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theme/themeOverride8.xml" ContentType="application/vnd.openxmlformats-officedocument.themeOverride+xml"/>
  <Override PartName="/word/charts/chart11.xml" ContentType="application/vnd.openxmlformats-officedocument.drawingml.chart+xml"/>
  <Override PartName="/word/theme/themeOverride9.xml" ContentType="application/vnd.openxmlformats-officedocument.themeOverride+xml"/>
  <Override PartName="/word/charts/chart12.xml" ContentType="application/vnd.openxmlformats-officedocument.drawingml.chart+xml"/>
  <Override PartName="/word/theme/themeOverride10.xml" ContentType="application/vnd.openxmlformats-officedocument.themeOverrid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olors1.xml" ContentType="application/vnd.ms-office.chartcolorstyle+xml"/>
  <Override PartName="/word/charts/style1.xml" ContentType="application/vnd.ms-office.chartstyle+xml"/>
  <Override PartName="/word/charts/colors2.xml" ContentType="application/vnd.ms-office.chartcolorstyle+xml"/>
  <Override PartName="/word/charts/style2.xml" ContentType="application/vnd.ms-office.chartstyle+xml"/>
  <Override PartName="/word/charts/colors3.xml" ContentType="application/vnd.ms-office.chartcolorstyle+xml"/>
  <Override PartName="/word/charts/style3.xml" ContentType="application/vnd.ms-office.chartstyle+xml"/>
  <Override PartName="/word/charts/colors4.xml" ContentType="application/vnd.ms-office.chartcolorstyle+xml"/>
  <Override PartName="/word/charts/style4.xml" ContentType="application/vnd.ms-office.chartstyle+xml"/>
  <Override PartName="/word/charts/colors5.xml" ContentType="application/vnd.ms-office.chartcolorstyle+xml"/>
  <Override PartName="/word/charts/style5.xml" ContentType="application/vnd.ms-office.chartstyle+xml"/>
  <Override PartName="/word/charts/colors6.xml" ContentType="application/vnd.ms-office.chartcolorstyle+xml"/>
  <Override PartName="/word/charts/style6.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themeColor="background1"/>
  <w:body>
    <w:p w14:paraId="25A4A66D" w14:textId="7B04C566" w:rsidR="00C01345" w:rsidRDefault="0095274F" w:rsidP="00C01345">
      <w:pPr>
        <w:widowControl w:val="0"/>
        <w:autoSpaceDE w:val="0"/>
        <w:autoSpaceDN w:val="0"/>
        <w:spacing w:before="77" w:after="0"/>
        <w:ind w:left="6380" w:right="624"/>
        <w:rPr>
          <w:rFonts w:eastAsia="Times New Roman" w:cs="Times New Roman"/>
          <w:sz w:val="24"/>
          <w:szCs w:val="24"/>
          <w:lang w:val="uk-UA"/>
        </w:rPr>
      </w:pPr>
      <w:bookmarkStart w:id="0" w:name="_Hlk210901007"/>
      <w:bookmarkEnd w:id="0"/>
      <w:r>
        <w:rPr>
          <w:rFonts w:eastAsia="Times New Roman" w:cs="Times New Roman"/>
          <w:sz w:val="24"/>
          <w:szCs w:val="24"/>
          <w:lang w:val="uk-UA"/>
        </w:rPr>
        <w:t xml:space="preserve">       </w:t>
      </w:r>
    </w:p>
    <w:p w14:paraId="3F0D744D" w14:textId="77777777" w:rsidR="00C01345" w:rsidRDefault="00C01345" w:rsidP="00C01345">
      <w:pPr>
        <w:widowControl w:val="0"/>
        <w:autoSpaceDE w:val="0"/>
        <w:autoSpaceDN w:val="0"/>
        <w:spacing w:before="77" w:after="0"/>
        <w:ind w:left="6380" w:right="624"/>
        <w:rPr>
          <w:rFonts w:eastAsia="Times New Roman" w:cs="Times New Roman"/>
          <w:sz w:val="24"/>
          <w:szCs w:val="24"/>
          <w:lang w:val="uk-UA"/>
        </w:rPr>
      </w:pPr>
    </w:p>
    <w:p w14:paraId="27CEC6FC" w14:textId="3891739F" w:rsidR="00C01345" w:rsidRPr="00C01345" w:rsidRDefault="00C01345" w:rsidP="00C01345">
      <w:pPr>
        <w:widowControl w:val="0"/>
        <w:autoSpaceDE w:val="0"/>
        <w:autoSpaceDN w:val="0"/>
        <w:spacing w:before="77" w:after="0"/>
        <w:ind w:left="6380" w:right="624"/>
        <w:rPr>
          <w:rFonts w:eastAsia="Times New Roman" w:cs="Times New Roman"/>
          <w:sz w:val="24"/>
          <w:szCs w:val="24"/>
          <w:lang w:val="uk-UA"/>
        </w:rPr>
      </w:pPr>
      <w:r w:rsidRPr="00C01345">
        <w:rPr>
          <w:rFonts w:eastAsia="Times New Roman" w:cs="Times New Roman"/>
          <w:sz w:val="24"/>
          <w:szCs w:val="24"/>
          <w:lang w:val="uk-UA"/>
        </w:rPr>
        <w:t xml:space="preserve">Додаток до рішення </w:t>
      </w:r>
      <w:r>
        <w:rPr>
          <w:rFonts w:eastAsia="Times New Roman" w:cs="Times New Roman"/>
          <w:sz w:val="24"/>
          <w:szCs w:val="24"/>
          <w:lang w:val="uk-UA"/>
        </w:rPr>
        <w:t>Славут</w:t>
      </w:r>
      <w:r w:rsidRPr="00C01345">
        <w:rPr>
          <w:rFonts w:eastAsia="Times New Roman" w:cs="Times New Roman"/>
          <w:sz w:val="24"/>
          <w:szCs w:val="24"/>
          <w:lang w:val="uk-UA"/>
        </w:rPr>
        <w:t>ської</w:t>
      </w:r>
      <w:r w:rsidRPr="00C01345">
        <w:rPr>
          <w:rFonts w:eastAsia="Times New Roman" w:cs="Times New Roman"/>
          <w:spacing w:val="-15"/>
          <w:sz w:val="24"/>
          <w:szCs w:val="24"/>
          <w:lang w:val="uk-UA"/>
        </w:rPr>
        <w:t xml:space="preserve"> </w:t>
      </w:r>
      <w:r>
        <w:rPr>
          <w:rFonts w:eastAsia="Times New Roman" w:cs="Times New Roman"/>
          <w:spacing w:val="-15"/>
          <w:sz w:val="24"/>
          <w:szCs w:val="24"/>
          <w:lang w:val="uk-UA"/>
        </w:rPr>
        <w:t>мі</w:t>
      </w:r>
      <w:r w:rsidRPr="00C01345">
        <w:rPr>
          <w:rFonts w:eastAsia="Times New Roman" w:cs="Times New Roman"/>
          <w:sz w:val="24"/>
          <w:szCs w:val="24"/>
          <w:lang w:val="uk-UA"/>
        </w:rPr>
        <w:t>ської</w:t>
      </w:r>
      <w:r w:rsidRPr="00C01345">
        <w:rPr>
          <w:rFonts w:eastAsia="Times New Roman" w:cs="Times New Roman"/>
          <w:spacing w:val="-15"/>
          <w:sz w:val="24"/>
          <w:szCs w:val="24"/>
          <w:lang w:val="uk-UA"/>
        </w:rPr>
        <w:t xml:space="preserve"> </w:t>
      </w:r>
      <w:r w:rsidRPr="00C01345">
        <w:rPr>
          <w:rFonts w:eastAsia="Times New Roman" w:cs="Times New Roman"/>
          <w:sz w:val="24"/>
          <w:szCs w:val="24"/>
          <w:lang w:val="uk-UA"/>
        </w:rPr>
        <w:t xml:space="preserve">ради від </w:t>
      </w:r>
      <w:r>
        <w:rPr>
          <w:rFonts w:eastAsia="Times New Roman" w:cs="Times New Roman"/>
          <w:sz w:val="24"/>
          <w:szCs w:val="24"/>
          <w:lang w:val="uk-UA"/>
        </w:rPr>
        <w:t xml:space="preserve">        </w:t>
      </w:r>
      <w:r w:rsidRPr="00C01345">
        <w:rPr>
          <w:rFonts w:eastAsia="Times New Roman" w:cs="Times New Roman"/>
          <w:sz w:val="24"/>
          <w:szCs w:val="24"/>
          <w:lang w:val="uk-UA"/>
        </w:rPr>
        <w:t>.202</w:t>
      </w:r>
      <w:r>
        <w:rPr>
          <w:rFonts w:eastAsia="Times New Roman" w:cs="Times New Roman"/>
          <w:sz w:val="24"/>
          <w:szCs w:val="24"/>
          <w:lang w:val="uk-UA"/>
        </w:rPr>
        <w:t>5</w:t>
      </w:r>
      <w:r w:rsidRPr="00C01345">
        <w:rPr>
          <w:rFonts w:eastAsia="Times New Roman" w:cs="Times New Roman"/>
          <w:sz w:val="24"/>
          <w:szCs w:val="24"/>
          <w:lang w:val="uk-UA"/>
        </w:rPr>
        <w:t xml:space="preserve"> року</w:t>
      </w:r>
    </w:p>
    <w:p w14:paraId="42B48A56" w14:textId="0D9152BB" w:rsidR="00C01345" w:rsidRDefault="00C01345" w:rsidP="00C01345">
      <w:pPr>
        <w:widowControl w:val="0"/>
        <w:autoSpaceDE w:val="0"/>
        <w:autoSpaceDN w:val="0"/>
        <w:spacing w:after="0"/>
        <w:ind w:left="6380"/>
        <w:rPr>
          <w:rFonts w:eastAsia="Times New Roman" w:cs="Times New Roman"/>
          <w:spacing w:val="-4"/>
          <w:sz w:val="24"/>
          <w:szCs w:val="24"/>
          <w:lang w:val="uk-UA"/>
        </w:rPr>
      </w:pPr>
      <w:r w:rsidRPr="00C01345">
        <w:rPr>
          <w:rFonts w:eastAsia="Times New Roman" w:cs="Times New Roman"/>
          <w:sz w:val="24"/>
          <w:szCs w:val="24"/>
          <w:lang w:val="uk-UA"/>
        </w:rPr>
        <w:t>№</w:t>
      </w:r>
      <w:r>
        <w:rPr>
          <w:rFonts w:eastAsia="Times New Roman" w:cs="Times New Roman"/>
          <w:sz w:val="24"/>
          <w:szCs w:val="24"/>
          <w:lang w:val="uk-UA"/>
        </w:rPr>
        <w:t xml:space="preserve"> </w:t>
      </w:r>
      <w:r w:rsidRPr="00C01345">
        <w:rPr>
          <w:rFonts w:eastAsia="Times New Roman" w:cs="Times New Roman"/>
          <w:spacing w:val="-4"/>
          <w:sz w:val="24"/>
          <w:szCs w:val="24"/>
          <w:lang w:val="uk-UA"/>
        </w:rPr>
        <w:t>I</w:t>
      </w:r>
    </w:p>
    <w:p w14:paraId="30FFA679" w14:textId="77777777" w:rsidR="002F1401" w:rsidRDefault="002F1401" w:rsidP="00C01345">
      <w:pPr>
        <w:widowControl w:val="0"/>
        <w:autoSpaceDE w:val="0"/>
        <w:autoSpaceDN w:val="0"/>
        <w:spacing w:after="0"/>
        <w:ind w:left="6380"/>
        <w:rPr>
          <w:rFonts w:eastAsia="Times New Roman" w:cs="Times New Roman"/>
          <w:spacing w:val="-4"/>
          <w:sz w:val="24"/>
          <w:szCs w:val="24"/>
          <w:lang w:val="uk-UA"/>
        </w:rPr>
      </w:pPr>
    </w:p>
    <w:p w14:paraId="1F8B620F" w14:textId="77777777" w:rsidR="002F1401" w:rsidRDefault="002F1401" w:rsidP="00C01345">
      <w:pPr>
        <w:widowControl w:val="0"/>
        <w:autoSpaceDE w:val="0"/>
        <w:autoSpaceDN w:val="0"/>
        <w:spacing w:after="0"/>
        <w:ind w:left="6380"/>
        <w:rPr>
          <w:rFonts w:eastAsia="Times New Roman" w:cs="Times New Roman"/>
          <w:spacing w:val="-4"/>
          <w:sz w:val="24"/>
          <w:szCs w:val="24"/>
          <w:lang w:val="uk-UA"/>
        </w:rPr>
      </w:pPr>
    </w:p>
    <w:p w14:paraId="73A45720" w14:textId="77777777" w:rsidR="002F1401" w:rsidRDefault="002F1401" w:rsidP="00C01345">
      <w:pPr>
        <w:widowControl w:val="0"/>
        <w:autoSpaceDE w:val="0"/>
        <w:autoSpaceDN w:val="0"/>
        <w:spacing w:after="0"/>
        <w:ind w:left="6380"/>
        <w:rPr>
          <w:rFonts w:eastAsia="Times New Roman" w:cs="Times New Roman"/>
          <w:spacing w:val="-4"/>
          <w:sz w:val="24"/>
          <w:szCs w:val="24"/>
          <w:lang w:val="uk-UA"/>
        </w:rPr>
      </w:pPr>
    </w:p>
    <w:p w14:paraId="1D39AE14" w14:textId="77777777" w:rsidR="002F1401" w:rsidRDefault="002F1401" w:rsidP="00C01345">
      <w:pPr>
        <w:widowControl w:val="0"/>
        <w:autoSpaceDE w:val="0"/>
        <w:autoSpaceDN w:val="0"/>
        <w:spacing w:after="0"/>
        <w:ind w:left="6380"/>
        <w:rPr>
          <w:rFonts w:eastAsia="Times New Roman" w:cs="Times New Roman"/>
          <w:spacing w:val="-4"/>
          <w:sz w:val="24"/>
          <w:szCs w:val="24"/>
          <w:lang w:val="uk-UA"/>
        </w:rPr>
      </w:pPr>
    </w:p>
    <w:p w14:paraId="1D7BD00A" w14:textId="77777777" w:rsidR="002F1401" w:rsidRDefault="002F1401" w:rsidP="00C01345">
      <w:pPr>
        <w:widowControl w:val="0"/>
        <w:autoSpaceDE w:val="0"/>
        <w:autoSpaceDN w:val="0"/>
        <w:spacing w:after="0"/>
        <w:ind w:left="6380"/>
        <w:rPr>
          <w:rFonts w:eastAsia="Times New Roman" w:cs="Times New Roman"/>
          <w:spacing w:val="-4"/>
          <w:sz w:val="24"/>
          <w:szCs w:val="24"/>
          <w:lang w:val="uk-UA"/>
        </w:rPr>
      </w:pPr>
    </w:p>
    <w:p w14:paraId="49A8D9CF" w14:textId="77777777" w:rsidR="002F1401" w:rsidRDefault="002F1401" w:rsidP="00C01345">
      <w:pPr>
        <w:widowControl w:val="0"/>
        <w:autoSpaceDE w:val="0"/>
        <w:autoSpaceDN w:val="0"/>
        <w:spacing w:after="0"/>
        <w:ind w:left="6380"/>
        <w:rPr>
          <w:rFonts w:eastAsia="Times New Roman" w:cs="Times New Roman"/>
          <w:spacing w:val="-4"/>
          <w:sz w:val="24"/>
          <w:szCs w:val="24"/>
          <w:lang w:val="uk-UA"/>
        </w:rPr>
      </w:pPr>
    </w:p>
    <w:p w14:paraId="629D6CC4" w14:textId="77777777" w:rsidR="002F1401" w:rsidRDefault="002F1401" w:rsidP="00C01345">
      <w:pPr>
        <w:widowControl w:val="0"/>
        <w:autoSpaceDE w:val="0"/>
        <w:autoSpaceDN w:val="0"/>
        <w:spacing w:after="0"/>
        <w:ind w:left="6380"/>
        <w:rPr>
          <w:rFonts w:eastAsia="Times New Roman" w:cs="Times New Roman"/>
          <w:spacing w:val="-4"/>
          <w:sz w:val="24"/>
          <w:szCs w:val="24"/>
          <w:lang w:val="uk-UA"/>
        </w:rPr>
      </w:pPr>
    </w:p>
    <w:p w14:paraId="7D5B3D2D" w14:textId="77777777" w:rsidR="002F1401" w:rsidRPr="002F1401" w:rsidRDefault="002F1401" w:rsidP="002F1401">
      <w:pPr>
        <w:widowControl w:val="0"/>
        <w:autoSpaceDE w:val="0"/>
        <w:autoSpaceDN w:val="0"/>
        <w:spacing w:after="0"/>
        <w:ind w:left="6380"/>
        <w:jc w:val="center"/>
        <w:rPr>
          <w:rFonts w:eastAsia="Times New Roman" w:cs="Times New Roman"/>
          <w:spacing w:val="-4"/>
          <w:sz w:val="32"/>
          <w:szCs w:val="32"/>
          <w:lang w:val="uk-UA"/>
        </w:rPr>
      </w:pPr>
    </w:p>
    <w:p w14:paraId="28BB3A2A" w14:textId="1E28F69F" w:rsidR="002F1401" w:rsidRDefault="002F1401" w:rsidP="002F1401">
      <w:pPr>
        <w:widowControl w:val="0"/>
        <w:autoSpaceDE w:val="0"/>
        <w:autoSpaceDN w:val="0"/>
        <w:spacing w:after="0"/>
        <w:jc w:val="center"/>
        <w:rPr>
          <w:rFonts w:eastAsia="Times New Roman" w:cs="Times New Roman"/>
          <w:spacing w:val="-4"/>
          <w:sz w:val="32"/>
          <w:szCs w:val="32"/>
          <w:lang w:val="uk-UA"/>
        </w:rPr>
      </w:pPr>
      <w:r w:rsidRPr="002F1401">
        <w:rPr>
          <w:rFonts w:eastAsia="Times New Roman" w:cs="Times New Roman"/>
          <w:spacing w:val="-4"/>
          <w:sz w:val="32"/>
          <w:szCs w:val="32"/>
          <w:lang w:val="uk-UA"/>
        </w:rPr>
        <w:t>СТРАТЕГІЯ</w:t>
      </w:r>
    </w:p>
    <w:p w14:paraId="0FD6EE4A" w14:textId="6DCC6BF8" w:rsidR="00C81CA0" w:rsidRDefault="00C81CA0" w:rsidP="00C81CA0">
      <w:pPr>
        <w:widowControl w:val="0"/>
        <w:autoSpaceDE w:val="0"/>
        <w:autoSpaceDN w:val="0"/>
        <w:spacing w:after="0"/>
        <w:rPr>
          <w:rFonts w:eastAsia="Times New Roman" w:cs="Times New Roman"/>
          <w:spacing w:val="-4"/>
          <w:sz w:val="32"/>
          <w:szCs w:val="32"/>
          <w:lang w:val="uk-UA"/>
        </w:rPr>
      </w:pPr>
      <w:r>
        <w:rPr>
          <w:rFonts w:eastAsia="Times New Roman" w:cs="Times New Roman"/>
          <w:spacing w:val="-4"/>
          <w:sz w:val="32"/>
          <w:szCs w:val="32"/>
          <w:lang w:val="uk-UA"/>
        </w:rPr>
        <w:t xml:space="preserve">                                           РОЗВИТКУ ОСВІТИ</w:t>
      </w:r>
    </w:p>
    <w:p w14:paraId="5F5DD05C" w14:textId="71F046B3" w:rsidR="00C81CA0" w:rsidRDefault="00C81CA0" w:rsidP="00C81CA0">
      <w:pPr>
        <w:widowControl w:val="0"/>
        <w:autoSpaceDE w:val="0"/>
        <w:autoSpaceDN w:val="0"/>
        <w:spacing w:after="0"/>
        <w:jc w:val="center"/>
        <w:rPr>
          <w:rFonts w:eastAsia="Times New Roman" w:cs="Times New Roman"/>
          <w:spacing w:val="-4"/>
          <w:sz w:val="32"/>
          <w:szCs w:val="32"/>
          <w:lang w:val="uk-UA"/>
        </w:rPr>
      </w:pPr>
      <w:r>
        <w:rPr>
          <w:rFonts w:eastAsia="Times New Roman" w:cs="Times New Roman"/>
          <w:spacing w:val="-4"/>
          <w:sz w:val="32"/>
          <w:szCs w:val="32"/>
          <w:lang w:val="uk-UA"/>
        </w:rPr>
        <w:t>СЛАВУТСЬКОЇ МІСЬКОЇ ТЕРИТОРІАЛЬНОЇ ГРОМАДИ</w:t>
      </w:r>
    </w:p>
    <w:p w14:paraId="7104167E" w14:textId="426555A7" w:rsidR="00C81CA0" w:rsidRPr="002F1401" w:rsidRDefault="00C81CA0" w:rsidP="00C81CA0">
      <w:pPr>
        <w:widowControl w:val="0"/>
        <w:autoSpaceDE w:val="0"/>
        <w:autoSpaceDN w:val="0"/>
        <w:spacing w:after="0"/>
        <w:jc w:val="center"/>
        <w:rPr>
          <w:rFonts w:eastAsia="Times New Roman" w:cs="Times New Roman"/>
          <w:spacing w:val="-4"/>
          <w:sz w:val="32"/>
          <w:szCs w:val="32"/>
          <w:lang w:val="uk-UA"/>
        </w:rPr>
      </w:pPr>
      <w:r>
        <w:rPr>
          <w:rFonts w:eastAsia="Times New Roman" w:cs="Times New Roman"/>
          <w:spacing w:val="-4"/>
          <w:sz w:val="32"/>
          <w:szCs w:val="32"/>
          <w:lang w:val="uk-UA"/>
        </w:rPr>
        <w:t>НА  2026 – 20</w:t>
      </w:r>
      <w:r w:rsidR="00B569A0">
        <w:rPr>
          <w:rFonts w:eastAsia="Times New Roman" w:cs="Times New Roman"/>
          <w:spacing w:val="-4"/>
          <w:sz w:val="32"/>
          <w:szCs w:val="32"/>
          <w:lang w:val="uk-UA"/>
        </w:rPr>
        <w:t>28</w:t>
      </w:r>
      <w:r>
        <w:rPr>
          <w:rFonts w:eastAsia="Times New Roman" w:cs="Times New Roman"/>
          <w:spacing w:val="-4"/>
          <w:sz w:val="32"/>
          <w:szCs w:val="32"/>
          <w:lang w:val="uk-UA"/>
        </w:rPr>
        <w:t xml:space="preserve"> Р.Р.</w:t>
      </w:r>
    </w:p>
    <w:p w14:paraId="02CA5D64" w14:textId="366791D0" w:rsidR="002F1401" w:rsidRPr="00C01345" w:rsidRDefault="002F1401" w:rsidP="00C81CA0">
      <w:pPr>
        <w:widowControl w:val="0"/>
        <w:autoSpaceDE w:val="0"/>
        <w:autoSpaceDN w:val="0"/>
        <w:spacing w:after="0"/>
        <w:ind w:left="6380"/>
        <w:jc w:val="center"/>
        <w:rPr>
          <w:rFonts w:eastAsia="Times New Roman" w:cs="Times New Roman"/>
          <w:sz w:val="24"/>
          <w:szCs w:val="24"/>
          <w:lang w:val="uk-UA"/>
        </w:rPr>
      </w:pPr>
    </w:p>
    <w:p w14:paraId="2D8B47A6" w14:textId="77777777" w:rsidR="002020D1" w:rsidRDefault="002020D1" w:rsidP="00C81CA0">
      <w:pPr>
        <w:widowControl w:val="0"/>
        <w:autoSpaceDE w:val="0"/>
        <w:autoSpaceDN w:val="0"/>
        <w:spacing w:before="73" w:after="0"/>
        <w:ind w:left="-426" w:right="-567"/>
        <w:jc w:val="center"/>
        <w:rPr>
          <w:rFonts w:eastAsia="Times New Roman" w:cs="Times New Roman"/>
          <w:b/>
          <w:color w:val="000000" w:themeColor="text1"/>
          <w:sz w:val="24"/>
          <w:lang w:val="uk-UA"/>
        </w:rPr>
      </w:pPr>
    </w:p>
    <w:p w14:paraId="1FEF30B4" w14:textId="77777777" w:rsidR="002020D1" w:rsidRDefault="002020D1" w:rsidP="005641F4">
      <w:pPr>
        <w:widowControl w:val="0"/>
        <w:autoSpaceDE w:val="0"/>
        <w:autoSpaceDN w:val="0"/>
        <w:spacing w:before="73" w:after="0"/>
        <w:ind w:left="-426" w:right="-567"/>
        <w:jc w:val="both"/>
        <w:rPr>
          <w:rFonts w:eastAsia="Times New Roman" w:cs="Times New Roman"/>
          <w:b/>
          <w:color w:val="000000" w:themeColor="text1"/>
          <w:sz w:val="24"/>
          <w:lang w:val="uk-UA"/>
        </w:rPr>
      </w:pPr>
    </w:p>
    <w:p w14:paraId="56257944" w14:textId="77777777" w:rsidR="002020D1" w:rsidRDefault="002020D1" w:rsidP="005641F4">
      <w:pPr>
        <w:widowControl w:val="0"/>
        <w:autoSpaceDE w:val="0"/>
        <w:autoSpaceDN w:val="0"/>
        <w:spacing w:before="73" w:after="0"/>
        <w:ind w:left="-426" w:right="-567"/>
        <w:jc w:val="both"/>
        <w:rPr>
          <w:rFonts w:eastAsia="Times New Roman" w:cs="Times New Roman"/>
          <w:b/>
          <w:color w:val="000000" w:themeColor="text1"/>
          <w:sz w:val="24"/>
          <w:lang w:val="uk-UA"/>
        </w:rPr>
      </w:pPr>
    </w:p>
    <w:p w14:paraId="756F2A20" w14:textId="77777777" w:rsidR="002020D1" w:rsidRDefault="002020D1" w:rsidP="005641F4">
      <w:pPr>
        <w:widowControl w:val="0"/>
        <w:autoSpaceDE w:val="0"/>
        <w:autoSpaceDN w:val="0"/>
        <w:spacing w:before="73" w:after="0"/>
        <w:ind w:left="-426" w:right="-567"/>
        <w:jc w:val="both"/>
        <w:rPr>
          <w:rFonts w:eastAsia="Times New Roman" w:cs="Times New Roman"/>
          <w:b/>
          <w:color w:val="000000" w:themeColor="text1"/>
          <w:sz w:val="24"/>
          <w:lang w:val="uk-UA"/>
        </w:rPr>
      </w:pPr>
    </w:p>
    <w:p w14:paraId="3245C1CC" w14:textId="77777777" w:rsidR="002020D1" w:rsidRDefault="002020D1" w:rsidP="005641F4">
      <w:pPr>
        <w:widowControl w:val="0"/>
        <w:autoSpaceDE w:val="0"/>
        <w:autoSpaceDN w:val="0"/>
        <w:spacing w:before="73" w:after="0"/>
        <w:ind w:left="-426" w:right="-567"/>
        <w:jc w:val="both"/>
        <w:rPr>
          <w:rFonts w:eastAsia="Times New Roman" w:cs="Times New Roman"/>
          <w:b/>
          <w:color w:val="000000" w:themeColor="text1"/>
          <w:sz w:val="24"/>
          <w:lang w:val="uk-UA"/>
        </w:rPr>
      </w:pPr>
    </w:p>
    <w:p w14:paraId="0A5D838A" w14:textId="65ED15B8" w:rsidR="002020D1" w:rsidRDefault="007C32A9" w:rsidP="005641F4">
      <w:pPr>
        <w:widowControl w:val="0"/>
        <w:autoSpaceDE w:val="0"/>
        <w:autoSpaceDN w:val="0"/>
        <w:spacing w:before="73" w:after="0"/>
        <w:ind w:left="-426" w:right="-567"/>
        <w:jc w:val="both"/>
        <w:rPr>
          <w:rFonts w:eastAsia="Times New Roman" w:cs="Times New Roman"/>
          <w:b/>
          <w:color w:val="000000" w:themeColor="text1"/>
          <w:sz w:val="24"/>
          <w:lang w:val="uk-UA"/>
        </w:rPr>
      </w:pPr>
      <w:r>
        <w:rPr>
          <w:rFonts w:eastAsia="Times New Roman" w:cs="Times New Roman"/>
          <w:b/>
          <w:color w:val="000000" w:themeColor="text1"/>
          <w:sz w:val="24"/>
          <w:lang w:val="uk-UA"/>
        </w:rPr>
        <w:t xml:space="preserve">  </w:t>
      </w:r>
    </w:p>
    <w:p w14:paraId="54576FA5" w14:textId="77777777" w:rsidR="002020D1" w:rsidRDefault="002020D1" w:rsidP="005641F4">
      <w:pPr>
        <w:widowControl w:val="0"/>
        <w:autoSpaceDE w:val="0"/>
        <w:autoSpaceDN w:val="0"/>
        <w:spacing w:before="73" w:after="0"/>
        <w:ind w:left="-426" w:right="-567"/>
        <w:jc w:val="both"/>
        <w:rPr>
          <w:rFonts w:eastAsia="Times New Roman" w:cs="Times New Roman"/>
          <w:b/>
          <w:color w:val="000000" w:themeColor="text1"/>
          <w:sz w:val="24"/>
          <w:lang w:val="uk-UA"/>
        </w:rPr>
      </w:pPr>
    </w:p>
    <w:p w14:paraId="247E1E56" w14:textId="77777777" w:rsidR="002020D1" w:rsidRDefault="002020D1" w:rsidP="005641F4">
      <w:pPr>
        <w:widowControl w:val="0"/>
        <w:autoSpaceDE w:val="0"/>
        <w:autoSpaceDN w:val="0"/>
        <w:spacing w:before="73" w:after="0"/>
        <w:ind w:left="-426" w:right="-567"/>
        <w:jc w:val="both"/>
        <w:rPr>
          <w:rFonts w:eastAsia="Times New Roman" w:cs="Times New Roman"/>
          <w:b/>
          <w:color w:val="000000" w:themeColor="text1"/>
          <w:sz w:val="24"/>
          <w:lang w:val="uk-UA"/>
        </w:rPr>
      </w:pPr>
    </w:p>
    <w:p w14:paraId="672AF643" w14:textId="77777777" w:rsidR="002020D1" w:rsidRDefault="002020D1" w:rsidP="005641F4">
      <w:pPr>
        <w:widowControl w:val="0"/>
        <w:autoSpaceDE w:val="0"/>
        <w:autoSpaceDN w:val="0"/>
        <w:spacing w:before="73" w:after="0"/>
        <w:ind w:left="-426" w:right="-567"/>
        <w:jc w:val="both"/>
        <w:rPr>
          <w:rFonts w:eastAsia="Times New Roman" w:cs="Times New Roman"/>
          <w:b/>
          <w:color w:val="000000" w:themeColor="text1"/>
          <w:sz w:val="24"/>
          <w:lang w:val="uk-UA"/>
        </w:rPr>
      </w:pPr>
    </w:p>
    <w:p w14:paraId="1BA1045C" w14:textId="77777777" w:rsidR="002020D1" w:rsidRDefault="002020D1" w:rsidP="005641F4">
      <w:pPr>
        <w:widowControl w:val="0"/>
        <w:autoSpaceDE w:val="0"/>
        <w:autoSpaceDN w:val="0"/>
        <w:spacing w:before="73" w:after="0"/>
        <w:ind w:left="-426" w:right="-567"/>
        <w:jc w:val="both"/>
        <w:rPr>
          <w:rFonts w:eastAsia="Times New Roman" w:cs="Times New Roman"/>
          <w:b/>
          <w:color w:val="000000" w:themeColor="text1"/>
          <w:sz w:val="24"/>
          <w:lang w:val="uk-UA"/>
        </w:rPr>
      </w:pPr>
    </w:p>
    <w:p w14:paraId="6F967939" w14:textId="77777777" w:rsidR="002020D1" w:rsidRDefault="002020D1" w:rsidP="005641F4">
      <w:pPr>
        <w:widowControl w:val="0"/>
        <w:autoSpaceDE w:val="0"/>
        <w:autoSpaceDN w:val="0"/>
        <w:spacing w:before="73" w:after="0"/>
        <w:ind w:left="-426" w:right="-567"/>
        <w:jc w:val="both"/>
        <w:rPr>
          <w:rFonts w:eastAsia="Times New Roman" w:cs="Times New Roman"/>
          <w:b/>
          <w:color w:val="000000" w:themeColor="text1"/>
          <w:sz w:val="24"/>
          <w:lang w:val="uk-UA"/>
        </w:rPr>
      </w:pPr>
    </w:p>
    <w:p w14:paraId="1FE7A02B" w14:textId="77777777" w:rsidR="002020D1" w:rsidRDefault="002020D1" w:rsidP="005641F4">
      <w:pPr>
        <w:widowControl w:val="0"/>
        <w:autoSpaceDE w:val="0"/>
        <w:autoSpaceDN w:val="0"/>
        <w:spacing w:before="73" w:after="0"/>
        <w:ind w:left="-426" w:right="-567"/>
        <w:jc w:val="both"/>
        <w:rPr>
          <w:rFonts w:eastAsia="Times New Roman" w:cs="Times New Roman"/>
          <w:b/>
          <w:color w:val="000000" w:themeColor="text1"/>
          <w:sz w:val="24"/>
          <w:lang w:val="uk-UA"/>
        </w:rPr>
      </w:pPr>
    </w:p>
    <w:p w14:paraId="3B312BB2" w14:textId="77777777" w:rsidR="002020D1" w:rsidRDefault="002020D1" w:rsidP="005641F4">
      <w:pPr>
        <w:widowControl w:val="0"/>
        <w:autoSpaceDE w:val="0"/>
        <w:autoSpaceDN w:val="0"/>
        <w:spacing w:before="73" w:after="0"/>
        <w:ind w:left="-426" w:right="-567"/>
        <w:jc w:val="both"/>
        <w:rPr>
          <w:rFonts w:eastAsia="Times New Roman" w:cs="Times New Roman"/>
          <w:b/>
          <w:color w:val="000000" w:themeColor="text1"/>
          <w:sz w:val="24"/>
          <w:lang w:val="uk-UA"/>
        </w:rPr>
      </w:pPr>
    </w:p>
    <w:p w14:paraId="323811D9" w14:textId="77777777" w:rsidR="002020D1" w:rsidRDefault="002020D1" w:rsidP="005641F4">
      <w:pPr>
        <w:widowControl w:val="0"/>
        <w:autoSpaceDE w:val="0"/>
        <w:autoSpaceDN w:val="0"/>
        <w:spacing w:before="73" w:after="0"/>
        <w:ind w:left="-426" w:right="-567"/>
        <w:jc w:val="both"/>
        <w:rPr>
          <w:rFonts w:eastAsia="Times New Roman" w:cs="Times New Roman"/>
          <w:b/>
          <w:color w:val="000000" w:themeColor="text1"/>
          <w:sz w:val="24"/>
          <w:lang w:val="uk-UA"/>
        </w:rPr>
      </w:pPr>
    </w:p>
    <w:p w14:paraId="33E9880B" w14:textId="77777777" w:rsidR="002020D1" w:rsidRDefault="002020D1" w:rsidP="005641F4">
      <w:pPr>
        <w:widowControl w:val="0"/>
        <w:autoSpaceDE w:val="0"/>
        <w:autoSpaceDN w:val="0"/>
        <w:spacing w:before="73" w:after="0"/>
        <w:ind w:left="-426" w:right="-567"/>
        <w:jc w:val="both"/>
        <w:rPr>
          <w:rFonts w:eastAsia="Times New Roman" w:cs="Times New Roman"/>
          <w:b/>
          <w:color w:val="000000" w:themeColor="text1"/>
          <w:sz w:val="24"/>
          <w:lang w:val="uk-UA"/>
        </w:rPr>
      </w:pPr>
    </w:p>
    <w:p w14:paraId="37B8E951" w14:textId="77777777" w:rsidR="002020D1" w:rsidRDefault="002020D1" w:rsidP="005641F4">
      <w:pPr>
        <w:widowControl w:val="0"/>
        <w:autoSpaceDE w:val="0"/>
        <w:autoSpaceDN w:val="0"/>
        <w:spacing w:before="73" w:after="0"/>
        <w:ind w:left="-426" w:right="-567"/>
        <w:jc w:val="both"/>
        <w:rPr>
          <w:rFonts w:eastAsia="Times New Roman" w:cs="Times New Roman"/>
          <w:b/>
          <w:color w:val="000000" w:themeColor="text1"/>
          <w:sz w:val="24"/>
          <w:lang w:val="uk-UA"/>
        </w:rPr>
      </w:pPr>
    </w:p>
    <w:p w14:paraId="4015C89B" w14:textId="77777777" w:rsidR="002020D1" w:rsidRDefault="002020D1" w:rsidP="005641F4">
      <w:pPr>
        <w:widowControl w:val="0"/>
        <w:autoSpaceDE w:val="0"/>
        <w:autoSpaceDN w:val="0"/>
        <w:spacing w:before="73" w:after="0"/>
        <w:ind w:left="-426" w:right="-567"/>
        <w:jc w:val="both"/>
        <w:rPr>
          <w:rFonts w:eastAsia="Times New Roman" w:cs="Times New Roman"/>
          <w:b/>
          <w:color w:val="000000" w:themeColor="text1"/>
          <w:sz w:val="24"/>
          <w:lang w:val="uk-UA"/>
        </w:rPr>
      </w:pPr>
    </w:p>
    <w:p w14:paraId="6E556194" w14:textId="77777777" w:rsidR="002020D1" w:rsidRDefault="002020D1" w:rsidP="005641F4">
      <w:pPr>
        <w:widowControl w:val="0"/>
        <w:autoSpaceDE w:val="0"/>
        <w:autoSpaceDN w:val="0"/>
        <w:spacing w:before="73" w:after="0"/>
        <w:ind w:left="-426" w:right="-567"/>
        <w:jc w:val="both"/>
        <w:rPr>
          <w:rFonts w:eastAsia="Times New Roman" w:cs="Times New Roman"/>
          <w:b/>
          <w:color w:val="000000" w:themeColor="text1"/>
          <w:sz w:val="24"/>
          <w:lang w:val="uk-UA"/>
        </w:rPr>
      </w:pPr>
    </w:p>
    <w:p w14:paraId="3875BC08" w14:textId="77777777" w:rsidR="002020D1" w:rsidRDefault="002020D1" w:rsidP="005641F4">
      <w:pPr>
        <w:widowControl w:val="0"/>
        <w:autoSpaceDE w:val="0"/>
        <w:autoSpaceDN w:val="0"/>
        <w:spacing w:before="73" w:after="0"/>
        <w:ind w:left="-426" w:right="-567"/>
        <w:jc w:val="both"/>
        <w:rPr>
          <w:rFonts w:eastAsia="Times New Roman" w:cs="Times New Roman"/>
          <w:b/>
          <w:color w:val="000000" w:themeColor="text1"/>
          <w:sz w:val="24"/>
          <w:lang w:val="uk-UA"/>
        </w:rPr>
      </w:pPr>
    </w:p>
    <w:p w14:paraId="075CDF2D" w14:textId="77777777" w:rsidR="002020D1" w:rsidRDefault="002020D1" w:rsidP="005641F4">
      <w:pPr>
        <w:widowControl w:val="0"/>
        <w:autoSpaceDE w:val="0"/>
        <w:autoSpaceDN w:val="0"/>
        <w:spacing w:before="73" w:after="0"/>
        <w:ind w:left="-426" w:right="-567"/>
        <w:jc w:val="both"/>
        <w:rPr>
          <w:rFonts w:eastAsia="Times New Roman" w:cs="Times New Roman"/>
          <w:b/>
          <w:color w:val="000000" w:themeColor="text1"/>
          <w:sz w:val="24"/>
          <w:lang w:val="uk-UA"/>
        </w:rPr>
      </w:pPr>
    </w:p>
    <w:p w14:paraId="0F9E9CA9" w14:textId="77777777" w:rsidR="002020D1" w:rsidRDefault="002020D1" w:rsidP="005641F4">
      <w:pPr>
        <w:widowControl w:val="0"/>
        <w:autoSpaceDE w:val="0"/>
        <w:autoSpaceDN w:val="0"/>
        <w:spacing w:before="73" w:after="0"/>
        <w:ind w:left="-426" w:right="-567"/>
        <w:jc w:val="both"/>
        <w:rPr>
          <w:rFonts w:eastAsia="Times New Roman" w:cs="Times New Roman"/>
          <w:b/>
          <w:color w:val="000000" w:themeColor="text1"/>
          <w:sz w:val="24"/>
          <w:lang w:val="uk-UA"/>
        </w:rPr>
      </w:pPr>
    </w:p>
    <w:p w14:paraId="5F7CB0D3" w14:textId="77777777" w:rsidR="002020D1" w:rsidRDefault="002020D1" w:rsidP="005641F4">
      <w:pPr>
        <w:widowControl w:val="0"/>
        <w:autoSpaceDE w:val="0"/>
        <w:autoSpaceDN w:val="0"/>
        <w:spacing w:before="73" w:after="0"/>
        <w:ind w:left="-426" w:right="-567"/>
        <w:jc w:val="both"/>
        <w:rPr>
          <w:rFonts w:eastAsia="Times New Roman" w:cs="Times New Roman"/>
          <w:b/>
          <w:color w:val="000000" w:themeColor="text1"/>
          <w:sz w:val="24"/>
          <w:lang w:val="uk-UA"/>
        </w:rPr>
      </w:pPr>
    </w:p>
    <w:p w14:paraId="6FB8E438" w14:textId="64603CBD" w:rsidR="002020D1" w:rsidRPr="00612DF2" w:rsidRDefault="00612DF2" w:rsidP="00612DF2">
      <w:pPr>
        <w:widowControl w:val="0"/>
        <w:autoSpaceDE w:val="0"/>
        <w:autoSpaceDN w:val="0"/>
        <w:spacing w:before="73" w:after="0"/>
        <w:ind w:left="-426" w:right="-567"/>
        <w:jc w:val="center"/>
        <w:rPr>
          <w:rFonts w:eastAsia="Times New Roman" w:cs="Times New Roman"/>
          <w:bCs/>
          <w:color w:val="000000" w:themeColor="text1"/>
          <w:szCs w:val="28"/>
          <w:lang w:val="uk-UA"/>
        </w:rPr>
      </w:pPr>
      <w:r w:rsidRPr="00612DF2">
        <w:rPr>
          <w:rFonts w:eastAsia="Times New Roman" w:cs="Times New Roman"/>
          <w:bCs/>
          <w:color w:val="000000" w:themeColor="text1"/>
          <w:szCs w:val="28"/>
          <w:lang w:val="uk-UA"/>
        </w:rPr>
        <w:t>Славута</w:t>
      </w:r>
    </w:p>
    <w:p w14:paraId="3891747B" w14:textId="368E25C2" w:rsidR="00612DF2" w:rsidRPr="00612DF2" w:rsidRDefault="00612DF2" w:rsidP="00612DF2">
      <w:pPr>
        <w:widowControl w:val="0"/>
        <w:autoSpaceDE w:val="0"/>
        <w:autoSpaceDN w:val="0"/>
        <w:spacing w:before="73" w:after="0"/>
        <w:ind w:left="-426" w:right="-567"/>
        <w:jc w:val="center"/>
        <w:rPr>
          <w:rFonts w:eastAsia="Times New Roman" w:cs="Times New Roman"/>
          <w:bCs/>
          <w:color w:val="000000" w:themeColor="text1"/>
          <w:szCs w:val="28"/>
          <w:lang w:val="uk-UA"/>
        </w:rPr>
      </w:pPr>
      <w:r w:rsidRPr="00612DF2">
        <w:rPr>
          <w:rFonts w:eastAsia="Times New Roman" w:cs="Times New Roman"/>
          <w:bCs/>
          <w:color w:val="000000" w:themeColor="text1"/>
          <w:szCs w:val="28"/>
          <w:lang w:val="uk-UA"/>
        </w:rPr>
        <w:t>2025</w:t>
      </w:r>
    </w:p>
    <w:p w14:paraId="4F2168F0" w14:textId="58EC133B" w:rsidR="002020D1" w:rsidRPr="00D46BB4" w:rsidRDefault="002020D1" w:rsidP="0005434C">
      <w:pPr>
        <w:widowControl w:val="0"/>
        <w:autoSpaceDE w:val="0"/>
        <w:autoSpaceDN w:val="0"/>
        <w:spacing w:before="73" w:after="0"/>
        <w:ind w:right="-567"/>
        <w:jc w:val="center"/>
        <w:rPr>
          <w:rFonts w:eastAsia="Times New Roman" w:cs="Times New Roman"/>
          <w:b/>
          <w:color w:val="000000" w:themeColor="text1"/>
          <w:sz w:val="24"/>
          <w:lang w:val="en-US"/>
        </w:rPr>
      </w:pPr>
      <w:r>
        <w:rPr>
          <w:rFonts w:eastAsia="Times New Roman" w:cs="Times New Roman"/>
          <w:b/>
          <w:color w:val="000000" w:themeColor="text1"/>
          <w:sz w:val="24"/>
          <w:lang w:val="uk-UA"/>
        </w:rPr>
        <w:lastRenderedPageBreak/>
        <w:t>ЗМІСТ</w:t>
      </w:r>
    </w:p>
    <w:p w14:paraId="19D6CDD8" w14:textId="1CEC78FF" w:rsidR="00B571AA" w:rsidRPr="00A14605" w:rsidRDefault="00B571AA" w:rsidP="0014062B">
      <w:pPr>
        <w:pStyle w:val="13"/>
        <w:shd w:val="clear" w:color="auto" w:fill="FFFFFF" w:themeFill="background1"/>
      </w:pPr>
      <w:r>
        <w:rPr>
          <w:b/>
          <w:color w:val="000000" w:themeColor="text1"/>
        </w:rPr>
        <w:fldChar w:fldCharType="begin"/>
      </w:r>
      <w:r>
        <w:rPr>
          <w:b/>
          <w:color w:val="000000" w:themeColor="text1"/>
        </w:rPr>
        <w:instrText xml:space="preserve"> TOC \o "1-2" \h \z \u </w:instrText>
      </w:r>
      <w:r>
        <w:rPr>
          <w:b/>
          <w:color w:val="000000" w:themeColor="text1"/>
        </w:rPr>
        <w:fldChar w:fldCharType="separate"/>
      </w:r>
      <w:hyperlink w:anchor="_Toc195256485" w:history="1">
        <w:r w:rsidRPr="00A14605">
          <w:rPr>
            <w:rStyle w:val="afc"/>
          </w:rPr>
          <w:t>ВСТУПНЕ СЛОВО</w:t>
        </w:r>
        <w:r w:rsidR="00B71B17">
          <w:rPr>
            <w:webHidden/>
          </w:rPr>
          <w:t>…………………………………………………………………………………</w:t>
        </w:r>
        <w:r w:rsidR="00B71B17" w:rsidRPr="009E1A89">
          <w:rPr>
            <w:webHidden/>
          </w:rPr>
          <w:t>4</w:t>
        </w:r>
      </w:hyperlink>
    </w:p>
    <w:p w14:paraId="60A39595" w14:textId="57D1FA1F" w:rsidR="00B571AA" w:rsidRPr="00A14605" w:rsidRDefault="00CE6D4D" w:rsidP="0014062B">
      <w:pPr>
        <w:pStyle w:val="13"/>
        <w:shd w:val="clear" w:color="auto" w:fill="FFFFFF" w:themeFill="background1"/>
      </w:pPr>
      <w:hyperlink w:anchor="_Toc195256486" w:history="1">
        <w:r w:rsidR="00B571AA" w:rsidRPr="00A14605">
          <w:rPr>
            <w:rStyle w:val="afc"/>
          </w:rPr>
          <w:t>І.</w:t>
        </w:r>
        <w:r w:rsidR="00B571AA" w:rsidRPr="00A14605">
          <w:rPr>
            <w:rStyle w:val="afc"/>
            <w:spacing w:val="-3"/>
          </w:rPr>
          <w:t xml:space="preserve"> </w:t>
        </w:r>
        <w:r w:rsidR="00B571AA" w:rsidRPr="00A14605">
          <w:rPr>
            <w:rStyle w:val="afc"/>
          </w:rPr>
          <w:t>Методологія та опис</w:t>
        </w:r>
        <w:r w:rsidR="00B571AA" w:rsidRPr="00A14605">
          <w:rPr>
            <w:rStyle w:val="afc"/>
            <w:spacing w:val="3"/>
          </w:rPr>
          <w:t xml:space="preserve"> </w:t>
        </w:r>
        <w:r w:rsidR="00B571AA" w:rsidRPr="00A14605">
          <w:rPr>
            <w:rStyle w:val="afc"/>
          </w:rPr>
          <w:t>процесу</w:t>
        </w:r>
        <w:r w:rsidR="00B571AA" w:rsidRPr="00A14605">
          <w:rPr>
            <w:rStyle w:val="afc"/>
            <w:spacing w:val="-3"/>
          </w:rPr>
          <w:t xml:space="preserve"> </w:t>
        </w:r>
        <w:r w:rsidR="00B571AA" w:rsidRPr="00A14605">
          <w:rPr>
            <w:rStyle w:val="afc"/>
            <w:spacing w:val="-2"/>
          </w:rPr>
          <w:t>роботи</w:t>
        </w:r>
        <w:r w:rsidR="00B571AA" w:rsidRPr="00A14605">
          <w:rPr>
            <w:webHidden/>
          </w:rPr>
          <w:tab/>
        </w:r>
        <w:r w:rsidR="00B571AA" w:rsidRPr="00A14605">
          <w:rPr>
            <w:webHidden/>
          </w:rPr>
          <w:fldChar w:fldCharType="begin"/>
        </w:r>
        <w:r w:rsidR="00B571AA" w:rsidRPr="00A14605">
          <w:rPr>
            <w:webHidden/>
          </w:rPr>
          <w:instrText xml:space="preserve"> PAGEREF _Toc195256486 \h </w:instrText>
        </w:r>
        <w:r w:rsidR="00B571AA" w:rsidRPr="00A14605">
          <w:rPr>
            <w:webHidden/>
          </w:rPr>
        </w:r>
        <w:r w:rsidR="00B571AA" w:rsidRPr="00A14605">
          <w:rPr>
            <w:webHidden/>
          </w:rPr>
          <w:fldChar w:fldCharType="separate"/>
        </w:r>
        <w:r w:rsidR="00FA6811">
          <w:rPr>
            <w:webHidden/>
          </w:rPr>
          <w:t>5</w:t>
        </w:r>
        <w:r w:rsidR="00B571AA" w:rsidRPr="00A14605">
          <w:rPr>
            <w:webHidden/>
          </w:rPr>
          <w:fldChar w:fldCharType="end"/>
        </w:r>
      </w:hyperlink>
    </w:p>
    <w:p w14:paraId="7EAE6538" w14:textId="2B9569BF" w:rsidR="00B571AA" w:rsidRPr="00954E06" w:rsidRDefault="00CE6D4D" w:rsidP="0014062B">
      <w:pPr>
        <w:pStyle w:val="13"/>
        <w:shd w:val="clear" w:color="auto" w:fill="FFFFFF" w:themeFill="background1"/>
      </w:pPr>
      <w:hyperlink w:anchor="_Toc195256487" w:history="1">
        <w:r w:rsidR="00B571AA" w:rsidRPr="00A14605">
          <w:rPr>
            <w:rStyle w:val="afc"/>
            <w:bCs/>
          </w:rPr>
          <w:t xml:space="preserve">ІІ. Коротка характеристика Славутської  міської територіальної </w:t>
        </w:r>
        <w:r w:rsidR="00B571AA" w:rsidRPr="00A14605">
          <w:rPr>
            <w:rStyle w:val="afc"/>
            <w:bCs/>
            <w:spacing w:val="-2"/>
          </w:rPr>
          <w:t>громади</w:t>
        </w:r>
        <w:r w:rsidR="00B571AA" w:rsidRPr="00A14605">
          <w:rPr>
            <w:webHidden/>
          </w:rPr>
          <w:tab/>
        </w:r>
        <w:r w:rsidR="00B571AA" w:rsidRPr="009E1A89">
          <w:rPr>
            <w:webHidden/>
          </w:rPr>
          <w:fldChar w:fldCharType="begin"/>
        </w:r>
        <w:r w:rsidR="00B571AA" w:rsidRPr="009E1A89">
          <w:rPr>
            <w:webHidden/>
          </w:rPr>
          <w:instrText xml:space="preserve"> PAGEREF _Toc195256487 \h </w:instrText>
        </w:r>
        <w:r w:rsidR="00B571AA" w:rsidRPr="009E1A89">
          <w:rPr>
            <w:webHidden/>
          </w:rPr>
        </w:r>
        <w:r w:rsidR="00B571AA" w:rsidRPr="009E1A89">
          <w:rPr>
            <w:webHidden/>
          </w:rPr>
          <w:fldChar w:fldCharType="separate"/>
        </w:r>
        <w:r w:rsidR="00FA6811">
          <w:rPr>
            <w:webHidden/>
          </w:rPr>
          <w:t>10</w:t>
        </w:r>
        <w:r w:rsidR="00B571AA" w:rsidRPr="009E1A89">
          <w:rPr>
            <w:webHidden/>
          </w:rPr>
          <w:fldChar w:fldCharType="end"/>
        </w:r>
      </w:hyperlink>
    </w:p>
    <w:p w14:paraId="036E0B5C" w14:textId="7D055EDA" w:rsidR="00B571AA" w:rsidRPr="00376DC3" w:rsidRDefault="00CE6D4D" w:rsidP="0014062B">
      <w:pPr>
        <w:pStyle w:val="24"/>
        <w:shd w:val="clear" w:color="auto" w:fill="FFFFFF" w:themeFill="background1"/>
        <w:rPr>
          <w:rFonts w:asciiTheme="minorHAnsi" w:eastAsiaTheme="minorEastAsia" w:hAnsiTheme="minorHAnsi"/>
          <w:b/>
          <w:sz w:val="22"/>
          <w:lang w:eastAsia="uk-UA"/>
        </w:rPr>
      </w:pPr>
      <w:hyperlink w:anchor="_Toc195256488" w:history="1">
        <w:r w:rsidR="00B571AA" w:rsidRPr="00376DC3">
          <w:rPr>
            <w:rStyle w:val="afc"/>
          </w:rPr>
          <w:t>2.1.Географічне розташування</w:t>
        </w:r>
        <w:r w:rsidR="00B571AA" w:rsidRPr="00376DC3">
          <w:rPr>
            <w:webHidden/>
          </w:rPr>
          <w:tab/>
        </w:r>
        <w:r w:rsidR="00B571AA" w:rsidRPr="00376DC3">
          <w:rPr>
            <w:webHidden/>
          </w:rPr>
          <w:fldChar w:fldCharType="begin"/>
        </w:r>
        <w:r w:rsidR="00B571AA" w:rsidRPr="00376DC3">
          <w:rPr>
            <w:webHidden/>
          </w:rPr>
          <w:instrText xml:space="preserve"> PAGEREF _Toc195256488 \h </w:instrText>
        </w:r>
        <w:r w:rsidR="00B571AA" w:rsidRPr="00376DC3">
          <w:rPr>
            <w:webHidden/>
          </w:rPr>
        </w:r>
        <w:r w:rsidR="00B571AA" w:rsidRPr="00376DC3">
          <w:rPr>
            <w:webHidden/>
          </w:rPr>
          <w:fldChar w:fldCharType="separate"/>
        </w:r>
        <w:r w:rsidR="00FA6811">
          <w:rPr>
            <w:webHidden/>
          </w:rPr>
          <w:t>10</w:t>
        </w:r>
        <w:r w:rsidR="00B571AA" w:rsidRPr="00376DC3">
          <w:rPr>
            <w:webHidden/>
          </w:rPr>
          <w:fldChar w:fldCharType="end"/>
        </w:r>
      </w:hyperlink>
    </w:p>
    <w:p w14:paraId="073A728A" w14:textId="05C01037" w:rsidR="00B571AA" w:rsidRPr="00376DC3" w:rsidRDefault="00CE6D4D" w:rsidP="0014062B">
      <w:pPr>
        <w:pStyle w:val="24"/>
        <w:shd w:val="clear" w:color="auto" w:fill="FFFFFF" w:themeFill="background1"/>
        <w:rPr>
          <w:rFonts w:asciiTheme="minorHAnsi" w:eastAsiaTheme="minorEastAsia" w:hAnsiTheme="minorHAnsi"/>
          <w:sz w:val="22"/>
          <w:lang w:eastAsia="uk-UA"/>
        </w:rPr>
      </w:pPr>
      <w:hyperlink w:anchor="_Toc195256490" w:history="1">
        <w:r w:rsidR="00B571AA" w:rsidRPr="00376DC3">
          <w:rPr>
            <w:rStyle w:val="afc"/>
          </w:rPr>
          <w:t>2.2 Населення територіальної громади</w:t>
        </w:r>
        <w:r w:rsidR="00B571AA" w:rsidRPr="00376DC3">
          <w:rPr>
            <w:webHidden/>
          </w:rPr>
          <w:tab/>
        </w:r>
        <w:r w:rsidR="00B571AA" w:rsidRPr="00376DC3">
          <w:rPr>
            <w:webHidden/>
          </w:rPr>
          <w:fldChar w:fldCharType="begin"/>
        </w:r>
        <w:r w:rsidR="00B571AA" w:rsidRPr="00376DC3">
          <w:rPr>
            <w:webHidden/>
          </w:rPr>
          <w:instrText xml:space="preserve"> PAGEREF _Toc195256490 \h </w:instrText>
        </w:r>
        <w:r w:rsidR="00B571AA" w:rsidRPr="00376DC3">
          <w:rPr>
            <w:webHidden/>
          </w:rPr>
        </w:r>
        <w:r w:rsidR="00B571AA" w:rsidRPr="00376DC3">
          <w:rPr>
            <w:webHidden/>
          </w:rPr>
          <w:fldChar w:fldCharType="separate"/>
        </w:r>
        <w:r w:rsidR="00FA6811">
          <w:rPr>
            <w:webHidden/>
          </w:rPr>
          <w:t>10</w:t>
        </w:r>
        <w:r w:rsidR="00B571AA" w:rsidRPr="00376DC3">
          <w:rPr>
            <w:webHidden/>
          </w:rPr>
          <w:fldChar w:fldCharType="end"/>
        </w:r>
      </w:hyperlink>
    </w:p>
    <w:p w14:paraId="6848D5A6" w14:textId="4B592B7B" w:rsidR="00B571AA" w:rsidRPr="00376DC3" w:rsidRDefault="00CE6D4D" w:rsidP="0014062B">
      <w:pPr>
        <w:pStyle w:val="24"/>
        <w:shd w:val="clear" w:color="auto" w:fill="FFFFFF" w:themeFill="background1"/>
        <w:rPr>
          <w:rFonts w:asciiTheme="minorHAnsi" w:eastAsiaTheme="minorEastAsia" w:hAnsiTheme="minorHAnsi"/>
          <w:sz w:val="22"/>
          <w:lang w:eastAsia="uk-UA"/>
        </w:rPr>
      </w:pPr>
      <w:hyperlink w:anchor="_Toc195256491" w:history="1">
        <w:r w:rsidR="00B571AA" w:rsidRPr="00376DC3">
          <w:rPr>
            <w:rStyle w:val="afc"/>
          </w:rPr>
          <w:t>2.3.Дитяче населення громади дошкільного віку</w:t>
        </w:r>
        <w:r w:rsidR="00B571AA" w:rsidRPr="00376DC3">
          <w:rPr>
            <w:webHidden/>
          </w:rPr>
          <w:tab/>
        </w:r>
        <w:r w:rsidR="00B571AA" w:rsidRPr="00376DC3">
          <w:rPr>
            <w:webHidden/>
          </w:rPr>
          <w:fldChar w:fldCharType="begin"/>
        </w:r>
        <w:r w:rsidR="00B571AA" w:rsidRPr="00376DC3">
          <w:rPr>
            <w:webHidden/>
          </w:rPr>
          <w:instrText xml:space="preserve"> PAGEREF _Toc195256491 \h </w:instrText>
        </w:r>
        <w:r w:rsidR="00B571AA" w:rsidRPr="00376DC3">
          <w:rPr>
            <w:webHidden/>
          </w:rPr>
        </w:r>
        <w:r w:rsidR="00B571AA" w:rsidRPr="00376DC3">
          <w:rPr>
            <w:webHidden/>
          </w:rPr>
          <w:fldChar w:fldCharType="separate"/>
        </w:r>
        <w:r w:rsidR="00FA6811">
          <w:rPr>
            <w:webHidden/>
          </w:rPr>
          <w:t>10</w:t>
        </w:r>
        <w:r w:rsidR="00B571AA" w:rsidRPr="00376DC3">
          <w:rPr>
            <w:webHidden/>
          </w:rPr>
          <w:fldChar w:fldCharType="end"/>
        </w:r>
      </w:hyperlink>
    </w:p>
    <w:p w14:paraId="4D392003" w14:textId="1BEB5DD4" w:rsidR="00B571AA" w:rsidRPr="00376DC3" w:rsidRDefault="00CE6D4D" w:rsidP="0014062B">
      <w:pPr>
        <w:pStyle w:val="24"/>
        <w:shd w:val="clear" w:color="auto" w:fill="FFFFFF" w:themeFill="background1"/>
        <w:rPr>
          <w:rFonts w:asciiTheme="minorHAnsi" w:eastAsiaTheme="minorEastAsia" w:hAnsiTheme="minorHAnsi"/>
          <w:sz w:val="22"/>
          <w:lang w:eastAsia="uk-UA"/>
        </w:rPr>
      </w:pPr>
      <w:hyperlink w:anchor="_Toc195256492" w:history="1">
        <w:r w:rsidR="00B571AA" w:rsidRPr="00376DC3">
          <w:rPr>
            <w:rStyle w:val="afc"/>
            <w:bCs/>
          </w:rPr>
          <w:t xml:space="preserve">2.3.1.Діти дошкільного віку </w:t>
        </w:r>
        <w:r w:rsidR="00B571AA" w:rsidRPr="00376DC3">
          <w:rPr>
            <w:rStyle w:val="afc"/>
            <w:bCs/>
            <w:u w:val="none"/>
          </w:rPr>
          <w:t>Славутської</w:t>
        </w:r>
        <w:r w:rsidR="00B571AA" w:rsidRPr="00376DC3">
          <w:rPr>
            <w:rStyle w:val="afc"/>
            <w:bCs/>
          </w:rPr>
          <w:t xml:space="preserve"> міської ТГ</w:t>
        </w:r>
        <w:r w:rsidR="00B571AA" w:rsidRPr="00376DC3">
          <w:rPr>
            <w:webHidden/>
          </w:rPr>
          <w:tab/>
        </w:r>
        <w:r w:rsidR="00B571AA" w:rsidRPr="00376DC3">
          <w:rPr>
            <w:webHidden/>
          </w:rPr>
          <w:fldChar w:fldCharType="begin"/>
        </w:r>
        <w:r w:rsidR="00B571AA" w:rsidRPr="00376DC3">
          <w:rPr>
            <w:webHidden/>
          </w:rPr>
          <w:instrText xml:space="preserve"> PAGEREF _Toc195256492 \h </w:instrText>
        </w:r>
        <w:r w:rsidR="00B571AA" w:rsidRPr="00376DC3">
          <w:rPr>
            <w:webHidden/>
          </w:rPr>
        </w:r>
        <w:r w:rsidR="00B571AA" w:rsidRPr="00376DC3">
          <w:rPr>
            <w:webHidden/>
          </w:rPr>
          <w:fldChar w:fldCharType="separate"/>
        </w:r>
        <w:r w:rsidR="00FA6811">
          <w:rPr>
            <w:webHidden/>
          </w:rPr>
          <w:t>1</w:t>
        </w:r>
        <w:r w:rsidR="003A781E">
          <w:rPr>
            <w:webHidden/>
          </w:rPr>
          <w:t>1</w:t>
        </w:r>
        <w:r w:rsidR="00B571AA" w:rsidRPr="00376DC3">
          <w:rPr>
            <w:webHidden/>
          </w:rPr>
          <w:fldChar w:fldCharType="end"/>
        </w:r>
      </w:hyperlink>
    </w:p>
    <w:p w14:paraId="238E03B6" w14:textId="29A1F203" w:rsidR="00B571AA" w:rsidRPr="00376DC3" w:rsidRDefault="00CE6D4D" w:rsidP="0014062B">
      <w:pPr>
        <w:pStyle w:val="24"/>
        <w:shd w:val="clear" w:color="auto" w:fill="FFFFFF" w:themeFill="background1"/>
        <w:rPr>
          <w:rFonts w:asciiTheme="minorHAnsi" w:eastAsiaTheme="minorEastAsia" w:hAnsiTheme="minorHAnsi"/>
          <w:sz w:val="22"/>
          <w:lang w:eastAsia="uk-UA"/>
        </w:rPr>
      </w:pPr>
      <w:hyperlink w:anchor="_Toc195256493" w:history="1">
        <w:r w:rsidR="00B571AA" w:rsidRPr="00376DC3">
          <w:rPr>
            <w:rStyle w:val="afc"/>
            <w:bCs/>
            <w:iCs/>
          </w:rPr>
          <w:t>2.3.2.Діти</w:t>
        </w:r>
        <w:r w:rsidR="00B571AA" w:rsidRPr="00376DC3">
          <w:rPr>
            <w:rStyle w:val="afc"/>
            <w:bCs/>
            <w:iCs/>
            <w:spacing w:val="2"/>
          </w:rPr>
          <w:t xml:space="preserve"> </w:t>
        </w:r>
        <w:r w:rsidR="00B571AA" w:rsidRPr="00376DC3">
          <w:rPr>
            <w:rStyle w:val="afc"/>
            <w:bCs/>
            <w:iCs/>
          </w:rPr>
          <w:t xml:space="preserve">шкільного віку Славутської </w:t>
        </w:r>
        <w:r w:rsidR="00B571AA" w:rsidRPr="00376DC3">
          <w:rPr>
            <w:rStyle w:val="afc"/>
            <w:bCs/>
            <w:iCs/>
            <w:u w:val="none"/>
          </w:rPr>
          <w:t>міської</w:t>
        </w:r>
        <w:r w:rsidR="00B571AA" w:rsidRPr="00376DC3">
          <w:rPr>
            <w:rStyle w:val="afc"/>
            <w:bCs/>
            <w:iCs/>
          </w:rPr>
          <w:t xml:space="preserve"> </w:t>
        </w:r>
        <w:r w:rsidR="00B571AA" w:rsidRPr="00376DC3">
          <w:rPr>
            <w:rStyle w:val="afc"/>
            <w:bCs/>
            <w:iCs/>
            <w:spacing w:val="-5"/>
          </w:rPr>
          <w:t>ТГ</w:t>
        </w:r>
        <w:r w:rsidR="00B571AA" w:rsidRPr="00376DC3">
          <w:rPr>
            <w:webHidden/>
          </w:rPr>
          <w:tab/>
        </w:r>
        <w:r w:rsidR="00B571AA" w:rsidRPr="00376DC3">
          <w:rPr>
            <w:webHidden/>
          </w:rPr>
          <w:fldChar w:fldCharType="begin"/>
        </w:r>
        <w:r w:rsidR="00B571AA" w:rsidRPr="00376DC3">
          <w:rPr>
            <w:webHidden/>
          </w:rPr>
          <w:instrText xml:space="preserve"> PAGEREF _Toc195256493 \h </w:instrText>
        </w:r>
        <w:r w:rsidR="00B571AA" w:rsidRPr="00376DC3">
          <w:rPr>
            <w:webHidden/>
          </w:rPr>
        </w:r>
        <w:r w:rsidR="00B571AA" w:rsidRPr="00376DC3">
          <w:rPr>
            <w:webHidden/>
          </w:rPr>
          <w:fldChar w:fldCharType="separate"/>
        </w:r>
        <w:r w:rsidR="00FA6811">
          <w:rPr>
            <w:webHidden/>
          </w:rPr>
          <w:t>11</w:t>
        </w:r>
        <w:r w:rsidR="00B571AA" w:rsidRPr="00376DC3">
          <w:rPr>
            <w:webHidden/>
          </w:rPr>
          <w:fldChar w:fldCharType="end"/>
        </w:r>
      </w:hyperlink>
    </w:p>
    <w:p w14:paraId="1A3110D2" w14:textId="33581A14" w:rsidR="00B571AA" w:rsidRPr="00376DC3" w:rsidRDefault="00CE6D4D" w:rsidP="0014062B">
      <w:pPr>
        <w:pStyle w:val="24"/>
        <w:shd w:val="clear" w:color="auto" w:fill="FFFFFF" w:themeFill="background1"/>
        <w:rPr>
          <w:rFonts w:asciiTheme="minorHAnsi" w:eastAsiaTheme="minorEastAsia" w:hAnsiTheme="minorHAnsi"/>
          <w:sz w:val="22"/>
          <w:lang w:eastAsia="uk-UA"/>
        </w:rPr>
      </w:pPr>
      <w:hyperlink w:anchor="_Toc195256494" w:history="1">
        <w:r w:rsidR="00B571AA" w:rsidRPr="00376DC3">
          <w:rPr>
            <w:rStyle w:val="afc"/>
            <w:rFonts w:eastAsia="Calibri"/>
          </w:rPr>
          <w:t>2.4. Соціально незахищені  категорії дітей закладів освіти громади</w:t>
        </w:r>
        <w:r w:rsidR="00B571AA" w:rsidRPr="00376DC3">
          <w:rPr>
            <w:webHidden/>
          </w:rPr>
          <w:tab/>
        </w:r>
        <w:r w:rsidR="00B571AA" w:rsidRPr="00376DC3">
          <w:rPr>
            <w:webHidden/>
          </w:rPr>
          <w:fldChar w:fldCharType="begin"/>
        </w:r>
        <w:r w:rsidR="00B571AA" w:rsidRPr="00376DC3">
          <w:rPr>
            <w:webHidden/>
          </w:rPr>
          <w:instrText xml:space="preserve"> PAGEREF _Toc195256494 \h </w:instrText>
        </w:r>
        <w:r w:rsidR="00B571AA" w:rsidRPr="00376DC3">
          <w:rPr>
            <w:webHidden/>
          </w:rPr>
        </w:r>
        <w:r w:rsidR="00B571AA" w:rsidRPr="00376DC3">
          <w:rPr>
            <w:webHidden/>
          </w:rPr>
          <w:fldChar w:fldCharType="separate"/>
        </w:r>
        <w:r w:rsidR="00FA6811">
          <w:rPr>
            <w:webHidden/>
          </w:rPr>
          <w:t>13</w:t>
        </w:r>
        <w:r w:rsidR="00B571AA" w:rsidRPr="00376DC3">
          <w:rPr>
            <w:webHidden/>
          </w:rPr>
          <w:fldChar w:fldCharType="end"/>
        </w:r>
      </w:hyperlink>
    </w:p>
    <w:p w14:paraId="675F0880" w14:textId="08A6DC2B" w:rsidR="00B571AA" w:rsidRPr="00376DC3" w:rsidRDefault="00CE6D4D" w:rsidP="0014062B">
      <w:pPr>
        <w:pStyle w:val="24"/>
        <w:shd w:val="clear" w:color="auto" w:fill="FFFFFF" w:themeFill="background1"/>
        <w:rPr>
          <w:rFonts w:asciiTheme="minorHAnsi" w:eastAsiaTheme="minorEastAsia" w:hAnsiTheme="minorHAnsi"/>
          <w:sz w:val="22"/>
          <w:lang w:eastAsia="uk-UA"/>
        </w:rPr>
      </w:pPr>
      <w:hyperlink w:anchor="_Toc195256495" w:history="1">
        <w:r w:rsidR="00B571AA" w:rsidRPr="00376DC3">
          <w:rPr>
            <w:rStyle w:val="afc"/>
            <w:rFonts w:eastAsia="Calibri"/>
          </w:rPr>
          <w:t>2.4.1.  Соціально незахищені  категорії дітей закладів дошкільної освіти громади</w:t>
        </w:r>
        <w:r w:rsidR="00B571AA" w:rsidRPr="00376DC3">
          <w:rPr>
            <w:webHidden/>
          </w:rPr>
          <w:tab/>
        </w:r>
        <w:r w:rsidR="00B571AA" w:rsidRPr="00376DC3">
          <w:rPr>
            <w:webHidden/>
          </w:rPr>
          <w:fldChar w:fldCharType="begin"/>
        </w:r>
        <w:r w:rsidR="00B571AA" w:rsidRPr="00376DC3">
          <w:rPr>
            <w:webHidden/>
          </w:rPr>
          <w:instrText xml:space="preserve"> PAGEREF _Toc195256495 \h </w:instrText>
        </w:r>
        <w:r w:rsidR="00B571AA" w:rsidRPr="00376DC3">
          <w:rPr>
            <w:webHidden/>
          </w:rPr>
        </w:r>
        <w:r w:rsidR="00B571AA" w:rsidRPr="00376DC3">
          <w:rPr>
            <w:webHidden/>
          </w:rPr>
          <w:fldChar w:fldCharType="separate"/>
        </w:r>
        <w:r w:rsidR="00FA6811">
          <w:rPr>
            <w:webHidden/>
          </w:rPr>
          <w:t>13</w:t>
        </w:r>
        <w:r w:rsidR="00B571AA" w:rsidRPr="00376DC3">
          <w:rPr>
            <w:webHidden/>
          </w:rPr>
          <w:fldChar w:fldCharType="end"/>
        </w:r>
      </w:hyperlink>
    </w:p>
    <w:p w14:paraId="43D609E4" w14:textId="69B50973" w:rsidR="00B571AA" w:rsidRPr="00376DC3" w:rsidRDefault="00CE6D4D" w:rsidP="0014062B">
      <w:pPr>
        <w:pStyle w:val="24"/>
        <w:shd w:val="clear" w:color="auto" w:fill="FFFFFF" w:themeFill="background1"/>
        <w:rPr>
          <w:rFonts w:asciiTheme="minorHAnsi" w:eastAsiaTheme="minorEastAsia" w:hAnsiTheme="minorHAnsi"/>
          <w:sz w:val="22"/>
          <w:lang w:eastAsia="uk-UA"/>
        </w:rPr>
      </w:pPr>
      <w:hyperlink w:anchor="_Toc195256496" w:history="1">
        <w:r w:rsidR="00B571AA" w:rsidRPr="00376DC3">
          <w:rPr>
            <w:rStyle w:val="afc"/>
            <w:rFonts w:eastAsia="Calibri"/>
          </w:rPr>
          <w:t>2.4.2.Соціально незахищені  категорії дітей закладів освіти громади</w:t>
        </w:r>
        <w:r w:rsidR="00B571AA" w:rsidRPr="00376DC3">
          <w:rPr>
            <w:webHidden/>
          </w:rPr>
          <w:tab/>
        </w:r>
        <w:r w:rsidR="00B571AA" w:rsidRPr="00376DC3">
          <w:rPr>
            <w:webHidden/>
          </w:rPr>
          <w:fldChar w:fldCharType="begin"/>
        </w:r>
        <w:r w:rsidR="00B571AA" w:rsidRPr="00376DC3">
          <w:rPr>
            <w:webHidden/>
          </w:rPr>
          <w:instrText xml:space="preserve"> PAGEREF _Toc195256496 \h </w:instrText>
        </w:r>
        <w:r w:rsidR="00B571AA" w:rsidRPr="00376DC3">
          <w:rPr>
            <w:webHidden/>
          </w:rPr>
        </w:r>
        <w:r w:rsidR="00B571AA" w:rsidRPr="00376DC3">
          <w:rPr>
            <w:webHidden/>
          </w:rPr>
          <w:fldChar w:fldCharType="separate"/>
        </w:r>
        <w:r w:rsidR="00FA6811">
          <w:rPr>
            <w:webHidden/>
          </w:rPr>
          <w:t>15</w:t>
        </w:r>
        <w:r w:rsidR="00B571AA" w:rsidRPr="00376DC3">
          <w:rPr>
            <w:webHidden/>
          </w:rPr>
          <w:fldChar w:fldCharType="end"/>
        </w:r>
      </w:hyperlink>
    </w:p>
    <w:p w14:paraId="05463F2E" w14:textId="4AAE48EC" w:rsidR="00B571AA" w:rsidRPr="00376DC3" w:rsidRDefault="00CE6D4D" w:rsidP="0014062B">
      <w:pPr>
        <w:pStyle w:val="24"/>
        <w:shd w:val="clear" w:color="auto" w:fill="FFFFFF" w:themeFill="background1"/>
        <w:rPr>
          <w:rFonts w:asciiTheme="minorHAnsi" w:eastAsiaTheme="minorEastAsia" w:hAnsiTheme="minorHAnsi"/>
          <w:sz w:val="22"/>
          <w:lang w:eastAsia="uk-UA"/>
        </w:rPr>
      </w:pPr>
      <w:hyperlink w:anchor="_Toc195256497" w:history="1">
        <w:r w:rsidR="00B571AA" w:rsidRPr="00376DC3">
          <w:rPr>
            <w:rStyle w:val="afc"/>
            <w:bCs/>
          </w:rPr>
          <w:t>2.5. Економічний стан</w:t>
        </w:r>
        <w:r w:rsidR="00B571AA" w:rsidRPr="00376DC3">
          <w:rPr>
            <w:rStyle w:val="afc"/>
            <w:bCs/>
            <w:spacing w:val="1"/>
          </w:rPr>
          <w:t xml:space="preserve"> </w:t>
        </w:r>
        <w:r w:rsidR="00B571AA" w:rsidRPr="00376DC3">
          <w:rPr>
            <w:rStyle w:val="afc"/>
            <w:bCs/>
          </w:rPr>
          <w:t>територіальної</w:t>
        </w:r>
        <w:r w:rsidR="00B571AA" w:rsidRPr="00376DC3">
          <w:rPr>
            <w:rStyle w:val="afc"/>
            <w:bCs/>
            <w:spacing w:val="-1"/>
          </w:rPr>
          <w:t xml:space="preserve"> </w:t>
        </w:r>
        <w:r w:rsidR="00B571AA" w:rsidRPr="00376DC3">
          <w:rPr>
            <w:rStyle w:val="afc"/>
            <w:bCs/>
          </w:rPr>
          <w:t>громади</w:t>
        </w:r>
        <w:r w:rsidR="00B571AA" w:rsidRPr="00376DC3">
          <w:rPr>
            <w:webHidden/>
          </w:rPr>
          <w:tab/>
        </w:r>
        <w:r w:rsidR="00B571AA" w:rsidRPr="00376DC3">
          <w:rPr>
            <w:webHidden/>
          </w:rPr>
          <w:fldChar w:fldCharType="begin"/>
        </w:r>
        <w:r w:rsidR="00B571AA" w:rsidRPr="00376DC3">
          <w:rPr>
            <w:webHidden/>
          </w:rPr>
          <w:instrText xml:space="preserve"> PAGEREF _Toc195256497 \h </w:instrText>
        </w:r>
        <w:r w:rsidR="00B571AA" w:rsidRPr="00376DC3">
          <w:rPr>
            <w:webHidden/>
          </w:rPr>
        </w:r>
        <w:r w:rsidR="00B571AA" w:rsidRPr="00376DC3">
          <w:rPr>
            <w:webHidden/>
          </w:rPr>
          <w:fldChar w:fldCharType="separate"/>
        </w:r>
        <w:r w:rsidR="00FA6811">
          <w:rPr>
            <w:webHidden/>
          </w:rPr>
          <w:t>17</w:t>
        </w:r>
        <w:r w:rsidR="00B571AA" w:rsidRPr="00376DC3">
          <w:rPr>
            <w:webHidden/>
          </w:rPr>
          <w:fldChar w:fldCharType="end"/>
        </w:r>
      </w:hyperlink>
    </w:p>
    <w:p w14:paraId="72F288E5" w14:textId="2B142D76" w:rsidR="00B571AA" w:rsidRPr="00376DC3" w:rsidRDefault="00CE6D4D" w:rsidP="0014062B">
      <w:pPr>
        <w:pStyle w:val="24"/>
        <w:shd w:val="clear" w:color="auto" w:fill="FFFFFF" w:themeFill="background1"/>
        <w:rPr>
          <w:rFonts w:asciiTheme="minorHAnsi" w:eastAsiaTheme="minorEastAsia" w:hAnsiTheme="minorHAnsi"/>
          <w:sz w:val="22"/>
          <w:lang w:eastAsia="uk-UA"/>
        </w:rPr>
      </w:pPr>
      <w:hyperlink w:anchor="_Toc195256498" w:history="1">
        <w:r w:rsidR="00B571AA" w:rsidRPr="00376DC3">
          <w:rPr>
            <w:rStyle w:val="afc"/>
          </w:rPr>
          <w:t xml:space="preserve">2.6. Система  освіти </w:t>
        </w:r>
        <w:r w:rsidR="00B571AA" w:rsidRPr="00376DC3">
          <w:rPr>
            <w:rStyle w:val="afc"/>
            <w:u w:val="none"/>
          </w:rPr>
          <w:t>Славутської</w:t>
        </w:r>
        <w:r w:rsidR="00B571AA" w:rsidRPr="00376DC3">
          <w:rPr>
            <w:rStyle w:val="afc"/>
          </w:rPr>
          <w:t xml:space="preserve"> міської територіальної громади</w:t>
        </w:r>
        <w:r w:rsidR="00B571AA" w:rsidRPr="00376DC3">
          <w:rPr>
            <w:webHidden/>
          </w:rPr>
          <w:tab/>
        </w:r>
        <w:r w:rsidR="00B571AA" w:rsidRPr="00376DC3">
          <w:rPr>
            <w:webHidden/>
          </w:rPr>
          <w:fldChar w:fldCharType="begin"/>
        </w:r>
        <w:r w:rsidR="00B571AA" w:rsidRPr="00376DC3">
          <w:rPr>
            <w:webHidden/>
          </w:rPr>
          <w:instrText xml:space="preserve"> PAGEREF _Toc195256498 \h </w:instrText>
        </w:r>
        <w:r w:rsidR="00B571AA" w:rsidRPr="00376DC3">
          <w:rPr>
            <w:webHidden/>
          </w:rPr>
        </w:r>
        <w:r w:rsidR="00B571AA" w:rsidRPr="00376DC3">
          <w:rPr>
            <w:webHidden/>
          </w:rPr>
          <w:fldChar w:fldCharType="separate"/>
        </w:r>
        <w:r w:rsidR="00FA6811">
          <w:rPr>
            <w:webHidden/>
          </w:rPr>
          <w:t>17</w:t>
        </w:r>
        <w:r w:rsidR="00B571AA" w:rsidRPr="00376DC3">
          <w:rPr>
            <w:webHidden/>
          </w:rPr>
          <w:fldChar w:fldCharType="end"/>
        </w:r>
      </w:hyperlink>
    </w:p>
    <w:p w14:paraId="5D7ABA71" w14:textId="47A25862" w:rsidR="00B571AA" w:rsidRDefault="00CE6D4D" w:rsidP="0014062B">
      <w:pPr>
        <w:pStyle w:val="24"/>
        <w:shd w:val="clear" w:color="auto" w:fill="FFFFFF" w:themeFill="background1"/>
        <w:rPr>
          <w:rFonts w:asciiTheme="minorHAnsi" w:eastAsiaTheme="minorEastAsia" w:hAnsiTheme="minorHAnsi"/>
          <w:sz w:val="22"/>
          <w:lang w:eastAsia="uk-UA"/>
        </w:rPr>
      </w:pPr>
      <w:hyperlink w:anchor="_Toc195256499" w:history="1">
        <w:r w:rsidR="00B571AA" w:rsidRPr="00376DC3">
          <w:rPr>
            <w:rStyle w:val="afc"/>
            <w:bCs/>
          </w:rPr>
          <w:t>2.7.Управління</w:t>
        </w:r>
        <w:r w:rsidR="00B571AA" w:rsidRPr="00376DC3">
          <w:rPr>
            <w:rStyle w:val="afc"/>
            <w:bCs/>
            <w:spacing w:val="3"/>
          </w:rPr>
          <w:t xml:space="preserve"> </w:t>
        </w:r>
        <w:r w:rsidR="00B571AA" w:rsidRPr="00376DC3">
          <w:rPr>
            <w:rStyle w:val="afc"/>
            <w:bCs/>
          </w:rPr>
          <w:t>освітою</w:t>
        </w:r>
        <w:r w:rsidR="00B571AA" w:rsidRPr="00376DC3">
          <w:rPr>
            <w:rStyle w:val="afc"/>
            <w:b/>
            <w:bCs/>
          </w:rPr>
          <w:t>.</w:t>
        </w:r>
        <w:r w:rsidR="00B571AA" w:rsidRPr="00376DC3">
          <w:rPr>
            <w:webHidden/>
          </w:rPr>
          <w:tab/>
        </w:r>
        <w:r w:rsidR="00B571AA" w:rsidRPr="00376DC3">
          <w:rPr>
            <w:webHidden/>
          </w:rPr>
          <w:fldChar w:fldCharType="begin"/>
        </w:r>
        <w:r w:rsidR="00B571AA" w:rsidRPr="00376DC3">
          <w:rPr>
            <w:webHidden/>
          </w:rPr>
          <w:instrText xml:space="preserve"> PAGEREF _Toc195256499 \h </w:instrText>
        </w:r>
        <w:r w:rsidR="00B571AA" w:rsidRPr="00376DC3">
          <w:rPr>
            <w:webHidden/>
          </w:rPr>
        </w:r>
        <w:r w:rsidR="00B571AA" w:rsidRPr="00376DC3">
          <w:rPr>
            <w:webHidden/>
          </w:rPr>
          <w:fldChar w:fldCharType="separate"/>
        </w:r>
        <w:r w:rsidR="00FA6811">
          <w:rPr>
            <w:webHidden/>
          </w:rPr>
          <w:t>18</w:t>
        </w:r>
        <w:r w:rsidR="00B571AA" w:rsidRPr="00376DC3">
          <w:rPr>
            <w:webHidden/>
          </w:rPr>
          <w:fldChar w:fldCharType="end"/>
        </w:r>
      </w:hyperlink>
    </w:p>
    <w:p w14:paraId="484F67A1" w14:textId="4D61EC86" w:rsidR="00B571AA" w:rsidRPr="0073744F" w:rsidRDefault="00CE6D4D" w:rsidP="0014062B">
      <w:pPr>
        <w:pStyle w:val="13"/>
        <w:shd w:val="clear" w:color="auto" w:fill="FFFFFF" w:themeFill="background1"/>
      </w:pPr>
      <w:hyperlink w:anchor="_Toc195256500" w:history="1">
        <w:r w:rsidR="00B571AA" w:rsidRPr="0073744F">
          <w:rPr>
            <w:rStyle w:val="afc"/>
            <w:bCs/>
          </w:rPr>
          <w:t>ІІІ.Бюджет</w:t>
        </w:r>
        <w:r w:rsidR="00B571AA" w:rsidRPr="0073744F">
          <w:rPr>
            <w:rStyle w:val="afc"/>
            <w:bCs/>
            <w:spacing w:val="-8"/>
          </w:rPr>
          <w:t xml:space="preserve"> Славут</w:t>
        </w:r>
        <w:r w:rsidR="00B571AA" w:rsidRPr="0073744F">
          <w:rPr>
            <w:rStyle w:val="afc"/>
            <w:bCs/>
          </w:rPr>
          <w:t>ської</w:t>
        </w:r>
        <w:r w:rsidR="00B571AA" w:rsidRPr="0073744F">
          <w:rPr>
            <w:rStyle w:val="afc"/>
            <w:bCs/>
            <w:spacing w:val="-5"/>
          </w:rPr>
          <w:t xml:space="preserve">  міс</w:t>
        </w:r>
        <w:r w:rsidR="00B571AA" w:rsidRPr="0073744F">
          <w:rPr>
            <w:rStyle w:val="afc"/>
            <w:bCs/>
          </w:rPr>
          <w:t>ької</w:t>
        </w:r>
        <w:r w:rsidR="00B571AA" w:rsidRPr="0073744F">
          <w:rPr>
            <w:rStyle w:val="afc"/>
            <w:bCs/>
            <w:spacing w:val="-8"/>
          </w:rPr>
          <w:t xml:space="preserve"> </w:t>
        </w:r>
        <w:r w:rsidR="00B571AA" w:rsidRPr="0073744F">
          <w:rPr>
            <w:rStyle w:val="afc"/>
            <w:bCs/>
          </w:rPr>
          <w:t>територіальної</w:t>
        </w:r>
        <w:r w:rsidR="00B571AA" w:rsidRPr="0073744F">
          <w:rPr>
            <w:rStyle w:val="afc"/>
            <w:bCs/>
            <w:spacing w:val="-5"/>
          </w:rPr>
          <w:t xml:space="preserve"> </w:t>
        </w:r>
        <w:r w:rsidR="00B571AA" w:rsidRPr="0073744F">
          <w:rPr>
            <w:rStyle w:val="afc"/>
            <w:bCs/>
            <w:spacing w:val="-2"/>
          </w:rPr>
          <w:t>громади</w:t>
        </w:r>
        <w:r w:rsidR="00B571AA" w:rsidRPr="0073744F">
          <w:rPr>
            <w:webHidden/>
          </w:rPr>
          <w:tab/>
        </w:r>
        <w:r w:rsidR="00B571AA" w:rsidRPr="0073744F">
          <w:rPr>
            <w:webHidden/>
          </w:rPr>
          <w:fldChar w:fldCharType="begin"/>
        </w:r>
        <w:r w:rsidR="00B571AA" w:rsidRPr="0073744F">
          <w:rPr>
            <w:webHidden/>
          </w:rPr>
          <w:instrText xml:space="preserve"> PAGEREF _Toc195256500 \h </w:instrText>
        </w:r>
        <w:r w:rsidR="00B571AA" w:rsidRPr="0073744F">
          <w:rPr>
            <w:webHidden/>
          </w:rPr>
        </w:r>
        <w:r w:rsidR="00B571AA" w:rsidRPr="0073744F">
          <w:rPr>
            <w:webHidden/>
          </w:rPr>
          <w:fldChar w:fldCharType="separate"/>
        </w:r>
        <w:r w:rsidR="00FA6811">
          <w:rPr>
            <w:webHidden/>
          </w:rPr>
          <w:t>19</w:t>
        </w:r>
        <w:r w:rsidR="00B571AA" w:rsidRPr="0073744F">
          <w:rPr>
            <w:webHidden/>
          </w:rPr>
          <w:fldChar w:fldCharType="end"/>
        </w:r>
      </w:hyperlink>
    </w:p>
    <w:p w14:paraId="218EB359" w14:textId="73950592" w:rsidR="00F8026C" w:rsidRPr="00376DC3" w:rsidRDefault="00CE6D4D" w:rsidP="0014062B">
      <w:pPr>
        <w:pStyle w:val="24"/>
        <w:shd w:val="clear" w:color="auto" w:fill="FFFFFF" w:themeFill="background1"/>
        <w:rPr>
          <w:b/>
        </w:rPr>
      </w:pPr>
      <w:hyperlink w:anchor="_Toc195256501" w:history="1">
        <w:r w:rsidR="00B571AA" w:rsidRPr="00376DC3">
          <w:rPr>
            <w:rStyle w:val="afc"/>
            <w:bCs/>
            <w:iCs/>
          </w:rPr>
          <w:t>3.1.Характеристика</w:t>
        </w:r>
        <w:r w:rsidR="00B571AA" w:rsidRPr="00376DC3">
          <w:rPr>
            <w:rStyle w:val="afc"/>
            <w:bCs/>
            <w:iCs/>
            <w:spacing w:val="-3"/>
          </w:rPr>
          <w:t xml:space="preserve"> </w:t>
        </w:r>
        <w:r w:rsidR="00B571AA" w:rsidRPr="00376DC3">
          <w:rPr>
            <w:rStyle w:val="afc"/>
            <w:bCs/>
            <w:iCs/>
          </w:rPr>
          <w:t>бюджету  Славутської територіальної</w:t>
        </w:r>
        <w:r w:rsidR="00B571AA" w:rsidRPr="00376DC3">
          <w:rPr>
            <w:rStyle w:val="afc"/>
            <w:bCs/>
            <w:iCs/>
            <w:spacing w:val="2"/>
          </w:rPr>
          <w:t xml:space="preserve"> </w:t>
        </w:r>
        <w:r w:rsidR="00B571AA" w:rsidRPr="00376DC3">
          <w:rPr>
            <w:rStyle w:val="afc"/>
            <w:bCs/>
            <w:iCs/>
          </w:rPr>
          <w:t>громади</w:t>
        </w:r>
        <w:r w:rsidR="00F8026C" w:rsidRPr="00376DC3">
          <w:rPr>
            <w:rStyle w:val="afc"/>
            <w:bCs/>
            <w:iCs/>
          </w:rPr>
          <w:t xml:space="preserve"> </w:t>
        </w:r>
      </w:hyperlink>
      <w:r w:rsidR="00376DC3" w:rsidRPr="003A781E">
        <w:rPr>
          <w:rStyle w:val="afc"/>
          <w:color w:val="000000" w:themeColor="text1"/>
          <w:u w:val="none"/>
        </w:rPr>
        <w:t>.</w:t>
      </w:r>
      <w:r w:rsidR="00F8026C" w:rsidRPr="003A781E">
        <w:rPr>
          <w:rStyle w:val="afc"/>
          <w:color w:val="000000" w:themeColor="text1"/>
          <w:u w:val="none"/>
        </w:rPr>
        <w:t>………</w:t>
      </w:r>
      <w:r w:rsidR="00376DC3" w:rsidRPr="003A781E">
        <w:rPr>
          <w:rStyle w:val="afc"/>
          <w:color w:val="000000" w:themeColor="text1"/>
          <w:u w:val="none"/>
        </w:rPr>
        <w:t>….</w:t>
      </w:r>
      <w:r w:rsidR="00F8026C" w:rsidRPr="003A781E">
        <w:rPr>
          <w:rStyle w:val="afc"/>
          <w:color w:val="000000" w:themeColor="text1"/>
          <w:u w:val="none"/>
        </w:rPr>
        <w:t>………</w:t>
      </w:r>
      <w:r w:rsidR="00376DC3" w:rsidRPr="003A781E">
        <w:rPr>
          <w:rStyle w:val="afc"/>
          <w:color w:val="000000" w:themeColor="text1"/>
          <w:u w:val="none"/>
        </w:rPr>
        <w:t>…...</w:t>
      </w:r>
      <w:r w:rsidR="00F8026C" w:rsidRPr="003A781E">
        <w:rPr>
          <w:rStyle w:val="afc"/>
          <w:color w:val="000000" w:themeColor="text1"/>
          <w:u w:val="none"/>
        </w:rPr>
        <w:t>.</w:t>
      </w:r>
      <w:r w:rsidR="00D55A3E">
        <w:rPr>
          <w:rStyle w:val="afc"/>
          <w:b/>
          <w:color w:val="000000" w:themeColor="text1"/>
          <w:u w:val="none"/>
        </w:rPr>
        <w:t xml:space="preserve"> </w:t>
      </w:r>
      <w:r w:rsidR="003A781E">
        <w:rPr>
          <w:rStyle w:val="afc"/>
          <w:color w:val="000000" w:themeColor="text1"/>
          <w:u w:val="none"/>
        </w:rPr>
        <w:t>19</w:t>
      </w:r>
    </w:p>
    <w:p w14:paraId="3164633D" w14:textId="78D1B5C6" w:rsidR="00B571AA" w:rsidRPr="00376DC3" w:rsidRDefault="00CE6D4D" w:rsidP="0014062B">
      <w:pPr>
        <w:pStyle w:val="24"/>
        <w:shd w:val="clear" w:color="auto" w:fill="FFFFFF" w:themeFill="background1"/>
        <w:rPr>
          <w:rFonts w:asciiTheme="minorHAnsi" w:eastAsiaTheme="minorEastAsia" w:hAnsiTheme="minorHAnsi"/>
          <w:sz w:val="22"/>
          <w:lang w:eastAsia="uk-UA"/>
        </w:rPr>
      </w:pPr>
      <w:hyperlink w:anchor="_Toc195256512" w:history="1">
        <w:r w:rsidR="00B571AA" w:rsidRPr="00376DC3">
          <w:rPr>
            <w:rStyle w:val="afc"/>
          </w:rPr>
          <w:t>3.2.Характеристика</w:t>
        </w:r>
        <w:r w:rsidR="00B571AA" w:rsidRPr="00376DC3">
          <w:rPr>
            <w:rStyle w:val="afc"/>
            <w:spacing w:val="-1"/>
          </w:rPr>
          <w:t xml:space="preserve"> </w:t>
        </w:r>
        <w:r w:rsidR="00B571AA" w:rsidRPr="00376DC3">
          <w:rPr>
            <w:rStyle w:val="afc"/>
          </w:rPr>
          <w:t>бюджету освітньої галузі</w:t>
        </w:r>
        <w:r w:rsidR="00B571AA" w:rsidRPr="00376DC3">
          <w:rPr>
            <w:rStyle w:val="afc"/>
            <w:spacing w:val="1"/>
          </w:rPr>
          <w:t xml:space="preserve"> </w:t>
        </w:r>
        <w:r w:rsidR="00B571AA" w:rsidRPr="00376DC3">
          <w:rPr>
            <w:rStyle w:val="afc"/>
          </w:rPr>
          <w:t>Славутської  територіальної громади</w:t>
        </w:r>
        <w:r w:rsidR="00B571AA" w:rsidRPr="00376DC3">
          <w:rPr>
            <w:webHidden/>
          </w:rPr>
          <w:tab/>
        </w:r>
        <w:r w:rsidR="00B571AA" w:rsidRPr="00376DC3">
          <w:rPr>
            <w:webHidden/>
          </w:rPr>
          <w:fldChar w:fldCharType="begin"/>
        </w:r>
        <w:r w:rsidR="00B571AA" w:rsidRPr="00376DC3">
          <w:rPr>
            <w:webHidden/>
          </w:rPr>
          <w:instrText xml:space="preserve"> PAGEREF _Toc195256512 \h </w:instrText>
        </w:r>
        <w:r w:rsidR="00B571AA" w:rsidRPr="00376DC3">
          <w:rPr>
            <w:webHidden/>
          </w:rPr>
        </w:r>
        <w:r w:rsidR="00B571AA" w:rsidRPr="00376DC3">
          <w:rPr>
            <w:webHidden/>
          </w:rPr>
          <w:fldChar w:fldCharType="separate"/>
        </w:r>
        <w:r w:rsidR="00FA6811">
          <w:rPr>
            <w:webHidden/>
          </w:rPr>
          <w:t>22</w:t>
        </w:r>
        <w:r w:rsidR="00B571AA" w:rsidRPr="00376DC3">
          <w:rPr>
            <w:webHidden/>
          </w:rPr>
          <w:fldChar w:fldCharType="end"/>
        </w:r>
      </w:hyperlink>
    </w:p>
    <w:p w14:paraId="733FF645" w14:textId="0612892E" w:rsidR="00B571AA" w:rsidRPr="00376DC3" w:rsidRDefault="00CE6D4D" w:rsidP="0014062B">
      <w:pPr>
        <w:pStyle w:val="13"/>
        <w:shd w:val="clear" w:color="auto" w:fill="FFFFFF" w:themeFill="background1"/>
      </w:pPr>
      <w:hyperlink w:anchor="_Toc195256513" w:history="1">
        <w:r w:rsidR="00B571AA" w:rsidRPr="00376DC3">
          <w:rPr>
            <w:rStyle w:val="afc"/>
            <w:bCs/>
          </w:rPr>
          <w:t>Ⅳ.Мережа</w:t>
        </w:r>
        <w:r w:rsidR="00B571AA" w:rsidRPr="00376DC3">
          <w:rPr>
            <w:rStyle w:val="afc"/>
            <w:bCs/>
            <w:spacing w:val="-5"/>
          </w:rPr>
          <w:t xml:space="preserve"> </w:t>
        </w:r>
        <w:r w:rsidR="00B571AA" w:rsidRPr="00376DC3">
          <w:rPr>
            <w:rStyle w:val="afc"/>
            <w:bCs/>
          </w:rPr>
          <w:t>закладів</w:t>
        </w:r>
        <w:r w:rsidR="00B571AA" w:rsidRPr="00376DC3">
          <w:rPr>
            <w:rStyle w:val="afc"/>
            <w:bCs/>
            <w:spacing w:val="-7"/>
          </w:rPr>
          <w:t xml:space="preserve"> </w:t>
        </w:r>
        <w:r w:rsidR="00B571AA" w:rsidRPr="00376DC3">
          <w:rPr>
            <w:rStyle w:val="afc"/>
            <w:bCs/>
          </w:rPr>
          <w:t>освіти</w:t>
        </w:r>
        <w:r w:rsidR="00B571AA" w:rsidRPr="00376DC3">
          <w:rPr>
            <w:rStyle w:val="afc"/>
            <w:bCs/>
            <w:spacing w:val="-7"/>
          </w:rPr>
          <w:t xml:space="preserve"> Славутс</w:t>
        </w:r>
        <w:r w:rsidR="00B571AA" w:rsidRPr="00376DC3">
          <w:rPr>
            <w:rStyle w:val="afc"/>
            <w:bCs/>
          </w:rPr>
          <w:t>ької</w:t>
        </w:r>
        <w:r w:rsidR="00B571AA" w:rsidRPr="00376DC3">
          <w:rPr>
            <w:rStyle w:val="afc"/>
            <w:bCs/>
            <w:spacing w:val="-5"/>
          </w:rPr>
          <w:t xml:space="preserve"> мі</w:t>
        </w:r>
        <w:r w:rsidR="00B571AA" w:rsidRPr="00376DC3">
          <w:rPr>
            <w:rStyle w:val="afc"/>
            <w:bCs/>
          </w:rPr>
          <w:t>ської</w:t>
        </w:r>
        <w:r w:rsidR="00B571AA" w:rsidRPr="00376DC3">
          <w:rPr>
            <w:rStyle w:val="afc"/>
            <w:bCs/>
            <w:spacing w:val="-8"/>
          </w:rPr>
          <w:t xml:space="preserve"> </w:t>
        </w:r>
        <w:r w:rsidR="00B571AA" w:rsidRPr="00376DC3">
          <w:rPr>
            <w:rStyle w:val="afc"/>
            <w:bCs/>
          </w:rPr>
          <w:t>територіальної</w:t>
        </w:r>
        <w:r w:rsidR="00B571AA" w:rsidRPr="00376DC3">
          <w:rPr>
            <w:rStyle w:val="afc"/>
            <w:bCs/>
            <w:spacing w:val="-4"/>
          </w:rPr>
          <w:t xml:space="preserve"> </w:t>
        </w:r>
        <w:r w:rsidR="00B571AA" w:rsidRPr="00376DC3">
          <w:rPr>
            <w:rStyle w:val="afc"/>
            <w:bCs/>
            <w:spacing w:val="-2"/>
          </w:rPr>
          <w:t>громади</w:t>
        </w:r>
        <w:r w:rsidR="00B571AA" w:rsidRPr="00376DC3">
          <w:rPr>
            <w:webHidden/>
          </w:rPr>
          <w:tab/>
        </w:r>
        <w:r w:rsidR="00B571AA" w:rsidRPr="00376DC3">
          <w:rPr>
            <w:webHidden/>
          </w:rPr>
          <w:fldChar w:fldCharType="begin"/>
        </w:r>
        <w:r w:rsidR="00B571AA" w:rsidRPr="00376DC3">
          <w:rPr>
            <w:webHidden/>
          </w:rPr>
          <w:instrText xml:space="preserve"> PAGEREF _Toc195256513 \h </w:instrText>
        </w:r>
        <w:r w:rsidR="00B571AA" w:rsidRPr="00376DC3">
          <w:rPr>
            <w:webHidden/>
          </w:rPr>
        </w:r>
        <w:r w:rsidR="00B571AA" w:rsidRPr="00376DC3">
          <w:rPr>
            <w:webHidden/>
          </w:rPr>
          <w:fldChar w:fldCharType="separate"/>
        </w:r>
        <w:r w:rsidR="00FA6811">
          <w:rPr>
            <w:webHidden/>
          </w:rPr>
          <w:t>25</w:t>
        </w:r>
        <w:r w:rsidR="00B571AA" w:rsidRPr="00376DC3">
          <w:rPr>
            <w:webHidden/>
          </w:rPr>
          <w:fldChar w:fldCharType="end"/>
        </w:r>
      </w:hyperlink>
    </w:p>
    <w:p w14:paraId="77D7B078" w14:textId="029A8174" w:rsidR="00B571AA" w:rsidRDefault="00CE6D4D" w:rsidP="0014062B">
      <w:pPr>
        <w:pStyle w:val="24"/>
        <w:shd w:val="clear" w:color="auto" w:fill="FFFFFF" w:themeFill="background1"/>
        <w:rPr>
          <w:rFonts w:asciiTheme="minorHAnsi" w:eastAsiaTheme="minorEastAsia" w:hAnsiTheme="minorHAnsi"/>
          <w:sz w:val="22"/>
          <w:lang w:eastAsia="uk-UA"/>
        </w:rPr>
      </w:pPr>
      <w:hyperlink w:anchor="_Toc195256514" w:history="1">
        <w:r w:rsidR="00B571AA" w:rsidRPr="00376DC3">
          <w:rPr>
            <w:rStyle w:val="afc"/>
            <w:rFonts w:eastAsia="Calibri"/>
            <w:bCs/>
          </w:rPr>
          <w:t>4.1.Дошкільна освіта</w:t>
        </w:r>
        <w:r w:rsidR="00B571AA" w:rsidRPr="0001565A">
          <w:rPr>
            <w:rStyle w:val="afc"/>
            <w:rFonts w:eastAsia="Calibri"/>
            <w:b/>
            <w:bCs/>
          </w:rPr>
          <w:t>.</w:t>
        </w:r>
        <w:r w:rsidR="00B571AA">
          <w:rPr>
            <w:webHidden/>
          </w:rPr>
          <w:tab/>
        </w:r>
        <w:r w:rsidR="00B571AA">
          <w:rPr>
            <w:webHidden/>
          </w:rPr>
          <w:fldChar w:fldCharType="begin"/>
        </w:r>
        <w:r w:rsidR="00B571AA">
          <w:rPr>
            <w:webHidden/>
          </w:rPr>
          <w:instrText xml:space="preserve"> PAGEREF _Toc195256514 \h </w:instrText>
        </w:r>
        <w:r w:rsidR="00B571AA">
          <w:rPr>
            <w:webHidden/>
          </w:rPr>
        </w:r>
        <w:r w:rsidR="00B571AA">
          <w:rPr>
            <w:webHidden/>
          </w:rPr>
          <w:fldChar w:fldCharType="separate"/>
        </w:r>
        <w:r w:rsidR="00FA6811">
          <w:rPr>
            <w:webHidden/>
          </w:rPr>
          <w:t>25</w:t>
        </w:r>
        <w:r w:rsidR="00B571AA">
          <w:rPr>
            <w:webHidden/>
          </w:rPr>
          <w:fldChar w:fldCharType="end"/>
        </w:r>
      </w:hyperlink>
    </w:p>
    <w:p w14:paraId="2899F217" w14:textId="0CB77187" w:rsidR="00B571AA" w:rsidRDefault="00CE6D4D" w:rsidP="0014062B">
      <w:pPr>
        <w:pStyle w:val="24"/>
        <w:shd w:val="clear" w:color="auto" w:fill="FFFFFF" w:themeFill="background1"/>
        <w:rPr>
          <w:rFonts w:asciiTheme="minorHAnsi" w:eastAsiaTheme="minorEastAsia" w:hAnsiTheme="minorHAnsi"/>
          <w:sz w:val="22"/>
          <w:lang w:eastAsia="uk-UA"/>
        </w:rPr>
      </w:pPr>
      <w:hyperlink w:anchor="_Toc195256515" w:history="1">
        <w:r w:rsidR="00B571AA" w:rsidRPr="00376DC3">
          <w:rPr>
            <w:rStyle w:val="afc"/>
            <w:rFonts w:eastAsia="Calibri"/>
            <w:bCs/>
          </w:rPr>
          <w:t>4.2.Загальна середня освіта</w:t>
        </w:r>
        <w:r w:rsidR="00B571AA">
          <w:rPr>
            <w:webHidden/>
          </w:rPr>
          <w:tab/>
        </w:r>
        <w:r w:rsidR="00B571AA">
          <w:rPr>
            <w:webHidden/>
          </w:rPr>
          <w:fldChar w:fldCharType="begin"/>
        </w:r>
        <w:r w:rsidR="00B571AA">
          <w:rPr>
            <w:webHidden/>
          </w:rPr>
          <w:instrText xml:space="preserve"> PAGEREF _Toc195256515 \h </w:instrText>
        </w:r>
        <w:r w:rsidR="00B571AA">
          <w:rPr>
            <w:webHidden/>
          </w:rPr>
        </w:r>
        <w:r w:rsidR="00B571AA">
          <w:rPr>
            <w:webHidden/>
          </w:rPr>
          <w:fldChar w:fldCharType="separate"/>
        </w:r>
        <w:r w:rsidR="00FA6811">
          <w:rPr>
            <w:webHidden/>
          </w:rPr>
          <w:t>2</w:t>
        </w:r>
        <w:r w:rsidR="003A781E">
          <w:rPr>
            <w:webHidden/>
          </w:rPr>
          <w:t>7</w:t>
        </w:r>
        <w:r w:rsidR="00B571AA">
          <w:rPr>
            <w:webHidden/>
          </w:rPr>
          <w:fldChar w:fldCharType="end"/>
        </w:r>
      </w:hyperlink>
    </w:p>
    <w:p w14:paraId="34E937FE" w14:textId="208BD32E" w:rsidR="00B571AA" w:rsidRDefault="00CE6D4D" w:rsidP="0014062B">
      <w:pPr>
        <w:pStyle w:val="24"/>
        <w:shd w:val="clear" w:color="auto" w:fill="FFFFFF" w:themeFill="background1"/>
        <w:rPr>
          <w:rFonts w:asciiTheme="minorHAnsi" w:eastAsiaTheme="minorEastAsia" w:hAnsiTheme="minorHAnsi"/>
          <w:sz w:val="22"/>
          <w:lang w:eastAsia="uk-UA"/>
        </w:rPr>
      </w:pPr>
      <w:hyperlink w:anchor="_Toc195256516" w:history="1">
        <w:r w:rsidR="00B571AA" w:rsidRPr="00376DC3">
          <w:rPr>
            <w:rStyle w:val="afc"/>
            <w:rFonts w:eastAsia="Calibri"/>
            <w:bCs/>
          </w:rPr>
          <w:t>4.3.Позашкільна освіта</w:t>
        </w:r>
        <w:r w:rsidR="00B571AA">
          <w:rPr>
            <w:webHidden/>
          </w:rPr>
          <w:tab/>
        </w:r>
        <w:r w:rsidR="00B571AA">
          <w:rPr>
            <w:webHidden/>
          </w:rPr>
          <w:fldChar w:fldCharType="begin"/>
        </w:r>
        <w:r w:rsidR="00B571AA">
          <w:rPr>
            <w:webHidden/>
          </w:rPr>
          <w:instrText xml:space="preserve"> PAGEREF _Toc195256516 \h </w:instrText>
        </w:r>
        <w:r w:rsidR="00B571AA">
          <w:rPr>
            <w:webHidden/>
          </w:rPr>
        </w:r>
        <w:r w:rsidR="00B571AA">
          <w:rPr>
            <w:webHidden/>
          </w:rPr>
          <w:fldChar w:fldCharType="separate"/>
        </w:r>
        <w:r w:rsidR="00FA6811">
          <w:rPr>
            <w:webHidden/>
          </w:rPr>
          <w:t>29</w:t>
        </w:r>
        <w:r w:rsidR="00B571AA">
          <w:rPr>
            <w:webHidden/>
          </w:rPr>
          <w:fldChar w:fldCharType="end"/>
        </w:r>
      </w:hyperlink>
    </w:p>
    <w:p w14:paraId="4DDAF182" w14:textId="7EA58322" w:rsidR="00B571AA" w:rsidRDefault="00CE6D4D" w:rsidP="0014062B">
      <w:pPr>
        <w:pStyle w:val="24"/>
        <w:shd w:val="clear" w:color="auto" w:fill="FFFFFF" w:themeFill="background1"/>
        <w:rPr>
          <w:rFonts w:asciiTheme="minorHAnsi" w:eastAsiaTheme="minorEastAsia" w:hAnsiTheme="minorHAnsi"/>
          <w:sz w:val="22"/>
          <w:lang w:eastAsia="uk-UA"/>
        </w:rPr>
      </w:pPr>
      <w:hyperlink w:anchor="_Toc195256517" w:history="1">
        <w:r w:rsidR="00B571AA" w:rsidRPr="00376DC3">
          <w:rPr>
            <w:rStyle w:val="afc"/>
            <w:bCs/>
          </w:rPr>
          <w:t>4.4. Інклюзивна</w:t>
        </w:r>
        <w:r w:rsidR="00B571AA" w:rsidRPr="00376DC3">
          <w:rPr>
            <w:rStyle w:val="afc"/>
            <w:bCs/>
            <w:spacing w:val="-3"/>
          </w:rPr>
          <w:t xml:space="preserve"> </w:t>
        </w:r>
        <w:r w:rsidR="00B571AA" w:rsidRPr="00376DC3">
          <w:rPr>
            <w:rStyle w:val="afc"/>
            <w:bCs/>
          </w:rPr>
          <w:t>освіта</w:t>
        </w:r>
        <w:r w:rsidR="00B571AA">
          <w:rPr>
            <w:webHidden/>
          </w:rPr>
          <w:tab/>
        </w:r>
        <w:r w:rsidR="00B571AA">
          <w:rPr>
            <w:webHidden/>
          </w:rPr>
          <w:fldChar w:fldCharType="begin"/>
        </w:r>
        <w:r w:rsidR="00B571AA">
          <w:rPr>
            <w:webHidden/>
          </w:rPr>
          <w:instrText xml:space="preserve"> PAGEREF _Toc195256517 \h </w:instrText>
        </w:r>
        <w:r w:rsidR="00B571AA">
          <w:rPr>
            <w:webHidden/>
          </w:rPr>
        </w:r>
        <w:r w:rsidR="00B571AA">
          <w:rPr>
            <w:webHidden/>
          </w:rPr>
          <w:fldChar w:fldCharType="separate"/>
        </w:r>
        <w:r w:rsidR="00FA6811">
          <w:rPr>
            <w:webHidden/>
          </w:rPr>
          <w:t>3</w:t>
        </w:r>
        <w:r w:rsidR="003A781E">
          <w:rPr>
            <w:webHidden/>
          </w:rPr>
          <w:t>4</w:t>
        </w:r>
        <w:r w:rsidR="00B571AA">
          <w:rPr>
            <w:webHidden/>
          </w:rPr>
          <w:fldChar w:fldCharType="end"/>
        </w:r>
      </w:hyperlink>
    </w:p>
    <w:p w14:paraId="636FDF84" w14:textId="0AB8C6F4" w:rsidR="00B571AA" w:rsidRDefault="00CE6D4D" w:rsidP="0014062B">
      <w:pPr>
        <w:pStyle w:val="24"/>
        <w:shd w:val="clear" w:color="auto" w:fill="FFFFFF" w:themeFill="background1"/>
        <w:rPr>
          <w:rFonts w:asciiTheme="minorHAnsi" w:eastAsiaTheme="minorEastAsia" w:hAnsiTheme="minorHAnsi"/>
          <w:sz w:val="22"/>
          <w:lang w:eastAsia="uk-UA"/>
        </w:rPr>
      </w:pPr>
      <w:hyperlink w:anchor="_Toc195256519" w:history="1">
        <w:r w:rsidR="00B571AA" w:rsidRPr="00376DC3">
          <w:rPr>
            <w:rStyle w:val="afc"/>
            <w:bCs/>
          </w:rPr>
          <w:t>4.4.1.Інклюзивна освіта в закладах загальної середньої освіти</w:t>
        </w:r>
        <w:r w:rsidR="00B571AA">
          <w:rPr>
            <w:webHidden/>
          </w:rPr>
          <w:tab/>
        </w:r>
        <w:r w:rsidR="00B571AA">
          <w:rPr>
            <w:webHidden/>
          </w:rPr>
          <w:fldChar w:fldCharType="begin"/>
        </w:r>
        <w:r w:rsidR="00B571AA">
          <w:rPr>
            <w:webHidden/>
          </w:rPr>
          <w:instrText xml:space="preserve"> PAGEREF _Toc195256519 \h </w:instrText>
        </w:r>
        <w:r w:rsidR="00B571AA">
          <w:rPr>
            <w:webHidden/>
          </w:rPr>
        </w:r>
        <w:r w:rsidR="00B571AA">
          <w:rPr>
            <w:webHidden/>
          </w:rPr>
          <w:fldChar w:fldCharType="separate"/>
        </w:r>
        <w:r w:rsidR="00FA6811">
          <w:rPr>
            <w:webHidden/>
          </w:rPr>
          <w:t>35</w:t>
        </w:r>
        <w:r w:rsidR="00B571AA">
          <w:rPr>
            <w:webHidden/>
          </w:rPr>
          <w:fldChar w:fldCharType="end"/>
        </w:r>
      </w:hyperlink>
    </w:p>
    <w:p w14:paraId="55DEBC3E" w14:textId="59569155" w:rsidR="00B571AA" w:rsidRDefault="00CE6D4D" w:rsidP="0014062B">
      <w:pPr>
        <w:pStyle w:val="24"/>
        <w:shd w:val="clear" w:color="auto" w:fill="FFFFFF" w:themeFill="background1"/>
        <w:rPr>
          <w:rFonts w:asciiTheme="minorHAnsi" w:eastAsiaTheme="minorEastAsia" w:hAnsiTheme="minorHAnsi"/>
          <w:sz w:val="22"/>
          <w:lang w:eastAsia="uk-UA"/>
        </w:rPr>
      </w:pPr>
      <w:hyperlink w:anchor="_Toc195256520" w:history="1">
        <w:r w:rsidR="00B571AA" w:rsidRPr="00875931">
          <w:rPr>
            <w:rStyle w:val="afc"/>
            <w:bCs/>
          </w:rPr>
          <w:t xml:space="preserve">4.4.2.Інклюзивна освіта в </w:t>
        </w:r>
        <w:r w:rsidR="00B571AA" w:rsidRPr="00954210">
          <w:rPr>
            <w:rStyle w:val="afc"/>
            <w:bCs/>
            <w:u w:val="none"/>
          </w:rPr>
          <w:t>закладах</w:t>
        </w:r>
        <w:r w:rsidR="00B571AA" w:rsidRPr="00875931">
          <w:rPr>
            <w:rStyle w:val="afc"/>
            <w:bCs/>
          </w:rPr>
          <w:t xml:space="preserve"> загальної  дошкільної  освіти</w:t>
        </w:r>
        <w:r w:rsidR="00B571AA">
          <w:rPr>
            <w:webHidden/>
          </w:rPr>
          <w:tab/>
        </w:r>
        <w:r w:rsidR="00B571AA">
          <w:rPr>
            <w:webHidden/>
          </w:rPr>
          <w:fldChar w:fldCharType="begin"/>
        </w:r>
        <w:r w:rsidR="00B571AA">
          <w:rPr>
            <w:webHidden/>
          </w:rPr>
          <w:instrText xml:space="preserve"> PAGEREF _Toc195256520 \h </w:instrText>
        </w:r>
        <w:r w:rsidR="00B571AA">
          <w:rPr>
            <w:webHidden/>
          </w:rPr>
        </w:r>
        <w:r w:rsidR="00B571AA">
          <w:rPr>
            <w:webHidden/>
          </w:rPr>
          <w:fldChar w:fldCharType="separate"/>
        </w:r>
        <w:r w:rsidR="00FA6811">
          <w:rPr>
            <w:webHidden/>
          </w:rPr>
          <w:t>35</w:t>
        </w:r>
        <w:r w:rsidR="00B571AA">
          <w:rPr>
            <w:webHidden/>
          </w:rPr>
          <w:fldChar w:fldCharType="end"/>
        </w:r>
      </w:hyperlink>
    </w:p>
    <w:p w14:paraId="5CE888F0" w14:textId="7C27423D" w:rsidR="00B571AA" w:rsidRDefault="00CE6D4D" w:rsidP="0014062B">
      <w:pPr>
        <w:pStyle w:val="24"/>
        <w:shd w:val="clear" w:color="auto" w:fill="FFFFFF" w:themeFill="background1"/>
        <w:rPr>
          <w:rFonts w:asciiTheme="minorHAnsi" w:eastAsiaTheme="minorEastAsia" w:hAnsiTheme="minorHAnsi"/>
          <w:sz w:val="22"/>
          <w:lang w:eastAsia="uk-UA"/>
        </w:rPr>
      </w:pPr>
      <w:hyperlink w:anchor="_Toc195256521" w:history="1">
        <w:r w:rsidR="00B571AA" w:rsidRPr="00875931">
          <w:rPr>
            <w:rStyle w:val="afc"/>
            <w:bCs/>
          </w:rPr>
          <w:t>4.4.3.Доступність закладів  освіти</w:t>
        </w:r>
        <w:r w:rsidR="00B571AA">
          <w:rPr>
            <w:webHidden/>
          </w:rPr>
          <w:tab/>
        </w:r>
        <w:r w:rsidR="00B571AA">
          <w:rPr>
            <w:webHidden/>
          </w:rPr>
          <w:fldChar w:fldCharType="begin"/>
        </w:r>
        <w:r w:rsidR="00B571AA">
          <w:rPr>
            <w:webHidden/>
          </w:rPr>
          <w:instrText xml:space="preserve"> PAGEREF _Toc195256521 \h </w:instrText>
        </w:r>
        <w:r w:rsidR="00B571AA">
          <w:rPr>
            <w:webHidden/>
          </w:rPr>
        </w:r>
        <w:r w:rsidR="00B571AA">
          <w:rPr>
            <w:webHidden/>
          </w:rPr>
          <w:fldChar w:fldCharType="separate"/>
        </w:r>
        <w:r w:rsidR="00FA6811">
          <w:rPr>
            <w:webHidden/>
          </w:rPr>
          <w:t>36</w:t>
        </w:r>
        <w:r w:rsidR="00B571AA">
          <w:rPr>
            <w:webHidden/>
          </w:rPr>
          <w:fldChar w:fldCharType="end"/>
        </w:r>
      </w:hyperlink>
    </w:p>
    <w:p w14:paraId="5FDA4709" w14:textId="5EB3830C" w:rsidR="00B571AA" w:rsidRPr="00875931" w:rsidRDefault="00CE6D4D" w:rsidP="0014062B">
      <w:pPr>
        <w:pStyle w:val="13"/>
        <w:shd w:val="clear" w:color="auto" w:fill="FFFFFF" w:themeFill="background1"/>
      </w:pPr>
      <w:hyperlink w:anchor="_Toc195256522" w:history="1">
        <w:r w:rsidR="00B571AA" w:rsidRPr="0073744F">
          <w:rPr>
            <w:rStyle w:val="afc"/>
            <w:bCs/>
          </w:rPr>
          <w:t>Ⅴ.Кадровий</w:t>
        </w:r>
        <w:r w:rsidR="00B571AA" w:rsidRPr="0073744F">
          <w:rPr>
            <w:rStyle w:val="afc"/>
            <w:bCs/>
            <w:spacing w:val="-8"/>
          </w:rPr>
          <w:t xml:space="preserve"> </w:t>
        </w:r>
        <w:r w:rsidR="00B571AA" w:rsidRPr="0073744F">
          <w:rPr>
            <w:rStyle w:val="afc"/>
            <w:bCs/>
          </w:rPr>
          <w:t>потенціал</w:t>
        </w:r>
        <w:r w:rsidR="00B571AA" w:rsidRPr="0073744F">
          <w:rPr>
            <w:rStyle w:val="afc"/>
            <w:bCs/>
            <w:spacing w:val="-8"/>
          </w:rPr>
          <w:t xml:space="preserve"> </w:t>
        </w:r>
        <w:r w:rsidR="00B571AA" w:rsidRPr="0073744F">
          <w:rPr>
            <w:rStyle w:val="afc"/>
            <w:bCs/>
          </w:rPr>
          <w:t>освітньої</w:t>
        </w:r>
        <w:r w:rsidR="00B571AA" w:rsidRPr="0073744F">
          <w:rPr>
            <w:rStyle w:val="afc"/>
            <w:bCs/>
            <w:spacing w:val="-6"/>
          </w:rPr>
          <w:t xml:space="preserve"> </w:t>
        </w:r>
        <w:r w:rsidR="00B571AA" w:rsidRPr="0073744F">
          <w:rPr>
            <w:rStyle w:val="afc"/>
            <w:bCs/>
          </w:rPr>
          <w:t>галузі</w:t>
        </w:r>
        <w:r w:rsidR="00B571AA" w:rsidRPr="0073744F">
          <w:rPr>
            <w:rStyle w:val="afc"/>
            <w:bCs/>
            <w:spacing w:val="-6"/>
          </w:rPr>
          <w:t xml:space="preserve">  </w:t>
        </w:r>
        <w:r w:rsidR="00B571AA" w:rsidRPr="0073744F">
          <w:rPr>
            <w:rStyle w:val="afc"/>
            <w:bCs/>
          </w:rPr>
          <w:t>територіальної</w:t>
        </w:r>
        <w:r w:rsidR="00B571AA" w:rsidRPr="0073744F">
          <w:rPr>
            <w:rStyle w:val="afc"/>
            <w:bCs/>
            <w:spacing w:val="-6"/>
          </w:rPr>
          <w:t xml:space="preserve"> </w:t>
        </w:r>
        <w:r w:rsidR="00B571AA" w:rsidRPr="0073744F">
          <w:rPr>
            <w:rStyle w:val="afc"/>
            <w:bCs/>
            <w:spacing w:val="-2"/>
          </w:rPr>
          <w:t>громади</w:t>
        </w:r>
        <w:r w:rsidR="00B571AA" w:rsidRPr="00875931">
          <w:rPr>
            <w:webHidden/>
          </w:rPr>
          <w:tab/>
        </w:r>
        <w:r w:rsidR="00B571AA" w:rsidRPr="00875931">
          <w:rPr>
            <w:webHidden/>
          </w:rPr>
          <w:fldChar w:fldCharType="begin"/>
        </w:r>
        <w:r w:rsidR="00B571AA" w:rsidRPr="00875931">
          <w:rPr>
            <w:webHidden/>
          </w:rPr>
          <w:instrText xml:space="preserve"> PAGEREF _Toc195256522 \h </w:instrText>
        </w:r>
        <w:r w:rsidR="00B571AA" w:rsidRPr="00875931">
          <w:rPr>
            <w:webHidden/>
          </w:rPr>
        </w:r>
        <w:r w:rsidR="00B571AA" w:rsidRPr="00875931">
          <w:rPr>
            <w:webHidden/>
          </w:rPr>
          <w:fldChar w:fldCharType="separate"/>
        </w:r>
        <w:r w:rsidR="00FA6811">
          <w:rPr>
            <w:webHidden/>
          </w:rPr>
          <w:t>3</w:t>
        </w:r>
        <w:r w:rsidR="003A781E">
          <w:rPr>
            <w:webHidden/>
          </w:rPr>
          <w:t>6</w:t>
        </w:r>
        <w:r w:rsidR="00B571AA" w:rsidRPr="00875931">
          <w:rPr>
            <w:webHidden/>
          </w:rPr>
          <w:fldChar w:fldCharType="end"/>
        </w:r>
      </w:hyperlink>
    </w:p>
    <w:p w14:paraId="53E41B08" w14:textId="28E692C3" w:rsidR="00B571AA" w:rsidRDefault="00CE6D4D" w:rsidP="0014062B">
      <w:pPr>
        <w:pStyle w:val="24"/>
        <w:shd w:val="clear" w:color="auto" w:fill="FFFFFF" w:themeFill="background1"/>
        <w:rPr>
          <w:rFonts w:asciiTheme="minorHAnsi" w:eastAsiaTheme="minorEastAsia" w:hAnsiTheme="minorHAnsi"/>
          <w:sz w:val="22"/>
          <w:lang w:eastAsia="uk-UA"/>
        </w:rPr>
      </w:pPr>
      <w:hyperlink w:anchor="_Toc195256523" w:history="1">
        <w:r w:rsidR="00B571AA" w:rsidRPr="00875931">
          <w:rPr>
            <w:rStyle w:val="afc"/>
            <w:iCs/>
          </w:rPr>
          <w:t>5.1.Кількісний</w:t>
        </w:r>
        <w:r w:rsidR="00B571AA" w:rsidRPr="00875931">
          <w:rPr>
            <w:rStyle w:val="afc"/>
            <w:iCs/>
            <w:spacing w:val="-1"/>
          </w:rPr>
          <w:t xml:space="preserve"> </w:t>
        </w:r>
        <w:r w:rsidR="00B571AA" w:rsidRPr="00875931">
          <w:rPr>
            <w:rStyle w:val="afc"/>
            <w:iCs/>
          </w:rPr>
          <w:t>та якісний</w:t>
        </w:r>
        <w:r w:rsidR="00B571AA" w:rsidRPr="00875931">
          <w:rPr>
            <w:rStyle w:val="afc"/>
            <w:iCs/>
            <w:spacing w:val="2"/>
          </w:rPr>
          <w:t xml:space="preserve"> </w:t>
        </w:r>
        <w:r w:rsidR="00B571AA" w:rsidRPr="00875931">
          <w:rPr>
            <w:rStyle w:val="afc"/>
            <w:iCs/>
          </w:rPr>
          <w:t>склад працівників</w:t>
        </w:r>
        <w:r w:rsidR="00B571AA" w:rsidRPr="00875931">
          <w:rPr>
            <w:rStyle w:val="afc"/>
            <w:iCs/>
            <w:spacing w:val="1"/>
          </w:rPr>
          <w:t xml:space="preserve"> </w:t>
        </w:r>
        <w:r w:rsidR="00B571AA" w:rsidRPr="00875931">
          <w:rPr>
            <w:rStyle w:val="afc"/>
            <w:iCs/>
          </w:rPr>
          <w:t>закладів</w:t>
        </w:r>
        <w:r w:rsidR="00B571AA" w:rsidRPr="00875931">
          <w:rPr>
            <w:rStyle w:val="afc"/>
            <w:iCs/>
            <w:spacing w:val="-5"/>
          </w:rPr>
          <w:t xml:space="preserve"> </w:t>
        </w:r>
        <w:r w:rsidR="00B571AA" w:rsidRPr="00875931">
          <w:rPr>
            <w:rStyle w:val="afc"/>
            <w:iCs/>
          </w:rPr>
          <w:t>дошкільної</w:t>
        </w:r>
        <w:r w:rsidR="00B571AA" w:rsidRPr="00875931">
          <w:rPr>
            <w:rStyle w:val="afc"/>
            <w:iCs/>
            <w:spacing w:val="-1"/>
          </w:rPr>
          <w:t xml:space="preserve"> </w:t>
        </w:r>
        <w:r w:rsidR="00B571AA" w:rsidRPr="00875931">
          <w:rPr>
            <w:rStyle w:val="afc"/>
            <w:iCs/>
          </w:rPr>
          <w:t>освіти Славутської міської ТГ</w:t>
        </w:r>
        <w:r w:rsidR="00B571AA">
          <w:rPr>
            <w:webHidden/>
          </w:rPr>
          <w:tab/>
        </w:r>
        <w:r w:rsidR="00B571AA">
          <w:rPr>
            <w:webHidden/>
          </w:rPr>
          <w:fldChar w:fldCharType="begin"/>
        </w:r>
        <w:r w:rsidR="00B571AA">
          <w:rPr>
            <w:webHidden/>
          </w:rPr>
          <w:instrText xml:space="preserve"> PAGEREF _Toc195256523 \h </w:instrText>
        </w:r>
        <w:r w:rsidR="00B571AA">
          <w:rPr>
            <w:webHidden/>
          </w:rPr>
        </w:r>
        <w:r w:rsidR="00B571AA">
          <w:rPr>
            <w:webHidden/>
          </w:rPr>
          <w:fldChar w:fldCharType="separate"/>
        </w:r>
        <w:r w:rsidR="00FA6811">
          <w:rPr>
            <w:webHidden/>
          </w:rPr>
          <w:t>3</w:t>
        </w:r>
        <w:r w:rsidR="003A781E">
          <w:rPr>
            <w:webHidden/>
          </w:rPr>
          <w:t>8</w:t>
        </w:r>
        <w:r w:rsidR="00B571AA">
          <w:rPr>
            <w:webHidden/>
          </w:rPr>
          <w:fldChar w:fldCharType="end"/>
        </w:r>
      </w:hyperlink>
    </w:p>
    <w:p w14:paraId="70EDD7EC" w14:textId="36CA1ABD" w:rsidR="00B571AA" w:rsidRPr="00954E06" w:rsidRDefault="00CE6D4D" w:rsidP="0014062B">
      <w:pPr>
        <w:pStyle w:val="24"/>
        <w:shd w:val="clear" w:color="auto" w:fill="FFFFFF" w:themeFill="background1"/>
        <w:rPr>
          <w:rFonts w:asciiTheme="minorHAnsi" w:eastAsiaTheme="minorEastAsia" w:hAnsiTheme="minorHAnsi"/>
          <w:lang w:eastAsia="uk-UA"/>
        </w:rPr>
      </w:pPr>
      <w:hyperlink w:anchor="_Toc195256524" w:history="1">
        <w:r w:rsidR="00B571AA" w:rsidRPr="00875931">
          <w:rPr>
            <w:rStyle w:val="afc"/>
          </w:rPr>
          <w:t>5.2.</w:t>
        </w:r>
        <w:r w:rsidR="00B571AA" w:rsidRPr="00875931">
          <w:rPr>
            <w:rStyle w:val="afc"/>
            <w:iCs/>
          </w:rPr>
          <w:t xml:space="preserve"> Кількісний</w:t>
        </w:r>
        <w:r w:rsidR="00B571AA" w:rsidRPr="00875931">
          <w:rPr>
            <w:rStyle w:val="afc"/>
            <w:iCs/>
            <w:spacing w:val="-1"/>
          </w:rPr>
          <w:t xml:space="preserve"> </w:t>
        </w:r>
        <w:r w:rsidR="00B571AA" w:rsidRPr="00875931">
          <w:rPr>
            <w:rStyle w:val="afc"/>
            <w:iCs/>
          </w:rPr>
          <w:t>та якісний</w:t>
        </w:r>
        <w:r w:rsidR="00B571AA" w:rsidRPr="00875931">
          <w:rPr>
            <w:rStyle w:val="afc"/>
            <w:iCs/>
            <w:spacing w:val="2"/>
          </w:rPr>
          <w:t xml:space="preserve"> </w:t>
        </w:r>
        <w:r w:rsidR="00B571AA" w:rsidRPr="00875931">
          <w:rPr>
            <w:rStyle w:val="afc"/>
            <w:iCs/>
          </w:rPr>
          <w:t>склад працівників</w:t>
        </w:r>
        <w:r w:rsidR="00B571AA" w:rsidRPr="00875931">
          <w:rPr>
            <w:rStyle w:val="afc"/>
            <w:iCs/>
            <w:spacing w:val="1"/>
          </w:rPr>
          <w:t xml:space="preserve"> </w:t>
        </w:r>
        <w:r w:rsidR="00B571AA" w:rsidRPr="00875931">
          <w:rPr>
            <w:rStyle w:val="afc"/>
            <w:iCs/>
          </w:rPr>
          <w:t>закладів</w:t>
        </w:r>
        <w:r w:rsidR="00B571AA" w:rsidRPr="00875931">
          <w:rPr>
            <w:rStyle w:val="afc"/>
            <w:iCs/>
            <w:spacing w:val="-5"/>
          </w:rPr>
          <w:t xml:space="preserve"> загаль</w:t>
        </w:r>
        <w:r w:rsidR="00B571AA" w:rsidRPr="00875931">
          <w:rPr>
            <w:rStyle w:val="afc"/>
            <w:iCs/>
          </w:rPr>
          <w:t xml:space="preserve">ної середньої </w:t>
        </w:r>
        <w:r w:rsidR="00B571AA" w:rsidRPr="00875931">
          <w:rPr>
            <w:rStyle w:val="afc"/>
            <w:iCs/>
            <w:spacing w:val="-1"/>
          </w:rPr>
          <w:t xml:space="preserve"> </w:t>
        </w:r>
        <w:r w:rsidR="00B571AA" w:rsidRPr="00875931">
          <w:rPr>
            <w:rStyle w:val="afc"/>
            <w:iCs/>
          </w:rPr>
          <w:t>освіти Славутської міської ТГ</w:t>
        </w:r>
        <w:r w:rsidR="00B571AA" w:rsidRPr="00954E06">
          <w:rPr>
            <w:webHidden/>
          </w:rPr>
          <w:tab/>
        </w:r>
        <w:r w:rsidR="00B571AA" w:rsidRPr="00954E06">
          <w:rPr>
            <w:webHidden/>
          </w:rPr>
          <w:fldChar w:fldCharType="begin"/>
        </w:r>
        <w:r w:rsidR="00B571AA" w:rsidRPr="00954E06">
          <w:rPr>
            <w:webHidden/>
          </w:rPr>
          <w:instrText xml:space="preserve"> PAGEREF _Toc195256524 \h </w:instrText>
        </w:r>
        <w:r w:rsidR="00B571AA" w:rsidRPr="00954E06">
          <w:rPr>
            <w:webHidden/>
          </w:rPr>
        </w:r>
        <w:r w:rsidR="00B571AA" w:rsidRPr="00954E06">
          <w:rPr>
            <w:webHidden/>
          </w:rPr>
          <w:fldChar w:fldCharType="separate"/>
        </w:r>
        <w:r w:rsidR="00FA6811">
          <w:rPr>
            <w:webHidden/>
          </w:rPr>
          <w:t>37</w:t>
        </w:r>
        <w:r w:rsidR="00B571AA" w:rsidRPr="00954E06">
          <w:rPr>
            <w:webHidden/>
          </w:rPr>
          <w:fldChar w:fldCharType="end"/>
        </w:r>
      </w:hyperlink>
    </w:p>
    <w:p w14:paraId="6F8166A7" w14:textId="34E22D28" w:rsidR="00B571AA" w:rsidRDefault="00CE6D4D" w:rsidP="0014062B">
      <w:pPr>
        <w:pStyle w:val="24"/>
        <w:shd w:val="clear" w:color="auto" w:fill="FFFFFF" w:themeFill="background1"/>
        <w:rPr>
          <w:rFonts w:asciiTheme="minorHAnsi" w:eastAsiaTheme="minorEastAsia" w:hAnsiTheme="minorHAnsi"/>
          <w:sz w:val="22"/>
          <w:lang w:eastAsia="uk-UA"/>
        </w:rPr>
      </w:pPr>
      <w:hyperlink w:anchor="_Toc195256525" w:history="1">
        <w:r w:rsidR="00B571AA" w:rsidRPr="00875931">
          <w:rPr>
            <w:rStyle w:val="afc"/>
          </w:rPr>
          <w:t>5.3. Розподіл педагогічних працівників ЗЗСМО Славутської міської ТГ за освітнім рівнем</w:t>
        </w:r>
        <w:r w:rsidR="00B571AA">
          <w:rPr>
            <w:webHidden/>
          </w:rPr>
          <w:tab/>
        </w:r>
        <w:r w:rsidR="00B571AA">
          <w:rPr>
            <w:webHidden/>
          </w:rPr>
          <w:fldChar w:fldCharType="begin"/>
        </w:r>
        <w:r w:rsidR="00B571AA">
          <w:rPr>
            <w:webHidden/>
          </w:rPr>
          <w:instrText xml:space="preserve"> PAGEREF _Toc195256525 \h </w:instrText>
        </w:r>
        <w:r w:rsidR="00B571AA">
          <w:rPr>
            <w:webHidden/>
          </w:rPr>
        </w:r>
        <w:r w:rsidR="00B571AA">
          <w:rPr>
            <w:webHidden/>
          </w:rPr>
          <w:fldChar w:fldCharType="separate"/>
        </w:r>
        <w:r w:rsidR="00FA6811">
          <w:rPr>
            <w:webHidden/>
          </w:rPr>
          <w:t>39</w:t>
        </w:r>
        <w:r w:rsidR="00B571AA">
          <w:rPr>
            <w:webHidden/>
          </w:rPr>
          <w:fldChar w:fldCharType="end"/>
        </w:r>
      </w:hyperlink>
    </w:p>
    <w:p w14:paraId="524C007D" w14:textId="4F9B8027" w:rsidR="00B571AA" w:rsidRPr="00875931" w:rsidRDefault="00CE6D4D" w:rsidP="0014062B">
      <w:pPr>
        <w:pStyle w:val="24"/>
        <w:shd w:val="clear" w:color="auto" w:fill="FFFFFF" w:themeFill="background1"/>
        <w:rPr>
          <w:rFonts w:asciiTheme="minorHAnsi" w:eastAsiaTheme="minorEastAsia" w:hAnsiTheme="minorHAnsi"/>
          <w:sz w:val="22"/>
          <w:lang w:eastAsia="uk-UA"/>
        </w:rPr>
      </w:pPr>
      <w:hyperlink w:anchor="_Toc195256526" w:history="1">
        <w:r w:rsidR="00B571AA" w:rsidRPr="00875931">
          <w:rPr>
            <w:rStyle w:val="afc"/>
          </w:rPr>
          <w:t>5.4 Розподіл педагогічних працівників ЗЗСО Славутської міської за віком</w:t>
        </w:r>
        <w:r w:rsidR="00B571AA" w:rsidRPr="00875931">
          <w:rPr>
            <w:webHidden/>
          </w:rPr>
          <w:tab/>
        </w:r>
        <w:r w:rsidR="00B571AA" w:rsidRPr="00875931">
          <w:rPr>
            <w:webHidden/>
          </w:rPr>
          <w:fldChar w:fldCharType="begin"/>
        </w:r>
        <w:r w:rsidR="00B571AA" w:rsidRPr="00875931">
          <w:rPr>
            <w:webHidden/>
          </w:rPr>
          <w:instrText xml:space="preserve"> PAGEREF _Toc195256526 \h </w:instrText>
        </w:r>
        <w:r w:rsidR="00B571AA" w:rsidRPr="00875931">
          <w:rPr>
            <w:webHidden/>
          </w:rPr>
        </w:r>
        <w:r w:rsidR="00B571AA" w:rsidRPr="00875931">
          <w:rPr>
            <w:webHidden/>
          </w:rPr>
          <w:fldChar w:fldCharType="separate"/>
        </w:r>
        <w:r w:rsidR="00FA6811">
          <w:rPr>
            <w:webHidden/>
          </w:rPr>
          <w:t>39</w:t>
        </w:r>
        <w:r w:rsidR="00B571AA" w:rsidRPr="00875931">
          <w:rPr>
            <w:webHidden/>
          </w:rPr>
          <w:fldChar w:fldCharType="end"/>
        </w:r>
      </w:hyperlink>
    </w:p>
    <w:p w14:paraId="48BBA3EF" w14:textId="0A5B0632" w:rsidR="00B571AA" w:rsidRPr="00875931" w:rsidRDefault="00CE6D4D" w:rsidP="0014062B">
      <w:pPr>
        <w:pStyle w:val="24"/>
        <w:shd w:val="clear" w:color="auto" w:fill="FFFFFF" w:themeFill="background1"/>
        <w:rPr>
          <w:rStyle w:val="afc"/>
        </w:rPr>
      </w:pPr>
      <w:hyperlink w:anchor="_Toc195256527" w:history="1">
        <w:r w:rsidR="00B571AA" w:rsidRPr="00875931">
          <w:rPr>
            <w:rStyle w:val="afc"/>
          </w:rPr>
          <w:t>5.5 Розподіл педагогічних працівників ЗЗСО Славутської міської ТГ за ознакою статі</w:t>
        </w:r>
        <w:r w:rsidR="00B571AA" w:rsidRPr="00875931">
          <w:rPr>
            <w:webHidden/>
          </w:rPr>
          <w:tab/>
        </w:r>
        <w:r w:rsidR="00B571AA" w:rsidRPr="00875931">
          <w:rPr>
            <w:webHidden/>
          </w:rPr>
          <w:fldChar w:fldCharType="begin"/>
        </w:r>
        <w:r w:rsidR="00B571AA" w:rsidRPr="00875931">
          <w:rPr>
            <w:webHidden/>
          </w:rPr>
          <w:instrText xml:space="preserve"> PAGEREF _Toc195256527 \h </w:instrText>
        </w:r>
        <w:r w:rsidR="00B571AA" w:rsidRPr="00875931">
          <w:rPr>
            <w:webHidden/>
          </w:rPr>
        </w:r>
        <w:r w:rsidR="00B571AA" w:rsidRPr="00875931">
          <w:rPr>
            <w:webHidden/>
          </w:rPr>
          <w:fldChar w:fldCharType="separate"/>
        </w:r>
        <w:r w:rsidR="00FA6811">
          <w:rPr>
            <w:webHidden/>
          </w:rPr>
          <w:t>40</w:t>
        </w:r>
        <w:r w:rsidR="00B571AA" w:rsidRPr="00875931">
          <w:rPr>
            <w:webHidden/>
          </w:rPr>
          <w:fldChar w:fldCharType="end"/>
        </w:r>
      </w:hyperlink>
    </w:p>
    <w:p w14:paraId="035E3E9C" w14:textId="14D29CF8" w:rsidR="00954E06" w:rsidRPr="00954E06" w:rsidRDefault="00954E06" w:rsidP="0014062B">
      <w:pPr>
        <w:shd w:val="clear" w:color="auto" w:fill="FFFFFF" w:themeFill="background1"/>
        <w:rPr>
          <w:sz w:val="24"/>
          <w:szCs w:val="24"/>
          <w:lang w:val="uk-UA"/>
        </w:rPr>
      </w:pPr>
      <w:r>
        <w:rPr>
          <w:sz w:val="24"/>
          <w:szCs w:val="24"/>
          <w:lang w:val="uk-UA"/>
        </w:rPr>
        <w:t xml:space="preserve">    </w:t>
      </w:r>
      <w:r w:rsidRPr="00954E06">
        <w:rPr>
          <w:sz w:val="24"/>
          <w:szCs w:val="24"/>
          <w:lang w:val="uk-UA"/>
        </w:rPr>
        <w:t>5.6.Викладання предметів в закладах освіти Славутської міської ТГ</w:t>
      </w:r>
      <w:r w:rsidR="003A781E">
        <w:rPr>
          <w:sz w:val="24"/>
          <w:szCs w:val="24"/>
          <w:lang w:val="uk-UA"/>
        </w:rPr>
        <w:t>……………………...</w:t>
      </w:r>
      <w:r w:rsidR="0014062B">
        <w:rPr>
          <w:sz w:val="24"/>
          <w:szCs w:val="24"/>
          <w:lang w:val="uk-UA"/>
        </w:rPr>
        <w:t>.4</w:t>
      </w:r>
      <w:r w:rsidR="003A781E">
        <w:rPr>
          <w:sz w:val="24"/>
          <w:szCs w:val="24"/>
          <w:lang w:val="uk-UA"/>
        </w:rPr>
        <w:t>0</w:t>
      </w:r>
    </w:p>
    <w:p w14:paraId="618CF092" w14:textId="54B4A603" w:rsidR="00B571AA" w:rsidRPr="00954E06" w:rsidRDefault="00CE6D4D" w:rsidP="0014062B">
      <w:pPr>
        <w:pStyle w:val="24"/>
        <w:shd w:val="clear" w:color="auto" w:fill="FFFFFF" w:themeFill="background1"/>
        <w:rPr>
          <w:rFonts w:asciiTheme="minorHAnsi" w:eastAsiaTheme="minorEastAsia" w:hAnsiTheme="minorHAnsi"/>
          <w:sz w:val="22"/>
          <w:lang w:eastAsia="uk-UA"/>
        </w:rPr>
      </w:pPr>
      <w:hyperlink w:anchor="_Toc195256528" w:history="1">
        <w:r w:rsidR="00B571AA" w:rsidRPr="00954E06">
          <w:rPr>
            <w:rStyle w:val="afc"/>
            <w:iCs/>
            <w:u w:val="none"/>
          </w:rPr>
          <w:t>5.7.Кількісний</w:t>
        </w:r>
        <w:r w:rsidR="00B571AA" w:rsidRPr="00954E06">
          <w:rPr>
            <w:rStyle w:val="afc"/>
            <w:iCs/>
            <w:spacing w:val="-1"/>
            <w:u w:val="none"/>
          </w:rPr>
          <w:t xml:space="preserve"> </w:t>
        </w:r>
        <w:r w:rsidR="00B571AA" w:rsidRPr="00954E06">
          <w:rPr>
            <w:rStyle w:val="afc"/>
            <w:iCs/>
            <w:u w:val="none"/>
          </w:rPr>
          <w:t>та якісний</w:t>
        </w:r>
        <w:r w:rsidR="00B571AA" w:rsidRPr="00954E06">
          <w:rPr>
            <w:rStyle w:val="afc"/>
            <w:iCs/>
            <w:spacing w:val="2"/>
            <w:u w:val="none"/>
          </w:rPr>
          <w:t xml:space="preserve"> </w:t>
        </w:r>
        <w:r w:rsidR="00B571AA" w:rsidRPr="00954E06">
          <w:rPr>
            <w:rStyle w:val="afc"/>
            <w:iCs/>
            <w:u w:val="none"/>
          </w:rPr>
          <w:t>склад працівників</w:t>
        </w:r>
        <w:r w:rsidR="00B571AA" w:rsidRPr="00954E06">
          <w:rPr>
            <w:rStyle w:val="afc"/>
            <w:iCs/>
            <w:spacing w:val="1"/>
            <w:u w:val="none"/>
          </w:rPr>
          <w:t xml:space="preserve"> </w:t>
        </w:r>
        <w:r w:rsidR="00B571AA" w:rsidRPr="00954E06">
          <w:rPr>
            <w:rStyle w:val="afc"/>
            <w:iCs/>
            <w:u w:val="none"/>
          </w:rPr>
          <w:t>закладів</w:t>
        </w:r>
        <w:r w:rsidR="00B571AA" w:rsidRPr="00954E06">
          <w:rPr>
            <w:rStyle w:val="afc"/>
            <w:iCs/>
            <w:spacing w:val="-5"/>
            <w:u w:val="none"/>
          </w:rPr>
          <w:t xml:space="preserve"> позашкіл</w:t>
        </w:r>
        <w:r w:rsidR="00B571AA" w:rsidRPr="00954E06">
          <w:rPr>
            <w:rStyle w:val="afc"/>
            <w:iCs/>
            <w:u w:val="none"/>
          </w:rPr>
          <w:t>ьної</w:t>
        </w:r>
        <w:r w:rsidR="00B571AA" w:rsidRPr="00954E06">
          <w:rPr>
            <w:rStyle w:val="afc"/>
            <w:iCs/>
            <w:spacing w:val="-1"/>
            <w:u w:val="none"/>
          </w:rPr>
          <w:t xml:space="preserve"> </w:t>
        </w:r>
        <w:r w:rsidR="00B571AA" w:rsidRPr="00954E06">
          <w:rPr>
            <w:rStyle w:val="afc"/>
            <w:iCs/>
            <w:u w:val="none"/>
          </w:rPr>
          <w:t>освіти Славутської міської ТГ</w:t>
        </w:r>
        <w:r w:rsidR="00B571AA" w:rsidRPr="00954E06">
          <w:rPr>
            <w:webHidden/>
          </w:rPr>
          <w:tab/>
        </w:r>
        <w:r w:rsidR="00B571AA" w:rsidRPr="00954E06">
          <w:rPr>
            <w:webHidden/>
          </w:rPr>
          <w:fldChar w:fldCharType="begin"/>
        </w:r>
        <w:r w:rsidR="00B571AA" w:rsidRPr="00954E06">
          <w:rPr>
            <w:webHidden/>
          </w:rPr>
          <w:instrText xml:space="preserve"> PAGEREF _Toc195256528 \h </w:instrText>
        </w:r>
        <w:r w:rsidR="00B571AA" w:rsidRPr="00954E06">
          <w:rPr>
            <w:webHidden/>
          </w:rPr>
        </w:r>
        <w:r w:rsidR="00B571AA" w:rsidRPr="00954E06">
          <w:rPr>
            <w:webHidden/>
          </w:rPr>
          <w:fldChar w:fldCharType="separate"/>
        </w:r>
        <w:r w:rsidR="00FA6811">
          <w:rPr>
            <w:webHidden/>
          </w:rPr>
          <w:t>41</w:t>
        </w:r>
        <w:r w:rsidR="00B571AA" w:rsidRPr="00954E06">
          <w:rPr>
            <w:webHidden/>
          </w:rPr>
          <w:fldChar w:fldCharType="end"/>
        </w:r>
      </w:hyperlink>
    </w:p>
    <w:p w14:paraId="76F60EB1" w14:textId="2AA3E846" w:rsidR="00B571AA" w:rsidRDefault="00CE6D4D" w:rsidP="0014062B">
      <w:pPr>
        <w:pStyle w:val="13"/>
        <w:shd w:val="clear" w:color="auto" w:fill="FFFFFF" w:themeFill="background1"/>
      </w:pPr>
      <w:hyperlink w:anchor="_Toc195256529" w:history="1">
        <w:r w:rsidR="00B571AA" w:rsidRPr="0073744F">
          <w:rPr>
            <w:rStyle w:val="afc"/>
            <w:bCs/>
            <w:lang w:eastAsia="ru-RU"/>
          </w:rPr>
          <w:t>Ⅵ .Матеріально-технічне забезпечення закладів освіти</w:t>
        </w:r>
        <w:r w:rsidR="00B571AA">
          <w:rPr>
            <w:webHidden/>
          </w:rPr>
          <w:tab/>
        </w:r>
        <w:r w:rsidR="00B571AA" w:rsidRPr="00875931">
          <w:rPr>
            <w:webHidden/>
          </w:rPr>
          <w:fldChar w:fldCharType="begin"/>
        </w:r>
        <w:r w:rsidR="00B571AA" w:rsidRPr="00875931">
          <w:rPr>
            <w:webHidden/>
          </w:rPr>
          <w:instrText xml:space="preserve"> PAGEREF _Toc195256529 \h </w:instrText>
        </w:r>
        <w:r w:rsidR="00B571AA" w:rsidRPr="00875931">
          <w:rPr>
            <w:webHidden/>
          </w:rPr>
        </w:r>
        <w:r w:rsidR="00B571AA" w:rsidRPr="00875931">
          <w:rPr>
            <w:webHidden/>
          </w:rPr>
          <w:fldChar w:fldCharType="separate"/>
        </w:r>
        <w:r w:rsidR="00FA6811">
          <w:rPr>
            <w:webHidden/>
          </w:rPr>
          <w:t>4</w:t>
        </w:r>
        <w:r w:rsidR="003A781E">
          <w:rPr>
            <w:webHidden/>
          </w:rPr>
          <w:t>2</w:t>
        </w:r>
        <w:r w:rsidR="00B571AA" w:rsidRPr="00875931">
          <w:rPr>
            <w:webHidden/>
          </w:rPr>
          <w:fldChar w:fldCharType="end"/>
        </w:r>
      </w:hyperlink>
    </w:p>
    <w:p w14:paraId="589E8D97" w14:textId="014828CE" w:rsidR="00B571AA" w:rsidRDefault="00CE6D4D" w:rsidP="0014062B">
      <w:pPr>
        <w:pStyle w:val="13"/>
        <w:shd w:val="clear" w:color="auto" w:fill="FFFFFF" w:themeFill="background1"/>
      </w:pPr>
      <w:hyperlink w:anchor="_Toc195256530" w:history="1">
        <w:r w:rsidR="00B571AA" w:rsidRPr="00A4141D">
          <w:rPr>
            <w:rStyle w:val="afc"/>
            <w:bCs/>
          </w:rPr>
          <w:t>Ⅶ. Безпечне</w:t>
        </w:r>
        <w:r w:rsidR="00B571AA" w:rsidRPr="00A4141D">
          <w:rPr>
            <w:rStyle w:val="afc"/>
            <w:bCs/>
            <w:spacing w:val="-8"/>
          </w:rPr>
          <w:t xml:space="preserve"> </w:t>
        </w:r>
        <w:r w:rsidR="00B571AA" w:rsidRPr="00A4141D">
          <w:rPr>
            <w:rStyle w:val="afc"/>
            <w:bCs/>
          </w:rPr>
          <w:t>та</w:t>
        </w:r>
        <w:r w:rsidR="00B571AA" w:rsidRPr="00A4141D">
          <w:rPr>
            <w:rStyle w:val="afc"/>
            <w:bCs/>
            <w:spacing w:val="-5"/>
          </w:rPr>
          <w:t xml:space="preserve"> </w:t>
        </w:r>
        <w:r w:rsidR="00B571AA" w:rsidRPr="00A4141D">
          <w:rPr>
            <w:rStyle w:val="afc"/>
            <w:bCs/>
          </w:rPr>
          <w:t>комфортне</w:t>
        </w:r>
        <w:r w:rsidR="00B571AA" w:rsidRPr="00A4141D">
          <w:rPr>
            <w:rStyle w:val="afc"/>
            <w:bCs/>
            <w:spacing w:val="-6"/>
          </w:rPr>
          <w:t xml:space="preserve"> </w:t>
        </w:r>
        <w:r w:rsidR="00B571AA" w:rsidRPr="00A4141D">
          <w:rPr>
            <w:rStyle w:val="afc"/>
            <w:bCs/>
          </w:rPr>
          <w:t>середовище</w:t>
        </w:r>
        <w:r w:rsidR="00B571AA" w:rsidRPr="00A4141D">
          <w:rPr>
            <w:rStyle w:val="afc"/>
            <w:bCs/>
            <w:spacing w:val="-5"/>
          </w:rPr>
          <w:t xml:space="preserve"> </w:t>
        </w:r>
        <w:r w:rsidR="00B571AA" w:rsidRPr="00A4141D">
          <w:rPr>
            <w:rStyle w:val="afc"/>
            <w:bCs/>
          </w:rPr>
          <w:t>закладів</w:t>
        </w:r>
        <w:r w:rsidR="00B571AA" w:rsidRPr="00A4141D">
          <w:rPr>
            <w:rStyle w:val="afc"/>
            <w:bCs/>
            <w:spacing w:val="-5"/>
          </w:rPr>
          <w:t xml:space="preserve"> </w:t>
        </w:r>
        <w:r w:rsidR="00B571AA" w:rsidRPr="00A4141D">
          <w:rPr>
            <w:rStyle w:val="afc"/>
            <w:bCs/>
          </w:rPr>
          <w:t>освіти</w:t>
        </w:r>
        <w:r w:rsidR="00B571AA" w:rsidRPr="00A4141D">
          <w:rPr>
            <w:rStyle w:val="afc"/>
            <w:bCs/>
            <w:spacing w:val="-5"/>
          </w:rPr>
          <w:t xml:space="preserve"> Славутськ</w:t>
        </w:r>
        <w:r w:rsidR="00B571AA" w:rsidRPr="00A4141D">
          <w:rPr>
            <w:rStyle w:val="afc"/>
            <w:bCs/>
          </w:rPr>
          <w:t>ої міської територіальної громади</w:t>
        </w:r>
        <w:r w:rsidR="00B571AA">
          <w:rPr>
            <w:webHidden/>
          </w:rPr>
          <w:tab/>
        </w:r>
        <w:r w:rsidR="00B571AA" w:rsidRPr="00875931">
          <w:rPr>
            <w:webHidden/>
          </w:rPr>
          <w:fldChar w:fldCharType="begin"/>
        </w:r>
        <w:r w:rsidR="00B571AA" w:rsidRPr="00875931">
          <w:rPr>
            <w:webHidden/>
          </w:rPr>
          <w:instrText xml:space="preserve"> PAGEREF _Toc195256530 \h </w:instrText>
        </w:r>
        <w:r w:rsidR="00B571AA" w:rsidRPr="00875931">
          <w:rPr>
            <w:webHidden/>
          </w:rPr>
        </w:r>
        <w:r w:rsidR="00B571AA" w:rsidRPr="00875931">
          <w:rPr>
            <w:webHidden/>
          </w:rPr>
          <w:fldChar w:fldCharType="separate"/>
        </w:r>
        <w:r w:rsidR="00FA6811">
          <w:rPr>
            <w:webHidden/>
          </w:rPr>
          <w:t>48</w:t>
        </w:r>
        <w:r w:rsidR="00B571AA" w:rsidRPr="00875931">
          <w:rPr>
            <w:webHidden/>
          </w:rPr>
          <w:fldChar w:fldCharType="end"/>
        </w:r>
      </w:hyperlink>
    </w:p>
    <w:p w14:paraId="55AACC45" w14:textId="11C2557D" w:rsidR="00B571AA" w:rsidRPr="00875931" w:rsidRDefault="00CE6D4D" w:rsidP="0014062B">
      <w:pPr>
        <w:pStyle w:val="24"/>
        <w:shd w:val="clear" w:color="auto" w:fill="FFFFFF" w:themeFill="background1"/>
        <w:rPr>
          <w:rFonts w:asciiTheme="minorHAnsi" w:eastAsiaTheme="minorEastAsia" w:hAnsiTheme="minorHAnsi"/>
          <w:sz w:val="22"/>
          <w:lang w:eastAsia="uk-UA"/>
        </w:rPr>
      </w:pPr>
      <w:hyperlink w:anchor="_Toc195256531" w:history="1">
        <w:r w:rsidR="00B571AA" w:rsidRPr="00875931">
          <w:rPr>
            <w:rStyle w:val="afc"/>
            <w:bCs/>
            <w:iCs/>
          </w:rPr>
          <w:t>7.1.Комфортне</w:t>
        </w:r>
        <w:r w:rsidR="00B571AA" w:rsidRPr="00875931">
          <w:rPr>
            <w:rStyle w:val="afc"/>
            <w:bCs/>
            <w:iCs/>
            <w:spacing w:val="-1"/>
          </w:rPr>
          <w:t xml:space="preserve"> </w:t>
        </w:r>
        <w:r w:rsidR="00B571AA" w:rsidRPr="00875931">
          <w:rPr>
            <w:rStyle w:val="afc"/>
            <w:bCs/>
            <w:iCs/>
          </w:rPr>
          <w:t>психосоціальне середовище</w:t>
        </w:r>
        <w:r w:rsidR="00B571AA" w:rsidRPr="00875931">
          <w:rPr>
            <w:rStyle w:val="afc"/>
            <w:b/>
            <w:bCs/>
            <w:iCs/>
          </w:rPr>
          <w:t>.</w:t>
        </w:r>
        <w:r w:rsidR="00B571AA" w:rsidRPr="00875931">
          <w:rPr>
            <w:webHidden/>
          </w:rPr>
          <w:tab/>
        </w:r>
        <w:r w:rsidR="00B571AA" w:rsidRPr="00875931">
          <w:rPr>
            <w:webHidden/>
          </w:rPr>
          <w:fldChar w:fldCharType="begin"/>
        </w:r>
        <w:r w:rsidR="00B571AA" w:rsidRPr="00875931">
          <w:rPr>
            <w:webHidden/>
          </w:rPr>
          <w:instrText xml:space="preserve"> PAGEREF _Toc195256531 \h </w:instrText>
        </w:r>
        <w:r w:rsidR="00B571AA" w:rsidRPr="00875931">
          <w:rPr>
            <w:webHidden/>
          </w:rPr>
        </w:r>
        <w:r w:rsidR="00B571AA" w:rsidRPr="00875931">
          <w:rPr>
            <w:webHidden/>
          </w:rPr>
          <w:fldChar w:fldCharType="separate"/>
        </w:r>
        <w:r w:rsidR="00FA6811">
          <w:rPr>
            <w:webHidden/>
          </w:rPr>
          <w:t>48</w:t>
        </w:r>
        <w:r w:rsidR="00B571AA" w:rsidRPr="00875931">
          <w:rPr>
            <w:webHidden/>
          </w:rPr>
          <w:fldChar w:fldCharType="end"/>
        </w:r>
      </w:hyperlink>
    </w:p>
    <w:p w14:paraId="146B5AEC" w14:textId="74ED4D03" w:rsidR="00B571AA" w:rsidRPr="00875931" w:rsidRDefault="00CE6D4D" w:rsidP="0014062B">
      <w:pPr>
        <w:pStyle w:val="24"/>
        <w:shd w:val="clear" w:color="auto" w:fill="FFFFFF" w:themeFill="background1"/>
        <w:rPr>
          <w:rFonts w:asciiTheme="minorHAnsi" w:eastAsiaTheme="minorEastAsia" w:hAnsiTheme="minorHAnsi"/>
          <w:sz w:val="22"/>
          <w:lang w:eastAsia="uk-UA"/>
        </w:rPr>
      </w:pPr>
      <w:hyperlink w:anchor="_Toc195256532" w:history="1">
        <w:r w:rsidR="00B571AA" w:rsidRPr="00875931">
          <w:rPr>
            <w:rStyle w:val="afc"/>
            <w:bCs/>
            <w:iCs/>
          </w:rPr>
          <w:t>7.2.Сучасний освітній простір.</w:t>
        </w:r>
        <w:r w:rsidR="00B571AA" w:rsidRPr="00875931">
          <w:rPr>
            <w:webHidden/>
          </w:rPr>
          <w:tab/>
        </w:r>
        <w:r w:rsidR="00B571AA" w:rsidRPr="00875931">
          <w:rPr>
            <w:webHidden/>
          </w:rPr>
          <w:fldChar w:fldCharType="begin"/>
        </w:r>
        <w:r w:rsidR="00B571AA" w:rsidRPr="00875931">
          <w:rPr>
            <w:webHidden/>
          </w:rPr>
          <w:instrText xml:space="preserve"> PAGEREF _Toc195256532 \h </w:instrText>
        </w:r>
        <w:r w:rsidR="00B571AA" w:rsidRPr="00875931">
          <w:rPr>
            <w:webHidden/>
          </w:rPr>
        </w:r>
        <w:r w:rsidR="00B571AA" w:rsidRPr="00875931">
          <w:rPr>
            <w:webHidden/>
          </w:rPr>
          <w:fldChar w:fldCharType="separate"/>
        </w:r>
        <w:r w:rsidR="00FA6811">
          <w:rPr>
            <w:webHidden/>
          </w:rPr>
          <w:t>51</w:t>
        </w:r>
        <w:r w:rsidR="00B571AA" w:rsidRPr="00875931">
          <w:rPr>
            <w:webHidden/>
          </w:rPr>
          <w:fldChar w:fldCharType="end"/>
        </w:r>
      </w:hyperlink>
    </w:p>
    <w:p w14:paraId="758BB9C4" w14:textId="626DBD06" w:rsidR="00B571AA" w:rsidRPr="00A4141D" w:rsidRDefault="00CE6D4D" w:rsidP="0014062B">
      <w:pPr>
        <w:pStyle w:val="13"/>
        <w:shd w:val="clear" w:color="auto" w:fill="FFFFFF" w:themeFill="background1"/>
      </w:pPr>
      <w:hyperlink w:anchor="_Toc195256533" w:history="1">
        <w:r w:rsidR="00B571AA" w:rsidRPr="00A4141D">
          <w:rPr>
            <w:rStyle w:val="afc"/>
            <w:bCs/>
          </w:rPr>
          <w:t>Ⅷ. Якість</w:t>
        </w:r>
        <w:r w:rsidR="00B571AA" w:rsidRPr="00A4141D">
          <w:rPr>
            <w:rStyle w:val="afc"/>
            <w:bCs/>
            <w:spacing w:val="-4"/>
          </w:rPr>
          <w:t xml:space="preserve"> </w:t>
        </w:r>
        <w:r w:rsidR="00B571AA" w:rsidRPr="00A4141D">
          <w:rPr>
            <w:rStyle w:val="afc"/>
            <w:bCs/>
          </w:rPr>
          <w:t>освіти</w:t>
        </w:r>
        <w:r w:rsidR="00B571AA" w:rsidRPr="00A4141D">
          <w:rPr>
            <w:rStyle w:val="afc"/>
            <w:bCs/>
            <w:spacing w:val="-6"/>
          </w:rPr>
          <w:t xml:space="preserve"> </w:t>
        </w:r>
        <w:r w:rsidR="00B571AA" w:rsidRPr="00A4141D">
          <w:rPr>
            <w:rStyle w:val="afc"/>
            <w:bCs/>
          </w:rPr>
          <w:t>у</w:t>
        </w:r>
        <w:r w:rsidR="00B571AA" w:rsidRPr="00A4141D">
          <w:rPr>
            <w:rStyle w:val="afc"/>
            <w:bCs/>
            <w:spacing w:val="-6"/>
          </w:rPr>
          <w:t xml:space="preserve"> </w:t>
        </w:r>
        <w:r w:rsidR="00B571AA" w:rsidRPr="00A4141D">
          <w:rPr>
            <w:rStyle w:val="afc"/>
            <w:bCs/>
          </w:rPr>
          <w:t>закладах</w:t>
        </w:r>
        <w:r w:rsidR="00B571AA" w:rsidRPr="00A4141D">
          <w:rPr>
            <w:rStyle w:val="afc"/>
            <w:bCs/>
            <w:spacing w:val="-4"/>
          </w:rPr>
          <w:t xml:space="preserve"> </w:t>
        </w:r>
        <w:r w:rsidR="00B571AA" w:rsidRPr="00A4141D">
          <w:rPr>
            <w:rStyle w:val="afc"/>
            <w:bCs/>
          </w:rPr>
          <w:t>освіти</w:t>
        </w:r>
        <w:r w:rsidR="00B571AA" w:rsidRPr="00A4141D">
          <w:rPr>
            <w:rStyle w:val="afc"/>
            <w:bCs/>
            <w:spacing w:val="-6"/>
          </w:rPr>
          <w:t xml:space="preserve"> Славут</w:t>
        </w:r>
        <w:r w:rsidR="00B571AA" w:rsidRPr="00A4141D">
          <w:rPr>
            <w:rStyle w:val="afc"/>
            <w:bCs/>
          </w:rPr>
          <w:t>ської</w:t>
        </w:r>
        <w:r w:rsidR="00B571AA" w:rsidRPr="00A4141D">
          <w:rPr>
            <w:rStyle w:val="afc"/>
            <w:bCs/>
            <w:spacing w:val="-4"/>
          </w:rPr>
          <w:t xml:space="preserve"> мі</w:t>
        </w:r>
        <w:r w:rsidR="00B571AA" w:rsidRPr="00A4141D">
          <w:rPr>
            <w:rStyle w:val="afc"/>
            <w:bCs/>
          </w:rPr>
          <w:t>ської</w:t>
        </w:r>
        <w:r w:rsidR="00B571AA" w:rsidRPr="00A4141D">
          <w:rPr>
            <w:rStyle w:val="afc"/>
            <w:bCs/>
            <w:spacing w:val="-6"/>
          </w:rPr>
          <w:t xml:space="preserve"> </w:t>
        </w:r>
        <w:r w:rsidR="00B571AA" w:rsidRPr="00A4141D">
          <w:rPr>
            <w:rStyle w:val="afc"/>
            <w:bCs/>
          </w:rPr>
          <w:t>територіальної  громади</w:t>
        </w:r>
        <w:r w:rsidR="00B571AA" w:rsidRPr="00A4141D">
          <w:rPr>
            <w:webHidden/>
          </w:rPr>
          <w:tab/>
        </w:r>
        <w:r w:rsidR="00B571AA" w:rsidRPr="00A4141D">
          <w:rPr>
            <w:webHidden/>
          </w:rPr>
          <w:fldChar w:fldCharType="begin"/>
        </w:r>
        <w:r w:rsidR="00B571AA" w:rsidRPr="00A4141D">
          <w:rPr>
            <w:webHidden/>
          </w:rPr>
          <w:instrText xml:space="preserve"> PAGEREF _Toc195256533 \h </w:instrText>
        </w:r>
        <w:r w:rsidR="00B571AA" w:rsidRPr="00A4141D">
          <w:rPr>
            <w:webHidden/>
          </w:rPr>
        </w:r>
        <w:r w:rsidR="00B571AA" w:rsidRPr="00A4141D">
          <w:rPr>
            <w:webHidden/>
          </w:rPr>
          <w:fldChar w:fldCharType="separate"/>
        </w:r>
        <w:r w:rsidR="00FA6811">
          <w:rPr>
            <w:webHidden/>
          </w:rPr>
          <w:t>52</w:t>
        </w:r>
        <w:r w:rsidR="00B571AA" w:rsidRPr="00A4141D">
          <w:rPr>
            <w:webHidden/>
          </w:rPr>
          <w:fldChar w:fldCharType="end"/>
        </w:r>
      </w:hyperlink>
    </w:p>
    <w:p w14:paraId="3C51920D" w14:textId="4C8330DB" w:rsidR="00B571AA" w:rsidRPr="00A4141D" w:rsidRDefault="00CE6D4D" w:rsidP="0014062B">
      <w:pPr>
        <w:pStyle w:val="13"/>
        <w:shd w:val="clear" w:color="auto" w:fill="FFFFFF" w:themeFill="background1"/>
      </w:pPr>
      <w:hyperlink w:anchor="_Toc195256535" w:history="1">
        <w:r w:rsidR="00B571AA" w:rsidRPr="00A4141D">
          <w:rPr>
            <w:rStyle w:val="afc"/>
            <w:bCs/>
          </w:rPr>
          <w:t>ІХ.SWOT-аналіз</w:t>
        </w:r>
        <w:r w:rsidR="00B571AA" w:rsidRPr="00A4141D">
          <w:rPr>
            <w:rStyle w:val="afc"/>
            <w:bCs/>
            <w:spacing w:val="-7"/>
          </w:rPr>
          <w:t xml:space="preserve"> </w:t>
        </w:r>
        <w:r w:rsidR="00B571AA" w:rsidRPr="00A4141D">
          <w:rPr>
            <w:rStyle w:val="afc"/>
            <w:bCs/>
          </w:rPr>
          <w:t>освітньої</w:t>
        </w:r>
        <w:r w:rsidR="00B571AA" w:rsidRPr="00A4141D">
          <w:rPr>
            <w:rStyle w:val="afc"/>
            <w:bCs/>
            <w:spacing w:val="-6"/>
          </w:rPr>
          <w:t xml:space="preserve"> </w:t>
        </w:r>
        <w:r w:rsidR="00B571AA" w:rsidRPr="00A4141D">
          <w:rPr>
            <w:rStyle w:val="afc"/>
            <w:bCs/>
          </w:rPr>
          <w:t>галузі</w:t>
        </w:r>
        <w:r w:rsidR="00B571AA" w:rsidRPr="00A4141D">
          <w:rPr>
            <w:rStyle w:val="afc"/>
            <w:bCs/>
            <w:spacing w:val="-6"/>
          </w:rPr>
          <w:t xml:space="preserve"> Славут</w:t>
        </w:r>
        <w:r w:rsidR="00B571AA" w:rsidRPr="00A4141D">
          <w:rPr>
            <w:rStyle w:val="afc"/>
            <w:bCs/>
          </w:rPr>
          <w:t>ської</w:t>
        </w:r>
        <w:r w:rsidR="00B571AA" w:rsidRPr="00A4141D">
          <w:rPr>
            <w:rStyle w:val="afc"/>
            <w:bCs/>
            <w:spacing w:val="-6"/>
          </w:rPr>
          <w:t xml:space="preserve"> мі</w:t>
        </w:r>
        <w:r w:rsidR="00B571AA" w:rsidRPr="00A4141D">
          <w:rPr>
            <w:rStyle w:val="afc"/>
            <w:bCs/>
          </w:rPr>
          <w:t>ської</w:t>
        </w:r>
        <w:r w:rsidR="00B571AA" w:rsidRPr="00A4141D">
          <w:rPr>
            <w:rStyle w:val="afc"/>
            <w:bCs/>
            <w:spacing w:val="-9"/>
          </w:rPr>
          <w:t xml:space="preserve"> </w:t>
        </w:r>
        <w:r w:rsidR="00B571AA" w:rsidRPr="00A4141D">
          <w:rPr>
            <w:rStyle w:val="afc"/>
            <w:bCs/>
          </w:rPr>
          <w:t xml:space="preserve">територіальної </w:t>
        </w:r>
        <w:r w:rsidR="00B571AA" w:rsidRPr="00A4141D">
          <w:rPr>
            <w:rStyle w:val="afc"/>
            <w:bCs/>
            <w:spacing w:val="-2"/>
          </w:rPr>
          <w:t>громади</w:t>
        </w:r>
        <w:r w:rsidR="00B571AA" w:rsidRPr="00A4141D">
          <w:rPr>
            <w:webHidden/>
          </w:rPr>
          <w:tab/>
        </w:r>
        <w:r w:rsidR="00B571AA" w:rsidRPr="00A4141D">
          <w:rPr>
            <w:webHidden/>
          </w:rPr>
          <w:fldChar w:fldCharType="begin"/>
        </w:r>
        <w:r w:rsidR="00B571AA" w:rsidRPr="00A4141D">
          <w:rPr>
            <w:webHidden/>
          </w:rPr>
          <w:instrText xml:space="preserve"> PAGEREF _Toc195256535 \h </w:instrText>
        </w:r>
        <w:r w:rsidR="00B571AA" w:rsidRPr="00A4141D">
          <w:rPr>
            <w:webHidden/>
          </w:rPr>
        </w:r>
        <w:r w:rsidR="00B571AA" w:rsidRPr="00A4141D">
          <w:rPr>
            <w:webHidden/>
          </w:rPr>
          <w:fldChar w:fldCharType="separate"/>
        </w:r>
        <w:r w:rsidR="00FA6811">
          <w:rPr>
            <w:webHidden/>
          </w:rPr>
          <w:t>54</w:t>
        </w:r>
        <w:r w:rsidR="00B571AA" w:rsidRPr="00A4141D">
          <w:rPr>
            <w:webHidden/>
          </w:rPr>
          <w:fldChar w:fldCharType="end"/>
        </w:r>
      </w:hyperlink>
    </w:p>
    <w:p w14:paraId="205CC21C" w14:textId="7DF65BB3" w:rsidR="00B571AA" w:rsidRPr="00A4141D" w:rsidRDefault="00CE6D4D" w:rsidP="0014062B">
      <w:pPr>
        <w:pStyle w:val="13"/>
        <w:shd w:val="clear" w:color="auto" w:fill="FFFFFF" w:themeFill="background1"/>
      </w:pPr>
      <w:hyperlink w:anchor="_Toc195256536" w:history="1">
        <w:r w:rsidR="00B571AA" w:rsidRPr="00A4141D">
          <w:rPr>
            <w:rStyle w:val="afc"/>
            <w:bCs/>
          </w:rPr>
          <w:t>Х. Ключові</w:t>
        </w:r>
        <w:r w:rsidR="00B571AA" w:rsidRPr="00A4141D">
          <w:rPr>
            <w:rStyle w:val="afc"/>
            <w:spacing w:val="-2"/>
          </w:rPr>
          <w:t xml:space="preserve"> </w:t>
        </w:r>
        <w:r w:rsidR="00B571AA" w:rsidRPr="00A4141D">
          <w:rPr>
            <w:rStyle w:val="afc"/>
          </w:rPr>
          <w:t>напрями</w:t>
        </w:r>
        <w:r w:rsidR="00B571AA" w:rsidRPr="00A4141D">
          <w:rPr>
            <w:rStyle w:val="afc"/>
            <w:spacing w:val="1"/>
          </w:rPr>
          <w:t xml:space="preserve"> </w:t>
        </w:r>
        <w:r w:rsidR="00B571AA" w:rsidRPr="00A4141D">
          <w:rPr>
            <w:rStyle w:val="afc"/>
          </w:rPr>
          <w:t>вирішення</w:t>
        </w:r>
        <w:r w:rsidR="00B571AA" w:rsidRPr="00A4141D">
          <w:rPr>
            <w:rStyle w:val="afc"/>
            <w:spacing w:val="1"/>
          </w:rPr>
          <w:t xml:space="preserve"> </w:t>
        </w:r>
        <w:r w:rsidR="00B571AA" w:rsidRPr="00A4141D">
          <w:rPr>
            <w:rStyle w:val="afc"/>
          </w:rPr>
          <w:t>проблем</w:t>
        </w:r>
        <w:r w:rsidR="00B571AA" w:rsidRPr="00A4141D">
          <w:rPr>
            <w:rStyle w:val="afc"/>
            <w:spacing w:val="-1"/>
          </w:rPr>
          <w:t xml:space="preserve"> </w:t>
        </w:r>
        <w:r w:rsidR="00B571AA" w:rsidRPr="00A4141D">
          <w:rPr>
            <w:rStyle w:val="afc"/>
          </w:rPr>
          <w:t>системи</w:t>
        </w:r>
        <w:r w:rsidR="00B571AA" w:rsidRPr="00A4141D">
          <w:rPr>
            <w:rStyle w:val="afc"/>
            <w:spacing w:val="-1"/>
          </w:rPr>
          <w:t xml:space="preserve"> </w:t>
        </w:r>
        <w:r w:rsidR="00B571AA" w:rsidRPr="00A4141D">
          <w:rPr>
            <w:rStyle w:val="afc"/>
          </w:rPr>
          <w:t>освіти</w:t>
        </w:r>
        <w:r w:rsidR="00B571AA" w:rsidRPr="00A4141D">
          <w:rPr>
            <w:rStyle w:val="afc"/>
            <w:spacing w:val="-1"/>
          </w:rPr>
          <w:t xml:space="preserve"> </w:t>
        </w:r>
        <w:r w:rsidR="00B571AA" w:rsidRPr="00A4141D">
          <w:rPr>
            <w:rStyle w:val="afc"/>
            <w:spacing w:val="-2"/>
          </w:rPr>
          <w:t>громади</w:t>
        </w:r>
        <w:r w:rsidR="00B571AA" w:rsidRPr="00A4141D">
          <w:rPr>
            <w:webHidden/>
          </w:rPr>
          <w:tab/>
        </w:r>
        <w:r w:rsidR="00B571AA" w:rsidRPr="00A4141D">
          <w:rPr>
            <w:webHidden/>
          </w:rPr>
          <w:fldChar w:fldCharType="begin"/>
        </w:r>
        <w:r w:rsidR="00B571AA" w:rsidRPr="00A4141D">
          <w:rPr>
            <w:webHidden/>
          </w:rPr>
          <w:instrText xml:space="preserve"> PAGEREF _Toc195256536 \h </w:instrText>
        </w:r>
        <w:r w:rsidR="00B571AA" w:rsidRPr="00A4141D">
          <w:rPr>
            <w:webHidden/>
          </w:rPr>
        </w:r>
        <w:r w:rsidR="00B571AA" w:rsidRPr="00A4141D">
          <w:rPr>
            <w:webHidden/>
          </w:rPr>
          <w:fldChar w:fldCharType="separate"/>
        </w:r>
        <w:r w:rsidR="00FA6811">
          <w:rPr>
            <w:webHidden/>
          </w:rPr>
          <w:t>55</w:t>
        </w:r>
        <w:r w:rsidR="00B571AA" w:rsidRPr="00A4141D">
          <w:rPr>
            <w:webHidden/>
          </w:rPr>
          <w:fldChar w:fldCharType="end"/>
        </w:r>
      </w:hyperlink>
    </w:p>
    <w:p w14:paraId="218F674B" w14:textId="0E05E890" w:rsidR="00B571AA" w:rsidRPr="00A4141D" w:rsidRDefault="00CE6D4D" w:rsidP="0014062B">
      <w:pPr>
        <w:pStyle w:val="13"/>
        <w:shd w:val="clear" w:color="auto" w:fill="FFFFFF" w:themeFill="background1"/>
      </w:pPr>
      <w:hyperlink w:anchor="_Toc195256537" w:history="1">
        <w:r w:rsidR="00B571AA" w:rsidRPr="00A4141D">
          <w:rPr>
            <w:rStyle w:val="afc"/>
          </w:rPr>
          <w:t>Базові припущення інерційного сценарію – національний рівень:</w:t>
        </w:r>
        <w:r w:rsidR="00B571AA" w:rsidRPr="00A4141D">
          <w:rPr>
            <w:webHidden/>
          </w:rPr>
          <w:tab/>
        </w:r>
        <w:r w:rsidR="00B571AA" w:rsidRPr="00A4141D">
          <w:rPr>
            <w:webHidden/>
          </w:rPr>
          <w:fldChar w:fldCharType="begin"/>
        </w:r>
        <w:r w:rsidR="00B571AA" w:rsidRPr="00A4141D">
          <w:rPr>
            <w:webHidden/>
          </w:rPr>
          <w:instrText xml:space="preserve"> PAGEREF _Toc195256537 \h </w:instrText>
        </w:r>
        <w:r w:rsidR="00B571AA" w:rsidRPr="00A4141D">
          <w:rPr>
            <w:webHidden/>
          </w:rPr>
        </w:r>
        <w:r w:rsidR="00B571AA" w:rsidRPr="00A4141D">
          <w:rPr>
            <w:webHidden/>
          </w:rPr>
          <w:fldChar w:fldCharType="separate"/>
        </w:r>
        <w:r w:rsidR="00FA6811">
          <w:rPr>
            <w:webHidden/>
          </w:rPr>
          <w:t>56</w:t>
        </w:r>
        <w:r w:rsidR="00B571AA" w:rsidRPr="00A4141D">
          <w:rPr>
            <w:webHidden/>
          </w:rPr>
          <w:fldChar w:fldCharType="end"/>
        </w:r>
      </w:hyperlink>
    </w:p>
    <w:p w14:paraId="157A67CA" w14:textId="02AF9A18" w:rsidR="00B571AA" w:rsidRDefault="00CE6D4D" w:rsidP="0014062B">
      <w:pPr>
        <w:pStyle w:val="13"/>
        <w:shd w:val="clear" w:color="auto" w:fill="FFFFFF" w:themeFill="background1"/>
      </w:pPr>
      <w:hyperlink w:anchor="_Toc195256538" w:history="1">
        <w:r w:rsidR="00B571AA" w:rsidRPr="00A4141D">
          <w:rPr>
            <w:rStyle w:val="afc"/>
            <w:bCs/>
          </w:rPr>
          <w:t>Базові</w:t>
        </w:r>
        <w:r w:rsidR="00B571AA" w:rsidRPr="00A4141D">
          <w:rPr>
            <w:rStyle w:val="afc"/>
            <w:bCs/>
            <w:spacing w:val="-1"/>
          </w:rPr>
          <w:t xml:space="preserve"> </w:t>
        </w:r>
        <w:r w:rsidR="00B571AA" w:rsidRPr="00A4141D">
          <w:rPr>
            <w:rStyle w:val="afc"/>
            <w:bCs/>
          </w:rPr>
          <w:t>припущення</w:t>
        </w:r>
        <w:r w:rsidR="00B571AA" w:rsidRPr="00A4141D">
          <w:rPr>
            <w:rStyle w:val="afc"/>
            <w:bCs/>
            <w:spacing w:val="1"/>
          </w:rPr>
          <w:t xml:space="preserve"> </w:t>
        </w:r>
        <w:r w:rsidR="00B571AA" w:rsidRPr="00A4141D">
          <w:rPr>
            <w:rStyle w:val="afc"/>
            <w:bCs/>
          </w:rPr>
          <w:t>інерційного</w:t>
        </w:r>
        <w:r w:rsidR="00B571AA" w:rsidRPr="00A4141D">
          <w:rPr>
            <w:rStyle w:val="afc"/>
            <w:bCs/>
            <w:spacing w:val="-1"/>
          </w:rPr>
          <w:t xml:space="preserve"> </w:t>
        </w:r>
        <w:r w:rsidR="00B571AA" w:rsidRPr="00A4141D">
          <w:rPr>
            <w:rStyle w:val="afc"/>
            <w:bCs/>
          </w:rPr>
          <w:t>сценарію –</w:t>
        </w:r>
        <w:r w:rsidR="00B571AA" w:rsidRPr="00A4141D">
          <w:rPr>
            <w:rStyle w:val="afc"/>
            <w:bCs/>
            <w:spacing w:val="-4"/>
          </w:rPr>
          <w:t xml:space="preserve"> </w:t>
        </w:r>
        <w:r w:rsidR="00B571AA" w:rsidRPr="00A4141D">
          <w:rPr>
            <w:rStyle w:val="afc"/>
            <w:bCs/>
          </w:rPr>
          <w:t>місцевий</w:t>
        </w:r>
        <w:r w:rsidR="00B571AA" w:rsidRPr="00A4141D">
          <w:rPr>
            <w:rStyle w:val="afc"/>
            <w:bCs/>
            <w:spacing w:val="2"/>
          </w:rPr>
          <w:t xml:space="preserve"> </w:t>
        </w:r>
        <w:r w:rsidR="00B571AA" w:rsidRPr="00A4141D">
          <w:rPr>
            <w:rStyle w:val="afc"/>
            <w:bCs/>
            <w:spacing w:val="-2"/>
          </w:rPr>
          <w:t>рівень:</w:t>
        </w:r>
        <w:r w:rsidR="00B571AA">
          <w:rPr>
            <w:webHidden/>
          </w:rPr>
          <w:tab/>
        </w:r>
        <w:r w:rsidR="00B571AA" w:rsidRPr="00875931">
          <w:rPr>
            <w:webHidden/>
          </w:rPr>
          <w:fldChar w:fldCharType="begin"/>
        </w:r>
        <w:r w:rsidR="00B571AA" w:rsidRPr="00875931">
          <w:rPr>
            <w:webHidden/>
          </w:rPr>
          <w:instrText xml:space="preserve"> PAGEREF _Toc195256538 \h </w:instrText>
        </w:r>
        <w:r w:rsidR="00B571AA" w:rsidRPr="00875931">
          <w:rPr>
            <w:webHidden/>
          </w:rPr>
        </w:r>
        <w:r w:rsidR="00B571AA" w:rsidRPr="00875931">
          <w:rPr>
            <w:webHidden/>
          </w:rPr>
          <w:fldChar w:fldCharType="separate"/>
        </w:r>
        <w:r w:rsidR="00FA6811">
          <w:rPr>
            <w:webHidden/>
          </w:rPr>
          <w:t>57</w:t>
        </w:r>
        <w:r w:rsidR="00B571AA" w:rsidRPr="00875931">
          <w:rPr>
            <w:webHidden/>
          </w:rPr>
          <w:fldChar w:fldCharType="end"/>
        </w:r>
      </w:hyperlink>
    </w:p>
    <w:p w14:paraId="13EC650F" w14:textId="03A00169" w:rsidR="00B571AA" w:rsidRPr="00A4141D" w:rsidRDefault="00CE6D4D" w:rsidP="0014062B">
      <w:pPr>
        <w:pStyle w:val="13"/>
        <w:shd w:val="clear" w:color="auto" w:fill="FFFFFF" w:themeFill="background1"/>
      </w:pPr>
      <w:hyperlink w:anchor="_Toc195256539" w:history="1">
        <w:r w:rsidR="00B571AA" w:rsidRPr="00A4141D">
          <w:rPr>
            <w:rStyle w:val="afc"/>
            <w:bCs/>
          </w:rPr>
          <w:t>Результати</w:t>
        </w:r>
        <w:r w:rsidR="00B571AA" w:rsidRPr="00A4141D">
          <w:rPr>
            <w:rStyle w:val="afc"/>
            <w:bCs/>
            <w:spacing w:val="-2"/>
          </w:rPr>
          <w:t xml:space="preserve"> </w:t>
        </w:r>
        <w:r w:rsidR="00B571AA" w:rsidRPr="00A4141D">
          <w:rPr>
            <w:rStyle w:val="afc"/>
            <w:bCs/>
          </w:rPr>
          <w:t>інерційного</w:t>
        </w:r>
        <w:r w:rsidR="00B571AA" w:rsidRPr="00A4141D">
          <w:rPr>
            <w:rStyle w:val="afc"/>
            <w:bCs/>
            <w:spacing w:val="-2"/>
          </w:rPr>
          <w:t xml:space="preserve"> сценарію:</w:t>
        </w:r>
        <w:r w:rsidR="00B571AA" w:rsidRPr="00A4141D">
          <w:rPr>
            <w:webHidden/>
          </w:rPr>
          <w:tab/>
        </w:r>
        <w:r w:rsidR="00B571AA" w:rsidRPr="00A4141D">
          <w:rPr>
            <w:webHidden/>
          </w:rPr>
          <w:fldChar w:fldCharType="begin"/>
        </w:r>
        <w:r w:rsidR="00B571AA" w:rsidRPr="00A4141D">
          <w:rPr>
            <w:webHidden/>
          </w:rPr>
          <w:instrText xml:space="preserve"> PAGEREF _Toc195256539 \h </w:instrText>
        </w:r>
        <w:r w:rsidR="00B571AA" w:rsidRPr="00A4141D">
          <w:rPr>
            <w:webHidden/>
          </w:rPr>
        </w:r>
        <w:r w:rsidR="00B571AA" w:rsidRPr="00A4141D">
          <w:rPr>
            <w:webHidden/>
          </w:rPr>
          <w:fldChar w:fldCharType="separate"/>
        </w:r>
        <w:r w:rsidR="00FA6811">
          <w:rPr>
            <w:webHidden/>
          </w:rPr>
          <w:t>57</w:t>
        </w:r>
        <w:r w:rsidR="00B571AA" w:rsidRPr="00A4141D">
          <w:rPr>
            <w:webHidden/>
          </w:rPr>
          <w:fldChar w:fldCharType="end"/>
        </w:r>
      </w:hyperlink>
    </w:p>
    <w:p w14:paraId="6EEDBE86" w14:textId="2157C2C9" w:rsidR="00B571AA" w:rsidRPr="00A4141D" w:rsidRDefault="00CE6D4D" w:rsidP="0014062B">
      <w:pPr>
        <w:pStyle w:val="13"/>
        <w:shd w:val="clear" w:color="auto" w:fill="FFFFFF" w:themeFill="background1"/>
      </w:pPr>
      <w:hyperlink w:anchor="_Toc195256540" w:history="1">
        <w:r w:rsidR="00B571AA" w:rsidRPr="00A4141D">
          <w:rPr>
            <w:rStyle w:val="afc"/>
            <w:bCs/>
          </w:rPr>
          <w:t>Оптимістичний</w:t>
        </w:r>
        <w:r w:rsidR="00B571AA" w:rsidRPr="00A4141D">
          <w:rPr>
            <w:rStyle w:val="afc"/>
            <w:bCs/>
            <w:spacing w:val="-1"/>
          </w:rPr>
          <w:t xml:space="preserve"> </w:t>
        </w:r>
        <w:r w:rsidR="00B571AA" w:rsidRPr="00A4141D">
          <w:rPr>
            <w:rStyle w:val="afc"/>
            <w:bCs/>
          </w:rPr>
          <w:t>(модернізацій</w:t>
        </w:r>
        <w:r w:rsidR="00B571AA" w:rsidRPr="00A4141D">
          <w:rPr>
            <w:rStyle w:val="afc"/>
            <w:bCs/>
            <w:spacing w:val="-2"/>
          </w:rPr>
          <w:t xml:space="preserve"> </w:t>
        </w:r>
        <w:r w:rsidR="00B571AA" w:rsidRPr="00A4141D">
          <w:rPr>
            <w:rStyle w:val="afc"/>
            <w:bCs/>
          </w:rPr>
          <w:t>ний)</w:t>
        </w:r>
        <w:r w:rsidR="00B571AA" w:rsidRPr="00A4141D">
          <w:rPr>
            <w:rStyle w:val="afc"/>
            <w:bCs/>
            <w:spacing w:val="-3"/>
          </w:rPr>
          <w:t xml:space="preserve"> </w:t>
        </w:r>
        <w:r w:rsidR="00B571AA" w:rsidRPr="00A4141D">
          <w:rPr>
            <w:rStyle w:val="afc"/>
            <w:bCs/>
          </w:rPr>
          <w:t>сценарій</w:t>
        </w:r>
        <w:r w:rsidR="00B571AA" w:rsidRPr="00A4141D">
          <w:rPr>
            <w:rStyle w:val="afc"/>
            <w:bCs/>
            <w:spacing w:val="-1"/>
          </w:rPr>
          <w:t xml:space="preserve"> </w:t>
        </w:r>
        <w:r w:rsidR="00B571AA" w:rsidRPr="00A4141D">
          <w:rPr>
            <w:rStyle w:val="afc"/>
            <w:bCs/>
            <w:spacing w:val="-2"/>
          </w:rPr>
          <w:t>розвитку</w:t>
        </w:r>
        <w:r w:rsidR="00B571AA" w:rsidRPr="00A4141D">
          <w:rPr>
            <w:webHidden/>
          </w:rPr>
          <w:tab/>
        </w:r>
        <w:r w:rsidR="00B571AA" w:rsidRPr="00A4141D">
          <w:rPr>
            <w:webHidden/>
          </w:rPr>
          <w:fldChar w:fldCharType="begin"/>
        </w:r>
        <w:r w:rsidR="00B571AA" w:rsidRPr="00A4141D">
          <w:rPr>
            <w:webHidden/>
          </w:rPr>
          <w:instrText xml:space="preserve"> PAGEREF _Toc195256540 \h </w:instrText>
        </w:r>
        <w:r w:rsidR="00B571AA" w:rsidRPr="00A4141D">
          <w:rPr>
            <w:webHidden/>
          </w:rPr>
        </w:r>
        <w:r w:rsidR="00B571AA" w:rsidRPr="00A4141D">
          <w:rPr>
            <w:webHidden/>
          </w:rPr>
          <w:fldChar w:fldCharType="separate"/>
        </w:r>
        <w:r w:rsidR="00FA6811">
          <w:rPr>
            <w:webHidden/>
          </w:rPr>
          <w:t>5</w:t>
        </w:r>
        <w:r w:rsidR="00A674F2">
          <w:rPr>
            <w:webHidden/>
          </w:rPr>
          <w:t>7</w:t>
        </w:r>
        <w:r w:rsidR="00B571AA" w:rsidRPr="00A4141D">
          <w:rPr>
            <w:webHidden/>
          </w:rPr>
          <w:fldChar w:fldCharType="end"/>
        </w:r>
      </w:hyperlink>
    </w:p>
    <w:p w14:paraId="31B2FEDC" w14:textId="30EE48A8" w:rsidR="00B571AA" w:rsidRPr="00A4141D" w:rsidRDefault="00CE6D4D" w:rsidP="0014062B">
      <w:pPr>
        <w:pStyle w:val="13"/>
        <w:shd w:val="clear" w:color="auto" w:fill="FFFFFF" w:themeFill="background1"/>
      </w:pPr>
      <w:hyperlink w:anchor="_Toc195256541" w:history="1">
        <w:r w:rsidR="00B571AA" w:rsidRPr="00A4141D">
          <w:rPr>
            <w:rStyle w:val="afc"/>
            <w:bCs/>
          </w:rPr>
          <w:t xml:space="preserve">Базові припущення оптимістичного сценарію – національний та регіональний </w:t>
        </w:r>
        <w:r w:rsidR="00B571AA" w:rsidRPr="00A4141D">
          <w:rPr>
            <w:rStyle w:val="afc"/>
            <w:bCs/>
            <w:spacing w:val="-2"/>
          </w:rPr>
          <w:t>рівень:</w:t>
        </w:r>
        <w:r w:rsidR="00B571AA" w:rsidRPr="00A4141D">
          <w:rPr>
            <w:webHidden/>
          </w:rPr>
          <w:tab/>
        </w:r>
        <w:r w:rsidR="00B571AA" w:rsidRPr="00A4141D">
          <w:rPr>
            <w:webHidden/>
          </w:rPr>
          <w:fldChar w:fldCharType="begin"/>
        </w:r>
        <w:r w:rsidR="00B571AA" w:rsidRPr="00A4141D">
          <w:rPr>
            <w:webHidden/>
          </w:rPr>
          <w:instrText xml:space="preserve"> PAGEREF _Toc195256541 \h </w:instrText>
        </w:r>
        <w:r w:rsidR="00B571AA" w:rsidRPr="00A4141D">
          <w:rPr>
            <w:webHidden/>
          </w:rPr>
        </w:r>
        <w:r w:rsidR="00B571AA" w:rsidRPr="00A4141D">
          <w:rPr>
            <w:webHidden/>
          </w:rPr>
          <w:fldChar w:fldCharType="separate"/>
        </w:r>
        <w:r w:rsidR="00FA6811">
          <w:rPr>
            <w:webHidden/>
          </w:rPr>
          <w:t>5</w:t>
        </w:r>
        <w:r w:rsidR="00A674F2">
          <w:rPr>
            <w:webHidden/>
          </w:rPr>
          <w:t>7</w:t>
        </w:r>
        <w:r w:rsidR="00B571AA" w:rsidRPr="00A4141D">
          <w:rPr>
            <w:webHidden/>
          </w:rPr>
          <w:fldChar w:fldCharType="end"/>
        </w:r>
      </w:hyperlink>
    </w:p>
    <w:p w14:paraId="3AE81238" w14:textId="3F78ABC9" w:rsidR="00B571AA" w:rsidRPr="00A4141D" w:rsidRDefault="00CE6D4D" w:rsidP="0014062B">
      <w:pPr>
        <w:pStyle w:val="13"/>
        <w:shd w:val="clear" w:color="auto" w:fill="FFFFFF" w:themeFill="background1"/>
      </w:pPr>
      <w:hyperlink w:anchor="_Toc195256542" w:history="1">
        <w:r w:rsidR="00B571AA" w:rsidRPr="00A4141D">
          <w:rPr>
            <w:rStyle w:val="afc"/>
            <w:bCs/>
          </w:rPr>
          <w:t>Базові</w:t>
        </w:r>
        <w:r w:rsidR="00B571AA" w:rsidRPr="00A4141D">
          <w:rPr>
            <w:rStyle w:val="afc"/>
            <w:bCs/>
            <w:spacing w:val="-2"/>
          </w:rPr>
          <w:t xml:space="preserve"> </w:t>
        </w:r>
        <w:r w:rsidR="00B571AA" w:rsidRPr="00A4141D">
          <w:rPr>
            <w:rStyle w:val="afc"/>
            <w:bCs/>
          </w:rPr>
          <w:t>припущення</w:t>
        </w:r>
        <w:r w:rsidR="00B571AA" w:rsidRPr="00A4141D">
          <w:rPr>
            <w:rStyle w:val="afc"/>
            <w:bCs/>
            <w:spacing w:val="1"/>
          </w:rPr>
          <w:t xml:space="preserve"> </w:t>
        </w:r>
        <w:r w:rsidR="00B571AA" w:rsidRPr="00A4141D">
          <w:rPr>
            <w:rStyle w:val="afc"/>
            <w:bCs/>
          </w:rPr>
          <w:t>оптимістичного</w:t>
        </w:r>
        <w:r w:rsidR="00B571AA" w:rsidRPr="00A4141D">
          <w:rPr>
            <w:rStyle w:val="afc"/>
            <w:bCs/>
            <w:spacing w:val="-1"/>
          </w:rPr>
          <w:t xml:space="preserve"> </w:t>
        </w:r>
        <w:r w:rsidR="00B571AA" w:rsidRPr="00A4141D">
          <w:rPr>
            <w:rStyle w:val="afc"/>
            <w:bCs/>
          </w:rPr>
          <w:t>сценарію</w:t>
        </w:r>
        <w:r w:rsidR="00B571AA" w:rsidRPr="00A4141D">
          <w:rPr>
            <w:rStyle w:val="afc"/>
            <w:bCs/>
            <w:spacing w:val="-1"/>
          </w:rPr>
          <w:t xml:space="preserve"> </w:t>
        </w:r>
        <w:r w:rsidR="00B571AA" w:rsidRPr="00A4141D">
          <w:rPr>
            <w:rStyle w:val="afc"/>
            <w:bCs/>
          </w:rPr>
          <w:t>–</w:t>
        </w:r>
        <w:r w:rsidR="00B571AA" w:rsidRPr="00A4141D">
          <w:rPr>
            <w:rStyle w:val="afc"/>
            <w:bCs/>
            <w:spacing w:val="-1"/>
          </w:rPr>
          <w:t xml:space="preserve"> </w:t>
        </w:r>
        <w:r w:rsidR="00B571AA" w:rsidRPr="00A4141D">
          <w:rPr>
            <w:rStyle w:val="afc"/>
            <w:bCs/>
          </w:rPr>
          <w:t>місцевий</w:t>
        </w:r>
        <w:r w:rsidR="00B571AA" w:rsidRPr="00A4141D">
          <w:rPr>
            <w:rStyle w:val="afc"/>
            <w:bCs/>
            <w:spacing w:val="1"/>
          </w:rPr>
          <w:t xml:space="preserve"> </w:t>
        </w:r>
        <w:r w:rsidR="00B571AA" w:rsidRPr="00A4141D">
          <w:rPr>
            <w:rStyle w:val="afc"/>
            <w:bCs/>
            <w:spacing w:val="-2"/>
          </w:rPr>
          <w:t>рівень:</w:t>
        </w:r>
        <w:r w:rsidR="00B571AA" w:rsidRPr="00A4141D">
          <w:rPr>
            <w:webHidden/>
          </w:rPr>
          <w:tab/>
        </w:r>
        <w:r w:rsidR="00B571AA" w:rsidRPr="00A4141D">
          <w:rPr>
            <w:webHidden/>
          </w:rPr>
          <w:fldChar w:fldCharType="begin"/>
        </w:r>
        <w:r w:rsidR="00B571AA" w:rsidRPr="00A4141D">
          <w:rPr>
            <w:webHidden/>
          </w:rPr>
          <w:instrText xml:space="preserve"> PAGEREF _Toc195256542 \h </w:instrText>
        </w:r>
        <w:r w:rsidR="00B571AA" w:rsidRPr="00A4141D">
          <w:rPr>
            <w:webHidden/>
          </w:rPr>
        </w:r>
        <w:r w:rsidR="00B571AA" w:rsidRPr="00A4141D">
          <w:rPr>
            <w:webHidden/>
          </w:rPr>
          <w:fldChar w:fldCharType="separate"/>
        </w:r>
        <w:r w:rsidR="00FA6811">
          <w:rPr>
            <w:webHidden/>
          </w:rPr>
          <w:t>58</w:t>
        </w:r>
        <w:r w:rsidR="00B571AA" w:rsidRPr="00A4141D">
          <w:rPr>
            <w:webHidden/>
          </w:rPr>
          <w:fldChar w:fldCharType="end"/>
        </w:r>
      </w:hyperlink>
    </w:p>
    <w:p w14:paraId="740FAF14" w14:textId="5B2CC961" w:rsidR="00B571AA" w:rsidRPr="00A4141D" w:rsidRDefault="00CE6D4D" w:rsidP="0014062B">
      <w:pPr>
        <w:pStyle w:val="13"/>
        <w:shd w:val="clear" w:color="auto" w:fill="FFFFFF" w:themeFill="background1"/>
      </w:pPr>
      <w:hyperlink w:anchor="_Toc195256543" w:history="1">
        <w:r w:rsidR="00B571AA" w:rsidRPr="00A4141D">
          <w:rPr>
            <w:rStyle w:val="afc"/>
            <w:bCs/>
          </w:rPr>
          <w:t>Результат оптимістичного</w:t>
        </w:r>
        <w:r w:rsidR="00B571AA" w:rsidRPr="00A4141D">
          <w:rPr>
            <w:rStyle w:val="afc"/>
            <w:bCs/>
            <w:spacing w:val="-3"/>
          </w:rPr>
          <w:t xml:space="preserve"> </w:t>
        </w:r>
        <w:r w:rsidR="00B571AA" w:rsidRPr="00A4141D">
          <w:rPr>
            <w:rStyle w:val="afc"/>
            <w:bCs/>
            <w:spacing w:val="-2"/>
          </w:rPr>
          <w:t>сценарію:</w:t>
        </w:r>
        <w:r w:rsidR="00B571AA" w:rsidRPr="00A4141D">
          <w:rPr>
            <w:webHidden/>
          </w:rPr>
          <w:tab/>
        </w:r>
        <w:r w:rsidR="00B571AA" w:rsidRPr="00A4141D">
          <w:rPr>
            <w:webHidden/>
          </w:rPr>
          <w:fldChar w:fldCharType="begin"/>
        </w:r>
        <w:r w:rsidR="00B571AA" w:rsidRPr="00A4141D">
          <w:rPr>
            <w:webHidden/>
          </w:rPr>
          <w:instrText xml:space="preserve"> PAGEREF _Toc195256543 \h </w:instrText>
        </w:r>
        <w:r w:rsidR="00B571AA" w:rsidRPr="00A4141D">
          <w:rPr>
            <w:webHidden/>
          </w:rPr>
        </w:r>
        <w:r w:rsidR="00B571AA" w:rsidRPr="00A4141D">
          <w:rPr>
            <w:webHidden/>
          </w:rPr>
          <w:fldChar w:fldCharType="separate"/>
        </w:r>
        <w:r w:rsidR="00FA6811">
          <w:rPr>
            <w:webHidden/>
          </w:rPr>
          <w:t>59</w:t>
        </w:r>
        <w:r w:rsidR="00B571AA" w:rsidRPr="00A4141D">
          <w:rPr>
            <w:webHidden/>
          </w:rPr>
          <w:fldChar w:fldCharType="end"/>
        </w:r>
      </w:hyperlink>
    </w:p>
    <w:p w14:paraId="18BC9013" w14:textId="764EC16F" w:rsidR="00B571AA" w:rsidRPr="00A4141D" w:rsidRDefault="00CE6D4D" w:rsidP="0014062B">
      <w:pPr>
        <w:pStyle w:val="13"/>
        <w:shd w:val="clear" w:color="auto" w:fill="FFFFFF" w:themeFill="background1"/>
      </w:pPr>
      <w:hyperlink w:anchor="_Toc195256544" w:history="1">
        <w:r w:rsidR="00B571AA" w:rsidRPr="00A4141D">
          <w:rPr>
            <w:rStyle w:val="afc"/>
            <w:bCs/>
          </w:rPr>
          <w:t>Базовий (реалістичний)</w:t>
        </w:r>
        <w:r w:rsidR="00B571AA" w:rsidRPr="00A4141D">
          <w:rPr>
            <w:rStyle w:val="afc"/>
            <w:bCs/>
            <w:spacing w:val="-1"/>
          </w:rPr>
          <w:t xml:space="preserve"> </w:t>
        </w:r>
        <w:r w:rsidR="00B571AA" w:rsidRPr="00A4141D">
          <w:rPr>
            <w:rStyle w:val="afc"/>
            <w:bCs/>
          </w:rPr>
          <w:t>сценарій</w:t>
        </w:r>
        <w:r w:rsidR="00B571AA" w:rsidRPr="00A4141D">
          <w:rPr>
            <w:rStyle w:val="afc"/>
            <w:bCs/>
            <w:spacing w:val="1"/>
          </w:rPr>
          <w:t xml:space="preserve"> </w:t>
        </w:r>
        <w:r w:rsidR="00B571AA" w:rsidRPr="00A4141D">
          <w:rPr>
            <w:rStyle w:val="afc"/>
            <w:bCs/>
            <w:spacing w:val="-2"/>
          </w:rPr>
          <w:t>розвитку</w:t>
        </w:r>
        <w:r w:rsidR="00B571AA" w:rsidRPr="00A4141D">
          <w:rPr>
            <w:webHidden/>
          </w:rPr>
          <w:tab/>
        </w:r>
        <w:r w:rsidR="00B571AA" w:rsidRPr="00A4141D">
          <w:rPr>
            <w:webHidden/>
          </w:rPr>
          <w:fldChar w:fldCharType="begin"/>
        </w:r>
        <w:r w:rsidR="00B571AA" w:rsidRPr="00A4141D">
          <w:rPr>
            <w:webHidden/>
          </w:rPr>
          <w:instrText xml:space="preserve"> PAGEREF _Toc195256544 \h </w:instrText>
        </w:r>
        <w:r w:rsidR="00B571AA" w:rsidRPr="00A4141D">
          <w:rPr>
            <w:webHidden/>
          </w:rPr>
        </w:r>
        <w:r w:rsidR="00B571AA" w:rsidRPr="00A4141D">
          <w:rPr>
            <w:webHidden/>
          </w:rPr>
          <w:fldChar w:fldCharType="separate"/>
        </w:r>
        <w:r w:rsidR="00FA6811">
          <w:rPr>
            <w:webHidden/>
          </w:rPr>
          <w:t>5</w:t>
        </w:r>
        <w:r w:rsidR="00A674F2">
          <w:rPr>
            <w:webHidden/>
          </w:rPr>
          <w:t>8</w:t>
        </w:r>
        <w:r w:rsidR="00B571AA" w:rsidRPr="00A4141D">
          <w:rPr>
            <w:webHidden/>
          </w:rPr>
          <w:fldChar w:fldCharType="end"/>
        </w:r>
      </w:hyperlink>
    </w:p>
    <w:p w14:paraId="14EFDB7B" w14:textId="325EF024" w:rsidR="00B571AA" w:rsidRPr="00A4141D" w:rsidRDefault="00CE6D4D" w:rsidP="0014062B">
      <w:pPr>
        <w:pStyle w:val="13"/>
        <w:shd w:val="clear" w:color="auto" w:fill="FFFFFF" w:themeFill="background1"/>
      </w:pPr>
      <w:hyperlink w:anchor="_Toc195256545" w:history="1">
        <w:r w:rsidR="00B571AA" w:rsidRPr="00A4141D">
          <w:rPr>
            <w:rStyle w:val="afc"/>
            <w:bCs/>
          </w:rPr>
          <w:t>Базові</w:t>
        </w:r>
        <w:r w:rsidR="00B571AA" w:rsidRPr="00A4141D">
          <w:rPr>
            <w:rStyle w:val="afc"/>
            <w:bCs/>
            <w:spacing w:val="-3"/>
          </w:rPr>
          <w:t xml:space="preserve"> </w:t>
        </w:r>
        <w:r w:rsidR="00B571AA" w:rsidRPr="00A4141D">
          <w:rPr>
            <w:rStyle w:val="afc"/>
            <w:bCs/>
          </w:rPr>
          <w:t>припущення</w:t>
        </w:r>
        <w:r w:rsidR="00B571AA" w:rsidRPr="00A4141D">
          <w:rPr>
            <w:rStyle w:val="afc"/>
            <w:bCs/>
            <w:spacing w:val="-1"/>
          </w:rPr>
          <w:t xml:space="preserve"> </w:t>
        </w:r>
        <w:r w:rsidR="00B571AA" w:rsidRPr="00A4141D">
          <w:rPr>
            <w:rStyle w:val="afc"/>
            <w:bCs/>
          </w:rPr>
          <w:t>реалістичного сценарію</w:t>
        </w:r>
        <w:r w:rsidR="00B571AA" w:rsidRPr="00A4141D">
          <w:rPr>
            <w:rStyle w:val="afc"/>
            <w:bCs/>
            <w:spacing w:val="-3"/>
          </w:rPr>
          <w:t xml:space="preserve"> </w:t>
        </w:r>
        <w:r w:rsidR="00B571AA" w:rsidRPr="00A4141D">
          <w:rPr>
            <w:rStyle w:val="afc"/>
            <w:bCs/>
          </w:rPr>
          <w:t xml:space="preserve">- національний </w:t>
        </w:r>
        <w:r w:rsidR="00B571AA" w:rsidRPr="00A4141D">
          <w:rPr>
            <w:rStyle w:val="afc"/>
            <w:bCs/>
            <w:spacing w:val="-2"/>
          </w:rPr>
          <w:t>рівень:</w:t>
        </w:r>
        <w:r w:rsidR="00B571AA" w:rsidRPr="00A4141D">
          <w:rPr>
            <w:webHidden/>
          </w:rPr>
          <w:tab/>
        </w:r>
        <w:r w:rsidR="00B571AA" w:rsidRPr="00A4141D">
          <w:rPr>
            <w:webHidden/>
          </w:rPr>
          <w:fldChar w:fldCharType="begin"/>
        </w:r>
        <w:r w:rsidR="00B571AA" w:rsidRPr="00A4141D">
          <w:rPr>
            <w:webHidden/>
          </w:rPr>
          <w:instrText xml:space="preserve"> PAGEREF _Toc195256545 \h </w:instrText>
        </w:r>
        <w:r w:rsidR="00B571AA" w:rsidRPr="00A4141D">
          <w:rPr>
            <w:webHidden/>
          </w:rPr>
        </w:r>
        <w:r w:rsidR="00B571AA" w:rsidRPr="00A4141D">
          <w:rPr>
            <w:webHidden/>
          </w:rPr>
          <w:fldChar w:fldCharType="separate"/>
        </w:r>
        <w:r w:rsidR="00FA6811">
          <w:rPr>
            <w:webHidden/>
          </w:rPr>
          <w:t>59</w:t>
        </w:r>
        <w:r w:rsidR="00B571AA" w:rsidRPr="00A4141D">
          <w:rPr>
            <w:webHidden/>
          </w:rPr>
          <w:fldChar w:fldCharType="end"/>
        </w:r>
      </w:hyperlink>
    </w:p>
    <w:p w14:paraId="50C3C876" w14:textId="17884AE5" w:rsidR="00B571AA" w:rsidRPr="00A4141D" w:rsidRDefault="00CE6D4D" w:rsidP="0014062B">
      <w:pPr>
        <w:pStyle w:val="13"/>
        <w:shd w:val="clear" w:color="auto" w:fill="FFFFFF" w:themeFill="background1"/>
      </w:pPr>
      <w:hyperlink w:anchor="_Toc195256546" w:history="1">
        <w:r w:rsidR="00B571AA" w:rsidRPr="00A4141D">
          <w:rPr>
            <w:rStyle w:val="afc"/>
            <w:bCs/>
          </w:rPr>
          <w:t>Базові</w:t>
        </w:r>
        <w:r w:rsidR="00B571AA" w:rsidRPr="00A4141D">
          <w:rPr>
            <w:rStyle w:val="afc"/>
            <w:bCs/>
            <w:spacing w:val="-1"/>
          </w:rPr>
          <w:t xml:space="preserve"> </w:t>
        </w:r>
        <w:r w:rsidR="00B571AA" w:rsidRPr="00A4141D">
          <w:rPr>
            <w:rStyle w:val="afc"/>
            <w:bCs/>
          </w:rPr>
          <w:t>припущення</w:t>
        </w:r>
        <w:r w:rsidR="00B571AA" w:rsidRPr="00A4141D">
          <w:rPr>
            <w:rStyle w:val="afc"/>
            <w:bCs/>
            <w:spacing w:val="-1"/>
          </w:rPr>
          <w:t xml:space="preserve"> </w:t>
        </w:r>
        <w:r w:rsidR="00B571AA" w:rsidRPr="00A4141D">
          <w:rPr>
            <w:rStyle w:val="afc"/>
            <w:bCs/>
          </w:rPr>
          <w:t>реалістичного сценарію</w:t>
        </w:r>
        <w:r w:rsidR="00B571AA" w:rsidRPr="00A4141D">
          <w:rPr>
            <w:rStyle w:val="afc"/>
            <w:bCs/>
            <w:spacing w:val="-3"/>
          </w:rPr>
          <w:t xml:space="preserve"> </w:t>
        </w:r>
        <w:r w:rsidR="00B571AA" w:rsidRPr="00A4141D">
          <w:rPr>
            <w:rStyle w:val="afc"/>
            <w:bCs/>
          </w:rPr>
          <w:t>– місцевий</w:t>
        </w:r>
        <w:r w:rsidR="00B571AA" w:rsidRPr="00A4141D">
          <w:rPr>
            <w:rStyle w:val="afc"/>
            <w:bCs/>
            <w:spacing w:val="2"/>
          </w:rPr>
          <w:t xml:space="preserve"> </w:t>
        </w:r>
        <w:r w:rsidR="00B571AA" w:rsidRPr="00A4141D">
          <w:rPr>
            <w:rStyle w:val="afc"/>
            <w:bCs/>
            <w:spacing w:val="-2"/>
          </w:rPr>
          <w:t>рівень:</w:t>
        </w:r>
        <w:r w:rsidR="00B571AA" w:rsidRPr="00A4141D">
          <w:rPr>
            <w:webHidden/>
          </w:rPr>
          <w:tab/>
        </w:r>
        <w:r w:rsidR="00A674F2">
          <w:rPr>
            <w:webHidden/>
          </w:rPr>
          <w:t>59</w:t>
        </w:r>
      </w:hyperlink>
    </w:p>
    <w:p w14:paraId="01EE3B5A" w14:textId="345DED61" w:rsidR="00B571AA" w:rsidRPr="00A4141D" w:rsidRDefault="00CE6D4D" w:rsidP="0014062B">
      <w:pPr>
        <w:pStyle w:val="13"/>
        <w:shd w:val="clear" w:color="auto" w:fill="FFFFFF" w:themeFill="background1"/>
      </w:pPr>
      <w:hyperlink w:anchor="_Toc195256547" w:history="1">
        <w:r w:rsidR="00B571AA" w:rsidRPr="00A4141D">
          <w:rPr>
            <w:rStyle w:val="afc"/>
            <w:bCs/>
          </w:rPr>
          <w:t>Результат</w:t>
        </w:r>
        <w:r w:rsidR="00B571AA" w:rsidRPr="00A4141D">
          <w:rPr>
            <w:rStyle w:val="afc"/>
            <w:bCs/>
            <w:spacing w:val="-2"/>
          </w:rPr>
          <w:t xml:space="preserve"> </w:t>
        </w:r>
        <w:r w:rsidR="00B571AA" w:rsidRPr="00A4141D">
          <w:rPr>
            <w:rStyle w:val="afc"/>
            <w:bCs/>
          </w:rPr>
          <w:t>реалістичного</w:t>
        </w:r>
        <w:r w:rsidR="00B571AA" w:rsidRPr="00A4141D">
          <w:rPr>
            <w:rStyle w:val="afc"/>
            <w:bCs/>
            <w:spacing w:val="-1"/>
          </w:rPr>
          <w:t xml:space="preserve"> </w:t>
        </w:r>
        <w:r w:rsidR="00B571AA" w:rsidRPr="00A4141D">
          <w:rPr>
            <w:rStyle w:val="afc"/>
            <w:bCs/>
            <w:spacing w:val="-2"/>
          </w:rPr>
          <w:t>сценарію:</w:t>
        </w:r>
        <w:r w:rsidR="00B571AA" w:rsidRPr="00A4141D">
          <w:rPr>
            <w:webHidden/>
          </w:rPr>
          <w:tab/>
        </w:r>
        <w:r w:rsidR="00B571AA" w:rsidRPr="00A4141D">
          <w:rPr>
            <w:webHidden/>
          </w:rPr>
          <w:fldChar w:fldCharType="begin"/>
        </w:r>
        <w:r w:rsidR="00B571AA" w:rsidRPr="00A4141D">
          <w:rPr>
            <w:webHidden/>
          </w:rPr>
          <w:instrText xml:space="preserve"> PAGEREF _Toc195256547 \h </w:instrText>
        </w:r>
        <w:r w:rsidR="00B571AA" w:rsidRPr="00A4141D">
          <w:rPr>
            <w:webHidden/>
          </w:rPr>
        </w:r>
        <w:r w:rsidR="00B571AA" w:rsidRPr="00A4141D">
          <w:rPr>
            <w:webHidden/>
          </w:rPr>
          <w:fldChar w:fldCharType="separate"/>
        </w:r>
        <w:r w:rsidR="00FA6811">
          <w:rPr>
            <w:webHidden/>
          </w:rPr>
          <w:t>60</w:t>
        </w:r>
        <w:r w:rsidR="00B571AA" w:rsidRPr="00A4141D">
          <w:rPr>
            <w:webHidden/>
          </w:rPr>
          <w:fldChar w:fldCharType="end"/>
        </w:r>
      </w:hyperlink>
    </w:p>
    <w:p w14:paraId="2B678F10" w14:textId="40EA1504" w:rsidR="00B571AA" w:rsidRDefault="00CE6D4D" w:rsidP="0014062B">
      <w:pPr>
        <w:pStyle w:val="13"/>
        <w:shd w:val="clear" w:color="auto" w:fill="FFFFFF" w:themeFill="background1"/>
      </w:pPr>
      <w:hyperlink w:anchor="_Toc195256548" w:history="1">
        <w:r w:rsidR="00B571AA" w:rsidRPr="00A4141D">
          <w:rPr>
            <w:rStyle w:val="afc"/>
          </w:rPr>
          <w:t>ХІ. Стратегічне</w:t>
        </w:r>
        <w:r w:rsidR="00B571AA" w:rsidRPr="00A4141D">
          <w:rPr>
            <w:rStyle w:val="afc"/>
            <w:spacing w:val="-6"/>
          </w:rPr>
          <w:t xml:space="preserve"> </w:t>
        </w:r>
        <w:r w:rsidR="00B571AA" w:rsidRPr="00A4141D">
          <w:rPr>
            <w:rStyle w:val="afc"/>
          </w:rPr>
          <w:t>бачення</w:t>
        </w:r>
        <w:r w:rsidR="00B571AA" w:rsidRPr="00A4141D">
          <w:rPr>
            <w:rStyle w:val="afc"/>
            <w:spacing w:val="-4"/>
          </w:rPr>
          <w:t xml:space="preserve"> </w:t>
        </w:r>
        <w:r w:rsidR="00B571AA" w:rsidRPr="00A4141D">
          <w:rPr>
            <w:rStyle w:val="afc"/>
          </w:rPr>
          <w:t>освітньої</w:t>
        </w:r>
        <w:r w:rsidR="00B571AA" w:rsidRPr="00A4141D">
          <w:rPr>
            <w:rStyle w:val="afc"/>
            <w:spacing w:val="-6"/>
          </w:rPr>
          <w:t xml:space="preserve"> </w:t>
        </w:r>
        <w:r w:rsidR="00B571AA" w:rsidRPr="00A4141D">
          <w:rPr>
            <w:rStyle w:val="afc"/>
          </w:rPr>
          <w:t>галузі</w:t>
        </w:r>
        <w:r w:rsidR="00B571AA" w:rsidRPr="00A4141D">
          <w:rPr>
            <w:rStyle w:val="afc"/>
            <w:spacing w:val="-6"/>
          </w:rPr>
          <w:t xml:space="preserve"> Славутс</w:t>
        </w:r>
        <w:r w:rsidR="00B571AA" w:rsidRPr="00A4141D">
          <w:rPr>
            <w:rStyle w:val="afc"/>
          </w:rPr>
          <w:t>ької</w:t>
        </w:r>
        <w:r w:rsidR="00B571AA" w:rsidRPr="00A4141D">
          <w:rPr>
            <w:rStyle w:val="afc"/>
            <w:spacing w:val="-6"/>
          </w:rPr>
          <w:t xml:space="preserve">  мі</w:t>
        </w:r>
        <w:r w:rsidR="00B571AA" w:rsidRPr="00A4141D">
          <w:rPr>
            <w:rStyle w:val="afc"/>
          </w:rPr>
          <w:t>ської</w:t>
        </w:r>
        <w:r w:rsidR="00B571AA" w:rsidRPr="00A4141D">
          <w:rPr>
            <w:rStyle w:val="afc"/>
            <w:spacing w:val="-6"/>
          </w:rPr>
          <w:t xml:space="preserve"> </w:t>
        </w:r>
        <w:r w:rsidR="00B571AA" w:rsidRPr="00A4141D">
          <w:rPr>
            <w:rStyle w:val="afc"/>
          </w:rPr>
          <w:t xml:space="preserve">територіальної </w:t>
        </w:r>
        <w:r w:rsidR="00B571AA" w:rsidRPr="00A4141D">
          <w:rPr>
            <w:rStyle w:val="afc"/>
            <w:spacing w:val="-2"/>
          </w:rPr>
          <w:t>громади.</w:t>
        </w:r>
        <w:r w:rsidR="00B571AA" w:rsidRPr="00A4141D">
          <w:rPr>
            <w:webHidden/>
          </w:rPr>
          <w:tab/>
        </w:r>
        <w:r w:rsidR="00B571AA" w:rsidRPr="00A4141D">
          <w:rPr>
            <w:webHidden/>
          </w:rPr>
          <w:fldChar w:fldCharType="begin"/>
        </w:r>
        <w:r w:rsidR="00B571AA" w:rsidRPr="00A4141D">
          <w:rPr>
            <w:webHidden/>
          </w:rPr>
          <w:instrText xml:space="preserve"> PAGEREF _Toc195256548 \h </w:instrText>
        </w:r>
        <w:r w:rsidR="00B571AA" w:rsidRPr="00A4141D">
          <w:rPr>
            <w:webHidden/>
          </w:rPr>
        </w:r>
        <w:r w:rsidR="00B571AA" w:rsidRPr="00A4141D">
          <w:rPr>
            <w:webHidden/>
          </w:rPr>
          <w:fldChar w:fldCharType="separate"/>
        </w:r>
        <w:r w:rsidR="00FA6811">
          <w:rPr>
            <w:webHidden/>
          </w:rPr>
          <w:t>6</w:t>
        </w:r>
        <w:r w:rsidR="00A674F2">
          <w:rPr>
            <w:webHidden/>
          </w:rPr>
          <w:t>0</w:t>
        </w:r>
        <w:r w:rsidR="00B571AA" w:rsidRPr="00A4141D">
          <w:rPr>
            <w:webHidden/>
          </w:rPr>
          <w:fldChar w:fldCharType="end"/>
        </w:r>
      </w:hyperlink>
    </w:p>
    <w:p w14:paraId="2B400643" w14:textId="77777777" w:rsidR="00AE17E7" w:rsidRPr="00A4141D" w:rsidRDefault="00AE17E7" w:rsidP="00AE17E7">
      <w:pPr>
        <w:pStyle w:val="13"/>
        <w:shd w:val="clear" w:color="auto" w:fill="FFFFFF" w:themeFill="background1"/>
      </w:pPr>
      <w:r w:rsidRPr="00A4141D">
        <w:t>Додатки</w:t>
      </w:r>
    </w:p>
    <w:p w14:paraId="6F35066E" w14:textId="1257F923" w:rsidR="00AE17E7" w:rsidRPr="00AE17E7" w:rsidRDefault="00AE17E7" w:rsidP="00AE17E7">
      <w:pPr>
        <w:shd w:val="clear" w:color="auto" w:fill="FFFFFF" w:themeFill="background1"/>
        <w:spacing w:after="0"/>
        <w:rPr>
          <w:sz w:val="24"/>
          <w:szCs w:val="24"/>
          <w:lang w:val="uk-UA"/>
        </w:rPr>
      </w:pPr>
      <w:r>
        <w:rPr>
          <w:sz w:val="24"/>
          <w:szCs w:val="24"/>
          <w:lang w:val="uk-UA"/>
        </w:rPr>
        <w:t>Додаток 1</w:t>
      </w:r>
    </w:p>
    <w:p w14:paraId="232CD42A" w14:textId="496BB2E3" w:rsidR="00B571AA" w:rsidRPr="00A4141D" w:rsidRDefault="00875931" w:rsidP="0014062B">
      <w:pPr>
        <w:pStyle w:val="13"/>
        <w:shd w:val="clear" w:color="auto" w:fill="FFFFFF" w:themeFill="background1"/>
      </w:pPr>
      <w:r w:rsidRPr="00A4141D">
        <w:rPr>
          <w:rStyle w:val="afc"/>
          <w:color w:val="000000" w:themeColor="text1"/>
          <w:u w:val="none"/>
        </w:rPr>
        <w:t xml:space="preserve">План </w:t>
      </w:r>
      <w:r w:rsidR="005E2F80" w:rsidRPr="00A4141D">
        <w:rPr>
          <w:rStyle w:val="afc"/>
          <w:color w:val="000000" w:themeColor="text1"/>
          <w:u w:val="none"/>
        </w:rPr>
        <w:t xml:space="preserve">реалізації Стратегії розвитку освіти </w:t>
      </w:r>
      <w:hyperlink w:anchor="_Toc195256551" w:history="1">
        <w:r w:rsidR="00B571AA" w:rsidRPr="00A4141D">
          <w:rPr>
            <w:rStyle w:val="afc"/>
            <w:bCs/>
            <w:lang w:eastAsia="uk-UA" w:bidi="uk-UA"/>
          </w:rPr>
          <w:t>Славутської міської територіальної громади у 2026-20</w:t>
        </w:r>
        <w:r w:rsidR="007178F2">
          <w:rPr>
            <w:rStyle w:val="afc"/>
            <w:bCs/>
            <w:lang w:eastAsia="uk-UA" w:bidi="uk-UA"/>
          </w:rPr>
          <w:t>28</w:t>
        </w:r>
        <w:r w:rsidR="00B571AA" w:rsidRPr="00A4141D">
          <w:rPr>
            <w:rStyle w:val="afc"/>
            <w:bCs/>
            <w:lang w:eastAsia="uk-UA" w:bidi="uk-UA"/>
          </w:rPr>
          <w:t xml:space="preserve"> роках</w:t>
        </w:r>
        <w:r w:rsidR="00B571AA" w:rsidRPr="00A4141D">
          <w:rPr>
            <w:webHidden/>
          </w:rPr>
          <w:tab/>
        </w:r>
        <w:r w:rsidR="00B571AA" w:rsidRPr="00A4141D">
          <w:rPr>
            <w:webHidden/>
          </w:rPr>
          <w:fldChar w:fldCharType="begin"/>
        </w:r>
        <w:r w:rsidR="00B571AA" w:rsidRPr="00A4141D">
          <w:rPr>
            <w:webHidden/>
          </w:rPr>
          <w:instrText xml:space="preserve"> PAGEREF _Toc195256551 \h </w:instrText>
        </w:r>
        <w:r w:rsidR="00B571AA" w:rsidRPr="00A4141D">
          <w:rPr>
            <w:webHidden/>
          </w:rPr>
        </w:r>
        <w:r w:rsidR="00B571AA" w:rsidRPr="00A4141D">
          <w:rPr>
            <w:webHidden/>
          </w:rPr>
          <w:fldChar w:fldCharType="separate"/>
        </w:r>
        <w:r w:rsidR="00FA6811">
          <w:rPr>
            <w:webHidden/>
          </w:rPr>
          <w:t>6</w:t>
        </w:r>
        <w:r w:rsidR="00A674F2">
          <w:rPr>
            <w:webHidden/>
          </w:rPr>
          <w:t>4</w:t>
        </w:r>
        <w:r w:rsidR="00B571AA" w:rsidRPr="00A4141D">
          <w:rPr>
            <w:webHidden/>
          </w:rPr>
          <w:fldChar w:fldCharType="end"/>
        </w:r>
      </w:hyperlink>
    </w:p>
    <w:p w14:paraId="735128F8" w14:textId="435FB17E" w:rsidR="00A4141D" w:rsidRPr="00A4141D" w:rsidRDefault="00CE6D4D" w:rsidP="00710583">
      <w:pPr>
        <w:pStyle w:val="13"/>
        <w:shd w:val="clear" w:color="auto" w:fill="FFFFFF" w:themeFill="background1"/>
      </w:pPr>
      <w:hyperlink w:anchor="_Toc195256552" w:history="1">
        <w:r w:rsidR="00B571AA" w:rsidRPr="001A0952">
          <w:rPr>
            <w:rStyle w:val="afc"/>
            <w:color w:val="auto"/>
          </w:rPr>
          <w:t>Проведення</w:t>
        </w:r>
        <w:r w:rsidR="00B571AA" w:rsidRPr="001A0952">
          <w:rPr>
            <w:rStyle w:val="afc"/>
            <w:color w:val="auto"/>
            <w:spacing w:val="-5"/>
          </w:rPr>
          <w:t xml:space="preserve"> </w:t>
        </w:r>
        <w:r w:rsidR="00B571AA" w:rsidRPr="001A0952">
          <w:rPr>
            <w:rStyle w:val="afc"/>
            <w:color w:val="auto"/>
          </w:rPr>
          <w:t>моніторингу,</w:t>
        </w:r>
        <w:r w:rsidR="00B571AA" w:rsidRPr="001A0952">
          <w:rPr>
            <w:rStyle w:val="afc"/>
            <w:color w:val="auto"/>
            <w:spacing w:val="-7"/>
          </w:rPr>
          <w:t xml:space="preserve"> </w:t>
        </w:r>
        <w:r w:rsidR="00B571AA" w:rsidRPr="001A0952">
          <w:rPr>
            <w:rStyle w:val="afc"/>
            <w:color w:val="auto"/>
          </w:rPr>
          <w:t>оцінювання</w:t>
        </w:r>
        <w:r w:rsidR="00B571AA" w:rsidRPr="001A0952">
          <w:rPr>
            <w:rStyle w:val="afc"/>
            <w:color w:val="auto"/>
            <w:spacing w:val="-5"/>
          </w:rPr>
          <w:t xml:space="preserve"> </w:t>
        </w:r>
        <w:r w:rsidR="00B571AA" w:rsidRPr="001A0952">
          <w:rPr>
            <w:rStyle w:val="afc"/>
            <w:color w:val="auto"/>
          </w:rPr>
          <w:t>реалізації</w:t>
        </w:r>
        <w:r w:rsidR="00B571AA" w:rsidRPr="001A0952">
          <w:rPr>
            <w:rStyle w:val="afc"/>
            <w:color w:val="auto"/>
            <w:spacing w:val="-5"/>
          </w:rPr>
          <w:t xml:space="preserve"> </w:t>
        </w:r>
        <w:r w:rsidR="00B571AA" w:rsidRPr="001A0952">
          <w:rPr>
            <w:rStyle w:val="afc"/>
            <w:color w:val="auto"/>
          </w:rPr>
          <w:t>Стратегії</w:t>
        </w:r>
        <w:r w:rsidR="00B571AA" w:rsidRPr="001A0952">
          <w:rPr>
            <w:rStyle w:val="afc"/>
            <w:color w:val="auto"/>
            <w:spacing w:val="-5"/>
          </w:rPr>
          <w:t xml:space="preserve"> </w:t>
        </w:r>
        <w:r w:rsidR="00B571AA" w:rsidRPr="001A0952">
          <w:rPr>
            <w:rStyle w:val="afc"/>
            <w:color w:val="auto"/>
          </w:rPr>
          <w:t>розвитку</w:t>
        </w:r>
        <w:r w:rsidR="00B571AA" w:rsidRPr="001A0952">
          <w:rPr>
            <w:rStyle w:val="afc"/>
            <w:color w:val="auto"/>
            <w:spacing w:val="-7"/>
          </w:rPr>
          <w:t xml:space="preserve"> </w:t>
        </w:r>
        <w:r w:rsidR="00B571AA" w:rsidRPr="001A0952">
          <w:rPr>
            <w:rStyle w:val="afc"/>
            <w:color w:val="auto"/>
          </w:rPr>
          <w:t>освіти</w:t>
        </w:r>
      </w:hyperlink>
      <w:r w:rsidR="00710583">
        <w:t xml:space="preserve"> </w:t>
      </w:r>
      <w:hyperlink w:anchor="_Toc195256553" w:history="1">
        <w:r w:rsidR="00B571AA" w:rsidRPr="00A4141D">
          <w:rPr>
            <w:rStyle w:val="afc"/>
          </w:rPr>
          <w:t>Славутської   міської територіальної громади.</w:t>
        </w:r>
        <w:r w:rsidR="00B571AA" w:rsidRPr="00A4141D">
          <w:rPr>
            <w:webHidden/>
          </w:rPr>
          <w:tab/>
        </w:r>
      </w:hyperlink>
      <w:r w:rsidR="00710583">
        <w:t>6</w:t>
      </w:r>
      <w:r w:rsidR="00A674F2">
        <w:t>6</w:t>
      </w:r>
    </w:p>
    <w:p w14:paraId="375AEA62" w14:textId="1633B830" w:rsidR="00A4141D" w:rsidRPr="00A4141D" w:rsidRDefault="00AE17E7" w:rsidP="0014062B">
      <w:pPr>
        <w:shd w:val="clear" w:color="auto" w:fill="FFFFFF" w:themeFill="background1"/>
        <w:spacing w:after="0"/>
        <w:rPr>
          <w:sz w:val="24"/>
          <w:szCs w:val="24"/>
          <w:lang w:val="uk-UA"/>
        </w:rPr>
      </w:pPr>
      <w:r>
        <w:rPr>
          <w:sz w:val="24"/>
          <w:szCs w:val="24"/>
          <w:lang w:val="uk-UA"/>
        </w:rPr>
        <w:t>Додаток 2</w:t>
      </w:r>
    </w:p>
    <w:p w14:paraId="24191702" w14:textId="59A5E0C7" w:rsidR="00A4141D" w:rsidRDefault="00A4141D" w:rsidP="0014062B">
      <w:pPr>
        <w:shd w:val="clear" w:color="auto" w:fill="FFFFFF" w:themeFill="background1"/>
        <w:spacing w:after="0"/>
        <w:rPr>
          <w:sz w:val="24"/>
          <w:szCs w:val="24"/>
          <w:lang w:val="uk-UA"/>
        </w:rPr>
      </w:pPr>
      <w:r w:rsidRPr="00A4141D">
        <w:rPr>
          <w:sz w:val="24"/>
          <w:szCs w:val="24"/>
          <w:lang w:val="uk-UA"/>
        </w:rPr>
        <w:t xml:space="preserve">Розпорядження міського голови про створення робочої групи по розробці </w:t>
      </w:r>
      <w:r>
        <w:rPr>
          <w:sz w:val="24"/>
          <w:szCs w:val="24"/>
          <w:lang w:val="uk-UA"/>
        </w:rPr>
        <w:t>С</w:t>
      </w:r>
      <w:r w:rsidRPr="00A4141D">
        <w:rPr>
          <w:sz w:val="24"/>
          <w:szCs w:val="24"/>
          <w:lang w:val="uk-UA"/>
        </w:rPr>
        <w:t>тратегії</w:t>
      </w:r>
      <w:r w:rsidR="00E55CDD">
        <w:rPr>
          <w:sz w:val="24"/>
          <w:szCs w:val="24"/>
          <w:lang w:val="uk-UA"/>
        </w:rPr>
        <w:t>……….69</w:t>
      </w:r>
    </w:p>
    <w:p w14:paraId="78BD3C16" w14:textId="6B235993" w:rsidR="00A4141D" w:rsidRDefault="00AE17E7" w:rsidP="0014062B">
      <w:pPr>
        <w:shd w:val="clear" w:color="auto" w:fill="FFFFFF" w:themeFill="background1"/>
        <w:spacing w:after="0"/>
        <w:rPr>
          <w:sz w:val="24"/>
          <w:szCs w:val="24"/>
          <w:lang w:val="uk-UA"/>
        </w:rPr>
      </w:pPr>
      <w:r>
        <w:rPr>
          <w:sz w:val="24"/>
          <w:szCs w:val="24"/>
          <w:lang w:val="uk-UA"/>
        </w:rPr>
        <w:t>Додаток 3</w:t>
      </w:r>
    </w:p>
    <w:p w14:paraId="65CA3836" w14:textId="72A8CA53" w:rsidR="00A4141D" w:rsidRDefault="00A4141D" w:rsidP="0014062B">
      <w:pPr>
        <w:shd w:val="clear" w:color="auto" w:fill="FFFFFF" w:themeFill="background1"/>
        <w:spacing w:after="0"/>
        <w:rPr>
          <w:sz w:val="24"/>
          <w:szCs w:val="24"/>
          <w:lang w:val="uk-UA"/>
        </w:rPr>
      </w:pPr>
      <w:r>
        <w:rPr>
          <w:sz w:val="24"/>
          <w:szCs w:val="24"/>
          <w:lang w:val="uk-UA"/>
        </w:rPr>
        <w:t>Результати опитування</w:t>
      </w:r>
      <w:r w:rsidR="00E55CDD">
        <w:rPr>
          <w:sz w:val="24"/>
          <w:szCs w:val="24"/>
          <w:lang w:val="uk-UA"/>
        </w:rPr>
        <w:t>………………………………………………………………………… …74</w:t>
      </w:r>
      <w:r w:rsidR="00AE17E7">
        <w:rPr>
          <w:sz w:val="24"/>
          <w:szCs w:val="24"/>
          <w:lang w:val="uk-UA"/>
        </w:rPr>
        <w:t xml:space="preserve"> </w:t>
      </w:r>
    </w:p>
    <w:p w14:paraId="4D83E2D4" w14:textId="77777777" w:rsidR="008D589A" w:rsidRDefault="00A4141D" w:rsidP="0014062B">
      <w:pPr>
        <w:shd w:val="clear" w:color="auto" w:fill="FFFFFF" w:themeFill="background1"/>
        <w:spacing w:after="0"/>
        <w:rPr>
          <w:sz w:val="24"/>
          <w:szCs w:val="24"/>
          <w:lang w:val="uk-UA"/>
        </w:rPr>
      </w:pPr>
      <w:r>
        <w:rPr>
          <w:sz w:val="24"/>
          <w:szCs w:val="24"/>
          <w:lang w:val="uk-UA"/>
        </w:rPr>
        <w:t xml:space="preserve">План реалізації заходів Стратегії розвитку освіти Славутської міської територіальної </w:t>
      </w:r>
    </w:p>
    <w:p w14:paraId="5CAE5CBA" w14:textId="375CD0C2" w:rsidR="00A4141D" w:rsidRPr="00A4141D" w:rsidRDefault="00A4141D" w:rsidP="0014062B">
      <w:pPr>
        <w:shd w:val="clear" w:color="auto" w:fill="FFFFFF" w:themeFill="background1"/>
        <w:spacing w:after="0"/>
        <w:rPr>
          <w:sz w:val="24"/>
          <w:szCs w:val="24"/>
          <w:lang w:val="uk-UA"/>
        </w:rPr>
      </w:pPr>
      <w:r>
        <w:rPr>
          <w:sz w:val="24"/>
          <w:szCs w:val="24"/>
          <w:lang w:val="uk-UA"/>
        </w:rPr>
        <w:t>громади на 2026/20</w:t>
      </w:r>
      <w:r w:rsidR="00AC218D">
        <w:rPr>
          <w:sz w:val="24"/>
          <w:szCs w:val="24"/>
          <w:lang w:val="uk-UA"/>
        </w:rPr>
        <w:t>28</w:t>
      </w:r>
      <w:r w:rsidR="008D589A">
        <w:rPr>
          <w:sz w:val="24"/>
          <w:szCs w:val="24"/>
          <w:lang w:val="uk-UA"/>
        </w:rPr>
        <w:t>…</w:t>
      </w:r>
      <w:r w:rsidR="00954210">
        <w:rPr>
          <w:sz w:val="24"/>
          <w:szCs w:val="24"/>
          <w:lang w:val="uk-UA"/>
        </w:rPr>
        <w:t>………………………………………………………………………….</w:t>
      </w:r>
      <w:r w:rsidR="00E55CDD">
        <w:rPr>
          <w:sz w:val="24"/>
          <w:szCs w:val="24"/>
          <w:lang w:val="uk-UA"/>
        </w:rPr>
        <w:t>105</w:t>
      </w:r>
      <w:r w:rsidR="008D589A">
        <w:rPr>
          <w:sz w:val="24"/>
          <w:szCs w:val="24"/>
          <w:lang w:val="uk-UA"/>
        </w:rPr>
        <w:t xml:space="preserve"> </w:t>
      </w:r>
    </w:p>
    <w:p w14:paraId="74B40675" w14:textId="0DF64E18" w:rsidR="00B571AA" w:rsidRPr="009D1AE3" w:rsidRDefault="00B571AA" w:rsidP="0014062B">
      <w:pPr>
        <w:widowControl w:val="0"/>
        <w:shd w:val="clear" w:color="auto" w:fill="FFFFFF" w:themeFill="background1"/>
        <w:autoSpaceDE w:val="0"/>
        <w:autoSpaceDN w:val="0"/>
        <w:spacing w:before="73" w:after="0"/>
        <w:ind w:right="-567"/>
        <w:rPr>
          <w:rFonts w:eastAsia="Times New Roman" w:cs="Times New Roman"/>
          <w:bCs/>
          <w:color w:val="000000" w:themeColor="text1"/>
          <w:sz w:val="24"/>
          <w:lang w:val="uk-UA"/>
        </w:rPr>
      </w:pPr>
      <w:r>
        <w:rPr>
          <w:rFonts w:eastAsia="Times New Roman" w:cs="Times New Roman"/>
          <w:b/>
          <w:color w:val="000000" w:themeColor="text1"/>
          <w:sz w:val="24"/>
          <w:lang w:val="uk-UA"/>
        </w:rPr>
        <w:fldChar w:fldCharType="end"/>
      </w:r>
      <w:r w:rsidR="009D1AE3" w:rsidRPr="009D1AE3">
        <w:rPr>
          <w:rFonts w:eastAsia="Times New Roman" w:cs="Times New Roman"/>
          <w:bCs/>
          <w:color w:val="000000" w:themeColor="text1"/>
          <w:sz w:val="24"/>
          <w:lang w:val="uk-UA"/>
        </w:rPr>
        <w:t>Перелік інвестиційних проєктів на період 2026/2028 р.р.</w:t>
      </w:r>
      <w:r w:rsidR="00E55CDD">
        <w:rPr>
          <w:rFonts w:eastAsia="Times New Roman" w:cs="Times New Roman"/>
          <w:bCs/>
          <w:color w:val="000000" w:themeColor="text1"/>
          <w:sz w:val="24"/>
          <w:lang w:val="uk-UA"/>
        </w:rPr>
        <w:t xml:space="preserve"> …………………………………….135</w:t>
      </w:r>
    </w:p>
    <w:p w14:paraId="5D76B3C5" w14:textId="77777777" w:rsidR="0005434C" w:rsidRPr="009D1AE3" w:rsidRDefault="0005434C" w:rsidP="0014062B">
      <w:pPr>
        <w:pStyle w:val="af7"/>
        <w:shd w:val="clear" w:color="auto" w:fill="FFFFFF" w:themeFill="background1"/>
        <w:spacing w:line="276" w:lineRule="auto"/>
        <w:jc w:val="center"/>
        <w:rPr>
          <w:rFonts w:cs="Times New Roman"/>
          <w:bCs/>
          <w:szCs w:val="28"/>
          <w:lang w:val="uk-UA" w:eastAsia="uk-UA" w:bidi="uk-UA"/>
        </w:rPr>
      </w:pPr>
    </w:p>
    <w:p w14:paraId="4B14D327" w14:textId="77777777" w:rsidR="00B571AA" w:rsidRDefault="00B571AA" w:rsidP="0014062B">
      <w:pPr>
        <w:pStyle w:val="af7"/>
        <w:shd w:val="clear" w:color="auto" w:fill="FFFFFF" w:themeFill="background1"/>
        <w:spacing w:line="276" w:lineRule="auto"/>
        <w:jc w:val="center"/>
        <w:rPr>
          <w:rFonts w:cs="Times New Roman"/>
          <w:bCs/>
          <w:szCs w:val="28"/>
          <w:lang w:val="uk-UA" w:eastAsia="uk-UA" w:bidi="uk-UA"/>
        </w:rPr>
      </w:pPr>
    </w:p>
    <w:p w14:paraId="78F54C91" w14:textId="77777777" w:rsidR="00B571AA" w:rsidRDefault="00B571AA" w:rsidP="0005434C">
      <w:pPr>
        <w:pStyle w:val="af7"/>
        <w:spacing w:line="276" w:lineRule="auto"/>
        <w:jc w:val="center"/>
        <w:rPr>
          <w:rFonts w:cs="Times New Roman"/>
          <w:bCs/>
          <w:szCs w:val="28"/>
          <w:lang w:val="uk-UA" w:eastAsia="uk-UA" w:bidi="uk-UA"/>
        </w:rPr>
      </w:pPr>
    </w:p>
    <w:p w14:paraId="758748DD" w14:textId="77777777" w:rsidR="00B571AA" w:rsidRDefault="00B571AA" w:rsidP="0005434C">
      <w:pPr>
        <w:pStyle w:val="af7"/>
        <w:spacing w:line="276" w:lineRule="auto"/>
        <w:jc w:val="center"/>
        <w:rPr>
          <w:rFonts w:cs="Times New Roman"/>
          <w:bCs/>
          <w:szCs w:val="28"/>
          <w:lang w:val="uk-UA" w:eastAsia="uk-UA" w:bidi="uk-UA"/>
        </w:rPr>
      </w:pPr>
    </w:p>
    <w:p w14:paraId="62033F98" w14:textId="77777777" w:rsidR="00B571AA" w:rsidRDefault="00B571AA" w:rsidP="0005434C">
      <w:pPr>
        <w:pStyle w:val="af7"/>
        <w:spacing w:line="276" w:lineRule="auto"/>
        <w:jc w:val="center"/>
        <w:rPr>
          <w:rFonts w:cs="Times New Roman"/>
          <w:bCs/>
          <w:szCs w:val="28"/>
          <w:lang w:val="uk-UA" w:eastAsia="uk-UA" w:bidi="uk-UA"/>
        </w:rPr>
      </w:pPr>
    </w:p>
    <w:p w14:paraId="29FDE403" w14:textId="77777777" w:rsidR="00415C10" w:rsidRDefault="00415C10" w:rsidP="0005434C">
      <w:pPr>
        <w:pStyle w:val="af7"/>
        <w:spacing w:line="276" w:lineRule="auto"/>
        <w:jc w:val="center"/>
        <w:rPr>
          <w:rFonts w:cs="Times New Roman"/>
          <w:bCs/>
          <w:szCs w:val="28"/>
          <w:lang w:val="uk-UA" w:eastAsia="uk-UA" w:bidi="uk-UA"/>
        </w:rPr>
      </w:pPr>
    </w:p>
    <w:p w14:paraId="31AB870E" w14:textId="77777777" w:rsidR="00B571AA" w:rsidRDefault="00B571AA" w:rsidP="0005434C">
      <w:pPr>
        <w:pStyle w:val="af7"/>
        <w:spacing w:line="276" w:lineRule="auto"/>
        <w:jc w:val="center"/>
        <w:rPr>
          <w:rFonts w:cs="Times New Roman"/>
          <w:bCs/>
          <w:szCs w:val="28"/>
          <w:lang w:val="uk-UA" w:eastAsia="uk-UA" w:bidi="uk-UA"/>
        </w:rPr>
      </w:pPr>
    </w:p>
    <w:p w14:paraId="14BA66CD" w14:textId="77777777" w:rsidR="00CE6D4D" w:rsidRDefault="00CE6D4D" w:rsidP="0005434C">
      <w:pPr>
        <w:pStyle w:val="af7"/>
        <w:spacing w:line="276" w:lineRule="auto"/>
        <w:jc w:val="center"/>
        <w:rPr>
          <w:rFonts w:cs="Times New Roman"/>
          <w:bCs/>
          <w:szCs w:val="28"/>
          <w:lang w:val="uk-UA" w:eastAsia="uk-UA" w:bidi="uk-UA"/>
        </w:rPr>
      </w:pPr>
    </w:p>
    <w:p w14:paraId="4E067D78" w14:textId="77777777" w:rsidR="00CE6D4D" w:rsidRDefault="00CE6D4D" w:rsidP="0005434C">
      <w:pPr>
        <w:pStyle w:val="af7"/>
        <w:spacing w:line="276" w:lineRule="auto"/>
        <w:jc w:val="center"/>
        <w:rPr>
          <w:rFonts w:cs="Times New Roman"/>
          <w:bCs/>
          <w:szCs w:val="28"/>
          <w:lang w:val="uk-UA" w:eastAsia="uk-UA" w:bidi="uk-UA"/>
        </w:rPr>
      </w:pPr>
    </w:p>
    <w:p w14:paraId="1C68FFF3" w14:textId="77777777" w:rsidR="00B571AA" w:rsidRDefault="00B571AA" w:rsidP="0005434C">
      <w:pPr>
        <w:pStyle w:val="af7"/>
        <w:spacing w:line="276" w:lineRule="auto"/>
        <w:jc w:val="center"/>
        <w:rPr>
          <w:rFonts w:cs="Times New Roman"/>
          <w:bCs/>
          <w:szCs w:val="28"/>
          <w:lang w:val="uk-UA" w:eastAsia="uk-UA" w:bidi="uk-UA"/>
        </w:rPr>
      </w:pPr>
    </w:p>
    <w:p w14:paraId="62446E97" w14:textId="7ABF5287" w:rsidR="00626E18" w:rsidRPr="00FA6811" w:rsidRDefault="00626E18" w:rsidP="00626E18">
      <w:pPr>
        <w:pStyle w:val="af7"/>
        <w:spacing w:line="276" w:lineRule="auto"/>
        <w:jc w:val="center"/>
        <w:rPr>
          <w:rFonts w:cs="Times New Roman"/>
          <w:bCs/>
          <w:color w:val="000000" w:themeColor="text1"/>
          <w:szCs w:val="28"/>
          <w:lang w:val="uk-UA" w:eastAsia="uk-UA" w:bidi="uk-UA"/>
        </w:rPr>
      </w:pPr>
      <w:r w:rsidRPr="00FA6811">
        <w:rPr>
          <w:rFonts w:cs="Times New Roman"/>
          <w:bCs/>
          <w:color w:val="000000" w:themeColor="text1"/>
          <w:szCs w:val="28"/>
          <w:lang w:val="uk-UA" w:eastAsia="uk-UA" w:bidi="uk-UA"/>
        </w:rPr>
        <w:t>ВСТУПНЕ СЛОВО</w:t>
      </w:r>
    </w:p>
    <w:p w14:paraId="0637C8DA" w14:textId="77777777" w:rsidR="00F35EE1" w:rsidRDefault="00626E18" w:rsidP="00626E18">
      <w:pPr>
        <w:widowControl w:val="0"/>
        <w:autoSpaceDE w:val="0"/>
        <w:autoSpaceDN w:val="0"/>
        <w:spacing w:before="73" w:after="0"/>
        <w:ind w:right="-1"/>
        <w:jc w:val="both"/>
        <w:rPr>
          <w:rFonts w:cs="Times New Roman"/>
          <w:bCs/>
          <w:color w:val="FF0000"/>
          <w:szCs w:val="28"/>
          <w:lang w:val="uk-UA" w:eastAsia="uk-UA" w:bidi="uk-UA"/>
        </w:rPr>
      </w:pPr>
      <w:r w:rsidRPr="00173EDA">
        <w:rPr>
          <w:rFonts w:cs="Times New Roman"/>
          <w:bCs/>
          <w:color w:val="FF0000"/>
          <w:szCs w:val="28"/>
          <w:lang w:val="uk-UA" w:eastAsia="uk-UA" w:bidi="uk-UA"/>
        </w:rPr>
        <w:tab/>
      </w:r>
    </w:p>
    <w:p w14:paraId="1F8F6724" w14:textId="77777777" w:rsidR="00F35EE1" w:rsidRPr="00F35EE1" w:rsidRDefault="00F35EE1" w:rsidP="00F35EE1">
      <w:pPr>
        <w:spacing w:after="0" w:line="276" w:lineRule="auto"/>
        <w:ind w:firstLine="708"/>
        <w:jc w:val="both"/>
        <w:rPr>
          <w:rFonts w:eastAsia="Times New Roman" w:cs="Times New Roman"/>
          <w:color w:val="000000" w:themeColor="text1"/>
          <w:sz w:val="24"/>
          <w:szCs w:val="24"/>
          <w:lang w:val="uk-UA" w:eastAsia="ru-RU"/>
        </w:rPr>
      </w:pPr>
      <w:r w:rsidRPr="00F35EE1">
        <w:rPr>
          <w:rFonts w:eastAsia="Times New Roman" w:cs="Times New Roman"/>
          <w:color w:val="000000" w:themeColor="text1"/>
          <w:sz w:val="24"/>
          <w:szCs w:val="24"/>
          <w:lang w:eastAsia="ru-RU"/>
        </w:rPr>
        <w:t>Освіта – це не лише процес навчання, а фундамент, на якому будується майбутнє нашої громади. Саме якісна освіта формує відповідальних громадян, зміцнює суспільство та сприяє економічному розвитку. У сучасних реаліях, коли Україна переживає складні випробування, освіта стає одним із ключових чинників стійкості громади, її здатності адаптуватися до змін та забезпечувати гідне майбутнє своїм жителям.</w:t>
      </w:r>
    </w:p>
    <w:p w14:paraId="5B749F0D" w14:textId="77777777" w:rsidR="00F35EE1" w:rsidRPr="00F35EE1" w:rsidRDefault="00F35EE1" w:rsidP="00F35EE1">
      <w:pPr>
        <w:spacing w:after="0" w:line="276" w:lineRule="auto"/>
        <w:ind w:firstLine="360"/>
        <w:jc w:val="both"/>
        <w:rPr>
          <w:rFonts w:eastAsia="Times New Roman" w:cs="Times New Roman"/>
          <w:color w:val="000000" w:themeColor="text1"/>
          <w:sz w:val="24"/>
          <w:szCs w:val="24"/>
          <w:lang w:val="uk-UA" w:eastAsia="ru-RU"/>
        </w:rPr>
      </w:pPr>
      <w:r w:rsidRPr="00F35EE1">
        <w:rPr>
          <w:rFonts w:eastAsia="Calibri" w:cs="Times New Roman"/>
          <w:color w:val="000000" w:themeColor="text1"/>
          <w:sz w:val="24"/>
          <w:szCs w:val="24"/>
          <w:shd w:val="clear" w:color="auto" w:fill="FFFFFF"/>
          <w:lang w:val="uk-UA"/>
        </w:rPr>
        <w:t>В умовах війни    система середньої освіти України, Славутської міської територіальної громади зокрема,  продемонструвала  стійкість, а заклади освіти  накопичили значний досвід пошуку реалізації унікальних освітніх рішень щодо адаптації до роботи в умовах воєнного стану.</w:t>
      </w:r>
    </w:p>
    <w:p w14:paraId="2406A0CC" w14:textId="77777777" w:rsidR="00F35EE1" w:rsidRPr="00F35EE1" w:rsidRDefault="00F35EE1" w:rsidP="00F35EE1">
      <w:pPr>
        <w:spacing w:after="0" w:line="276" w:lineRule="auto"/>
        <w:ind w:firstLine="360"/>
        <w:jc w:val="both"/>
        <w:rPr>
          <w:rFonts w:eastAsia="Times New Roman" w:cs="Times New Roman"/>
          <w:color w:val="000000" w:themeColor="text1"/>
          <w:sz w:val="24"/>
          <w:szCs w:val="24"/>
          <w:lang w:eastAsia="ru-RU"/>
        </w:rPr>
      </w:pPr>
      <w:r w:rsidRPr="00F35EE1">
        <w:rPr>
          <w:rFonts w:eastAsia="Times New Roman" w:cs="Times New Roman"/>
          <w:color w:val="000000" w:themeColor="text1"/>
          <w:sz w:val="24"/>
          <w:szCs w:val="24"/>
          <w:lang w:eastAsia="ru-RU"/>
        </w:rPr>
        <w:t>Сьогодні ми розуміємо, що розвиток освіти не може бути хаотичним чи ситуативним. Нам потрібна чітка, продумана стратегія, яка дозволить:</w:t>
      </w:r>
    </w:p>
    <w:p w14:paraId="2D537B3E" w14:textId="77777777" w:rsidR="00F35EE1" w:rsidRPr="00F35EE1" w:rsidRDefault="00F35EE1" w:rsidP="00F35EE1">
      <w:pPr>
        <w:numPr>
          <w:ilvl w:val="0"/>
          <w:numId w:val="33"/>
        </w:numPr>
        <w:spacing w:after="0" w:line="276" w:lineRule="auto"/>
        <w:jc w:val="both"/>
        <w:rPr>
          <w:rFonts w:eastAsia="Times New Roman" w:cs="Times New Roman"/>
          <w:color w:val="000000" w:themeColor="text1"/>
          <w:sz w:val="24"/>
          <w:szCs w:val="24"/>
          <w:lang w:eastAsia="ru-RU"/>
        </w:rPr>
      </w:pPr>
      <w:r w:rsidRPr="00F35EE1">
        <w:rPr>
          <w:rFonts w:eastAsia="Times New Roman" w:cs="Times New Roman"/>
          <w:color w:val="000000" w:themeColor="text1"/>
          <w:sz w:val="24"/>
          <w:szCs w:val="24"/>
          <w:lang w:eastAsia="ru-RU"/>
        </w:rPr>
        <w:t>ефективно розподіляти ресурси та оптимізувати освітню мережу, щоб кожна дитина мала доступ до якісного навчання;</w:t>
      </w:r>
    </w:p>
    <w:p w14:paraId="76ABB7C9" w14:textId="77777777" w:rsidR="00F35EE1" w:rsidRPr="00F35EE1" w:rsidRDefault="00F35EE1" w:rsidP="00F35EE1">
      <w:pPr>
        <w:numPr>
          <w:ilvl w:val="0"/>
          <w:numId w:val="33"/>
        </w:numPr>
        <w:spacing w:after="0" w:line="276" w:lineRule="auto"/>
        <w:jc w:val="both"/>
        <w:rPr>
          <w:rFonts w:eastAsia="Times New Roman" w:cs="Times New Roman"/>
          <w:color w:val="000000" w:themeColor="text1"/>
          <w:sz w:val="24"/>
          <w:szCs w:val="24"/>
          <w:lang w:eastAsia="ru-RU"/>
        </w:rPr>
      </w:pPr>
      <w:r w:rsidRPr="00F35EE1">
        <w:rPr>
          <w:rFonts w:eastAsia="Times New Roman" w:cs="Times New Roman"/>
          <w:color w:val="000000" w:themeColor="text1"/>
          <w:sz w:val="24"/>
          <w:szCs w:val="24"/>
          <w:lang w:eastAsia="ru-RU"/>
        </w:rPr>
        <w:t>зміцнювати матеріально-технічну базу закладів освіти, використовуючи інноваційні підходи та сучасні технології;</w:t>
      </w:r>
    </w:p>
    <w:p w14:paraId="34B6980D" w14:textId="77777777" w:rsidR="00F35EE1" w:rsidRPr="00F35EE1" w:rsidRDefault="00F35EE1" w:rsidP="00F35EE1">
      <w:pPr>
        <w:numPr>
          <w:ilvl w:val="0"/>
          <w:numId w:val="33"/>
        </w:numPr>
        <w:spacing w:after="0" w:line="276" w:lineRule="auto"/>
        <w:jc w:val="both"/>
        <w:rPr>
          <w:rFonts w:eastAsia="Times New Roman" w:cs="Times New Roman"/>
          <w:color w:val="000000" w:themeColor="text1"/>
          <w:sz w:val="24"/>
          <w:szCs w:val="24"/>
          <w:lang w:eastAsia="ru-RU"/>
        </w:rPr>
      </w:pPr>
      <w:r w:rsidRPr="00F35EE1">
        <w:rPr>
          <w:rFonts w:eastAsia="Times New Roman" w:cs="Times New Roman"/>
          <w:color w:val="000000" w:themeColor="text1"/>
          <w:sz w:val="24"/>
          <w:szCs w:val="24"/>
          <w:lang w:eastAsia="ru-RU"/>
        </w:rPr>
        <w:t>підтримувати педагогічних працівників, створюючи умови для їхнього професійного розвитку, мотивації та психологічного благополуччя;</w:t>
      </w:r>
    </w:p>
    <w:p w14:paraId="5BF3F247" w14:textId="77777777" w:rsidR="00F35EE1" w:rsidRPr="00F35EE1" w:rsidRDefault="00F35EE1" w:rsidP="00F35EE1">
      <w:pPr>
        <w:numPr>
          <w:ilvl w:val="0"/>
          <w:numId w:val="33"/>
        </w:numPr>
        <w:spacing w:after="0" w:line="276" w:lineRule="auto"/>
        <w:jc w:val="both"/>
        <w:rPr>
          <w:rFonts w:eastAsia="Times New Roman" w:cs="Times New Roman"/>
          <w:color w:val="000000" w:themeColor="text1"/>
          <w:sz w:val="24"/>
          <w:szCs w:val="24"/>
          <w:lang w:eastAsia="ru-RU"/>
        </w:rPr>
      </w:pPr>
      <w:r w:rsidRPr="00F35EE1">
        <w:rPr>
          <w:rFonts w:eastAsia="Times New Roman" w:cs="Times New Roman"/>
          <w:color w:val="000000" w:themeColor="text1"/>
          <w:sz w:val="24"/>
          <w:szCs w:val="24"/>
          <w:lang w:eastAsia="ru-RU"/>
        </w:rPr>
        <w:t>забезпечувати безперервність навчального процесу навіть у кризових умовах;</w:t>
      </w:r>
    </w:p>
    <w:p w14:paraId="38A2798A" w14:textId="77777777" w:rsidR="00F35EE1" w:rsidRPr="00F35EE1" w:rsidRDefault="00F35EE1" w:rsidP="00F35EE1">
      <w:pPr>
        <w:numPr>
          <w:ilvl w:val="0"/>
          <w:numId w:val="33"/>
        </w:numPr>
        <w:spacing w:after="0" w:line="276" w:lineRule="auto"/>
        <w:jc w:val="both"/>
        <w:rPr>
          <w:rFonts w:eastAsia="Times New Roman" w:cs="Times New Roman"/>
          <w:color w:val="000000" w:themeColor="text1"/>
          <w:sz w:val="24"/>
          <w:szCs w:val="24"/>
          <w:lang w:eastAsia="ru-RU"/>
        </w:rPr>
      </w:pPr>
      <w:r w:rsidRPr="00F35EE1">
        <w:rPr>
          <w:rFonts w:eastAsia="Times New Roman" w:cs="Times New Roman"/>
          <w:color w:val="000000" w:themeColor="text1"/>
          <w:sz w:val="24"/>
          <w:szCs w:val="24"/>
          <w:lang w:eastAsia="ru-RU"/>
        </w:rPr>
        <w:t>формувати навички адаптивності, критичного мислення та громадянської свідомості в учнів, що є основою сильної демократичної громади.</w:t>
      </w:r>
    </w:p>
    <w:p w14:paraId="4C1D849D" w14:textId="77777777" w:rsidR="00F35EE1" w:rsidRPr="00F35EE1" w:rsidRDefault="00F35EE1" w:rsidP="00F35EE1">
      <w:pPr>
        <w:spacing w:after="0" w:line="276" w:lineRule="auto"/>
        <w:ind w:firstLine="360"/>
        <w:jc w:val="both"/>
        <w:rPr>
          <w:rFonts w:eastAsia="Times New Roman" w:cs="Times New Roman"/>
          <w:color w:val="000000" w:themeColor="text1"/>
          <w:sz w:val="24"/>
          <w:szCs w:val="24"/>
          <w:lang w:val="uk-UA" w:eastAsia="ru-RU"/>
        </w:rPr>
      </w:pPr>
      <w:r w:rsidRPr="00F35EE1">
        <w:rPr>
          <w:rFonts w:eastAsia="Times New Roman" w:cs="Times New Roman"/>
          <w:color w:val="000000" w:themeColor="text1"/>
          <w:sz w:val="24"/>
          <w:szCs w:val="24"/>
          <w:lang w:eastAsia="ru-RU"/>
        </w:rPr>
        <w:t>Розробка та впровадження цієї стратегії – це не лише питання освіти, а й питання майбутнього громади. Адже саме освічене суспільство здатне долати виклики, розвивати місцеву економіку, залучати інвестиції та створювати безпечне, комфортне середовище для життя.</w:t>
      </w:r>
    </w:p>
    <w:p w14:paraId="237560F1" w14:textId="77777777" w:rsidR="00F35EE1" w:rsidRPr="00F35EE1" w:rsidRDefault="00F35EE1" w:rsidP="00F35EE1">
      <w:pPr>
        <w:spacing w:after="0" w:line="276" w:lineRule="auto"/>
        <w:ind w:firstLine="360"/>
        <w:jc w:val="both"/>
        <w:rPr>
          <w:rFonts w:eastAsia="Times New Roman" w:cs="Times New Roman"/>
          <w:color w:val="000000" w:themeColor="text1"/>
          <w:sz w:val="24"/>
          <w:szCs w:val="24"/>
          <w:lang w:eastAsia="ru-RU"/>
        </w:rPr>
      </w:pPr>
      <w:r w:rsidRPr="00F35EE1">
        <w:rPr>
          <w:rFonts w:eastAsia="Times New Roman" w:cs="Times New Roman"/>
          <w:color w:val="000000" w:themeColor="text1"/>
          <w:sz w:val="24"/>
          <w:szCs w:val="24"/>
          <w:lang w:eastAsia="ru-RU"/>
        </w:rPr>
        <w:t>Ця стратегія є результатом спільної роботи освітян, батьків, представників громади та влади. Вона містить чіткі орієнтири щодо вдосконалення матеріально-технічної бази закладів, оптимізації фінансових ресурсів, впровадження інноваційних методів навчання та підтримки педагогічного складу.</w:t>
      </w:r>
    </w:p>
    <w:p w14:paraId="6914B239" w14:textId="77777777" w:rsidR="00F35EE1" w:rsidRPr="00F35EE1" w:rsidRDefault="00F35EE1" w:rsidP="00F35EE1">
      <w:pPr>
        <w:spacing w:after="0" w:line="276" w:lineRule="auto"/>
        <w:ind w:firstLine="360"/>
        <w:jc w:val="both"/>
        <w:rPr>
          <w:rFonts w:eastAsia="Times New Roman" w:cs="Times New Roman"/>
          <w:color w:val="000000" w:themeColor="text1"/>
          <w:sz w:val="24"/>
          <w:szCs w:val="24"/>
          <w:lang w:eastAsia="ru-RU"/>
        </w:rPr>
      </w:pPr>
      <w:r w:rsidRPr="00F35EE1">
        <w:rPr>
          <w:rFonts w:eastAsia="Times New Roman" w:cs="Times New Roman"/>
          <w:color w:val="000000" w:themeColor="text1"/>
          <w:sz w:val="24"/>
          <w:szCs w:val="24"/>
          <w:lang w:eastAsia="ru-RU"/>
        </w:rPr>
        <w:t>Ми впевнені, що лише об’єднавши зусилля, зможемо створити освітнє середовище, яке стане джерелом натхнення, знань та можливостей для кожного. Запрошуємо всіх до співпраці у реалізації цієї стратегії, адже освіта – це справа, що визначає майбутнє нашої громади!</w:t>
      </w:r>
    </w:p>
    <w:p w14:paraId="5A062925" w14:textId="77777777" w:rsidR="00F35EE1" w:rsidRPr="00F35EE1" w:rsidRDefault="00F35EE1" w:rsidP="00F35EE1">
      <w:pPr>
        <w:spacing w:after="0" w:line="276" w:lineRule="auto"/>
        <w:ind w:firstLine="360"/>
        <w:jc w:val="both"/>
        <w:rPr>
          <w:rFonts w:eastAsia="Times New Roman" w:cs="Times New Roman"/>
          <w:color w:val="000000" w:themeColor="text1"/>
          <w:sz w:val="24"/>
          <w:szCs w:val="24"/>
          <w:lang w:eastAsia="ru-RU"/>
        </w:rPr>
      </w:pPr>
      <w:r w:rsidRPr="00F35EE1">
        <w:rPr>
          <w:rFonts w:eastAsia="Times New Roman" w:cs="Times New Roman"/>
          <w:color w:val="000000" w:themeColor="text1"/>
          <w:sz w:val="24"/>
          <w:szCs w:val="24"/>
          <w:lang w:eastAsia="ru-RU"/>
        </w:rPr>
        <w:t>Ми закликаємо всіх учасників освітнього процесу, місцеву владу, бізнес, громадськість та батьків до активної співпраці. Впровадження цієї стратегії – це спільна справа, що потребує єдності, відповідальності та далекоглядності.</w:t>
      </w:r>
    </w:p>
    <w:p w14:paraId="3965549F" w14:textId="77777777" w:rsidR="00F35EE1" w:rsidRPr="00F35EE1" w:rsidRDefault="00F35EE1" w:rsidP="00F35EE1">
      <w:pPr>
        <w:spacing w:after="0" w:line="276" w:lineRule="auto"/>
        <w:ind w:firstLine="360"/>
        <w:jc w:val="both"/>
        <w:rPr>
          <w:rFonts w:eastAsia="Times New Roman" w:cs="Times New Roman"/>
          <w:color w:val="000000" w:themeColor="text1"/>
          <w:sz w:val="24"/>
          <w:szCs w:val="24"/>
          <w:lang w:eastAsia="ru-RU"/>
        </w:rPr>
      </w:pPr>
      <w:r w:rsidRPr="00F35EE1">
        <w:rPr>
          <w:rFonts w:eastAsia="Times New Roman" w:cs="Times New Roman"/>
          <w:color w:val="000000" w:themeColor="text1"/>
          <w:sz w:val="24"/>
          <w:szCs w:val="24"/>
          <w:lang w:eastAsia="ru-RU"/>
        </w:rPr>
        <w:t>Разом ми зможемо зробити нашу громаду освітньо сильною, соціально згуртованою та стійкою до будь-яких викликів!</w:t>
      </w:r>
    </w:p>
    <w:p w14:paraId="7E6E8D23" w14:textId="77777777" w:rsidR="00F35EE1" w:rsidRPr="00F35EE1" w:rsidRDefault="00F35EE1" w:rsidP="00626E18">
      <w:pPr>
        <w:widowControl w:val="0"/>
        <w:autoSpaceDE w:val="0"/>
        <w:autoSpaceDN w:val="0"/>
        <w:spacing w:before="73" w:after="0"/>
        <w:ind w:right="-1"/>
        <w:jc w:val="both"/>
        <w:rPr>
          <w:rFonts w:cs="Times New Roman"/>
          <w:bCs/>
          <w:color w:val="FF0000"/>
          <w:szCs w:val="28"/>
          <w:lang w:eastAsia="uk-UA" w:bidi="uk-UA"/>
        </w:rPr>
      </w:pPr>
    </w:p>
    <w:p w14:paraId="3AB3D216" w14:textId="77777777" w:rsidR="00F35EE1" w:rsidRDefault="00F35EE1" w:rsidP="00626E18">
      <w:pPr>
        <w:widowControl w:val="0"/>
        <w:autoSpaceDE w:val="0"/>
        <w:autoSpaceDN w:val="0"/>
        <w:spacing w:before="73" w:after="0"/>
        <w:ind w:right="-1"/>
        <w:jc w:val="both"/>
        <w:rPr>
          <w:rFonts w:cs="Times New Roman"/>
          <w:bCs/>
          <w:color w:val="FF0000"/>
          <w:szCs w:val="28"/>
          <w:lang w:val="uk-UA" w:eastAsia="uk-UA" w:bidi="uk-UA"/>
        </w:rPr>
      </w:pPr>
    </w:p>
    <w:p w14:paraId="24B2436C" w14:textId="77777777" w:rsidR="002020D1" w:rsidRDefault="002020D1" w:rsidP="005641F4">
      <w:pPr>
        <w:widowControl w:val="0"/>
        <w:autoSpaceDE w:val="0"/>
        <w:autoSpaceDN w:val="0"/>
        <w:spacing w:before="73" w:after="0"/>
        <w:ind w:left="-426" w:right="-567"/>
        <w:jc w:val="both"/>
        <w:rPr>
          <w:rFonts w:eastAsia="Times New Roman" w:cs="Times New Roman"/>
          <w:b/>
          <w:color w:val="000000" w:themeColor="text1"/>
          <w:sz w:val="24"/>
          <w:lang w:val="uk-UA"/>
        </w:rPr>
      </w:pPr>
    </w:p>
    <w:p w14:paraId="7F5A6F17" w14:textId="77777777" w:rsidR="009E5EC5" w:rsidRDefault="009E5EC5" w:rsidP="005641F4">
      <w:pPr>
        <w:widowControl w:val="0"/>
        <w:autoSpaceDE w:val="0"/>
        <w:autoSpaceDN w:val="0"/>
        <w:spacing w:before="73" w:after="0"/>
        <w:ind w:left="-426" w:right="-567"/>
        <w:jc w:val="both"/>
        <w:rPr>
          <w:rFonts w:eastAsia="Times New Roman" w:cs="Times New Roman"/>
          <w:b/>
          <w:color w:val="000000" w:themeColor="text1"/>
          <w:sz w:val="24"/>
          <w:lang w:val="uk-UA"/>
        </w:rPr>
      </w:pPr>
    </w:p>
    <w:p w14:paraId="0A3E8501" w14:textId="2707A75C" w:rsidR="001859CC" w:rsidRPr="00FD52EB" w:rsidRDefault="001859CC" w:rsidP="00483E6A">
      <w:pPr>
        <w:widowControl w:val="0"/>
        <w:autoSpaceDE w:val="0"/>
        <w:autoSpaceDN w:val="0"/>
        <w:spacing w:before="73" w:after="0"/>
        <w:ind w:right="-567"/>
        <w:jc w:val="both"/>
        <w:outlineLvl w:val="0"/>
        <w:rPr>
          <w:rFonts w:eastAsia="Times New Roman" w:cs="Times New Roman"/>
          <w:b/>
          <w:color w:val="000000" w:themeColor="text1"/>
          <w:sz w:val="24"/>
          <w:lang w:val="uk-UA"/>
        </w:rPr>
      </w:pPr>
      <w:bookmarkStart w:id="1" w:name="_Toc195256486"/>
      <w:bookmarkStart w:id="2" w:name="_GoBack"/>
      <w:bookmarkEnd w:id="2"/>
      <w:r w:rsidRPr="00FD52EB">
        <w:rPr>
          <w:rFonts w:eastAsia="Times New Roman" w:cs="Times New Roman"/>
          <w:b/>
          <w:color w:val="000000" w:themeColor="text1"/>
          <w:sz w:val="24"/>
          <w:lang w:val="uk-UA"/>
        </w:rPr>
        <w:lastRenderedPageBreak/>
        <w:t>І.</w:t>
      </w:r>
      <w:r w:rsidRPr="00FD52EB">
        <w:rPr>
          <w:rFonts w:eastAsia="Times New Roman" w:cs="Times New Roman"/>
          <w:b/>
          <w:color w:val="000000" w:themeColor="text1"/>
          <w:spacing w:val="-3"/>
          <w:sz w:val="24"/>
          <w:lang w:val="uk-UA"/>
        </w:rPr>
        <w:t xml:space="preserve"> </w:t>
      </w:r>
      <w:r w:rsidRPr="00FD52EB">
        <w:rPr>
          <w:rFonts w:eastAsia="Times New Roman" w:cs="Times New Roman"/>
          <w:b/>
          <w:color w:val="000000" w:themeColor="text1"/>
          <w:sz w:val="24"/>
          <w:lang w:val="uk-UA"/>
        </w:rPr>
        <w:t>Методологія та опис</w:t>
      </w:r>
      <w:r w:rsidRPr="00FD52EB">
        <w:rPr>
          <w:rFonts w:eastAsia="Times New Roman" w:cs="Times New Roman"/>
          <w:b/>
          <w:color w:val="000000" w:themeColor="text1"/>
          <w:spacing w:val="3"/>
          <w:sz w:val="24"/>
          <w:lang w:val="uk-UA"/>
        </w:rPr>
        <w:t xml:space="preserve"> </w:t>
      </w:r>
      <w:r w:rsidRPr="00FD52EB">
        <w:rPr>
          <w:rFonts w:eastAsia="Times New Roman" w:cs="Times New Roman"/>
          <w:b/>
          <w:color w:val="000000" w:themeColor="text1"/>
          <w:sz w:val="24"/>
          <w:lang w:val="uk-UA"/>
        </w:rPr>
        <w:t>процесу</w:t>
      </w:r>
      <w:r w:rsidRPr="00FD52EB">
        <w:rPr>
          <w:rFonts w:eastAsia="Times New Roman" w:cs="Times New Roman"/>
          <w:b/>
          <w:color w:val="000000" w:themeColor="text1"/>
          <w:spacing w:val="-3"/>
          <w:sz w:val="24"/>
          <w:lang w:val="uk-UA"/>
        </w:rPr>
        <w:t xml:space="preserve"> </w:t>
      </w:r>
      <w:r w:rsidRPr="00FD52EB">
        <w:rPr>
          <w:rFonts w:eastAsia="Times New Roman" w:cs="Times New Roman"/>
          <w:b/>
          <w:color w:val="000000" w:themeColor="text1"/>
          <w:spacing w:val="-2"/>
          <w:sz w:val="24"/>
          <w:lang w:val="uk-UA"/>
        </w:rPr>
        <w:t>роботи</w:t>
      </w:r>
      <w:bookmarkEnd w:id="1"/>
    </w:p>
    <w:p w14:paraId="1B813CC0" w14:textId="1AEFC31B" w:rsidR="001859CC" w:rsidRPr="001859CC" w:rsidRDefault="001859CC" w:rsidP="00AA7F6C">
      <w:pPr>
        <w:widowControl w:val="0"/>
        <w:autoSpaceDE w:val="0"/>
        <w:autoSpaceDN w:val="0"/>
        <w:spacing w:before="10" w:after="0" w:line="276" w:lineRule="auto"/>
        <w:ind w:left="-284" w:right="-143" w:firstLine="708"/>
        <w:jc w:val="both"/>
        <w:rPr>
          <w:rFonts w:eastAsia="Times New Roman" w:cs="Times New Roman"/>
          <w:sz w:val="24"/>
          <w:szCs w:val="24"/>
          <w:lang w:val="uk-UA"/>
        </w:rPr>
      </w:pPr>
      <w:r w:rsidRPr="001859CC">
        <w:rPr>
          <w:rFonts w:eastAsia="Times New Roman" w:cs="Times New Roman"/>
          <w:sz w:val="24"/>
          <w:szCs w:val="24"/>
          <w:lang w:val="uk-UA"/>
        </w:rPr>
        <w:t xml:space="preserve">Підготовка Стратегії розвитку освіти </w:t>
      </w:r>
      <w:r w:rsidR="00EA3540">
        <w:rPr>
          <w:rFonts w:eastAsia="Times New Roman" w:cs="Times New Roman"/>
          <w:sz w:val="24"/>
          <w:szCs w:val="24"/>
          <w:lang w:val="uk-UA"/>
        </w:rPr>
        <w:t>Славутської місь</w:t>
      </w:r>
      <w:r w:rsidRPr="001859CC">
        <w:rPr>
          <w:rFonts w:eastAsia="Times New Roman" w:cs="Times New Roman"/>
          <w:sz w:val="24"/>
          <w:szCs w:val="24"/>
          <w:lang w:val="uk-UA"/>
        </w:rPr>
        <w:t>кої територіальної</w:t>
      </w:r>
      <w:r w:rsidRPr="001859CC">
        <w:rPr>
          <w:rFonts w:eastAsia="Times New Roman" w:cs="Times New Roman"/>
          <w:spacing w:val="40"/>
          <w:sz w:val="24"/>
          <w:szCs w:val="24"/>
          <w:lang w:val="uk-UA"/>
        </w:rPr>
        <w:t xml:space="preserve"> </w:t>
      </w:r>
      <w:r w:rsidRPr="001859CC">
        <w:rPr>
          <w:rFonts w:eastAsia="Times New Roman" w:cs="Times New Roman"/>
          <w:sz w:val="24"/>
          <w:szCs w:val="24"/>
          <w:lang w:val="uk-UA"/>
        </w:rPr>
        <w:t>громади на 202</w:t>
      </w:r>
      <w:r w:rsidR="00EA3540">
        <w:rPr>
          <w:rFonts w:eastAsia="Times New Roman" w:cs="Times New Roman"/>
          <w:sz w:val="24"/>
          <w:szCs w:val="24"/>
          <w:lang w:val="uk-UA"/>
        </w:rPr>
        <w:t>6</w:t>
      </w:r>
      <w:r w:rsidRPr="001859CC">
        <w:rPr>
          <w:rFonts w:eastAsia="Times New Roman" w:cs="Times New Roman"/>
          <w:sz w:val="24"/>
          <w:szCs w:val="24"/>
          <w:lang w:val="uk-UA"/>
        </w:rPr>
        <w:t>-20</w:t>
      </w:r>
      <w:r w:rsidR="00330B2B">
        <w:rPr>
          <w:rFonts w:eastAsia="Times New Roman" w:cs="Times New Roman"/>
          <w:sz w:val="24"/>
          <w:szCs w:val="24"/>
          <w:lang w:val="uk-UA"/>
        </w:rPr>
        <w:t>28</w:t>
      </w:r>
      <w:r w:rsidRPr="001859CC">
        <w:rPr>
          <w:rFonts w:eastAsia="Times New Roman" w:cs="Times New Roman"/>
          <w:sz w:val="24"/>
          <w:szCs w:val="24"/>
          <w:lang w:val="uk-UA"/>
        </w:rPr>
        <w:t xml:space="preserve"> роки (далі – Стратегія) відбувалася у складних умовах дії воєнного стану</w:t>
      </w:r>
      <w:r w:rsidR="004E7037">
        <w:rPr>
          <w:rFonts w:eastAsia="Times New Roman" w:cs="Times New Roman"/>
          <w:sz w:val="24"/>
          <w:szCs w:val="24"/>
          <w:lang w:val="uk-UA"/>
        </w:rPr>
        <w:t>,</w:t>
      </w:r>
      <w:r w:rsidRPr="001859CC">
        <w:rPr>
          <w:rFonts w:eastAsia="Times New Roman" w:cs="Times New Roman"/>
          <w:sz w:val="24"/>
          <w:szCs w:val="24"/>
          <w:lang w:val="uk-UA"/>
        </w:rPr>
        <w:t xml:space="preserve"> викликів, у тому числі пов’язаних з </w:t>
      </w:r>
      <w:r w:rsidR="00D2722E">
        <w:rPr>
          <w:rFonts w:eastAsia="Times New Roman" w:cs="Times New Roman"/>
          <w:sz w:val="24"/>
          <w:szCs w:val="24"/>
          <w:lang w:val="uk-UA"/>
        </w:rPr>
        <w:t>реформуванням галузі,</w:t>
      </w:r>
      <w:r w:rsidRPr="001859CC">
        <w:rPr>
          <w:rFonts w:eastAsia="Times New Roman" w:cs="Times New Roman"/>
          <w:sz w:val="24"/>
          <w:szCs w:val="24"/>
          <w:lang w:val="uk-UA"/>
        </w:rPr>
        <w:t xml:space="preserve"> </w:t>
      </w:r>
      <w:r w:rsidR="00180805" w:rsidRPr="001859CC">
        <w:rPr>
          <w:rFonts w:eastAsia="Times New Roman" w:cs="Times New Roman"/>
          <w:sz w:val="24"/>
          <w:szCs w:val="24"/>
          <w:lang w:val="uk-UA"/>
        </w:rPr>
        <w:t xml:space="preserve">необхідністю посилення безпекових умов </w:t>
      </w:r>
      <w:r w:rsidRPr="001859CC">
        <w:rPr>
          <w:rFonts w:eastAsia="Times New Roman" w:cs="Times New Roman"/>
          <w:sz w:val="24"/>
          <w:szCs w:val="24"/>
          <w:lang w:val="uk-UA"/>
        </w:rPr>
        <w:t xml:space="preserve">впровадженням цифровізації управління, </w:t>
      </w:r>
      <w:r w:rsidR="00555EE3">
        <w:rPr>
          <w:rFonts w:eastAsia="Times New Roman" w:cs="Times New Roman"/>
          <w:sz w:val="24"/>
          <w:szCs w:val="24"/>
          <w:lang w:val="uk-UA"/>
        </w:rPr>
        <w:t>розвитком</w:t>
      </w:r>
      <w:r w:rsidRPr="001859CC">
        <w:rPr>
          <w:rFonts w:eastAsia="Times New Roman" w:cs="Times New Roman"/>
          <w:sz w:val="24"/>
          <w:szCs w:val="24"/>
          <w:lang w:val="uk-UA"/>
        </w:rPr>
        <w:t xml:space="preserve"> інфраструктурн</w:t>
      </w:r>
      <w:r w:rsidR="00555EE3">
        <w:rPr>
          <w:rFonts w:eastAsia="Times New Roman" w:cs="Times New Roman"/>
          <w:sz w:val="24"/>
          <w:szCs w:val="24"/>
          <w:lang w:val="uk-UA"/>
        </w:rPr>
        <w:t xml:space="preserve">ої </w:t>
      </w:r>
      <w:r w:rsidRPr="001859CC">
        <w:rPr>
          <w:rFonts w:eastAsia="Times New Roman" w:cs="Times New Roman"/>
          <w:sz w:val="24"/>
          <w:szCs w:val="24"/>
          <w:lang w:val="uk-UA"/>
        </w:rPr>
        <w:t>доступн</w:t>
      </w:r>
      <w:r w:rsidR="00555EE3">
        <w:rPr>
          <w:rFonts w:eastAsia="Times New Roman" w:cs="Times New Roman"/>
          <w:sz w:val="24"/>
          <w:szCs w:val="24"/>
          <w:lang w:val="uk-UA"/>
        </w:rPr>
        <w:t>ості</w:t>
      </w:r>
      <w:r w:rsidRPr="001859CC">
        <w:rPr>
          <w:rFonts w:eastAsia="Times New Roman" w:cs="Times New Roman"/>
          <w:sz w:val="24"/>
          <w:szCs w:val="24"/>
          <w:lang w:val="uk-UA"/>
        </w:rPr>
        <w:t xml:space="preserve"> закладів освіти та зростання попиту на практичну психологічну допомогу, </w:t>
      </w:r>
      <w:r w:rsidR="00EA3540">
        <w:rPr>
          <w:rFonts w:eastAsia="Times New Roman" w:cs="Times New Roman"/>
          <w:sz w:val="24"/>
          <w:szCs w:val="24"/>
          <w:lang w:val="uk-UA"/>
        </w:rPr>
        <w:t xml:space="preserve">необхідності  інтеграції </w:t>
      </w:r>
      <w:r w:rsidRPr="001859CC">
        <w:rPr>
          <w:rFonts w:eastAsia="Times New Roman" w:cs="Times New Roman"/>
          <w:sz w:val="24"/>
          <w:szCs w:val="24"/>
          <w:lang w:val="uk-UA"/>
        </w:rPr>
        <w:t>дітей</w:t>
      </w:r>
      <w:r w:rsidR="00EA3540">
        <w:rPr>
          <w:rFonts w:eastAsia="Times New Roman" w:cs="Times New Roman"/>
          <w:sz w:val="24"/>
          <w:szCs w:val="24"/>
          <w:lang w:val="uk-UA"/>
        </w:rPr>
        <w:t xml:space="preserve"> з вимушено переселених родин, збільшенням кількості дітей з особливими освітніми потребами, зростанням кількості дітей</w:t>
      </w:r>
      <w:r w:rsidR="00B440A0" w:rsidRPr="0069281C">
        <w:rPr>
          <w:rFonts w:eastAsia="Calibri" w:cs="Times New Roman"/>
          <w:b/>
          <w:bCs/>
          <w:szCs w:val="28"/>
          <w:lang w:val="uk-UA"/>
        </w:rPr>
        <w:t xml:space="preserve"> </w:t>
      </w:r>
      <w:r w:rsidR="00B440A0" w:rsidRPr="00B440A0">
        <w:rPr>
          <w:rFonts w:eastAsia="Calibri" w:cs="Times New Roman"/>
          <w:sz w:val="24"/>
          <w:szCs w:val="24"/>
          <w:lang w:val="uk-UA"/>
        </w:rPr>
        <w:t>з родин військовослужбовців</w:t>
      </w:r>
      <w:r w:rsidR="00B440A0">
        <w:rPr>
          <w:rFonts w:eastAsia="Calibri" w:cs="Times New Roman"/>
          <w:b/>
          <w:bCs/>
          <w:szCs w:val="28"/>
          <w:lang w:val="uk-UA"/>
        </w:rPr>
        <w:t xml:space="preserve"> </w:t>
      </w:r>
      <w:r w:rsidRPr="001859CC">
        <w:rPr>
          <w:rFonts w:eastAsia="Times New Roman" w:cs="Times New Roman"/>
          <w:sz w:val="24"/>
          <w:szCs w:val="24"/>
          <w:lang w:val="uk-UA"/>
        </w:rPr>
        <w:t xml:space="preserve">та пов’язаних з цим проблемами, зменшенням фінансування галузі. У цілому, Стратегія розроблялась у ситуації невизначеності та великому ризику впливу зовнішніх </w:t>
      </w:r>
      <w:r w:rsidRPr="001859CC">
        <w:rPr>
          <w:rFonts w:eastAsia="Times New Roman" w:cs="Times New Roman"/>
          <w:spacing w:val="-2"/>
          <w:sz w:val="24"/>
          <w:szCs w:val="24"/>
          <w:lang w:val="uk-UA"/>
        </w:rPr>
        <w:t>факторів.</w:t>
      </w:r>
    </w:p>
    <w:p w14:paraId="409EEA43" w14:textId="651D4F5F" w:rsidR="001859CC" w:rsidRPr="001859CC" w:rsidRDefault="001859CC" w:rsidP="00AA7F6C">
      <w:pPr>
        <w:widowControl w:val="0"/>
        <w:autoSpaceDE w:val="0"/>
        <w:autoSpaceDN w:val="0"/>
        <w:spacing w:after="0" w:line="276" w:lineRule="auto"/>
        <w:ind w:left="-284" w:right="-1" w:firstLine="708"/>
        <w:jc w:val="both"/>
        <w:rPr>
          <w:rFonts w:eastAsia="Times New Roman" w:cs="Times New Roman"/>
          <w:sz w:val="24"/>
          <w:szCs w:val="24"/>
          <w:lang w:val="uk-UA"/>
        </w:rPr>
      </w:pPr>
      <w:r w:rsidRPr="001859CC">
        <w:rPr>
          <w:rFonts w:eastAsia="Times New Roman" w:cs="Times New Roman"/>
          <w:sz w:val="24"/>
          <w:szCs w:val="24"/>
          <w:lang w:val="uk-UA"/>
        </w:rPr>
        <w:t xml:space="preserve">У той же час, наявність стратегічного документу значно розширює можливості щодо розвитку освітньої галузі </w:t>
      </w:r>
      <w:r w:rsidR="00B85E16">
        <w:rPr>
          <w:rFonts w:eastAsia="Times New Roman" w:cs="Times New Roman"/>
          <w:sz w:val="24"/>
          <w:szCs w:val="24"/>
          <w:lang w:val="uk-UA"/>
        </w:rPr>
        <w:t>Славутс</w:t>
      </w:r>
      <w:r w:rsidRPr="001859CC">
        <w:rPr>
          <w:rFonts w:eastAsia="Times New Roman" w:cs="Times New Roman"/>
          <w:sz w:val="24"/>
          <w:szCs w:val="24"/>
          <w:lang w:val="uk-UA"/>
        </w:rPr>
        <w:t xml:space="preserve">ької </w:t>
      </w:r>
      <w:r w:rsidR="00B85E16">
        <w:rPr>
          <w:rFonts w:eastAsia="Times New Roman" w:cs="Times New Roman"/>
          <w:sz w:val="24"/>
          <w:szCs w:val="24"/>
          <w:lang w:val="uk-UA"/>
        </w:rPr>
        <w:t>мі</w:t>
      </w:r>
      <w:r w:rsidRPr="001859CC">
        <w:rPr>
          <w:rFonts w:eastAsia="Times New Roman" w:cs="Times New Roman"/>
          <w:sz w:val="24"/>
          <w:szCs w:val="24"/>
          <w:lang w:val="uk-UA"/>
        </w:rPr>
        <w:t xml:space="preserve">ської територіальної громади. Стратегія визначає довгострокове бачення, пріоритетні проблеми, вирішення яких сприятиме розвитку та досягненню мети. Наявність Стратегії - це насамперед послідовність управлінських дій та упорядкування фінансування освітньої галузі, що позитивно вплине на її розвиток. Стратегія розвитку освіти є частиною стратегічного управління на рівні </w:t>
      </w:r>
      <w:r w:rsidR="00A75F73">
        <w:rPr>
          <w:rFonts w:eastAsia="Times New Roman" w:cs="Times New Roman"/>
          <w:sz w:val="24"/>
          <w:szCs w:val="24"/>
          <w:lang w:val="uk-UA"/>
        </w:rPr>
        <w:t>Славутс</w:t>
      </w:r>
      <w:r w:rsidRPr="001859CC">
        <w:rPr>
          <w:rFonts w:eastAsia="Times New Roman" w:cs="Times New Roman"/>
          <w:sz w:val="24"/>
          <w:szCs w:val="24"/>
          <w:lang w:val="uk-UA"/>
        </w:rPr>
        <w:t xml:space="preserve">ької </w:t>
      </w:r>
      <w:r w:rsidR="00A75F73">
        <w:rPr>
          <w:rFonts w:eastAsia="Times New Roman" w:cs="Times New Roman"/>
          <w:sz w:val="24"/>
          <w:szCs w:val="24"/>
          <w:lang w:val="uk-UA"/>
        </w:rPr>
        <w:t>мі</w:t>
      </w:r>
      <w:r w:rsidRPr="001859CC">
        <w:rPr>
          <w:rFonts w:eastAsia="Times New Roman" w:cs="Times New Roman"/>
          <w:sz w:val="24"/>
          <w:szCs w:val="24"/>
          <w:lang w:val="uk-UA"/>
        </w:rPr>
        <w:t>ської територіальної громади.</w:t>
      </w:r>
      <w:r w:rsidR="0069638F" w:rsidRPr="0069638F">
        <w:rPr>
          <w:rFonts w:eastAsia="Times New Roman" w:cs="Times New Roman"/>
          <w:sz w:val="24"/>
          <w:szCs w:val="24"/>
          <w:lang w:val="uk-UA"/>
        </w:rPr>
        <w:t xml:space="preserve"> </w:t>
      </w:r>
      <w:r w:rsidRPr="001859CC">
        <w:rPr>
          <w:rFonts w:eastAsia="Times New Roman" w:cs="Times New Roman"/>
          <w:sz w:val="24"/>
          <w:szCs w:val="24"/>
          <w:lang w:val="uk-UA"/>
        </w:rPr>
        <w:t>Ініціатор</w:t>
      </w:r>
      <w:r w:rsidR="00A75F73">
        <w:rPr>
          <w:rFonts w:eastAsia="Times New Roman" w:cs="Times New Roman"/>
          <w:sz w:val="24"/>
          <w:szCs w:val="24"/>
          <w:lang w:val="uk-UA"/>
        </w:rPr>
        <w:t>о</w:t>
      </w:r>
      <w:r w:rsidRPr="001859CC">
        <w:rPr>
          <w:rFonts w:eastAsia="Times New Roman" w:cs="Times New Roman"/>
          <w:sz w:val="24"/>
          <w:szCs w:val="24"/>
          <w:lang w:val="uk-UA"/>
        </w:rPr>
        <w:t>м</w:t>
      </w:r>
      <w:r w:rsidRPr="001859CC">
        <w:rPr>
          <w:rFonts w:eastAsia="Times New Roman" w:cs="Times New Roman"/>
          <w:spacing w:val="4"/>
          <w:sz w:val="24"/>
          <w:szCs w:val="24"/>
          <w:lang w:val="uk-UA"/>
        </w:rPr>
        <w:t xml:space="preserve"> </w:t>
      </w:r>
      <w:r w:rsidRPr="001859CC">
        <w:rPr>
          <w:rFonts w:eastAsia="Times New Roman" w:cs="Times New Roman"/>
          <w:sz w:val="24"/>
          <w:szCs w:val="24"/>
          <w:lang w:val="uk-UA"/>
        </w:rPr>
        <w:t>розробки</w:t>
      </w:r>
      <w:r w:rsidRPr="001859CC">
        <w:rPr>
          <w:rFonts w:eastAsia="Times New Roman" w:cs="Times New Roman"/>
          <w:spacing w:val="2"/>
          <w:sz w:val="24"/>
          <w:szCs w:val="24"/>
          <w:lang w:val="uk-UA"/>
        </w:rPr>
        <w:t xml:space="preserve"> </w:t>
      </w:r>
      <w:r w:rsidRPr="001859CC">
        <w:rPr>
          <w:rFonts w:eastAsia="Times New Roman" w:cs="Times New Roman"/>
          <w:sz w:val="24"/>
          <w:szCs w:val="24"/>
          <w:lang w:val="uk-UA"/>
        </w:rPr>
        <w:t>Стратегії</w:t>
      </w:r>
      <w:r w:rsidRPr="001859CC">
        <w:rPr>
          <w:rFonts w:eastAsia="Times New Roman" w:cs="Times New Roman"/>
          <w:spacing w:val="3"/>
          <w:sz w:val="24"/>
          <w:szCs w:val="24"/>
          <w:lang w:val="uk-UA"/>
        </w:rPr>
        <w:t xml:space="preserve"> </w:t>
      </w:r>
      <w:r w:rsidRPr="001859CC">
        <w:rPr>
          <w:rFonts w:eastAsia="Times New Roman" w:cs="Times New Roman"/>
          <w:sz w:val="24"/>
          <w:szCs w:val="24"/>
          <w:lang w:val="uk-UA"/>
        </w:rPr>
        <w:t>є</w:t>
      </w:r>
      <w:r w:rsidRPr="001859CC">
        <w:rPr>
          <w:rFonts w:eastAsia="Times New Roman" w:cs="Times New Roman"/>
          <w:spacing w:val="4"/>
          <w:sz w:val="24"/>
          <w:szCs w:val="24"/>
          <w:lang w:val="uk-UA"/>
        </w:rPr>
        <w:t xml:space="preserve"> </w:t>
      </w:r>
      <w:r w:rsidR="00A75F73">
        <w:rPr>
          <w:rFonts w:eastAsia="Times New Roman" w:cs="Times New Roman"/>
          <w:spacing w:val="4"/>
          <w:sz w:val="24"/>
          <w:szCs w:val="24"/>
          <w:lang w:val="uk-UA"/>
        </w:rPr>
        <w:t xml:space="preserve"> Управління освіти </w:t>
      </w:r>
      <w:r w:rsidR="00096178">
        <w:rPr>
          <w:rFonts w:eastAsia="Times New Roman" w:cs="Times New Roman"/>
          <w:spacing w:val="4"/>
          <w:sz w:val="24"/>
          <w:szCs w:val="24"/>
          <w:lang w:val="uk-UA"/>
        </w:rPr>
        <w:t>В</w:t>
      </w:r>
      <w:r w:rsidR="00A75F73">
        <w:rPr>
          <w:rFonts w:eastAsia="Times New Roman" w:cs="Times New Roman"/>
          <w:spacing w:val="4"/>
          <w:sz w:val="24"/>
          <w:szCs w:val="24"/>
          <w:lang w:val="uk-UA"/>
        </w:rPr>
        <w:t>иконавчого комітету Славутської міської ради</w:t>
      </w:r>
      <w:r w:rsidRPr="001859CC">
        <w:rPr>
          <w:rFonts w:eastAsia="Times New Roman" w:cs="Times New Roman"/>
          <w:spacing w:val="-2"/>
          <w:sz w:val="24"/>
          <w:szCs w:val="24"/>
          <w:lang w:val="uk-UA"/>
        </w:rPr>
        <w:t>.</w:t>
      </w:r>
    </w:p>
    <w:p w14:paraId="2B8DDA6B" w14:textId="77777777" w:rsidR="001859CC" w:rsidRPr="00FA6811" w:rsidRDefault="001859CC" w:rsidP="00AA7F6C">
      <w:pPr>
        <w:widowControl w:val="0"/>
        <w:autoSpaceDE w:val="0"/>
        <w:autoSpaceDN w:val="0"/>
        <w:spacing w:before="7" w:after="0" w:line="276" w:lineRule="auto"/>
        <w:ind w:left="142" w:right="-1" w:firstLine="708"/>
        <w:rPr>
          <w:rFonts w:eastAsia="Times New Roman" w:cs="Times New Roman"/>
          <w:b/>
          <w:sz w:val="24"/>
          <w:lang w:val="uk-UA"/>
        </w:rPr>
      </w:pPr>
      <w:r w:rsidRPr="00FA6811">
        <w:rPr>
          <w:rFonts w:eastAsia="Times New Roman" w:cs="Times New Roman"/>
          <w:b/>
          <w:sz w:val="24"/>
          <w:u w:val="single"/>
          <w:lang w:val="uk-UA"/>
        </w:rPr>
        <w:t>Принципами</w:t>
      </w:r>
      <w:r w:rsidRPr="00FA6811">
        <w:rPr>
          <w:rFonts w:eastAsia="Times New Roman" w:cs="Times New Roman"/>
          <w:b/>
          <w:spacing w:val="1"/>
          <w:sz w:val="24"/>
          <w:u w:val="single"/>
          <w:lang w:val="uk-UA"/>
        </w:rPr>
        <w:t xml:space="preserve"> </w:t>
      </w:r>
      <w:r w:rsidRPr="00FA6811">
        <w:rPr>
          <w:rFonts w:eastAsia="Times New Roman" w:cs="Times New Roman"/>
          <w:b/>
          <w:sz w:val="24"/>
          <w:u w:val="single"/>
          <w:lang w:val="uk-UA"/>
        </w:rPr>
        <w:t>розробки</w:t>
      </w:r>
      <w:r w:rsidRPr="00FA6811">
        <w:rPr>
          <w:rFonts w:eastAsia="Times New Roman" w:cs="Times New Roman"/>
          <w:b/>
          <w:spacing w:val="-2"/>
          <w:sz w:val="24"/>
          <w:u w:val="single"/>
          <w:lang w:val="uk-UA"/>
        </w:rPr>
        <w:t xml:space="preserve"> </w:t>
      </w:r>
      <w:r w:rsidRPr="00FA6811">
        <w:rPr>
          <w:rFonts w:eastAsia="Times New Roman" w:cs="Times New Roman"/>
          <w:b/>
          <w:sz w:val="24"/>
          <w:u w:val="single"/>
          <w:lang w:val="uk-UA"/>
        </w:rPr>
        <w:t>Стратегії</w:t>
      </w:r>
      <w:r w:rsidRPr="00FA6811">
        <w:rPr>
          <w:rFonts w:eastAsia="Times New Roman" w:cs="Times New Roman"/>
          <w:b/>
          <w:spacing w:val="-1"/>
          <w:sz w:val="24"/>
          <w:u w:val="single"/>
          <w:lang w:val="uk-UA"/>
        </w:rPr>
        <w:t xml:space="preserve"> </w:t>
      </w:r>
      <w:r w:rsidRPr="00FA6811">
        <w:rPr>
          <w:rFonts w:eastAsia="Times New Roman" w:cs="Times New Roman"/>
          <w:b/>
          <w:spacing w:val="-5"/>
          <w:sz w:val="24"/>
          <w:u w:val="single"/>
          <w:lang w:val="uk-UA"/>
        </w:rPr>
        <w:t>є:</w:t>
      </w:r>
    </w:p>
    <w:p w14:paraId="7C00F8AF" w14:textId="520C6B94" w:rsidR="001859CC" w:rsidRPr="001828C6" w:rsidRDefault="001859CC" w:rsidP="00AA7F6C">
      <w:pPr>
        <w:pStyle w:val="a7"/>
        <w:widowControl w:val="0"/>
        <w:numPr>
          <w:ilvl w:val="1"/>
          <w:numId w:val="8"/>
        </w:numPr>
        <w:tabs>
          <w:tab w:val="left" w:pos="849"/>
        </w:tabs>
        <w:autoSpaceDE w:val="0"/>
        <w:autoSpaceDN w:val="0"/>
        <w:spacing w:before="9" w:after="0" w:line="276" w:lineRule="auto"/>
        <w:ind w:left="-142" w:right="-1" w:hanging="142"/>
        <w:jc w:val="both"/>
        <w:rPr>
          <w:rFonts w:eastAsia="Times New Roman" w:cs="Times New Roman"/>
          <w:sz w:val="24"/>
          <w:lang w:val="uk-UA"/>
        </w:rPr>
      </w:pPr>
      <w:r w:rsidRPr="001828C6">
        <w:rPr>
          <w:rFonts w:eastAsia="Times New Roman" w:cs="Times New Roman"/>
          <w:sz w:val="24"/>
          <w:lang w:val="uk-UA"/>
        </w:rPr>
        <w:t>Відповідність</w:t>
      </w:r>
      <w:r w:rsidRPr="001828C6">
        <w:rPr>
          <w:rFonts w:eastAsia="Times New Roman" w:cs="Times New Roman"/>
          <w:spacing w:val="-4"/>
          <w:sz w:val="24"/>
          <w:lang w:val="uk-UA"/>
        </w:rPr>
        <w:t xml:space="preserve"> </w:t>
      </w:r>
      <w:r w:rsidRPr="001828C6">
        <w:rPr>
          <w:rFonts w:eastAsia="Times New Roman" w:cs="Times New Roman"/>
          <w:sz w:val="24"/>
          <w:lang w:val="uk-UA"/>
        </w:rPr>
        <w:t xml:space="preserve">нормативним </w:t>
      </w:r>
      <w:r w:rsidRPr="001828C6">
        <w:rPr>
          <w:rFonts w:eastAsia="Times New Roman" w:cs="Times New Roman"/>
          <w:spacing w:val="-2"/>
          <w:sz w:val="24"/>
          <w:lang w:val="uk-UA"/>
        </w:rPr>
        <w:t>вимогам.</w:t>
      </w:r>
    </w:p>
    <w:p w14:paraId="4C514C28" w14:textId="0565ACC8" w:rsidR="001859CC" w:rsidRPr="001828C6" w:rsidRDefault="001859CC" w:rsidP="00AA7F6C">
      <w:pPr>
        <w:pStyle w:val="a7"/>
        <w:widowControl w:val="0"/>
        <w:numPr>
          <w:ilvl w:val="1"/>
          <w:numId w:val="8"/>
        </w:numPr>
        <w:tabs>
          <w:tab w:val="left" w:pos="849"/>
        </w:tabs>
        <w:autoSpaceDE w:val="0"/>
        <w:autoSpaceDN w:val="0"/>
        <w:spacing w:before="8" w:after="0" w:line="276" w:lineRule="auto"/>
        <w:ind w:left="-142" w:right="-1" w:hanging="142"/>
        <w:jc w:val="both"/>
        <w:rPr>
          <w:rFonts w:eastAsia="Times New Roman" w:cs="Times New Roman"/>
          <w:sz w:val="24"/>
          <w:lang w:val="uk-UA"/>
        </w:rPr>
      </w:pPr>
      <w:r w:rsidRPr="001828C6">
        <w:rPr>
          <w:rFonts w:eastAsia="Times New Roman" w:cs="Times New Roman"/>
          <w:sz w:val="24"/>
          <w:lang w:val="uk-UA"/>
        </w:rPr>
        <w:t>Врахування</w:t>
      </w:r>
      <w:r w:rsidRPr="001828C6">
        <w:rPr>
          <w:rFonts w:eastAsia="Times New Roman" w:cs="Times New Roman"/>
          <w:spacing w:val="1"/>
          <w:sz w:val="24"/>
          <w:lang w:val="uk-UA"/>
        </w:rPr>
        <w:t xml:space="preserve"> </w:t>
      </w:r>
      <w:r w:rsidRPr="001828C6">
        <w:rPr>
          <w:rFonts w:eastAsia="Times New Roman" w:cs="Times New Roman"/>
          <w:sz w:val="24"/>
          <w:lang w:val="uk-UA"/>
        </w:rPr>
        <w:t>принципів</w:t>
      </w:r>
      <w:r w:rsidRPr="001828C6">
        <w:rPr>
          <w:rFonts w:eastAsia="Times New Roman" w:cs="Times New Roman"/>
          <w:spacing w:val="-3"/>
          <w:sz w:val="24"/>
          <w:lang w:val="uk-UA"/>
        </w:rPr>
        <w:t xml:space="preserve"> </w:t>
      </w:r>
      <w:r w:rsidRPr="001828C6">
        <w:rPr>
          <w:rFonts w:eastAsia="Times New Roman" w:cs="Times New Roman"/>
          <w:sz w:val="24"/>
          <w:lang w:val="uk-UA"/>
        </w:rPr>
        <w:t>прав людини</w:t>
      </w:r>
      <w:r w:rsidRPr="001828C6">
        <w:rPr>
          <w:rFonts w:eastAsia="Times New Roman" w:cs="Times New Roman"/>
          <w:spacing w:val="2"/>
          <w:sz w:val="24"/>
          <w:lang w:val="uk-UA"/>
        </w:rPr>
        <w:t xml:space="preserve"> </w:t>
      </w:r>
      <w:r w:rsidRPr="001828C6">
        <w:rPr>
          <w:rFonts w:eastAsia="Times New Roman" w:cs="Times New Roman"/>
          <w:sz w:val="24"/>
          <w:lang w:val="uk-UA"/>
        </w:rPr>
        <w:t>та</w:t>
      </w:r>
      <w:r w:rsidRPr="001828C6">
        <w:rPr>
          <w:rFonts w:eastAsia="Times New Roman" w:cs="Times New Roman"/>
          <w:spacing w:val="-3"/>
          <w:sz w:val="24"/>
          <w:lang w:val="uk-UA"/>
        </w:rPr>
        <w:t xml:space="preserve"> </w:t>
      </w:r>
      <w:r w:rsidRPr="001828C6">
        <w:rPr>
          <w:rFonts w:eastAsia="Times New Roman" w:cs="Times New Roman"/>
          <w:spacing w:val="-2"/>
          <w:sz w:val="24"/>
          <w:lang w:val="uk-UA"/>
        </w:rPr>
        <w:t>демократії.</w:t>
      </w:r>
    </w:p>
    <w:p w14:paraId="65E37AAA" w14:textId="7424F003" w:rsidR="001859CC" w:rsidRPr="001828C6" w:rsidRDefault="001859CC" w:rsidP="00AA7F6C">
      <w:pPr>
        <w:pStyle w:val="a7"/>
        <w:widowControl w:val="0"/>
        <w:numPr>
          <w:ilvl w:val="1"/>
          <w:numId w:val="8"/>
        </w:numPr>
        <w:tabs>
          <w:tab w:val="left" w:pos="849"/>
        </w:tabs>
        <w:autoSpaceDE w:val="0"/>
        <w:autoSpaceDN w:val="0"/>
        <w:spacing w:before="7" w:after="0" w:line="276" w:lineRule="auto"/>
        <w:ind w:left="-142" w:right="-1" w:hanging="142"/>
        <w:jc w:val="both"/>
        <w:rPr>
          <w:rFonts w:eastAsia="Times New Roman" w:cs="Times New Roman"/>
          <w:sz w:val="24"/>
          <w:lang w:val="uk-UA"/>
        </w:rPr>
      </w:pPr>
      <w:r w:rsidRPr="001828C6">
        <w:rPr>
          <w:rFonts w:eastAsia="Times New Roman" w:cs="Times New Roman"/>
          <w:sz w:val="24"/>
          <w:lang w:val="uk-UA"/>
        </w:rPr>
        <w:t>Встановлення взаємозв'язку</w:t>
      </w:r>
      <w:r w:rsidRPr="001828C6">
        <w:rPr>
          <w:rFonts w:eastAsia="Times New Roman" w:cs="Times New Roman"/>
          <w:spacing w:val="-1"/>
          <w:sz w:val="24"/>
          <w:lang w:val="uk-UA"/>
        </w:rPr>
        <w:t xml:space="preserve"> </w:t>
      </w:r>
      <w:r w:rsidRPr="001828C6">
        <w:rPr>
          <w:rFonts w:eastAsia="Times New Roman" w:cs="Times New Roman"/>
          <w:sz w:val="24"/>
          <w:lang w:val="uk-UA"/>
        </w:rPr>
        <w:t>із стратегічними</w:t>
      </w:r>
      <w:r w:rsidRPr="001828C6">
        <w:rPr>
          <w:rFonts w:eastAsia="Times New Roman" w:cs="Times New Roman"/>
          <w:spacing w:val="-1"/>
          <w:sz w:val="24"/>
          <w:lang w:val="uk-UA"/>
        </w:rPr>
        <w:t xml:space="preserve"> </w:t>
      </w:r>
      <w:r w:rsidRPr="001828C6">
        <w:rPr>
          <w:rFonts w:eastAsia="Times New Roman" w:cs="Times New Roman"/>
          <w:sz w:val="24"/>
          <w:lang w:val="uk-UA"/>
        </w:rPr>
        <w:t>документами</w:t>
      </w:r>
      <w:r w:rsidRPr="001828C6">
        <w:rPr>
          <w:rFonts w:eastAsia="Times New Roman" w:cs="Times New Roman"/>
          <w:spacing w:val="-2"/>
          <w:sz w:val="24"/>
          <w:lang w:val="uk-UA"/>
        </w:rPr>
        <w:t xml:space="preserve"> </w:t>
      </w:r>
      <w:r w:rsidRPr="001828C6">
        <w:rPr>
          <w:rFonts w:eastAsia="Times New Roman" w:cs="Times New Roman"/>
          <w:sz w:val="24"/>
          <w:lang w:val="uk-UA"/>
        </w:rPr>
        <w:t>на рівні громади та</w:t>
      </w:r>
      <w:r w:rsidRPr="001828C6">
        <w:rPr>
          <w:rFonts w:eastAsia="Times New Roman" w:cs="Times New Roman"/>
          <w:spacing w:val="-1"/>
          <w:sz w:val="24"/>
          <w:lang w:val="uk-UA"/>
        </w:rPr>
        <w:t xml:space="preserve"> </w:t>
      </w:r>
      <w:r w:rsidRPr="001828C6">
        <w:rPr>
          <w:rFonts w:eastAsia="Times New Roman" w:cs="Times New Roman"/>
          <w:sz w:val="24"/>
          <w:lang w:val="uk-UA"/>
        </w:rPr>
        <w:t>регіону у межах застосування програмно-цільового підходу управління.</w:t>
      </w:r>
    </w:p>
    <w:p w14:paraId="62E5A752" w14:textId="0AA97185" w:rsidR="001859CC" w:rsidRPr="001828C6" w:rsidRDefault="001859CC" w:rsidP="00AA7F6C">
      <w:pPr>
        <w:pStyle w:val="a7"/>
        <w:widowControl w:val="0"/>
        <w:numPr>
          <w:ilvl w:val="1"/>
          <w:numId w:val="8"/>
        </w:numPr>
        <w:tabs>
          <w:tab w:val="left" w:pos="849"/>
        </w:tabs>
        <w:autoSpaceDE w:val="0"/>
        <w:autoSpaceDN w:val="0"/>
        <w:spacing w:after="0" w:line="276" w:lineRule="auto"/>
        <w:ind w:left="-142" w:right="-1" w:hanging="142"/>
        <w:jc w:val="both"/>
        <w:rPr>
          <w:rFonts w:eastAsia="Times New Roman" w:cs="Times New Roman"/>
          <w:sz w:val="24"/>
          <w:lang w:val="uk-UA"/>
        </w:rPr>
      </w:pPr>
      <w:r w:rsidRPr="001828C6">
        <w:rPr>
          <w:rFonts w:eastAsia="Times New Roman" w:cs="Times New Roman"/>
          <w:sz w:val="24"/>
          <w:lang w:val="uk-UA"/>
        </w:rPr>
        <w:t>Використання системи критеріїв та індикаторів розвитку освіти, розроблених експертами Шве</w:t>
      </w:r>
      <w:r w:rsidR="00453679" w:rsidRPr="001828C6">
        <w:rPr>
          <w:rFonts w:eastAsia="Times New Roman" w:cs="Times New Roman"/>
          <w:sz w:val="24"/>
          <w:lang w:val="uk-UA"/>
        </w:rPr>
        <w:t>д</w:t>
      </w:r>
      <w:r w:rsidRPr="001828C6">
        <w:rPr>
          <w:rFonts w:eastAsia="Times New Roman" w:cs="Times New Roman"/>
          <w:sz w:val="24"/>
          <w:lang w:val="uk-UA"/>
        </w:rPr>
        <w:t>сько-українськ</w:t>
      </w:r>
      <w:r w:rsidR="0062710C" w:rsidRPr="001828C6">
        <w:rPr>
          <w:rFonts w:eastAsia="Times New Roman" w:cs="Times New Roman"/>
          <w:sz w:val="24"/>
          <w:lang w:val="uk-UA"/>
        </w:rPr>
        <w:t xml:space="preserve">ого </w:t>
      </w:r>
      <w:r w:rsidRPr="001828C6">
        <w:rPr>
          <w:rFonts w:eastAsia="Times New Roman" w:cs="Times New Roman"/>
          <w:sz w:val="24"/>
          <w:lang w:val="uk-UA"/>
        </w:rPr>
        <w:t xml:space="preserve">проєкту </w:t>
      </w:r>
      <w:r w:rsidR="0062710C" w:rsidRPr="001828C6">
        <w:rPr>
          <w:rFonts w:eastAsia="Times New Roman" w:cs="Times New Roman"/>
          <w:sz w:val="24"/>
          <w:lang w:val="en-US"/>
        </w:rPr>
        <w:t>SALA</w:t>
      </w:r>
      <w:r w:rsidR="00AF26BC" w:rsidRPr="001828C6">
        <w:rPr>
          <w:rFonts w:eastAsia="Times New Roman" w:cs="Times New Roman"/>
          <w:sz w:val="24"/>
          <w:lang w:val="en-US"/>
        </w:rPr>
        <w:t>R</w:t>
      </w:r>
      <w:r w:rsidR="0062710C" w:rsidRPr="001828C6">
        <w:rPr>
          <w:rFonts w:eastAsia="Times New Roman" w:cs="Times New Roman"/>
          <w:sz w:val="24"/>
          <w:lang w:val="uk-UA"/>
        </w:rPr>
        <w:t xml:space="preserve"> </w:t>
      </w:r>
      <w:r w:rsidR="0062710C" w:rsidRPr="001828C6">
        <w:rPr>
          <w:rFonts w:eastAsia="Times New Roman" w:cs="Times New Roman"/>
          <w:sz w:val="24"/>
          <w:lang w:val="en-US"/>
        </w:rPr>
        <w:t>International</w:t>
      </w:r>
      <w:r w:rsidRPr="001828C6">
        <w:rPr>
          <w:rFonts w:eastAsia="Times New Roman" w:cs="Times New Roman"/>
          <w:sz w:val="24"/>
          <w:lang w:val="uk-UA"/>
        </w:rPr>
        <w:t>, у процесі аналізу та моніторингу досяжності стратегічних цілей.</w:t>
      </w:r>
    </w:p>
    <w:p w14:paraId="1F50CD48" w14:textId="14769AB2" w:rsidR="001859CC" w:rsidRPr="001828C6" w:rsidRDefault="001859CC" w:rsidP="00AA7F6C">
      <w:pPr>
        <w:pStyle w:val="a7"/>
        <w:widowControl w:val="0"/>
        <w:numPr>
          <w:ilvl w:val="1"/>
          <w:numId w:val="8"/>
        </w:numPr>
        <w:tabs>
          <w:tab w:val="left" w:pos="849"/>
        </w:tabs>
        <w:autoSpaceDE w:val="0"/>
        <w:autoSpaceDN w:val="0"/>
        <w:spacing w:after="0" w:line="276" w:lineRule="auto"/>
        <w:ind w:left="-142" w:right="-1" w:hanging="142"/>
        <w:jc w:val="both"/>
        <w:rPr>
          <w:rFonts w:eastAsia="Times New Roman" w:cs="Times New Roman"/>
          <w:sz w:val="24"/>
          <w:lang w:val="uk-UA"/>
        </w:rPr>
      </w:pPr>
      <w:r w:rsidRPr="001828C6">
        <w:rPr>
          <w:rFonts w:eastAsia="Times New Roman" w:cs="Times New Roman"/>
          <w:sz w:val="24"/>
          <w:lang w:val="uk-UA"/>
        </w:rPr>
        <w:t>Партисипативний</w:t>
      </w:r>
      <w:r w:rsidRPr="001828C6">
        <w:rPr>
          <w:rFonts w:eastAsia="Times New Roman" w:cs="Times New Roman"/>
          <w:spacing w:val="-3"/>
          <w:sz w:val="24"/>
          <w:lang w:val="uk-UA"/>
        </w:rPr>
        <w:t xml:space="preserve"> </w:t>
      </w:r>
      <w:r w:rsidRPr="001828C6">
        <w:rPr>
          <w:rFonts w:eastAsia="Times New Roman" w:cs="Times New Roman"/>
          <w:sz w:val="24"/>
          <w:lang w:val="uk-UA"/>
        </w:rPr>
        <w:t>підхід до</w:t>
      </w:r>
      <w:r w:rsidRPr="001828C6">
        <w:rPr>
          <w:rFonts w:eastAsia="Times New Roman" w:cs="Times New Roman"/>
          <w:spacing w:val="2"/>
          <w:sz w:val="24"/>
          <w:lang w:val="uk-UA"/>
        </w:rPr>
        <w:t xml:space="preserve"> </w:t>
      </w:r>
      <w:r w:rsidRPr="001828C6">
        <w:rPr>
          <w:rFonts w:eastAsia="Times New Roman" w:cs="Times New Roman"/>
          <w:sz w:val="24"/>
          <w:lang w:val="uk-UA"/>
        </w:rPr>
        <w:t>розроблення</w:t>
      </w:r>
      <w:r w:rsidRPr="001828C6">
        <w:rPr>
          <w:rFonts w:eastAsia="Times New Roman" w:cs="Times New Roman"/>
          <w:spacing w:val="-1"/>
          <w:sz w:val="24"/>
          <w:lang w:val="uk-UA"/>
        </w:rPr>
        <w:t xml:space="preserve"> </w:t>
      </w:r>
      <w:r w:rsidRPr="001828C6">
        <w:rPr>
          <w:rFonts w:eastAsia="Times New Roman" w:cs="Times New Roman"/>
          <w:sz w:val="24"/>
          <w:lang w:val="uk-UA"/>
        </w:rPr>
        <w:t>та впровадження</w:t>
      </w:r>
      <w:r w:rsidRPr="001828C6">
        <w:rPr>
          <w:rFonts w:eastAsia="Times New Roman" w:cs="Times New Roman"/>
          <w:spacing w:val="-3"/>
          <w:sz w:val="24"/>
          <w:lang w:val="uk-UA"/>
        </w:rPr>
        <w:t xml:space="preserve"> </w:t>
      </w:r>
      <w:r w:rsidRPr="001828C6">
        <w:rPr>
          <w:rFonts w:eastAsia="Times New Roman" w:cs="Times New Roman"/>
          <w:sz w:val="24"/>
          <w:lang w:val="uk-UA"/>
        </w:rPr>
        <w:t xml:space="preserve">Стратегії розвитку </w:t>
      </w:r>
      <w:r w:rsidRPr="001828C6">
        <w:rPr>
          <w:rFonts w:eastAsia="Times New Roman" w:cs="Times New Roman"/>
          <w:spacing w:val="-2"/>
          <w:sz w:val="24"/>
          <w:lang w:val="uk-UA"/>
        </w:rPr>
        <w:t>освіти.</w:t>
      </w:r>
    </w:p>
    <w:p w14:paraId="79E00A7C" w14:textId="1682DD28" w:rsidR="001859CC" w:rsidRPr="001828C6" w:rsidRDefault="001859CC" w:rsidP="00AA7F6C">
      <w:pPr>
        <w:pStyle w:val="a7"/>
        <w:widowControl w:val="0"/>
        <w:numPr>
          <w:ilvl w:val="1"/>
          <w:numId w:val="8"/>
        </w:numPr>
        <w:tabs>
          <w:tab w:val="left" w:pos="849"/>
        </w:tabs>
        <w:autoSpaceDE w:val="0"/>
        <w:autoSpaceDN w:val="0"/>
        <w:spacing w:before="10" w:after="0" w:line="276" w:lineRule="auto"/>
        <w:ind w:left="-142" w:right="-1" w:hanging="142"/>
        <w:jc w:val="both"/>
        <w:rPr>
          <w:rFonts w:eastAsia="Times New Roman" w:cs="Times New Roman"/>
          <w:sz w:val="24"/>
          <w:lang w:val="uk-UA"/>
        </w:rPr>
      </w:pPr>
      <w:r w:rsidRPr="001828C6">
        <w:rPr>
          <w:rFonts w:eastAsia="Times New Roman" w:cs="Times New Roman"/>
          <w:sz w:val="24"/>
          <w:lang w:val="uk-UA"/>
        </w:rPr>
        <w:t>Гендерно-орієнтований</w:t>
      </w:r>
      <w:r w:rsidRPr="001828C6">
        <w:rPr>
          <w:rFonts w:eastAsia="Times New Roman" w:cs="Times New Roman"/>
          <w:spacing w:val="-2"/>
          <w:sz w:val="24"/>
          <w:lang w:val="uk-UA"/>
        </w:rPr>
        <w:t xml:space="preserve"> </w:t>
      </w:r>
      <w:r w:rsidRPr="001828C6">
        <w:rPr>
          <w:rFonts w:eastAsia="Times New Roman" w:cs="Times New Roman"/>
          <w:sz w:val="24"/>
          <w:lang w:val="uk-UA"/>
        </w:rPr>
        <w:t>підхід</w:t>
      </w:r>
      <w:r w:rsidRPr="001828C6">
        <w:rPr>
          <w:rFonts w:eastAsia="Times New Roman" w:cs="Times New Roman"/>
          <w:spacing w:val="-1"/>
          <w:sz w:val="24"/>
          <w:lang w:val="uk-UA"/>
        </w:rPr>
        <w:t xml:space="preserve"> </w:t>
      </w:r>
      <w:r w:rsidRPr="001828C6">
        <w:rPr>
          <w:rFonts w:eastAsia="Times New Roman" w:cs="Times New Roman"/>
          <w:sz w:val="24"/>
          <w:lang w:val="uk-UA"/>
        </w:rPr>
        <w:t>як</w:t>
      </w:r>
      <w:r w:rsidRPr="001828C6">
        <w:rPr>
          <w:rFonts w:eastAsia="Times New Roman" w:cs="Times New Roman"/>
          <w:spacing w:val="1"/>
          <w:sz w:val="24"/>
          <w:lang w:val="uk-UA"/>
        </w:rPr>
        <w:t xml:space="preserve"> </w:t>
      </w:r>
      <w:r w:rsidRPr="001828C6">
        <w:rPr>
          <w:rFonts w:eastAsia="Times New Roman" w:cs="Times New Roman"/>
          <w:sz w:val="24"/>
          <w:lang w:val="uk-UA"/>
        </w:rPr>
        <w:t xml:space="preserve">наскрізна </w:t>
      </w:r>
      <w:r w:rsidRPr="001828C6">
        <w:rPr>
          <w:rFonts w:eastAsia="Times New Roman" w:cs="Times New Roman"/>
          <w:spacing w:val="-2"/>
          <w:sz w:val="24"/>
          <w:lang w:val="uk-UA"/>
        </w:rPr>
        <w:t>лінія.</w:t>
      </w:r>
    </w:p>
    <w:p w14:paraId="22FF3441" w14:textId="34F69FEF" w:rsidR="001859CC" w:rsidRPr="001828C6" w:rsidRDefault="001859CC" w:rsidP="00AA7F6C">
      <w:pPr>
        <w:pStyle w:val="a7"/>
        <w:widowControl w:val="0"/>
        <w:numPr>
          <w:ilvl w:val="1"/>
          <w:numId w:val="8"/>
        </w:numPr>
        <w:tabs>
          <w:tab w:val="left" w:pos="849"/>
        </w:tabs>
        <w:autoSpaceDE w:val="0"/>
        <w:autoSpaceDN w:val="0"/>
        <w:spacing w:before="7" w:after="0" w:line="276" w:lineRule="auto"/>
        <w:ind w:left="-142" w:right="-1" w:hanging="142"/>
        <w:jc w:val="both"/>
        <w:rPr>
          <w:rFonts w:eastAsia="Times New Roman" w:cs="Times New Roman"/>
          <w:sz w:val="24"/>
          <w:lang w:val="uk-UA"/>
        </w:rPr>
      </w:pPr>
      <w:r w:rsidRPr="001828C6">
        <w:rPr>
          <w:rFonts w:eastAsia="Times New Roman" w:cs="Times New Roman"/>
          <w:sz w:val="24"/>
          <w:lang w:val="uk-UA"/>
        </w:rPr>
        <w:t>Релевантність Стратегії розвитку освіти потребам освітніх стейкхолдерів та освітньому контексту.</w:t>
      </w:r>
    </w:p>
    <w:p w14:paraId="3384692C" w14:textId="20BC34FC" w:rsidR="001859CC" w:rsidRPr="001828C6" w:rsidRDefault="001859CC" w:rsidP="00AA7F6C">
      <w:pPr>
        <w:pStyle w:val="a7"/>
        <w:widowControl w:val="0"/>
        <w:numPr>
          <w:ilvl w:val="1"/>
          <w:numId w:val="8"/>
        </w:numPr>
        <w:tabs>
          <w:tab w:val="left" w:pos="849"/>
        </w:tabs>
        <w:autoSpaceDE w:val="0"/>
        <w:autoSpaceDN w:val="0"/>
        <w:spacing w:after="0" w:line="276" w:lineRule="auto"/>
        <w:ind w:left="-142" w:right="-1" w:hanging="142"/>
        <w:jc w:val="both"/>
        <w:rPr>
          <w:rFonts w:eastAsia="Times New Roman" w:cs="Times New Roman"/>
          <w:sz w:val="24"/>
          <w:lang w:val="uk-UA"/>
        </w:rPr>
      </w:pPr>
      <w:r w:rsidRPr="001828C6">
        <w:rPr>
          <w:rFonts w:eastAsia="Times New Roman" w:cs="Times New Roman"/>
          <w:sz w:val="24"/>
          <w:lang w:val="uk-UA"/>
        </w:rPr>
        <w:t>Об’єктивність</w:t>
      </w:r>
      <w:r w:rsidRPr="001828C6">
        <w:rPr>
          <w:rFonts w:eastAsia="Times New Roman" w:cs="Times New Roman"/>
          <w:spacing w:val="-3"/>
          <w:sz w:val="24"/>
          <w:lang w:val="uk-UA"/>
        </w:rPr>
        <w:t xml:space="preserve"> </w:t>
      </w:r>
      <w:r w:rsidRPr="001828C6">
        <w:rPr>
          <w:rFonts w:eastAsia="Times New Roman" w:cs="Times New Roman"/>
          <w:sz w:val="24"/>
          <w:lang w:val="uk-UA"/>
        </w:rPr>
        <w:t>–</w:t>
      </w:r>
      <w:r w:rsidRPr="001828C6">
        <w:rPr>
          <w:rFonts w:eastAsia="Times New Roman" w:cs="Times New Roman"/>
          <w:spacing w:val="-4"/>
          <w:sz w:val="24"/>
          <w:lang w:val="uk-UA"/>
        </w:rPr>
        <w:t xml:space="preserve"> </w:t>
      </w:r>
      <w:r w:rsidRPr="001828C6">
        <w:rPr>
          <w:rFonts w:eastAsia="Times New Roman" w:cs="Times New Roman"/>
          <w:sz w:val="24"/>
          <w:lang w:val="uk-UA"/>
        </w:rPr>
        <w:t>Стратегія</w:t>
      </w:r>
      <w:r w:rsidRPr="001828C6">
        <w:rPr>
          <w:rFonts w:eastAsia="Times New Roman" w:cs="Times New Roman"/>
          <w:spacing w:val="-3"/>
          <w:sz w:val="24"/>
          <w:lang w:val="uk-UA"/>
        </w:rPr>
        <w:t xml:space="preserve"> </w:t>
      </w:r>
      <w:r w:rsidRPr="001828C6">
        <w:rPr>
          <w:rFonts w:eastAsia="Times New Roman" w:cs="Times New Roman"/>
          <w:sz w:val="24"/>
          <w:lang w:val="uk-UA"/>
        </w:rPr>
        <w:t>розвитку</w:t>
      </w:r>
      <w:r w:rsidRPr="001828C6">
        <w:rPr>
          <w:rFonts w:eastAsia="Times New Roman" w:cs="Times New Roman"/>
          <w:spacing w:val="-3"/>
          <w:sz w:val="24"/>
          <w:lang w:val="uk-UA"/>
        </w:rPr>
        <w:t xml:space="preserve"> </w:t>
      </w:r>
      <w:r w:rsidRPr="001828C6">
        <w:rPr>
          <w:rFonts w:eastAsia="Times New Roman" w:cs="Times New Roman"/>
          <w:sz w:val="24"/>
          <w:lang w:val="uk-UA"/>
        </w:rPr>
        <w:t>освіти</w:t>
      </w:r>
      <w:r w:rsidRPr="001828C6">
        <w:rPr>
          <w:rFonts w:eastAsia="Times New Roman" w:cs="Times New Roman"/>
          <w:spacing w:val="-1"/>
          <w:sz w:val="24"/>
          <w:lang w:val="uk-UA"/>
        </w:rPr>
        <w:t xml:space="preserve"> </w:t>
      </w:r>
      <w:r w:rsidRPr="001828C6">
        <w:rPr>
          <w:rFonts w:eastAsia="Times New Roman" w:cs="Times New Roman"/>
          <w:sz w:val="24"/>
          <w:lang w:val="uk-UA"/>
        </w:rPr>
        <w:t>розроблена</w:t>
      </w:r>
      <w:r w:rsidRPr="001828C6">
        <w:rPr>
          <w:rFonts w:eastAsia="Times New Roman" w:cs="Times New Roman"/>
          <w:spacing w:val="-3"/>
          <w:sz w:val="24"/>
          <w:lang w:val="uk-UA"/>
        </w:rPr>
        <w:t xml:space="preserve"> </w:t>
      </w:r>
      <w:r w:rsidRPr="001828C6">
        <w:rPr>
          <w:rFonts w:eastAsia="Times New Roman" w:cs="Times New Roman"/>
          <w:sz w:val="24"/>
          <w:lang w:val="uk-UA"/>
        </w:rPr>
        <w:t>на</w:t>
      </w:r>
      <w:r w:rsidRPr="001828C6">
        <w:rPr>
          <w:rFonts w:eastAsia="Times New Roman" w:cs="Times New Roman"/>
          <w:spacing w:val="-3"/>
          <w:sz w:val="24"/>
          <w:lang w:val="uk-UA"/>
        </w:rPr>
        <w:t xml:space="preserve"> </w:t>
      </w:r>
      <w:r w:rsidRPr="001828C6">
        <w:rPr>
          <w:rFonts w:eastAsia="Times New Roman" w:cs="Times New Roman"/>
          <w:sz w:val="24"/>
          <w:lang w:val="uk-UA"/>
        </w:rPr>
        <w:t>підставі</w:t>
      </w:r>
      <w:r w:rsidRPr="001828C6">
        <w:rPr>
          <w:rFonts w:eastAsia="Times New Roman" w:cs="Times New Roman"/>
          <w:spacing w:val="-1"/>
          <w:sz w:val="24"/>
          <w:lang w:val="uk-UA"/>
        </w:rPr>
        <w:t xml:space="preserve"> </w:t>
      </w:r>
      <w:r w:rsidRPr="001828C6">
        <w:rPr>
          <w:rFonts w:eastAsia="Times New Roman" w:cs="Times New Roman"/>
          <w:sz w:val="24"/>
          <w:lang w:val="uk-UA"/>
        </w:rPr>
        <w:t>статистичних</w:t>
      </w:r>
      <w:r w:rsidRPr="001828C6">
        <w:rPr>
          <w:rFonts w:eastAsia="Times New Roman" w:cs="Times New Roman"/>
          <w:spacing w:val="-1"/>
          <w:sz w:val="24"/>
          <w:lang w:val="uk-UA"/>
        </w:rPr>
        <w:t xml:space="preserve"> </w:t>
      </w:r>
      <w:r w:rsidRPr="001828C6">
        <w:rPr>
          <w:rFonts w:eastAsia="Times New Roman" w:cs="Times New Roman"/>
          <w:sz w:val="24"/>
          <w:lang w:val="uk-UA"/>
        </w:rPr>
        <w:t>даних, результатів опитування учасників освітнього процесу та визначає реально досяжні цілі.</w:t>
      </w:r>
    </w:p>
    <w:p w14:paraId="79C3825D" w14:textId="7DC0ADC5" w:rsidR="001859CC" w:rsidRPr="001828C6" w:rsidRDefault="001859CC" w:rsidP="00AA7F6C">
      <w:pPr>
        <w:pStyle w:val="a7"/>
        <w:widowControl w:val="0"/>
        <w:numPr>
          <w:ilvl w:val="1"/>
          <w:numId w:val="8"/>
        </w:numPr>
        <w:tabs>
          <w:tab w:val="left" w:pos="849"/>
        </w:tabs>
        <w:autoSpaceDE w:val="0"/>
        <w:autoSpaceDN w:val="0"/>
        <w:spacing w:after="0" w:line="276" w:lineRule="auto"/>
        <w:ind w:left="-142" w:right="-1" w:hanging="142"/>
        <w:jc w:val="both"/>
        <w:rPr>
          <w:rFonts w:eastAsia="Times New Roman" w:cs="Times New Roman"/>
          <w:sz w:val="24"/>
          <w:lang w:val="uk-UA"/>
        </w:rPr>
      </w:pPr>
      <w:r w:rsidRPr="001828C6">
        <w:rPr>
          <w:rFonts w:eastAsia="Times New Roman" w:cs="Times New Roman"/>
          <w:sz w:val="24"/>
          <w:lang w:val="uk-UA"/>
        </w:rPr>
        <w:t>Обґрунтованість</w:t>
      </w:r>
      <w:r w:rsidRPr="001828C6">
        <w:rPr>
          <w:rFonts w:eastAsia="Times New Roman" w:cs="Times New Roman"/>
          <w:spacing w:val="1"/>
          <w:sz w:val="24"/>
          <w:lang w:val="uk-UA"/>
        </w:rPr>
        <w:t xml:space="preserve"> </w:t>
      </w:r>
      <w:r w:rsidRPr="001828C6">
        <w:rPr>
          <w:rFonts w:eastAsia="Times New Roman" w:cs="Times New Roman"/>
          <w:sz w:val="24"/>
          <w:lang w:val="uk-UA"/>
        </w:rPr>
        <w:t>та</w:t>
      </w:r>
      <w:r w:rsidRPr="001828C6">
        <w:rPr>
          <w:rFonts w:eastAsia="Times New Roman" w:cs="Times New Roman"/>
          <w:spacing w:val="-1"/>
          <w:sz w:val="24"/>
          <w:lang w:val="uk-UA"/>
        </w:rPr>
        <w:t xml:space="preserve"> </w:t>
      </w:r>
      <w:r w:rsidRPr="001828C6">
        <w:rPr>
          <w:rFonts w:eastAsia="Times New Roman" w:cs="Times New Roman"/>
          <w:sz w:val="24"/>
          <w:lang w:val="uk-UA"/>
        </w:rPr>
        <w:t>доцільність</w:t>
      </w:r>
      <w:r w:rsidRPr="001828C6">
        <w:rPr>
          <w:rFonts w:eastAsia="Times New Roman" w:cs="Times New Roman"/>
          <w:spacing w:val="1"/>
          <w:sz w:val="24"/>
          <w:lang w:val="uk-UA"/>
        </w:rPr>
        <w:t xml:space="preserve"> </w:t>
      </w:r>
      <w:r w:rsidRPr="001828C6">
        <w:rPr>
          <w:rFonts w:eastAsia="Times New Roman" w:cs="Times New Roman"/>
          <w:sz w:val="24"/>
          <w:lang w:val="uk-UA"/>
        </w:rPr>
        <w:t>–</w:t>
      </w:r>
      <w:r w:rsidRPr="001828C6">
        <w:rPr>
          <w:rFonts w:eastAsia="Times New Roman" w:cs="Times New Roman"/>
          <w:spacing w:val="-1"/>
          <w:sz w:val="24"/>
          <w:lang w:val="uk-UA"/>
        </w:rPr>
        <w:t xml:space="preserve"> </w:t>
      </w:r>
      <w:r w:rsidRPr="001828C6">
        <w:rPr>
          <w:rFonts w:eastAsia="Times New Roman" w:cs="Times New Roman"/>
          <w:sz w:val="24"/>
          <w:lang w:val="uk-UA"/>
        </w:rPr>
        <w:t>визначає</w:t>
      </w:r>
      <w:r w:rsidRPr="001828C6">
        <w:rPr>
          <w:rFonts w:eastAsia="Times New Roman" w:cs="Times New Roman"/>
          <w:spacing w:val="-1"/>
          <w:sz w:val="24"/>
          <w:lang w:val="uk-UA"/>
        </w:rPr>
        <w:t xml:space="preserve"> </w:t>
      </w:r>
      <w:r w:rsidRPr="001828C6">
        <w:rPr>
          <w:rFonts w:eastAsia="Times New Roman" w:cs="Times New Roman"/>
          <w:sz w:val="24"/>
          <w:lang w:val="uk-UA"/>
        </w:rPr>
        <w:t>чіткі цілі</w:t>
      </w:r>
      <w:r w:rsidRPr="001828C6">
        <w:rPr>
          <w:rFonts w:eastAsia="Times New Roman" w:cs="Times New Roman"/>
          <w:spacing w:val="-4"/>
          <w:sz w:val="24"/>
          <w:lang w:val="uk-UA"/>
        </w:rPr>
        <w:t xml:space="preserve"> </w:t>
      </w:r>
      <w:r w:rsidRPr="001828C6">
        <w:rPr>
          <w:rFonts w:eastAsia="Times New Roman" w:cs="Times New Roman"/>
          <w:sz w:val="24"/>
          <w:lang w:val="uk-UA"/>
        </w:rPr>
        <w:t>та</w:t>
      </w:r>
      <w:r w:rsidRPr="001828C6">
        <w:rPr>
          <w:rFonts w:eastAsia="Times New Roman" w:cs="Times New Roman"/>
          <w:spacing w:val="-1"/>
          <w:sz w:val="24"/>
          <w:lang w:val="uk-UA"/>
        </w:rPr>
        <w:t xml:space="preserve"> </w:t>
      </w:r>
      <w:r w:rsidRPr="001828C6">
        <w:rPr>
          <w:rFonts w:eastAsia="Times New Roman" w:cs="Times New Roman"/>
          <w:sz w:val="24"/>
          <w:lang w:val="uk-UA"/>
        </w:rPr>
        <w:t>заходи</w:t>
      </w:r>
      <w:r w:rsidRPr="001828C6">
        <w:rPr>
          <w:rFonts w:eastAsia="Times New Roman" w:cs="Times New Roman"/>
          <w:spacing w:val="1"/>
          <w:sz w:val="24"/>
          <w:lang w:val="uk-UA"/>
        </w:rPr>
        <w:t xml:space="preserve"> </w:t>
      </w:r>
      <w:r w:rsidRPr="001828C6">
        <w:rPr>
          <w:rFonts w:eastAsia="Times New Roman" w:cs="Times New Roman"/>
          <w:sz w:val="24"/>
          <w:lang w:val="uk-UA"/>
        </w:rPr>
        <w:t>щодо</w:t>
      </w:r>
      <w:r w:rsidRPr="001828C6">
        <w:rPr>
          <w:rFonts w:eastAsia="Times New Roman" w:cs="Times New Roman"/>
          <w:spacing w:val="-1"/>
          <w:sz w:val="24"/>
          <w:lang w:val="uk-UA"/>
        </w:rPr>
        <w:t xml:space="preserve"> </w:t>
      </w:r>
      <w:r w:rsidRPr="001828C6">
        <w:rPr>
          <w:rFonts w:eastAsia="Times New Roman" w:cs="Times New Roman"/>
          <w:sz w:val="24"/>
          <w:lang w:val="uk-UA"/>
        </w:rPr>
        <w:t>їх</w:t>
      </w:r>
      <w:r w:rsidRPr="001828C6">
        <w:rPr>
          <w:rFonts w:eastAsia="Times New Roman" w:cs="Times New Roman"/>
          <w:spacing w:val="-3"/>
          <w:sz w:val="24"/>
          <w:lang w:val="uk-UA"/>
        </w:rPr>
        <w:t xml:space="preserve"> </w:t>
      </w:r>
      <w:r w:rsidRPr="001828C6">
        <w:rPr>
          <w:rFonts w:eastAsia="Times New Roman" w:cs="Times New Roman"/>
          <w:spacing w:val="-2"/>
          <w:sz w:val="24"/>
          <w:lang w:val="uk-UA"/>
        </w:rPr>
        <w:t>досягнення.</w:t>
      </w:r>
    </w:p>
    <w:p w14:paraId="5C6D31A1" w14:textId="64AEED2F" w:rsidR="001859CC" w:rsidRPr="001828C6" w:rsidRDefault="001859CC" w:rsidP="00AA7F6C">
      <w:pPr>
        <w:pStyle w:val="a7"/>
        <w:widowControl w:val="0"/>
        <w:numPr>
          <w:ilvl w:val="1"/>
          <w:numId w:val="8"/>
        </w:numPr>
        <w:tabs>
          <w:tab w:val="left" w:pos="849"/>
        </w:tabs>
        <w:autoSpaceDE w:val="0"/>
        <w:autoSpaceDN w:val="0"/>
        <w:spacing w:before="10" w:after="0" w:line="276" w:lineRule="auto"/>
        <w:ind w:left="-142" w:right="-1" w:hanging="142"/>
        <w:jc w:val="both"/>
        <w:rPr>
          <w:rFonts w:eastAsia="Times New Roman" w:cs="Times New Roman"/>
          <w:sz w:val="24"/>
          <w:lang w:val="uk-UA"/>
        </w:rPr>
      </w:pPr>
      <w:r w:rsidRPr="001828C6">
        <w:rPr>
          <w:rFonts w:eastAsia="Times New Roman" w:cs="Times New Roman"/>
          <w:sz w:val="24"/>
          <w:lang w:val="uk-UA"/>
        </w:rPr>
        <w:t>Забезпечення сталого розвитку - забезпечує розвиток для задоволення потреб нинішнього покоління з урахуванням інтересів майбутніх поколінь.</w:t>
      </w:r>
    </w:p>
    <w:p w14:paraId="345E5E3D" w14:textId="39A827E2" w:rsidR="001859CC" w:rsidRDefault="001859CC" w:rsidP="001859CC">
      <w:pPr>
        <w:widowControl w:val="0"/>
        <w:autoSpaceDE w:val="0"/>
        <w:autoSpaceDN w:val="0"/>
        <w:spacing w:after="0" w:line="247" w:lineRule="auto"/>
        <w:ind w:left="961" w:hanging="684"/>
        <w:outlineLvl w:val="2"/>
        <w:rPr>
          <w:rFonts w:eastAsia="Times New Roman" w:cs="Times New Roman"/>
          <w:b/>
          <w:bCs/>
          <w:sz w:val="24"/>
          <w:szCs w:val="24"/>
          <w:u w:val="single"/>
          <w:lang w:val="uk-UA"/>
        </w:rPr>
      </w:pPr>
      <w:r w:rsidRPr="001859CC">
        <w:rPr>
          <w:rFonts w:eastAsia="Times New Roman" w:cs="Times New Roman"/>
          <w:b/>
          <w:bCs/>
          <w:sz w:val="24"/>
          <w:szCs w:val="24"/>
          <w:u w:val="single"/>
          <w:lang w:val="uk-UA"/>
        </w:rPr>
        <w:t>Критерії</w:t>
      </w:r>
      <w:r w:rsidRPr="001859CC">
        <w:rPr>
          <w:rFonts w:eastAsia="Times New Roman" w:cs="Times New Roman"/>
          <w:b/>
          <w:bCs/>
          <w:spacing w:val="-4"/>
          <w:sz w:val="24"/>
          <w:szCs w:val="24"/>
          <w:u w:val="single"/>
          <w:lang w:val="uk-UA"/>
        </w:rPr>
        <w:t xml:space="preserve"> </w:t>
      </w:r>
      <w:r w:rsidRPr="001859CC">
        <w:rPr>
          <w:rFonts w:eastAsia="Times New Roman" w:cs="Times New Roman"/>
          <w:b/>
          <w:bCs/>
          <w:sz w:val="24"/>
          <w:szCs w:val="24"/>
          <w:u w:val="single"/>
          <w:lang w:val="uk-UA"/>
        </w:rPr>
        <w:t>оцінки</w:t>
      </w:r>
      <w:r w:rsidRPr="001859CC">
        <w:rPr>
          <w:rFonts w:eastAsia="Times New Roman" w:cs="Times New Roman"/>
          <w:b/>
          <w:bCs/>
          <w:spacing w:val="-6"/>
          <w:sz w:val="24"/>
          <w:szCs w:val="24"/>
          <w:u w:val="single"/>
          <w:lang w:val="uk-UA"/>
        </w:rPr>
        <w:t xml:space="preserve"> </w:t>
      </w:r>
      <w:r w:rsidRPr="001859CC">
        <w:rPr>
          <w:rFonts w:eastAsia="Times New Roman" w:cs="Times New Roman"/>
          <w:b/>
          <w:bCs/>
          <w:sz w:val="24"/>
          <w:szCs w:val="24"/>
          <w:u w:val="single"/>
          <w:lang w:val="uk-UA"/>
        </w:rPr>
        <w:t>розвитку</w:t>
      </w:r>
      <w:r w:rsidRPr="001859CC">
        <w:rPr>
          <w:rFonts w:eastAsia="Times New Roman" w:cs="Times New Roman"/>
          <w:b/>
          <w:bCs/>
          <w:spacing w:val="-6"/>
          <w:sz w:val="24"/>
          <w:szCs w:val="24"/>
          <w:u w:val="single"/>
          <w:lang w:val="uk-UA"/>
        </w:rPr>
        <w:t xml:space="preserve"> </w:t>
      </w:r>
      <w:r w:rsidRPr="001859CC">
        <w:rPr>
          <w:rFonts w:eastAsia="Times New Roman" w:cs="Times New Roman"/>
          <w:b/>
          <w:bCs/>
          <w:sz w:val="24"/>
          <w:szCs w:val="24"/>
          <w:u w:val="single"/>
          <w:lang w:val="uk-UA"/>
        </w:rPr>
        <w:t>освіти,</w:t>
      </w:r>
      <w:r w:rsidRPr="001859CC">
        <w:rPr>
          <w:rFonts w:eastAsia="Times New Roman" w:cs="Times New Roman"/>
          <w:b/>
          <w:bCs/>
          <w:spacing w:val="-6"/>
          <w:sz w:val="24"/>
          <w:szCs w:val="24"/>
          <w:u w:val="single"/>
          <w:lang w:val="uk-UA"/>
        </w:rPr>
        <w:t xml:space="preserve"> </w:t>
      </w:r>
      <w:r w:rsidRPr="001859CC">
        <w:rPr>
          <w:rFonts w:eastAsia="Times New Roman" w:cs="Times New Roman"/>
          <w:b/>
          <w:bCs/>
          <w:sz w:val="24"/>
          <w:szCs w:val="24"/>
          <w:u w:val="single"/>
          <w:lang w:val="uk-UA"/>
        </w:rPr>
        <w:t>розроблен</w:t>
      </w:r>
      <w:r w:rsidR="00C467E9">
        <w:rPr>
          <w:rFonts w:eastAsia="Times New Roman" w:cs="Times New Roman"/>
          <w:b/>
          <w:bCs/>
          <w:sz w:val="24"/>
          <w:szCs w:val="24"/>
          <w:u w:val="single"/>
          <w:lang w:val="uk-UA"/>
        </w:rPr>
        <w:t xml:space="preserve">і </w:t>
      </w:r>
      <w:r w:rsidRPr="001859CC">
        <w:rPr>
          <w:rFonts w:eastAsia="Times New Roman" w:cs="Times New Roman"/>
          <w:b/>
          <w:bCs/>
          <w:spacing w:val="-6"/>
          <w:sz w:val="24"/>
          <w:szCs w:val="24"/>
          <w:u w:val="single"/>
          <w:lang w:val="uk-UA"/>
        </w:rPr>
        <w:t xml:space="preserve"> </w:t>
      </w:r>
      <w:r w:rsidRPr="001859CC">
        <w:rPr>
          <w:rFonts w:eastAsia="Times New Roman" w:cs="Times New Roman"/>
          <w:b/>
          <w:bCs/>
          <w:sz w:val="24"/>
          <w:szCs w:val="24"/>
          <w:u w:val="single"/>
          <w:lang w:val="uk-UA"/>
        </w:rPr>
        <w:t>експертами</w:t>
      </w:r>
      <w:r w:rsidRPr="001859CC">
        <w:rPr>
          <w:rFonts w:eastAsia="Times New Roman" w:cs="Times New Roman"/>
          <w:b/>
          <w:bCs/>
          <w:spacing w:val="-6"/>
          <w:sz w:val="24"/>
          <w:szCs w:val="24"/>
          <w:u w:val="single"/>
          <w:lang w:val="uk-UA"/>
        </w:rPr>
        <w:t xml:space="preserve"> </w:t>
      </w:r>
      <w:r w:rsidRPr="001859CC">
        <w:rPr>
          <w:rFonts w:eastAsia="Times New Roman" w:cs="Times New Roman"/>
          <w:b/>
          <w:bCs/>
          <w:sz w:val="24"/>
          <w:szCs w:val="24"/>
          <w:u w:val="single"/>
          <w:lang w:val="uk-UA"/>
        </w:rPr>
        <w:t>Шве</w:t>
      </w:r>
      <w:r w:rsidR="00C467E9">
        <w:rPr>
          <w:rFonts w:eastAsia="Times New Roman" w:cs="Times New Roman"/>
          <w:b/>
          <w:bCs/>
          <w:sz w:val="24"/>
          <w:szCs w:val="24"/>
          <w:u w:val="single"/>
          <w:lang w:val="uk-UA"/>
        </w:rPr>
        <w:t>д</w:t>
      </w:r>
      <w:r w:rsidRPr="001859CC">
        <w:rPr>
          <w:rFonts w:eastAsia="Times New Roman" w:cs="Times New Roman"/>
          <w:b/>
          <w:bCs/>
          <w:sz w:val="24"/>
          <w:szCs w:val="24"/>
          <w:u w:val="single"/>
          <w:lang w:val="uk-UA"/>
        </w:rPr>
        <w:t>сько-українськ</w:t>
      </w:r>
      <w:r w:rsidR="00C467E9">
        <w:rPr>
          <w:rFonts w:eastAsia="Times New Roman" w:cs="Times New Roman"/>
          <w:b/>
          <w:bCs/>
          <w:sz w:val="24"/>
          <w:szCs w:val="24"/>
          <w:u w:val="single"/>
          <w:lang w:val="uk-UA"/>
        </w:rPr>
        <w:t>ого</w:t>
      </w:r>
      <w:r w:rsidRPr="001859CC">
        <w:rPr>
          <w:rFonts w:eastAsia="Times New Roman" w:cs="Times New Roman"/>
          <w:b/>
          <w:bCs/>
          <w:sz w:val="24"/>
          <w:szCs w:val="24"/>
          <w:lang w:val="uk-UA"/>
        </w:rPr>
        <w:t xml:space="preserve"> </w:t>
      </w:r>
      <w:r w:rsidRPr="001859CC">
        <w:rPr>
          <w:rFonts w:eastAsia="Times New Roman" w:cs="Times New Roman"/>
          <w:b/>
          <w:bCs/>
          <w:sz w:val="24"/>
          <w:szCs w:val="24"/>
          <w:u w:val="single"/>
          <w:lang w:val="uk-UA"/>
        </w:rPr>
        <w:t xml:space="preserve">проєкту </w:t>
      </w:r>
      <w:r w:rsidR="008C2D38" w:rsidRPr="008C2D38">
        <w:rPr>
          <w:rFonts w:eastAsia="Times New Roman" w:cs="Times New Roman"/>
          <w:sz w:val="24"/>
          <w:u w:val="single"/>
          <w:lang w:val="en-US"/>
        </w:rPr>
        <w:t>SALA</w:t>
      </w:r>
      <w:r w:rsidR="00277889">
        <w:rPr>
          <w:rFonts w:eastAsia="Times New Roman" w:cs="Times New Roman"/>
          <w:sz w:val="24"/>
          <w:u w:val="single"/>
          <w:lang w:val="en-US"/>
        </w:rPr>
        <w:t>R</w:t>
      </w:r>
      <w:r w:rsidR="008C2D38" w:rsidRPr="008C2D38">
        <w:rPr>
          <w:rFonts w:eastAsia="Times New Roman" w:cs="Times New Roman"/>
          <w:sz w:val="24"/>
          <w:u w:val="single"/>
          <w:lang w:val="uk-UA"/>
        </w:rPr>
        <w:t xml:space="preserve"> </w:t>
      </w:r>
      <w:r w:rsidR="008C2D38" w:rsidRPr="008C2D38">
        <w:rPr>
          <w:rFonts w:eastAsia="Times New Roman" w:cs="Times New Roman"/>
          <w:sz w:val="24"/>
          <w:u w:val="single"/>
          <w:lang w:val="en-US"/>
        </w:rPr>
        <w:t>International</w:t>
      </w:r>
      <w:r w:rsidR="008C2D38" w:rsidRPr="008C2D38">
        <w:rPr>
          <w:rFonts w:eastAsia="Times New Roman" w:cs="Times New Roman"/>
          <w:b/>
          <w:bCs/>
          <w:sz w:val="24"/>
          <w:szCs w:val="24"/>
          <w:u w:val="single"/>
          <w:lang w:val="uk-UA"/>
        </w:rPr>
        <w:t xml:space="preserve"> </w:t>
      </w:r>
      <w:r w:rsidRPr="001859CC">
        <w:rPr>
          <w:rFonts w:eastAsia="Times New Roman" w:cs="Times New Roman"/>
          <w:b/>
          <w:bCs/>
          <w:sz w:val="24"/>
          <w:szCs w:val="24"/>
          <w:u w:val="single"/>
          <w:lang w:val="uk-UA"/>
        </w:rPr>
        <w:t xml:space="preserve"> - «</w:t>
      </w:r>
      <w:r w:rsidR="00E0363F">
        <w:rPr>
          <w:rFonts w:eastAsia="Times New Roman" w:cs="Times New Roman"/>
          <w:b/>
          <w:bCs/>
          <w:sz w:val="24"/>
          <w:szCs w:val="24"/>
          <w:u w:val="single"/>
          <w:lang w:val="uk-UA"/>
        </w:rPr>
        <w:t>Підтримка  д</w:t>
      </w:r>
      <w:r w:rsidRPr="001859CC">
        <w:rPr>
          <w:rFonts w:eastAsia="Times New Roman" w:cs="Times New Roman"/>
          <w:b/>
          <w:bCs/>
          <w:sz w:val="24"/>
          <w:szCs w:val="24"/>
          <w:u w:val="single"/>
          <w:lang w:val="uk-UA"/>
        </w:rPr>
        <w:t>ецентралізаці</w:t>
      </w:r>
      <w:r w:rsidR="00E0363F">
        <w:rPr>
          <w:rFonts w:eastAsia="Times New Roman" w:cs="Times New Roman"/>
          <w:b/>
          <w:bCs/>
          <w:sz w:val="24"/>
          <w:szCs w:val="24"/>
          <w:u w:val="single"/>
          <w:lang w:val="uk-UA"/>
        </w:rPr>
        <w:t>ї в Україні</w:t>
      </w:r>
      <w:r w:rsidRPr="001859CC">
        <w:rPr>
          <w:rFonts w:eastAsia="Times New Roman" w:cs="Times New Roman"/>
          <w:b/>
          <w:bCs/>
          <w:sz w:val="24"/>
          <w:szCs w:val="24"/>
          <w:u w:val="single"/>
          <w:lang w:val="uk-UA"/>
        </w:rPr>
        <w:t>»</w:t>
      </w:r>
    </w:p>
    <w:p w14:paraId="304BF21E" w14:textId="77777777" w:rsidR="0035023B" w:rsidRDefault="0035023B" w:rsidP="001859CC">
      <w:pPr>
        <w:widowControl w:val="0"/>
        <w:autoSpaceDE w:val="0"/>
        <w:autoSpaceDN w:val="0"/>
        <w:spacing w:after="0" w:line="247" w:lineRule="auto"/>
        <w:ind w:left="961" w:hanging="684"/>
        <w:outlineLvl w:val="2"/>
        <w:rPr>
          <w:rFonts w:eastAsia="Times New Roman" w:cs="Times New Roman"/>
          <w:b/>
          <w:bCs/>
          <w:sz w:val="24"/>
          <w:szCs w:val="24"/>
          <w:u w:val="single"/>
          <w:lang w:val="uk-UA"/>
        </w:rPr>
      </w:pPr>
    </w:p>
    <w:tbl>
      <w:tblPr>
        <w:tblStyle w:val="af1"/>
        <w:tblW w:w="0" w:type="auto"/>
        <w:tblInd w:w="-147" w:type="dxa"/>
        <w:tblLook w:val="04A0" w:firstRow="1" w:lastRow="0" w:firstColumn="1" w:lastColumn="0" w:noHBand="0" w:noVBand="1"/>
      </w:tblPr>
      <w:tblGrid>
        <w:gridCol w:w="2803"/>
        <w:gridCol w:w="6976"/>
      </w:tblGrid>
      <w:tr w:rsidR="00C6599E" w14:paraId="21B86AF7" w14:textId="77777777" w:rsidTr="00043FAE">
        <w:tc>
          <w:tcPr>
            <w:tcW w:w="2803" w:type="dxa"/>
            <w:shd w:val="clear" w:color="auto" w:fill="FFC000"/>
          </w:tcPr>
          <w:p w14:paraId="74C849A7" w14:textId="7C5A396C" w:rsidR="00C6599E" w:rsidRPr="00043FAE" w:rsidRDefault="00C6599E" w:rsidP="009F43D5">
            <w:pPr>
              <w:widowControl w:val="0"/>
              <w:autoSpaceDE w:val="0"/>
              <w:autoSpaceDN w:val="0"/>
              <w:spacing w:line="247" w:lineRule="auto"/>
              <w:jc w:val="center"/>
              <w:outlineLvl w:val="2"/>
              <w:rPr>
                <w:rFonts w:eastAsia="Times New Roman" w:cs="Times New Roman"/>
                <w:b/>
                <w:bCs/>
                <w:sz w:val="20"/>
                <w:szCs w:val="20"/>
                <w:u w:val="single"/>
                <w:lang w:val="uk-UA"/>
              </w:rPr>
            </w:pPr>
            <w:r w:rsidRPr="00043FAE">
              <w:rPr>
                <w:rFonts w:eastAsia="Times New Roman" w:cs="Times New Roman"/>
                <w:b/>
                <w:spacing w:val="-2"/>
                <w:sz w:val="20"/>
                <w:szCs w:val="20"/>
                <w:lang w:val="uk-UA"/>
              </w:rPr>
              <w:t>Фінансування</w:t>
            </w:r>
          </w:p>
        </w:tc>
        <w:tc>
          <w:tcPr>
            <w:tcW w:w="6976" w:type="dxa"/>
            <w:shd w:val="clear" w:color="auto" w:fill="D9D9D9" w:themeFill="background1" w:themeFillShade="D9"/>
          </w:tcPr>
          <w:p w14:paraId="2076913D" w14:textId="77777777" w:rsidR="00C6599E" w:rsidRPr="00043FAE" w:rsidRDefault="00C6599E" w:rsidP="009F43D5">
            <w:pPr>
              <w:tabs>
                <w:tab w:val="left" w:pos="828"/>
              </w:tabs>
              <w:spacing w:line="275" w:lineRule="exact"/>
              <w:jc w:val="center"/>
              <w:rPr>
                <w:rFonts w:eastAsia="Times New Roman" w:cs="Times New Roman"/>
                <w:sz w:val="20"/>
                <w:szCs w:val="20"/>
                <w:lang w:val="uk-UA"/>
              </w:rPr>
            </w:pPr>
            <w:r w:rsidRPr="00043FAE">
              <w:rPr>
                <w:rFonts w:eastAsia="Times New Roman" w:cs="Times New Roman"/>
                <w:sz w:val="20"/>
                <w:szCs w:val="20"/>
                <w:lang w:val="uk-UA"/>
              </w:rPr>
              <w:t xml:space="preserve">Освітня </w:t>
            </w:r>
            <w:r w:rsidRPr="00043FAE">
              <w:rPr>
                <w:rFonts w:eastAsia="Times New Roman" w:cs="Times New Roman"/>
                <w:spacing w:val="-2"/>
                <w:sz w:val="20"/>
                <w:szCs w:val="20"/>
                <w:lang w:val="uk-UA"/>
              </w:rPr>
              <w:t>субвенція</w:t>
            </w:r>
          </w:p>
          <w:p w14:paraId="32D85F3D" w14:textId="77777777" w:rsidR="00C6599E" w:rsidRPr="00043FAE" w:rsidRDefault="00C6599E" w:rsidP="009F43D5">
            <w:pPr>
              <w:widowControl w:val="0"/>
              <w:autoSpaceDE w:val="0"/>
              <w:autoSpaceDN w:val="0"/>
              <w:spacing w:line="247" w:lineRule="auto"/>
              <w:jc w:val="center"/>
              <w:outlineLvl w:val="2"/>
              <w:rPr>
                <w:rFonts w:eastAsia="Times New Roman" w:cs="Times New Roman"/>
                <w:spacing w:val="-2"/>
                <w:sz w:val="20"/>
                <w:szCs w:val="20"/>
                <w:lang w:val="uk-UA"/>
              </w:rPr>
            </w:pPr>
            <w:r w:rsidRPr="00043FAE">
              <w:rPr>
                <w:rFonts w:eastAsia="Times New Roman" w:cs="Times New Roman"/>
                <w:sz w:val="20"/>
                <w:szCs w:val="20"/>
                <w:lang w:val="uk-UA"/>
              </w:rPr>
              <w:t>Видатки</w:t>
            </w:r>
            <w:r w:rsidRPr="00043FAE">
              <w:rPr>
                <w:rFonts w:eastAsia="Times New Roman" w:cs="Times New Roman"/>
                <w:spacing w:val="-2"/>
                <w:sz w:val="20"/>
                <w:szCs w:val="20"/>
                <w:lang w:val="uk-UA"/>
              </w:rPr>
              <w:t xml:space="preserve"> </w:t>
            </w:r>
            <w:r w:rsidRPr="00043FAE">
              <w:rPr>
                <w:rFonts w:eastAsia="Times New Roman" w:cs="Times New Roman"/>
                <w:sz w:val="20"/>
                <w:szCs w:val="20"/>
                <w:lang w:val="uk-UA"/>
              </w:rPr>
              <w:t>на</w:t>
            </w:r>
            <w:r w:rsidRPr="00043FAE">
              <w:rPr>
                <w:rFonts w:eastAsia="Times New Roman" w:cs="Times New Roman"/>
                <w:spacing w:val="-1"/>
                <w:sz w:val="20"/>
                <w:szCs w:val="20"/>
                <w:lang w:val="uk-UA"/>
              </w:rPr>
              <w:t xml:space="preserve"> </w:t>
            </w:r>
            <w:r w:rsidRPr="00043FAE">
              <w:rPr>
                <w:rFonts w:eastAsia="Times New Roman" w:cs="Times New Roman"/>
                <w:sz w:val="20"/>
                <w:szCs w:val="20"/>
                <w:lang w:val="uk-UA"/>
              </w:rPr>
              <w:t>освіту,</w:t>
            </w:r>
            <w:r w:rsidRPr="00043FAE">
              <w:rPr>
                <w:rFonts w:eastAsia="Times New Roman" w:cs="Times New Roman"/>
                <w:spacing w:val="-1"/>
                <w:sz w:val="20"/>
                <w:szCs w:val="20"/>
                <w:lang w:val="uk-UA"/>
              </w:rPr>
              <w:t xml:space="preserve"> </w:t>
            </w:r>
            <w:r w:rsidRPr="00043FAE">
              <w:rPr>
                <w:rFonts w:eastAsia="Times New Roman" w:cs="Times New Roman"/>
                <w:sz w:val="20"/>
                <w:szCs w:val="20"/>
                <w:lang w:val="uk-UA"/>
              </w:rPr>
              <w:t>що</w:t>
            </w:r>
            <w:r w:rsidRPr="00043FAE">
              <w:rPr>
                <w:rFonts w:eastAsia="Times New Roman" w:cs="Times New Roman"/>
                <w:spacing w:val="-1"/>
                <w:sz w:val="20"/>
                <w:szCs w:val="20"/>
                <w:lang w:val="uk-UA"/>
              </w:rPr>
              <w:t xml:space="preserve"> </w:t>
            </w:r>
            <w:r w:rsidRPr="00043FAE">
              <w:rPr>
                <w:rFonts w:eastAsia="Times New Roman" w:cs="Times New Roman"/>
                <w:sz w:val="20"/>
                <w:szCs w:val="20"/>
                <w:lang w:val="uk-UA"/>
              </w:rPr>
              <w:t>забезпечують</w:t>
            </w:r>
            <w:r w:rsidRPr="00043FAE">
              <w:rPr>
                <w:rFonts w:eastAsia="Times New Roman" w:cs="Times New Roman"/>
                <w:spacing w:val="1"/>
                <w:sz w:val="20"/>
                <w:szCs w:val="20"/>
                <w:lang w:val="uk-UA"/>
              </w:rPr>
              <w:t xml:space="preserve"> </w:t>
            </w:r>
            <w:r w:rsidRPr="00043FAE">
              <w:rPr>
                <w:rFonts w:eastAsia="Times New Roman" w:cs="Times New Roman"/>
                <w:spacing w:val="-2"/>
                <w:sz w:val="20"/>
                <w:szCs w:val="20"/>
                <w:lang w:val="uk-UA"/>
              </w:rPr>
              <w:t>розвиток</w:t>
            </w:r>
          </w:p>
          <w:p w14:paraId="42BE831B" w14:textId="31CA6AAC" w:rsidR="00C6599E" w:rsidRPr="00043FAE" w:rsidRDefault="00C6599E" w:rsidP="009F43D5">
            <w:pPr>
              <w:widowControl w:val="0"/>
              <w:autoSpaceDE w:val="0"/>
              <w:autoSpaceDN w:val="0"/>
              <w:spacing w:line="247" w:lineRule="auto"/>
              <w:jc w:val="center"/>
              <w:outlineLvl w:val="2"/>
              <w:rPr>
                <w:rFonts w:eastAsia="Times New Roman" w:cs="Times New Roman"/>
                <w:b/>
                <w:bCs/>
                <w:sz w:val="20"/>
                <w:szCs w:val="20"/>
                <w:u w:val="single"/>
                <w:lang w:val="uk-UA"/>
              </w:rPr>
            </w:pPr>
            <w:r w:rsidRPr="00043FAE">
              <w:rPr>
                <w:rFonts w:eastAsia="Times New Roman" w:cs="Times New Roman"/>
                <w:sz w:val="20"/>
                <w:szCs w:val="20"/>
                <w:lang w:val="uk-UA"/>
              </w:rPr>
              <w:t>Залучення</w:t>
            </w:r>
            <w:r w:rsidRPr="00043FAE">
              <w:rPr>
                <w:rFonts w:eastAsia="Times New Roman" w:cs="Times New Roman"/>
                <w:spacing w:val="-3"/>
                <w:sz w:val="20"/>
                <w:szCs w:val="20"/>
                <w:lang w:val="uk-UA"/>
              </w:rPr>
              <w:t xml:space="preserve"> </w:t>
            </w:r>
            <w:r w:rsidRPr="00043FAE">
              <w:rPr>
                <w:rFonts w:eastAsia="Times New Roman" w:cs="Times New Roman"/>
                <w:sz w:val="20"/>
                <w:szCs w:val="20"/>
                <w:lang w:val="uk-UA"/>
              </w:rPr>
              <w:t>додаткових коштів</w:t>
            </w:r>
          </w:p>
        </w:tc>
      </w:tr>
      <w:tr w:rsidR="00C6599E" w14:paraId="1AA16AFE" w14:textId="77777777" w:rsidTr="009F43D5">
        <w:trPr>
          <w:trHeight w:val="790"/>
        </w:trPr>
        <w:tc>
          <w:tcPr>
            <w:tcW w:w="2803" w:type="dxa"/>
            <w:shd w:val="clear" w:color="auto" w:fill="FFC000"/>
          </w:tcPr>
          <w:p w14:paraId="3AEC5C80" w14:textId="5F1A93BD" w:rsidR="00C6599E" w:rsidRPr="00043FAE" w:rsidRDefault="007628F2" w:rsidP="009F43D5">
            <w:pPr>
              <w:widowControl w:val="0"/>
              <w:autoSpaceDE w:val="0"/>
              <w:autoSpaceDN w:val="0"/>
              <w:spacing w:line="247" w:lineRule="auto"/>
              <w:jc w:val="center"/>
              <w:outlineLvl w:val="2"/>
              <w:rPr>
                <w:rFonts w:eastAsia="Times New Roman" w:cs="Times New Roman"/>
                <w:b/>
                <w:bCs/>
                <w:sz w:val="20"/>
                <w:szCs w:val="20"/>
                <w:u w:val="single"/>
                <w:lang w:val="uk-UA"/>
              </w:rPr>
            </w:pPr>
            <w:r w:rsidRPr="00043FAE">
              <w:rPr>
                <w:rFonts w:eastAsia="Times New Roman" w:cs="Times New Roman"/>
                <w:b/>
                <w:spacing w:val="-2"/>
                <w:sz w:val="20"/>
                <w:szCs w:val="20"/>
                <w:lang w:val="uk-UA"/>
              </w:rPr>
              <w:t>Доступність освіти</w:t>
            </w:r>
          </w:p>
        </w:tc>
        <w:tc>
          <w:tcPr>
            <w:tcW w:w="6976" w:type="dxa"/>
            <w:shd w:val="clear" w:color="auto" w:fill="D9D9D9" w:themeFill="background1" w:themeFillShade="D9"/>
          </w:tcPr>
          <w:p w14:paraId="4B999A0F" w14:textId="4313324C" w:rsidR="007628F2" w:rsidRPr="00043FAE" w:rsidRDefault="007628F2" w:rsidP="00007E62">
            <w:pPr>
              <w:tabs>
                <w:tab w:val="left" w:pos="828"/>
                <w:tab w:val="left" w:pos="1875"/>
              </w:tabs>
              <w:jc w:val="center"/>
              <w:rPr>
                <w:rFonts w:eastAsia="Times New Roman" w:cs="Times New Roman"/>
                <w:spacing w:val="-2"/>
                <w:sz w:val="20"/>
                <w:szCs w:val="20"/>
                <w:lang w:val="uk-UA"/>
              </w:rPr>
            </w:pPr>
            <w:r w:rsidRPr="00043FAE">
              <w:rPr>
                <w:rFonts w:eastAsia="Times New Roman" w:cs="Times New Roman"/>
                <w:spacing w:val="-2"/>
                <w:sz w:val="20"/>
                <w:szCs w:val="20"/>
                <w:lang w:val="uk-UA"/>
              </w:rPr>
              <w:t>Мережа</w:t>
            </w:r>
          </w:p>
          <w:p w14:paraId="4C8CEB3F" w14:textId="527D54B7" w:rsidR="007628F2" w:rsidRPr="00043FAE" w:rsidRDefault="007628F2" w:rsidP="00007E62">
            <w:pPr>
              <w:tabs>
                <w:tab w:val="left" w:pos="828"/>
              </w:tabs>
              <w:jc w:val="center"/>
              <w:rPr>
                <w:rFonts w:eastAsia="Times New Roman" w:cs="Times New Roman"/>
                <w:sz w:val="20"/>
                <w:szCs w:val="20"/>
                <w:lang w:val="uk-UA"/>
              </w:rPr>
            </w:pPr>
            <w:r w:rsidRPr="00043FAE">
              <w:rPr>
                <w:rFonts w:eastAsia="Times New Roman" w:cs="Times New Roman"/>
                <w:sz w:val="20"/>
                <w:szCs w:val="20"/>
                <w:lang w:val="uk-UA"/>
              </w:rPr>
              <w:t xml:space="preserve">Охоплення дітей </w:t>
            </w:r>
            <w:r w:rsidRPr="00043FAE">
              <w:rPr>
                <w:rFonts w:eastAsia="Times New Roman" w:cs="Times New Roman"/>
                <w:spacing w:val="-2"/>
                <w:sz w:val="20"/>
                <w:szCs w:val="20"/>
                <w:lang w:val="uk-UA"/>
              </w:rPr>
              <w:t>навчанням</w:t>
            </w:r>
          </w:p>
          <w:p w14:paraId="18A55B04" w14:textId="55D2C6B0" w:rsidR="00C6599E" w:rsidRPr="009F43D5" w:rsidRDefault="007628F2" w:rsidP="00007E62">
            <w:pPr>
              <w:tabs>
                <w:tab w:val="left" w:pos="828"/>
              </w:tabs>
              <w:spacing w:before="7"/>
              <w:jc w:val="center"/>
              <w:rPr>
                <w:rFonts w:eastAsia="Times New Roman" w:cs="Times New Roman"/>
                <w:sz w:val="20"/>
                <w:szCs w:val="20"/>
                <w:lang w:val="uk-UA"/>
              </w:rPr>
            </w:pPr>
            <w:r w:rsidRPr="00043FAE">
              <w:rPr>
                <w:rFonts w:eastAsia="Times New Roman" w:cs="Times New Roman"/>
                <w:sz w:val="20"/>
                <w:szCs w:val="20"/>
                <w:lang w:val="uk-UA"/>
              </w:rPr>
              <w:t>Фізична</w:t>
            </w:r>
            <w:r w:rsidRPr="00043FAE">
              <w:rPr>
                <w:rFonts w:eastAsia="Times New Roman" w:cs="Times New Roman"/>
                <w:spacing w:val="1"/>
                <w:sz w:val="20"/>
                <w:szCs w:val="20"/>
                <w:lang w:val="uk-UA"/>
              </w:rPr>
              <w:t xml:space="preserve"> </w:t>
            </w:r>
            <w:r w:rsidRPr="00043FAE">
              <w:rPr>
                <w:rFonts w:eastAsia="Times New Roman" w:cs="Times New Roman"/>
                <w:spacing w:val="-2"/>
                <w:sz w:val="20"/>
                <w:szCs w:val="20"/>
                <w:lang w:val="uk-UA"/>
              </w:rPr>
              <w:t>доступність</w:t>
            </w:r>
          </w:p>
        </w:tc>
      </w:tr>
      <w:tr w:rsidR="00C6599E" w14:paraId="6F3AF001" w14:textId="77777777" w:rsidTr="00043FAE">
        <w:tc>
          <w:tcPr>
            <w:tcW w:w="2803" w:type="dxa"/>
            <w:shd w:val="clear" w:color="auto" w:fill="FFC000"/>
          </w:tcPr>
          <w:p w14:paraId="3D925124" w14:textId="7B2078A2" w:rsidR="00C6599E" w:rsidRPr="00043FAE" w:rsidRDefault="000A3617" w:rsidP="009F43D5">
            <w:pPr>
              <w:widowControl w:val="0"/>
              <w:autoSpaceDE w:val="0"/>
              <w:autoSpaceDN w:val="0"/>
              <w:spacing w:line="247" w:lineRule="auto"/>
              <w:jc w:val="center"/>
              <w:outlineLvl w:val="2"/>
              <w:rPr>
                <w:rFonts w:eastAsia="Times New Roman" w:cs="Times New Roman"/>
                <w:b/>
                <w:bCs/>
                <w:sz w:val="20"/>
                <w:szCs w:val="20"/>
                <w:u w:val="single"/>
                <w:lang w:val="uk-UA"/>
              </w:rPr>
            </w:pPr>
            <w:r w:rsidRPr="00043FAE">
              <w:rPr>
                <w:rFonts w:eastAsia="Times New Roman" w:cs="Times New Roman"/>
                <w:b/>
                <w:spacing w:val="-2"/>
                <w:sz w:val="20"/>
                <w:szCs w:val="20"/>
                <w:lang w:val="uk-UA"/>
              </w:rPr>
              <w:t>Система управління</w:t>
            </w:r>
          </w:p>
        </w:tc>
        <w:tc>
          <w:tcPr>
            <w:tcW w:w="6976" w:type="dxa"/>
            <w:shd w:val="clear" w:color="auto" w:fill="D9D9D9" w:themeFill="background1" w:themeFillShade="D9"/>
          </w:tcPr>
          <w:p w14:paraId="397959BD" w14:textId="77777777" w:rsidR="000441A2" w:rsidRPr="00043FAE" w:rsidRDefault="000441A2" w:rsidP="009F43D5">
            <w:pPr>
              <w:tabs>
                <w:tab w:val="left" w:pos="828"/>
              </w:tabs>
              <w:spacing w:before="8"/>
              <w:jc w:val="center"/>
              <w:rPr>
                <w:rFonts w:eastAsia="Times New Roman" w:cs="Times New Roman"/>
                <w:sz w:val="20"/>
                <w:szCs w:val="20"/>
                <w:lang w:val="uk-UA"/>
              </w:rPr>
            </w:pPr>
            <w:r w:rsidRPr="00043FAE">
              <w:rPr>
                <w:rFonts w:eastAsia="Times New Roman" w:cs="Times New Roman"/>
                <w:sz w:val="20"/>
                <w:szCs w:val="20"/>
                <w:lang w:val="uk-UA"/>
              </w:rPr>
              <w:t xml:space="preserve">Органи  </w:t>
            </w:r>
            <w:r w:rsidRPr="00043FAE">
              <w:rPr>
                <w:rFonts w:eastAsia="Times New Roman" w:cs="Times New Roman"/>
                <w:spacing w:val="-2"/>
                <w:sz w:val="20"/>
                <w:szCs w:val="20"/>
                <w:lang w:val="uk-UA"/>
              </w:rPr>
              <w:t>управління</w:t>
            </w:r>
          </w:p>
          <w:p w14:paraId="47BA9ABD" w14:textId="5CCF12BC" w:rsidR="000441A2" w:rsidRPr="00043FAE" w:rsidRDefault="000441A2" w:rsidP="009F43D5">
            <w:pPr>
              <w:tabs>
                <w:tab w:val="left" w:pos="828"/>
              </w:tabs>
              <w:spacing w:before="9"/>
              <w:jc w:val="center"/>
              <w:rPr>
                <w:rFonts w:eastAsia="Times New Roman" w:cs="Times New Roman"/>
                <w:spacing w:val="-2"/>
                <w:sz w:val="20"/>
                <w:szCs w:val="20"/>
                <w:lang w:val="uk-UA"/>
              </w:rPr>
            </w:pPr>
            <w:r w:rsidRPr="00043FAE">
              <w:rPr>
                <w:rFonts w:eastAsia="Times New Roman" w:cs="Times New Roman"/>
                <w:sz w:val="20"/>
                <w:szCs w:val="20"/>
                <w:lang w:val="uk-UA"/>
              </w:rPr>
              <w:t>Прозорість</w:t>
            </w:r>
            <w:r w:rsidRPr="00043FAE">
              <w:rPr>
                <w:rFonts w:eastAsia="Times New Roman" w:cs="Times New Roman"/>
                <w:spacing w:val="2"/>
                <w:sz w:val="20"/>
                <w:szCs w:val="20"/>
                <w:lang w:val="uk-UA"/>
              </w:rPr>
              <w:t xml:space="preserve"> </w:t>
            </w:r>
            <w:r w:rsidRPr="00043FAE">
              <w:rPr>
                <w:rFonts w:eastAsia="Times New Roman" w:cs="Times New Roman"/>
                <w:sz w:val="20"/>
                <w:szCs w:val="20"/>
                <w:lang w:val="uk-UA"/>
              </w:rPr>
              <w:t xml:space="preserve">та </w:t>
            </w:r>
            <w:r w:rsidRPr="00043FAE">
              <w:rPr>
                <w:rFonts w:eastAsia="Times New Roman" w:cs="Times New Roman"/>
                <w:spacing w:val="-2"/>
                <w:sz w:val="20"/>
                <w:szCs w:val="20"/>
                <w:lang w:val="uk-UA"/>
              </w:rPr>
              <w:t>відкритість</w:t>
            </w:r>
          </w:p>
          <w:p w14:paraId="2D70D23B" w14:textId="2D27D8C8" w:rsidR="000441A2" w:rsidRPr="00043FAE" w:rsidRDefault="000441A2" w:rsidP="009F43D5">
            <w:pPr>
              <w:tabs>
                <w:tab w:val="left" w:pos="828"/>
              </w:tabs>
              <w:spacing w:before="9"/>
              <w:jc w:val="center"/>
              <w:rPr>
                <w:rFonts w:eastAsia="Times New Roman" w:cs="Times New Roman"/>
                <w:sz w:val="20"/>
                <w:szCs w:val="20"/>
                <w:lang w:val="uk-UA"/>
              </w:rPr>
            </w:pPr>
            <w:r w:rsidRPr="00043FAE">
              <w:rPr>
                <w:rFonts w:eastAsia="Times New Roman" w:cs="Times New Roman"/>
                <w:sz w:val="20"/>
                <w:szCs w:val="20"/>
                <w:lang w:val="uk-UA"/>
              </w:rPr>
              <w:t>Взаємодія з громадськістю та</w:t>
            </w:r>
            <w:r w:rsidRPr="00043FAE">
              <w:rPr>
                <w:rFonts w:eastAsia="Times New Roman" w:cs="Times New Roman"/>
                <w:spacing w:val="1"/>
                <w:sz w:val="20"/>
                <w:szCs w:val="20"/>
                <w:lang w:val="uk-UA"/>
              </w:rPr>
              <w:t xml:space="preserve"> </w:t>
            </w:r>
            <w:r w:rsidRPr="00043FAE">
              <w:rPr>
                <w:rFonts w:eastAsia="Times New Roman" w:cs="Times New Roman"/>
                <w:sz w:val="20"/>
                <w:szCs w:val="20"/>
                <w:lang w:val="uk-UA"/>
              </w:rPr>
              <w:t>учасниками</w:t>
            </w:r>
            <w:r w:rsidRPr="00043FAE">
              <w:rPr>
                <w:rFonts w:eastAsia="Times New Roman" w:cs="Times New Roman"/>
                <w:spacing w:val="-2"/>
                <w:sz w:val="20"/>
                <w:szCs w:val="20"/>
                <w:lang w:val="uk-UA"/>
              </w:rPr>
              <w:t xml:space="preserve"> </w:t>
            </w:r>
            <w:r w:rsidRPr="00043FAE">
              <w:rPr>
                <w:rFonts w:eastAsia="Times New Roman" w:cs="Times New Roman"/>
                <w:sz w:val="20"/>
                <w:szCs w:val="20"/>
                <w:lang w:val="uk-UA"/>
              </w:rPr>
              <w:t>освітнього</w:t>
            </w:r>
            <w:r w:rsidRPr="00043FAE">
              <w:rPr>
                <w:rFonts w:eastAsia="Times New Roman" w:cs="Times New Roman"/>
                <w:spacing w:val="-2"/>
                <w:sz w:val="20"/>
                <w:szCs w:val="20"/>
                <w:lang w:val="uk-UA"/>
              </w:rPr>
              <w:t xml:space="preserve"> процесу</w:t>
            </w:r>
          </w:p>
          <w:p w14:paraId="5C3DFB0C" w14:textId="77777777" w:rsidR="000441A2" w:rsidRPr="00043FAE" w:rsidRDefault="000441A2" w:rsidP="009F43D5">
            <w:pPr>
              <w:tabs>
                <w:tab w:val="left" w:pos="828"/>
              </w:tabs>
              <w:spacing w:before="7"/>
              <w:jc w:val="center"/>
              <w:rPr>
                <w:rFonts w:eastAsia="Times New Roman" w:cs="Times New Roman"/>
                <w:sz w:val="20"/>
                <w:szCs w:val="20"/>
                <w:lang w:val="uk-UA"/>
              </w:rPr>
            </w:pPr>
            <w:r w:rsidRPr="00043FAE">
              <w:rPr>
                <w:rFonts w:eastAsia="Times New Roman" w:cs="Times New Roman"/>
                <w:sz w:val="20"/>
                <w:szCs w:val="20"/>
                <w:lang w:val="uk-UA"/>
              </w:rPr>
              <w:t>Наявність</w:t>
            </w:r>
            <w:r w:rsidRPr="00043FAE">
              <w:rPr>
                <w:rFonts w:eastAsia="Times New Roman" w:cs="Times New Roman"/>
                <w:spacing w:val="1"/>
                <w:sz w:val="20"/>
                <w:szCs w:val="20"/>
                <w:lang w:val="uk-UA"/>
              </w:rPr>
              <w:t xml:space="preserve"> </w:t>
            </w:r>
            <w:r w:rsidRPr="00043FAE">
              <w:rPr>
                <w:rFonts w:eastAsia="Times New Roman" w:cs="Times New Roman"/>
                <w:sz w:val="20"/>
                <w:szCs w:val="20"/>
                <w:lang w:val="uk-UA"/>
              </w:rPr>
              <w:t>стратегії</w:t>
            </w:r>
            <w:r w:rsidRPr="00043FAE">
              <w:rPr>
                <w:rFonts w:eastAsia="Times New Roman" w:cs="Times New Roman"/>
                <w:spacing w:val="-1"/>
                <w:sz w:val="20"/>
                <w:szCs w:val="20"/>
                <w:lang w:val="uk-UA"/>
              </w:rPr>
              <w:t xml:space="preserve"> </w:t>
            </w:r>
            <w:r w:rsidRPr="00043FAE">
              <w:rPr>
                <w:rFonts w:eastAsia="Times New Roman" w:cs="Times New Roman"/>
                <w:sz w:val="20"/>
                <w:szCs w:val="20"/>
                <w:lang w:val="uk-UA"/>
              </w:rPr>
              <w:t>розвитку</w:t>
            </w:r>
            <w:r w:rsidRPr="00043FAE">
              <w:rPr>
                <w:rFonts w:eastAsia="Times New Roman" w:cs="Times New Roman"/>
                <w:spacing w:val="-1"/>
                <w:sz w:val="20"/>
                <w:szCs w:val="20"/>
                <w:lang w:val="uk-UA"/>
              </w:rPr>
              <w:t xml:space="preserve"> </w:t>
            </w:r>
            <w:r w:rsidRPr="00043FAE">
              <w:rPr>
                <w:rFonts w:eastAsia="Times New Roman" w:cs="Times New Roman"/>
                <w:sz w:val="20"/>
                <w:szCs w:val="20"/>
                <w:lang w:val="uk-UA"/>
              </w:rPr>
              <w:t>на</w:t>
            </w:r>
            <w:r w:rsidRPr="00043FAE">
              <w:rPr>
                <w:rFonts w:eastAsia="Times New Roman" w:cs="Times New Roman"/>
                <w:spacing w:val="-1"/>
                <w:sz w:val="20"/>
                <w:szCs w:val="20"/>
                <w:lang w:val="uk-UA"/>
              </w:rPr>
              <w:t xml:space="preserve"> </w:t>
            </w:r>
            <w:r w:rsidRPr="00043FAE">
              <w:rPr>
                <w:rFonts w:eastAsia="Times New Roman" w:cs="Times New Roman"/>
                <w:sz w:val="20"/>
                <w:szCs w:val="20"/>
                <w:lang w:val="uk-UA"/>
              </w:rPr>
              <w:t>всіх</w:t>
            </w:r>
            <w:r w:rsidRPr="00043FAE">
              <w:rPr>
                <w:rFonts w:eastAsia="Times New Roman" w:cs="Times New Roman"/>
                <w:spacing w:val="1"/>
                <w:sz w:val="20"/>
                <w:szCs w:val="20"/>
                <w:lang w:val="uk-UA"/>
              </w:rPr>
              <w:t xml:space="preserve"> </w:t>
            </w:r>
            <w:r w:rsidRPr="00043FAE">
              <w:rPr>
                <w:rFonts w:eastAsia="Times New Roman" w:cs="Times New Roman"/>
                <w:sz w:val="20"/>
                <w:szCs w:val="20"/>
                <w:lang w:val="uk-UA"/>
              </w:rPr>
              <w:t xml:space="preserve">рівнях </w:t>
            </w:r>
            <w:r w:rsidRPr="00043FAE">
              <w:rPr>
                <w:rFonts w:eastAsia="Times New Roman" w:cs="Times New Roman"/>
                <w:spacing w:val="-2"/>
                <w:sz w:val="20"/>
                <w:szCs w:val="20"/>
                <w:lang w:val="uk-UA"/>
              </w:rPr>
              <w:t>управління</w:t>
            </w:r>
          </w:p>
          <w:p w14:paraId="313F94C4" w14:textId="34EA4F9E" w:rsidR="00C6599E" w:rsidRPr="009F43D5" w:rsidRDefault="000441A2" w:rsidP="009F43D5">
            <w:pPr>
              <w:tabs>
                <w:tab w:val="left" w:pos="828"/>
              </w:tabs>
              <w:spacing w:before="8"/>
              <w:jc w:val="center"/>
              <w:rPr>
                <w:rFonts w:eastAsia="Times New Roman" w:cs="Times New Roman"/>
                <w:sz w:val="20"/>
                <w:szCs w:val="20"/>
                <w:lang w:val="uk-UA"/>
              </w:rPr>
            </w:pPr>
            <w:r w:rsidRPr="00043FAE">
              <w:rPr>
                <w:rFonts w:eastAsia="Times New Roman" w:cs="Times New Roman"/>
                <w:sz w:val="20"/>
                <w:szCs w:val="20"/>
                <w:lang w:val="uk-UA"/>
              </w:rPr>
              <w:lastRenderedPageBreak/>
              <w:t>Забезпечення</w:t>
            </w:r>
            <w:r w:rsidRPr="00043FAE">
              <w:rPr>
                <w:rFonts w:eastAsia="Times New Roman" w:cs="Times New Roman"/>
                <w:spacing w:val="-3"/>
                <w:sz w:val="20"/>
                <w:szCs w:val="20"/>
                <w:lang w:val="uk-UA"/>
              </w:rPr>
              <w:t xml:space="preserve"> </w:t>
            </w:r>
            <w:r w:rsidRPr="00043FAE">
              <w:rPr>
                <w:rFonts w:eastAsia="Times New Roman" w:cs="Times New Roman"/>
                <w:sz w:val="20"/>
                <w:szCs w:val="20"/>
                <w:lang w:val="uk-UA"/>
              </w:rPr>
              <w:t>позитивного</w:t>
            </w:r>
            <w:r w:rsidRPr="00043FAE">
              <w:rPr>
                <w:rFonts w:eastAsia="Times New Roman" w:cs="Times New Roman"/>
                <w:spacing w:val="-3"/>
                <w:sz w:val="20"/>
                <w:szCs w:val="20"/>
                <w:lang w:val="uk-UA"/>
              </w:rPr>
              <w:t xml:space="preserve"> </w:t>
            </w:r>
            <w:r w:rsidRPr="00043FAE">
              <w:rPr>
                <w:rFonts w:eastAsia="Times New Roman" w:cs="Times New Roman"/>
                <w:spacing w:val="-2"/>
                <w:sz w:val="20"/>
                <w:szCs w:val="20"/>
                <w:lang w:val="uk-UA"/>
              </w:rPr>
              <w:t>іміджу</w:t>
            </w:r>
          </w:p>
        </w:tc>
      </w:tr>
      <w:tr w:rsidR="00C6599E" w14:paraId="6E374188" w14:textId="77777777" w:rsidTr="00043FAE">
        <w:tc>
          <w:tcPr>
            <w:tcW w:w="2803" w:type="dxa"/>
            <w:shd w:val="clear" w:color="auto" w:fill="FFC000"/>
          </w:tcPr>
          <w:p w14:paraId="4316372C" w14:textId="5BDE543B" w:rsidR="00C6599E" w:rsidRPr="00043FAE" w:rsidRDefault="00301CDF" w:rsidP="009F43D5">
            <w:pPr>
              <w:widowControl w:val="0"/>
              <w:autoSpaceDE w:val="0"/>
              <w:autoSpaceDN w:val="0"/>
              <w:spacing w:line="247" w:lineRule="auto"/>
              <w:jc w:val="center"/>
              <w:outlineLvl w:val="2"/>
              <w:rPr>
                <w:rFonts w:eastAsia="Times New Roman" w:cs="Times New Roman"/>
                <w:b/>
                <w:bCs/>
                <w:sz w:val="20"/>
                <w:szCs w:val="20"/>
                <w:u w:val="single"/>
                <w:lang w:val="uk-UA"/>
              </w:rPr>
            </w:pPr>
            <w:r w:rsidRPr="00043FAE">
              <w:rPr>
                <w:rFonts w:eastAsia="Times New Roman" w:cs="Times New Roman"/>
                <w:b/>
                <w:spacing w:val="-2"/>
                <w:sz w:val="20"/>
                <w:szCs w:val="20"/>
                <w:lang w:val="uk-UA"/>
              </w:rPr>
              <w:lastRenderedPageBreak/>
              <w:t>Комфорт</w:t>
            </w:r>
            <w:r w:rsidR="00106D3C" w:rsidRPr="00043FAE">
              <w:rPr>
                <w:rFonts w:eastAsia="Times New Roman" w:cs="Times New Roman"/>
                <w:b/>
                <w:sz w:val="20"/>
                <w:szCs w:val="20"/>
                <w:lang w:val="uk-UA"/>
              </w:rPr>
              <w:t xml:space="preserve"> </w:t>
            </w:r>
            <w:r w:rsidRPr="00043FAE">
              <w:rPr>
                <w:rFonts w:eastAsia="Times New Roman" w:cs="Times New Roman"/>
                <w:b/>
                <w:spacing w:val="-10"/>
                <w:sz w:val="20"/>
                <w:szCs w:val="20"/>
                <w:lang w:val="uk-UA"/>
              </w:rPr>
              <w:t xml:space="preserve">і </w:t>
            </w:r>
            <w:r w:rsidR="00106D3C" w:rsidRPr="00043FAE">
              <w:rPr>
                <w:rFonts w:eastAsia="Times New Roman" w:cs="Times New Roman"/>
                <w:b/>
                <w:spacing w:val="-10"/>
                <w:sz w:val="20"/>
                <w:szCs w:val="20"/>
                <w:lang w:val="uk-UA"/>
              </w:rPr>
              <w:t xml:space="preserve"> </w:t>
            </w:r>
            <w:r w:rsidRPr="00043FAE">
              <w:rPr>
                <w:rFonts w:eastAsia="Times New Roman" w:cs="Times New Roman"/>
                <w:b/>
                <w:spacing w:val="-2"/>
                <w:sz w:val="20"/>
                <w:szCs w:val="20"/>
                <w:lang w:val="uk-UA"/>
              </w:rPr>
              <w:t>безпека</w:t>
            </w:r>
          </w:p>
        </w:tc>
        <w:tc>
          <w:tcPr>
            <w:tcW w:w="6976" w:type="dxa"/>
            <w:shd w:val="clear" w:color="auto" w:fill="D9D9D9" w:themeFill="background1" w:themeFillShade="D9"/>
          </w:tcPr>
          <w:p w14:paraId="0D630959" w14:textId="77777777" w:rsidR="00301CDF" w:rsidRPr="00043FAE" w:rsidRDefault="00301CDF" w:rsidP="009F43D5">
            <w:pPr>
              <w:tabs>
                <w:tab w:val="left" w:pos="828"/>
              </w:tabs>
              <w:spacing w:line="275" w:lineRule="exact"/>
              <w:jc w:val="center"/>
              <w:rPr>
                <w:rFonts w:eastAsia="Times New Roman" w:cs="Times New Roman"/>
                <w:sz w:val="20"/>
                <w:szCs w:val="20"/>
                <w:lang w:val="uk-UA"/>
              </w:rPr>
            </w:pPr>
            <w:r w:rsidRPr="00043FAE">
              <w:rPr>
                <w:rFonts w:eastAsia="Times New Roman" w:cs="Times New Roman"/>
                <w:sz w:val="20"/>
                <w:szCs w:val="20"/>
                <w:lang w:val="uk-UA"/>
              </w:rPr>
              <w:t>Комфортне</w:t>
            </w:r>
            <w:r w:rsidRPr="00043FAE">
              <w:rPr>
                <w:rFonts w:eastAsia="Times New Roman" w:cs="Times New Roman"/>
                <w:spacing w:val="-2"/>
                <w:sz w:val="20"/>
                <w:szCs w:val="20"/>
                <w:lang w:val="uk-UA"/>
              </w:rPr>
              <w:t xml:space="preserve"> </w:t>
            </w:r>
            <w:r w:rsidRPr="00043FAE">
              <w:rPr>
                <w:rFonts w:eastAsia="Times New Roman" w:cs="Times New Roman"/>
                <w:sz w:val="20"/>
                <w:szCs w:val="20"/>
                <w:lang w:val="uk-UA"/>
              </w:rPr>
              <w:t>психосоціальне</w:t>
            </w:r>
            <w:r w:rsidRPr="00043FAE">
              <w:rPr>
                <w:rFonts w:eastAsia="Times New Roman" w:cs="Times New Roman"/>
                <w:spacing w:val="2"/>
                <w:sz w:val="20"/>
                <w:szCs w:val="20"/>
                <w:lang w:val="uk-UA"/>
              </w:rPr>
              <w:t xml:space="preserve"> </w:t>
            </w:r>
            <w:r w:rsidRPr="00043FAE">
              <w:rPr>
                <w:rFonts w:eastAsia="Times New Roman" w:cs="Times New Roman"/>
                <w:spacing w:val="-2"/>
                <w:sz w:val="20"/>
                <w:szCs w:val="20"/>
                <w:lang w:val="uk-UA"/>
              </w:rPr>
              <w:t>середовище</w:t>
            </w:r>
          </w:p>
          <w:p w14:paraId="2B6A485E" w14:textId="77777777" w:rsidR="00301CDF" w:rsidRPr="00043FAE" w:rsidRDefault="00301CDF" w:rsidP="009F43D5">
            <w:pPr>
              <w:tabs>
                <w:tab w:val="left" w:pos="828"/>
              </w:tabs>
              <w:spacing w:before="7"/>
              <w:jc w:val="center"/>
              <w:rPr>
                <w:rFonts w:eastAsia="Times New Roman" w:cs="Times New Roman"/>
                <w:sz w:val="20"/>
                <w:szCs w:val="20"/>
                <w:lang w:val="uk-UA"/>
              </w:rPr>
            </w:pPr>
            <w:r w:rsidRPr="00043FAE">
              <w:rPr>
                <w:rFonts w:eastAsia="Times New Roman" w:cs="Times New Roman"/>
                <w:sz w:val="20"/>
                <w:szCs w:val="20"/>
                <w:lang w:val="uk-UA"/>
              </w:rPr>
              <w:t>Безпечність</w:t>
            </w:r>
            <w:r w:rsidRPr="00043FAE">
              <w:rPr>
                <w:rFonts w:eastAsia="Times New Roman" w:cs="Times New Roman"/>
                <w:spacing w:val="-2"/>
                <w:sz w:val="20"/>
                <w:szCs w:val="20"/>
                <w:lang w:val="uk-UA"/>
              </w:rPr>
              <w:t xml:space="preserve"> </w:t>
            </w:r>
            <w:r w:rsidRPr="00043FAE">
              <w:rPr>
                <w:rFonts w:eastAsia="Times New Roman" w:cs="Times New Roman"/>
                <w:sz w:val="20"/>
                <w:szCs w:val="20"/>
                <w:lang w:val="uk-UA"/>
              </w:rPr>
              <w:t>закладів</w:t>
            </w:r>
            <w:r w:rsidRPr="00043FAE">
              <w:rPr>
                <w:rFonts w:eastAsia="Times New Roman" w:cs="Times New Roman"/>
                <w:spacing w:val="-1"/>
                <w:sz w:val="20"/>
                <w:szCs w:val="20"/>
                <w:lang w:val="uk-UA"/>
              </w:rPr>
              <w:t xml:space="preserve"> </w:t>
            </w:r>
            <w:r w:rsidRPr="00043FAE">
              <w:rPr>
                <w:rFonts w:eastAsia="Times New Roman" w:cs="Times New Roman"/>
                <w:sz w:val="20"/>
                <w:szCs w:val="20"/>
                <w:lang w:val="uk-UA"/>
              </w:rPr>
              <w:t>освіти,</w:t>
            </w:r>
            <w:r w:rsidRPr="00043FAE">
              <w:rPr>
                <w:rFonts w:eastAsia="Times New Roman" w:cs="Times New Roman"/>
                <w:spacing w:val="-1"/>
                <w:sz w:val="20"/>
                <w:szCs w:val="20"/>
                <w:lang w:val="uk-UA"/>
              </w:rPr>
              <w:t xml:space="preserve"> </w:t>
            </w:r>
            <w:r w:rsidRPr="00043FAE">
              <w:rPr>
                <w:rFonts w:eastAsia="Times New Roman" w:cs="Times New Roman"/>
                <w:sz w:val="20"/>
                <w:szCs w:val="20"/>
                <w:lang w:val="uk-UA"/>
              </w:rPr>
              <w:t>учнів та</w:t>
            </w:r>
            <w:r w:rsidRPr="00043FAE">
              <w:rPr>
                <w:rFonts w:eastAsia="Times New Roman" w:cs="Times New Roman"/>
                <w:spacing w:val="-1"/>
                <w:sz w:val="20"/>
                <w:szCs w:val="20"/>
                <w:lang w:val="uk-UA"/>
              </w:rPr>
              <w:t xml:space="preserve"> </w:t>
            </w:r>
            <w:r w:rsidRPr="00043FAE">
              <w:rPr>
                <w:rFonts w:eastAsia="Times New Roman" w:cs="Times New Roman"/>
                <w:sz w:val="20"/>
                <w:szCs w:val="20"/>
                <w:lang w:val="uk-UA"/>
              </w:rPr>
              <w:t>педагогічних</w:t>
            </w:r>
            <w:r w:rsidRPr="00043FAE">
              <w:rPr>
                <w:rFonts w:eastAsia="Times New Roman" w:cs="Times New Roman"/>
                <w:spacing w:val="1"/>
                <w:sz w:val="20"/>
                <w:szCs w:val="20"/>
                <w:lang w:val="uk-UA"/>
              </w:rPr>
              <w:t xml:space="preserve"> </w:t>
            </w:r>
            <w:r w:rsidRPr="00043FAE">
              <w:rPr>
                <w:rFonts w:eastAsia="Times New Roman" w:cs="Times New Roman"/>
                <w:spacing w:val="-2"/>
                <w:sz w:val="20"/>
                <w:szCs w:val="20"/>
                <w:lang w:val="uk-UA"/>
              </w:rPr>
              <w:t>працівників</w:t>
            </w:r>
          </w:p>
          <w:p w14:paraId="464F6089" w14:textId="2766F7FF" w:rsidR="00C6599E" w:rsidRPr="00043FAE" w:rsidRDefault="00301CDF" w:rsidP="009F43D5">
            <w:pPr>
              <w:widowControl w:val="0"/>
              <w:autoSpaceDE w:val="0"/>
              <w:autoSpaceDN w:val="0"/>
              <w:spacing w:line="247" w:lineRule="auto"/>
              <w:jc w:val="center"/>
              <w:outlineLvl w:val="2"/>
              <w:rPr>
                <w:rFonts w:eastAsia="Times New Roman" w:cs="Times New Roman"/>
                <w:b/>
                <w:bCs/>
                <w:sz w:val="20"/>
                <w:szCs w:val="20"/>
                <w:u w:val="single"/>
                <w:lang w:val="uk-UA"/>
              </w:rPr>
            </w:pPr>
            <w:r w:rsidRPr="00043FAE">
              <w:rPr>
                <w:rFonts w:eastAsia="Times New Roman" w:cs="Times New Roman"/>
                <w:sz w:val="20"/>
                <w:szCs w:val="20"/>
                <w:lang w:val="uk-UA"/>
              </w:rPr>
              <w:t>Сучасний освітній</w:t>
            </w:r>
            <w:r w:rsidRPr="00043FAE">
              <w:rPr>
                <w:rFonts w:eastAsia="Times New Roman" w:cs="Times New Roman"/>
                <w:spacing w:val="1"/>
                <w:sz w:val="20"/>
                <w:szCs w:val="20"/>
                <w:lang w:val="uk-UA"/>
              </w:rPr>
              <w:t xml:space="preserve"> </w:t>
            </w:r>
            <w:r w:rsidRPr="00043FAE">
              <w:rPr>
                <w:rFonts w:eastAsia="Times New Roman" w:cs="Times New Roman"/>
                <w:spacing w:val="-2"/>
                <w:sz w:val="20"/>
                <w:szCs w:val="20"/>
                <w:lang w:val="uk-UA"/>
              </w:rPr>
              <w:t>простір</w:t>
            </w:r>
          </w:p>
        </w:tc>
      </w:tr>
      <w:tr w:rsidR="00C6599E" w14:paraId="08CDF352" w14:textId="77777777" w:rsidTr="00043FAE">
        <w:tc>
          <w:tcPr>
            <w:tcW w:w="2803" w:type="dxa"/>
            <w:shd w:val="clear" w:color="auto" w:fill="FFC000"/>
          </w:tcPr>
          <w:p w14:paraId="4C50418D" w14:textId="77777777" w:rsidR="00E650F1" w:rsidRPr="00043FAE" w:rsidRDefault="00E650F1" w:rsidP="009F43D5">
            <w:pPr>
              <w:spacing w:line="275" w:lineRule="exact"/>
              <w:ind w:left="107"/>
              <w:jc w:val="center"/>
              <w:rPr>
                <w:rFonts w:eastAsia="Times New Roman" w:cs="Times New Roman"/>
                <w:b/>
                <w:sz w:val="20"/>
                <w:szCs w:val="20"/>
                <w:lang w:val="uk-UA"/>
              </w:rPr>
            </w:pPr>
            <w:r w:rsidRPr="00043FAE">
              <w:rPr>
                <w:rFonts w:eastAsia="Times New Roman" w:cs="Times New Roman"/>
                <w:b/>
                <w:spacing w:val="-2"/>
                <w:sz w:val="20"/>
                <w:szCs w:val="20"/>
                <w:lang w:val="uk-UA"/>
              </w:rPr>
              <w:t>Кадровий</w:t>
            </w:r>
          </w:p>
          <w:p w14:paraId="58D9EF79" w14:textId="3DEF9990" w:rsidR="00C6599E" w:rsidRPr="00043FAE" w:rsidRDefault="00E650F1" w:rsidP="009F43D5">
            <w:pPr>
              <w:widowControl w:val="0"/>
              <w:autoSpaceDE w:val="0"/>
              <w:autoSpaceDN w:val="0"/>
              <w:spacing w:line="247" w:lineRule="auto"/>
              <w:jc w:val="center"/>
              <w:outlineLvl w:val="2"/>
              <w:rPr>
                <w:rFonts w:eastAsia="Times New Roman" w:cs="Times New Roman"/>
                <w:b/>
                <w:bCs/>
                <w:sz w:val="20"/>
                <w:szCs w:val="20"/>
                <w:u w:val="single"/>
                <w:lang w:val="uk-UA"/>
              </w:rPr>
            </w:pPr>
            <w:r w:rsidRPr="00043FAE">
              <w:rPr>
                <w:rFonts w:eastAsia="Times New Roman" w:cs="Times New Roman"/>
                <w:b/>
                <w:spacing w:val="-2"/>
                <w:sz w:val="20"/>
                <w:szCs w:val="20"/>
                <w:lang w:val="uk-UA"/>
              </w:rPr>
              <w:t>потенціал</w:t>
            </w:r>
          </w:p>
        </w:tc>
        <w:tc>
          <w:tcPr>
            <w:tcW w:w="6976" w:type="dxa"/>
            <w:shd w:val="clear" w:color="auto" w:fill="D9D9D9" w:themeFill="background1" w:themeFillShade="D9"/>
          </w:tcPr>
          <w:p w14:paraId="734BABCB" w14:textId="77777777" w:rsidR="004244B1" w:rsidRPr="00043FAE" w:rsidRDefault="004244B1" w:rsidP="009F43D5">
            <w:pPr>
              <w:tabs>
                <w:tab w:val="left" w:pos="828"/>
              </w:tabs>
              <w:spacing w:line="275" w:lineRule="exact"/>
              <w:jc w:val="center"/>
              <w:rPr>
                <w:rFonts w:eastAsia="Times New Roman" w:cs="Times New Roman"/>
                <w:sz w:val="20"/>
                <w:szCs w:val="20"/>
                <w:lang w:val="uk-UA"/>
              </w:rPr>
            </w:pPr>
            <w:r w:rsidRPr="00043FAE">
              <w:rPr>
                <w:rFonts w:eastAsia="Times New Roman" w:cs="Times New Roman"/>
                <w:sz w:val="20"/>
                <w:szCs w:val="20"/>
                <w:lang w:val="uk-UA"/>
              </w:rPr>
              <w:t>Забезпеченість</w:t>
            </w:r>
            <w:r w:rsidRPr="00043FAE">
              <w:rPr>
                <w:rFonts w:eastAsia="Times New Roman" w:cs="Times New Roman"/>
                <w:spacing w:val="-3"/>
                <w:sz w:val="20"/>
                <w:szCs w:val="20"/>
                <w:lang w:val="uk-UA"/>
              </w:rPr>
              <w:t xml:space="preserve"> </w:t>
            </w:r>
            <w:r w:rsidRPr="00043FAE">
              <w:rPr>
                <w:rFonts w:eastAsia="Times New Roman" w:cs="Times New Roman"/>
                <w:sz w:val="20"/>
                <w:szCs w:val="20"/>
                <w:lang w:val="uk-UA"/>
              </w:rPr>
              <w:t>кваліфікованими</w:t>
            </w:r>
            <w:r w:rsidRPr="00043FAE">
              <w:rPr>
                <w:rFonts w:eastAsia="Times New Roman" w:cs="Times New Roman"/>
                <w:spacing w:val="-3"/>
                <w:sz w:val="20"/>
                <w:szCs w:val="20"/>
                <w:lang w:val="uk-UA"/>
              </w:rPr>
              <w:t xml:space="preserve">  кадра</w:t>
            </w:r>
            <w:r w:rsidRPr="00043FAE">
              <w:rPr>
                <w:rFonts w:eastAsia="Times New Roman" w:cs="Times New Roman"/>
                <w:spacing w:val="-2"/>
                <w:sz w:val="20"/>
                <w:szCs w:val="20"/>
                <w:lang w:val="uk-UA"/>
              </w:rPr>
              <w:t>ми</w:t>
            </w:r>
          </w:p>
          <w:p w14:paraId="3BC4D28B" w14:textId="5DA0A34E" w:rsidR="00C6599E" w:rsidRPr="009F43D5" w:rsidRDefault="004244B1" w:rsidP="009F43D5">
            <w:pPr>
              <w:tabs>
                <w:tab w:val="left" w:pos="828"/>
              </w:tabs>
              <w:spacing w:line="275" w:lineRule="exact"/>
              <w:jc w:val="center"/>
              <w:rPr>
                <w:rFonts w:eastAsia="Times New Roman" w:cs="Times New Roman"/>
                <w:sz w:val="20"/>
                <w:szCs w:val="20"/>
                <w:lang w:val="uk-UA"/>
              </w:rPr>
            </w:pPr>
            <w:r w:rsidRPr="00043FAE">
              <w:rPr>
                <w:rFonts w:eastAsia="Times New Roman" w:cs="Times New Roman"/>
                <w:sz w:val="20"/>
                <w:szCs w:val="20"/>
                <w:lang w:val="uk-UA"/>
              </w:rPr>
              <w:t xml:space="preserve">Умови підвищення </w:t>
            </w:r>
            <w:r w:rsidRPr="00043FAE">
              <w:rPr>
                <w:rFonts w:eastAsia="Times New Roman" w:cs="Times New Roman"/>
                <w:spacing w:val="-2"/>
                <w:sz w:val="20"/>
                <w:szCs w:val="20"/>
                <w:lang w:val="uk-UA"/>
              </w:rPr>
              <w:t>кваліфікації</w:t>
            </w:r>
          </w:p>
        </w:tc>
      </w:tr>
      <w:tr w:rsidR="00C6599E" w14:paraId="461F47B2" w14:textId="77777777" w:rsidTr="00043FAE">
        <w:tc>
          <w:tcPr>
            <w:tcW w:w="2803" w:type="dxa"/>
            <w:shd w:val="clear" w:color="auto" w:fill="FFC000"/>
          </w:tcPr>
          <w:p w14:paraId="5FFC3594" w14:textId="38902925" w:rsidR="00C6599E" w:rsidRPr="009F43D5" w:rsidRDefault="00E00D68" w:rsidP="009F43D5">
            <w:pPr>
              <w:widowControl w:val="0"/>
              <w:autoSpaceDE w:val="0"/>
              <w:autoSpaceDN w:val="0"/>
              <w:spacing w:line="247" w:lineRule="auto"/>
              <w:jc w:val="center"/>
              <w:outlineLvl w:val="2"/>
              <w:rPr>
                <w:rFonts w:eastAsia="Times New Roman" w:cs="Times New Roman"/>
                <w:b/>
                <w:bCs/>
                <w:sz w:val="20"/>
                <w:szCs w:val="20"/>
                <w:u w:val="single"/>
                <w:lang w:val="uk-UA"/>
              </w:rPr>
            </w:pPr>
            <w:r w:rsidRPr="009F43D5">
              <w:rPr>
                <w:rFonts w:eastAsia="Times New Roman" w:cs="Times New Roman"/>
                <w:b/>
                <w:sz w:val="20"/>
                <w:szCs w:val="20"/>
                <w:lang w:val="uk-UA"/>
              </w:rPr>
              <w:t xml:space="preserve">Якість </w:t>
            </w:r>
            <w:r w:rsidRPr="009F43D5">
              <w:rPr>
                <w:rFonts w:eastAsia="Times New Roman" w:cs="Times New Roman"/>
                <w:b/>
                <w:spacing w:val="-2"/>
                <w:sz w:val="20"/>
                <w:szCs w:val="20"/>
                <w:lang w:val="uk-UA"/>
              </w:rPr>
              <w:t>освіти</w:t>
            </w:r>
          </w:p>
        </w:tc>
        <w:tc>
          <w:tcPr>
            <w:tcW w:w="6976" w:type="dxa"/>
            <w:shd w:val="clear" w:color="auto" w:fill="D9D9D9" w:themeFill="background1" w:themeFillShade="D9"/>
          </w:tcPr>
          <w:p w14:paraId="43C264C5" w14:textId="77777777" w:rsidR="00C6599E" w:rsidRPr="00043FAE" w:rsidRDefault="00C01300" w:rsidP="009F43D5">
            <w:pPr>
              <w:widowControl w:val="0"/>
              <w:autoSpaceDE w:val="0"/>
              <w:autoSpaceDN w:val="0"/>
              <w:spacing w:line="247" w:lineRule="auto"/>
              <w:jc w:val="center"/>
              <w:outlineLvl w:val="2"/>
              <w:rPr>
                <w:rFonts w:eastAsia="Times New Roman" w:cs="Times New Roman"/>
                <w:sz w:val="20"/>
                <w:szCs w:val="20"/>
                <w:lang w:val="uk-UA"/>
              </w:rPr>
            </w:pPr>
            <w:r w:rsidRPr="00043FAE">
              <w:rPr>
                <w:rFonts w:eastAsia="Times New Roman" w:cs="Times New Roman"/>
                <w:sz w:val="20"/>
                <w:szCs w:val="20"/>
                <w:lang w:val="uk-UA"/>
              </w:rPr>
              <w:t>Організація освітньої діяльності та освітнього</w:t>
            </w:r>
            <w:r w:rsidRPr="00043FAE">
              <w:rPr>
                <w:rFonts w:eastAsia="Times New Roman" w:cs="Times New Roman"/>
                <w:spacing w:val="-2"/>
                <w:sz w:val="20"/>
                <w:szCs w:val="20"/>
                <w:lang w:val="uk-UA"/>
              </w:rPr>
              <w:t xml:space="preserve"> </w:t>
            </w:r>
            <w:r w:rsidRPr="00043FAE">
              <w:rPr>
                <w:rFonts w:eastAsia="Times New Roman" w:cs="Times New Roman"/>
                <w:sz w:val="20"/>
                <w:szCs w:val="20"/>
                <w:lang w:val="uk-UA"/>
              </w:rPr>
              <w:t>процесу</w:t>
            </w:r>
          </w:p>
          <w:p w14:paraId="69A04FB8" w14:textId="5487FE6F" w:rsidR="00C01300" w:rsidRPr="009F43D5" w:rsidRDefault="00C01300" w:rsidP="009F43D5">
            <w:pPr>
              <w:tabs>
                <w:tab w:val="left" w:pos="828"/>
              </w:tabs>
              <w:spacing w:line="275" w:lineRule="exact"/>
              <w:jc w:val="center"/>
              <w:rPr>
                <w:rFonts w:eastAsia="Times New Roman" w:cs="Times New Roman"/>
                <w:sz w:val="20"/>
                <w:szCs w:val="20"/>
                <w:lang w:val="uk-UA"/>
              </w:rPr>
            </w:pPr>
            <w:r w:rsidRPr="00043FAE">
              <w:rPr>
                <w:rFonts w:eastAsia="Times New Roman" w:cs="Times New Roman"/>
                <w:sz w:val="20"/>
                <w:szCs w:val="20"/>
                <w:lang w:val="uk-UA"/>
              </w:rPr>
              <w:t>Результати</w:t>
            </w:r>
            <w:r w:rsidRPr="00043FAE">
              <w:rPr>
                <w:rFonts w:eastAsia="Times New Roman" w:cs="Times New Roman"/>
                <w:spacing w:val="1"/>
                <w:sz w:val="20"/>
                <w:szCs w:val="20"/>
                <w:lang w:val="uk-UA"/>
              </w:rPr>
              <w:t xml:space="preserve"> </w:t>
            </w:r>
            <w:r w:rsidRPr="00043FAE">
              <w:rPr>
                <w:rFonts w:eastAsia="Times New Roman" w:cs="Times New Roman"/>
                <w:sz w:val="20"/>
                <w:szCs w:val="20"/>
                <w:lang w:val="uk-UA"/>
              </w:rPr>
              <w:t>освітнього</w:t>
            </w:r>
            <w:r w:rsidRPr="00043FAE">
              <w:rPr>
                <w:rFonts w:eastAsia="Times New Roman" w:cs="Times New Roman"/>
                <w:spacing w:val="-2"/>
                <w:sz w:val="20"/>
                <w:szCs w:val="20"/>
                <w:lang w:val="uk-UA"/>
              </w:rPr>
              <w:t xml:space="preserve"> процесу</w:t>
            </w:r>
          </w:p>
        </w:tc>
      </w:tr>
    </w:tbl>
    <w:p w14:paraId="20C34C58" w14:textId="77777777" w:rsidR="0035023B" w:rsidRPr="001859CC" w:rsidRDefault="0035023B" w:rsidP="001859CC">
      <w:pPr>
        <w:widowControl w:val="0"/>
        <w:autoSpaceDE w:val="0"/>
        <w:autoSpaceDN w:val="0"/>
        <w:spacing w:after="0" w:line="247" w:lineRule="auto"/>
        <w:ind w:left="961" w:hanging="684"/>
        <w:outlineLvl w:val="2"/>
        <w:rPr>
          <w:rFonts w:eastAsia="Times New Roman" w:cs="Times New Roman"/>
          <w:b/>
          <w:bCs/>
          <w:sz w:val="24"/>
          <w:szCs w:val="24"/>
          <w:u w:val="single"/>
          <w:lang w:val="uk-UA"/>
        </w:rPr>
      </w:pPr>
    </w:p>
    <w:p w14:paraId="0DBD9533" w14:textId="77777777" w:rsidR="001859CC" w:rsidRPr="001859CC" w:rsidRDefault="001859CC" w:rsidP="00AA7F6C">
      <w:pPr>
        <w:widowControl w:val="0"/>
        <w:autoSpaceDE w:val="0"/>
        <w:autoSpaceDN w:val="0"/>
        <w:spacing w:after="0" w:line="276" w:lineRule="auto"/>
        <w:ind w:right="-1" w:firstLine="708"/>
        <w:jc w:val="both"/>
        <w:rPr>
          <w:rFonts w:eastAsia="Times New Roman" w:cs="Times New Roman"/>
          <w:sz w:val="24"/>
          <w:szCs w:val="24"/>
          <w:lang w:val="uk-UA"/>
        </w:rPr>
      </w:pPr>
      <w:r w:rsidRPr="001859CC">
        <w:rPr>
          <w:rFonts w:eastAsia="Times New Roman" w:cs="Times New Roman"/>
          <w:sz w:val="24"/>
          <w:szCs w:val="24"/>
          <w:lang w:val="uk-UA"/>
        </w:rPr>
        <w:t>Головними пріоритетами у розробці Стратегії були забезпечення відкритості та демократичності процесу, гендерної рівності та залученості усіх стейкхолдерів.</w:t>
      </w:r>
    </w:p>
    <w:p w14:paraId="64B99DF9" w14:textId="5C03C49B" w:rsidR="00A44633" w:rsidRDefault="001859CC" w:rsidP="00AA7F6C">
      <w:pPr>
        <w:widowControl w:val="0"/>
        <w:autoSpaceDE w:val="0"/>
        <w:autoSpaceDN w:val="0"/>
        <w:spacing w:before="1" w:after="0" w:line="276" w:lineRule="auto"/>
        <w:ind w:right="-1" w:firstLine="708"/>
        <w:jc w:val="both"/>
        <w:rPr>
          <w:rFonts w:eastAsia="Times New Roman" w:cs="Times New Roman"/>
          <w:sz w:val="24"/>
          <w:szCs w:val="24"/>
          <w:lang w:val="uk-UA"/>
        </w:rPr>
      </w:pPr>
      <w:r w:rsidRPr="001859CC">
        <w:rPr>
          <w:rFonts w:eastAsia="Times New Roman" w:cs="Times New Roman"/>
          <w:sz w:val="24"/>
          <w:szCs w:val="24"/>
          <w:lang w:val="uk-UA"/>
        </w:rPr>
        <w:t>У</w:t>
      </w:r>
      <w:r w:rsidRPr="001859CC">
        <w:rPr>
          <w:rFonts w:eastAsia="Times New Roman" w:cs="Times New Roman"/>
          <w:spacing w:val="-4"/>
          <w:sz w:val="24"/>
          <w:szCs w:val="24"/>
          <w:lang w:val="uk-UA"/>
        </w:rPr>
        <w:t xml:space="preserve"> </w:t>
      </w:r>
      <w:r w:rsidRPr="001859CC">
        <w:rPr>
          <w:rFonts w:eastAsia="Times New Roman" w:cs="Times New Roman"/>
          <w:sz w:val="24"/>
          <w:szCs w:val="24"/>
          <w:lang w:val="uk-UA"/>
        </w:rPr>
        <w:t>межах</w:t>
      </w:r>
      <w:r w:rsidRPr="001859CC">
        <w:rPr>
          <w:rFonts w:eastAsia="Times New Roman" w:cs="Times New Roman"/>
          <w:spacing w:val="-2"/>
          <w:sz w:val="24"/>
          <w:szCs w:val="24"/>
          <w:lang w:val="uk-UA"/>
        </w:rPr>
        <w:t xml:space="preserve"> </w:t>
      </w:r>
      <w:r w:rsidRPr="001859CC">
        <w:rPr>
          <w:rFonts w:eastAsia="Times New Roman" w:cs="Times New Roman"/>
          <w:sz w:val="24"/>
          <w:szCs w:val="24"/>
          <w:lang w:val="uk-UA"/>
        </w:rPr>
        <w:t>розробки Стратегії</w:t>
      </w:r>
      <w:r w:rsidRPr="001859CC">
        <w:rPr>
          <w:rFonts w:eastAsia="Times New Roman" w:cs="Times New Roman"/>
          <w:spacing w:val="1"/>
          <w:sz w:val="24"/>
          <w:szCs w:val="24"/>
          <w:lang w:val="uk-UA"/>
        </w:rPr>
        <w:t xml:space="preserve"> </w:t>
      </w:r>
      <w:r w:rsidRPr="001859CC">
        <w:rPr>
          <w:rFonts w:eastAsia="Times New Roman" w:cs="Times New Roman"/>
          <w:spacing w:val="-2"/>
          <w:sz w:val="24"/>
          <w:szCs w:val="24"/>
          <w:lang w:val="uk-UA"/>
        </w:rPr>
        <w:t>проведені:</w:t>
      </w:r>
    </w:p>
    <w:p w14:paraId="646155C1" w14:textId="4AA8E2B9" w:rsidR="001859CC" w:rsidRPr="00A44633" w:rsidRDefault="00A44633" w:rsidP="00AA7F6C">
      <w:pPr>
        <w:widowControl w:val="0"/>
        <w:autoSpaceDE w:val="0"/>
        <w:autoSpaceDN w:val="0"/>
        <w:spacing w:before="1" w:after="0" w:line="276" w:lineRule="auto"/>
        <w:ind w:right="-1" w:firstLine="283"/>
        <w:jc w:val="both"/>
        <w:rPr>
          <w:rFonts w:eastAsia="Times New Roman" w:cs="Times New Roman"/>
          <w:sz w:val="24"/>
          <w:szCs w:val="24"/>
          <w:lang w:val="uk-UA"/>
        </w:rPr>
      </w:pPr>
      <w:r>
        <w:rPr>
          <w:rFonts w:eastAsia="Times New Roman" w:cs="Times New Roman"/>
          <w:sz w:val="24"/>
          <w:szCs w:val="24"/>
          <w:lang w:val="uk-UA"/>
        </w:rPr>
        <w:t xml:space="preserve">- </w:t>
      </w:r>
      <w:r w:rsidR="001859CC" w:rsidRPr="001859CC">
        <w:rPr>
          <w:rFonts w:eastAsia="Times New Roman" w:cs="Times New Roman"/>
          <w:sz w:val="24"/>
          <w:lang w:val="uk-UA"/>
        </w:rPr>
        <w:t>шість</w:t>
      </w:r>
      <w:r w:rsidR="001859CC" w:rsidRPr="001859CC">
        <w:rPr>
          <w:rFonts w:eastAsia="Times New Roman" w:cs="Times New Roman"/>
          <w:spacing w:val="-4"/>
          <w:sz w:val="24"/>
          <w:lang w:val="uk-UA"/>
        </w:rPr>
        <w:t xml:space="preserve"> </w:t>
      </w:r>
      <w:r w:rsidR="001859CC" w:rsidRPr="001859CC">
        <w:rPr>
          <w:rFonts w:eastAsia="Times New Roman" w:cs="Times New Roman"/>
          <w:sz w:val="24"/>
          <w:lang w:val="uk-UA"/>
        </w:rPr>
        <w:t>засідань</w:t>
      </w:r>
      <w:r w:rsidR="001859CC" w:rsidRPr="001859CC">
        <w:rPr>
          <w:rFonts w:eastAsia="Times New Roman" w:cs="Times New Roman"/>
          <w:spacing w:val="2"/>
          <w:sz w:val="24"/>
          <w:lang w:val="uk-UA"/>
        </w:rPr>
        <w:t xml:space="preserve"> </w:t>
      </w:r>
      <w:r w:rsidR="001859CC" w:rsidRPr="001859CC">
        <w:rPr>
          <w:rFonts w:eastAsia="Times New Roman" w:cs="Times New Roman"/>
          <w:sz w:val="24"/>
          <w:lang w:val="uk-UA"/>
        </w:rPr>
        <w:t>робочої</w:t>
      </w:r>
      <w:r w:rsidR="001859CC" w:rsidRPr="001859CC">
        <w:rPr>
          <w:rFonts w:eastAsia="Times New Roman" w:cs="Times New Roman"/>
          <w:spacing w:val="1"/>
          <w:sz w:val="24"/>
          <w:lang w:val="uk-UA"/>
        </w:rPr>
        <w:t xml:space="preserve"> </w:t>
      </w:r>
      <w:r w:rsidR="001859CC" w:rsidRPr="001859CC">
        <w:rPr>
          <w:rFonts w:eastAsia="Times New Roman" w:cs="Times New Roman"/>
          <w:sz w:val="24"/>
          <w:lang w:val="uk-UA"/>
        </w:rPr>
        <w:t>групи</w:t>
      </w:r>
      <w:r w:rsidR="001859CC" w:rsidRPr="001859CC">
        <w:rPr>
          <w:rFonts w:eastAsia="Times New Roman" w:cs="Times New Roman"/>
          <w:spacing w:val="-1"/>
          <w:sz w:val="24"/>
          <w:lang w:val="uk-UA"/>
        </w:rPr>
        <w:t xml:space="preserve"> </w:t>
      </w:r>
      <w:r w:rsidR="001859CC" w:rsidRPr="001859CC">
        <w:rPr>
          <w:rFonts w:eastAsia="Times New Roman" w:cs="Times New Roman"/>
          <w:sz w:val="24"/>
          <w:lang w:val="uk-UA"/>
        </w:rPr>
        <w:t>з</w:t>
      </w:r>
      <w:r w:rsidR="001859CC" w:rsidRPr="001859CC">
        <w:rPr>
          <w:rFonts w:eastAsia="Times New Roman" w:cs="Times New Roman"/>
          <w:spacing w:val="-1"/>
          <w:sz w:val="24"/>
          <w:lang w:val="uk-UA"/>
        </w:rPr>
        <w:t xml:space="preserve"> </w:t>
      </w:r>
      <w:r w:rsidR="001859CC" w:rsidRPr="001859CC">
        <w:rPr>
          <w:rFonts w:eastAsia="Times New Roman" w:cs="Times New Roman"/>
          <w:sz w:val="24"/>
          <w:lang w:val="uk-UA"/>
        </w:rPr>
        <w:t>розробки</w:t>
      </w:r>
      <w:r w:rsidR="001859CC" w:rsidRPr="001859CC">
        <w:rPr>
          <w:rFonts w:eastAsia="Times New Roman" w:cs="Times New Roman"/>
          <w:spacing w:val="-4"/>
          <w:sz w:val="24"/>
          <w:lang w:val="uk-UA"/>
        </w:rPr>
        <w:t xml:space="preserve"> </w:t>
      </w:r>
      <w:r w:rsidR="001859CC" w:rsidRPr="001859CC">
        <w:rPr>
          <w:rFonts w:eastAsia="Times New Roman" w:cs="Times New Roman"/>
          <w:sz w:val="24"/>
          <w:lang w:val="uk-UA"/>
        </w:rPr>
        <w:t>проєкту</w:t>
      </w:r>
      <w:r w:rsidR="001859CC" w:rsidRPr="001859CC">
        <w:rPr>
          <w:rFonts w:eastAsia="Times New Roman" w:cs="Times New Roman"/>
          <w:spacing w:val="1"/>
          <w:sz w:val="24"/>
          <w:lang w:val="uk-UA"/>
        </w:rPr>
        <w:t xml:space="preserve"> </w:t>
      </w:r>
      <w:r w:rsidR="001859CC" w:rsidRPr="001859CC">
        <w:rPr>
          <w:rFonts w:eastAsia="Times New Roman" w:cs="Times New Roman"/>
          <w:spacing w:val="-2"/>
          <w:sz w:val="24"/>
          <w:lang w:val="uk-UA"/>
        </w:rPr>
        <w:t>Стратегії;</w:t>
      </w:r>
    </w:p>
    <w:p w14:paraId="4B2693DA" w14:textId="77777777" w:rsidR="00A44633" w:rsidRDefault="00A44633" w:rsidP="00AA7F6C">
      <w:pPr>
        <w:widowControl w:val="0"/>
        <w:tabs>
          <w:tab w:val="left" w:pos="1075"/>
        </w:tabs>
        <w:autoSpaceDE w:val="0"/>
        <w:autoSpaceDN w:val="0"/>
        <w:spacing w:before="7" w:after="0" w:line="276" w:lineRule="auto"/>
        <w:ind w:right="-1" w:firstLine="283"/>
        <w:jc w:val="both"/>
        <w:rPr>
          <w:rFonts w:eastAsia="Times New Roman" w:cs="Times New Roman"/>
          <w:sz w:val="24"/>
          <w:lang w:val="uk-UA"/>
        </w:rPr>
      </w:pPr>
      <w:r>
        <w:rPr>
          <w:rFonts w:eastAsia="Times New Roman" w:cs="Times New Roman"/>
          <w:sz w:val="24"/>
          <w:lang w:val="uk-UA"/>
        </w:rPr>
        <w:t xml:space="preserve">- </w:t>
      </w:r>
      <w:r w:rsidR="001859CC" w:rsidRPr="001859CC">
        <w:rPr>
          <w:rFonts w:eastAsia="Times New Roman" w:cs="Times New Roman"/>
          <w:sz w:val="24"/>
          <w:lang w:val="uk-UA"/>
        </w:rPr>
        <w:t xml:space="preserve">онлайн опитування учасників освітнього процесу (учнів, батьків, педагогічних </w:t>
      </w:r>
      <w:r w:rsidR="001859CC" w:rsidRPr="001859CC">
        <w:rPr>
          <w:rFonts w:eastAsia="Times New Roman" w:cs="Times New Roman"/>
          <w:spacing w:val="-2"/>
          <w:sz w:val="24"/>
          <w:lang w:val="uk-UA"/>
        </w:rPr>
        <w:t>працівників);</w:t>
      </w:r>
    </w:p>
    <w:p w14:paraId="36F9359A" w14:textId="7C8AAE41" w:rsidR="00A44633" w:rsidRDefault="00A44633" w:rsidP="00AA7F6C">
      <w:pPr>
        <w:widowControl w:val="0"/>
        <w:tabs>
          <w:tab w:val="left" w:pos="1075"/>
        </w:tabs>
        <w:autoSpaceDE w:val="0"/>
        <w:autoSpaceDN w:val="0"/>
        <w:spacing w:before="7" w:after="0" w:line="276" w:lineRule="auto"/>
        <w:ind w:right="-1" w:firstLine="283"/>
        <w:jc w:val="both"/>
        <w:rPr>
          <w:rFonts w:eastAsia="Times New Roman" w:cs="Times New Roman"/>
          <w:sz w:val="24"/>
          <w:lang w:val="uk-UA"/>
        </w:rPr>
      </w:pPr>
      <w:r>
        <w:rPr>
          <w:rFonts w:eastAsia="Times New Roman" w:cs="Times New Roman"/>
          <w:sz w:val="24"/>
          <w:lang w:val="uk-UA"/>
        </w:rPr>
        <w:t xml:space="preserve">- </w:t>
      </w:r>
      <w:r w:rsidR="001859CC" w:rsidRPr="001859CC">
        <w:rPr>
          <w:rFonts w:eastAsia="Times New Roman" w:cs="Times New Roman"/>
          <w:sz w:val="24"/>
          <w:lang w:val="uk-UA"/>
        </w:rPr>
        <w:t>консультації</w:t>
      </w:r>
      <w:r w:rsidR="001859CC" w:rsidRPr="001859CC">
        <w:rPr>
          <w:rFonts w:eastAsia="Times New Roman" w:cs="Times New Roman"/>
          <w:spacing w:val="2"/>
          <w:sz w:val="24"/>
          <w:lang w:val="uk-UA"/>
        </w:rPr>
        <w:t xml:space="preserve"> </w:t>
      </w:r>
      <w:r w:rsidR="001859CC" w:rsidRPr="001859CC">
        <w:rPr>
          <w:rFonts w:eastAsia="Times New Roman" w:cs="Times New Roman"/>
          <w:sz w:val="24"/>
          <w:lang w:val="uk-UA"/>
        </w:rPr>
        <w:t>з</w:t>
      </w:r>
      <w:r w:rsidR="001859CC" w:rsidRPr="001859CC">
        <w:rPr>
          <w:rFonts w:eastAsia="Times New Roman" w:cs="Times New Roman"/>
          <w:spacing w:val="1"/>
          <w:sz w:val="24"/>
          <w:lang w:val="uk-UA"/>
        </w:rPr>
        <w:t xml:space="preserve"> </w:t>
      </w:r>
      <w:r w:rsidR="001859CC" w:rsidRPr="001859CC">
        <w:rPr>
          <w:rFonts w:eastAsia="Times New Roman" w:cs="Times New Roman"/>
          <w:sz w:val="24"/>
          <w:lang w:val="uk-UA"/>
        </w:rPr>
        <w:t>експертами</w:t>
      </w:r>
      <w:r w:rsidR="001859CC" w:rsidRPr="001859CC">
        <w:rPr>
          <w:rFonts w:eastAsia="Times New Roman" w:cs="Times New Roman"/>
          <w:spacing w:val="-1"/>
          <w:sz w:val="24"/>
          <w:lang w:val="uk-UA"/>
        </w:rPr>
        <w:t xml:space="preserve"> </w:t>
      </w:r>
      <w:r w:rsidR="001859CC" w:rsidRPr="001859CC">
        <w:rPr>
          <w:rFonts w:eastAsia="Times New Roman" w:cs="Times New Roman"/>
          <w:sz w:val="24"/>
          <w:lang w:val="uk-UA"/>
        </w:rPr>
        <w:t>Проєкту</w:t>
      </w:r>
      <w:r w:rsidR="001859CC" w:rsidRPr="001859CC">
        <w:rPr>
          <w:rFonts w:eastAsia="Times New Roman" w:cs="Times New Roman"/>
          <w:spacing w:val="-2"/>
          <w:sz w:val="24"/>
          <w:lang w:val="uk-UA"/>
        </w:rPr>
        <w:t xml:space="preserve"> </w:t>
      </w:r>
      <w:r w:rsidR="000F5ED4">
        <w:rPr>
          <w:rFonts w:eastAsia="Times New Roman" w:cs="Times New Roman"/>
          <w:sz w:val="24"/>
          <w:lang w:val="en-US"/>
        </w:rPr>
        <w:t>SALA</w:t>
      </w:r>
      <w:r w:rsidR="00F06228">
        <w:rPr>
          <w:rFonts w:eastAsia="Times New Roman" w:cs="Times New Roman"/>
          <w:sz w:val="24"/>
          <w:lang w:val="en-US"/>
        </w:rPr>
        <w:t>R</w:t>
      </w:r>
      <w:r w:rsidR="000F5ED4" w:rsidRPr="0062710C">
        <w:rPr>
          <w:rFonts w:eastAsia="Times New Roman" w:cs="Times New Roman"/>
          <w:sz w:val="24"/>
          <w:lang w:val="uk-UA"/>
        </w:rPr>
        <w:t xml:space="preserve"> </w:t>
      </w:r>
      <w:r w:rsidR="000F5ED4">
        <w:rPr>
          <w:rFonts w:eastAsia="Times New Roman" w:cs="Times New Roman"/>
          <w:sz w:val="24"/>
          <w:lang w:val="en-US"/>
        </w:rPr>
        <w:t>International</w:t>
      </w:r>
      <w:r w:rsidR="001859CC" w:rsidRPr="001859CC">
        <w:rPr>
          <w:rFonts w:eastAsia="Times New Roman" w:cs="Times New Roman"/>
          <w:spacing w:val="-2"/>
          <w:sz w:val="24"/>
          <w:lang w:val="uk-UA"/>
        </w:rPr>
        <w:t>;</w:t>
      </w:r>
    </w:p>
    <w:p w14:paraId="64FEEDEE" w14:textId="033CF01A" w:rsidR="001859CC" w:rsidRPr="001859CC" w:rsidRDefault="00A44633" w:rsidP="00AA7F6C">
      <w:pPr>
        <w:widowControl w:val="0"/>
        <w:tabs>
          <w:tab w:val="left" w:pos="1075"/>
        </w:tabs>
        <w:autoSpaceDE w:val="0"/>
        <w:autoSpaceDN w:val="0"/>
        <w:spacing w:before="7" w:after="0" w:line="276" w:lineRule="auto"/>
        <w:ind w:right="-1" w:firstLine="283"/>
        <w:jc w:val="both"/>
        <w:rPr>
          <w:rFonts w:eastAsia="Times New Roman" w:cs="Times New Roman"/>
          <w:sz w:val="24"/>
          <w:lang w:val="uk-UA"/>
        </w:rPr>
      </w:pPr>
      <w:r>
        <w:rPr>
          <w:rFonts w:eastAsia="Times New Roman" w:cs="Times New Roman"/>
          <w:sz w:val="24"/>
          <w:lang w:val="uk-UA"/>
        </w:rPr>
        <w:t xml:space="preserve">- </w:t>
      </w:r>
      <w:r w:rsidR="001859CC" w:rsidRPr="001859CC">
        <w:rPr>
          <w:rFonts w:eastAsia="Times New Roman" w:cs="Times New Roman"/>
          <w:sz w:val="24"/>
          <w:lang w:val="uk-UA"/>
        </w:rPr>
        <w:t>інші</w:t>
      </w:r>
      <w:r w:rsidR="001859CC" w:rsidRPr="001859CC">
        <w:rPr>
          <w:rFonts w:eastAsia="Times New Roman" w:cs="Times New Roman"/>
          <w:spacing w:val="-2"/>
          <w:sz w:val="24"/>
          <w:lang w:val="uk-UA"/>
        </w:rPr>
        <w:t xml:space="preserve"> </w:t>
      </w:r>
      <w:r w:rsidR="001859CC" w:rsidRPr="001859CC">
        <w:rPr>
          <w:rFonts w:eastAsia="Times New Roman" w:cs="Times New Roman"/>
          <w:sz w:val="24"/>
          <w:lang w:val="uk-UA"/>
        </w:rPr>
        <w:t>партисипативні</w:t>
      </w:r>
      <w:r w:rsidR="001859CC" w:rsidRPr="001859CC">
        <w:rPr>
          <w:rFonts w:eastAsia="Times New Roman" w:cs="Times New Roman"/>
          <w:spacing w:val="-1"/>
          <w:sz w:val="24"/>
          <w:lang w:val="uk-UA"/>
        </w:rPr>
        <w:t xml:space="preserve"> </w:t>
      </w:r>
      <w:r w:rsidR="001859CC" w:rsidRPr="001859CC">
        <w:rPr>
          <w:rFonts w:eastAsia="Times New Roman" w:cs="Times New Roman"/>
          <w:sz w:val="24"/>
          <w:lang w:val="uk-UA"/>
        </w:rPr>
        <w:t>заходи (</w:t>
      </w:r>
      <w:r w:rsidR="001859CC" w:rsidRPr="001859CC">
        <w:rPr>
          <w:rFonts w:eastAsia="Times New Roman" w:cs="Times New Roman"/>
          <w:spacing w:val="-3"/>
          <w:sz w:val="24"/>
          <w:lang w:val="uk-UA"/>
        </w:rPr>
        <w:t xml:space="preserve"> </w:t>
      </w:r>
      <w:r w:rsidR="001859CC" w:rsidRPr="001859CC">
        <w:rPr>
          <w:rFonts w:eastAsia="Times New Roman" w:cs="Times New Roman"/>
          <w:sz w:val="24"/>
          <w:lang w:val="uk-UA"/>
        </w:rPr>
        <w:t>стратегічні</w:t>
      </w:r>
      <w:r w:rsidR="001859CC" w:rsidRPr="001859CC">
        <w:rPr>
          <w:rFonts w:eastAsia="Times New Roman" w:cs="Times New Roman"/>
          <w:spacing w:val="-1"/>
          <w:sz w:val="24"/>
          <w:lang w:val="uk-UA"/>
        </w:rPr>
        <w:t xml:space="preserve"> </w:t>
      </w:r>
      <w:r w:rsidR="001859CC" w:rsidRPr="001859CC">
        <w:rPr>
          <w:rFonts w:eastAsia="Times New Roman" w:cs="Times New Roman"/>
          <w:sz w:val="24"/>
          <w:lang w:val="uk-UA"/>
        </w:rPr>
        <w:t>сесії</w:t>
      </w:r>
      <w:r w:rsidR="001859CC" w:rsidRPr="001859CC">
        <w:rPr>
          <w:rFonts w:eastAsia="Times New Roman" w:cs="Times New Roman"/>
          <w:spacing w:val="-3"/>
          <w:sz w:val="24"/>
          <w:lang w:val="uk-UA"/>
        </w:rPr>
        <w:t xml:space="preserve"> </w:t>
      </w:r>
      <w:r w:rsidR="001859CC" w:rsidRPr="001859CC">
        <w:rPr>
          <w:rFonts w:eastAsia="Times New Roman" w:cs="Times New Roman"/>
          <w:spacing w:val="-2"/>
          <w:sz w:val="24"/>
          <w:lang w:val="uk-UA"/>
        </w:rPr>
        <w:t>тощо);</w:t>
      </w:r>
    </w:p>
    <w:p w14:paraId="6DB1D89E" w14:textId="77777777" w:rsidR="00A44633" w:rsidRDefault="00A44633" w:rsidP="00AA7F6C">
      <w:pPr>
        <w:widowControl w:val="0"/>
        <w:tabs>
          <w:tab w:val="left" w:pos="1015"/>
        </w:tabs>
        <w:autoSpaceDE w:val="0"/>
        <w:autoSpaceDN w:val="0"/>
        <w:spacing w:before="9" w:after="0" w:line="276" w:lineRule="auto"/>
        <w:ind w:right="-1" w:firstLine="283"/>
        <w:jc w:val="both"/>
        <w:rPr>
          <w:rFonts w:eastAsia="Times New Roman" w:cs="Times New Roman"/>
          <w:sz w:val="24"/>
          <w:lang w:val="uk-UA"/>
        </w:rPr>
      </w:pPr>
      <w:r>
        <w:rPr>
          <w:rFonts w:eastAsia="Times New Roman" w:cs="Times New Roman"/>
          <w:sz w:val="24"/>
          <w:lang w:val="uk-UA"/>
        </w:rPr>
        <w:t xml:space="preserve">- </w:t>
      </w:r>
      <w:r w:rsidR="001859CC" w:rsidRPr="001859CC">
        <w:rPr>
          <w:rFonts w:eastAsia="Times New Roman" w:cs="Times New Roman"/>
          <w:sz w:val="24"/>
          <w:lang w:val="uk-UA"/>
        </w:rPr>
        <w:t>винесення на обговорення стейкхолдерам результатів поетапної розробки Стратегії та отримання пропозицій від них;</w:t>
      </w:r>
    </w:p>
    <w:p w14:paraId="08F4C526" w14:textId="0891F180" w:rsidR="001859CC" w:rsidRPr="001859CC" w:rsidRDefault="00A44633" w:rsidP="00AA7F6C">
      <w:pPr>
        <w:widowControl w:val="0"/>
        <w:tabs>
          <w:tab w:val="left" w:pos="1015"/>
        </w:tabs>
        <w:autoSpaceDE w:val="0"/>
        <w:autoSpaceDN w:val="0"/>
        <w:spacing w:before="9" w:after="0" w:line="276" w:lineRule="auto"/>
        <w:ind w:right="-1" w:firstLine="283"/>
        <w:jc w:val="both"/>
        <w:rPr>
          <w:rFonts w:eastAsia="Times New Roman" w:cs="Times New Roman"/>
          <w:sz w:val="24"/>
          <w:lang w:val="uk-UA"/>
        </w:rPr>
      </w:pPr>
      <w:r>
        <w:rPr>
          <w:rFonts w:eastAsia="Times New Roman" w:cs="Times New Roman"/>
          <w:sz w:val="24"/>
          <w:lang w:val="uk-UA"/>
        </w:rPr>
        <w:t xml:space="preserve">- </w:t>
      </w:r>
      <w:r w:rsidR="001859CC" w:rsidRPr="001859CC">
        <w:rPr>
          <w:rFonts w:eastAsia="Times New Roman" w:cs="Times New Roman"/>
          <w:sz w:val="24"/>
          <w:lang w:val="uk-UA"/>
        </w:rPr>
        <w:t>громадське</w:t>
      </w:r>
      <w:r w:rsidR="001859CC" w:rsidRPr="001859CC">
        <w:rPr>
          <w:rFonts w:eastAsia="Times New Roman" w:cs="Times New Roman"/>
          <w:spacing w:val="-1"/>
          <w:sz w:val="24"/>
          <w:lang w:val="uk-UA"/>
        </w:rPr>
        <w:t xml:space="preserve"> </w:t>
      </w:r>
      <w:r w:rsidR="001859CC" w:rsidRPr="001859CC">
        <w:rPr>
          <w:rFonts w:eastAsia="Times New Roman" w:cs="Times New Roman"/>
          <w:sz w:val="24"/>
          <w:lang w:val="uk-UA"/>
        </w:rPr>
        <w:t>обговорення</w:t>
      </w:r>
      <w:r w:rsidR="001859CC" w:rsidRPr="001859CC">
        <w:rPr>
          <w:rFonts w:eastAsia="Times New Roman" w:cs="Times New Roman"/>
          <w:spacing w:val="-1"/>
          <w:sz w:val="24"/>
          <w:lang w:val="uk-UA"/>
        </w:rPr>
        <w:t xml:space="preserve"> </w:t>
      </w:r>
      <w:r w:rsidR="001859CC" w:rsidRPr="001859CC">
        <w:rPr>
          <w:rFonts w:eastAsia="Times New Roman" w:cs="Times New Roman"/>
          <w:sz w:val="24"/>
          <w:lang w:val="uk-UA"/>
        </w:rPr>
        <w:t>проєкту</w:t>
      </w:r>
      <w:r w:rsidR="001859CC" w:rsidRPr="001859CC">
        <w:rPr>
          <w:rFonts w:eastAsia="Times New Roman" w:cs="Times New Roman"/>
          <w:spacing w:val="2"/>
          <w:sz w:val="24"/>
          <w:lang w:val="uk-UA"/>
        </w:rPr>
        <w:t xml:space="preserve"> </w:t>
      </w:r>
      <w:r w:rsidR="001859CC" w:rsidRPr="001859CC">
        <w:rPr>
          <w:rFonts w:eastAsia="Times New Roman" w:cs="Times New Roman"/>
          <w:spacing w:val="-2"/>
          <w:sz w:val="24"/>
          <w:lang w:val="uk-UA"/>
        </w:rPr>
        <w:t>Стратегії.</w:t>
      </w:r>
    </w:p>
    <w:p w14:paraId="313BFFA6" w14:textId="6E4F4A80" w:rsidR="001859CC" w:rsidRPr="001859CC" w:rsidRDefault="001859CC" w:rsidP="00AA7F6C">
      <w:pPr>
        <w:widowControl w:val="0"/>
        <w:autoSpaceDE w:val="0"/>
        <w:autoSpaceDN w:val="0"/>
        <w:spacing w:before="10" w:after="0" w:line="276" w:lineRule="auto"/>
        <w:ind w:right="-1" w:firstLine="708"/>
        <w:jc w:val="both"/>
        <w:rPr>
          <w:rFonts w:eastAsia="Times New Roman" w:cs="Times New Roman"/>
          <w:sz w:val="24"/>
          <w:szCs w:val="24"/>
          <w:lang w:val="uk-UA"/>
        </w:rPr>
      </w:pPr>
      <w:r w:rsidRPr="001859CC">
        <w:rPr>
          <w:rFonts w:eastAsia="Times New Roman" w:cs="Times New Roman"/>
          <w:sz w:val="24"/>
          <w:szCs w:val="24"/>
          <w:lang w:val="uk-UA"/>
        </w:rPr>
        <w:t xml:space="preserve">Для забезпечення прозорості усі етапи розроблення Стратегії супроводжувалися інформаційною кампанією на офіційному сайті </w:t>
      </w:r>
      <w:r w:rsidR="00F06228">
        <w:rPr>
          <w:rFonts w:eastAsia="Times New Roman" w:cs="Times New Roman"/>
          <w:sz w:val="24"/>
          <w:szCs w:val="24"/>
          <w:lang w:val="uk-UA"/>
        </w:rPr>
        <w:t>У</w:t>
      </w:r>
      <w:r w:rsidR="00043F27">
        <w:rPr>
          <w:rFonts w:eastAsia="Times New Roman" w:cs="Times New Roman"/>
          <w:sz w:val="24"/>
          <w:szCs w:val="24"/>
          <w:lang w:val="uk-UA"/>
        </w:rPr>
        <w:t xml:space="preserve">правління освіти </w:t>
      </w:r>
      <w:r w:rsidR="00F06228">
        <w:rPr>
          <w:rFonts w:eastAsia="Times New Roman" w:cs="Times New Roman"/>
          <w:sz w:val="24"/>
          <w:szCs w:val="24"/>
          <w:lang w:val="uk-UA"/>
        </w:rPr>
        <w:t>В</w:t>
      </w:r>
      <w:r w:rsidR="00043F27">
        <w:rPr>
          <w:rFonts w:eastAsia="Times New Roman" w:cs="Times New Roman"/>
          <w:sz w:val="24"/>
          <w:szCs w:val="24"/>
          <w:lang w:val="uk-UA"/>
        </w:rPr>
        <w:t xml:space="preserve">иконавчого комітету Славутської міської ради </w:t>
      </w:r>
      <w:r w:rsidRPr="001859CC">
        <w:rPr>
          <w:rFonts w:eastAsia="Times New Roman" w:cs="Times New Roman"/>
          <w:sz w:val="24"/>
          <w:szCs w:val="24"/>
          <w:lang w:val="uk-UA"/>
        </w:rPr>
        <w:t>та у соціальних мережах, проведенням інформаційних заходів в онлайн та офлайн форматах, метою яких є не тільки інформування про хід розробки Стратегії, а й вивчення думки та отримання зворотного зв’язку.</w:t>
      </w:r>
    </w:p>
    <w:p w14:paraId="42D5C7BD" w14:textId="2BB894D2" w:rsidR="001859CC" w:rsidRPr="00A75072" w:rsidRDefault="001859CC" w:rsidP="00AA7F6C">
      <w:pPr>
        <w:widowControl w:val="0"/>
        <w:autoSpaceDE w:val="0"/>
        <w:autoSpaceDN w:val="0"/>
        <w:spacing w:after="0" w:line="276" w:lineRule="auto"/>
        <w:ind w:right="-1" w:firstLine="708"/>
        <w:jc w:val="both"/>
        <w:rPr>
          <w:sz w:val="24"/>
          <w:szCs w:val="24"/>
          <w:lang w:val="uk-UA"/>
        </w:rPr>
      </w:pPr>
      <w:r w:rsidRPr="001859CC">
        <w:rPr>
          <w:rFonts w:eastAsia="Times New Roman" w:cs="Times New Roman"/>
          <w:sz w:val="24"/>
          <w:szCs w:val="24"/>
          <w:lang w:val="uk-UA"/>
        </w:rPr>
        <w:t xml:space="preserve">Впровадження розробленої Стратегії покладається на </w:t>
      </w:r>
      <w:r w:rsidR="00043F27">
        <w:rPr>
          <w:rFonts w:eastAsia="Times New Roman" w:cs="Times New Roman"/>
          <w:sz w:val="24"/>
          <w:szCs w:val="24"/>
          <w:lang w:val="uk-UA"/>
        </w:rPr>
        <w:t xml:space="preserve">управління </w:t>
      </w:r>
      <w:r w:rsidRPr="001859CC">
        <w:rPr>
          <w:rFonts w:eastAsia="Times New Roman" w:cs="Times New Roman"/>
          <w:sz w:val="24"/>
          <w:szCs w:val="24"/>
          <w:lang w:val="uk-UA"/>
        </w:rPr>
        <w:t xml:space="preserve"> освіти</w:t>
      </w:r>
      <w:r w:rsidR="00043F27">
        <w:rPr>
          <w:rFonts w:eastAsia="Times New Roman" w:cs="Times New Roman"/>
          <w:sz w:val="24"/>
          <w:szCs w:val="24"/>
          <w:lang w:val="uk-UA"/>
        </w:rPr>
        <w:t xml:space="preserve">  </w:t>
      </w:r>
      <w:r w:rsidR="00D51AA8">
        <w:rPr>
          <w:rFonts w:eastAsia="Times New Roman" w:cs="Times New Roman"/>
          <w:sz w:val="24"/>
          <w:szCs w:val="24"/>
          <w:lang w:val="uk-UA"/>
        </w:rPr>
        <w:t>В</w:t>
      </w:r>
      <w:r w:rsidR="00043F27">
        <w:rPr>
          <w:rFonts w:eastAsia="Times New Roman" w:cs="Times New Roman"/>
          <w:sz w:val="24"/>
          <w:szCs w:val="24"/>
          <w:lang w:val="uk-UA"/>
        </w:rPr>
        <w:t xml:space="preserve">иконавчого комітету </w:t>
      </w:r>
      <w:r w:rsidR="00EC42F3">
        <w:rPr>
          <w:rFonts w:eastAsia="Times New Roman" w:cs="Times New Roman"/>
          <w:sz w:val="24"/>
          <w:szCs w:val="24"/>
          <w:lang w:val="uk-UA"/>
        </w:rPr>
        <w:t>С</w:t>
      </w:r>
      <w:r w:rsidR="00043F27">
        <w:rPr>
          <w:rFonts w:eastAsia="Times New Roman" w:cs="Times New Roman"/>
          <w:sz w:val="24"/>
          <w:szCs w:val="24"/>
          <w:lang w:val="uk-UA"/>
        </w:rPr>
        <w:t>лавутської міської ради</w:t>
      </w:r>
      <w:r w:rsidRPr="001859CC">
        <w:rPr>
          <w:rFonts w:eastAsia="Times New Roman" w:cs="Times New Roman"/>
          <w:sz w:val="24"/>
          <w:szCs w:val="24"/>
          <w:lang w:val="uk-UA"/>
        </w:rPr>
        <w:t>, однак для успішного втілення поставлених цілей та реалізації проєктів розвитку необхідно залучити всіх стейкхолдерів, органи шкільного самоврядування та інших партнерів.</w:t>
      </w:r>
      <w:r w:rsidRPr="002541BC">
        <w:rPr>
          <w:sz w:val="24"/>
          <w:szCs w:val="24"/>
          <w:lang w:val="uk-UA"/>
        </w:rPr>
        <w:t xml:space="preserve">Важливо зазначити, що Стратегія фіксує напрями розвитку освітньої галузі </w:t>
      </w:r>
      <w:r w:rsidR="00043F27" w:rsidRPr="002541BC">
        <w:rPr>
          <w:sz w:val="24"/>
          <w:szCs w:val="24"/>
          <w:lang w:val="uk-UA"/>
        </w:rPr>
        <w:t>Славут</w:t>
      </w:r>
      <w:r w:rsidRPr="002541BC">
        <w:rPr>
          <w:sz w:val="24"/>
          <w:szCs w:val="24"/>
          <w:lang w:val="uk-UA"/>
        </w:rPr>
        <w:t xml:space="preserve">ської </w:t>
      </w:r>
      <w:r w:rsidR="00043F27" w:rsidRPr="002541BC">
        <w:rPr>
          <w:sz w:val="24"/>
          <w:szCs w:val="24"/>
          <w:lang w:val="uk-UA"/>
        </w:rPr>
        <w:t>мі</w:t>
      </w:r>
      <w:r w:rsidRPr="002541BC">
        <w:rPr>
          <w:sz w:val="24"/>
          <w:szCs w:val="24"/>
          <w:lang w:val="uk-UA"/>
        </w:rPr>
        <w:t xml:space="preserve">ської територіальної громади, але є гнучким документом на проєктному рівні. </w:t>
      </w:r>
      <w:r w:rsidRPr="00A75072">
        <w:rPr>
          <w:sz w:val="24"/>
          <w:szCs w:val="24"/>
          <w:lang w:val="uk-UA"/>
        </w:rPr>
        <w:t>Тому важливо на постійній основі здійснювати моніторинг та оцінювання процесу реалізації Стратегії та адаптувати її передусім до зовнішніх викликів.</w:t>
      </w:r>
    </w:p>
    <w:p w14:paraId="1E5C745B" w14:textId="77777777" w:rsidR="001859CC" w:rsidRPr="001859CC" w:rsidRDefault="001859CC" w:rsidP="00AA7F6C">
      <w:pPr>
        <w:widowControl w:val="0"/>
        <w:autoSpaceDE w:val="0"/>
        <w:autoSpaceDN w:val="0"/>
        <w:spacing w:after="0" w:line="276" w:lineRule="auto"/>
        <w:ind w:right="-1" w:firstLine="708"/>
        <w:jc w:val="both"/>
        <w:rPr>
          <w:rFonts w:eastAsia="Times New Roman" w:cs="Times New Roman"/>
          <w:sz w:val="24"/>
          <w:szCs w:val="24"/>
          <w:lang w:val="uk-UA"/>
        </w:rPr>
      </w:pPr>
      <w:r w:rsidRPr="001859CC">
        <w:rPr>
          <w:rFonts w:eastAsia="Times New Roman" w:cs="Times New Roman"/>
          <w:sz w:val="24"/>
          <w:szCs w:val="24"/>
          <w:lang w:val="uk-UA"/>
        </w:rPr>
        <w:t>Розроблення, затвердження, реалізація, здійснення моніторингу та оцінювання реалізації Стратегій є складовими єдиного стратегічного планувального циклу, що передбачає таку послідовність процесів:</w:t>
      </w:r>
    </w:p>
    <w:p w14:paraId="5BE8809A" w14:textId="77777777" w:rsidR="001859CC" w:rsidRPr="001859CC" w:rsidRDefault="001859CC" w:rsidP="00AA7F6C">
      <w:pPr>
        <w:widowControl w:val="0"/>
        <w:autoSpaceDE w:val="0"/>
        <w:autoSpaceDN w:val="0"/>
        <w:spacing w:after="0" w:line="276" w:lineRule="auto"/>
        <w:ind w:right="-1" w:firstLine="283"/>
        <w:jc w:val="both"/>
        <w:rPr>
          <w:rFonts w:eastAsia="Times New Roman" w:cs="Times New Roman"/>
          <w:sz w:val="24"/>
          <w:szCs w:val="24"/>
          <w:lang w:val="uk-UA"/>
        </w:rPr>
      </w:pPr>
      <w:r w:rsidRPr="001859CC">
        <w:rPr>
          <w:rFonts w:eastAsia="Times New Roman" w:cs="Times New Roman"/>
          <w:b/>
          <w:sz w:val="24"/>
          <w:szCs w:val="24"/>
          <w:lang w:val="uk-UA"/>
        </w:rPr>
        <w:t xml:space="preserve">аналіз </w:t>
      </w:r>
      <w:r w:rsidRPr="001859CC">
        <w:rPr>
          <w:rFonts w:eastAsia="Times New Roman" w:cs="Times New Roman"/>
          <w:sz w:val="24"/>
          <w:szCs w:val="24"/>
          <w:lang w:val="uk-UA"/>
        </w:rPr>
        <w:t>– вивчення ситуації, основних переваг та проблем, оцінка ситуації, збір статистичних даних, у тому числі у гендерному розрізі, проведення необхідних опитувань, фокус-груп (проведення на цій основі профільного та SWOT-аналізу);</w:t>
      </w:r>
    </w:p>
    <w:p w14:paraId="019A80F8" w14:textId="0EC2297C" w:rsidR="001859CC" w:rsidRPr="001859CC" w:rsidRDefault="001859CC" w:rsidP="00AA7F6C">
      <w:pPr>
        <w:widowControl w:val="0"/>
        <w:autoSpaceDE w:val="0"/>
        <w:autoSpaceDN w:val="0"/>
        <w:spacing w:after="0" w:line="276" w:lineRule="auto"/>
        <w:ind w:right="-1" w:firstLine="283"/>
        <w:jc w:val="both"/>
        <w:rPr>
          <w:rFonts w:eastAsia="Times New Roman" w:cs="Times New Roman"/>
          <w:sz w:val="24"/>
          <w:szCs w:val="24"/>
          <w:lang w:val="uk-UA"/>
        </w:rPr>
      </w:pPr>
      <w:r w:rsidRPr="001859CC">
        <w:rPr>
          <w:rFonts w:eastAsia="Times New Roman" w:cs="Times New Roman"/>
          <w:b/>
          <w:sz w:val="24"/>
          <w:szCs w:val="24"/>
          <w:lang w:val="uk-UA"/>
        </w:rPr>
        <w:t xml:space="preserve">планування </w:t>
      </w:r>
      <w:r w:rsidRPr="001859CC">
        <w:rPr>
          <w:rFonts w:eastAsia="Times New Roman" w:cs="Times New Roman"/>
          <w:sz w:val="24"/>
          <w:szCs w:val="24"/>
          <w:lang w:val="uk-UA"/>
        </w:rPr>
        <w:t xml:space="preserve">– визначення стратегічного бачення, стратегічних і операційних цілей, способів реалізації завдань і заходів, а також ключових результативних показників досягнення встановлених цілей Стратегії, з урахуванням критеріїв та індикаторів розвитку освіти, розроблених Проєктом </w:t>
      </w:r>
      <w:r w:rsidR="00AE5B69">
        <w:rPr>
          <w:rFonts w:eastAsia="Times New Roman" w:cs="Times New Roman"/>
          <w:sz w:val="24"/>
          <w:szCs w:val="24"/>
          <w:lang w:val="uk-UA"/>
        </w:rPr>
        <w:t xml:space="preserve">   </w:t>
      </w:r>
      <w:r w:rsidR="00AE5B69">
        <w:rPr>
          <w:rFonts w:eastAsia="Times New Roman" w:cs="Times New Roman"/>
          <w:sz w:val="24"/>
          <w:lang w:val="en-US"/>
        </w:rPr>
        <w:t>SALA</w:t>
      </w:r>
      <w:r w:rsidR="00585A15">
        <w:rPr>
          <w:rFonts w:eastAsia="Times New Roman" w:cs="Times New Roman"/>
          <w:sz w:val="24"/>
          <w:lang w:val="en-US"/>
        </w:rPr>
        <w:t>R</w:t>
      </w:r>
      <w:r w:rsidR="00AE5B69" w:rsidRPr="0062710C">
        <w:rPr>
          <w:rFonts w:eastAsia="Times New Roman" w:cs="Times New Roman"/>
          <w:sz w:val="24"/>
          <w:lang w:val="uk-UA"/>
        </w:rPr>
        <w:t xml:space="preserve"> </w:t>
      </w:r>
      <w:r w:rsidR="00AE5B69">
        <w:rPr>
          <w:rFonts w:eastAsia="Times New Roman" w:cs="Times New Roman"/>
          <w:sz w:val="24"/>
          <w:lang w:val="en-US"/>
        </w:rPr>
        <w:t>International</w:t>
      </w:r>
      <w:r w:rsidRPr="001859CC">
        <w:rPr>
          <w:rFonts w:eastAsia="Times New Roman" w:cs="Times New Roman"/>
          <w:sz w:val="24"/>
          <w:szCs w:val="24"/>
          <w:lang w:val="uk-UA"/>
        </w:rPr>
        <w:t>;</w:t>
      </w:r>
    </w:p>
    <w:p w14:paraId="1F526896" w14:textId="77777777" w:rsidR="001859CC" w:rsidRPr="001859CC" w:rsidRDefault="001859CC" w:rsidP="00AA7F6C">
      <w:pPr>
        <w:widowControl w:val="0"/>
        <w:autoSpaceDE w:val="0"/>
        <w:autoSpaceDN w:val="0"/>
        <w:spacing w:after="0" w:line="276" w:lineRule="auto"/>
        <w:ind w:right="-1" w:firstLine="283"/>
        <w:jc w:val="both"/>
        <w:rPr>
          <w:rFonts w:eastAsia="Times New Roman" w:cs="Times New Roman"/>
          <w:sz w:val="24"/>
          <w:szCs w:val="24"/>
          <w:lang w:val="uk-UA"/>
        </w:rPr>
      </w:pPr>
      <w:r w:rsidRPr="001859CC">
        <w:rPr>
          <w:rFonts w:eastAsia="Times New Roman" w:cs="Times New Roman"/>
          <w:b/>
          <w:sz w:val="24"/>
          <w:szCs w:val="24"/>
          <w:lang w:val="uk-UA"/>
        </w:rPr>
        <w:t xml:space="preserve">впровадження </w:t>
      </w:r>
      <w:r w:rsidRPr="001859CC">
        <w:rPr>
          <w:rFonts w:eastAsia="Times New Roman" w:cs="Times New Roman"/>
          <w:sz w:val="24"/>
          <w:szCs w:val="24"/>
          <w:lang w:val="uk-UA"/>
        </w:rPr>
        <w:t>– розроблення та затвердження Плану впровадження, формування кошторису з урахуванням цілей, визначених у Стратегії, реалізація</w:t>
      </w:r>
      <w:r w:rsidRPr="001859CC">
        <w:rPr>
          <w:rFonts w:eastAsia="Times New Roman" w:cs="Times New Roman"/>
          <w:spacing w:val="40"/>
          <w:sz w:val="24"/>
          <w:szCs w:val="24"/>
          <w:lang w:val="uk-UA"/>
        </w:rPr>
        <w:t xml:space="preserve"> </w:t>
      </w:r>
      <w:r w:rsidRPr="001859CC">
        <w:rPr>
          <w:rFonts w:eastAsia="Times New Roman" w:cs="Times New Roman"/>
          <w:sz w:val="24"/>
          <w:szCs w:val="24"/>
          <w:lang w:val="uk-UA"/>
        </w:rPr>
        <w:t>проєктів розвитку, моніторинг досягнення цілей та їх коригування у разі необхідності;</w:t>
      </w:r>
    </w:p>
    <w:p w14:paraId="54E6FE69" w14:textId="77777777" w:rsidR="00DD097D" w:rsidRPr="001859CC" w:rsidRDefault="00DD097D" w:rsidP="00AA7F6C">
      <w:pPr>
        <w:widowControl w:val="0"/>
        <w:autoSpaceDE w:val="0"/>
        <w:autoSpaceDN w:val="0"/>
        <w:spacing w:before="73" w:after="0" w:line="276" w:lineRule="auto"/>
        <w:ind w:right="136" w:firstLine="283"/>
        <w:jc w:val="both"/>
        <w:rPr>
          <w:rFonts w:eastAsia="Times New Roman" w:cs="Times New Roman"/>
          <w:sz w:val="24"/>
          <w:szCs w:val="24"/>
          <w:lang w:val="uk-UA"/>
        </w:rPr>
      </w:pPr>
      <w:r w:rsidRPr="001859CC">
        <w:rPr>
          <w:rFonts w:eastAsia="Times New Roman" w:cs="Times New Roman"/>
          <w:b/>
          <w:sz w:val="24"/>
          <w:szCs w:val="24"/>
          <w:lang w:val="uk-UA"/>
        </w:rPr>
        <w:t xml:space="preserve">оцінювання </w:t>
      </w:r>
      <w:r w:rsidRPr="001859CC">
        <w:rPr>
          <w:rFonts w:eastAsia="Times New Roman" w:cs="Times New Roman"/>
          <w:sz w:val="24"/>
          <w:szCs w:val="24"/>
          <w:lang w:val="uk-UA"/>
        </w:rPr>
        <w:t xml:space="preserve">– визначення результатів впливу реалізації Стратегії на розвиток освітньої </w:t>
      </w:r>
      <w:r w:rsidRPr="001859CC">
        <w:rPr>
          <w:rFonts w:eastAsia="Times New Roman" w:cs="Times New Roman"/>
          <w:sz w:val="24"/>
          <w:szCs w:val="24"/>
          <w:lang w:val="uk-UA"/>
        </w:rPr>
        <w:lastRenderedPageBreak/>
        <w:t>галузі, оцінка впровадження принципів демократичних цінностей, досягнення інших запланованих результатів та врахування їх у наступному планувальному циклі.</w:t>
      </w:r>
    </w:p>
    <w:p w14:paraId="3CBAED84" w14:textId="6CF3597D" w:rsidR="00DD097D" w:rsidRPr="001859CC" w:rsidRDefault="00DD097D" w:rsidP="00AA7F6C">
      <w:pPr>
        <w:widowControl w:val="0"/>
        <w:autoSpaceDE w:val="0"/>
        <w:autoSpaceDN w:val="0"/>
        <w:spacing w:before="213" w:after="0" w:line="276" w:lineRule="auto"/>
        <w:ind w:firstLine="283"/>
        <w:jc w:val="both"/>
        <w:rPr>
          <w:rFonts w:eastAsia="Times New Roman" w:cs="Times New Roman"/>
          <w:sz w:val="24"/>
          <w:szCs w:val="24"/>
          <w:lang w:val="uk-UA"/>
        </w:rPr>
      </w:pPr>
      <w:r w:rsidRPr="001859CC">
        <w:rPr>
          <w:rFonts w:eastAsia="Times New Roman" w:cs="Times New Roman"/>
          <w:sz w:val="24"/>
          <w:szCs w:val="24"/>
          <w:lang w:val="uk-UA"/>
        </w:rPr>
        <w:t>Методологія</w:t>
      </w:r>
      <w:r w:rsidRPr="001859CC">
        <w:rPr>
          <w:rFonts w:eastAsia="Times New Roman" w:cs="Times New Roman"/>
          <w:spacing w:val="-1"/>
          <w:sz w:val="24"/>
          <w:szCs w:val="24"/>
          <w:lang w:val="uk-UA"/>
        </w:rPr>
        <w:t xml:space="preserve"> </w:t>
      </w:r>
      <w:r w:rsidRPr="001859CC">
        <w:rPr>
          <w:rFonts w:eastAsia="Times New Roman" w:cs="Times New Roman"/>
          <w:sz w:val="24"/>
          <w:szCs w:val="24"/>
          <w:lang w:val="uk-UA"/>
        </w:rPr>
        <w:t>розробки</w:t>
      </w:r>
      <w:r w:rsidRPr="001859CC">
        <w:rPr>
          <w:rFonts w:eastAsia="Times New Roman" w:cs="Times New Roman"/>
          <w:spacing w:val="-1"/>
          <w:sz w:val="24"/>
          <w:szCs w:val="24"/>
          <w:lang w:val="uk-UA"/>
        </w:rPr>
        <w:t xml:space="preserve"> </w:t>
      </w:r>
      <w:r w:rsidRPr="001859CC">
        <w:rPr>
          <w:rFonts w:eastAsia="Times New Roman" w:cs="Times New Roman"/>
          <w:sz w:val="24"/>
          <w:szCs w:val="24"/>
          <w:lang w:val="uk-UA"/>
        </w:rPr>
        <w:t>Стратегії</w:t>
      </w:r>
      <w:r w:rsidRPr="001859CC">
        <w:rPr>
          <w:rFonts w:eastAsia="Times New Roman" w:cs="Times New Roman"/>
          <w:spacing w:val="-1"/>
          <w:sz w:val="24"/>
          <w:szCs w:val="24"/>
          <w:lang w:val="uk-UA"/>
        </w:rPr>
        <w:t xml:space="preserve"> </w:t>
      </w:r>
      <w:r w:rsidRPr="001859CC">
        <w:rPr>
          <w:rFonts w:eastAsia="Times New Roman" w:cs="Times New Roman"/>
          <w:sz w:val="24"/>
          <w:szCs w:val="24"/>
          <w:lang w:val="uk-UA"/>
        </w:rPr>
        <w:t>розвитку</w:t>
      </w:r>
      <w:r w:rsidRPr="001859CC">
        <w:rPr>
          <w:rFonts w:eastAsia="Times New Roman" w:cs="Times New Roman"/>
          <w:spacing w:val="-1"/>
          <w:sz w:val="24"/>
          <w:szCs w:val="24"/>
          <w:lang w:val="uk-UA"/>
        </w:rPr>
        <w:t xml:space="preserve"> </w:t>
      </w:r>
      <w:r w:rsidRPr="001859CC">
        <w:rPr>
          <w:rFonts w:eastAsia="Times New Roman" w:cs="Times New Roman"/>
          <w:sz w:val="24"/>
          <w:szCs w:val="24"/>
          <w:lang w:val="uk-UA"/>
        </w:rPr>
        <w:t>освіти</w:t>
      </w:r>
      <w:r w:rsidRPr="001859CC">
        <w:rPr>
          <w:rFonts w:eastAsia="Times New Roman" w:cs="Times New Roman"/>
          <w:spacing w:val="-2"/>
          <w:sz w:val="24"/>
          <w:szCs w:val="24"/>
          <w:lang w:val="uk-UA"/>
        </w:rPr>
        <w:t xml:space="preserve"> </w:t>
      </w:r>
      <w:r w:rsidRPr="001859CC">
        <w:rPr>
          <w:rFonts w:eastAsia="Times New Roman" w:cs="Times New Roman"/>
          <w:sz w:val="24"/>
          <w:szCs w:val="24"/>
          <w:lang w:val="uk-UA"/>
        </w:rPr>
        <w:t>включа</w:t>
      </w:r>
      <w:r w:rsidR="00A80983">
        <w:rPr>
          <w:rFonts w:eastAsia="Times New Roman" w:cs="Times New Roman"/>
          <w:sz w:val="24"/>
          <w:szCs w:val="24"/>
          <w:lang w:val="uk-UA"/>
        </w:rPr>
        <w:t>є</w:t>
      </w:r>
      <w:r w:rsidRPr="001859CC">
        <w:rPr>
          <w:rFonts w:eastAsia="Times New Roman" w:cs="Times New Roman"/>
          <w:spacing w:val="-3"/>
          <w:sz w:val="24"/>
          <w:szCs w:val="24"/>
          <w:lang w:val="uk-UA"/>
        </w:rPr>
        <w:t xml:space="preserve"> </w:t>
      </w:r>
      <w:r w:rsidRPr="001859CC">
        <w:rPr>
          <w:rFonts w:eastAsia="Times New Roman" w:cs="Times New Roman"/>
          <w:sz w:val="24"/>
          <w:szCs w:val="24"/>
          <w:lang w:val="uk-UA"/>
        </w:rPr>
        <w:t>наступні</w:t>
      </w:r>
      <w:r w:rsidRPr="001859CC">
        <w:rPr>
          <w:rFonts w:eastAsia="Times New Roman" w:cs="Times New Roman"/>
          <w:spacing w:val="1"/>
          <w:sz w:val="24"/>
          <w:szCs w:val="24"/>
          <w:lang w:val="uk-UA"/>
        </w:rPr>
        <w:t xml:space="preserve"> </w:t>
      </w:r>
      <w:r w:rsidRPr="001859CC">
        <w:rPr>
          <w:rFonts w:eastAsia="Times New Roman" w:cs="Times New Roman"/>
          <w:spacing w:val="-2"/>
          <w:sz w:val="24"/>
          <w:szCs w:val="24"/>
          <w:lang w:val="uk-UA"/>
        </w:rPr>
        <w:t>етапи:</w:t>
      </w:r>
    </w:p>
    <w:p w14:paraId="52551C26" w14:textId="77777777" w:rsidR="00DD097D" w:rsidRPr="001859CC" w:rsidRDefault="00DD097D" w:rsidP="00AA7F6C">
      <w:pPr>
        <w:widowControl w:val="0"/>
        <w:autoSpaceDE w:val="0"/>
        <w:autoSpaceDN w:val="0"/>
        <w:spacing w:after="0" w:line="276" w:lineRule="auto"/>
        <w:ind w:firstLine="283"/>
        <w:jc w:val="both"/>
        <w:rPr>
          <w:rFonts w:eastAsia="Times New Roman" w:cs="Times New Roman"/>
          <w:sz w:val="24"/>
          <w:lang w:val="uk-UA"/>
        </w:rPr>
      </w:pPr>
      <w:r w:rsidRPr="001859CC">
        <w:rPr>
          <w:rFonts w:eastAsia="Times New Roman" w:cs="Times New Roman"/>
          <w:b/>
          <w:sz w:val="24"/>
          <w:lang w:val="uk-UA"/>
        </w:rPr>
        <w:t>І</w:t>
      </w:r>
      <w:r w:rsidRPr="001859CC">
        <w:rPr>
          <w:rFonts w:eastAsia="Times New Roman" w:cs="Times New Roman"/>
          <w:b/>
          <w:spacing w:val="-1"/>
          <w:sz w:val="24"/>
          <w:lang w:val="uk-UA"/>
        </w:rPr>
        <w:t xml:space="preserve"> </w:t>
      </w:r>
      <w:r w:rsidRPr="001859CC">
        <w:rPr>
          <w:rFonts w:eastAsia="Times New Roman" w:cs="Times New Roman"/>
          <w:b/>
          <w:sz w:val="24"/>
          <w:lang w:val="uk-UA"/>
        </w:rPr>
        <w:t>Етап</w:t>
      </w:r>
      <w:r w:rsidRPr="001859CC">
        <w:rPr>
          <w:rFonts w:eastAsia="Times New Roman" w:cs="Times New Roman"/>
          <w:b/>
          <w:spacing w:val="1"/>
          <w:sz w:val="24"/>
          <w:lang w:val="uk-UA"/>
        </w:rPr>
        <w:t xml:space="preserve"> </w:t>
      </w:r>
      <w:r w:rsidRPr="001859CC">
        <w:rPr>
          <w:rFonts w:eastAsia="Times New Roman" w:cs="Times New Roman"/>
          <w:b/>
          <w:sz w:val="24"/>
          <w:lang w:val="uk-UA"/>
        </w:rPr>
        <w:t>– Підготовчий</w:t>
      </w:r>
      <w:r w:rsidRPr="001859CC">
        <w:rPr>
          <w:rFonts w:eastAsia="Times New Roman" w:cs="Times New Roman"/>
          <w:b/>
          <w:spacing w:val="-1"/>
          <w:sz w:val="24"/>
          <w:lang w:val="uk-UA"/>
        </w:rPr>
        <w:t xml:space="preserve"> </w:t>
      </w:r>
      <w:r w:rsidRPr="001859CC">
        <w:rPr>
          <w:rFonts w:eastAsia="Times New Roman" w:cs="Times New Roman"/>
          <w:sz w:val="24"/>
          <w:lang w:val="uk-UA"/>
        </w:rPr>
        <w:t xml:space="preserve">(попереднє </w:t>
      </w:r>
      <w:r w:rsidRPr="001859CC">
        <w:rPr>
          <w:rFonts w:eastAsia="Times New Roman" w:cs="Times New Roman"/>
          <w:spacing w:val="-2"/>
          <w:sz w:val="24"/>
          <w:lang w:val="uk-UA"/>
        </w:rPr>
        <w:t>планування).</w:t>
      </w:r>
    </w:p>
    <w:p w14:paraId="2625B6F9" w14:textId="158FBA94" w:rsidR="00DD097D" w:rsidRPr="001859CC" w:rsidRDefault="00DD097D" w:rsidP="00AA7F6C">
      <w:pPr>
        <w:widowControl w:val="0"/>
        <w:autoSpaceDE w:val="0"/>
        <w:autoSpaceDN w:val="0"/>
        <w:spacing w:before="7" w:after="0" w:line="276" w:lineRule="auto"/>
        <w:ind w:right="137" w:firstLine="708"/>
        <w:jc w:val="both"/>
        <w:rPr>
          <w:rFonts w:eastAsia="Times New Roman" w:cs="Times New Roman"/>
          <w:sz w:val="24"/>
          <w:szCs w:val="24"/>
          <w:lang w:val="uk-UA"/>
        </w:rPr>
      </w:pPr>
      <w:r w:rsidRPr="001859CC">
        <w:rPr>
          <w:rFonts w:eastAsia="Times New Roman" w:cs="Times New Roman"/>
          <w:sz w:val="24"/>
          <w:szCs w:val="24"/>
          <w:lang w:val="uk-UA"/>
        </w:rPr>
        <w:t>Підготовчий етап роботи над Стратегією включав: розроблення методології роботи над Стратегією, складання плану роботи, комунікаційного плану, створення робочої групи щодо розробки Стратегії.</w:t>
      </w:r>
    </w:p>
    <w:p w14:paraId="0FE927C8" w14:textId="2FE22B85" w:rsidR="00DD097D" w:rsidRPr="001859CC" w:rsidRDefault="00903205" w:rsidP="00AA7F6C">
      <w:pPr>
        <w:widowControl w:val="0"/>
        <w:autoSpaceDE w:val="0"/>
        <w:autoSpaceDN w:val="0"/>
        <w:spacing w:after="0" w:line="276" w:lineRule="auto"/>
        <w:ind w:right="137" w:firstLine="708"/>
        <w:jc w:val="both"/>
        <w:rPr>
          <w:rFonts w:eastAsia="Times New Roman" w:cs="Times New Roman"/>
          <w:sz w:val="24"/>
          <w:szCs w:val="24"/>
          <w:lang w:val="uk-UA"/>
        </w:rPr>
      </w:pPr>
      <w:r>
        <w:rPr>
          <w:rFonts w:eastAsia="Times New Roman" w:cs="Times New Roman"/>
          <w:sz w:val="24"/>
          <w:szCs w:val="24"/>
          <w:lang w:val="uk-UA"/>
        </w:rPr>
        <w:t xml:space="preserve"> </w:t>
      </w:r>
      <w:r w:rsidR="00DD097D" w:rsidRPr="001859CC">
        <w:rPr>
          <w:rFonts w:eastAsia="Times New Roman" w:cs="Times New Roman"/>
          <w:sz w:val="24"/>
          <w:szCs w:val="24"/>
          <w:lang w:val="uk-UA"/>
        </w:rPr>
        <w:t>Створення робочої групи з розробки Стратегії розвитку освіти базувалося на партисипативних та гендерних підходах, шляхом залучення усіх активних та зацікавлених представників громади, що відповідає демократичним принципам та створює умови для врахування інтересів всіх стейкхолдерів та бенефіціарів.</w:t>
      </w:r>
    </w:p>
    <w:p w14:paraId="07B2E800" w14:textId="629B74C6" w:rsidR="00DD097D" w:rsidRPr="00A80983" w:rsidRDefault="00DD097D" w:rsidP="00AA7F6C">
      <w:pPr>
        <w:pStyle w:val="TableParagraph"/>
        <w:spacing w:line="276" w:lineRule="auto"/>
        <w:ind w:left="2" w:firstLine="708"/>
        <w:rPr>
          <w:b/>
          <w:bCs/>
          <w:sz w:val="24"/>
          <w:szCs w:val="24"/>
        </w:rPr>
      </w:pPr>
      <w:r w:rsidRPr="00A80983">
        <w:rPr>
          <w:sz w:val="24"/>
          <w:szCs w:val="24"/>
        </w:rPr>
        <w:t xml:space="preserve">До складу робочої групи було включено представників виконавчих органів </w:t>
      </w:r>
      <w:r w:rsidR="00566AA0" w:rsidRPr="00A80983">
        <w:rPr>
          <w:sz w:val="24"/>
          <w:szCs w:val="24"/>
        </w:rPr>
        <w:t>Славут</w:t>
      </w:r>
      <w:r w:rsidRPr="00A80983">
        <w:rPr>
          <w:sz w:val="24"/>
          <w:szCs w:val="24"/>
        </w:rPr>
        <w:t xml:space="preserve">ської </w:t>
      </w:r>
      <w:r w:rsidR="00566AA0" w:rsidRPr="00A80983">
        <w:rPr>
          <w:sz w:val="24"/>
          <w:szCs w:val="24"/>
        </w:rPr>
        <w:t>мі</w:t>
      </w:r>
      <w:r w:rsidRPr="00A80983">
        <w:rPr>
          <w:sz w:val="24"/>
          <w:szCs w:val="24"/>
        </w:rPr>
        <w:t>ської ради та громадськості:</w:t>
      </w:r>
    </w:p>
    <w:p w14:paraId="757B0D28" w14:textId="1E62CC2F" w:rsidR="00DD097D" w:rsidRPr="009F43D5" w:rsidRDefault="00566AA0" w:rsidP="00AA7F6C">
      <w:pPr>
        <w:pStyle w:val="a7"/>
        <w:widowControl w:val="0"/>
        <w:numPr>
          <w:ilvl w:val="1"/>
          <w:numId w:val="8"/>
        </w:numPr>
        <w:tabs>
          <w:tab w:val="left" w:pos="1558"/>
        </w:tabs>
        <w:autoSpaceDE w:val="0"/>
        <w:autoSpaceDN w:val="0"/>
        <w:spacing w:before="13" w:after="0" w:line="276" w:lineRule="auto"/>
        <w:rPr>
          <w:rFonts w:eastAsia="Times New Roman" w:cs="Times New Roman"/>
          <w:sz w:val="24"/>
          <w:lang w:val="uk-UA"/>
        </w:rPr>
      </w:pPr>
      <w:r w:rsidRPr="009F43D5">
        <w:rPr>
          <w:rFonts w:eastAsia="Times New Roman" w:cs="Times New Roman"/>
          <w:sz w:val="24"/>
          <w:lang w:val="uk-UA"/>
        </w:rPr>
        <w:t>працівник</w:t>
      </w:r>
      <w:r w:rsidR="00DD097D" w:rsidRPr="009F43D5">
        <w:rPr>
          <w:rFonts w:eastAsia="Times New Roman" w:cs="Times New Roman"/>
          <w:sz w:val="24"/>
          <w:lang w:val="uk-UA"/>
        </w:rPr>
        <w:t>ів</w:t>
      </w:r>
      <w:r w:rsidR="00DD097D" w:rsidRPr="009F43D5">
        <w:rPr>
          <w:rFonts w:eastAsia="Times New Roman" w:cs="Times New Roman"/>
          <w:spacing w:val="-1"/>
          <w:sz w:val="24"/>
          <w:lang w:val="uk-UA"/>
        </w:rPr>
        <w:t xml:space="preserve"> </w:t>
      </w:r>
      <w:r w:rsidR="00DD097D" w:rsidRPr="009F43D5">
        <w:rPr>
          <w:rFonts w:eastAsia="Times New Roman" w:cs="Times New Roman"/>
          <w:sz w:val="24"/>
          <w:lang w:val="uk-UA"/>
        </w:rPr>
        <w:t>у</w:t>
      </w:r>
      <w:r w:rsidRPr="009F43D5">
        <w:rPr>
          <w:rFonts w:eastAsia="Times New Roman" w:cs="Times New Roman"/>
          <w:sz w:val="24"/>
          <w:lang w:val="uk-UA"/>
        </w:rPr>
        <w:t>правління</w:t>
      </w:r>
      <w:r w:rsidR="00DD097D" w:rsidRPr="009F43D5">
        <w:rPr>
          <w:rFonts w:eastAsia="Times New Roman" w:cs="Times New Roman"/>
          <w:sz w:val="24"/>
          <w:lang w:val="uk-UA"/>
        </w:rPr>
        <w:t xml:space="preserve"> </w:t>
      </w:r>
      <w:r w:rsidR="00DD097D" w:rsidRPr="009F43D5">
        <w:rPr>
          <w:rFonts w:eastAsia="Times New Roman" w:cs="Times New Roman"/>
          <w:spacing w:val="-2"/>
          <w:sz w:val="24"/>
          <w:lang w:val="uk-UA"/>
        </w:rPr>
        <w:t>освіти;</w:t>
      </w:r>
    </w:p>
    <w:p w14:paraId="0CB4AA7A" w14:textId="176228B5" w:rsidR="00DD097D" w:rsidRPr="009F43D5" w:rsidRDefault="00DD097D" w:rsidP="00AA7F6C">
      <w:pPr>
        <w:pStyle w:val="a7"/>
        <w:widowControl w:val="0"/>
        <w:numPr>
          <w:ilvl w:val="1"/>
          <w:numId w:val="8"/>
        </w:numPr>
        <w:tabs>
          <w:tab w:val="left" w:pos="1558"/>
        </w:tabs>
        <w:autoSpaceDE w:val="0"/>
        <w:autoSpaceDN w:val="0"/>
        <w:spacing w:before="21" w:after="0" w:line="276" w:lineRule="auto"/>
        <w:rPr>
          <w:rFonts w:eastAsia="Times New Roman" w:cs="Times New Roman"/>
          <w:sz w:val="24"/>
          <w:lang w:val="uk-UA"/>
        </w:rPr>
      </w:pPr>
      <w:r w:rsidRPr="009F43D5">
        <w:rPr>
          <w:rFonts w:eastAsia="Times New Roman" w:cs="Times New Roman"/>
          <w:sz w:val="24"/>
          <w:lang w:val="uk-UA"/>
        </w:rPr>
        <w:t>депутатів</w:t>
      </w:r>
      <w:r w:rsidRPr="009F43D5">
        <w:rPr>
          <w:rFonts w:eastAsia="Times New Roman" w:cs="Times New Roman"/>
          <w:spacing w:val="-1"/>
          <w:sz w:val="24"/>
          <w:lang w:val="uk-UA"/>
        </w:rPr>
        <w:t xml:space="preserve"> </w:t>
      </w:r>
      <w:r w:rsidR="00566AA0" w:rsidRPr="009F43D5">
        <w:rPr>
          <w:rFonts w:eastAsia="Times New Roman" w:cs="Times New Roman"/>
          <w:spacing w:val="-1"/>
          <w:sz w:val="24"/>
          <w:lang w:val="uk-UA"/>
        </w:rPr>
        <w:t>Славут</w:t>
      </w:r>
      <w:r w:rsidRPr="009F43D5">
        <w:rPr>
          <w:rFonts w:eastAsia="Times New Roman" w:cs="Times New Roman"/>
          <w:sz w:val="24"/>
          <w:lang w:val="uk-UA"/>
        </w:rPr>
        <w:t>ької</w:t>
      </w:r>
      <w:r w:rsidRPr="009F43D5">
        <w:rPr>
          <w:rFonts w:eastAsia="Times New Roman" w:cs="Times New Roman"/>
          <w:spacing w:val="-1"/>
          <w:sz w:val="24"/>
          <w:lang w:val="uk-UA"/>
        </w:rPr>
        <w:t xml:space="preserve"> </w:t>
      </w:r>
      <w:r w:rsidR="00566AA0" w:rsidRPr="009F43D5">
        <w:rPr>
          <w:rFonts w:eastAsia="Times New Roman" w:cs="Times New Roman"/>
          <w:spacing w:val="-1"/>
          <w:sz w:val="24"/>
          <w:lang w:val="uk-UA"/>
        </w:rPr>
        <w:t>мі</w:t>
      </w:r>
      <w:r w:rsidRPr="009F43D5">
        <w:rPr>
          <w:rFonts w:eastAsia="Times New Roman" w:cs="Times New Roman"/>
          <w:sz w:val="24"/>
          <w:lang w:val="uk-UA"/>
        </w:rPr>
        <w:t xml:space="preserve">ської </w:t>
      </w:r>
      <w:r w:rsidRPr="009F43D5">
        <w:rPr>
          <w:rFonts w:eastAsia="Times New Roman" w:cs="Times New Roman"/>
          <w:spacing w:val="-4"/>
          <w:sz w:val="24"/>
          <w:lang w:val="uk-UA"/>
        </w:rPr>
        <w:t>ради</w:t>
      </w:r>
    </w:p>
    <w:p w14:paraId="09FCB003" w14:textId="4217308B" w:rsidR="00DD097D" w:rsidRPr="009F43D5" w:rsidRDefault="00DD097D" w:rsidP="00AA7F6C">
      <w:pPr>
        <w:pStyle w:val="a7"/>
        <w:widowControl w:val="0"/>
        <w:numPr>
          <w:ilvl w:val="1"/>
          <w:numId w:val="8"/>
        </w:numPr>
        <w:tabs>
          <w:tab w:val="left" w:pos="1558"/>
        </w:tabs>
        <w:autoSpaceDE w:val="0"/>
        <w:autoSpaceDN w:val="0"/>
        <w:spacing w:before="19" w:after="0" w:line="276" w:lineRule="auto"/>
        <w:rPr>
          <w:rFonts w:eastAsia="Times New Roman" w:cs="Times New Roman"/>
          <w:sz w:val="24"/>
          <w:lang w:val="uk-UA"/>
        </w:rPr>
      </w:pPr>
      <w:r w:rsidRPr="009F43D5">
        <w:rPr>
          <w:rFonts w:eastAsia="Times New Roman" w:cs="Times New Roman"/>
          <w:sz w:val="24"/>
          <w:lang w:val="uk-UA"/>
        </w:rPr>
        <w:t>керівників закладів</w:t>
      </w:r>
      <w:r w:rsidRPr="009F43D5">
        <w:rPr>
          <w:rFonts w:eastAsia="Times New Roman" w:cs="Times New Roman"/>
          <w:spacing w:val="1"/>
          <w:sz w:val="24"/>
          <w:lang w:val="uk-UA"/>
        </w:rPr>
        <w:t xml:space="preserve"> </w:t>
      </w:r>
      <w:r w:rsidRPr="009F43D5">
        <w:rPr>
          <w:rFonts w:eastAsia="Times New Roman" w:cs="Times New Roman"/>
          <w:spacing w:val="-2"/>
          <w:sz w:val="24"/>
          <w:lang w:val="uk-UA"/>
        </w:rPr>
        <w:t>освіти;</w:t>
      </w:r>
    </w:p>
    <w:p w14:paraId="02149F7B" w14:textId="74356797" w:rsidR="00566AA0" w:rsidRPr="009F43D5" w:rsidRDefault="00566AA0" w:rsidP="00AA7F6C">
      <w:pPr>
        <w:pStyle w:val="a7"/>
        <w:widowControl w:val="0"/>
        <w:numPr>
          <w:ilvl w:val="1"/>
          <w:numId w:val="8"/>
        </w:numPr>
        <w:tabs>
          <w:tab w:val="left" w:pos="1558"/>
        </w:tabs>
        <w:autoSpaceDE w:val="0"/>
        <w:autoSpaceDN w:val="0"/>
        <w:spacing w:before="19" w:after="0" w:line="276" w:lineRule="auto"/>
        <w:rPr>
          <w:rFonts w:eastAsia="Times New Roman" w:cs="Times New Roman"/>
          <w:sz w:val="24"/>
          <w:lang w:val="uk-UA"/>
        </w:rPr>
      </w:pPr>
      <w:r w:rsidRPr="009F43D5">
        <w:rPr>
          <w:rFonts w:eastAsia="Times New Roman" w:cs="Times New Roman"/>
          <w:spacing w:val="-2"/>
          <w:sz w:val="24"/>
          <w:lang w:val="uk-UA"/>
        </w:rPr>
        <w:t>представників батьківської спільноти;</w:t>
      </w:r>
    </w:p>
    <w:p w14:paraId="15CAE345" w14:textId="1B7E87E1" w:rsidR="00566AA0" w:rsidRPr="009F43D5" w:rsidRDefault="00566AA0" w:rsidP="00AA7F6C">
      <w:pPr>
        <w:pStyle w:val="a7"/>
        <w:widowControl w:val="0"/>
        <w:numPr>
          <w:ilvl w:val="1"/>
          <w:numId w:val="8"/>
        </w:numPr>
        <w:tabs>
          <w:tab w:val="left" w:pos="1558"/>
        </w:tabs>
        <w:autoSpaceDE w:val="0"/>
        <w:autoSpaceDN w:val="0"/>
        <w:spacing w:before="19" w:after="0" w:line="276" w:lineRule="auto"/>
        <w:rPr>
          <w:rFonts w:eastAsia="Times New Roman" w:cs="Times New Roman"/>
          <w:sz w:val="24"/>
          <w:lang w:val="uk-UA"/>
        </w:rPr>
      </w:pPr>
      <w:r w:rsidRPr="009F43D5">
        <w:rPr>
          <w:rFonts w:eastAsia="Times New Roman" w:cs="Times New Roman"/>
          <w:spacing w:val="-2"/>
          <w:sz w:val="24"/>
          <w:lang w:val="uk-UA"/>
        </w:rPr>
        <w:t>представники дитячого самоврядування.</w:t>
      </w:r>
    </w:p>
    <w:p w14:paraId="3DF92494" w14:textId="12AC5D45" w:rsidR="00DD097D" w:rsidRPr="001859CC" w:rsidRDefault="0047702E" w:rsidP="00AA7F6C">
      <w:pPr>
        <w:widowControl w:val="0"/>
        <w:autoSpaceDE w:val="0"/>
        <w:autoSpaceDN w:val="0"/>
        <w:spacing w:before="6" w:after="0" w:line="276" w:lineRule="auto"/>
        <w:ind w:left="142" w:right="137" w:firstLine="628"/>
        <w:jc w:val="both"/>
        <w:rPr>
          <w:rFonts w:eastAsia="Times New Roman" w:cs="Times New Roman"/>
          <w:sz w:val="24"/>
          <w:szCs w:val="24"/>
          <w:lang w:val="uk-UA"/>
        </w:rPr>
      </w:pPr>
      <w:r>
        <w:rPr>
          <w:rFonts w:eastAsia="Times New Roman" w:cs="Times New Roman"/>
          <w:sz w:val="24"/>
          <w:szCs w:val="24"/>
          <w:lang w:val="uk-UA"/>
        </w:rPr>
        <w:t>Б</w:t>
      </w:r>
      <w:r w:rsidR="00DD097D" w:rsidRPr="001859CC">
        <w:rPr>
          <w:rFonts w:eastAsia="Times New Roman" w:cs="Times New Roman"/>
          <w:sz w:val="24"/>
          <w:szCs w:val="24"/>
          <w:lang w:val="uk-UA"/>
        </w:rPr>
        <w:t xml:space="preserve">уло </w:t>
      </w:r>
      <w:r>
        <w:rPr>
          <w:rFonts w:eastAsia="Times New Roman" w:cs="Times New Roman"/>
          <w:sz w:val="24"/>
          <w:szCs w:val="24"/>
          <w:lang w:val="uk-UA"/>
        </w:rPr>
        <w:t xml:space="preserve">взято до уваги </w:t>
      </w:r>
      <w:r w:rsidR="00DD097D" w:rsidRPr="001859CC">
        <w:rPr>
          <w:rFonts w:eastAsia="Times New Roman" w:cs="Times New Roman"/>
          <w:sz w:val="24"/>
          <w:szCs w:val="24"/>
          <w:lang w:val="uk-UA"/>
        </w:rPr>
        <w:t>представництву чоловіків та жінок у складі робочої групи з різних цільових аудиторій. Такий підхід забезпечував обговорення думок сторін, які мають різні погляди на потреби та шляхи їх вирішення.</w:t>
      </w:r>
    </w:p>
    <w:p w14:paraId="7A710F1F" w14:textId="77777777" w:rsidR="00F22748" w:rsidRPr="00FA6811" w:rsidRDefault="00DD097D" w:rsidP="00AA7F6C">
      <w:pPr>
        <w:widowControl w:val="0"/>
        <w:autoSpaceDE w:val="0"/>
        <w:autoSpaceDN w:val="0"/>
        <w:spacing w:before="119" w:after="0" w:line="276" w:lineRule="auto"/>
        <w:ind w:left="709"/>
        <w:outlineLvl w:val="3"/>
        <w:rPr>
          <w:rFonts w:eastAsia="Times New Roman" w:cs="Times New Roman"/>
          <w:b/>
          <w:bCs/>
          <w:iCs/>
          <w:sz w:val="24"/>
          <w:szCs w:val="24"/>
          <w:lang w:val="uk-UA"/>
        </w:rPr>
      </w:pPr>
      <w:r w:rsidRPr="00FA6811">
        <w:rPr>
          <w:rFonts w:eastAsia="Times New Roman" w:cs="Times New Roman"/>
          <w:b/>
          <w:bCs/>
          <w:iCs/>
          <w:sz w:val="24"/>
          <w:szCs w:val="24"/>
          <w:lang w:val="uk-UA"/>
        </w:rPr>
        <w:t>Основні</w:t>
      </w:r>
      <w:r w:rsidRPr="00FA6811">
        <w:rPr>
          <w:rFonts w:eastAsia="Times New Roman" w:cs="Times New Roman"/>
          <w:b/>
          <w:bCs/>
          <w:iCs/>
          <w:spacing w:val="-1"/>
          <w:sz w:val="24"/>
          <w:szCs w:val="24"/>
          <w:lang w:val="uk-UA"/>
        </w:rPr>
        <w:t xml:space="preserve"> </w:t>
      </w:r>
      <w:r w:rsidRPr="00FA6811">
        <w:rPr>
          <w:rFonts w:eastAsia="Times New Roman" w:cs="Times New Roman"/>
          <w:b/>
          <w:bCs/>
          <w:iCs/>
          <w:sz w:val="24"/>
          <w:szCs w:val="24"/>
          <w:lang w:val="uk-UA"/>
        </w:rPr>
        <w:t>результати І</w:t>
      </w:r>
      <w:r w:rsidRPr="00FA6811">
        <w:rPr>
          <w:rFonts w:eastAsia="Times New Roman" w:cs="Times New Roman"/>
          <w:b/>
          <w:bCs/>
          <w:iCs/>
          <w:spacing w:val="-3"/>
          <w:sz w:val="24"/>
          <w:szCs w:val="24"/>
          <w:lang w:val="uk-UA"/>
        </w:rPr>
        <w:t xml:space="preserve"> </w:t>
      </w:r>
      <w:r w:rsidRPr="00FA6811">
        <w:rPr>
          <w:rFonts w:eastAsia="Times New Roman" w:cs="Times New Roman"/>
          <w:b/>
          <w:bCs/>
          <w:iCs/>
          <w:spacing w:val="-2"/>
          <w:sz w:val="24"/>
          <w:szCs w:val="24"/>
          <w:lang w:val="uk-UA"/>
        </w:rPr>
        <w:t>етапу:</w:t>
      </w:r>
    </w:p>
    <w:p w14:paraId="1CAEAB47" w14:textId="33C0854B" w:rsidR="00DD097D" w:rsidRPr="00F22748" w:rsidRDefault="00DD097D" w:rsidP="00AA7F6C">
      <w:pPr>
        <w:pStyle w:val="a7"/>
        <w:widowControl w:val="0"/>
        <w:numPr>
          <w:ilvl w:val="0"/>
          <w:numId w:val="6"/>
        </w:numPr>
        <w:autoSpaceDE w:val="0"/>
        <w:autoSpaceDN w:val="0"/>
        <w:spacing w:before="119" w:after="0" w:line="276" w:lineRule="auto"/>
        <w:ind w:left="142" w:hanging="142"/>
        <w:outlineLvl w:val="3"/>
        <w:rPr>
          <w:rFonts w:eastAsia="Times New Roman" w:cs="Times New Roman"/>
          <w:b/>
          <w:bCs/>
          <w:i/>
          <w:iCs/>
          <w:sz w:val="24"/>
          <w:szCs w:val="24"/>
          <w:lang w:val="uk-UA"/>
        </w:rPr>
      </w:pPr>
      <w:r w:rsidRPr="00F22748">
        <w:rPr>
          <w:rFonts w:eastAsia="Times New Roman" w:cs="Times New Roman"/>
          <w:sz w:val="24"/>
          <w:lang w:val="uk-UA"/>
        </w:rPr>
        <w:t>розроблено</w:t>
      </w:r>
      <w:r w:rsidRPr="00F22748">
        <w:rPr>
          <w:rFonts w:eastAsia="Times New Roman" w:cs="Times New Roman"/>
          <w:spacing w:val="-1"/>
          <w:sz w:val="24"/>
          <w:lang w:val="uk-UA"/>
        </w:rPr>
        <w:t xml:space="preserve"> </w:t>
      </w:r>
      <w:r w:rsidRPr="00F22748">
        <w:rPr>
          <w:rFonts w:eastAsia="Times New Roman" w:cs="Times New Roman"/>
          <w:sz w:val="24"/>
          <w:lang w:val="uk-UA"/>
        </w:rPr>
        <w:t xml:space="preserve">методологію роботи над </w:t>
      </w:r>
      <w:r w:rsidRPr="00F22748">
        <w:rPr>
          <w:rFonts w:eastAsia="Times New Roman" w:cs="Times New Roman"/>
          <w:spacing w:val="-2"/>
          <w:sz w:val="24"/>
          <w:lang w:val="uk-UA"/>
        </w:rPr>
        <w:t>Стратегією;</w:t>
      </w:r>
    </w:p>
    <w:p w14:paraId="73ED8A59" w14:textId="585623C1" w:rsidR="00DD097D" w:rsidRPr="00F22748" w:rsidRDefault="00DD097D" w:rsidP="00AA7F6C">
      <w:pPr>
        <w:pStyle w:val="a7"/>
        <w:widowControl w:val="0"/>
        <w:numPr>
          <w:ilvl w:val="0"/>
          <w:numId w:val="6"/>
        </w:numPr>
        <w:tabs>
          <w:tab w:val="left" w:pos="851"/>
        </w:tabs>
        <w:autoSpaceDE w:val="0"/>
        <w:autoSpaceDN w:val="0"/>
        <w:spacing w:after="0" w:line="276" w:lineRule="auto"/>
        <w:ind w:left="142" w:hanging="142"/>
        <w:rPr>
          <w:rFonts w:eastAsia="Times New Roman" w:cs="Times New Roman"/>
          <w:sz w:val="24"/>
          <w:lang w:val="uk-UA"/>
        </w:rPr>
      </w:pPr>
      <w:r w:rsidRPr="00F22748">
        <w:rPr>
          <w:rFonts w:eastAsia="Times New Roman" w:cs="Times New Roman"/>
          <w:sz w:val="24"/>
          <w:lang w:val="uk-UA"/>
        </w:rPr>
        <w:t>створено</w:t>
      </w:r>
      <w:r w:rsidRPr="00F22748">
        <w:rPr>
          <w:rFonts w:eastAsia="Times New Roman" w:cs="Times New Roman"/>
          <w:spacing w:val="-1"/>
          <w:sz w:val="24"/>
          <w:lang w:val="uk-UA"/>
        </w:rPr>
        <w:t xml:space="preserve"> </w:t>
      </w:r>
      <w:r w:rsidRPr="00F22748">
        <w:rPr>
          <w:rFonts w:eastAsia="Times New Roman" w:cs="Times New Roman"/>
          <w:sz w:val="24"/>
          <w:lang w:val="uk-UA"/>
        </w:rPr>
        <w:t>робочу</w:t>
      </w:r>
      <w:r w:rsidRPr="00F22748">
        <w:rPr>
          <w:rFonts w:eastAsia="Times New Roman" w:cs="Times New Roman"/>
          <w:spacing w:val="-1"/>
          <w:sz w:val="24"/>
          <w:lang w:val="uk-UA"/>
        </w:rPr>
        <w:t xml:space="preserve"> </w:t>
      </w:r>
      <w:r w:rsidRPr="00F22748">
        <w:rPr>
          <w:rFonts w:eastAsia="Times New Roman" w:cs="Times New Roman"/>
          <w:sz w:val="24"/>
          <w:lang w:val="uk-UA"/>
        </w:rPr>
        <w:t>групу</w:t>
      </w:r>
      <w:r w:rsidRPr="00F22748">
        <w:rPr>
          <w:rFonts w:eastAsia="Times New Roman" w:cs="Times New Roman"/>
          <w:spacing w:val="2"/>
          <w:sz w:val="24"/>
          <w:lang w:val="uk-UA"/>
        </w:rPr>
        <w:t xml:space="preserve"> </w:t>
      </w:r>
      <w:r w:rsidRPr="00F22748">
        <w:rPr>
          <w:rFonts w:eastAsia="Times New Roman" w:cs="Times New Roman"/>
          <w:sz w:val="24"/>
          <w:lang w:val="uk-UA"/>
        </w:rPr>
        <w:t>з</w:t>
      </w:r>
      <w:r w:rsidRPr="00F22748">
        <w:rPr>
          <w:rFonts w:eastAsia="Times New Roman" w:cs="Times New Roman"/>
          <w:spacing w:val="-1"/>
          <w:sz w:val="24"/>
          <w:lang w:val="uk-UA"/>
        </w:rPr>
        <w:t xml:space="preserve"> </w:t>
      </w:r>
      <w:r w:rsidRPr="00F22748">
        <w:rPr>
          <w:rFonts w:eastAsia="Times New Roman" w:cs="Times New Roman"/>
          <w:sz w:val="24"/>
          <w:lang w:val="uk-UA"/>
        </w:rPr>
        <w:t xml:space="preserve">розробки </w:t>
      </w:r>
      <w:r w:rsidRPr="00F22748">
        <w:rPr>
          <w:rFonts w:eastAsia="Times New Roman" w:cs="Times New Roman"/>
          <w:spacing w:val="-2"/>
          <w:sz w:val="24"/>
          <w:lang w:val="uk-UA"/>
        </w:rPr>
        <w:t>Стратегії;</w:t>
      </w:r>
    </w:p>
    <w:p w14:paraId="7AE16413" w14:textId="77777777" w:rsidR="00DD097D" w:rsidRPr="001859CC" w:rsidRDefault="00DD097D" w:rsidP="00AA7F6C">
      <w:pPr>
        <w:widowControl w:val="0"/>
        <w:numPr>
          <w:ilvl w:val="0"/>
          <w:numId w:val="6"/>
        </w:numPr>
        <w:tabs>
          <w:tab w:val="left" w:pos="851"/>
        </w:tabs>
        <w:autoSpaceDE w:val="0"/>
        <w:autoSpaceDN w:val="0"/>
        <w:spacing w:after="0" w:line="276" w:lineRule="auto"/>
        <w:ind w:left="142" w:hanging="142"/>
        <w:rPr>
          <w:rFonts w:eastAsia="Times New Roman" w:cs="Times New Roman"/>
          <w:sz w:val="24"/>
          <w:lang w:val="uk-UA"/>
        </w:rPr>
      </w:pPr>
      <w:r w:rsidRPr="001859CC">
        <w:rPr>
          <w:rFonts w:eastAsia="Times New Roman" w:cs="Times New Roman"/>
          <w:sz w:val="24"/>
          <w:lang w:val="uk-UA"/>
        </w:rPr>
        <w:t>сформовано</w:t>
      </w:r>
      <w:r w:rsidRPr="001859CC">
        <w:rPr>
          <w:rFonts w:eastAsia="Times New Roman" w:cs="Times New Roman"/>
          <w:spacing w:val="1"/>
          <w:sz w:val="24"/>
          <w:lang w:val="uk-UA"/>
        </w:rPr>
        <w:t xml:space="preserve"> </w:t>
      </w:r>
      <w:r w:rsidRPr="001859CC">
        <w:rPr>
          <w:rFonts w:eastAsia="Times New Roman" w:cs="Times New Roman"/>
          <w:sz w:val="24"/>
          <w:lang w:val="uk-UA"/>
        </w:rPr>
        <w:t>план роботи</w:t>
      </w:r>
      <w:r w:rsidRPr="001859CC">
        <w:rPr>
          <w:rFonts w:eastAsia="Times New Roman" w:cs="Times New Roman"/>
          <w:spacing w:val="-1"/>
          <w:sz w:val="24"/>
          <w:lang w:val="uk-UA"/>
        </w:rPr>
        <w:t xml:space="preserve"> </w:t>
      </w:r>
      <w:r w:rsidRPr="001859CC">
        <w:rPr>
          <w:rFonts w:eastAsia="Times New Roman" w:cs="Times New Roman"/>
          <w:sz w:val="24"/>
          <w:lang w:val="uk-UA"/>
        </w:rPr>
        <w:t xml:space="preserve">над розробкою </w:t>
      </w:r>
      <w:r w:rsidRPr="001859CC">
        <w:rPr>
          <w:rFonts w:eastAsia="Times New Roman" w:cs="Times New Roman"/>
          <w:spacing w:val="-2"/>
          <w:sz w:val="24"/>
          <w:lang w:val="uk-UA"/>
        </w:rPr>
        <w:t>Стратегії;</w:t>
      </w:r>
    </w:p>
    <w:p w14:paraId="33C934E6" w14:textId="77777777" w:rsidR="00DD097D" w:rsidRPr="001859CC" w:rsidRDefault="00DD097D" w:rsidP="00AA7F6C">
      <w:pPr>
        <w:widowControl w:val="0"/>
        <w:numPr>
          <w:ilvl w:val="0"/>
          <w:numId w:val="6"/>
        </w:numPr>
        <w:tabs>
          <w:tab w:val="left" w:pos="851"/>
        </w:tabs>
        <w:autoSpaceDE w:val="0"/>
        <w:autoSpaceDN w:val="0"/>
        <w:spacing w:after="0" w:line="276" w:lineRule="auto"/>
        <w:ind w:left="142" w:hanging="142"/>
        <w:rPr>
          <w:rFonts w:eastAsia="Times New Roman" w:cs="Times New Roman"/>
          <w:sz w:val="24"/>
          <w:lang w:val="uk-UA"/>
        </w:rPr>
      </w:pPr>
      <w:r w:rsidRPr="001859CC">
        <w:rPr>
          <w:rFonts w:eastAsia="Times New Roman" w:cs="Times New Roman"/>
          <w:sz w:val="24"/>
          <w:lang w:val="uk-UA"/>
        </w:rPr>
        <w:t>сформовано</w:t>
      </w:r>
      <w:r w:rsidRPr="001859CC">
        <w:rPr>
          <w:rFonts w:eastAsia="Times New Roman" w:cs="Times New Roman"/>
          <w:spacing w:val="-1"/>
          <w:sz w:val="24"/>
          <w:lang w:val="uk-UA"/>
        </w:rPr>
        <w:t xml:space="preserve"> </w:t>
      </w:r>
      <w:r w:rsidRPr="001859CC">
        <w:rPr>
          <w:rFonts w:eastAsia="Times New Roman" w:cs="Times New Roman"/>
          <w:sz w:val="24"/>
          <w:lang w:val="uk-UA"/>
        </w:rPr>
        <w:t>комунікаційний</w:t>
      </w:r>
      <w:r w:rsidRPr="001859CC">
        <w:rPr>
          <w:rFonts w:eastAsia="Times New Roman" w:cs="Times New Roman"/>
          <w:spacing w:val="-2"/>
          <w:sz w:val="24"/>
          <w:lang w:val="uk-UA"/>
        </w:rPr>
        <w:t xml:space="preserve"> </w:t>
      </w:r>
      <w:r w:rsidRPr="001859CC">
        <w:rPr>
          <w:rFonts w:eastAsia="Times New Roman" w:cs="Times New Roman"/>
          <w:sz w:val="24"/>
          <w:lang w:val="uk-UA"/>
        </w:rPr>
        <w:t>план</w:t>
      </w:r>
      <w:r w:rsidRPr="001859CC">
        <w:rPr>
          <w:rFonts w:eastAsia="Times New Roman" w:cs="Times New Roman"/>
          <w:spacing w:val="-1"/>
          <w:sz w:val="24"/>
          <w:lang w:val="uk-UA"/>
        </w:rPr>
        <w:t xml:space="preserve"> </w:t>
      </w:r>
      <w:r w:rsidRPr="001859CC">
        <w:rPr>
          <w:rFonts w:eastAsia="Times New Roman" w:cs="Times New Roman"/>
          <w:spacing w:val="-2"/>
          <w:sz w:val="24"/>
          <w:lang w:val="uk-UA"/>
        </w:rPr>
        <w:t>роботи;</w:t>
      </w:r>
    </w:p>
    <w:p w14:paraId="48FF291B" w14:textId="175C878E" w:rsidR="00DD097D" w:rsidRPr="00F22748" w:rsidRDefault="00DD097D" w:rsidP="00AA7F6C">
      <w:pPr>
        <w:pStyle w:val="a7"/>
        <w:widowControl w:val="0"/>
        <w:numPr>
          <w:ilvl w:val="0"/>
          <w:numId w:val="6"/>
        </w:numPr>
        <w:tabs>
          <w:tab w:val="left" w:pos="851"/>
        </w:tabs>
        <w:autoSpaceDE w:val="0"/>
        <w:autoSpaceDN w:val="0"/>
        <w:spacing w:after="0" w:line="276" w:lineRule="auto"/>
        <w:ind w:left="142" w:hanging="142"/>
        <w:rPr>
          <w:rFonts w:eastAsia="Times New Roman" w:cs="Times New Roman"/>
          <w:sz w:val="24"/>
          <w:lang w:val="uk-UA"/>
        </w:rPr>
      </w:pPr>
      <w:r w:rsidRPr="00F22748">
        <w:rPr>
          <w:rFonts w:eastAsia="Times New Roman" w:cs="Times New Roman"/>
          <w:sz w:val="24"/>
          <w:lang w:val="uk-UA"/>
        </w:rPr>
        <w:t>поінформовано</w:t>
      </w:r>
      <w:r w:rsidRPr="00F22748">
        <w:rPr>
          <w:rFonts w:eastAsia="Times New Roman" w:cs="Times New Roman"/>
          <w:spacing w:val="-2"/>
          <w:sz w:val="24"/>
          <w:lang w:val="uk-UA"/>
        </w:rPr>
        <w:t xml:space="preserve"> </w:t>
      </w:r>
      <w:r w:rsidRPr="00F22748">
        <w:rPr>
          <w:rFonts w:eastAsia="Times New Roman" w:cs="Times New Roman"/>
          <w:sz w:val="24"/>
          <w:lang w:val="uk-UA"/>
        </w:rPr>
        <w:t>громадськість</w:t>
      </w:r>
      <w:r w:rsidRPr="00F22748">
        <w:rPr>
          <w:rFonts w:eastAsia="Times New Roman" w:cs="Times New Roman"/>
          <w:spacing w:val="1"/>
          <w:sz w:val="24"/>
          <w:lang w:val="uk-UA"/>
        </w:rPr>
        <w:t xml:space="preserve"> </w:t>
      </w:r>
      <w:r w:rsidRPr="00F22748">
        <w:rPr>
          <w:rFonts w:eastAsia="Times New Roman" w:cs="Times New Roman"/>
          <w:sz w:val="24"/>
          <w:lang w:val="uk-UA"/>
        </w:rPr>
        <w:t>про</w:t>
      </w:r>
      <w:r w:rsidRPr="00F22748">
        <w:rPr>
          <w:rFonts w:eastAsia="Times New Roman" w:cs="Times New Roman"/>
          <w:spacing w:val="-4"/>
          <w:sz w:val="24"/>
          <w:lang w:val="uk-UA"/>
        </w:rPr>
        <w:t xml:space="preserve"> </w:t>
      </w:r>
      <w:r w:rsidRPr="00F22748">
        <w:rPr>
          <w:rFonts w:eastAsia="Times New Roman" w:cs="Times New Roman"/>
          <w:sz w:val="24"/>
          <w:lang w:val="uk-UA"/>
        </w:rPr>
        <w:t>початок</w:t>
      </w:r>
      <w:r w:rsidRPr="00F22748">
        <w:rPr>
          <w:rFonts w:eastAsia="Times New Roman" w:cs="Times New Roman"/>
          <w:spacing w:val="-1"/>
          <w:sz w:val="24"/>
          <w:lang w:val="uk-UA"/>
        </w:rPr>
        <w:t xml:space="preserve"> </w:t>
      </w:r>
      <w:r w:rsidRPr="00F22748">
        <w:rPr>
          <w:rFonts w:eastAsia="Times New Roman" w:cs="Times New Roman"/>
          <w:sz w:val="24"/>
          <w:lang w:val="uk-UA"/>
        </w:rPr>
        <w:t>роботи</w:t>
      </w:r>
      <w:r w:rsidRPr="00F22748">
        <w:rPr>
          <w:rFonts w:eastAsia="Times New Roman" w:cs="Times New Roman"/>
          <w:spacing w:val="1"/>
          <w:sz w:val="24"/>
          <w:lang w:val="uk-UA"/>
        </w:rPr>
        <w:t xml:space="preserve"> </w:t>
      </w:r>
      <w:r w:rsidRPr="00F22748">
        <w:rPr>
          <w:rFonts w:eastAsia="Times New Roman" w:cs="Times New Roman"/>
          <w:sz w:val="24"/>
          <w:lang w:val="uk-UA"/>
        </w:rPr>
        <w:t>над</w:t>
      </w:r>
      <w:r w:rsidRPr="00F22748">
        <w:rPr>
          <w:rFonts w:eastAsia="Times New Roman" w:cs="Times New Roman"/>
          <w:spacing w:val="-1"/>
          <w:sz w:val="24"/>
          <w:lang w:val="uk-UA"/>
        </w:rPr>
        <w:t xml:space="preserve"> </w:t>
      </w:r>
      <w:r w:rsidRPr="00F22748">
        <w:rPr>
          <w:rFonts w:eastAsia="Times New Roman" w:cs="Times New Roman"/>
          <w:spacing w:val="-2"/>
          <w:sz w:val="24"/>
          <w:lang w:val="uk-UA"/>
        </w:rPr>
        <w:t>Стратегією.</w:t>
      </w:r>
    </w:p>
    <w:p w14:paraId="7F8491E7" w14:textId="77777777" w:rsidR="00A80983" w:rsidRDefault="00A80983" w:rsidP="00AA7F6C">
      <w:pPr>
        <w:widowControl w:val="0"/>
        <w:autoSpaceDE w:val="0"/>
        <w:autoSpaceDN w:val="0"/>
        <w:spacing w:before="1" w:after="0" w:line="276" w:lineRule="auto"/>
        <w:jc w:val="both"/>
        <w:outlineLvl w:val="2"/>
        <w:rPr>
          <w:rFonts w:eastAsia="Times New Roman" w:cs="Times New Roman"/>
          <w:b/>
          <w:bCs/>
          <w:sz w:val="24"/>
          <w:szCs w:val="24"/>
          <w:lang w:val="uk-UA"/>
        </w:rPr>
      </w:pPr>
    </w:p>
    <w:p w14:paraId="0E967CE7" w14:textId="77777777" w:rsidR="001859CC" w:rsidRPr="001859CC" w:rsidRDefault="001859CC" w:rsidP="00AA7F6C">
      <w:pPr>
        <w:widowControl w:val="0"/>
        <w:autoSpaceDE w:val="0"/>
        <w:autoSpaceDN w:val="0"/>
        <w:spacing w:before="1" w:after="0" w:line="276" w:lineRule="auto"/>
        <w:ind w:left="-142"/>
        <w:jc w:val="both"/>
        <w:outlineLvl w:val="2"/>
        <w:rPr>
          <w:rFonts w:eastAsia="Times New Roman" w:cs="Times New Roman"/>
          <w:b/>
          <w:bCs/>
          <w:sz w:val="24"/>
          <w:szCs w:val="24"/>
          <w:lang w:val="uk-UA"/>
        </w:rPr>
      </w:pPr>
      <w:r w:rsidRPr="001859CC">
        <w:rPr>
          <w:rFonts w:eastAsia="Times New Roman" w:cs="Times New Roman"/>
          <w:b/>
          <w:bCs/>
          <w:sz w:val="24"/>
          <w:szCs w:val="24"/>
          <w:lang w:val="uk-UA"/>
        </w:rPr>
        <w:t>ІІ</w:t>
      </w:r>
      <w:r w:rsidRPr="001859CC">
        <w:rPr>
          <w:rFonts w:eastAsia="Times New Roman" w:cs="Times New Roman"/>
          <w:b/>
          <w:bCs/>
          <w:spacing w:val="-1"/>
          <w:sz w:val="24"/>
          <w:szCs w:val="24"/>
          <w:lang w:val="uk-UA"/>
        </w:rPr>
        <w:t xml:space="preserve"> </w:t>
      </w:r>
      <w:r w:rsidRPr="001859CC">
        <w:rPr>
          <w:rFonts w:eastAsia="Times New Roman" w:cs="Times New Roman"/>
          <w:b/>
          <w:bCs/>
          <w:sz w:val="24"/>
          <w:szCs w:val="24"/>
          <w:lang w:val="uk-UA"/>
        </w:rPr>
        <w:t>Етап</w:t>
      </w:r>
      <w:r w:rsidRPr="001859CC">
        <w:rPr>
          <w:rFonts w:eastAsia="Times New Roman" w:cs="Times New Roman"/>
          <w:b/>
          <w:bCs/>
          <w:spacing w:val="2"/>
          <w:sz w:val="24"/>
          <w:szCs w:val="24"/>
          <w:lang w:val="uk-UA"/>
        </w:rPr>
        <w:t xml:space="preserve"> </w:t>
      </w:r>
      <w:r w:rsidRPr="001859CC">
        <w:rPr>
          <w:rFonts w:eastAsia="Times New Roman" w:cs="Times New Roman"/>
          <w:b/>
          <w:bCs/>
          <w:sz w:val="24"/>
          <w:szCs w:val="24"/>
          <w:lang w:val="uk-UA"/>
        </w:rPr>
        <w:t>–</w:t>
      </w:r>
      <w:r w:rsidRPr="001859CC">
        <w:rPr>
          <w:rFonts w:eastAsia="Times New Roman" w:cs="Times New Roman"/>
          <w:b/>
          <w:bCs/>
          <w:spacing w:val="-1"/>
          <w:sz w:val="24"/>
          <w:szCs w:val="24"/>
          <w:lang w:val="uk-UA"/>
        </w:rPr>
        <w:t xml:space="preserve"> </w:t>
      </w:r>
      <w:r w:rsidRPr="001859CC">
        <w:rPr>
          <w:rFonts w:eastAsia="Times New Roman" w:cs="Times New Roman"/>
          <w:b/>
          <w:bCs/>
          <w:sz w:val="24"/>
          <w:szCs w:val="24"/>
          <w:lang w:val="uk-UA"/>
        </w:rPr>
        <w:t>Аналіз середовища і</w:t>
      </w:r>
      <w:r w:rsidRPr="001859CC">
        <w:rPr>
          <w:rFonts w:eastAsia="Times New Roman" w:cs="Times New Roman"/>
          <w:b/>
          <w:bCs/>
          <w:spacing w:val="-1"/>
          <w:sz w:val="24"/>
          <w:szCs w:val="24"/>
          <w:lang w:val="uk-UA"/>
        </w:rPr>
        <w:t xml:space="preserve"> </w:t>
      </w:r>
      <w:r w:rsidRPr="001859CC">
        <w:rPr>
          <w:rFonts w:eastAsia="Times New Roman" w:cs="Times New Roman"/>
          <w:b/>
          <w:bCs/>
          <w:sz w:val="24"/>
          <w:szCs w:val="24"/>
          <w:lang w:val="uk-UA"/>
        </w:rPr>
        <w:t xml:space="preserve">факторів розвитку </w:t>
      </w:r>
      <w:r w:rsidRPr="001859CC">
        <w:rPr>
          <w:rFonts w:eastAsia="Times New Roman" w:cs="Times New Roman"/>
          <w:b/>
          <w:bCs/>
          <w:spacing w:val="-2"/>
          <w:sz w:val="24"/>
          <w:szCs w:val="24"/>
          <w:lang w:val="uk-UA"/>
        </w:rPr>
        <w:t>освіти.</w:t>
      </w:r>
    </w:p>
    <w:p w14:paraId="62DF7905" w14:textId="77777777" w:rsidR="008F38F9" w:rsidRDefault="001859CC" w:rsidP="00AA7F6C">
      <w:pPr>
        <w:widowControl w:val="0"/>
        <w:autoSpaceDE w:val="0"/>
        <w:autoSpaceDN w:val="0"/>
        <w:spacing w:before="9" w:after="0" w:line="276" w:lineRule="auto"/>
        <w:ind w:right="137" w:firstLine="284"/>
        <w:jc w:val="both"/>
        <w:rPr>
          <w:rFonts w:eastAsia="Times New Roman" w:cs="Times New Roman"/>
          <w:sz w:val="24"/>
          <w:szCs w:val="24"/>
          <w:lang w:val="uk-UA"/>
        </w:rPr>
      </w:pPr>
      <w:r w:rsidRPr="001859CC">
        <w:rPr>
          <w:rFonts w:eastAsia="Times New Roman" w:cs="Times New Roman"/>
          <w:sz w:val="24"/>
          <w:szCs w:val="24"/>
          <w:lang w:val="uk-UA"/>
        </w:rPr>
        <w:t>Аналіз середовища і факторів розвитку освіти включає:</w:t>
      </w:r>
    </w:p>
    <w:p w14:paraId="3E425BE5" w14:textId="7A2E722F" w:rsidR="001859CC" w:rsidRPr="001859CC" w:rsidRDefault="001859CC" w:rsidP="00AA7F6C">
      <w:pPr>
        <w:widowControl w:val="0"/>
        <w:autoSpaceDE w:val="0"/>
        <w:autoSpaceDN w:val="0"/>
        <w:spacing w:before="9" w:after="0" w:line="276" w:lineRule="auto"/>
        <w:ind w:right="137"/>
        <w:jc w:val="both"/>
        <w:rPr>
          <w:rFonts w:eastAsia="Times New Roman" w:cs="Times New Roman"/>
          <w:sz w:val="24"/>
          <w:szCs w:val="24"/>
          <w:lang w:val="uk-UA"/>
        </w:rPr>
      </w:pPr>
      <w:r w:rsidRPr="001859CC">
        <w:rPr>
          <w:rFonts w:eastAsia="Times New Roman" w:cs="Times New Roman"/>
          <w:sz w:val="24"/>
          <w:szCs w:val="24"/>
          <w:lang w:val="uk-UA"/>
        </w:rPr>
        <w:t xml:space="preserve">- аналіз поточної ситуації в </w:t>
      </w:r>
      <w:r w:rsidR="009C1D0F">
        <w:rPr>
          <w:rFonts w:eastAsia="Times New Roman" w:cs="Times New Roman"/>
          <w:sz w:val="24"/>
          <w:szCs w:val="24"/>
          <w:lang w:val="uk-UA"/>
        </w:rPr>
        <w:t>Славут</w:t>
      </w:r>
      <w:r w:rsidRPr="001859CC">
        <w:rPr>
          <w:rFonts w:eastAsia="Times New Roman" w:cs="Times New Roman"/>
          <w:sz w:val="24"/>
          <w:szCs w:val="24"/>
          <w:lang w:val="uk-UA"/>
        </w:rPr>
        <w:t xml:space="preserve">ській </w:t>
      </w:r>
      <w:r w:rsidR="009C1D0F">
        <w:rPr>
          <w:rFonts w:eastAsia="Times New Roman" w:cs="Times New Roman"/>
          <w:sz w:val="24"/>
          <w:szCs w:val="24"/>
          <w:lang w:val="uk-UA"/>
        </w:rPr>
        <w:t>мі</w:t>
      </w:r>
      <w:r w:rsidRPr="001859CC">
        <w:rPr>
          <w:rFonts w:eastAsia="Times New Roman" w:cs="Times New Roman"/>
          <w:sz w:val="24"/>
          <w:szCs w:val="24"/>
          <w:lang w:val="uk-UA"/>
        </w:rPr>
        <w:t xml:space="preserve">ській територіальній громаді щодо розвитку освіти (збір статистичної </w:t>
      </w:r>
      <w:r w:rsidRPr="001859CC">
        <w:rPr>
          <w:rFonts w:eastAsia="Times New Roman" w:cs="Times New Roman"/>
          <w:spacing w:val="-2"/>
          <w:sz w:val="24"/>
          <w:szCs w:val="24"/>
          <w:lang w:val="uk-UA"/>
        </w:rPr>
        <w:t>інформації);</w:t>
      </w:r>
    </w:p>
    <w:p w14:paraId="5D33057A" w14:textId="77777777" w:rsidR="00F22748" w:rsidRDefault="001859CC" w:rsidP="00AA7F6C">
      <w:pPr>
        <w:widowControl w:val="0"/>
        <w:numPr>
          <w:ilvl w:val="0"/>
          <w:numId w:val="5"/>
        </w:numPr>
        <w:tabs>
          <w:tab w:val="left" w:pos="502"/>
        </w:tabs>
        <w:autoSpaceDE w:val="0"/>
        <w:autoSpaceDN w:val="0"/>
        <w:spacing w:after="0" w:line="276" w:lineRule="auto"/>
        <w:ind w:left="142" w:right="136" w:hanging="142"/>
        <w:jc w:val="both"/>
        <w:rPr>
          <w:rFonts w:eastAsia="Times New Roman" w:cs="Times New Roman"/>
          <w:sz w:val="24"/>
          <w:lang w:val="uk-UA"/>
        </w:rPr>
      </w:pPr>
      <w:r w:rsidRPr="001859CC">
        <w:rPr>
          <w:rFonts w:eastAsia="Times New Roman" w:cs="Times New Roman"/>
          <w:sz w:val="24"/>
          <w:lang w:val="uk-UA"/>
        </w:rPr>
        <w:t xml:space="preserve">складання анкет для соціологічного дослідження учасників освітнього процесу щодо їх бачення розвитку освіти, пріоритетів та напрямків розвитку освіти та проведення </w:t>
      </w:r>
      <w:r w:rsidRPr="001859CC">
        <w:rPr>
          <w:rFonts w:eastAsia="Times New Roman" w:cs="Times New Roman"/>
          <w:spacing w:val="-2"/>
          <w:sz w:val="24"/>
          <w:lang w:val="uk-UA"/>
        </w:rPr>
        <w:t>опитування;</w:t>
      </w:r>
    </w:p>
    <w:p w14:paraId="7CDE6C97" w14:textId="77777777" w:rsidR="00F22748" w:rsidRDefault="001859CC" w:rsidP="00AA7F6C">
      <w:pPr>
        <w:widowControl w:val="0"/>
        <w:numPr>
          <w:ilvl w:val="0"/>
          <w:numId w:val="5"/>
        </w:numPr>
        <w:tabs>
          <w:tab w:val="left" w:pos="502"/>
        </w:tabs>
        <w:autoSpaceDE w:val="0"/>
        <w:autoSpaceDN w:val="0"/>
        <w:spacing w:after="0" w:line="276" w:lineRule="auto"/>
        <w:ind w:left="142" w:right="136" w:hanging="142"/>
        <w:jc w:val="both"/>
        <w:rPr>
          <w:rFonts w:eastAsia="Times New Roman" w:cs="Times New Roman"/>
          <w:sz w:val="24"/>
          <w:lang w:val="uk-UA"/>
        </w:rPr>
      </w:pPr>
      <w:r w:rsidRPr="00F22748">
        <w:rPr>
          <w:rFonts w:eastAsia="Times New Roman" w:cs="Times New Roman"/>
          <w:sz w:val="24"/>
          <w:lang w:val="uk-UA"/>
        </w:rPr>
        <w:t xml:space="preserve">формування SWOT </w:t>
      </w:r>
      <w:r w:rsidRPr="00F22748">
        <w:rPr>
          <w:rFonts w:eastAsia="Times New Roman" w:cs="Times New Roman"/>
          <w:spacing w:val="-2"/>
          <w:sz w:val="24"/>
          <w:lang w:val="uk-UA"/>
        </w:rPr>
        <w:t>аналізу;</w:t>
      </w:r>
    </w:p>
    <w:p w14:paraId="5AB8B284" w14:textId="044597D5" w:rsidR="001859CC" w:rsidRPr="00F22748" w:rsidRDefault="001859CC" w:rsidP="00AA7F6C">
      <w:pPr>
        <w:widowControl w:val="0"/>
        <w:numPr>
          <w:ilvl w:val="0"/>
          <w:numId w:val="5"/>
        </w:numPr>
        <w:tabs>
          <w:tab w:val="left" w:pos="502"/>
        </w:tabs>
        <w:autoSpaceDE w:val="0"/>
        <w:autoSpaceDN w:val="0"/>
        <w:spacing w:after="0" w:line="276" w:lineRule="auto"/>
        <w:ind w:left="142" w:right="136" w:hanging="142"/>
        <w:jc w:val="both"/>
        <w:rPr>
          <w:rFonts w:eastAsia="Times New Roman" w:cs="Times New Roman"/>
          <w:sz w:val="24"/>
          <w:lang w:val="uk-UA"/>
        </w:rPr>
      </w:pPr>
      <w:r w:rsidRPr="00F22748">
        <w:rPr>
          <w:rFonts w:eastAsia="Times New Roman" w:cs="Times New Roman"/>
          <w:sz w:val="24"/>
          <w:lang w:val="uk-UA"/>
        </w:rPr>
        <w:t>відпрацювання</w:t>
      </w:r>
      <w:r w:rsidRPr="00F22748">
        <w:rPr>
          <w:rFonts w:eastAsia="Times New Roman" w:cs="Times New Roman"/>
          <w:spacing w:val="-1"/>
          <w:sz w:val="24"/>
          <w:lang w:val="uk-UA"/>
        </w:rPr>
        <w:t xml:space="preserve"> </w:t>
      </w:r>
      <w:r w:rsidRPr="00F22748">
        <w:rPr>
          <w:rFonts w:eastAsia="Times New Roman" w:cs="Times New Roman"/>
          <w:sz w:val="24"/>
          <w:lang w:val="uk-UA"/>
        </w:rPr>
        <w:t>пріоритезації</w:t>
      </w:r>
      <w:r w:rsidRPr="00F22748">
        <w:rPr>
          <w:rFonts w:eastAsia="Times New Roman" w:cs="Times New Roman"/>
          <w:spacing w:val="-1"/>
          <w:sz w:val="24"/>
          <w:lang w:val="uk-UA"/>
        </w:rPr>
        <w:t xml:space="preserve"> </w:t>
      </w:r>
      <w:r w:rsidRPr="00F22748">
        <w:rPr>
          <w:rFonts w:eastAsia="Times New Roman" w:cs="Times New Roman"/>
          <w:sz w:val="24"/>
          <w:lang w:val="uk-UA"/>
        </w:rPr>
        <w:t>проблем</w:t>
      </w:r>
      <w:r w:rsidRPr="00F22748">
        <w:rPr>
          <w:rFonts w:eastAsia="Times New Roman" w:cs="Times New Roman"/>
          <w:spacing w:val="-1"/>
          <w:sz w:val="24"/>
          <w:lang w:val="uk-UA"/>
        </w:rPr>
        <w:t xml:space="preserve"> </w:t>
      </w:r>
      <w:r w:rsidR="009C1D0F" w:rsidRPr="00F22748">
        <w:rPr>
          <w:rFonts w:eastAsia="Times New Roman" w:cs="Times New Roman"/>
          <w:spacing w:val="-1"/>
          <w:sz w:val="24"/>
          <w:lang w:val="uk-UA"/>
        </w:rPr>
        <w:t>в</w:t>
      </w:r>
      <w:r w:rsidRPr="00F22748">
        <w:rPr>
          <w:rFonts w:eastAsia="Times New Roman" w:cs="Times New Roman"/>
          <w:spacing w:val="-1"/>
          <w:sz w:val="24"/>
          <w:lang w:val="uk-UA"/>
        </w:rPr>
        <w:t xml:space="preserve"> </w:t>
      </w:r>
      <w:r w:rsidRPr="00F22748">
        <w:rPr>
          <w:rFonts w:eastAsia="Times New Roman" w:cs="Times New Roman"/>
          <w:sz w:val="24"/>
          <w:lang w:val="uk-UA"/>
        </w:rPr>
        <w:t>освітній</w:t>
      </w:r>
      <w:r w:rsidRPr="00F22748">
        <w:rPr>
          <w:rFonts w:eastAsia="Times New Roman" w:cs="Times New Roman"/>
          <w:spacing w:val="1"/>
          <w:sz w:val="24"/>
          <w:lang w:val="uk-UA"/>
        </w:rPr>
        <w:t xml:space="preserve"> </w:t>
      </w:r>
      <w:r w:rsidRPr="00F22748">
        <w:rPr>
          <w:rFonts w:eastAsia="Times New Roman" w:cs="Times New Roman"/>
          <w:spacing w:val="-2"/>
          <w:sz w:val="24"/>
          <w:lang w:val="uk-UA"/>
        </w:rPr>
        <w:t>галузі.</w:t>
      </w:r>
    </w:p>
    <w:p w14:paraId="7AA55DC6" w14:textId="46E95740" w:rsidR="001859CC" w:rsidRPr="001859CC" w:rsidRDefault="001859CC" w:rsidP="00AA7F6C">
      <w:pPr>
        <w:widowControl w:val="0"/>
        <w:autoSpaceDE w:val="0"/>
        <w:autoSpaceDN w:val="0"/>
        <w:spacing w:before="9" w:after="0" w:line="276" w:lineRule="auto"/>
        <w:ind w:right="133" w:firstLine="502"/>
        <w:jc w:val="both"/>
        <w:rPr>
          <w:rFonts w:eastAsia="Times New Roman" w:cs="Times New Roman"/>
          <w:sz w:val="24"/>
          <w:szCs w:val="24"/>
          <w:lang w:val="uk-UA"/>
        </w:rPr>
      </w:pPr>
      <w:r w:rsidRPr="001859CC">
        <w:rPr>
          <w:rFonts w:eastAsia="Times New Roman" w:cs="Times New Roman"/>
          <w:sz w:val="24"/>
          <w:szCs w:val="24"/>
          <w:lang w:val="uk-UA"/>
        </w:rPr>
        <w:t xml:space="preserve">Аналіз стану освіти </w:t>
      </w:r>
      <w:r w:rsidR="009C1D0F">
        <w:rPr>
          <w:rFonts w:eastAsia="Times New Roman" w:cs="Times New Roman"/>
          <w:sz w:val="24"/>
          <w:szCs w:val="24"/>
          <w:lang w:val="uk-UA"/>
        </w:rPr>
        <w:t>Славут</w:t>
      </w:r>
      <w:r w:rsidRPr="001859CC">
        <w:rPr>
          <w:rFonts w:eastAsia="Times New Roman" w:cs="Times New Roman"/>
          <w:sz w:val="24"/>
          <w:szCs w:val="24"/>
          <w:lang w:val="uk-UA"/>
        </w:rPr>
        <w:t xml:space="preserve">ської </w:t>
      </w:r>
      <w:r w:rsidR="009C1D0F">
        <w:rPr>
          <w:rFonts w:eastAsia="Times New Roman" w:cs="Times New Roman"/>
          <w:sz w:val="24"/>
          <w:szCs w:val="24"/>
          <w:lang w:val="uk-UA"/>
        </w:rPr>
        <w:t>мі</w:t>
      </w:r>
      <w:r w:rsidRPr="001859CC">
        <w:rPr>
          <w:rFonts w:eastAsia="Times New Roman" w:cs="Times New Roman"/>
          <w:sz w:val="24"/>
          <w:szCs w:val="24"/>
          <w:lang w:val="uk-UA"/>
        </w:rPr>
        <w:t>ської територіальної громади відбувався на основі статистичних даних, результатів соціологічного дослідження, висновків отриманих під час проведення засідань робочих груп з розробки Стратегії та фокус-груп. Аналіз враховує причинно-наслідкові зв’язки. На основі отриманих даних сформовано освітній профіль. У подальшому такий аналіз можна проводити з врахуванням динаміки.</w:t>
      </w:r>
    </w:p>
    <w:p w14:paraId="350B5D61" w14:textId="71B13EDD" w:rsidR="001859CC" w:rsidRPr="001859CC" w:rsidRDefault="00D55A3E" w:rsidP="00AA7F6C">
      <w:pPr>
        <w:widowControl w:val="0"/>
        <w:autoSpaceDE w:val="0"/>
        <w:autoSpaceDN w:val="0"/>
        <w:spacing w:after="0" w:line="276" w:lineRule="auto"/>
        <w:ind w:right="139" w:firstLine="709"/>
        <w:jc w:val="both"/>
        <w:rPr>
          <w:rFonts w:eastAsia="Times New Roman" w:cs="Times New Roman"/>
          <w:sz w:val="24"/>
          <w:szCs w:val="24"/>
          <w:lang w:val="uk-UA"/>
        </w:rPr>
      </w:pPr>
      <w:r>
        <w:rPr>
          <w:rFonts w:eastAsia="Times New Roman" w:cs="Times New Roman"/>
          <w:sz w:val="24"/>
          <w:szCs w:val="24"/>
          <w:lang w:val="uk-UA"/>
        </w:rPr>
        <w:t xml:space="preserve"> </w:t>
      </w:r>
      <w:r w:rsidR="001859CC" w:rsidRPr="001859CC">
        <w:rPr>
          <w:rFonts w:eastAsia="Times New Roman" w:cs="Times New Roman"/>
          <w:sz w:val="24"/>
          <w:szCs w:val="24"/>
          <w:lang w:val="uk-UA"/>
        </w:rPr>
        <w:t xml:space="preserve">Одним з найважливіших етапів аналізу стану освіти </w:t>
      </w:r>
      <w:r w:rsidR="008D4AA8">
        <w:rPr>
          <w:rFonts w:eastAsia="Times New Roman" w:cs="Times New Roman"/>
          <w:sz w:val="24"/>
          <w:szCs w:val="24"/>
          <w:lang w:val="uk-UA"/>
        </w:rPr>
        <w:t xml:space="preserve"> </w:t>
      </w:r>
      <w:r w:rsidR="001859CC" w:rsidRPr="001859CC">
        <w:rPr>
          <w:rFonts w:eastAsia="Times New Roman" w:cs="Times New Roman"/>
          <w:sz w:val="24"/>
          <w:szCs w:val="24"/>
          <w:lang w:val="uk-UA"/>
        </w:rPr>
        <w:t>є опитування. Результати опитування надають</w:t>
      </w:r>
      <w:r w:rsidR="001859CC" w:rsidRPr="001859CC">
        <w:rPr>
          <w:rFonts w:eastAsia="Times New Roman" w:cs="Times New Roman"/>
          <w:spacing w:val="40"/>
          <w:sz w:val="24"/>
          <w:szCs w:val="24"/>
          <w:lang w:val="uk-UA"/>
        </w:rPr>
        <w:t xml:space="preserve"> </w:t>
      </w:r>
      <w:r w:rsidR="001859CC" w:rsidRPr="001859CC">
        <w:rPr>
          <w:rFonts w:eastAsia="Times New Roman" w:cs="Times New Roman"/>
          <w:sz w:val="24"/>
          <w:szCs w:val="24"/>
          <w:lang w:val="uk-UA"/>
        </w:rPr>
        <w:t xml:space="preserve">бачення проблем, бачення перспектив розвитку, а також проведення </w:t>
      </w:r>
      <w:r w:rsidR="001859CC" w:rsidRPr="001859CC">
        <w:rPr>
          <w:rFonts w:eastAsia="Times New Roman" w:cs="Times New Roman"/>
          <w:sz w:val="24"/>
          <w:szCs w:val="24"/>
          <w:lang w:val="uk-UA"/>
        </w:rPr>
        <w:lastRenderedPageBreak/>
        <w:t>опитування</w:t>
      </w:r>
      <w:r w:rsidR="001859CC" w:rsidRPr="001859CC">
        <w:rPr>
          <w:rFonts w:eastAsia="Times New Roman" w:cs="Times New Roman"/>
          <w:spacing w:val="-1"/>
          <w:sz w:val="24"/>
          <w:szCs w:val="24"/>
          <w:lang w:val="uk-UA"/>
        </w:rPr>
        <w:t xml:space="preserve"> </w:t>
      </w:r>
      <w:r w:rsidR="001859CC" w:rsidRPr="001859CC">
        <w:rPr>
          <w:rFonts w:eastAsia="Times New Roman" w:cs="Times New Roman"/>
          <w:sz w:val="24"/>
          <w:szCs w:val="24"/>
          <w:lang w:val="uk-UA"/>
        </w:rPr>
        <w:t>сприяє</w:t>
      </w:r>
      <w:r w:rsidR="001859CC" w:rsidRPr="001859CC">
        <w:rPr>
          <w:rFonts w:eastAsia="Times New Roman" w:cs="Times New Roman"/>
          <w:spacing w:val="-3"/>
          <w:sz w:val="24"/>
          <w:szCs w:val="24"/>
          <w:lang w:val="uk-UA"/>
        </w:rPr>
        <w:t xml:space="preserve"> </w:t>
      </w:r>
      <w:r w:rsidR="001859CC" w:rsidRPr="001859CC">
        <w:rPr>
          <w:rFonts w:eastAsia="Times New Roman" w:cs="Times New Roman"/>
          <w:sz w:val="24"/>
          <w:szCs w:val="24"/>
          <w:lang w:val="uk-UA"/>
        </w:rPr>
        <w:t>інформуванню зацікавлених</w:t>
      </w:r>
      <w:r w:rsidR="001859CC" w:rsidRPr="001859CC">
        <w:rPr>
          <w:rFonts w:eastAsia="Times New Roman" w:cs="Times New Roman"/>
          <w:spacing w:val="-3"/>
          <w:sz w:val="24"/>
          <w:szCs w:val="24"/>
          <w:lang w:val="uk-UA"/>
        </w:rPr>
        <w:t xml:space="preserve"> </w:t>
      </w:r>
      <w:r w:rsidR="001859CC" w:rsidRPr="001859CC">
        <w:rPr>
          <w:rFonts w:eastAsia="Times New Roman" w:cs="Times New Roman"/>
          <w:sz w:val="24"/>
          <w:szCs w:val="24"/>
          <w:lang w:val="uk-UA"/>
        </w:rPr>
        <w:t>сторін</w:t>
      </w:r>
      <w:r w:rsidR="001859CC" w:rsidRPr="001859CC">
        <w:rPr>
          <w:rFonts w:eastAsia="Times New Roman" w:cs="Times New Roman"/>
          <w:spacing w:val="-3"/>
          <w:sz w:val="24"/>
          <w:szCs w:val="24"/>
          <w:lang w:val="uk-UA"/>
        </w:rPr>
        <w:t xml:space="preserve"> </w:t>
      </w:r>
      <w:r w:rsidR="001859CC" w:rsidRPr="001859CC">
        <w:rPr>
          <w:rFonts w:eastAsia="Times New Roman" w:cs="Times New Roman"/>
          <w:sz w:val="24"/>
          <w:szCs w:val="24"/>
          <w:lang w:val="uk-UA"/>
        </w:rPr>
        <w:t>про</w:t>
      </w:r>
      <w:r w:rsidR="001859CC" w:rsidRPr="001859CC">
        <w:rPr>
          <w:rFonts w:eastAsia="Times New Roman" w:cs="Times New Roman"/>
          <w:spacing w:val="-3"/>
          <w:sz w:val="24"/>
          <w:szCs w:val="24"/>
          <w:lang w:val="uk-UA"/>
        </w:rPr>
        <w:t xml:space="preserve"> </w:t>
      </w:r>
      <w:r w:rsidR="001859CC" w:rsidRPr="001859CC">
        <w:rPr>
          <w:rFonts w:eastAsia="Times New Roman" w:cs="Times New Roman"/>
          <w:sz w:val="24"/>
          <w:szCs w:val="24"/>
          <w:lang w:val="uk-UA"/>
        </w:rPr>
        <w:t>роботу</w:t>
      </w:r>
      <w:r w:rsidR="001859CC" w:rsidRPr="001859CC">
        <w:rPr>
          <w:rFonts w:eastAsia="Times New Roman" w:cs="Times New Roman"/>
          <w:spacing w:val="-5"/>
          <w:sz w:val="24"/>
          <w:szCs w:val="24"/>
          <w:lang w:val="uk-UA"/>
        </w:rPr>
        <w:t xml:space="preserve"> </w:t>
      </w:r>
      <w:r w:rsidR="001859CC" w:rsidRPr="001859CC">
        <w:rPr>
          <w:rFonts w:eastAsia="Times New Roman" w:cs="Times New Roman"/>
          <w:sz w:val="24"/>
          <w:szCs w:val="24"/>
          <w:lang w:val="uk-UA"/>
        </w:rPr>
        <w:t>над</w:t>
      </w:r>
      <w:r w:rsidR="001859CC" w:rsidRPr="001859CC">
        <w:rPr>
          <w:rFonts w:eastAsia="Times New Roman" w:cs="Times New Roman"/>
          <w:spacing w:val="-5"/>
          <w:sz w:val="24"/>
          <w:szCs w:val="24"/>
          <w:lang w:val="uk-UA"/>
        </w:rPr>
        <w:t xml:space="preserve"> </w:t>
      </w:r>
      <w:r w:rsidR="001859CC" w:rsidRPr="001859CC">
        <w:rPr>
          <w:rFonts w:eastAsia="Times New Roman" w:cs="Times New Roman"/>
          <w:sz w:val="24"/>
          <w:szCs w:val="24"/>
          <w:lang w:val="uk-UA"/>
        </w:rPr>
        <w:t>Стратегією,</w:t>
      </w:r>
      <w:r w:rsidR="001859CC" w:rsidRPr="001859CC">
        <w:rPr>
          <w:rFonts w:eastAsia="Times New Roman" w:cs="Times New Roman"/>
          <w:spacing w:val="-5"/>
          <w:sz w:val="24"/>
          <w:szCs w:val="24"/>
          <w:lang w:val="uk-UA"/>
        </w:rPr>
        <w:t xml:space="preserve"> </w:t>
      </w:r>
      <w:r w:rsidR="001859CC" w:rsidRPr="001859CC">
        <w:rPr>
          <w:rFonts w:eastAsia="Times New Roman" w:cs="Times New Roman"/>
          <w:sz w:val="24"/>
          <w:szCs w:val="24"/>
          <w:lang w:val="uk-UA"/>
        </w:rPr>
        <w:t>допомагає побудувати діалог з громадськістю.</w:t>
      </w:r>
    </w:p>
    <w:p w14:paraId="0DD34C8E" w14:textId="123EED24" w:rsidR="00446E19" w:rsidRPr="001859CC" w:rsidRDefault="00446E19" w:rsidP="00AA7F6C">
      <w:pPr>
        <w:widowControl w:val="0"/>
        <w:autoSpaceDE w:val="0"/>
        <w:autoSpaceDN w:val="0"/>
        <w:spacing w:before="1" w:after="0" w:line="276" w:lineRule="auto"/>
        <w:ind w:right="-1" w:firstLine="709"/>
        <w:jc w:val="both"/>
        <w:rPr>
          <w:rFonts w:eastAsia="Times New Roman" w:cs="Times New Roman"/>
          <w:sz w:val="24"/>
          <w:szCs w:val="24"/>
          <w:lang w:val="uk-UA"/>
        </w:rPr>
      </w:pPr>
      <w:r w:rsidRPr="001859CC">
        <w:rPr>
          <w:rFonts w:eastAsia="Times New Roman" w:cs="Times New Roman"/>
          <w:sz w:val="24"/>
          <w:szCs w:val="24"/>
          <w:lang w:val="uk-UA"/>
        </w:rPr>
        <w:t>Інформація</w:t>
      </w:r>
      <w:r w:rsidRPr="001859CC">
        <w:rPr>
          <w:rFonts w:eastAsia="Times New Roman" w:cs="Times New Roman"/>
          <w:spacing w:val="-4"/>
          <w:sz w:val="24"/>
          <w:szCs w:val="24"/>
          <w:lang w:val="uk-UA"/>
        </w:rPr>
        <w:t xml:space="preserve"> </w:t>
      </w:r>
      <w:r w:rsidRPr="001859CC">
        <w:rPr>
          <w:rFonts w:eastAsia="Times New Roman" w:cs="Times New Roman"/>
          <w:sz w:val="24"/>
          <w:szCs w:val="24"/>
          <w:lang w:val="uk-UA"/>
        </w:rPr>
        <w:t>та</w:t>
      </w:r>
      <w:r w:rsidRPr="001859CC">
        <w:rPr>
          <w:rFonts w:eastAsia="Times New Roman" w:cs="Times New Roman"/>
          <w:spacing w:val="-4"/>
          <w:sz w:val="24"/>
          <w:szCs w:val="24"/>
          <w:lang w:val="uk-UA"/>
        </w:rPr>
        <w:t xml:space="preserve"> </w:t>
      </w:r>
      <w:r w:rsidRPr="001859CC">
        <w:rPr>
          <w:rFonts w:eastAsia="Times New Roman" w:cs="Times New Roman"/>
          <w:sz w:val="24"/>
          <w:szCs w:val="24"/>
          <w:lang w:val="uk-UA"/>
        </w:rPr>
        <w:t>знання,</w:t>
      </w:r>
      <w:r w:rsidRPr="001859CC">
        <w:rPr>
          <w:rFonts w:eastAsia="Times New Roman" w:cs="Times New Roman"/>
          <w:spacing w:val="-4"/>
          <w:sz w:val="24"/>
          <w:szCs w:val="24"/>
          <w:lang w:val="uk-UA"/>
        </w:rPr>
        <w:t xml:space="preserve"> </w:t>
      </w:r>
      <w:r w:rsidRPr="001859CC">
        <w:rPr>
          <w:rFonts w:eastAsia="Times New Roman" w:cs="Times New Roman"/>
          <w:sz w:val="24"/>
          <w:szCs w:val="24"/>
          <w:lang w:val="uk-UA"/>
        </w:rPr>
        <w:t>отримані</w:t>
      </w:r>
      <w:r w:rsidRPr="001859CC">
        <w:rPr>
          <w:rFonts w:eastAsia="Times New Roman" w:cs="Times New Roman"/>
          <w:spacing w:val="-4"/>
          <w:sz w:val="24"/>
          <w:szCs w:val="24"/>
          <w:lang w:val="uk-UA"/>
        </w:rPr>
        <w:t xml:space="preserve"> </w:t>
      </w:r>
      <w:r w:rsidRPr="001859CC">
        <w:rPr>
          <w:rFonts w:eastAsia="Times New Roman" w:cs="Times New Roman"/>
          <w:sz w:val="24"/>
          <w:szCs w:val="24"/>
          <w:lang w:val="uk-UA"/>
        </w:rPr>
        <w:t>в</w:t>
      </w:r>
      <w:r w:rsidRPr="001859CC">
        <w:rPr>
          <w:rFonts w:eastAsia="Times New Roman" w:cs="Times New Roman"/>
          <w:spacing w:val="-4"/>
          <w:sz w:val="24"/>
          <w:szCs w:val="24"/>
          <w:lang w:val="uk-UA"/>
        </w:rPr>
        <w:t xml:space="preserve"> </w:t>
      </w:r>
      <w:r w:rsidRPr="001859CC">
        <w:rPr>
          <w:rFonts w:eastAsia="Times New Roman" w:cs="Times New Roman"/>
          <w:sz w:val="24"/>
          <w:szCs w:val="24"/>
          <w:lang w:val="uk-UA"/>
        </w:rPr>
        <w:t>результаті</w:t>
      </w:r>
      <w:r w:rsidRPr="001859CC">
        <w:rPr>
          <w:rFonts w:eastAsia="Times New Roman" w:cs="Times New Roman"/>
          <w:spacing w:val="-2"/>
          <w:sz w:val="24"/>
          <w:szCs w:val="24"/>
          <w:lang w:val="uk-UA"/>
        </w:rPr>
        <w:t xml:space="preserve"> </w:t>
      </w:r>
      <w:r w:rsidRPr="001859CC">
        <w:rPr>
          <w:rFonts w:eastAsia="Times New Roman" w:cs="Times New Roman"/>
          <w:sz w:val="24"/>
          <w:szCs w:val="24"/>
          <w:lang w:val="uk-UA"/>
        </w:rPr>
        <w:t>вивчення</w:t>
      </w:r>
      <w:r w:rsidRPr="001859CC">
        <w:rPr>
          <w:rFonts w:eastAsia="Times New Roman" w:cs="Times New Roman"/>
          <w:spacing w:val="-2"/>
          <w:sz w:val="24"/>
          <w:szCs w:val="24"/>
          <w:lang w:val="uk-UA"/>
        </w:rPr>
        <w:t xml:space="preserve"> </w:t>
      </w:r>
      <w:r w:rsidRPr="001859CC">
        <w:rPr>
          <w:rFonts w:eastAsia="Times New Roman" w:cs="Times New Roman"/>
          <w:sz w:val="24"/>
          <w:szCs w:val="24"/>
          <w:lang w:val="uk-UA"/>
        </w:rPr>
        <w:t>середовища</w:t>
      </w:r>
      <w:r w:rsidRPr="001859CC">
        <w:rPr>
          <w:rFonts w:eastAsia="Times New Roman" w:cs="Times New Roman"/>
          <w:spacing w:val="-4"/>
          <w:sz w:val="24"/>
          <w:szCs w:val="24"/>
          <w:lang w:val="uk-UA"/>
        </w:rPr>
        <w:t xml:space="preserve"> </w:t>
      </w:r>
      <w:r w:rsidRPr="001859CC">
        <w:rPr>
          <w:rFonts w:eastAsia="Times New Roman" w:cs="Times New Roman"/>
          <w:sz w:val="24"/>
          <w:szCs w:val="24"/>
          <w:lang w:val="uk-UA"/>
        </w:rPr>
        <w:t>дозволили</w:t>
      </w:r>
      <w:r w:rsidRPr="001859CC">
        <w:rPr>
          <w:rFonts w:eastAsia="Times New Roman" w:cs="Times New Roman"/>
          <w:spacing w:val="-2"/>
          <w:sz w:val="24"/>
          <w:szCs w:val="24"/>
          <w:lang w:val="uk-UA"/>
        </w:rPr>
        <w:t xml:space="preserve"> </w:t>
      </w:r>
      <w:r w:rsidRPr="001859CC">
        <w:rPr>
          <w:rFonts w:eastAsia="Times New Roman" w:cs="Times New Roman"/>
          <w:sz w:val="24"/>
          <w:szCs w:val="24"/>
          <w:lang w:val="uk-UA"/>
        </w:rPr>
        <w:t>провести SWOT-аналіз</w:t>
      </w:r>
      <w:r w:rsidR="00352BFC">
        <w:rPr>
          <w:rFonts w:eastAsia="Times New Roman" w:cs="Times New Roman"/>
          <w:sz w:val="24"/>
          <w:szCs w:val="24"/>
          <w:lang w:val="uk-UA"/>
        </w:rPr>
        <w:t>,</w:t>
      </w:r>
      <w:r w:rsidRPr="001859CC">
        <w:rPr>
          <w:rFonts w:eastAsia="Times New Roman" w:cs="Times New Roman"/>
          <w:sz w:val="24"/>
          <w:szCs w:val="24"/>
          <w:lang w:val="uk-UA"/>
        </w:rPr>
        <w:t xml:space="preserve"> що передбачає зовнішній (оцінку основних загроз і можливостей, що визначаються зовнішнім середовищем) та внутрішній (оцінка сильних і слабких сторін освітньої галузі громади, що забезпечує визначення основних проблем та переваг) аналізи. Добре розуміння цих чотирьох аспектів ситуації допомогло точніше спрямувати планування заходів з прискорення розвитку та максимально можливе використання сильних сторін, виправлення слабких сторін, використання наявних можливостей та усунення загроз. У результаті використання цього інструменту була розроблена обґрунтована стратегія досягнення майбутнього, максимально адаптована до вихідних (стартових) умов з урахуванням зовнішніх чинників впливу на це майбутнє. Це дозволяє забезпечити релевантність Стратегії розвитку освіти потребам освітніх стейкхолдерів та освітньому </w:t>
      </w:r>
      <w:r w:rsidRPr="001859CC">
        <w:rPr>
          <w:rFonts w:eastAsia="Times New Roman" w:cs="Times New Roman"/>
          <w:spacing w:val="-2"/>
          <w:sz w:val="24"/>
          <w:szCs w:val="24"/>
          <w:lang w:val="uk-UA"/>
        </w:rPr>
        <w:t>контексту.</w:t>
      </w:r>
    </w:p>
    <w:p w14:paraId="7E2CAA04" w14:textId="77777777" w:rsidR="00446E19" w:rsidRPr="001859CC" w:rsidRDefault="00446E19" w:rsidP="00AA7F6C">
      <w:pPr>
        <w:widowControl w:val="0"/>
        <w:autoSpaceDE w:val="0"/>
        <w:autoSpaceDN w:val="0"/>
        <w:spacing w:after="0" w:line="276" w:lineRule="auto"/>
        <w:ind w:right="-1" w:firstLine="566"/>
        <w:jc w:val="both"/>
        <w:rPr>
          <w:rFonts w:eastAsia="Times New Roman" w:cs="Times New Roman"/>
          <w:sz w:val="24"/>
          <w:szCs w:val="24"/>
          <w:lang w:val="uk-UA"/>
        </w:rPr>
      </w:pPr>
      <w:r w:rsidRPr="001859CC">
        <w:rPr>
          <w:rFonts w:eastAsia="Times New Roman" w:cs="Times New Roman"/>
          <w:sz w:val="24"/>
          <w:szCs w:val="24"/>
          <w:lang w:val="uk-UA"/>
        </w:rPr>
        <w:t>Відповідальність</w:t>
      </w:r>
      <w:r w:rsidRPr="001859CC">
        <w:rPr>
          <w:rFonts w:eastAsia="Times New Roman" w:cs="Times New Roman"/>
          <w:spacing w:val="-5"/>
          <w:sz w:val="24"/>
          <w:szCs w:val="24"/>
          <w:lang w:val="uk-UA"/>
        </w:rPr>
        <w:t xml:space="preserve"> </w:t>
      </w:r>
      <w:r w:rsidRPr="001859CC">
        <w:rPr>
          <w:rFonts w:eastAsia="Times New Roman" w:cs="Times New Roman"/>
          <w:sz w:val="24"/>
          <w:szCs w:val="24"/>
          <w:lang w:val="uk-UA"/>
        </w:rPr>
        <w:t>за</w:t>
      </w:r>
      <w:r w:rsidRPr="001859CC">
        <w:rPr>
          <w:rFonts w:eastAsia="Times New Roman" w:cs="Times New Roman"/>
          <w:spacing w:val="-1"/>
          <w:sz w:val="24"/>
          <w:szCs w:val="24"/>
          <w:lang w:val="uk-UA"/>
        </w:rPr>
        <w:t xml:space="preserve"> </w:t>
      </w:r>
      <w:r w:rsidRPr="001859CC">
        <w:rPr>
          <w:rFonts w:eastAsia="Times New Roman" w:cs="Times New Roman"/>
          <w:sz w:val="24"/>
          <w:szCs w:val="24"/>
          <w:lang w:val="uk-UA"/>
        </w:rPr>
        <w:t>проведення SWOT-аналізу покладалася</w:t>
      </w:r>
      <w:r w:rsidRPr="001859CC">
        <w:rPr>
          <w:rFonts w:eastAsia="Times New Roman" w:cs="Times New Roman"/>
          <w:spacing w:val="-4"/>
          <w:sz w:val="24"/>
          <w:szCs w:val="24"/>
          <w:lang w:val="uk-UA"/>
        </w:rPr>
        <w:t xml:space="preserve"> </w:t>
      </w:r>
      <w:r w:rsidRPr="001859CC">
        <w:rPr>
          <w:rFonts w:eastAsia="Times New Roman" w:cs="Times New Roman"/>
          <w:sz w:val="24"/>
          <w:szCs w:val="24"/>
          <w:lang w:val="uk-UA"/>
        </w:rPr>
        <w:t>на</w:t>
      </w:r>
      <w:r w:rsidRPr="001859CC">
        <w:rPr>
          <w:rFonts w:eastAsia="Times New Roman" w:cs="Times New Roman"/>
          <w:spacing w:val="-1"/>
          <w:sz w:val="24"/>
          <w:szCs w:val="24"/>
          <w:lang w:val="uk-UA"/>
        </w:rPr>
        <w:t xml:space="preserve"> </w:t>
      </w:r>
      <w:r w:rsidRPr="001859CC">
        <w:rPr>
          <w:rFonts w:eastAsia="Times New Roman" w:cs="Times New Roman"/>
          <w:sz w:val="24"/>
          <w:szCs w:val="24"/>
          <w:lang w:val="uk-UA"/>
        </w:rPr>
        <w:t>членів</w:t>
      </w:r>
      <w:r w:rsidRPr="001859CC">
        <w:rPr>
          <w:rFonts w:eastAsia="Times New Roman" w:cs="Times New Roman"/>
          <w:spacing w:val="-1"/>
          <w:sz w:val="24"/>
          <w:szCs w:val="24"/>
          <w:lang w:val="uk-UA"/>
        </w:rPr>
        <w:t xml:space="preserve"> </w:t>
      </w:r>
      <w:r w:rsidRPr="001859CC">
        <w:rPr>
          <w:rFonts w:eastAsia="Times New Roman" w:cs="Times New Roman"/>
          <w:sz w:val="24"/>
          <w:szCs w:val="24"/>
          <w:lang w:val="uk-UA"/>
        </w:rPr>
        <w:t>робочої</w:t>
      </w:r>
      <w:r w:rsidRPr="001859CC">
        <w:rPr>
          <w:rFonts w:eastAsia="Times New Roman" w:cs="Times New Roman"/>
          <w:spacing w:val="1"/>
          <w:sz w:val="24"/>
          <w:szCs w:val="24"/>
          <w:lang w:val="uk-UA"/>
        </w:rPr>
        <w:t xml:space="preserve"> </w:t>
      </w:r>
      <w:r w:rsidRPr="001859CC">
        <w:rPr>
          <w:rFonts w:eastAsia="Times New Roman" w:cs="Times New Roman"/>
          <w:spacing w:val="-2"/>
          <w:sz w:val="24"/>
          <w:szCs w:val="24"/>
          <w:lang w:val="uk-UA"/>
        </w:rPr>
        <w:t>групи.</w:t>
      </w:r>
    </w:p>
    <w:p w14:paraId="7D2FFCBF" w14:textId="77777777" w:rsidR="008B5F19" w:rsidRDefault="008B5F19" w:rsidP="00AA7F6C">
      <w:pPr>
        <w:widowControl w:val="0"/>
        <w:autoSpaceDE w:val="0"/>
        <w:autoSpaceDN w:val="0"/>
        <w:spacing w:before="9" w:after="0" w:line="276" w:lineRule="auto"/>
        <w:ind w:left="142" w:right="-1"/>
        <w:jc w:val="both"/>
        <w:outlineLvl w:val="3"/>
        <w:rPr>
          <w:rFonts w:eastAsia="Times New Roman" w:cs="Times New Roman"/>
          <w:b/>
          <w:bCs/>
          <w:iCs/>
          <w:sz w:val="24"/>
          <w:szCs w:val="24"/>
          <w:lang w:val="uk-UA"/>
        </w:rPr>
      </w:pPr>
    </w:p>
    <w:p w14:paraId="797EE5AD" w14:textId="2A183181" w:rsidR="00F22748" w:rsidRPr="00FA6811" w:rsidRDefault="00446E19" w:rsidP="00AA7F6C">
      <w:pPr>
        <w:widowControl w:val="0"/>
        <w:autoSpaceDE w:val="0"/>
        <w:autoSpaceDN w:val="0"/>
        <w:spacing w:before="9" w:after="0" w:line="276" w:lineRule="auto"/>
        <w:ind w:left="142" w:right="-1"/>
        <w:jc w:val="both"/>
        <w:outlineLvl w:val="3"/>
        <w:rPr>
          <w:rFonts w:eastAsia="Times New Roman" w:cs="Times New Roman"/>
          <w:b/>
          <w:bCs/>
          <w:iCs/>
          <w:sz w:val="24"/>
          <w:szCs w:val="24"/>
          <w:lang w:val="uk-UA"/>
        </w:rPr>
      </w:pPr>
      <w:r w:rsidRPr="00FA6811">
        <w:rPr>
          <w:rFonts w:eastAsia="Times New Roman" w:cs="Times New Roman"/>
          <w:b/>
          <w:bCs/>
          <w:iCs/>
          <w:sz w:val="24"/>
          <w:szCs w:val="24"/>
          <w:lang w:val="uk-UA"/>
        </w:rPr>
        <w:t>Основні</w:t>
      </w:r>
      <w:r w:rsidRPr="00FA6811">
        <w:rPr>
          <w:rFonts w:eastAsia="Times New Roman" w:cs="Times New Roman"/>
          <w:b/>
          <w:bCs/>
          <w:iCs/>
          <w:spacing w:val="-1"/>
          <w:sz w:val="24"/>
          <w:szCs w:val="24"/>
          <w:lang w:val="uk-UA"/>
        </w:rPr>
        <w:t xml:space="preserve"> </w:t>
      </w:r>
      <w:r w:rsidRPr="00FA6811">
        <w:rPr>
          <w:rFonts w:eastAsia="Times New Roman" w:cs="Times New Roman"/>
          <w:b/>
          <w:bCs/>
          <w:iCs/>
          <w:sz w:val="24"/>
          <w:szCs w:val="24"/>
          <w:lang w:val="uk-UA"/>
        </w:rPr>
        <w:t>результати ІІ</w:t>
      </w:r>
      <w:r w:rsidRPr="00FA6811">
        <w:rPr>
          <w:rFonts w:eastAsia="Times New Roman" w:cs="Times New Roman"/>
          <w:b/>
          <w:bCs/>
          <w:iCs/>
          <w:spacing w:val="-3"/>
          <w:sz w:val="24"/>
          <w:szCs w:val="24"/>
          <w:lang w:val="uk-UA"/>
        </w:rPr>
        <w:t xml:space="preserve"> </w:t>
      </w:r>
      <w:r w:rsidRPr="00FA6811">
        <w:rPr>
          <w:rFonts w:eastAsia="Times New Roman" w:cs="Times New Roman"/>
          <w:b/>
          <w:bCs/>
          <w:iCs/>
          <w:spacing w:val="-2"/>
          <w:sz w:val="24"/>
          <w:szCs w:val="24"/>
          <w:lang w:val="uk-UA"/>
        </w:rPr>
        <w:t>етапу:</w:t>
      </w:r>
    </w:p>
    <w:p w14:paraId="6828FCF5" w14:textId="77777777" w:rsidR="00F22748" w:rsidRPr="00F22748" w:rsidRDefault="00446E19" w:rsidP="00AA7F6C">
      <w:pPr>
        <w:pStyle w:val="a7"/>
        <w:widowControl w:val="0"/>
        <w:numPr>
          <w:ilvl w:val="0"/>
          <w:numId w:val="4"/>
        </w:numPr>
        <w:autoSpaceDE w:val="0"/>
        <w:autoSpaceDN w:val="0"/>
        <w:spacing w:before="9" w:after="0" w:line="276" w:lineRule="auto"/>
        <w:ind w:left="142" w:right="-1" w:hanging="142"/>
        <w:jc w:val="both"/>
        <w:outlineLvl w:val="3"/>
        <w:rPr>
          <w:rFonts w:eastAsia="Times New Roman" w:cs="Times New Roman"/>
          <w:b/>
          <w:bCs/>
          <w:i/>
          <w:iCs/>
          <w:sz w:val="24"/>
          <w:szCs w:val="24"/>
          <w:lang w:val="uk-UA"/>
        </w:rPr>
      </w:pPr>
      <w:r w:rsidRPr="00F22748">
        <w:rPr>
          <w:rFonts w:eastAsia="Times New Roman" w:cs="Times New Roman"/>
          <w:sz w:val="24"/>
          <w:lang w:val="uk-UA"/>
        </w:rPr>
        <w:t>створено</w:t>
      </w:r>
      <w:r w:rsidRPr="00F22748">
        <w:rPr>
          <w:rFonts w:eastAsia="Times New Roman" w:cs="Times New Roman"/>
          <w:spacing w:val="-1"/>
          <w:sz w:val="24"/>
          <w:lang w:val="uk-UA"/>
        </w:rPr>
        <w:t xml:space="preserve"> </w:t>
      </w:r>
      <w:r w:rsidRPr="00F22748">
        <w:rPr>
          <w:rFonts w:eastAsia="Times New Roman" w:cs="Times New Roman"/>
          <w:sz w:val="24"/>
          <w:lang w:val="uk-UA"/>
        </w:rPr>
        <w:t>базу</w:t>
      </w:r>
      <w:r w:rsidRPr="00F22748">
        <w:rPr>
          <w:rFonts w:eastAsia="Times New Roman" w:cs="Times New Roman"/>
          <w:spacing w:val="1"/>
          <w:sz w:val="24"/>
          <w:lang w:val="uk-UA"/>
        </w:rPr>
        <w:t xml:space="preserve"> </w:t>
      </w:r>
      <w:r w:rsidRPr="00F22748">
        <w:rPr>
          <w:rFonts w:eastAsia="Times New Roman" w:cs="Times New Roman"/>
          <w:sz w:val="24"/>
          <w:lang w:val="uk-UA"/>
        </w:rPr>
        <w:t xml:space="preserve">для </w:t>
      </w:r>
      <w:r w:rsidRPr="00F22748">
        <w:rPr>
          <w:rFonts w:eastAsia="Times New Roman" w:cs="Times New Roman"/>
          <w:spacing w:val="-2"/>
          <w:sz w:val="24"/>
          <w:lang w:val="uk-UA"/>
        </w:rPr>
        <w:t>прогнозу;</w:t>
      </w:r>
    </w:p>
    <w:p w14:paraId="4896AE28" w14:textId="77777777" w:rsidR="00F22748" w:rsidRPr="00F22748" w:rsidRDefault="00446E19" w:rsidP="00AA7F6C">
      <w:pPr>
        <w:pStyle w:val="a7"/>
        <w:widowControl w:val="0"/>
        <w:numPr>
          <w:ilvl w:val="0"/>
          <w:numId w:val="4"/>
        </w:numPr>
        <w:autoSpaceDE w:val="0"/>
        <w:autoSpaceDN w:val="0"/>
        <w:spacing w:before="9" w:after="0" w:line="276" w:lineRule="auto"/>
        <w:ind w:left="142" w:right="-1" w:hanging="142"/>
        <w:jc w:val="both"/>
        <w:outlineLvl w:val="3"/>
        <w:rPr>
          <w:rFonts w:eastAsia="Times New Roman" w:cs="Times New Roman"/>
          <w:b/>
          <w:bCs/>
          <w:i/>
          <w:iCs/>
          <w:sz w:val="24"/>
          <w:szCs w:val="24"/>
          <w:lang w:val="uk-UA"/>
        </w:rPr>
      </w:pPr>
      <w:r w:rsidRPr="00F22748">
        <w:rPr>
          <w:rFonts w:eastAsia="Times New Roman" w:cs="Times New Roman"/>
          <w:sz w:val="24"/>
          <w:lang w:val="uk-UA"/>
        </w:rPr>
        <w:t>оцінено</w:t>
      </w:r>
      <w:r w:rsidRPr="00F22748">
        <w:rPr>
          <w:rFonts w:eastAsia="Times New Roman" w:cs="Times New Roman"/>
          <w:spacing w:val="-3"/>
          <w:sz w:val="24"/>
          <w:lang w:val="uk-UA"/>
        </w:rPr>
        <w:t xml:space="preserve"> </w:t>
      </w:r>
      <w:r w:rsidRPr="00F22748">
        <w:rPr>
          <w:rFonts w:eastAsia="Times New Roman" w:cs="Times New Roman"/>
          <w:sz w:val="24"/>
          <w:lang w:val="uk-UA"/>
        </w:rPr>
        <w:t>можливості</w:t>
      </w:r>
      <w:r w:rsidRPr="00F22748">
        <w:rPr>
          <w:rFonts w:eastAsia="Times New Roman" w:cs="Times New Roman"/>
          <w:spacing w:val="-1"/>
          <w:sz w:val="24"/>
          <w:lang w:val="uk-UA"/>
        </w:rPr>
        <w:t xml:space="preserve"> </w:t>
      </w:r>
      <w:r w:rsidRPr="00F22748">
        <w:rPr>
          <w:rFonts w:eastAsia="Times New Roman" w:cs="Times New Roman"/>
          <w:sz w:val="24"/>
          <w:lang w:val="uk-UA"/>
        </w:rPr>
        <w:t xml:space="preserve">розвитку </w:t>
      </w:r>
      <w:r w:rsidRPr="00F22748">
        <w:rPr>
          <w:rFonts w:eastAsia="Times New Roman" w:cs="Times New Roman"/>
          <w:spacing w:val="-2"/>
          <w:sz w:val="24"/>
          <w:lang w:val="uk-UA"/>
        </w:rPr>
        <w:t>освіти;</w:t>
      </w:r>
    </w:p>
    <w:p w14:paraId="53A4B78F" w14:textId="77777777" w:rsidR="00F22748" w:rsidRPr="00F22748" w:rsidRDefault="00446E19" w:rsidP="00AA7F6C">
      <w:pPr>
        <w:pStyle w:val="a7"/>
        <w:widowControl w:val="0"/>
        <w:numPr>
          <w:ilvl w:val="0"/>
          <w:numId w:val="4"/>
        </w:numPr>
        <w:autoSpaceDE w:val="0"/>
        <w:autoSpaceDN w:val="0"/>
        <w:spacing w:before="9" w:after="0" w:line="276" w:lineRule="auto"/>
        <w:ind w:left="142" w:right="-1" w:hanging="142"/>
        <w:jc w:val="both"/>
        <w:outlineLvl w:val="3"/>
        <w:rPr>
          <w:rFonts w:eastAsia="Times New Roman" w:cs="Times New Roman"/>
          <w:b/>
          <w:bCs/>
          <w:i/>
          <w:iCs/>
          <w:sz w:val="24"/>
          <w:szCs w:val="24"/>
          <w:lang w:val="uk-UA"/>
        </w:rPr>
      </w:pPr>
      <w:r w:rsidRPr="00F22748">
        <w:rPr>
          <w:rFonts w:eastAsia="Times New Roman" w:cs="Times New Roman"/>
          <w:sz w:val="24"/>
          <w:lang w:val="uk-UA"/>
        </w:rPr>
        <w:t>сформовано уявлення</w:t>
      </w:r>
      <w:r w:rsidRPr="00F22748">
        <w:rPr>
          <w:rFonts w:eastAsia="Times New Roman" w:cs="Times New Roman"/>
          <w:spacing w:val="1"/>
          <w:sz w:val="24"/>
          <w:lang w:val="uk-UA"/>
        </w:rPr>
        <w:t xml:space="preserve"> </w:t>
      </w:r>
      <w:r w:rsidRPr="00F22748">
        <w:rPr>
          <w:rFonts w:eastAsia="Times New Roman" w:cs="Times New Roman"/>
          <w:sz w:val="24"/>
          <w:lang w:val="uk-UA"/>
        </w:rPr>
        <w:t>про</w:t>
      </w:r>
      <w:r w:rsidRPr="00F22748">
        <w:rPr>
          <w:rFonts w:eastAsia="Times New Roman" w:cs="Times New Roman"/>
          <w:spacing w:val="-1"/>
          <w:sz w:val="24"/>
          <w:lang w:val="uk-UA"/>
        </w:rPr>
        <w:t xml:space="preserve"> </w:t>
      </w:r>
      <w:r w:rsidRPr="00F22748">
        <w:rPr>
          <w:rFonts w:eastAsia="Times New Roman" w:cs="Times New Roman"/>
          <w:sz w:val="24"/>
          <w:lang w:val="uk-UA"/>
        </w:rPr>
        <w:t>проблеми</w:t>
      </w:r>
      <w:r w:rsidRPr="00F22748">
        <w:rPr>
          <w:rFonts w:eastAsia="Times New Roman" w:cs="Times New Roman"/>
          <w:spacing w:val="-4"/>
          <w:sz w:val="24"/>
          <w:lang w:val="uk-UA"/>
        </w:rPr>
        <w:t xml:space="preserve"> </w:t>
      </w:r>
      <w:r w:rsidRPr="00F22748">
        <w:rPr>
          <w:rFonts w:eastAsia="Times New Roman" w:cs="Times New Roman"/>
          <w:sz w:val="24"/>
          <w:lang w:val="uk-UA"/>
        </w:rPr>
        <w:t>та перспективи</w:t>
      </w:r>
      <w:r w:rsidRPr="00F22748">
        <w:rPr>
          <w:rFonts w:eastAsia="Times New Roman" w:cs="Times New Roman"/>
          <w:spacing w:val="-1"/>
          <w:sz w:val="24"/>
          <w:lang w:val="uk-UA"/>
        </w:rPr>
        <w:t xml:space="preserve"> </w:t>
      </w:r>
      <w:r w:rsidRPr="00F22748">
        <w:rPr>
          <w:rFonts w:eastAsia="Times New Roman" w:cs="Times New Roman"/>
          <w:sz w:val="24"/>
          <w:lang w:val="uk-UA"/>
        </w:rPr>
        <w:t>розвитку</w:t>
      </w:r>
      <w:r w:rsidRPr="00F22748">
        <w:rPr>
          <w:rFonts w:eastAsia="Times New Roman" w:cs="Times New Roman"/>
          <w:spacing w:val="1"/>
          <w:sz w:val="24"/>
          <w:lang w:val="uk-UA"/>
        </w:rPr>
        <w:t xml:space="preserve"> </w:t>
      </w:r>
      <w:r w:rsidRPr="00F22748">
        <w:rPr>
          <w:rFonts w:eastAsia="Times New Roman" w:cs="Times New Roman"/>
          <w:spacing w:val="-2"/>
          <w:sz w:val="24"/>
          <w:lang w:val="uk-UA"/>
        </w:rPr>
        <w:t>освіти;</w:t>
      </w:r>
    </w:p>
    <w:p w14:paraId="611A3D19" w14:textId="77777777" w:rsidR="00F22748" w:rsidRPr="00F22748" w:rsidRDefault="00446E19" w:rsidP="00AA7F6C">
      <w:pPr>
        <w:pStyle w:val="a7"/>
        <w:widowControl w:val="0"/>
        <w:numPr>
          <w:ilvl w:val="0"/>
          <w:numId w:val="4"/>
        </w:numPr>
        <w:autoSpaceDE w:val="0"/>
        <w:autoSpaceDN w:val="0"/>
        <w:spacing w:before="9" w:after="0" w:line="276" w:lineRule="auto"/>
        <w:ind w:left="142" w:right="-1" w:hanging="142"/>
        <w:jc w:val="both"/>
        <w:outlineLvl w:val="3"/>
        <w:rPr>
          <w:rFonts w:eastAsia="Times New Roman" w:cs="Times New Roman"/>
          <w:b/>
          <w:bCs/>
          <w:i/>
          <w:iCs/>
          <w:sz w:val="24"/>
          <w:szCs w:val="24"/>
          <w:lang w:val="uk-UA"/>
        </w:rPr>
      </w:pPr>
      <w:r w:rsidRPr="00F22748">
        <w:rPr>
          <w:rFonts w:eastAsia="Times New Roman" w:cs="Times New Roman"/>
          <w:sz w:val="24"/>
          <w:lang w:val="uk-UA"/>
        </w:rPr>
        <w:t>поінформовано населення</w:t>
      </w:r>
      <w:r w:rsidRPr="00F22748">
        <w:rPr>
          <w:rFonts w:eastAsia="Times New Roman" w:cs="Times New Roman"/>
          <w:spacing w:val="1"/>
          <w:sz w:val="24"/>
          <w:lang w:val="uk-UA"/>
        </w:rPr>
        <w:t xml:space="preserve"> </w:t>
      </w:r>
      <w:r w:rsidRPr="00F22748">
        <w:rPr>
          <w:rFonts w:eastAsia="Times New Roman" w:cs="Times New Roman"/>
          <w:sz w:val="24"/>
          <w:lang w:val="uk-UA"/>
        </w:rPr>
        <w:t>про</w:t>
      </w:r>
      <w:r w:rsidRPr="00F22748">
        <w:rPr>
          <w:rFonts w:eastAsia="Times New Roman" w:cs="Times New Roman"/>
          <w:spacing w:val="-1"/>
          <w:sz w:val="24"/>
          <w:lang w:val="uk-UA"/>
        </w:rPr>
        <w:t xml:space="preserve"> </w:t>
      </w:r>
      <w:r w:rsidRPr="00F22748">
        <w:rPr>
          <w:rFonts w:eastAsia="Times New Roman" w:cs="Times New Roman"/>
          <w:sz w:val="24"/>
          <w:lang w:val="uk-UA"/>
        </w:rPr>
        <w:t>розробку</w:t>
      </w:r>
      <w:r w:rsidRPr="00F22748">
        <w:rPr>
          <w:rFonts w:eastAsia="Times New Roman" w:cs="Times New Roman"/>
          <w:spacing w:val="-1"/>
          <w:sz w:val="24"/>
          <w:lang w:val="uk-UA"/>
        </w:rPr>
        <w:t xml:space="preserve"> </w:t>
      </w:r>
      <w:r w:rsidRPr="00F22748">
        <w:rPr>
          <w:rFonts w:eastAsia="Times New Roman" w:cs="Times New Roman"/>
          <w:spacing w:val="-2"/>
          <w:sz w:val="24"/>
          <w:lang w:val="uk-UA"/>
        </w:rPr>
        <w:t>Стратегії;</w:t>
      </w:r>
    </w:p>
    <w:p w14:paraId="5AA14785" w14:textId="77777777" w:rsidR="00F22748" w:rsidRPr="00F22748" w:rsidRDefault="00446E19" w:rsidP="00AA7F6C">
      <w:pPr>
        <w:pStyle w:val="a7"/>
        <w:widowControl w:val="0"/>
        <w:numPr>
          <w:ilvl w:val="0"/>
          <w:numId w:val="4"/>
        </w:numPr>
        <w:autoSpaceDE w:val="0"/>
        <w:autoSpaceDN w:val="0"/>
        <w:spacing w:before="9" w:after="0" w:line="276" w:lineRule="auto"/>
        <w:ind w:left="142" w:right="-1" w:hanging="142"/>
        <w:jc w:val="both"/>
        <w:outlineLvl w:val="3"/>
        <w:rPr>
          <w:rFonts w:eastAsia="Times New Roman" w:cs="Times New Roman"/>
          <w:b/>
          <w:bCs/>
          <w:i/>
          <w:iCs/>
          <w:sz w:val="24"/>
          <w:szCs w:val="24"/>
          <w:lang w:val="uk-UA"/>
        </w:rPr>
      </w:pPr>
      <w:r w:rsidRPr="00F22748">
        <w:rPr>
          <w:rFonts w:eastAsia="Times New Roman" w:cs="Times New Roman"/>
          <w:sz w:val="24"/>
          <w:lang w:val="uk-UA"/>
        </w:rPr>
        <w:t>визначено</w:t>
      </w:r>
      <w:r w:rsidRPr="00F22748">
        <w:rPr>
          <w:rFonts w:eastAsia="Times New Roman" w:cs="Times New Roman"/>
          <w:spacing w:val="-1"/>
          <w:sz w:val="24"/>
          <w:lang w:val="uk-UA"/>
        </w:rPr>
        <w:t xml:space="preserve"> </w:t>
      </w:r>
      <w:r w:rsidRPr="00F22748">
        <w:rPr>
          <w:rFonts w:eastAsia="Times New Roman" w:cs="Times New Roman"/>
          <w:sz w:val="24"/>
          <w:lang w:val="uk-UA"/>
        </w:rPr>
        <w:t>пріоритети</w:t>
      </w:r>
      <w:r w:rsidRPr="00F22748">
        <w:rPr>
          <w:rFonts w:eastAsia="Times New Roman" w:cs="Times New Roman"/>
          <w:spacing w:val="-1"/>
          <w:sz w:val="24"/>
          <w:lang w:val="uk-UA"/>
        </w:rPr>
        <w:t xml:space="preserve"> </w:t>
      </w:r>
      <w:r w:rsidRPr="00F22748">
        <w:rPr>
          <w:rFonts w:eastAsia="Times New Roman" w:cs="Times New Roman"/>
          <w:sz w:val="24"/>
          <w:lang w:val="uk-UA"/>
        </w:rPr>
        <w:t>для</w:t>
      </w:r>
      <w:r w:rsidRPr="00F22748">
        <w:rPr>
          <w:rFonts w:eastAsia="Times New Roman" w:cs="Times New Roman"/>
          <w:spacing w:val="-1"/>
          <w:sz w:val="24"/>
          <w:lang w:val="uk-UA"/>
        </w:rPr>
        <w:t xml:space="preserve"> </w:t>
      </w:r>
      <w:r w:rsidRPr="00F22748">
        <w:rPr>
          <w:rFonts w:eastAsia="Times New Roman" w:cs="Times New Roman"/>
          <w:sz w:val="24"/>
          <w:lang w:val="uk-UA"/>
        </w:rPr>
        <w:t>вирішення</w:t>
      </w:r>
      <w:r w:rsidRPr="00F22748">
        <w:rPr>
          <w:rFonts w:eastAsia="Times New Roman" w:cs="Times New Roman"/>
          <w:spacing w:val="-1"/>
          <w:sz w:val="24"/>
          <w:lang w:val="uk-UA"/>
        </w:rPr>
        <w:t xml:space="preserve"> </w:t>
      </w:r>
      <w:r w:rsidRPr="00F22748">
        <w:rPr>
          <w:rFonts w:eastAsia="Times New Roman" w:cs="Times New Roman"/>
          <w:spacing w:val="-2"/>
          <w:sz w:val="24"/>
          <w:lang w:val="uk-UA"/>
        </w:rPr>
        <w:t>проблем;</w:t>
      </w:r>
    </w:p>
    <w:p w14:paraId="051AAA2D" w14:textId="2FD5DDBE" w:rsidR="00446E19" w:rsidRPr="00F22748" w:rsidRDefault="00446E19" w:rsidP="00AA7F6C">
      <w:pPr>
        <w:pStyle w:val="a7"/>
        <w:widowControl w:val="0"/>
        <w:numPr>
          <w:ilvl w:val="0"/>
          <w:numId w:val="4"/>
        </w:numPr>
        <w:autoSpaceDE w:val="0"/>
        <w:autoSpaceDN w:val="0"/>
        <w:spacing w:before="9" w:after="0" w:line="276" w:lineRule="auto"/>
        <w:ind w:left="142" w:right="-1" w:hanging="142"/>
        <w:outlineLvl w:val="3"/>
        <w:rPr>
          <w:rFonts w:eastAsia="Times New Roman" w:cs="Times New Roman"/>
          <w:b/>
          <w:bCs/>
          <w:i/>
          <w:iCs/>
          <w:sz w:val="24"/>
          <w:szCs w:val="24"/>
          <w:lang w:val="uk-UA"/>
        </w:rPr>
      </w:pPr>
      <w:r w:rsidRPr="00F22748">
        <w:rPr>
          <w:rFonts w:eastAsia="Times New Roman" w:cs="Times New Roman"/>
          <w:spacing w:val="-6"/>
          <w:sz w:val="24"/>
          <w:lang w:val="uk-UA"/>
        </w:rPr>
        <w:t>за</w:t>
      </w:r>
      <w:r w:rsidR="004C62A1">
        <w:rPr>
          <w:rFonts w:eastAsia="Times New Roman" w:cs="Times New Roman"/>
          <w:sz w:val="24"/>
          <w:lang w:val="uk-UA"/>
        </w:rPr>
        <w:t xml:space="preserve"> </w:t>
      </w:r>
      <w:r w:rsidRPr="00F22748">
        <w:rPr>
          <w:rFonts w:eastAsia="Times New Roman" w:cs="Times New Roman"/>
          <w:spacing w:val="-2"/>
          <w:sz w:val="24"/>
          <w:lang w:val="uk-UA"/>
        </w:rPr>
        <w:t>результатами</w:t>
      </w:r>
      <w:r w:rsidR="004C62A1">
        <w:rPr>
          <w:rFonts w:eastAsia="Times New Roman" w:cs="Times New Roman"/>
          <w:sz w:val="24"/>
          <w:lang w:val="uk-UA"/>
        </w:rPr>
        <w:t xml:space="preserve"> </w:t>
      </w:r>
      <w:r w:rsidRPr="00F22748">
        <w:rPr>
          <w:rFonts w:eastAsia="Times New Roman" w:cs="Times New Roman"/>
          <w:spacing w:val="-4"/>
          <w:sz w:val="24"/>
          <w:lang w:val="uk-UA"/>
        </w:rPr>
        <w:t>SWOT</w:t>
      </w:r>
      <w:r w:rsidR="004C62A1">
        <w:rPr>
          <w:rFonts w:eastAsia="Times New Roman" w:cs="Times New Roman"/>
          <w:sz w:val="24"/>
          <w:lang w:val="uk-UA"/>
        </w:rPr>
        <w:t xml:space="preserve"> </w:t>
      </w:r>
      <w:r w:rsidRPr="00F22748">
        <w:rPr>
          <w:rFonts w:eastAsia="Times New Roman" w:cs="Times New Roman"/>
          <w:spacing w:val="-2"/>
          <w:sz w:val="24"/>
          <w:lang w:val="uk-UA"/>
        </w:rPr>
        <w:t>аналізу</w:t>
      </w:r>
      <w:r w:rsidR="00F22748">
        <w:rPr>
          <w:rFonts w:eastAsia="Times New Roman" w:cs="Times New Roman"/>
          <w:sz w:val="24"/>
          <w:lang w:val="uk-UA"/>
        </w:rPr>
        <w:t xml:space="preserve"> </w:t>
      </w:r>
      <w:r w:rsidRPr="00F22748">
        <w:rPr>
          <w:rFonts w:eastAsia="Times New Roman" w:cs="Times New Roman"/>
          <w:spacing w:val="-2"/>
          <w:sz w:val="24"/>
          <w:lang w:val="uk-UA"/>
        </w:rPr>
        <w:t>отримано</w:t>
      </w:r>
      <w:r w:rsidR="00F22748">
        <w:rPr>
          <w:rFonts w:eastAsia="Times New Roman" w:cs="Times New Roman"/>
          <w:sz w:val="24"/>
          <w:lang w:val="uk-UA"/>
        </w:rPr>
        <w:t xml:space="preserve"> </w:t>
      </w:r>
      <w:r w:rsidRPr="00F22748">
        <w:rPr>
          <w:rFonts w:eastAsia="Times New Roman" w:cs="Times New Roman"/>
          <w:spacing w:val="-4"/>
          <w:sz w:val="24"/>
          <w:lang w:val="uk-UA"/>
        </w:rPr>
        <w:t>дані</w:t>
      </w:r>
      <w:r w:rsidR="00F22748">
        <w:rPr>
          <w:rFonts w:eastAsia="Times New Roman" w:cs="Times New Roman"/>
          <w:sz w:val="24"/>
          <w:lang w:val="uk-UA"/>
        </w:rPr>
        <w:t xml:space="preserve"> </w:t>
      </w:r>
      <w:r w:rsidRPr="00F22748">
        <w:rPr>
          <w:rFonts w:eastAsia="Times New Roman" w:cs="Times New Roman"/>
          <w:spacing w:val="-4"/>
          <w:sz w:val="24"/>
          <w:lang w:val="uk-UA"/>
        </w:rPr>
        <w:t>про</w:t>
      </w:r>
      <w:r w:rsidR="004C62A1">
        <w:rPr>
          <w:rFonts w:eastAsia="Times New Roman" w:cs="Times New Roman"/>
          <w:sz w:val="24"/>
          <w:lang w:val="uk-UA"/>
        </w:rPr>
        <w:t xml:space="preserve"> </w:t>
      </w:r>
      <w:r w:rsidRPr="00F22748">
        <w:rPr>
          <w:rFonts w:eastAsia="Times New Roman" w:cs="Times New Roman"/>
          <w:spacing w:val="-2"/>
          <w:sz w:val="24"/>
          <w:lang w:val="uk-UA"/>
        </w:rPr>
        <w:t>результати</w:t>
      </w:r>
      <w:r w:rsidR="00F22748" w:rsidRPr="00F22748">
        <w:rPr>
          <w:rFonts w:eastAsia="Times New Roman" w:cs="Times New Roman"/>
          <w:spacing w:val="-2"/>
          <w:sz w:val="24"/>
        </w:rPr>
        <w:t xml:space="preserve"> </w:t>
      </w:r>
      <w:r w:rsidR="00F22748">
        <w:rPr>
          <w:rFonts w:eastAsia="Times New Roman" w:cs="Times New Roman"/>
          <w:spacing w:val="-2"/>
          <w:sz w:val="24"/>
          <w:lang w:val="uk-UA"/>
        </w:rPr>
        <w:t xml:space="preserve">внутрішнього </w:t>
      </w:r>
      <w:r w:rsidRPr="00F22748">
        <w:rPr>
          <w:rFonts w:eastAsia="Times New Roman" w:cs="Times New Roman"/>
          <w:sz w:val="24"/>
          <w:lang w:val="uk-UA"/>
        </w:rPr>
        <w:t>функціонування сфери освіти та зменшено ризики, систематизовано перспективи.</w:t>
      </w:r>
    </w:p>
    <w:p w14:paraId="6AFF207D" w14:textId="77777777" w:rsidR="00446E19" w:rsidRPr="001859CC" w:rsidRDefault="00446E19" w:rsidP="00AA7F6C">
      <w:pPr>
        <w:widowControl w:val="0"/>
        <w:autoSpaceDE w:val="0"/>
        <w:autoSpaceDN w:val="0"/>
        <w:spacing w:before="5" w:after="0" w:line="276" w:lineRule="auto"/>
        <w:ind w:right="-1"/>
        <w:rPr>
          <w:rFonts w:eastAsia="Times New Roman" w:cs="Times New Roman"/>
          <w:sz w:val="24"/>
          <w:szCs w:val="24"/>
          <w:lang w:val="uk-UA"/>
        </w:rPr>
      </w:pPr>
    </w:p>
    <w:p w14:paraId="588E58B0" w14:textId="77777777" w:rsidR="00446E19" w:rsidRPr="001859CC" w:rsidRDefault="00446E19" w:rsidP="00AA7F6C">
      <w:pPr>
        <w:widowControl w:val="0"/>
        <w:autoSpaceDE w:val="0"/>
        <w:autoSpaceDN w:val="0"/>
        <w:spacing w:after="0" w:line="276" w:lineRule="auto"/>
        <w:ind w:right="-1"/>
        <w:jc w:val="both"/>
        <w:outlineLvl w:val="2"/>
        <w:rPr>
          <w:rFonts w:eastAsia="Times New Roman" w:cs="Times New Roman"/>
          <w:b/>
          <w:bCs/>
          <w:sz w:val="24"/>
          <w:szCs w:val="24"/>
          <w:lang w:val="uk-UA"/>
        </w:rPr>
      </w:pPr>
      <w:r w:rsidRPr="001859CC">
        <w:rPr>
          <w:rFonts w:eastAsia="Times New Roman" w:cs="Times New Roman"/>
          <w:b/>
          <w:bCs/>
          <w:sz w:val="24"/>
          <w:szCs w:val="24"/>
          <w:lang w:val="uk-UA"/>
        </w:rPr>
        <w:t>ІІІ</w:t>
      </w:r>
      <w:r w:rsidRPr="001859CC">
        <w:rPr>
          <w:rFonts w:eastAsia="Times New Roman" w:cs="Times New Roman"/>
          <w:b/>
          <w:bCs/>
          <w:spacing w:val="-3"/>
          <w:sz w:val="24"/>
          <w:szCs w:val="24"/>
          <w:lang w:val="uk-UA"/>
        </w:rPr>
        <w:t xml:space="preserve"> </w:t>
      </w:r>
      <w:r w:rsidRPr="001859CC">
        <w:rPr>
          <w:rFonts w:eastAsia="Times New Roman" w:cs="Times New Roman"/>
          <w:b/>
          <w:bCs/>
          <w:sz w:val="24"/>
          <w:szCs w:val="24"/>
          <w:lang w:val="uk-UA"/>
        </w:rPr>
        <w:t>ЕТАП</w:t>
      </w:r>
      <w:r w:rsidRPr="001859CC">
        <w:rPr>
          <w:rFonts w:eastAsia="Times New Roman" w:cs="Times New Roman"/>
          <w:b/>
          <w:bCs/>
          <w:spacing w:val="-2"/>
          <w:sz w:val="24"/>
          <w:szCs w:val="24"/>
          <w:lang w:val="uk-UA"/>
        </w:rPr>
        <w:t xml:space="preserve"> </w:t>
      </w:r>
      <w:r w:rsidRPr="001859CC">
        <w:rPr>
          <w:rFonts w:eastAsia="Times New Roman" w:cs="Times New Roman"/>
          <w:bCs/>
          <w:sz w:val="24"/>
          <w:szCs w:val="24"/>
          <w:lang w:val="uk-UA"/>
        </w:rPr>
        <w:t>-</w:t>
      </w:r>
      <w:r w:rsidRPr="001859CC">
        <w:rPr>
          <w:rFonts w:eastAsia="Times New Roman" w:cs="Times New Roman"/>
          <w:bCs/>
          <w:spacing w:val="-1"/>
          <w:sz w:val="24"/>
          <w:szCs w:val="24"/>
          <w:lang w:val="uk-UA"/>
        </w:rPr>
        <w:t xml:space="preserve"> </w:t>
      </w:r>
      <w:r w:rsidRPr="001859CC">
        <w:rPr>
          <w:rFonts w:eastAsia="Times New Roman" w:cs="Times New Roman"/>
          <w:b/>
          <w:bCs/>
          <w:sz w:val="24"/>
          <w:szCs w:val="24"/>
          <w:lang w:val="uk-UA"/>
        </w:rPr>
        <w:t>Визначення</w:t>
      </w:r>
      <w:r w:rsidRPr="001859CC">
        <w:rPr>
          <w:rFonts w:eastAsia="Times New Roman" w:cs="Times New Roman"/>
          <w:b/>
          <w:bCs/>
          <w:spacing w:val="-1"/>
          <w:sz w:val="24"/>
          <w:szCs w:val="24"/>
          <w:lang w:val="uk-UA"/>
        </w:rPr>
        <w:t xml:space="preserve"> </w:t>
      </w:r>
      <w:r w:rsidRPr="001859CC">
        <w:rPr>
          <w:rFonts w:eastAsia="Times New Roman" w:cs="Times New Roman"/>
          <w:b/>
          <w:bCs/>
          <w:sz w:val="24"/>
          <w:szCs w:val="24"/>
          <w:lang w:val="uk-UA"/>
        </w:rPr>
        <w:t>бачення, напрямів</w:t>
      </w:r>
      <w:r w:rsidRPr="001859CC">
        <w:rPr>
          <w:rFonts w:eastAsia="Times New Roman" w:cs="Times New Roman"/>
          <w:b/>
          <w:bCs/>
          <w:spacing w:val="2"/>
          <w:sz w:val="24"/>
          <w:szCs w:val="24"/>
          <w:lang w:val="uk-UA"/>
        </w:rPr>
        <w:t xml:space="preserve"> </w:t>
      </w:r>
      <w:r w:rsidRPr="001859CC">
        <w:rPr>
          <w:rFonts w:eastAsia="Times New Roman" w:cs="Times New Roman"/>
          <w:b/>
          <w:bCs/>
          <w:sz w:val="24"/>
          <w:szCs w:val="24"/>
          <w:lang w:val="uk-UA"/>
        </w:rPr>
        <w:t>розвитку</w:t>
      </w:r>
      <w:r w:rsidRPr="001859CC">
        <w:rPr>
          <w:rFonts w:eastAsia="Times New Roman" w:cs="Times New Roman"/>
          <w:b/>
          <w:bCs/>
          <w:spacing w:val="-1"/>
          <w:sz w:val="24"/>
          <w:szCs w:val="24"/>
          <w:lang w:val="uk-UA"/>
        </w:rPr>
        <w:t xml:space="preserve"> </w:t>
      </w:r>
      <w:r w:rsidRPr="001859CC">
        <w:rPr>
          <w:rFonts w:eastAsia="Times New Roman" w:cs="Times New Roman"/>
          <w:b/>
          <w:bCs/>
          <w:sz w:val="24"/>
          <w:szCs w:val="24"/>
          <w:lang w:val="uk-UA"/>
        </w:rPr>
        <w:t xml:space="preserve">освіти в </w:t>
      </w:r>
      <w:r w:rsidRPr="001859CC">
        <w:rPr>
          <w:rFonts w:eastAsia="Times New Roman" w:cs="Times New Roman"/>
          <w:b/>
          <w:bCs/>
          <w:spacing w:val="-2"/>
          <w:sz w:val="24"/>
          <w:szCs w:val="24"/>
          <w:lang w:val="uk-UA"/>
        </w:rPr>
        <w:t>громаді.</w:t>
      </w:r>
    </w:p>
    <w:p w14:paraId="15A64269" w14:textId="36260FE1" w:rsidR="00446E19" w:rsidRPr="001859CC" w:rsidRDefault="00446E19" w:rsidP="00AA7F6C">
      <w:pPr>
        <w:widowControl w:val="0"/>
        <w:autoSpaceDE w:val="0"/>
        <w:autoSpaceDN w:val="0"/>
        <w:spacing w:after="0" w:line="276" w:lineRule="auto"/>
        <w:ind w:right="-1" w:firstLine="708"/>
        <w:jc w:val="both"/>
        <w:rPr>
          <w:rFonts w:eastAsia="Times New Roman" w:cs="Times New Roman"/>
          <w:sz w:val="24"/>
          <w:szCs w:val="24"/>
          <w:lang w:val="uk-UA"/>
        </w:rPr>
      </w:pPr>
      <w:r w:rsidRPr="001859CC">
        <w:rPr>
          <w:rFonts w:eastAsia="Times New Roman" w:cs="Times New Roman"/>
          <w:sz w:val="24"/>
          <w:szCs w:val="24"/>
          <w:lang w:val="uk-UA"/>
        </w:rPr>
        <w:t>Етап передбачає розробку стратегічного бачення (візії), сценарних прогнозів, стратегічних, операційних цілей, завдань.</w:t>
      </w:r>
    </w:p>
    <w:p w14:paraId="264E75C3" w14:textId="77777777" w:rsidR="00446E19" w:rsidRPr="001859CC" w:rsidRDefault="00446E19" w:rsidP="00AA7F6C">
      <w:pPr>
        <w:widowControl w:val="0"/>
        <w:autoSpaceDE w:val="0"/>
        <w:autoSpaceDN w:val="0"/>
        <w:spacing w:after="0" w:line="276" w:lineRule="auto"/>
        <w:ind w:right="-1" w:firstLine="708"/>
        <w:jc w:val="both"/>
        <w:rPr>
          <w:rFonts w:eastAsia="Times New Roman" w:cs="Times New Roman"/>
          <w:sz w:val="24"/>
          <w:szCs w:val="24"/>
          <w:lang w:val="uk-UA"/>
        </w:rPr>
      </w:pPr>
      <w:r w:rsidRPr="001859CC">
        <w:rPr>
          <w:rFonts w:eastAsia="Times New Roman" w:cs="Times New Roman"/>
          <w:sz w:val="24"/>
          <w:szCs w:val="24"/>
          <w:lang w:val="uk-UA"/>
        </w:rPr>
        <w:t>На основі проведеного аналізу стану освіти, складеної описово-аналітичної частини Стратегії, а також враховуючи унікальні характеристики громади, згідно зі SWOT –</w:t>
      </w:r>
      <w:r w:rsidRPr="001859CC">
        <w:rPr>
          <w:rFonts w:eastAsia="Times New Roman" w:cs="Times New Roman"/>
          <w:spacing w:val="80"/>
          <w:sz w:val="24"/>
          <w:szCs w:val="24"/>
          <w:lang w:val="uk-UA"/>
        </w:rPr>
        <w:t xml:space="preserve"> </w:t>
      </w:r>
      <w:r w:rsidRPr="001859CC">
        <w:rPr>
          <w:rFonts w:eastAsia="Times New Roman" w:cs="Times New Roman"/>
          <w:sz w:val="24"/>
          <w:szCs w:val="24"/>
          <w:lang w:val="uk-UA"/>
        </w:rPr>
        <w:t>аналізом, визначеними проблемами, робоча група сформулювала стратегічне бачення та напрямки розвитку освіти громади.</w:t>
      </w:r>
    </w:p>
    <w:p w14:paraId="2B08757C" w14:textId="77777777" w:rsidR="00446E19" w:rsidRPr="001859CC" w:rsidRDefault="00446E19" w:rsidP="00AA7F6C">
      <w:pPr>
        <w:widowControl w:val="0"/>
        <w:autoSpaceDE w:val="0"/>
        <w:autoSpaceDN w:val="0"/>
        <w:spacing w:after="0" w:line="276" w:lineRule="auto"/>
        <w:ind w:right="-1" w:firstLine="708"/>
        <w:jc w:val="both"/>
        <w:rPr>
          <w:rFonts w:eastAsia="Times New Roman" w:cs="Times New Roman"/>
          <w:sz w:val="24"/>
          <w:szCs w:val="24"/>
          <w:lang w:val="uk-UA"/>
        </w:rPr>
      </w:pPr>
      <w:r w:rsidRPr="001859CC">
        <w:rPr>
          <w:rFonts w:eastAsia="Times New Roman" w:cs="Times New Roman"/>
          <w:sz w:val="24"/>
          <w:szCs w:val="24"/>
          <w:lang w:val="uk-UA"/>
        </w:rPr>
        <w:t>Стратегічне бачення (візія) представляє стислий і узагальнений опис перспективи розвитку освітньої галузі громади в довгостроковому періоді з урахуванням унікальних особливостей та демократичного розвитку.</w:t>
      </w:r>
      <w:r w:rsidRPr="001859CC">
        <w:rPr>
          <w:rFonts w:eastAsia="Times New Roman" w:cs="Times New Roman"/>
          <w:spacing w:val="-2"/>
          <w:sz w:val="24"/>
          <w:szCs w:val="24"/>
          <w:lang w:val="uk-UA"/>
        </w:rPr>
        <w:t xml:space="preserve"> </w:t>
      </w:r>
      <w:r w:rsidRPr="001859CC">
        <w:rPr>
          <w:rFonts w:eastAsia="Times New Roman" w:cs="Times New Roman"/>
          <w:sz w:val="24"/>
          <w:szCs w:val="24"/>
          <w:lang w:val="uk-UA"/>
        </w:rPr>
        <w:t>Стратегічне бачення окреслює узгоджене, всебічне та оптимістичне формування майбутнього, що є основою для визначення стратегічних та операційних цілей.</w:t>
      </w:r>
    </w:p>
    <w:p w14:paraId="00CBA3D8" w14:textId="0BAD6DE7" w:rsidR="00446E19" w:rsidRPr="001859CC" w:rsidRDefault="00D55A3E" w:rsidP="00AA7F6C">
      <w:pPr>
        <w:widowControl w:val="0"/>
        <w:autoSpaceDE w:val="0"/>
        <w:autoSpaceDN w:val="0"/>
        <w:spacing w:after="0" w:line="276" w:lineRule="auto"/>
        <w:ind w:right="-1"/>
        <w:jc w:val="both"/>
        <w:rPr>
          <w:rFonts w:eastAsia="Times New Roman" w:cs="Times New Roman"/>
          <w:sz w:val="24"/>
          <w:szCs w:val="24"/>
          <w:lang w:val="uk-UA"/>
        </w:rPr>
      </w:pPr>
      <w:r>
        <w:rPr>
          <w:rFonts w:eastAsia="Times New Roman" w:cs="Times New Roman"/>
          <w:sz w:val="24"/>
          <w:szCs w:val="24"/>
          <w:lang w:val="uk-UA"/>
        </w:rPr>
        <w:t xml:space="preserve">             </w:t>
      </w:r>
      <w:r w:rsidR="00446E19" w:rsidRPr="001859CC">
        <w:rPr>
          <w:rFonts w:eastAsia="Times New Roman" w:cs="Times New Roman"/>
          <w:sz w:val="24"/>
          <w:szCs w:val="24"/>
          <w:lang w:val="uk-UA"/>
        </w:rPr>
        <w:t>Стратегічні та операційні цілі відповідають принципам демократичних цінностей, SMART цілям, цілям стратегічних документів, затверджених на регіональному та місцевому рівнях, а також враховують напрями державної політики в освітньої галузі. Стратегічні цілі окреслюють шляхи досягнення стратегічного бачення та конкретизуються в операційних цілях.Також, визначено основні можливі сценарії розвитку, оскільки ознакою поточного стану є високий ступінь невизначеності. Діяльність в умовах невизначеності потребує застосування певних інструментів роботи, серед яких найбільш оптимальним є сценарний аналіз.</w:t>
      </w:r>
      <w:r w:rsidR="00446E19" w:rsidRPr="001859CC">
        <w:rPr>
          <w:rFonts w:eastAsia="Times New Roman" w:cs="Times New Roman"/>
          <w:spacing w:val="40"/>
          <w:sz w:val="24"/>
          <w:szCs w:val="24"/>
          <w:lang w:val="uk-UA"/>
        </w:rPr>
        <w:t xml:space="preserve"> </w:t>
      </w:r>
      <w:r w:rsidR="00446E19" w:rsidRPr="001859CC">
        <w:rPr>
          <w:rFonts w:eastAsia="Times New Roman" w:cs="Times New Roman"/>
          <w:sz w:val="24"/>
          <w:szCs w:val="24"/>
          <w:lang w:val="uk-UA"/>
        </w:rPr>
        <w:t xml:space="preserve">Сценарій – це послідовність подій, які можуть відбутися в майбутньому із значною </w:t>
      </w:r>
      <w:r w:rsidR="00446E19" w:rsidRPr="001859CC">
        <w:rPr>
          <w:rFonts w:eastAsia="Times New Roman" w:cs="Times New Roman"/>
          <w:sz w:val="24"/>
          <w:szCs w:val="24"/>
          <w:lang w:val="uk-UA"/>
        </w:rPr>
        <w:lastRenderedPageBreak/>
        <w:t xml:space="preserve">долею ймовірності за певних умов. Такі умови, або фактори, можуть бути як зовнішні, так і </w:t>
      </w:r>
      <w:r w:rsidR="00446E19" w:rsidRPr="001859CC">
        <w:rPr>
          <w:rFonts w:eastAsia="Times New Roman" w:cs="Times New Roman"/>
          <w:spacing w:val="-2"/>
          <w:sz w:val="24"/>
          <w:szCs w:val="24"/>
          <w:lang w:val="uk-UA"/>
        </w:rPr>
        <w:t>внутрішні.</w:t>
      </w:r>
      <w:r w:rsidR="00446E19" w:rsidRPr="001859CC">
        <w:rPr>
          <w:rFonts w:eastAsia="Times New Roman" w:cs="Times New Roman"/>
          <w:sz w:val="24"/>
          <w:szCs w:val="24"/>
          <w:lang w:val="uk-UA"/>
        </w:rPr>
        <w:t>Основу</w:t>
      </w:r>
      <w:r w:rsidR="00446E19" w:rsidRPr="001859CC">
        <w:rPr>
          <w:rFonts w:eastAsia="Times New Roman" w:cs="Times New Roman"/>
          <w:spacing w:val="-2"/>
          <w:sz w:val="24"/>
          <w:szCs w:val="24"/>
          <w:lang w:val="uk-UA"/>
        </w:rPr>
        <w:t xml:space="preserve"> </w:t>
      </w:r>
      <w:r w:rsidR="00446E19" w:rsidRPr="001859CC">
        <w:rPr>
          <w:rFonts w:eastAsia="Times New Roman" w:cs="Times New Roman"/>
          <w:sz w:val="24"/>
          <w:szCs w:val="24"/>
          <w:lang w:val="uk-UA"/>
        </w:rPr>
        <w:t>кожного</w:t>
      </w:r>
      <w:r w:rsidR="00446E19" w:rsidRPr="001859CC">
        <w:rPr>
          <w:rFonts w:eastAsia="Times New Roman" w:cs="Times New Roman"/>
          <w:spacing w:val="-2"/>
          <w:sz w:val="24"/>
          <w:szCs w:val="24"/>
          <w:lang w:val="uk-UA"/>
        </w:rPr>
        <w:t xml:space="preserve"> </w:t>
      </w:r>
      <w:r w:rsidR="00446E19" w:rsidRPr="001859CC">
        <w:rPr>
          <w:rFonts w:eastAsia="Times New Roman" w:cs="Times New Roman"/>
          <w:sz w:val="24"/>
          <w:szCs w:val="24"/>
          <w:lang w:val="uk-UA"/>
        </w:rPr>
        <w:t>сценарію</w:t>
      </w:r>
      <w:r w:rsidR="00446E19" w:rsidRPr="001859CC">
        <w:rPr>
          <w:rFonts w:eastAsia="Times New Roman" w:cs="Times New Roman"/>
          <w:spacing w:val="-2"/>
          <w:sz w:val="24"/>
          <w:szCs w:val="24"/>
          <w:lang w:val="uk-UA"/>
        </w:rPr>
        <w:t xml:space="preserve"> </w:t>
      </w:r>
      <w:r w:rsidR="00446E19" w:rsidRPr="001859CC">
        <w:rPr>
          <w:rFonts w:eastAsia="Times New Roman" w:cs="Times New Roman"/>
          <w:sz w:val="24"/>
          <w:szCs w:val="24"/>
          <w:lang w:val="uk-UA"/>
        </w:rPr>
        <w:t>становлять</w:t>
      </w:r>
      <w:r w:rsidR="00446E19" w:rsidRPr="001859CC">
        <w:rPr>
          <w:rFonts w:eastAsia="Times New Roman" w:cs="Times New Roman"/>
          <w:spacing w:val="-4"/>
          <w:sz w:val="24"/>
          <w:szCs w:val="24"/>
          <w:lang w:val="uk-UA"/>
        </w:rPr>
        <w:t xml:space="preserve"> </w:t>
      </w:r>
      <w:r w:rsidR="00446E19" w:rsidRPr="001859CC">
        <w:rPr>
          <w:rFonts w:eastAsia="Times New Roman" w:cs="Times New Roman"/>
          <w:sz w:val="24"/>
          <w:szCs w:val="24"/>
          <w:lang w:val="uk-UA"/>
        </w:rPr>
        <w:t>базові</w:t>
      </w:r>
      <w:r w:rsidR="00446E19" w:rsidRPr="001859CC">
        <w:rPr>
          <w:rFonts w:eastAsia="Times New Roman" w:cs="Times New Roman"/>
          <w:spacing w:val="-2"/>
          <w:sz w:val="24"/>
          <w:szCs w:val="24"/>
          <w:lang w:val="uk-UA"/>
        </w:rPr>
        <w:t xml:space="preserve"> </w:t>
      </w:r>
      <w:r w:rsidR="00446E19" w:rsidRPr="001859CC">
        <w:rPr>
          <w:rFonts w:eastAsia="Times New Roman" w:cs="Times New Roman"/>
          <w:sz w:val="24"/>
          <w:szCs w:val="24"/>
          <w:lang w:val="uk-UA"/>
        </w:rPr>
        <w:t>сценарні</w:t>
      </w:r>
      <w:r w:rsidR="00446E19" w:rsidRPr="001859CC">
        <w:rPr>
          <w:rFonts w:eastAsia="Times New Roman" w:cs="Times New Roman"/>
          <w:spacing w:val="-1"/>
          <w:sz w:val="24"/>
          <w:szCs w:val="24"/>
          <w:lang w:val="uk-UA"/>
        </w:rPr>
        <w:t xml:space="preserve"> </w:t>
      </w:r>
      <w:r w:rsidR="00446E19" w:rsidRPr="001859CC">
        <w:rPr>
          <w:rFonts w:eastAsia="Times New Roman" w:cs="Times New Roman"/>
          <w:sz w:val="24"/>
          <w:szCs w:val="24"/>
          <w:lang w:val="uk-UA"/>
        </w:rPr>
        <w:t>припущення,</w:t>
      </w:r>
      <w:r w:rsidR="00446E19" w:rsidRPr="001859CC">
        <w:rPr>
          <w:rFonts w:eastAsia="Times New Roman" w:cs="Times New Roman"/>
          <w:spacing w:val="-2"/>
          <w:sz w:val="24"/>
          <w:szCs w:val="24"/>
          <w:lang w:val="uk-UA"/>
        </w:rPr>
        <w:t xml:space="preserve"> </w:t>
      </w:r>
      <w:r w:rsidR="00446E19" w:rsidRPr="001859CC">
        <w:rPr>
          <w:rFonts w:eastAsia="Times New Roman" w:cs="Times New Roman"/>
          <w:sz w:val="24"/>
          <w:szCs w:val="24"/>
          <w:lang w:val="uk-UA"/>
        </w:rPr>
        <w:t>відповідно</w:t>
      </w:r>
      <w:r w:rsidR="00446E19" w:rsidRPr="001859CC">
        <w:rPr>
          <w:rFonts w:eastAsia="Times New Roman" w:cs="Times New Roman"/>
          <w:spacing w:val="-2"/>
          <w:sz w:val="24"/>
          <w:szCs w:val="24"/>
          <w:lang w:val="uk-UA"/>
        </w:rPr>
        <w:t xml:space="preserve"> </w:t>
      </w:r>
      <w:r w:rsidR="00446E19" w:rsidRPr="001859CC">
        <w:rPr>
          <w:rFonts w:eastAsia="Times New Roman" w:cs="Times New Roman"/>
          <w:sz w:val="24"/>
          <w:szCs w:val="24"/>
          <w:lang w:val="uk-UA"/>
        </w:rPr>
        <w:t>до</w:t>
      </w:r>
      <w:r w:rsidR="00446E19" w:rsidRPr="001859CC">
        <w:rPr>
          <w:rFonts w:eastAsia="Times New Roman" w:cs="Times New Roman"/>
          <w:spacing w:val="-2"/>
          <w:sz w:val="24"/>
          <w:szCs w:val="24"/>
          <w:lang w:val="uk-UA"/>
        </w:rPr>
        <w:t xml:space="preserve"> </w:t>
      </w:r>
      <w:r w:rsidR="00446E19" w:rsidRPr="001859CC">
        <w:rPr>
          <w:rFonts w:eastAsia="Times New Roman" w:cs="Times New Roman"/>
          <w:sz w:val="24"/>
          <w:szCs w:val="24"/>
          <w:lang w:val="uk-UA"/>
        </w:rPr>
        <w:t xml:space="preserve">яких можуть виникати ті чи інші фактори впливу. Основними сценаріями розвитку є: інерційний (песимістичний), оптимістичний (модернізаційний) та базовий (цільовий), або реалістичний.Робота зі сценаріями в подальшому передбачає розробку індикаторів, за якими можна відстежувати (констатувати) початок дії сценарію та створений план робіт за кожним зі </w:t>
      </w:r>
      <w:r w:rsidR="00446E19" w:rsidRPr="001859CC">
        <w:rPr>
          <w:rFonts w:eastAsia="Times New Roman" w:cs="Times New Roman"/>
          <w:spacing w:val="-2"/>
          <w:sz w:val="24"/>
          <w:szCs w:val="24"/>
          <w:lang w:val="uk-UA"/>
        </w:rPr>
        <w:t>сценаріїв.</w:t>
      </w:r>
    </w:p>
    <w:p w14:paraId="1F593AC9" w14:textId="422C0472" w:rsidR="00446E19" w:rsidRPr="00FA6811" w:rsidRDefault="00F22748" w:rsidP="00AA7F6C">
      <w:pPr>
        <w:widowControl w:val="0"/>
        <w:autoSpaceDE w:val="0"/>
        <w:autoSpaceDN w:val="0"/>
        <w:spacing w:before="185" w:after="0" w:line="276" w:lineRule="auto"/>
        <w:jc w:val="both"/>
        <w:outlineLvl w:val="3"/>
        <w:rPr>
          <w:rFonts w:eastAsia="Times New Roman" w:cs="Times New Roman"/>
          <w:b/>
          <w:bCs/>
          <w:iCs/>
          <w:sz w:val="24"/>
          <w:szCs w:val="24"/>
          <w:lang w:val="uk-UA"/>
        </w:rPr>
      </w:pPr>
      <w:r w:rsidRPr="005F2139">
        <w:rPr>
          <w:rFonts w:eastAsia="Times New Roman" w:cs="Times New Roman"/>
          <w:b/>
          <w:bCs/>
          <w:i/>
          <w:iCs/>
          <w:sz w:val="24"/>
          <w:szCs w:val="24"/>
          <w:lang w:val="uk-UA"/>
        </w:rPr>
        <w:t xml:space="preserve">              </w:t>
      </w:r>
      <w:r w:rsidR="00446E19" w:rsidRPr="00FA6811">
        <w:rPr>
          <w:rFonts w:eastAsia="Times New Roman" w:cs="Times New Roman"/>
          <w:b/>
          <w:bCs/>
          <w:iCs/>
          <w:sz w:val="24"/>
          <w:szCs w:val="24"/>
          <w:lang w:val="uk-UA"/>
        </w:rPr>
        <w:t>Основні</w:t>
      </w:r>
      <w:r w:rsidR="00446E19" w:rsidRPr="00FA6811">
        <w:rPr>
          <w:rFonts w:eastAsia="Times New Roman" w:cs="Times New Roman"/>
          <w:b/>
          <w:bCs/>
          <w:iCs/>
          <w:spacing w:val="-4"/>
          <w:sz w:val="24"/>
          <w:szCs w:val="24"/>
          <w:lang w:val="uk-UA"/>
        </w:rPr>
        <w:t xml:space="preserve"> </w:t>
      </w:r>
      <w:r w:rsidR="00446E19" w:rsidRPr="00FA6811">
        <w:rPr>
          <w:rFonts w:eastAsia="Times New Roman" w:cs="Times New Roman"/>
          <w:b/>
          <w:bCs/>
          <w:iCs/>
          <w:sz w:val="24"/>
          <w:szCs w:val="24"/>
          <w:lang w:val="uk-UA"/>
        </w:rPr>
        <w:t>результати</w:t>
      </w:r>
      <w:r w:rsidR="00446E19" w:rsidRPr="00FA6811">
        <w:rPr>
          <w:rFonts w:eastAsia="Times New Roman" w:cs="Times New Roman"/>
          <w:b/>
          <w:bCs/>
          <w:iCs/>
          <w:spacing w:val="-1"/>
          <w:sz w:val="24"/>
          <w:szCs w:val="24"/>
          <w:lang w:val="uk-UA"/>
        </w:rPr>
        <w:t xml:space="preserve"> </w:t>
      </w:r>
      <w:r w:rsidR="00446E19" w:rsidRPr="00FA6811">
        <w:rPr>
          <w:rFonts w:eastAsia="Times New Roman" w:cs="Times New Roman"/>
          <w:b/>
          <w:bCs/>
          <w:iCs/>
          <w:sz w:val="24"/>
          <w:szCs w:val="24"/>
          <w:lang w:val="uk-UA"/>
        </w:rPr>
        <w:t>ІІІ</w:t>
      </w:r>
      <w:r w:rsidR="00446E19" w:rsidRPr="00FA6811">
        <w:rPr>
          <w:rFonts w:eastAsia="Times New Roman" w:cs="Times New Roman"/>
          <w:b/>
          <w:bCs/>
          <w:iCs/>
          <w:spacing w:val="-1"/>
          <w:sz w:val="24"/>
          <w:szCs w:val="24"/>
          <w:lang w:val="uk-UA"/>
        </w:rPr>
        <w:t xml:space="preserve"> </w:t>
      </w:r>
      <w:r w:rsidR="00446E19" w:rsidRPr="00FA6811">
        <w:rPr>
          <w:rFonts w:eastAsia="Times New Roman" w:cs="Times New Roman"/>
          <w:b/>
          <w:bCs/>
          <w:iCs/>
          <w:spacing w:val="-2"/>
          <w:sz w:val="24"/>
          <w:szCs w:val="24"/>
          <w:lang w:val="uk-UA"/>
        </w:rPr>
        <w:t>етапу:</w:t>
      </w:r>
    </w:p>
    <w:p w14:paraId="10776181" w14:textId="77777777" w:rsidR="00F22748" w:rsidRPr="00F22748" w:rsidRDefault="00446E19" w:rsidP="00AA7F6C">
      <w:pPr>
        <w:pStyle w:val="a7"/>
        <w:widowControl w:val="0"/>
        <w:numPr>
          <w:ilvl w:val="0"/>
          <w:numId w:val="4"/>
        </w:numPr>
        <w:tabs>
          <w:tab w:val="left" w:pos="567"/>
        </w:tabs>
        <w:autoSpaceDE w:val="0"/>
        <w:autoSpaceDN w:val="0"/>
        <w:spacing w:before="2" w:after="0" w:line="276" w:lineRule="auto"/>
        <w:ind w:left="142" w:hanging="142"/>
        <w:jc w:val="both"/>
        <w:rPr>
          <w:rFonts w:eastAsia="Times New Roman" w:cs="Times New Roman"/>
          <w:sz w:val="24"/>
          <w:lang w:val="uk-UA"/>
        </w:rPr>
      </w:pPr>
      <w:r w:rsidRPr="00F22748">
        <w:rPr>
          <w:rFonts w:eastAsia="Times New Roman" w:cs="Times New Roman"/>
          <w:sz w:val="24"/>
          <w:lang w:val="uk-UA"/>
        </w:rPr>
        <w:t>залучено</w:t>
      </w:r>
      <w:r w:rsidRPr="00F22748">
        <w:rPr>
          <w:rFonts w:eastAsia="Times New Roman" w:cs="Times New Roman"/>
          <w:spacing w:val="-1"/>
          <w:sz w:val="24"/>
          <w:lang w:val="uk-UA"/>
        </w:rPr>
        <w:t xml:space="preserve"> </w:t>
      </w:r>
      <w:r w:rsidRPr="00F22748">
        <w:rPr>
          <w:rFonts w:eastAsia="Times New Roman" w:cs="Times New Roman"/>
          <w:sz w:val="24"/>
          <w:lang w:val="uk-UA"/>
        </w:rPr>
        <w:t>максимальну</w:t>
      </w:r>
      <w:r w:rsidRPr="00F22748">
        <w:rPr>
          <w:rFonts w:eastAsia="Times New Roman" w:cs="Times New Roman"/>
          <w:spacing w:val="1"/>
          <w:sz w:val="24"/>
          <w:lang w:val="uk-UA"/>
        </w:rPr>
        <w:t xml:space="preserve"> </w:t>
      </w:r>
      <w:r w:rsidRPr="00F22748">
        <w:rPr>
          <w:rFonts w:eastAsia="Times New Roman" w:cs="Times New Roman"/>
          <w:sz w:val="24"/>
          <w:lang w:val="uk-UA"/>
        </w:rPr>
        <w:t>кількість</w:t>
      </w:r>
      <w:r w:rsidRPr="00F22748">
        <w:rPr>
          <w:rFonts w:eastAsia="Times New Roman" w:cs="Times New Roman"/>
          <w:spacing w:val="-3"/>
          <w:sz w:val="24"/>
          <w:lang w:val="uk-UA"/>
        </w:rPr>
        <w:t xml:space="preserve"> </w:t>
      </w:r>
      <w:r w:rsidRPr="00F22748">
        <w:rPr>
          <w:rFonts w:eastAsia="Times New Roman" w:cs="Times New Roman"/>
          <w:sz w:val="24"/>
          <w:lang w:val="uk-UA"/>
        </w:rPr>
        <w:t xml:space="preserve">зацікавлених </w:t>
      </w:r>
      <w:r w:rsidRPr="00F22748">
        <w:rPr>
          <w:rFonts w:eastAsia="Times New Roman" w:cs="Times New Roman"/>
          <w:spacing w:val="-2"/>
          <w:sz w:val="24"/>
          <w:lang w:val="uk-UA"/>
        </w:rPr>
        <w:t>сторін;</w:t>
      </w:r>
    </w:p>
    <w:p w14:paraId="4F3DFEF6" w14:textId="77777777" w:rsidR="00F22748" w:rsidRPr="00F22748" w:rsidRDefault="00446E19" w:rsidP="00AA7F6C">
      <w:pPr>
        <w:pStyle w:val="a7"/>
        <w:widowControl w:val="0"/>
        <w:numPr>
          <w:ilvl w:val="0"/>
          <w:numId w:val="4"/>
        </w:numPr>
        <w:tabs>
          <w:tab w:val="left" w:pos="567"/>
        </w:tabs>
        <w:autoSpaceDE w:val="0"/>
        <w:autoSpaceDN w:val="0"/>
        <w:spacing w:before="2" w:after="0" w:line="276" w:lineRule="auto"/>
        <w:ind w:left="142" w:hanging="142"/>
        <w:jc w:val="both"/>
        <w:rPr>
          <w:rFonts w:eastAsia="Times New Roman" w:cs="Times New Roman"/>
          <w:sz w:val="24"/>
          <w:lang w:val="uk-UA"/>
        </w:rPr>
      </w:pPr>
      <w:r w:rsidRPr="00F22748">
        <w:rPr>
          <w:rFonts w:eastAsia="Times New Roman" w:cs="Times New Roman"/>
          <w:sz w:val="24"/>
          <w:lang w:val="uk-UA"/>
        </w:rPr>
        <w:t>визначено</w:t>
      </w:r>
      <w:r w:rsidRPr="00F22748">
        <w:rPr>
          <w:rFonts w:eastAsia="Times New Roman" w:cs="Times New Roman"/>
          <w:spacing w:val="-1"/>
          <w:sz w:val="24"/>
          <w:lang w:val="uk-UA"/>
        </w:rPr>
        <w:t xml:space="preserve"> </w:t>
      </w:r>
      <w:r w:rsidRPr="00F22748">
        <w:rPr>
          <w:rFonts w:eastAsia="Times New Roman" w:cs="Times New Roman"/>
          <w:sz w:val="24"/>
          <w:lang w:val="uk-UA"/>
        </w:rPr>
        <w:t xml:space="preserve">стратегічне </w:t>
      </w:r>
      <w:r w:rsidRPr="00F22748">
        <w:rPr>
          <w:rFonts w:eastAsia="Times New Roman" w:cs="Times New Roman"/>
          <w:spacing w:val="-2"/>
          <w:sz w:val="24"/>
          <w:lang w:val="uk-UA"/>
        </w:rPr>
        <w:t>бачення;</w:t>
      </w:r>
    </w:p>
    <w:p w14:paraId="2E736D6E" w14:textId="77777777" w:rsidR="00F22748" w:rsidRPr="00F22748" w:rsidRDefault="00446E19" w:rsidP="00AA7F6C">
      <w:pPr>
        <w:pStyle w:val="a7"/>
        <w:widowControl w:val="0"/>
        <w:numPr>
          <w:ilvl w:val="0"/>
          <w:numId w:val="4"/>
        </w:numPr>
        <w:tabs>
          <w:tab w:val="left" w:pos="567"/>
        </w:tabs>
        <w:autoSpaceDE w:val="0"/>
        <w:autoSpaceDN w:val="0"/>
        <w:spacing w:before="2" w:after="0" w:line="276" w:lineRule="auto"/>
        <w:ind w:left="142" w:hanging="142"/>
        <w:jc w:val="both"/>
        <w:rPr>
          <w:rFonts w:eastAsia="Times New Roman" w:cs="Times New Roman"/>
          <w:sz w:val="24"/>
          <w:lang w:val="uk-UA"/>
        </w:rPr>
      </w:pPr>
      <w:r w:rsidRPr="00F22748">
        <w:rPr>
          <w:rFonts w:eastAsia="Times New Roman" w:cs="Times New Roman"/>
          <w:sz w:val="24"/>
          <w:lang w:val="uk-UA"/>
        </w:rPr>
        <w:t>сформовано</w:t>
      </w:r>
      <w:r w:rsidRPr="00F22748">
        <w:rPr>
          <w:rFonts w:eastAsia="Times New Roman" w:cs="Times New Roman"/>
          <w:spacing w:val="-1"/>
          <w:sz w:val="24"/>
          <w:lang w:val="uk-UA"/>
        </w:rPr>
        <w:t xml:space="preserve"> </w:t>
      </w:r>
      <w:r w:rsidRPr="00F22748">
        <w:rPr>
          <w:rFonts w:eastAsia="Times New Roman" w:cs="Times New Roman"/>
          <w:sz w:val="24"/>
          <w:lang w:val="uk-UA"/>
        </w:rPr>
        <w:t>сценарії</w:t>
      </w:r>
      <w:r w:rsidRPr="00F22748">
        <w:rPr>
          <w:rFonts w:eastAsia="Times New Roman" w:cs="Times New Roman"/>
          <w:spacing w:val="-2"/>
          <w:sz w:val="24"/>
          <w:lang w:val="uk-UA"/>
        </w:rPr>
        <w:t xml:space="preserve"> розвитку;</w:t>
      </w:r>
    </w:p>
    <w:p w14:paraId="1EB8CCEC" w14:textId="77777777" w:rsidR="00F22748" w:rsidRPr="00F22748" w:rsidRDefault="00446E19" w:rsidP="00AA7F6C">
      <w:pPr>
        <w:pStyle w:val="a7"/>
        <w:widowControl w:val="0"/>
        <w:numPr>
          <w:ilvl w:val="0"/>
          <w:numId w:val="4"/>
        </w:numPr>
        <w:tabs>
          <w:tab w:val="left" w:pos="567"/>
        </w:tabs>
        <w:autoSpaceDE w:val="0"/>
        <w:autoSpaceDN w:val="0"/>
        <w:spacing w:before="2" w:after="0" w:line="276" w:lineRule="auto"/>
        <w:ind w:left="142" w:hanging="142"/>
        <w:jc w:val="both"/>
        <w:rPr>
          <w:rFonts w:eastAsia="Times New Roman" w:cs="Times New Roman"/>
          <w:sz w:val="24"/>
          <w:lang w:val="uk-UA"/>
        </w:rPr>
      </w:pPr>
      <w:r w:rsidRPr="00F22748">
        <w:rPr>
          <w:rFonts w:eastAsia="Times New Roman" w:cs="Times New Roman"/>
          <w:sz w:val="24"/>
          <w:lang w:val="uk-UA"/>
        </w:rPr>
        <w:t>сформовано структуру</w:t>
      </w:r>
      <w:r w:rsidRPr="00F22748">
        <w:rPr>
          <w:rFonts w:eastAsia="Times New Roman" w:cs="Times New Roman"/>
          <w:spacing w:val="-2"/>
          <w:sz w:val="24"/>
          <w:lang w:val="uk-UA"/>
        </w:rPr>
        <w:t xml:space="preserve"> </w:t>
      </w:r>
      <w:r w:rsidRPr="00F22748">
        <w:rPr>
          <w:rFonts w:eastAsia="Times New Roman" w:cs="Times New Roman"/>
          <w:sz w:val="24"/>
          <w:lang w:val="uk-UA"/>
        </w:rPr>
        <w:t>стратегічних</w:t>
      </w:r>
      <w:r w:rsidRPr="00F22748">
        <w:rPr>
          <w:rFonts w:eastAsia="Times New Roman" w:cs="Times New Roman"/>
          <w:spacing w:val="1"/>
          <w:sz w:val="24"/>
          <w:lang w:val="uk-UA"/>
        </w:rPr>
        <w:t xml:space="preserve"> </w:t>
      </w:r>
      <w:r w:rsidRPr="00F22748">
        <w:rPr>
          <w:rFonts w:eastAsia="Times New Roman" w:cs="Times New Roman"/>
          <w:spacing w:val="-2"/>
          <w:sz w:val="24"/>
          <w:lang w:val="uk-UA"/>
        </w:rPr>
        <w:t>цілей;</w:t>
      </w:r>
    </w:p>
    <w:p w14:paraId="6251EAD1" w14:textId="77777777" w:rsidR="00F22748" w:rsidRPr="00F22748" w:rsidRDefault="00446E19" w:rsidP="00AA7F6C">
      <w:pPr>
        <w:pStyle w:val="a7"/>
        <w:widowControl w:val="0"/>
        <w:numPr>
          <w:ilvl w:val="0"/>
          <w:numId w:val="4"/>
        </w:numPr>
        <w:tabs>
          <w:tab w:val="left" w:pos="567"/>
        </w:tabs>
        <w:autoSpaceDE w:val="0"/>
        <w:autoSpaceDN w:val="0"/>
        <w:spacing w:before="2" w:after="0" w:line="276" w:lineRule="auto"/>
        <w:ind w:left="142" w:hanging="142"/>
        <w:jc w:val="both"/>
        <w:rPr>
          <w:rFonts w:eastAsia="Times New Roman" w:cs="Times New Roman"/>
          <w:sz w:val="24"/>
          <w:lang w:val="uk-UA"/>
        </w:rPr>
      </w:pPr>
      <w:r w:rsidRPr="00F22748">
        <w:rPr>
          <w:rFonts w:eastAsia="Times New Roman" w:cs="Times New Roman"/>
          <w:sz w:val="24"/>
          <w:lang w:val="uk-UA"/>
        </w:rPr>
        <w:t>сформовано</w:t>
      </w:r>
      <w:r w:rsidRPr="00F22748">
        <w:rPr>
          <w:rFonts w:eastAsia="Times New Roman" w:cs="Times New Roman"/>
          <w:spacing w:val="1"/>
          <w:sz w:val="24"/>
          <w:lang w:val="uk-UA"/>
        </w:rPr>
        <w:t xml:space="preserve"> </w:t>
      </w:r>
      <w:r w:rsidRPr="00F22748">
        <w:rPr>
          <w:rFonts w:eastAsia="Times New Roman" w:cs="Times New Roman"/>
          <w:sz w:val="24"/>
          <w:lang w:val="uk-UA"/>
        </w:rPr>
        <w:t>проєктні</w:t>
      </w:r>
      <w:r w:rsidRPr="00F22748">
        <w:rPr>
          <w:rFonts w:eastAsia="Times New Roman" w:cs="Times New Roman"/>
          <w:spacing w:val="-3"/>
          <w:sz w:val="24"/>
          <w:lang w:val="uk-UA"/>
        </w:rPr>
        <w:t xml:space="preserve"> </w:t>
      </w:r>
      <w:r w:rsidRPr="00F22748">
        <w:rPr>
          <w:rFonts w:eastAsia="Times New Roman" w:cs="Times New Roman"/>
          <w:spacing w:val="-2"/>
          <w:sz w:val="24"/>
          <w:lang w:val="uk-UA"/>
        </w:rPr>
        <w:t>ідеї;</w:t>
      </w:r>
    </w:p>
    <w:p w14:paraId="5E02E5B9" w14:textId="72D14BB2" w:rsidR="00446E19" w:rsidRPr="00F22748" w:rsidRDefault="00446E19" w:rsidP="00AA7F6C">
      <w:pPr>
        <w:pStyle w:val="a7"/>
        <w:widowControl w:val="0"/>
        <w:numPr>
          <w:ilvl w:val="0"/>
          <w:numId w:val="4"/>
        </w:numPr>
        <w:tabs>
          <w:tab w:val="left" w:pos="567"/>
        </w:tabs>
        <w:autoSpaceDE w:val="0"/>
        <w:autoSpaceDN w:val="0"/>
        <w:spacing w:before="2" w:after="0" w:line="276" w:lineRule="auto"/>
        <w:ind w:left="142" w:hanging="142"/>
        <w:jc w:val="both"/>
        <w:rPr>
          <w:rFonts w:eastAsia="Times New Roman" w:cs="Times New Roman"/>
          <w:sz w:val="24"/>
          <w:lang w:val="uk-UA"/>
        </w:rPr>
      </w:pPr>
      <w:r w:rsidRPr="00F22748">
        <w:rPr>
          <w:rFonts w:eastAsia="Times New Roman" w:cs="Times New Roman"/>
          <w:sz w:val="24"/>
          <w:lang w:val="uk-UA"/>
        </w:rPr>
        <w:t>розроблено</w:t>
      </w:r>
      <w:r w:rsidRPr="00F22748">
        <w:rPr>
          <w:rFonts w:eastAsia="Times New Roman" w:cs="Times New Roman"/>
          <w:spacing w:val="-2"/>
          <w:sz w:val="24"/>
          <w:lang w:val="uk-UA"/>
        </w:rPr>
        <w:t xml:space="preserve"> </w:t>
      </w:r>
      <w:r w:rsidRPr="00F22748">
        <w:rPr>
          <w:rFonts w:eastAsia="Times New Roman" w:cs="Times New Roman"/>
          <w:sz w:val="24"/>
          <w:lang w:val="uk-UA"/>
        </w:rPr>
        <w:t xml:space="preserve">технічні завдання </w:t>
      </w:r>
      <w:r w:rsidRPr="00F22748">
        <w:rPr>
          <w:rFonts w:eastAsia="Times New Roman" w:cs="Times New Roman"/>
          <w:spacing w:val="-2"/>
          <w:sz w:val="24"/>
          <w:lang w:val="uk-UA"/>
        </w:rPr>
        <w:t>проєктів.</w:t>
      </w:r>
    </w:p>
    <w:p w14:paraId="77E717D0" w14:textId="77777777" w:rsidR="00C515C5" w:rsidRPr="001859CC" w:rsidRDefault="00C515C5" w:rsidP="00AA7F6C">
      <w:pPr>
        <w:widowControl w:val="0"/>
        <w:autoSpaceDE w:val="0"/>
        <w:autoSpaceDN w:val="0"/>
        <w:spacing w:before="228" w:after="0" w:line="276" w:lineRule="auto"/>
        <w:ind w:left="850"/>
        <w:jc w:val="both"/>
        <w:outlineLvl w:val="2"/>
        <w:rPr>
          <w:rFonts w:eastAsia="Times New Roman" w:cs="Times New Roman"/>
          <w:b/>
          <w:bCs/>
          <w:sz w:val="24"/>
          <w:szCs w:val="24"/>
          <w:lang w:val="uk-UA"/>
        </w:rPr>
      </w:pPr>
      <w:r w:rsidRPr="001859CC">
        <w:rPr>
          <w:rFonts w:eastAsia="Times New Roman" w:cs="Times New Roman"/>
          <w:b/>
          <w:bCs/>
          <w:sz w:val="24"/>
          <w:szCs w:val="24"/>
          <w:lang w:val="uk-UA"/>
        </w:rPr>
        <w:t>IV</w:t>
      </w:r>
      <w:r w:rsidRPr="001859CC">
        <w:rPr>
          <w:rFonts w:eastAsia="Times New Roman" w:cs="Times New Roman"/>
          <w:b/>
          <w:bCs/>
          <w:spacing w:val="-2"/>
          <w:sz w:val="24"/>
          <w:szCs w:val="24"/>
          <w:lang w:val="uk-UA"/>
        </w:rPr>
        <w:t xml:space="preserve"> </w:t>
      </w:r>
      <w:r w:rsidRPr="001859CC">
        <w:rPr>
          <w:rFonts w:eastAsia="Times New Roman" w:cs="Times New Roman"/>
          <w:b/>
          <w:bCs/>
          <w:sz w:val="24"/>
          <w:szCs w:val="24"/>
          <w:lang w:val="uk-UA"/>
        </w:rPr>
        <w:t>ЕТАП - Моніторинг</w:t>
      </w:r>
      <w:r w:rsidRPr="001859CC">
        <w:rPr>
          <w:rFonts w:eastAsia="Times New Roman" w:cs="Times New Roman"/>
          <w:b/>
          <w:bCs/>
          <w:spacing w:val="-3"/>
          <w:sz w:val="24"/>
          <w:szCs w:val="24"/>
          <w:lang w:val="uk-UA"/>
        </w:rPr>
        <w:t xml:space="preserve"> </w:t>
      </w:r>
      <w:r w:rsidRPr="001859CC">
        <w:rPr>
          <w:rFonts w:eastAsia="Times New Roman" w:cs="Times New Roman"/>
          <w:b/>
          <w:bCs/>
          <w:sz w:val="24"/>
          <w:szCs w:val="24"/>
          <w:lang w:val="uk-UA"/>
        </w:rPr>
        <w:t>та впровадження</w:t>
      </w:r>
      <w:r w:rsidRPr="001859CC">
        <w:rPr>
          <w:rFonts w:eastAsia="Times New Roman" w:cs="Times New Roman"/>
          <w:b/>
          <w:bCs/>
          <w:spacing w:val="3"/>
          <w:sz w:val="24"/>
          <w:szCs w:val="24"/>
          <w:lang w:val="uk-UA"/>
        </w:rPr>
        <w:t xml:space="preserve"> </w:t>
      </w:r>
      <w:r w:rsidRPr="001859CC">
        <w:rPr>
          <w:rFonts w:eastAsia="Times New Roman" w:cs="Times New Roman"/>
          <w:b/>
          <w:bCs/>
          <w:spacing w:val="-2"/>
          <w:sz w:val="24"/>
          <w:szCs w:val="24"/>
          <w:lang w:val="uk-UA"/>
        </w:rPr>
        <w:t>Стратегії.</w:t>
      </w:r>
    </w:p>
    <w:p w14:paraId="778974EE" w14:textId="23BC82D8" w:rsidR="00C515C5" w:rsidRPr="001859CC" w:rsidRDefault="00C515C5" w:rsidP="00AA7F6C">
      <w:pPr>
        <w:widowControl w:val="0"/>
        <w:autoSpaceDE w:val="0"/>
        <w:autoSpaceDN w:val="0"/>
        <w:spacing w:after="0" w:line="276" w:lineRule="auto"/>
        <w:ind w:right="137" w:firstLine="708"/>
        <w:jc w:val="both"/>
        <w:rPr>
          <w:rFonts w:eastAsia="Times New Roman" w:cs="Times New Roman"/>
          <w:sz w:val="24"/>
          <w:szCs w:val="24"/>
          <w:lang w:val="uk-UA"/>
        </w:rPr>
      </w:pPr>
      <w:r w:rsidRPr="001859CC">
        <w:rPr>
          <w:rFonts w:eastAsia="Times New Roman" w:cs="Times New Roman"/>
          <w:sz w:val="24"/>
          <w:szCs w:val="24"/>
          <w:lang w:val="uk-UA"/>
        </w:rPr>
        <w:t>Реалізація Стратегії здійснюється на основі Плану заходів з її реалізації</w:t>
      </w:r>
      <w:r w:rsidR="000E57C7">
        <w:rPr>
          <w:rFonts w:eastAsia="Times New Roman" w:cs="Times New Roman"/>
          <w:sz w:val="24"/>
          <w:szCs w:val="24"/>
          <w:lang w:val="uk-UA"/>
        </w:rPr>
        <w:t>, переліку інвестиційних проєктів</w:t>
      </w:r>
      <w:r w:rsidRPr="001859CC">
        <w:rPr>
          <w:rFonts w:eastAsia="Times New Roman" w:cs="Times New Roman"/>
          <w:sz w:val="24"/>
          <w:szCs w:val="24"/>
          <w:lang w:val="uk-UA"/>
        </w:rPr>
        <w:t xml:space="preserve">. </w:t>
      </w:r>
    </w:p>
    <w:p w14:paraId="6F6190DB" w14:textId="77777777" w:rsidR="00C515C5" w:rsidRPr="001859CC" w:rsidRDefault="00C515C5" w:rsidP="00AA7F6C">
      <w:pPr>
        <w:widowControl w:val="0"/>
        <w:autoSpaceDE w:val="0"/>
        <w:autoSpaceDN w:val="0"/>
        <w:spacing w:after="0" w:line="276" w:lineRule="auto"/>
        <w:ind w:right="136" w:firstLine="708"/>
        <w:jc w:val="both"/>
        <w:rPr>
          <w:rFonts w:eastAsia="Times New Roman" w:cs="Times New Roman"/>
          <w:sz w:val="24"/>
          <w:szCs w:val="24"/>
          <w:lang w:val="uk-UA"/>
        </w:rPr>
      </w:pPr>
      <w:r w:rsidRPr="001859CC">
        <w:rPr>
          <w:rFonts w:eastAsia="Times New Roman" w:cs="Times New Roman"/>
          <w:sz w:val="24"/>
          <w:szCs w:val="24"/>
          <w:lang w:val="uk-UA"/>
        </w:rPr>
        <w:t>План впровадження та подальший моніторинг Стратегії базується на RBM-підході (управління, орієнтоване на результат, Results-Based Management), що передбачає</w:t>
      </w:r>
      <w:r w:rsidRPr="001859CC">
        <w:rPr>
          <w:rFonts w:eastAsia="Times New Roman" w:cs="Times New Roman"/>
          <w:spacing w:val="80"/>
          <w:sz w:val="24"/>
          <w:szCs w:val="24"/>
          <w:lang w:val="uk-UA"/>
        </w:rPr>
        <w:t xml:space="preserve"> </w:t>
      </w:r>
      <w:r w:rsidRPr="001859CC">
        <w:rPr>
          <w:rFonts w:eastAsia="Times New Roman" w:cs="Times New Roman"/>
          <w:sz w:val="24"/>
          <w:szCs w:val="24"/>
          <w:lang w:val="uk-UA"/>
        </w:rPr>
        <w:t>визначення індикаторів досягнення цілей та визначення показників вимірювання.</w:t>
      </w:r>
    </w:p>
    <w:p w14:paraId="0CFF0631" w14:textId="77777777" w:rsidR="00C515C5" w:rsidRPr="001859CC" w:rsidRDefault="00C515C5" w:rsidP="00AA7F6C">
      <w:pPr>
        <w:widowControl w:val="0"/>
        <w:autoSpaceDE w:val="0"/>
        <w:autoSpaceDN w:val="0"/>
        <w:spacing w:after="0" w:line="276" w:lineRule="auto"/>
        <w:ind w:right="137" w:firstLine="708"/>
        <w:jc w:val="both"/>
        <w:rPr>
          <w:rFonts w:eastAsia="Times New Roman" w:cs="Times New Roman"/>
          <w:sz w:val="24"/>
          <w:szCs w:val="24"/>
          <w:lang w:val="uk-UA"/>
        </w:rPr>
      </w:pPr>
      <w:r w:rsidRPr="001859CC">
        <w:rPr>
          <w:rFonts w:eastAsia="Times New Roman" w:cs="Times New Roman"/>
          <w:sz w:val="24"/>
          <w:szCs w:val="24"/>
          <w:lang w:val="uk-UA"/>
        </w:rPr>
        <w:t xml:space="preserve">Моніторинг розглядається як процес (процедура) систематичного накопичення інформації, її обробки і підготовки висновків з метою уникнення ризику суттєвих відхилень від запланованих результатів та забезпечення якості й ефективності в реалізації проєктів </w:t>
      </w:r>
      <w:r w:rsidRPr="001859CC">
        <w:rPr>
          <w:rFonts w:eastAsia="Times New Roman" w:cs="Times New Roman"/>
          <w:spacing w:val="-2"/>
          <w:sz w:val="24"/>
          <w:szCs w:val="24"/>
          <w:lang w:val="uk-UA"/>
        </w:rPr>
        <w:t>розвитку.</w:t>
      </w:r>
    </w:p>
    <w:p w14:paraId="2E9D372E" w14:textId="3885567F" w:rsidR="00C515C5" w:rsidRPr="001859CC" w:rsidRDefault="00881266" w:rsidP="00AA7F6C">
      <w:pPr>
        <w:widowControl w:val="0"/>
        <w:autoSpaceDE w:val="0"/>
        <w:autoSpaceDN w:val="0"/>
        <w:spacing w:after="0" w:line="276" w:lineRule="auto"/>
        <w:ind w:right="134"/>
        <w:jc w:val="both"/>
        <w:rPr>
          <w:rFonts w:eastAsia="Times New Roman" w:cs="Times New Roman"/>
          <w:sz w:val="24"/>
          <w:szCs w:val="24"/>
          <w:lang w:val="uk-UA"/>
        </w:rPr>
      </w:pPr>
      <w:r>
        <w:rPr>
          <w:rFonts w:eastAsia="Times New Roman" w:cs="Times New Roman"/>
          <w:sz w:val="24"/>
          <w:szCs w:val="24"/>
          <w:lang w:val="uk-UA"/>
        </w:rPr>
        <w:t xml:space="preserve">         </w:t>
      </w:r>
      <w:r w:rsidR="00BB3548">
        <w:rPr>
          <w:rFonts w:eastAsia="Times New Roman" w:cs="Times New Roman"/>
          <w:sz w:val="24"/>
          <w:szCs w:val="24"/>
          <w:lang w:val="uk-UA"/>
        </w:rPr>
        <w:tab/>
      </w:r>
      <w:r w:rsidR="00C515C5" w:rsidRPr="001859CC">
        <w:rPr>
          <w:rFonts w:eastAsia="Times New Roman" w:cs="Times New Roman"/>
          <w:sz w:val="24"/>
          <w:szCs w:val="24"/>
          <w:lang w:val="uk-UA"/>
        </w:rPr>
        <w:t xml:space="preserve">Система моніторингу включає: орган з моніторингу; систему індикаторів (результатів) виконання Стратегії (кількісні та якісні показники / індикатори). </w:t>
      </w:r>
    </w:p>
    <w:p w14:paraId="412B0C4F" w14:textId="14221601" w:rsidR="00C515C5" w:rsidRPr="001859CC" w:rsidRDefault="00C515C5" w:rsidP="00AA7F6C">
      <w:pPr>
        <w:widowControl w:val="0"/>
        <w:autoSpaceDE w:val="0"/>
        <w:autoSpaceDN w:val="0"/>
        <w:spacing w:after="0" w:line="276" w:lineRule="auto"/>
        <w:ind w:right="139" w:firstLine="708"/>
        <w:jc w:val="both"/>
        <w:rPr>
          <w:rFonts w:eastAsia="Times New Roman" w:cs="Times New Roman"/>
          <w:sz w:val="24"/>
          <w:szCs w:val="24"/>
          <w:lang w:val="uk-UA"/>
        </w:rPr>
      </w:pPr>
      <w:r w:rsidRPr="001859CC">
        <w:rPr>
          <w:rFonts w:eastAsia="Times New Roman" w:cs="Times New Roman"/>
          <w:sz w:val="24"/>
          <w:szCs w:val="24"/>
          <w:lang w:val="uk-UA"/>
        </w:rPr>
        <w:t>Моніторинг буде проводитися із застосуванням інструментів опитування учасників освітнього процесу (вчителів, учнів, батьків), збору статистичних даних та інше.</w:t>
      </w:r>
    </w:p>
    <w:p w14:paraId="2B841455" w14:textId="7AB2CD92" w:rsidR="00C515C5" w:rsidRPr="001859CC" w:rsidRDefault="0002794F" w:rsidP="00AA7F6C">
      <w:pPr>
        <w:widowControl w:val="0"/>
        <w:autoSpaceDE w:val="0"/>
        <w:autoSpaceDN w:val="0"/>
        <w:spacing w:after="0" w:line="276" w:lineRule="auto"/>
        <w:ind w:right="137"/>
        <w:jc w:val="both"/>
        <w:rPr>
          <w:rFonts w:eastAsia="Times New Roman" w:cs="Times New Roman"/>
          <w:sz w:val="24"/>
          <w:szCs w:val="24"/>
          <w:lang w:val="uk-UA"/>
        </w:rPr>
      </w:pPr>
      <w:r>
        <w:rPr>
          <w:rFonts w:eastAsia="Times New Roman" w:cs="Times New Roman"/>
          <w:sz w:val="24"/>
          <w:szCs w:val="24"/>
          <w:lang w:val="uk-UA"/>
        </w:rPr>
        <w:t xml:space="preserve">     </w:t>
      </w:r>
      <w:r w:rsidR="00BB3548">
        <w:rPr>
          <w:rFonts w:eastAsia="Times New Roman" w:cs="Times New Roman"/>
          <w:sz w:val="24"/>
          <w:szCs w:val="24"/>
          <w:lang w:val="uk-UA"/>
        </w:rPr>
        <w:tab/>
      </w:r>
      <w:r>
        <w:rPr>
          <w:rFonts w:eastAsia="Times New Roman" w:cs="Times New Roman"/>
          <w:sz w:val="24"/>
          <w:szCs w:val="24"/>
          <w:lang w:val="uk-UA"/>
        </w:rPr>
        <w:t xml:space="preserve"> </w:t>
      </w:r>
      <w:r w:rsidR="00C515C5" w:rsidRPr="001859CC">
        <w:rPr>
          <w:rFonts w:eastAsia="Times New Roman" w:cs="Times New Roman"/>
          <w:sz w:val="24"/>
          <w:szCs w:val="24"/>
          <w:lang w:val="uk-UA"/>
        </w:rPr>
        <w:t>Оцінювання реалізації Стратегії та Плану реалізації планується проводити після завершення строку їх реалізації на основі даних звітів проведеного моніторингу, - це є необхідним етапом для отримання інформації стосовно досягнення очікуваних результатів, сталості змін з метою прийняття необхідних подальших рішень та необхідних коригувань.</w:t>
      </w:r>
    </w:p>
    <w:p w14:paraId="3BA075C2" w14:textId="77777777" w:rsidR="00F22748" w:rsidRDefault="00C515C5" w:rsidP="00AA7F6C">
      <w:pPr>
        <w:widowControl w:val="0"/>
        <w:autoSpaceDE w:val="0"/>
        <w:autoSpaceDN w:val="0"/>
        <w:spacing w:after="0" w:line="276" w:lineRule="auto"/>
        <w:jc w:val="both"/>
        <w:rPr>
          <w:rFonts w:eastAsia="Times New Roman" w:cs="Times New Roman"/>
          <w:sz w:val="24"/>
          <w:szCs w:val="24"/>
          <w:lang w:val="uk-UA"/>
        </w:rPr>
      </w:pPr>
      <w:r w:rsidRPr="001859CC">
        <w:rPr>
          <w:rFonts w:eastAsia="Times New Roman" w:cs="Times New Roman"/>
          <w:sz w:val="24"/>
          <w:szCs w:val="24"/>
          <w:lang w:val="uk-UA"/>
        </w:rPr>
        <w:t>На</w:t>
      </w:r>
      <w:r w:rsidRPr="001859CC">
        <w:rPr>
          <w:rFonts w:eastAsia="Times New Roman" w:cs="Times New Roman"/>
          <w:spacing w:val="-6"/>
          <w:sz w:val="24"/>
          <w:szCs w:val="24"/>
          <w:lang w:val="uk-UA"/>
        </w:rPr>
        <w:t xml:space="preserve"> </w:t>
      </w:r>
      <w:r w:rsidRPr="001859CC">
        <w:rPr>
          <w:rFonts w:eastAsia="Times New Roman" w:cs="Times New Roman"/>
          <w:sz w:val="24"/>
          <w:szCs w:val="24"/>
          <w:lang w:val="uk-UA"/>
        </w:rPr>
        <w:t>основі</w:t>
      </w:r>
      <w:r w:rsidRPr="001859CC">
        <w:rPr>
          <w:rFonts w:eastAsia="Times New Roman" w:cs="Times New Roman"/>
          <w:spacing w:val="-1"/>
          <w:sz w:val="24"/>
          <w:szCs w:val="24"/>
          <w:lang w:val="uk-UA"/>
        </w:rPr>
        <w:t xml:space="preserve"> </w:t>
      </w:r>
      <w:r w:rsidRPr="001859CC">
        <w:rPr>
          <w:rFonts w:eastAsia="Times New Roman" w:cs="Times New Roman"/>
          <w:sz w:val="24"/>
          <w:szCs w:val="24"/>
          <w:lang w:val="uk-UA"/>
        </w:rPr>
        <w:t>здійснення</w:t>
      </w:r>
      <w:r w:rsidRPr="001859CC">
        <w:rPr>
          <w:rFonts w:eastAsia="Times New Roman" w:cs="Times New Roman"/>
          <w:spacing w:val="2"/>
          <w:sz w:val="24"/>
          <w:szCs w:val="24"/>
          <w:lang w:val="uk-UA"/>
        </w:rPr>
        <w:t xml:space="preserve"> </w:t>
      </w:r>
      <w:r w:rsidRPr="001859CC">
        <w:rPr>
          <w:rFonts w:eastAsia="Times New Roman" w:cs="Times New Roman"/>
          <w:sz w:val="24"/>
          <w:szCs w:val="24"/>
          <w:lang w:val="uk-UA"/>
        </w:rPr>
        <w:t>оцінювання</w:t>
      </w:r>
      <w:r w:rsidRPr="001859CC">
        <w:rPr>
          <w:rFonts w:eastAsia="Times New Roman" w:cs="Times New Roman"/>
          <w:spacing w:val="1"/>
          <w:sz w:val="24"/>
          <w:szCs w:val="24"/>
          <w:lang w:val="uk-UA"/>
        </w:rPr>
        <w:t xml:space="preserve"> </w:t>
      </w:r>
      <w:r w:rsidRPr="001859CC">
        <w:rPr>
          <w:rFonts w:eastAsia="Times New Roman" w:cs="Times New Roman"/>
          <w:sz w:val="24"/>
          <w:szCs w:val="24"/>
          <w:lang w:val="uk-UA"/>
        </w:rPr>
        <w:t>складається</w:t>
      </w:r>
      <w:r w:rsidRPr="001859CC">
        <w:rPr>
          <w:rFonts w:eastAsia="Times New Roman" w:cs="Times New Roman"/>
          <w:spacing w:val="-6"/>
          <w:sz w:val="24"/>
          <w:szCs w:val="24"/>
          <w:lang w:val="uk-UA"/>
        </w:rPr>
        <w:t xml:space="preserve"> </w:t>
      </w:r>
      <w:r w:rsidRPr="001859CC">
        <w:rPr>
          <w:rFonts w:eastAsia="Times New Roman" w:cs="Times New Roman"/>
          <w:sz w:val="24"/>
          <w:szCs w:val="24"/>
          <w:lang w:val="uk-UA"/>
        </w:rPr>
        <w:t>заключний</w:t>
      </w:r>
      <w:r w:rsidRPr="001859CC">
        <w:rPr>
          <w:rFonts w:eastAsia="Times New Roman" w:cs="Times New Roman"/>
          <w:spacing w:val="1"/>
          <w:sz w:val="24"/>
          <w:szCs w:val="24"/>
          <w:lang w:val="uk-UA"/>
        </w:rPr>
        <w:t xml:space="preserve"> </w:t>
      </w:r>
      <w:r w:rsidRPr="001859CC">
        <w:rPr>
          <w:rFonts w:eastAsia="Times New Roman" w:cs="Times New Roman"/>
          <w:sz w:val="24"/>
          <w:szCs w:val="24"/>
          <w:lang w:val="uk-UA"/>
        </w:rPr>
        <w:t>звіт,</w:t>
      </w:r>
      <w:r w:rsidRPr="001859CC">
        <w:rPr>
          <w:rFonts w:eastAsia="Times New Roman" w:cs="Times New Roman"/>
          <w:spacing w:val="-1"/>
          <w:sz w:val="24"/>
          <w:szCs w:val="24"/>
          <w:lang w:val="uk-UA"/>
        </w:rPr>
        <w:t xml:space="preserve"> </w:t>
      </w:r>
      <w:r w:rsidRPr="001859CC">
        <w:rPr>
          <w:rFonts w:eastAsia="Times New Roman" w:cs="Times New Roman"/>
          <w:sz w:val="24"/>
          <w:szCs w:val="24"/>
          <w:lang w:val="uk-UA"/>
        </w:rPr>
        <w:t>який</w:t>
      </w:r>
      <w:r w:rsidRPr="001859CC">
        <w:rPr>
          <w:rFonts w:eastAsia="Times New Roman" w:cs="Times New Roman"/>
          <w:spacing w:val="3"/>
          <w:sz w:val="24"/>
          <w:szCs w:val="24"/>
          <w:lang w:val="uk-UA"/>
        </w:rPr>
        <w:t xml:space="preserve"> </w:t>
      </w:r>
      <w:r w:rsidRPr="001859CC">
        <w:rPr>
          <w:rFonts w:eastAsia="Times New Roman" w:cs="Times New Roman"/>
          <w:spacing w:val="-2"/>
          <w:sz w:val="24"/>
          <w:szCs w:val="24"/>
          <w:lang w:val="uk-UA"/>
        </w:rPr>
        <w:t>містить:</w:t>
      </w:r>
    </w:p>
    <w:p w14:paraId="3909EC34" w14:textId="77777777" w:rsidR="00F22748" w:rsidRPr="00F22748" w:rsidRDefault="00B00D96" w:rsidP="00AA7F6C">
      <w:pPr>
        <w:pStyle w:val="a7"/>
        <w:widowControl w:val="0"/>
        <w:numPr>
          <w:ilvl w:val="0"/>
          <w:numId w:val="3"/>
        </w:numPr>
        <w:autoSpaceDE w:val="0"/>
        <w:autoSpaceDN w:val="0"/>
        <w:spacing w:after="0" w:line="276" w:lineRule="auto"/>
        <w:ind w:left="0"/>
        <w:jc w:val="both"/>
        <w:rPr>
          <w:rFonts w:eastAsia="Times New Roman" w:cs="Times New Roman"/>
          <w:sz w:val="24"/>
          <w:szCs w:val="24"/>
          <w:lang w:val="uk-UA"/>
        </w:rPr>
      </w:pPr>
      <w:r w:rsidRPr="00F22748">
        <w:rPr>
          <w:rFonts w:eastAsia="Times New Roman" w:cs="Times New Roman"/>
          <w:sz w:val="24"/>
          <w:lang w:val="uk-UA"/>
        </w:rPr>
        <w:t>результати</w:t>
      </w:r>
      <w:r w:rsidRPr="00F22748">
        <w:rPr>
          <w:rFonts w:eastAsia="Times New Roman" w:cs="Times New Roman"/>
          <w:spacing w:val="-3"/>
          <w:sz w:val="24"/>
          <w:lang w:val="uk-UA"/>
        </w:rPr>
        <w:t xml:space="preserve"> </w:t>
      </w:r>
      <w:r w:rsidRPr="00F22748">
        <w:rPr>
          <w:rFonts w:eastAsia="Times New Roman" w:cs="Times New Roman"/>
          <w:sz w:val="24"/>
          <w:lang w:val="uk-UA"/>
        </w:rPr>
        <w:t>порівняння</w:t>
      </w:r>
      <w:r w:rsidRPr="00F22748">
        <w:rPr>
          <w:rFonts w:eastAsia="Times New Roman" w:cs="Times New Roman"/>
          <w:spacing w:val="-2"/>
          <w:sz w:val="24"/>
          <w:lang w:val="uk-UA"/>
        </w:rPr>
        <w:t xml:space="preserve"> </w:t>
      </w:r>
      <w:r w:rsidRPr="00F22748">
        <w:rPr>
          <w:rFonts w:eastAsia="Times New Roman" w:cs="Times New Roman"/>
          <w:sz w:val="24"/>
          <w:lang w:val="uk-UA"/>
        </w:rPr>
        <w:t>фактичних</w:t>
      </w:r>
      <w:r w:rsidRPr="00F22748">
        <w:rPr>
          <w:rFonts w:eastAsia="Times New Roman" w:cs="Times New Roman"/>
          <w:spacing w:val="-1"/>
          <w:sz w:val="24"/>
          <w:lang w:val="uk-UA"/>
        </w:rPr>
        <w:t xml:space="preserve"> </w:t>
      </w:r>
      <w:r w:rsidRPr="00F22748">
        <w:rPr>
          <w:rFonts w:eastAsia="Times New Roman" w:cs="Times New Roman"/>
          <w:sz w:val="24"/>
          <w:lang w:val="uk-UA"/>
        </w:rPr>
        <w:t>та</w:t>
      </w:r>
      <w:r w:rsidRPr="00F22748">
        <w:rPr>
          <w:rFonts w:eastAsia="Times New Roman" w:cs="Times New Roman"/>
          <w:spacing w:val="-2"/>
          <w:sz w:val="24"/>
          <w:lang w:val="uk-UA"/>
        </w:rPr>
        <w:t xml:space="preserve"> </w:t>
      </w:r>
      <w:r w:rsidRPr="00F22748">
        <w:rPr>
          <w:rFonts w:eastAsia="Times New Roman" w:cs="Times New Roman"/>
          <w:sz w:val="24"/>
          <w:lang w:val="uk-UA"/>
        </w:rPr>
        <w:t>цільових</w:t>
      </w:r>
      <w:r w:rsidRPr="00F22748">
        <w:rPr>
          <w:rFonts w:eastAsia="Times New Roman" w:cs="Times New Roman"/>
          <w:spacing w:val="-2"/>
          <w:sz w:val="24"/>
          <w:lang w:val="uk-UA"/>
        </w:rPr>
        <w:t xml:space="preserve"> </w:t>
      </w:r>
      <w:r w:rsidRPr="00F22748">
        <w:rPr>
          <w:rFonts w:eastAsia="Times New Roman" w:cs="Times New Roman"/>
          <w:sz w:val="24"/>
          <w:lang w:val="uk-UA"/>
        </w:rPr>
        <w:t>значень</w:t>
      </w:r>
      <w:r w:rsidRPr="00F22748">
        <w:rPr>
          <w:rFonts w:eastAsia="Times New Roman" w:cs="Times New Roman"/>
          <w:spacing w:val="1"/>
          <w:sz w:val="24"/>
          <w:lang w:val="uk-UA"/>
        </w:rPr>
        <w:t xml:space="preserve"> </w:t>
      </w:r>
      <w:r w:rsidRPr="00F22748">
        <w:rPr>
          <w:rFonts w:eastAsia="Times New Roman" w:cs="Times New Roman"/>
          <w:spacing w:val="-2"/>
          <w:sz w:val="24"/>
          <w:lang w:val="uk-UA"/>
        </w:rPr>
        <w:t>показників;</w:t>
      </w:r>
    </w:p>
    <w:p w14:paraId="69755FAA" w14:textId="77777777" w:rsidR="00F22748" w:rsidRPr="00F22748" w:rsidRDefault="00B00D96" w:rsidP="00AA7F6C">
      <w:pPr>
        <w:pStyle w:val="a7"/>
        <w:widowControl w:val="0"/>
        <w:numPr>
          <w:ilvl w:val="0"/>
          <w:numId w:val="3"/>
        </w:numPr>
        <w:autoSpaceDE w:val="0"/>
        <w:autoSpaceDN w:val="0"/>
        <w:spacing w:after="0" w:line="276" w:lineRule="auto"/>
        <w:ind w:left="0"/>
        <w:jc w:val="both"/>
        <w:rPr>
          <w:rFonts w:eastAsia="Times New Roman" w:cs="Times New Roman"/>
          <w:sz w:val="24"/>
          <w:szCs w:val="24"/>
          <w:lang w:val="uk-UA"/>
        </w:rPr>
      </w:pPr>
      <w:r w:rsidRPr="00F22748">
        <w:rPr>
          <w:rFonts w:eastAsia="Times New Roman" w:cs="Times New Roman"/>
          <w:sz w:val="24"/>
          <w:lang w:val="uk-UA"/>
        </w:rPr>
        <w:t>досягнення</w:t>
      </w:r>
      <w:r w:rsidRPr="00F22748">
        <w:rPr>
          <w:rFonts w:eastAsia="Times New Roman" w:cs="Times New Roman"/>
          <w:spacing w:val="-1"/>
          <w:sz w:val="24"/>
          <w:lang w:val="uk-UA"/>
        </w:rPr>
        <w:t xml:space="preserve"> </w:t>
      </w:r>
      <w:r w:rsidRPr="00F22748">
        <w:rPr>
          <w:rFonts w:eastAsia="Times New Roman" w:cs="Times New Roman"/>
          <w:sz w:val="24"/>
          <w:lang w:val="uk-UA"/>
        </w:rPr>
        <w:t xml:space="preserve">запланованих </w:t>
      </w:r>
      <w:r w:rsidRPr="00F22748">
        <w:rPr>
          <w:rFonts w:eastAsia="Times New Roman" w:cs="Times New Roman"/>
          <w:spacing w:val="-2"/>
          <w:sz w:val="24"/>
          <w:lang w:val="uk-UA"/>
        </w:rPr>
        <w:t>цілей;</w:t>
      </w:r>
    </w:p>
    <w:p w14:paraId="4E007ACA" w14:textId="77777777" w:rsidR="00F22748" w:rsidRPr="00F22748" w:rsidRDefault="00B00D96" w:rsidP="00AA7F6C">
      <w:pPr>
        <w:pStyle w:val="a7"/>
        <w:widowControl w:val="0"/>
        <w:numPr>
          <w:ilvl w:val="0"/>
          <w:numId w:val="3"/>
        </w:numPr>
        <w:autoSpaceDE w:val="0"/>
        <w:autoSpaceDN w:val="0"/>
        <w:spacing w:after="0" w:line="276" w:lineRule="auto"/>
        <w:ind w:left="0"/>
        <w:jc w:val="both"/>
        <w:rPr>
          <w:rFonts w:eastAsia="Times New Roman" w:cs="Times New Roman"/>
          <w:sz w:val="24"/>
          <w:szCs w:val="24"/>
          <w:lang w:val="uk-UA"/>
        </w:rPr>
      </w:pPr>
      <w:r w:rsidRPr="00F22748">
        <w:rPr>
          <w:rFonts w:eastAsia="Times New Roman" w:cs="Times New Roman"/>
          <w:sz w:val="24"/>
          <w:lang w:val="uk-UA"/>
        </w:rPr>
        <w:t xml:space="preserve">задоволення </w:t>
      </w:r>
      <w:r w:rsidRPr="00F22748">
        <w:rPr>
          <w:rFonts w:eastAsia="Times New Roman" w:cs="Times New Roman"/>
          <w:spacing w:val="-2"/>
          <w:sz w:val="24"/>
          <w:lang w:val="uk-UA"/>
        </w:rPr>
        <w:t>потреб;</w:t>
      </w:r>
    </w:p>
    <w:p w14:paraId="6D3851C2" w14:textId="77777777" w:rsidR="00F22748" w:rsidRPr="00F22748" w:rsidRDefault="00B00D96" w:rsidP="00AA7F6C">
      <w:pPr>
        <w:pStyle w:val="a7"/>
        <w:widowControl w:val="0"/>
        <w:numPr>
          <w:ilvl w:val="0"/>
          <w:numId w:val="3"/>
        </w:numPr>
        <w:autoSpaceDE w:val="0"/>
        <w:autoSpaceDN w:val="0"/>
        <w:spacing w:after="0" w:line="276" w:lineRule="auto"/>
        <w:ind w:left="0" w:hanging="142"/>
        <w:jc w:val="both"/>
        <w:rPr>
          <w:rFonts w:eastAsia="Times New Roman" w:cs="Times New Roman"/>
          <w:sz w:val="24"/>
          <w:szCs w:val="24"/>
          <w:lang w:val="uk-UA"/>
        </w:rPr>
      </w:pPr>
      <w:r w:rsidRPr="00F22748">
        <w:rPr>
          <w:rFonts w:eastAsia="Times New Roman" w:cs="Times New Roman"/>
          <w:sz w:val="24"/>
          <w:lang w:val="uk-UA"/>
        </w:rPr>
        <w:t>наявних</w:t>
      </w:r>
      <w:r w:rsidRPr="00F22748">
        <w:rPr>
          <w:rFonts w:eastAsia="Times New Roman" w:cs="Times New Roman"/>
          <w:spacing w:val="1"/>
          <w:sz w:val="24"/>
          <w:lang w:val="uk-UA"/>
        </w:rPr>
        <w:t xml:space="preserve"> </w:t>
      </w:r>
      <w:r w:rsidRPr="00F22748">
        <w:rPr>
          <w:rFonts w:eastAsia="Times New Roman" w:cs="Times New Roman"/>
          <w:sz w:val="24"/>
          <w:lang w:val="uk-UA"/>
        </w:rPr>
        <w:t>незапланованих змін та</w:t>
      </w:r>
      <w:r w:rsidRPr="00F22748">
        <w:rPr>
          <w:rFonts w:eastAsia="Times New Roman" w:cs="Times New Roman"/>
          <w:spacing w:val="-3"/>
          <w:sz w:val="24"/>
          <w:lang w:val="uk-UA"/>
        </w:rPr>
        <w:t xml:space="preserve"> </w:t>
      </w:r>
      <w:r w:rsidRPr="00F22748">
        <w:rPr>
          <w:rFonts w:eastAsia="Times New Roman" w:cs="Times New Roman"/>
          <w:spacing w:val="-2"/>
          <w:sz w:val="24"/>
          <w:lang w:val="uk-UA"/>
        </w:rPr>
        <w:t>впливів;</w:t>
      </w:r>
    </w:p>
    <w:p w14:paraId="287EA622" w14:textId="77777777" w:rsidR="00F22748" w:rsidRPr="00F22748" w:rsidRDefault="00B00D96" w:rsidP="00AA7F6C">
      <w:pPr>
        <w:pStyle w:val="a7"/>
        <w:widowControl w:val="0"/>
        <w:numPr>
          <w:ilvl w:val="0"/>
          <w:numId w:val="3"/>
        </w:numPr>
        <w:autoSpaceDE w:val="0"/>
        <w:autoSpaceDN w:val="0"/>
        <w:spacing w:after="0" w:line="276" w:lineRule="auto"/>
        <w:ind w:left="0" w:hanging="142"/>
        <w:jc w:val="both"/>
        <w:rPr>
          <w:rFonts w:eastAsia="Times New Roman" w:cs="Times New Roman"/>
          <w:sz w:val="24"/>
          <w:szCs w:val="24"/>
          <w:lang w:val="uk-UA"/>
        </w:rPr>
      </w:pPr>
      <w:r w:rsidRPr="00F22748">
        <w:rPr>
          <w:rFonts w:eastAsia="Times New Roman" w:cs="Times New Roman"/>
          <w:sz w:val="24"/>
          <w:lang w:val="uk-UA"/>
        </w:rPr>
        <w:t>опис</w:t>
      </w:r>
      <w:r w:rsidRPr="00F22748">
        <w:rPr>
          <w:rFonts w:eastAsia="Times New Roman" w:cs="Times New Roman"/>
          <w:spacing w:val="-1"/>
          <w:sz w:val="24"/>
          <w:lang w:val="uk-UA"/>
        </w:rPr>
        <w:t xml:space="preserve"> </w:t>
      </w:r>
      <w:r w:rsidRPr="00F22748">
        <w:rPr>
          <w:rFonts w:eastAsia="Times New Roman" w:cs="Times New Roman"/>
          <w:sz w:val="24"/>
          <w:lang w:val="uk-UA"/>
        </w:rPr>
        <w:t>діяльності,</w:t>
      </w:r>
      <w:r w:rsidRPr="00F22748">
        <w:rPr>
          <w:rFonts w:eastAsia="Times New Roman" w:cs="Times New Roman"/>
          <w:spacing w:val="-1"/>
          <w:sz w:val="24"/>
          <w:lang w:val="uk-UA"/>
        </w:rPr>
        <w:t xml:space="preserve"> </w:t>
      </w:r>
      <w:r w:rsidRPr="00F22748">
        <w:rPr>
          <w:rFonts w:eastAsia="Times New Roman" w:cs="Times New Roman"/>
          <w:sz w:val="24"/>
          <w:lang w:val="uk-UA"/>
        </w:rPr>
        <w:t>що</w:t>
      </w:r>
      <w:r w:rsidRPr="00F22748">
        <w:rPr>
          <w:rFonts w:eastAsia="Times New Roman" w:cs="Times New Roman"/>
          <w:spacing w:val="-1"/>
          <w:sz w:val="24"/>
          <w:lang w:val="uk-UA"/>
        </w:rPr>
        <w:t xml:space="preserve"> </w:t>
      </w:r>
      <w:r w:rsidRPr="00F22748">
        <w:rPr>
          <w:rFonts w:eastAsia="Times New Roman" w:cs="Times New Roman"/>
          <w:sz w:val="24"/>
          <w:lang w:val="uk-UA"/>
        </w:rPr>
        <w:t>призвела</w:t>
      </w:r>
      <w:r w:rsidRPr="00F22748">
        <w:rPr>
          <w:rFonts w:eastAsia="Times New Roman" w:cs="Times New Roman"/>
          <w:spacing w:val="-1"/>
          <w:sz w:val="24"/>
          <w:lang w:val="uk-UA"/>
        </w:rPr>
        <w:t xml:space="preserve"> </w:t>
      </w:r>
      <w:r w:rsidRPr="00F22748">
        <w:rPr>
          <w:rFonts w:eastAsia="Times New Roman" w:cs="Times New Roman"/>
          <w:sz w:val="24"/>
          <w:lang w:val="uk-UA"/>
        </w:rPr>
        <w:t>до</w:t>
      </w:r>
      <w:r w:rsidRPr="00F22748">
        <w:rPr>
          <w:rFonts w:eastAsia="Times New Roman" w:cs="Times New Roman"/>
          <w:spacing w:val="-1"/>
          <w:sz w:val="24"/>
          <w:lang w:val="uk-UA"/>
        </w:rPr>
        <w:t xml:space="preserve"> </w:t>
      </w:r>
      <w:r w:rsidRPr="00F22748">
        <w:rPr>
          <w:rFonts w:eastAsia="Times New Roman" w:cs="Times New Roman"/>
          <w:sz w:val="24"/>
          <w:lang w:val="uk-UA"/>
        </w:rPr>
        <w:t>змін</w:t>
      </w:r>
      <w:r w:rsidRPr="00F22748">
        <w:rPr>
          <w:rFonts w:eastAsia="Times New Roman" w:cs="Times New Roman"/>
          <w:spacing w:val="-1"/>
          <w:sz w:val="24"/>
          <w:lang w:val="uk-UA"/>
        </w:rPr>
        <w:t xml:space="preserve"> </w:t>
      </w:r>
      <w:r w:rsidRPr="00F22748">
        <w:rPr>
          <w:rFonts w:eastAsia="Times New Roman" w:cs="Times New Roman"/>
          <w:sz w:val="24"/>
          <w:lang w:val="uk-UA"/>
        </w:rPr>
        <w:t>(зокрема</w:t>
      </w:r>
      <w:r w:rsidRPr="00F22748">
        <w:rPr>
          <w:rFonts w:eastAsia="Times New Roman" w:cs="Times New Roman"/>
          <w:spacing w:val="-1"/>
          <w:sz w:val="24"/>
          <w:lang w:val="uk-UA"/>
        </w:rPr>
        <w:t xml:space="preserve"> </w:t>
      </w:r>
      <w:r w:rsidRPr="00F22748">
        <w:rPr>
          <w:rFonts w:eastAsia="Times New Roman" w:cs="Times New Roman"/>
          <w:spacing w:val="-2"/>
          <w:sz w:val="24"/>
          <w:lang w:val="uk-UA"/>
        </w:rPr>
        <w:t>незапланованих);</w:t>
      </w:r>
    </w:p>
    <w:p w14:paraId="6BFDD30C" w14:textId="6396BA87" w:rsidR="00B00D96" w:rsidRPr="00F22748" w:rsidRDefault="00B00D96" w:rsidP="00AA7F6C">
      <w:pPr>
        <w:pStyle w:val="a7"/>
        <w:widowControl w:val="0"/>
        <w:numPr>
          <w:ilvl w:val="0"/>
          <w:numId w:val="3"/>
        </w:numPr>
        <w:autoSpaceDE w:val="0"/>
        <w:autoSpaceDN w:val="0"/>
        <w:spacing w:after="0" w:line="276" w:lineRule="auto"/>
        <w:ind w:left="0" w:hanging="142"/>
        <w:jc w:val="both"/>
        <w:rPr>
          <w:rFonts w:eastAsia="Times New Roman" w:cs="Times New Roman"/>
          <w:sz w:val="24"/>
          <w:szCs w:val="24"/>
          <w:lang w:val="uk-UA"/>
        </w:rPr>
      </w:pPr>
      <w:r w:rsidRPr="00F22748">
        <w:rPr>
          <w:rFonts w:eastAsia="Times New Roman" w:cs="Times New Roman"/>
          <w:sz w:val="24"/>
          <w:lang w:val="uk-UA"/>
        </w:rPr>
        <w:t>ефективності</w:t>
      </w:r>
      <w:r w:rsidRPr="00F22748">
        <w:rPr>
          <w:rFonts w:eastAsia="Times New Roman" w:cs="Times New Roman"/>
          <w:spacing w:val="80"/>
          <w:sz w:val="24"/>
          <w:lang w:val="uk-UA"/>
        </w:rPr>
        <w:t xml:space="preserve"> </w:t>
      </w:r>
      <w:r w:rsidRPr="00F22748">
        <w:rPr>
          <w:rFonts w:eastAsia="Times New Roman" w:cs="Times New Roman"/>
          <w:sz w:val="24"/>
          <w:lang w:val="uk-UA"/>
        </w:rPr>
        <w:t>механізмів</w:t>
      </w:r>
      <w:r w:rsidRPr="00F22748">
        <w:rPr>
          <w:rFonts w:eastAsia="Times New Roman" w:cs="Times New Roman"/>
          <w:spacing w:val="80"/>
          <w:sz w:val="24"/>
          <w:lang w:val="uk-UA"/>
        </w:rPr>
        <w:t xml:space="preserve"> </w:t>
      </w:r>
      <w:r w:rsidRPr="00F22748">
        <w:rPr>
          <w:rFonts w:eastAsia="Times New Roman" w:cs="Times New Roman"/>
          <w:sz w:val="24"/>
          <w:lang w:val="uk-UA"/>
        </w:rPr>
        <w:t>реалізації,</w:t>
      </w:r>
      <w:r w:rsidRPr="00F22748">
        <w:rPr>
          <w:rFonts w:eastAsia="Times New Roman" w:cs="Times New Roman"/>
          <w:spacing w:val="80"/>
          <w:sz w:val="24"/>
          <w:lang w:val="uk-UA"/>
        </w:rPr>
        <w:t xml:space="preserve"> </w:t>
      </w:r>
      <w:r w:rsidRPr="00F22748">
        <w:rPr>
          <w:rFonts w:eastAsia="Times New Roman" w:cs="Times New Roman"/>
          <w:sz w:val="24"/>
          <w:lang w:val="uk-UA"/>
        </w:rPr>
        <w:t>ресурсних</w:t>
      </w:r>
      <w:r w:rsidRPr="00F22748">
        <w:rPr>
          <w:rFonts w:eastAsia="Times New Roman" w:cs="Times New Roman"/>
          <w:spacing w:val="80"/>
          <w:sz w:val="24"/>
          <w:lang w:val="uk-UA"/>
        </w:rPr>
        <w:t xml:space="preserve"> </w:t>
      </w:r>
      <w:r w:rsidRPr="00F22748">
        <w:rPr>
          <w:rFonts w:eastAsia="Times New Roman" w:cs="Times New Roman"/>
          <w:sz w:val="24"/>
          <w:lang w:val="uk-UA"/>
        </w:rPr>
        <w:t>витрат,</w:t>
      </w:r>
      <w:r w:rsidRPr="00F22748">
        <w:rPr>
          <w:rFonts w:eastAsia="Times New Roman" w:cs="Times New Roman"/>
          <w:spacing w:val="80"/>
          <w:sz w:val="24"/>
          <w:lang w:val="uk-UA"/>
        </w:rPr>
        <w:t xml:space="preserve"> </w:t>
      </w:r>
      <w:r w:rsidRPr="00F22748">
        <w:rPr>
          <w:rFonts w:eastAsia="Times New Roman" w:cs="Times New Roman"/>
          <w:sz w:val="24"/>
          <w:lang w:val="uk-UA"/>
        </w:rPr>
        <w:t>стійкості</w:t>
      </w:r>
      <w:r w:rsidRPr="00F22748">
        <w:rPr>
          <w:rFonts w:eastAsia="Times New Roman" w:cs="Times New Roman"/>
          <w:spacing w:val="80"/>
          <w:sz w:val="24"/>
          <w:lang w:val="uk-UA"/>
        </w:rPr>
        <w:t xml:space="preserve"> </w:t>
      </w:r>
      <w:r w:rsidRPr="00F22748">
        <w:rPr>
          <w:rFonts w:eastAsia="Times New Roman" w:cs="Times New Roman"/>
          <w:sz w:val="24"/>
          <w:lang w:val="uk-UA"/>
        </w:rPr>
        <w:t>результатів</w:t>
      </w:r>
      <w:r w:rsidRPr="00F22748">
        <w:rPr>
          <w:rFonts w:eastAsia="Times New Roman" w:cs="Times New Roman"/>
          <w:spacing w:val="80"/>
          <w:sz w:val="24"/>
          <w:lang w:val="uk-UA"/>
        </w:rPr>
        <w:t xml:space="preserve"> </w:t>
      </w:r>
      <w:r w:rsidRPr="00F22748">
        <w:rPr>
          <w:rFonts w:eastAsia="Times New Roman" w:cs="Times New Roman"/>
          <w:spacing w:val="-2"/>
          <w:sz w:val="24"/>
          <w:lang w:val="uk-UA"/>
        </w:rPr>
        <w:t>Стратегії</w:t>
      </w:r>
      <w:r w:rsidR="002B57A1" w:rsidRPr="00F22748">
        <w:rPr>
          <w:rFonts w:eastAsia="Times New Roman" w:cs="Times New Roman"/>
          <w:spacing w:val="-2"/>
          <w:sz w:val="24"/>
          <w:lang w:val="uk-UA"/>
        </w:rPr>
        <w:t xml:space="preserve">. </w:t>
      </w:r>
      <w:r w:rsidRPr="00F22748">
        <w:rPr>
          <w:rFonts w:eastAsia="Times New Roman" w:cs="Times New Roman"/>
          <w:sz w:val="24"/>
          <w:szCs w:val="24"/>
          <w:lang w:val="uk-UA"/>
        </w:rPr>
        <w:t>Оцінювання</w:t>
      </w:r>
      <w:r w:rsidRPr="00F22748">
        <w:rPr>
          <w:rFonts w:eastAsia="Times New Roman" w:cs="Times New Roman"/>
          <w:spacing w:val="80"/>
          <w:w w:val="150"/>
          <w:sz w:val="24"/>
          <w:szCs w:val="24"/>
          <w:lang w:val="uk-UA"/>
        </w:rPr>
        <w:t xml:space="preserve"> </w:t>
      </w:r>
      <w:r w:rsidRPr="00F22748">
        <w:rPr>
          <w:rFonts w:eastAsia="Times New Roman" w:cs="Times New Roman"/>
          <w:sz w:val="24"/>
          <w:szCs w:val="24"/>
          <w:lang w:val="uk-UA"/>
        </w:rPr>
        <w:t>може</w:t>
      </w:r>
      <w:r w:rsidRPr="00F22748">
        <w:rPr>
          <w:rFonts w:eastAsia="Times New Roman" w:cs="Times New Roman"/>
          <w:spacing w:val="80"/>
          <w:w w:val="150"/>
          <w:sz w:val="24"/>
          <w:szCs w:val="24"/>
          <w:lang w:val="uk-UA"/>
        </w:rPr>
        <w:t xml:space="preserve"> </w:t>
      </w:r>
      <w:r w:rsidRPr="00F22748">
        <w:rPr>
          <w:rFonts w:eastAsia="Times New Roman" w:cs="Times New Roman"/>
          <w:sz w:val="24"/>
          <w:szCs w:val="24"/>
          <w:lang w:val="uk-UA"/>
        </w:rPr>
        <w:t>бути</w:t>
      </w:r>
      <w:r w:rsidRPr="00F22748">
        <w:rPr>
          <w:rFonts w:eastAsia="Times New Roman" w:cs="Times New Roman"/>
          <w:spacing w:val="80"/>
          <w:w w:val="150"/>
          <w:sz w:val="24"/>
          <w:szCs w:val="24"/>
          <w:lang w:val="uk-UA"/>
        </w:rPr>
        <w:t xml:space="preserve"> </w:t>
      </w:r>
      <w:r w:rsidRPr="00F22748">
        <w:rPr>
          <w:rFonts w:eastAsia="Times New Roman" w:cs="Times New Roman"/>
          <w:sz w:val="24"/>
          <w:szCs w:val="24"/>
          <w:lang w:val="uk-UA"/>
        </w:rPr>
        <w:t>внутрішнім</w:t>
      </w:r>
      <w:r w:rsidRPr="00F22748">
        <w:rPr>
          <w:rFonts w:eastAsia="Times New Roman" w:cs="Times New Roman"/>
          <w:spacing w:val="80"/>
          <w:w w:val="150"/>
          <w:sz w:val="24"/>
          <w:szCs w:val="24"/>
          <w:lang w:val="uk-UA"/>
        </w:rPr>
        <w:t xml:space="preserve"> </w:t>
      </w:r>
      <w:r w:rsidRPr="00F22748">
        <w:rPr>
          <w:rFonts w:eastAsia="Times New Roman" w:cs="Times New Roman"/>
          <w:sz w:val="24"/>
          <w:szCs w:val="24"/>
          <w:lang w:val="uk-UA"/>
        </w:rPr>
        <w:t>(проводиться</w:t>
      </w:r>
      <w:r w:rsidRPr="00F22748">
        <w:rPr>
          <w:rFonts w:eastAsia="Times New Roman" w:cs="Times New Roman"/>
          <w:spacing w:val="80"/>
          <w:w w:val="150"/>
          <w:sz w:val="24"/>
          <w:szCs w:val="24"/>
          <w:lang w:val="uk-UA"/>
        </w:rPr>
        <w:t xml:space="preserve"> </w:t>
      </w:r>
      <w:r w:rsidRPr="00F22748">
        <w:rPr>
          <w:rFonts w:eastAsia="Times New Roman" w:cs="Times New Roman"/>
          <w:sz w:val="24"/>
          <w:szCs w:val="24"/>
          <w:lang w:val="uk-UA"/>
        </w:rPr>
        <w:t>виконавцями</w:t>
      </w:r>
      <w:r w:rsidRPr="00F22748">
        <w:rPr>
          <w:rFonts w:eastAsia="Times New Roman" w:cs="Times New Roman"/>
          <w:spacing w:val="80"/>
          <w:w w:val="150"/>
          <w:sz w:val="24"/>
          <w:szCs w:val="24"/>
          <w:lang w:val="uk-UA"/>
        </w:rPr>
        <w:t xml:space="preserve"> </w:t>
      </w:r>
      <w:r w:rsidRPr="00F22748">
        <w:rPr>
          <w:rFonts w:eastAsia="Times New Roman" w:cs="Times New Roman"/>
          <w:sz w:val="24"/>
          <w:szCs w:val="24"/>
          <w:lang w:val="uk-UA"/>
        </w:rPr>
        <w:t>Стратегії)</w:t>
      </w:r>
      <w:r w:rsidRPr="00F22748">
        <w:rPr>
          <w:rFonts w:eastAsia="Times New Roman" w:cs="Times New Roman"/>
          <w:spacing w:val="80"/>
          <w:w w:val="150"/>
          <w:sz w:val="24"/>
          <w:szCs w:val="24"/>
          <w:lang w:val="uk-UA"/>
        </w:rPr>
        <w:t xml:space="preserve"> </w:t>
      </w:r>
      <w:r w:rsidRPr="00F22748">
        <w:rPr>
          <w:rFonts w:eastAsia="Times New Roman" w:cs="Times New Roman"/>
          <w:sz w:val="24"/>
          <w:szCs w:val="24"/>
          <w:lang w:val="uk-UA"/>
        </w:rPr>
        <w:t xml:space="preserve">та </w:t>
      </w:r>
      <w:r w:rsidR="002B57A1" w:rsidRPr="00F22748">
        <w:rPr>
          <w:rFonts w:eastAsia="Times New Roman" w:cs="Times New Roman"/>
          <w:sz w:val="24"/>
          <w:szCs w:val="24"/>
          <w:lang w:val="uk-UA"/>
        </w:rPr>
        <w:t xml:space="preserve"> </w:t>
      </w:r>
      <w:r w:rsidRPr="00F22748">
        <w:rPr>
          <w:rFonts w:eastAsia="Times New Roman" w:cs="Times New Roman"/>
          <w:sz w:val="24"/>
          <w:szCs w:val="24"/>
          <w:lang w:val="uk-UA"/>
        </w:rPr>
        <w:t>зовнішнім (проводиться із залученням експертів).</w:t>
      </w:r>
    </w:p>
    <w:p w14:paraId="039667E0" w14:textId="03C7723D" w:rsidR="00B00D96" w:rsidRPr="001859CC" w:rsidRDefault="00B00D96" w:rsidP="00AA7F6C">
      <w:pPr>
        <w:widowControl w:val="0"/>
        <w:autoSpaceDE w:val="0"/>
        <w:autoSpaceDN w:val="0"/>
        <w:spacing w:after="0" w:line="276" w:lineRule="auto"/>
        <w:ind w:firstLine="850"/>
        <w:jc w:val="both"/>
        <w:rPr>
          <w:rFonts w:eastAsia="Times New Roman" w:cs="Times New Roman"/>
          <w:sz w:val="24"/>
          <w:szCs w:val="24"/>
          <w:lang w:val="uk-UA"/>
        </w:rPr>
      </w:pPr>
      <w:r w:rsidRPr="001859CC">
        <w:rPr>
          <w:rFonts w:eastAsia="Times New Roman" w:cs="Times New Roman"/>
          <w:sz w:val="24"/>
          <w:szCs w:val="24"/>
          <w:lang w:val="uk-UA"/>
        </w:rPr>
        <w:t xml:space="preserve">Результати моніторингу та оцінки у вигляді звіту, оприлюднюються на офіційному сайті громади та розглядаються профільними депутатськими комісіями і виносяться на розгляд сесії </w:t>
      </w:r>
      <w:r w:rsidR="001F04A2">
        <w:rPr>
          <w:rFonts w:eastAsia="Times New Roman" w:cs="Times New Roman"/>
          <w:sz w:val="24"/>
          <w:szCs w:val="24"/>
          <w:lang w:val="uk-UA"/>
        </w:rPr>
        <w:t>Славут</w:t>
      </w:r>
      <w:r w:rsidRPr="001859CC">
        <w:rPr>
          <w:rFonts w:eastAsia="Times New Roman" w:cs="Times New Roman"/>
          <w:sz w:val="24"/>
          <w:szCs w:val="24"/>
          <w:lang w:val="uk-UA"/>
        </w:rPr>
        <w:t xml:space="preserve">ської </w:t>
      </w:r>
      <w:r w:rsidR="001F04A2">
        <w:rPr>
          <w:rFonts w:eastAsia="Times New Roman" w:cs="Times New Roman"/>
          <w:sz w:val="24"/>
          <w:szCs w:val="24"/>
          <w:lang w:val="uk-UA"/>
        </w:rPr>
        <w:t>мі</w:t>
      </w:r>
      <w:r w:rsidRPr="001859CC">
        <w:rPr>
          <w:rFonts w:eastAsia="Times New Roman" w:cs="Times New Roman"/>
          <w:sz w:val="24"/>
          <w:szCs w:val="24"/>
          <w:lang w:val="uk-UA"/>
        </w:rPr>
        <w:t>ської</w:t>
      </w:r>
      <w:r w:rsidRPr="001859CC">
        <w:rPr>
          <w:rFonts w:eastAsia="Times New Roman" w:cs="Times New Roman"/>
          <w:spacing w:val="40"/>
          <w:sz w:val="24"/>
          <w:szCs w:val="24"/>
          <w:lang w:val="uk-UA"/>
        </w:rPr>
        <w:t xml:space="preserve"> </w:t>
      </w:r>
      <w:r w:rsidRPr="001859CC">
        <w:rPr>
          <w:rFonts w:eastAsia="Times New Roman" w:cs="Times New Roman"/>
          <w:sz w:val="24"/>
          <w:szCs w:val="24"/>
          <w:lang w:val="uk-UA"/>
        </w:rPr>
        <w:t>ради один раз на рік.</w:t>
      </w:r>
    </w:p>
    <w:p w14:paraId="3C1BC13C" w14:textId="77777777" w:rsidR="00B00D96" w:rsidRPr="00FA6811" w:rsidRDefault="00B00D96" w:rsidP="00AA7F6C">
      <w:pPr>
        <w:widowControl w:val="0"/>
        <w:autoSpaceDE w:val="0"/>
        <w:autoSpaceDN w:val="0"/>
        <w:spacing w:after="0" w:line="276" w:lineRule="auto"/>
        <w:jc w:val="both"/>
        <w:rPr>
          <w:rFonts w:eastAsia="Times New Roman" w:cs="Times New Roman"/>
          <w:b/>
          <w:bCs/>
          <w:iCs/>
          <w:sz w:val="24"/>
          <w:szCs w:val="24"/>
          <w:lang w:val="uk-UA"/>
        </w:rPr>
      </w:pPr>
      <w:r w:rsidRPr="00FA6811">
        <w:rPr>
          <w:rFonts w:eastAsia="Times New Roman" w:cs="Times New Roman"/>
          <w:b/>
          <w:bCs/>
          <w:iCs/>
          <w:sz w:val="24"/>
          <w:szCs w:val="24"/>
          <w:lang w:val="uk-UA"/>
        </w:rPr>
        <w:lastRenderedPageBreak/>
        <w:t>Основні</w:t>
      </w:r>
      <w:r w:rsidRPr="00FA6811">
        <w:rPr>
          <w:rFonts w:eastAsia="Times New Roman" w:cs="Times New Roman"/>
          <w:b/>
          <w:bCs/>
          <w:iCs/>
          <w:spacing w:val="-2"/>
          <w:sz w:val="24"/>
          <w:szCs w:val="24"/>
          <w:lang w:val="uk-UA"/>
        </w:rPr>
        <w:t xml:space="preserve"> </w:t>
      </w:r>
      <w:r w:rsidRPr="00FA6811">
        <w:rPr>
          <w:rFonts w:eastAsia="Times New Roman" w:cs="Times New Roman"/>
          <w:b/>
          <w:bCs/>
          <w:iCs/>
          <w:sz w:val="24"/>
          <w:szCs w:val="24"/>
          <w:lang w:val="uk-UA"/>
        </w:rPr>
        <w:t>результати</w:t>
      </w:r>
      <w:r w:rsidRPr="00FA6811">
        <w:rPr>
          <w:rFonts w:eastAsia="Times New Roman" w:cs="Times New Roman"/>
          <w:b/>
          <w:bCs/>
          <w:iCs/>
          <w:spacing w:val="-1"/>
          <w:sz w:val="24"/>
          <w:szCs w:val="24"/>
          <w:lang w:val="uk-UA"/>
        </w:rPr>
        <w:t xml:space="preserve"> </w:t>
      </w:r>
      <w:r w:rsidRPr="00FA6811">
        <w:rPr>
          <w:rFonts w:eastAsia="Times New Roman" w:cs="Times New Roman"/>
          <w:b/>
          <w:bCs/>
          <w:iCs/>
          <w:sz w:val="24"/>
          <w:szCs w:val="24"/>
          <w:lang w:val="uk-UA"/>
        </w:rPr>
        <w:t>ІV</w:t>
      </w:r>
      <w:r w:rsidRPr="00FA6811">
        <w:rPr>
          <w:rFonts w:eastAsia="Times New Roman" w:cs="Times New Roman"/>
          <w:b/>
          <w:bCs/>
          <w:iCs/>
          <w:spacing w:val="1"/>
          <w:sz w:val="24"/>
          <w:szCs w:val="24"/>
          <w:lang w:val="uk-UA"/>
        </w:rPr>
        <w:t xml:space="preserve"> </w:t>
      </w:r>
      <w:r w:rsidRPr="00FA6811">
        <w:rPr>
          <w:rFonts w:eastAsia="Times New Roman" w:cs="Times New Roman"/>
          <w:b/>
          <w:bCs/>
          <w:iCs/>
          <w:spacing w:val="-2"/>
          <w:sz w:val="24"/>
          <w:szCs w:val="24"/>
          <w:lang w:val="uk-UA"/>
        </w:rPr>
        <w:t>етапу:</w:t>
      </w:r>
    </w:p>
    <w:p w14:paraId="6026F079" w14:textId="77777777" w:rsidR="00F22748" w:rsidRPr="00F22748" w:rsidRDefault="00B00D96" w:rsidP="00AA7F6C">
      <w:pPr>
        <w:pStyle w:val="a7"/>
        <w:widowControl w:val="0"/>
        <w:numPr>
          <w:ilvl w:val="0"/>
          <w:numId w:val="2"/>
        </w:numPr>
        <w:tabs>
          <w:tab w:val="left" w:pos="142"/>
        </w:tabs>
        <w:autoSpaceDE w:val="0"/>
        <w:autoSpaceDN w:val="0"/>
        <w:spacing w:after="0" w:line="276" w:lineRule="auto"/>
        <w:ind w:left="0" w:hanging="862"/>
        <w:jc w:val="both"/>
        <w:rPr>
          <w:rFonts w:eastAsia="Times New Roman" w:cs="Times New Roman"/>
          <w:sz w:val="24"/>
          <w:lang w:val="uk-UA"/>
        </w:rPr>
      </w:pPr>
      <w:r w:rsidRPr="00F22748">
        <w:rPr>
          <w:rFonts w:eastAsia="Times New Roman" w:cs="Times New Roman"/>
          <w:sz w:val="24"/>
          <w:lang w:val="uk-UA"/>
        </w:rPr>
        <w:t>розроблено</w:t>
      </w:r>
      <w:r w:rsidRPr="00F22748">
        <w:rPr>
          <w:rFonts w:eastAsia="Times New Roman" w:cs="Times New Roman"/>
          <w:spacing w:val="-3"/>
          <w:sz w:val="24"/>
          <w:lang w:val="uk-UA"/>
        </w:rPr>
        <w:t xml:space="preserve"> </w:t>
      </w:r>
      <w:r w:rsidRPr="00F22748">
        <w:rPr>
          <w:rFonts w:eastAsia="Times New Roman" w:cs="Times New Roman"/>
          <w:sz w:val="24"/>
          <w:lang w:val="uk-UA"/>
        </w:rPr>
        <w:t>План</w:t>
      </w:r>
      <w:r w:rsidRPr="00F22748">
        <w:rPr>
          <w:rFonts w:eastAsia="Times New Roman" w:cs="Times New Roman"/>
          <w:spacing w:val="-1"/>
          <w:sz w:val="24"/>
          <w:lang w:val="uk-UA"/>
        </w:rPr>
        <w:t xml:space="preserve"> </w:t>
      </w:r>
      <w:r w:rsidRPr="00F22748">
        <w:rPr>
          <w:rFonts w:eastAsia="Times New Roman" w:cs="Times New Roman"/>
          <w:sz w:val="24"/>
          <w:lang w:val="uk-UA"/>
        </w:rPr>
        <w:t>реалізації Стратегії</w:t>
      </w:r>
      <w:r w:rsidRPr="00F22748">
        <w:rPr>
          <w:rFonts w:eastAsia="Times New Roman" w:cs="Times New Roman"/>
          <w:spacing w:val="-1"/>
          <w:sz w:val="24"/>
          <w:lang w:val="uk-UA"/>
        </w:rPr>
        <w:t xml:space="preserve"> </w:t>
      </w:r>
      <w:r w:rsidRPr="00F22748">
        <w:rPr>
          <w:rFonts w:eastAsia="Times New Roman" w:cs="Times New Roman"/>
          <w:sz w:val="24"/>
          <w:lang w:val="uk-UA"/>
        </w:rPr>
        <w:t>розвитку</w:t>
      </w:r>
      <w:r w:rsidRPr="00F22748">
        <w:rPr>
          <w:rFonts w:eastAsia="Times New Roman" w:cs="Times New Roman"/>
          <w:spacing w:val="-3"/>
          <w:sz w:val="24"/>
          <w:lang w:val="uk-UA"/>
        </w:rPr>
        <w:t xml:space="preserve"> </w:t>
      </w:r>
      <w:r w:rsidRPr="00F22748">
        <w:rPr>
          <w:rFonts w:eastAsia="Times New Roman" w:cs="Times New Roman"/>
          <w:sz w:val="24"/>
          <w:lang w:val="uk-UA"/>
        </w:rPr>
        <w:t>освіти</w:t>
      </w:r>
      <w:r w:rsidRPr="00F22748">
        <w:rPr>
          <w:rFonts w:eastAsia="Times New Roman" w:cs="Times New Roman"/>
          <w:spacing w:val="2"/>
          <w:sz w:val="24"/>
          <w:lang w:val="uk-UA"/>
        </w:rPr>
        <w:t xml:space="preserve"> </w:t>
      </w:r>
      <w:r w:rsidRPr="00F22748">
        <w:rPr>
          <w:rFonts w:eastAsia="Times New Roman" w:cs="Times New Roman"/>
          <w:sz w:val="24"/>
          <w:lang w:val="uk-UA"/>
        </w:rPr>
        <w:t>(далі</w:t>
      </w:r>
      <w:r w:rsidRPr="00F22748">
        <w:rPr>
          <w:rFonts w:eastAsia="Times New Roman" w:cs="Times New Roman"/>
          <w:spacing w:val="-1"/>
          <w:sz w:val="24"/>
          <w:lang w:val="uk-UA"/>
        </w:rPr>
        <w:t xml:space="preserve"> </w:t>
      </w:r>
      <w:r w:rsidRPr="00F22748">
        <w:rPr>
          <w:rFonts w:eastAsia="Times New Roman" w:cs="Times New Roman"/>
          <w:sz w:val="24"/>
          <w:lang w:val="uk-UA"/>
        </w:rPr>
        <w:t>–</w:t>
      </w:r>
      <w:r w:rsidRPr="00F22748">
        <w:rPr>
          <w:rFonts w:eastAsia="Times New Roman" w:cs="Times New Roman"/>
          <w:spacing w:val="-1"/>
          <w:sz w:val="24"/>
          <w:lang w:val="uk-UA"/>
        </w:rPr>
        <w:t xml:space="preserve"> </w:t>
      </w:r>
      <w:r w:rsidRPr="00F22748">
        <w:rPr>
          <w:rFonts w:eastAsia="Times New Roman" w:cs="Times New Roman"/>
          <w:spacing w:val="-2"/>
          <w:sz w:val="24"/>
          <w:lang w:val="uk-UA"/>
        </w:rPr>
        <w:t>ПРСРО);</w:t>
      </w:r>
    </w:p>
    <w:p w14:paraId="49A82DDE" w14:textId="77777777" w:rsidR="00F22748" w:rsidRPr="00F22748" w:rsidRDefault="00B00D96" w:rsidP="00AA7F6C">
      <w:pPr>
        <w:pStyle w:val="a7"/>
        <w:widowControl w:val="0"/>
        <w:numPr>
          <w:ilvl w:val="0"/>
          <w:numId w:val="2"/>
        </w:numPr>
        <w:tabs>
          <w:tab w:val="left" w:pos="142"/>
        </w:tabs>
        <w:autoSpaceDE w:val="0"/>
        <w:autoSpaceDN w:val="0"/>
        <w:spacing w:after="0" w:line="276" w:lineRule="auto"/>
        <w:ind w:left="0" w:hanging="862"/>
        <w:jc w:val="both"/>
        <w:rPr>
          <w:rFonts w:eastAsia="Times New Roman" w:cs="Times New Roman"/>
          <w:sz w:val="24"/>
          <w:lang w:val="uk-UA"/>
        </w:rPr>
      </w:pPr>
      <w:r w:rsidRPr="00F22748">
        <w:rPr>
          <w:rFonts w:eastAsia="Times New Roman" w:cs="Times New Roman"/>
          <w:sz w:val="24"/>
          <w:lang w:val="uk-UA"/>
        </w:rPr>
        <w:t xml:space="preserve">складено план </w:t>
      </w:r>
      <w:r w:rsidRPr="00F22748">
        <w:rPr>
          <w:rFonts w:eastAsia="Times New Roman" w:cs="Times New Roman"/>
          <w:spacing w:val="-2"/>
          <w:sz w:val="24"/>
          <w:lang w:val="uk-UA"/>
        </w:rPr>
        <w:t>моніторингу;</w:t>
      </w:r>
    </w:p>
    <w:p w14:paraId="49F0A9E6" w14:textId="4E2DAF3A" w:rsidR="00B00D96" w:rsidRPr="00F22748" w:rsidRDefault="00B00D96" w:rsidP="00AA7F6C">
      <w:pPr>
        <w:pStyle w:val="a7"/>
        <w:widowControl w:val="0"/>
        <w:numPr>
          <w:ilvl w:val="0"/>
          <w:numId w:val="2"/>
        </w:numPr>
        <w:tabs>
          <w:tab w:val="left" w:pos="142"/>
        </w:tabs>
        <w:autoSpaceDE w:val="0"/>
        <w:autoSpaceDN w:val="0"/>
        <w:spacing w:after="0" w:line="276" w:lineRule="auto"/>
        <w:ind w:left="0" w:hanging="862"/>
        <w:jc w:val="both"/>
        <w:rPr>
          <w:rFonts w:eastAsia="Times New Roman" w:cs="Times New Roman"/>
          <w:sz w:val="24"/>
          <w:lang w:val="uk-UA"/>
        </w:rPr>
      </w:pPr>
      <w:r w:rsidRPr="00F22748">
        <w:rPr>
          <w:rFonts w:eastAsia="Times New Roman" w:cs="Times New Roman"/>
          <w:sz w:val="24"/>
          <w:lang w:val="uk-UA"/>
        </w:rPr>
        <w:t>визначено</w:t>
      </w:r>
      <w:r w:rsidRPr="00F22748">
        <w:rPr>
          <w:rFonts w:eastAsia="Times New Roman" w:cs="Times New Roman"/>
          <w:spacing w:val="-2"/>
          <w:sz w:val="24"/>
          <w:lang w:val="uk-UA"/>
        </w:rPr>
        <w:t xml:space="preserve"> </w:t>
      </w:r>
      <w:r w:rsidRPr="00F22748">
        <w:rPr>
          <w:rFonts w:eastAsia="Times New Roman" w:cs="Times New Roman"/>
          <w:sz w:val="24"/>
          <w:lang w:val="uk-UA"/>
        </w:rPr>
        <w:t>індикатори</w:t>
      </w:r>
      <w:r w:rsidRPr="00F22748">
        <w:rPr>
          <w:rFonts w:eastAsia="Times New Roman" w:cs="Times New Roman"/>
          <w:spacing w:val="-4"/>
          <w:sz w:val="24"/>
          <w:lang w:val="uk-UA"/>
        </w:rPr>
        <w:t xml:space="preserve"> </w:t>
      </w:r>
      <w:r w:rsidRPr="00F22748">
        <w:rPr>
          <w:rFonts w:eastAsia="Times New Roman" w:cs="Times New Roman"/>
          <w:spacing w:val="-2"/>
          <w:sz w:val="24"/>
          <w:lang w:val="uk-UA"/>
        </w:rPr>
        <w:t>моніторингу.</w:t>
      </w:r>
    </w:p>
    <w:p w14:paraId="30B2C348" w14:textId="77777777" w:rsidR="00B00D96" w:rsidRPr="001859CC" w:rsidRDefault="00B00D96" w:rsidP="00AA7F6C">
      <w:pPr>
        <w:widowControl w:val="0"/>
        <w:autoSpaceDE w:val="0"/>
        <w:autoSpaceDN w:val="0"/>
        <w:spacing w:after="0" w:line="276" w:lineRule="auto"/>
        <w:jc w:val="both"/>
        <w:rPr>
          <w:rFonts w:eastAsia="Times New Roman" w:cs="Times New Roman"/>
          <w:b/>
          <w:bCs/>
          <w:sz w:val="24"/>
          <w:szCs w:val="24"/>
          <w:lang w:val="uk-UA"/>
        </w:rPr>
      </w:pPr>
      <w:r w:rsidRPr="001859CC">
        <w:rPr>
          <w:rFonts w:eastAsia="Times New Roman" w:cs="Times New Roman"/>
          <w:b/>
          <w:bCs/>
          <w:sz w:val="24"/>
          <w:szCs w:val="24"/>
          <w:lang w:val="uk-UA"/>
        </w:rPr>
        <w:t>V ЕТАП - Громадське</w:t>
      </w:r>
      <w:r w:rsidRPr="001859CC">
        <w:rPr>
          <w:rFonts w:eastAsia="Times New Roman" w:cs="Times New Roman"/>
          <w:b/>
          <w:bCs/>
          <w:spacing w:val="-3"/>
          <w:sz w:val="24"/>
          <w:szCs w:val="24"/>
          <w:lang w:val="uk-UA"/>
        </w:rPr>
        <w:t xml:space="preserve"> </w:t>
      </w:r>
      <w:r w:rsidRPr="001859CC">
        <w:rPr>
          <w:rFonts w:eastAsia="Times New Roman" w:cs="Times New Roman"/>
          <w:b/>
          <w:bCs/>
          <w:sz w:val="24"/>
          <w:szCs w:val="24"/>
          <w:lang w:val="uk-UA"/>
        </w:rPr>
        <w:t>обговорення</w:t>
      </w:r>
      <w:r w:rsidRPr="001859CC">
        <w:rPr>
          <w:rFonts w:eastAsia="Times New Roman" w:cs="Times New Roman"/>
          <w:b/>
          <w:bCs/>
          <w:spacing w:val="2"/>
          <w:sz w:val="24"/>
          <w:szCs w:val="24"/>
          <w:lang w:val="uk-UA"/>
        </w:rPr>
        <w:t xml:space="preserve"> </w:t>
      </w:r>
      <w:r w:rsidRPr="001859CC">
        <w:rPr>
          <w:rFonts w:eastAsia="Times New Roman" w:cs="Times New Roman"/>
          <w:b/>
          <w:bCs/>
          <w:sz w:val="24"/>
          <w:szCs w:val="24"/>
          <w:lang w:val="uk-UA"/>
        </w:rPr>
        <w:t>та</w:t>
      </w:r>
      <w:r w:rsidRPr="001859CC">
        <w:rPr>
          <w:rFonts w:eastAsia="Times New Roman" w:cs="Times New Roman"/>
          <w:b/>
          <w:bCs/>
          <w:spacing w:val="-3"/>
          <w:sz w:val="24"/>
          <w:szCs w:val="24"/>
          <w:lang w:val="uk-UA"/>
        </w:rPr>
        <w:t xml:space="preserve"> </w:t>
      </w:r>
      <w:r w:rsidRPr="001859CC">
        <w:rPr>
          <w:rFonts w:eastAsia="Times New Roman" w:cs="Times New Roman"/>
          <w:b/>
          <w:bCs/>
          <w:sz w:val="24"/>
          <w:szCs w:val="24"/>
          <w:lang w:val="uk-UA"/>
        </w:rPr>
        <w:t>ухвалення</w:t>
      </w:r>
      <w:r w:rsidRPr="001859CC">
        <w:rPr>
          <w:rFonts w:eastAsia="Times New Roman" w:cs="Times New Roman"/>
          <w:b/>
          <w:bCs/>
          <w:spacing w:val="3"/>
          <w:sz w:val="24"/>
          <w:szCs w:val="24"/>
          <w:lang w:val="uk-UA"/>
        </w:rPr>
        <w:t xml:space="preserve"> </w:t>
      </w:r>
      <w:r w:rsidRPr="001859CC">
        <w:rPr>
          <w:rFonts w:eastAsia="Times New Roman" w:cs="Times New Roman"/>
          <w:b/>
          <w:bCs/>
          <w:spacing w:val="-2"/>
          <w:sz w:val="24"/>
          <w:szCs w:val="24"/>
          <w:lang w:val="uk-UA"/>
        </w:rPr>
        <w:t>Стратегії.</w:t>
      </w:r>
    </w:p>
    <w:p w14:paraId="54FA7C1E" w14:textId="63D5710E" w:rsidR="00B00D96" w:rsidRPr="001859CC" w:rsidRDefault="00B00D96" w:rsidP="00AA7F6C">
      <w:pPr>
        <w:widowControl w:val="0"/>
        <w:autoSpaceDE w:val="0"/>
        <w:autoSpaceDN w:val="0"/>
        <w:spacing w:after="0" w:line="276" w:lineRule="auto"/>
        <w:ind w:firstLine="708"/>
        <w:jc w:val="both"/>
        <w:rPr>
          <w:rFonts w:eastAsia="Times New Roman" w:cs="Times New Roman"/>
          <w:sz w:val="24"/>
          <w:szCs w:val="24"/>
          <w:lang w:val="uk-UA"/>
        </w:rPr>
      </w:pPr>
      <w:r w:rsidRPr="001859CC">
        <w:rPr>
          <w:rFonts w:eastAsia="Times New Roman" w:cs="Times New Roman"/>
          <w:sz w:val="24"/>
          <w:szCs w:val="24"/>
          <w:lang w:val="uk-UA"/>
        </w:rPr>
        <w:t>Склавши Стратегію, План її реалізації включно з Планом моніторингу виконання, робоча група ініціює проведення громадських обговорень. Після проведення громадського обговорення допрацьовані Стратегії та План її реалізації подається на розгляд і ухвалення</w:t>
      </w:r>
      <w:r w:rsidR="00EE75A6">
        <w:rPr>
          <w:rFonts w:eastAsia="Times New Roman" w:cs="Times New Roman"/>
          <w:sz w:val="24"/>
          <w:szCs w:val="24"/>
          <w:lang w:val="uk-UA"/>
        </w:rPr>
        <w:t xml:space="preserve"> міської ради </w:t>
      </w:r>
      <w:r w:rsidRPr="001859CC">
        <w:rPr>
          <w:rFonts w:eastAsia="Times New Roman" w:cs="Times New Roman"/>
          <w:sz w:val="24"/>
          <w:szCs w:val="24"/>
          <w:lang w:val="uk-UA"/>
        </w:rPr>
        <w:t xml:space="preserve"> в якості освітньої політики територіальної громади.</w:t>
      </w:r>
    </w:p>
    <w:p w14:paraId="30AE9673" w14:textId="77777777" w:rsidR="00B00D96" w:rsidRPr="00FA6811" w:rsidRDefault="00B00D96" w:rsidP="00AA7F6C">
      <w:pPr>
        <w:widowControl w:val="0"/>
        <w:autoSpaceDE w:val="0"/>
        <w:autoSpaceDN w:val="0"/>
        <w:spacing w:after="0" w:line="276" w:lineRule="auto"/>
        <w:jc w:val="both"/>
        <w:rPr>
          <w:rFonts w:eastAsia="Times New Roman" w:cs="Times New Roman"/>
          <w:b/>
          <w:bCs/>
          <w:iCs/>
          <w:sz w:val="24"/>
          <w:szCs w:val="24"/>
          <w:lang w:val="uk-UA"/>
        </w:rPr>
      </w:pPr>
      <w:r w:rsidRPr="00FA6811">
        <w:rPr>
          <w:rFonts w:eastAsia="Times New Roman" w:cs="Times New Roman"/>
          <w:b/>
          <w:bCs/>
          <w:iCs/>
          <w:sz w:val="24"/>
          <w:szCs w:val="24"/>
          <w:lang w:val="uk-UA"/>
        </w:rPr>
        <w:t>Основні</w:t>
      </w:r>
      <w:r w:rsidRPr="00FA6811">
        <w:rPr>
          <w:rFonts w:eastAsia="Times New Roman" w:cs="Times New Roman"/>
          <w:b/>
          <w:bCs/>
          <w:iCs/>
          <w:spacing w:val="-1"/>
          <w:sz w:val="24"/>
          <w:szCs w:val="24"/>
          <w:lang w:val="uk-UA"/>
        </w:rPr>
        <w:t xml:space="preserve"> </w:t>
      </w:r>
      <w:r w:rsidRPr="00FA6811">
        <w:rPr>
          <w:rFonts w:eastAsia="Times New Roman" w:cs="Times New Roman"/>
          <w:b/>
          <w:bCs/>
          <w:iCs/>
          <w:sz w:val="24"/>
          <w:szCs w:val="24"/>
          <w:lang w:val="uk-UA"/>
        </w:rPr>
        <w:t>результати V</w:t>
      </w:r>
      <w:r w:rsidRPr="00FA6811">
        <w:rPr>
          <w:rFonts w:eastAsia="Times New Roman" w:cs="Times New Roman"/>
          <w:b/>
          <w:bCs/>
          <w:iCs/>
          <w:spacing w:val="-2"/>
          <w:sz w:val="24"/>
          <w:szCs w:val="24"/>
          <w:lang w:val="uk-UA"/>
        </w:rPr>
        <w:t xml:space="preserve"> етапу:</w:t>
      </w:r>
    </w:p>
    <w:p w14:paraId="34CE8DA0" w14:textId="6D017EC6" w:rsidR="00B00D96" w:rsidRPr="00F22748" w:rsidRDefault="00B00D96" w:rsidP="00AA7F6C">
      <w:pPr>
        <w:pStyle w:val="a7"/>
        <w:widowControl w:val="0"/>
        <w:numPr>
          <w:ilvl w:val="0"/>
          <w:numId w:val="2"/>
        </w:numPr>
        <w:autoSpaceDE w:val="0"/>
        <w:autoSpaceDN w:val="0"/>
        <w:spacing w:after="0" w:line="276" w:lineRule="auto"/>
        <w:ind w:left="0" w:hanging="142"/>
        <w:jc w:val="both"/>
        <w:rPr>
          <w:rFonts w:eastAsia="Times New Roman" w:cs="Times New Roman"/>
          <w:sz w:val="24"/>
          <w:lang w:val="uk-UA"/>
        </w:rPr>
      </w:pPr>
      <w:r w:rsidRPr="00F22748">
        <w:rPr>
          <w:rFonts w:eastAsia="Times New Roman" w:cs="Times New Roman"/>
          <w:sz w:val="24"/>
          <w:lang w:val="uk-UA"/>
        </w:rPr>
        <w:t>проведено</w:t>
      </w:r>
      <w:r w:rsidRPr="00F22748">
        <w:rPr>
          <w:rFonts w:eastAsia="Times New Roman" w:cs="Times New Roman"/>
          <w:spacing w:val="-3"/>
          <w:sz w:val="24"/>
          <w:lang w:val="uk-UA"/>
        </w:rPr>
        <w:t xml:space="preserve"> </w:t>
      </w:r>
      <w:r w:rsidRPr="00F22748">
        <w:rPr>
          <w:rFonts w:eastAsia="Times New Roman" w:cs="Times New Roman"/>
          <w:sz w:val="24"/>
          <w:lang w:val="uk-UA"/>
        </w:rPr>
        <w:t>громадські</w:t>
      </w:r>
      <w:r w:rsidRPr="00F22748">
        <w:rPr>
          <w:rFonts w:eastAsia="Times New Roman" w:cs="Times New Roman"/>
          <w:spacing w:val="1"/>
          <w:sz w:val="24"/>
          <w:lang w:val="uk-UA"/>
        </w:rPr>
        <w:t xml:space="preserve"> </w:t>
      </w:r>
      <w:r w:rsidRPr="00F22748">
        <w:rPr>
          <w:rFonts w:eastAsia="Times New Roman" w:cs="Times New Roman"/>
          <w:sz w:val="24"/>
          <w:lang w:val="uk-UA"/>
        </w:rPr>
        <w:t>обговорення</w:t>
      </w:r>
      <w:r w:rsidRPr="00F22748">
        <w:rPr>
          <w:rFonts w:eastAsia="Times New Roman" w:cs="Times New Roman"/>
          <w:spacing w:val="1"/>
          <w:sz w:val="24"/>
          <w:lang w:val="uk-UA"/>
        </w:rPr>
        <w:t xml:space="preserve"> </w:t>
      </w:r>
      <w:r w:rsidRPr="00F22748">
        <w:rPr>
          <w:rFonts w:eastAsia="Times New Roman" w:cs="Times New Roman"/>
          <w:sz w:val="24"/>
          <w:lang w:val="uk-UA"/>
        </w:rPr>
        <w:t>Стратегії</w:t>
      </w:r>
      <w:r w:rsidRPr="00F22748">
        <w:rPr>
          <w:rFonts w:eastAsia="Times New Roman" w:cs="Times New Roman"/>
          <w:spacing w:val="-1"/>
          <w:sz w:val="24"/>
          <w:lang w:val="uk-UA"/>
        </w:rPr>
        <w:t xml:space="preserve"> </w:t>
      </w:r>
      <w:r w:rsidRPr="00F22748">
        <w:rPr>
          <w:rFonts w:eastAsia="Times New Roman" w:cs="Times New Roman"/>
          <w:sz w:val="24"/>
          <w:lang w:val="uk-UA"/>
        </w:rPr>
        <w:t xml:space="preserve">розвитку </w:t>
      </w:r>
      <w:r w:rsidRPr="00F22748">
        <w:rPr>
          <w:rFonts w:eastAsia="Times New Roman" w:cs="Times New Roman"/>
          <w:spacing w:val="-2"/>
          <w:sz w:val="24"/>
          <w:lang w:val="uk-UA"/>
        </w:rPr>
        <w:t>освіти;</w:t>
      </w:r>
    </w:p>
    <w:p w14:paraId="731BF06A" w14:textId="1A25103B" w:rsidR="00B00D96" w:rsidRPr="001859CC" w:rsidRDefault="00B00D96" w:rsidP="00AA7F6C">
      <w:pPr>
        <w:widowControl w:val="0"/>
        <w:numPr>
          <w:ilvl w:val="0"/>
          <w:numId w:val="2"/>
        </w:numPr>
        <w:tabs>
          <w:tab w:val="left" w:pos="142"/>
        </w:tabs>
        <w:autoSpaceDE w:val="0"/>
        <w:autoSpaceDN w:val="0"/>
        <w:spacing w:after="0" w:line="276" w:lineRule="auto"/>
        <w:ind w:left="0" w:hanging="850"/>
        <w:jc w:val="both"/>
        <w:rPr>
          <w:rFonts w:eastAsia="Times New Roman" w:cs="Times New Roman"/>
          <w:sz w:val="24"/>
          <w:lang w:val="uk-UA"/>
        </w:rPr>
      </w:pPr>
      <w:r w:rsidRPr="001859CC">
        <w:rPr>
          <w:rFonts w:eastAsia="Times New Roman" w:cs="Times New Roman"/>
          <w:sz w:val="24"/>
          <w:lang w:val="uk-UA"/>
        </w:rPr>
        <w:t>затверджено</w:t>
      </w:r>
      <w:r w:rsidRPr="001859CC">
        <w:rPr>
          <w:rFonts w:eastAsia="Times New Roman" w:cs="Times New Roman"/>
          <w:spacing w:val="-3"/>
          <w:sz w:val="24"/>
          <w:lang w:val="uk-UA"/>
        </w:rPr>
        <w:t xml:space="preserve"> </w:t>
      </w:r>
      <w:r w:rsidRPr="001859CC">
        <w:rPr>
          <w:rFonts w:eastAsia="Times New Roman" w:cs="Times New Roman"/>
          <w:sz w:val="24"/>
          <w:lang w:val="uk-UA"/>
        </w:rPr>
        <w:t>рішенням</w:t>
      </w:r>
      <w:r w:rsidRPr="001859CC">
        <w:rPr>
          <w:rFonts w:eastAsia="Times New Roman" w:cs="Times New Roman"/>
          <w:spacing w:val="-4"/>
          <w:sz w:val="24"/>
          <w:lang w:val="uk-UA"/>
        </w:rPr>
        <w:t xml:space="preserve"> </w:t>
      </w:r>
      <w:r w:rsidR="001F04A2">
        <w:rPr>
          <w:rFonts w:eastAsia="Times New Roman" w:cs="Times New Roman"/>
          <w:spacing w:val="-4"/>
          <w:sz w:val="24"/>
          <w:lang w:val="uk-UA"/>
        </w:rPr>
        <w:t>Славут</w:t>
      </w:r>
      <w:r w:rsidRPr="001859CC">
        <w:rPr>
          <w:rFonts w:eastAsia="Times New Roman" w:cs="Times New Roman"/>
          <w:sz w:val="24"/>
          <w:lang w:val="uk-UA"/>
        </w:rPr>
        <w:t>ської</w:t>
      </w:r>
      <w:r w:rsidRPr="001859CC">
        <w:rPr>
          <w:rFonts w:eastAsia="Times New Roman" w:cs="Times New Roman"/>
          <w:spacing w:val="-1"/>
          <w:sz w:val="24"/>
          <w:lang w:val="uk-UA"/>
        </w:rPr>
        <w:t xml:space="preserve"> </w:t>
      </w:r>
      <w:r w:rsidR="001F04A2">
        <w:rPr>
          <w:rFonts w:eastAsia="Times New Roman" w:cs="Times New Roman"/>
          <w:spacing w:val="-1"/>
          <w:sz w:val="24"/>
          <w:lang w:val="uk-UA"/>
        </w:rPr>
        <w:t>мі</w:t>
      </w:r>
      <w:r w:rsidRPr="001859CC">
        <w:rPr>
          <w:rFonts w:eastAsia="Times New Roman" w:cs="Times New Roman"/>
          <w:sz w:val="24"/>
          <w:lang w:val="uk-UA"/>
        </w:rPr>
        <w:t>ської ради</w:t>
      </w:r>
      <w:r w:rsidRPr="001859CC">
        <w:rPr>
          <w:rFonts w:eastAsia="Times New Roman" w:cs="Times New Roman"/>
          <w:spacing w:val="-1"/>
          <w:sz w:val="24"/>
          <w:lang w:val="uk-UA"/>
        </w:rPr>
        <w:t xml:space="preserve"> </w:t>
      </w:r>
      <w:r w:rsidRPr="001859CC">
        <w:rPr>
          <w:rFonts w:eastAsia="Times New Roman" w:cs="Times New Roman"/>
          <w:sz w:val="24"/>
          <w:lang w:val="uk-UA"/>
        </w:rPr>
        <w:t>Стратегію</w:t>
      </w:r>
      <w:r w:rsidRPr="001859CC">
        <w:rPr>
          <w:rFonts w:eastAsia="Times New Roman" w:cs="Times New Roman"/>
          <w:spacing w:val="-1"/>
          <w:sz w:val="24"/>
          <w:lang w:val="uk-UA"/>
        </w:rPr>
        <w:t xml:space="preserve"> </w:t>
      </w:r>
      <w:r w:rsidRPr="001859CC">
        <w:rPr>
          <w:rFonts w:eastAsia="Times New Roman" w:cs="Times New Roman"/>
          <w:sz w:val="24"/>
          <w:lang w:val="uk-UA"/>
        </w:rPr>
        <w:t xml:space="preserve">розвитку </w:t>
      </w:r>
      <w:r w:rsidRPr="001859CC">
        <w:rPr>
          <w:rFonts w:eastAsia="Times New Roman" w:cs="Times New Roman"/>
          <w:spacing w:val="-2"/>
          <w:sz w:val="24"/>
          <w:lang w:val="uk-UA"/>
        </w:rPr>
        <w:t>освіти.</w:t>
      </w:r>
    </w:p>
    <w:p w14:paraId="11E302AE" w14:textId="73F54758" w:rsidR="00B00D96" w:rsidRPr="006E2F23" w:rsidRDefault="00AA7F6C" w:rsidP="00AA7F6C">
      <w:pPr>
        <w:widowControl w:val="0"/>
        <w:autoSpaceDE w:val="0"/>
        <w:autoSpaceDN w:val="0"/>
        <w:spacing w:after="0" w:line="276" w:lineRule="auto"/>
        <w:jc w:val="both"/>
        <w:rPr>
          <w:rFonts w:eastAsia="Times New Roman" w:cs="Times New Roman"/>
          <w:sz w:val="24"/>
          <w:szCs w:val="24"/>
          <w:lang w:val="uk-UA"/>
        </w:rPr>
      </w:pPr>
      <w:r>
        <w:rPr>
          <w:rFonts w:eastAsia="Times New Roman" w:cs="Times New Roman"/>
          <w:sz w:val="24"/>
          <w:szCs w:val="24"/>
          <w:lang w:val="uk-UA"/>
        </w:rPr>
        <w:t>Р</w:t>
      </w:r>
      <w:r w:rsidR="00B00D96" w:rsidRPr="006E2F23">
        <w:rPr>
          <w:rFonts w:eastAsia="Times New Roman" w:cs="Times New Roman"/>
          <w:sz w:val="24"/>
          <w:szCs w:val="24"/>
          <w:lang w:val="uk-UA"/>
        </w:rPr>
        <w:t xml:space="preserve">озпорядженням </w:t>
      </w:r>
      <w:r w:rsidR="00D93172" w:rsidRPr="006E2F23">
        <w:rPr>
          <w:rFonts w:eastAsia="Times New Roman" w:cs="Times New Roman"/>
          <w:sz w:val="24"/>
          <w:szCs w:val="24"/>
          <w:lang w:val="uk-UA"/>
        </w:rPr>
        <w:t>Славутс</w:t>
      </w:r>
      <w:r w:rsidR="00B00D96" w:rsidRPr="006E2F23">
        <w:rPr>
          <w:rFonts w:eastAsia="Times New Roman" w:cs="Times New Roman"/>
          <w:sz w:val="24"/>
          <w:szCs w:val="24"/>
          <w:lang w:val="uk-UA"/>
        </w:rPr>
        <w:t xml:space="preserve">ького </w:t>
      </w:r>
      <w:r w:rsidR="00D93172" w:rsidRPr="006E2F23">
        <w:rPr>
          <w:rFonts w:eastAsia="Times New Roman" w:cs="Times New Roman"/>
          <w:sz w:val="24"/>
          <w:szCs w:val="24"/>
          <w:lang w:val="uk-UA"/>
        </w:rPr>
        <w:t xml:space="preserve"> міс</w:t>
      </w:r>
      <w:r w:rsidR="00B00D96" w:rsidRPr="006E2F23">
        <w:rPr>
          <w:rFonts w:eastAsia="Times New Roman" w:cs="Times New Roman"/>
          <w:sz w:val="24"/>
          <w:szCs w:val="24"/>
          <w:lang w:val="uk-UA"/>
        </w:rPr>
        <w:t xml:space="preserve">ького голови від </w:t>
      </w:r>
      <w:r w:rsidR="00074556" w:rsidRPr="006E2F23">
        <w:rPr>
          <w:rFonts w:eastAsia="Times New Roman" w:cs="Times New Roman"/>
          <w:sz w:val="24"/>
          <w:szCs w:val="24"/>
          <w:lang w:val="uk-UA"/>
        </w:rPr>
        <w:t>28/12/2023 № 105/2023-р</w:t>
      </w:r>
      <w:r w:rsidR="008434B1" w:rsidRPr="006E2F23">
        <w:rPr>
          <w:rFonts w:eastAsia="Times New Roman" w:cs="Times New Roman"/>
          <w:spacing w:val="-1"/>
          <w:sz w:val="24"/>
          <w:szCs w:val="24"/>
          <w:lang w:val="uk-UA"/>
        </w:rPr>
        <w:t xml:space="preserve"> </w:t>
      </w:r>
      <w:r w:rsidR="00B00D96" w:rsidRPr="006E2F23">
        <w:rPr>
          <w:rFonts w:eastAsia="Times New Roman" w:cs="Times New Roman"/>
          <w:sz w:val="24"/>
          <w:szCs w:val="24"/>
          <w:lang w:val="uk-UA"/>
        </w:rPr>
        <w:t xml:space="preserve"> «Про створення робочої групи з розробки Стратегії розвитку освіти </w:t>
      </w:r>
      <w:r w:rsidR="00074556" w:rsidRPr="006E2F23">
        <w:rPr>
          <w:rFonts w:eastAsia="Times New Roman" w:cs="Times New Roman"/>
          <w:sz w:val="24"/>
          <w:szCs w:val="24"/>
          <w:lang w:val="uk-UA"/>
        </w:rPr>
        <w:t>в Славутс</w:t>
      </w:r>
      <w:r w:rsidR="00B00D96" w:rsidRPr="006E2F23">
        <w:rPr>
          <w:rFonts w:eastAsia="Times New Roman" w:cs="Times New Roman"/>
          <w:sz w:val="24"/>
          <w:szCs w:val="24"/>
          <w:lang w:val="uk-UA"/>
        </w:rPr>
        <w:t xml:space="preserve">ькій </w:t>
      </w:r>
      <w:r w:rsidR="00074556" w:rsidRPr="006E2F23">
        <w:rPr>
          <w:rFonts w:eastAsia="Times New Roman" w:cs="Times New Roman"/>
          <w:sz w:val="24"/>
          <w:szCs w:val="24"/>
          <w:lang w:val="uk-UA"/>
        </w:rPr>
        <w:t>міс</w:t>
      </w:r>
      <w:r w:rsidR="00B00D96" w:rsidRPr="006E2F23">
        <w:rPr>
          <w:rFonts w:eastAsia="Times New Roman" w:cs="Times New Roman"/>
          <w:sz w:val="24"/>
          <w:szCs w:val="24"/>
          <w:lang w:val="uk-UA"/>
        </w:rPr>
        <w:t>ькій територіальній громаді</w:t>
      </w:r>
      <w:r w:rsidR="00074556" w:rsidRPr="006E2F23">
        <w:rPr>
          <w:rFonts w:eastAsia="Times New Roman" w:cs="Times New Roman"/>
          <w:sz w:val="24"/>
          <w:szCs w:val="24"/>
          <w:lang w:val="uk-UA"/>
        </w:rPr>
        <w:t xml:space="preserve"> та затвердження Положення про неї</w:t>
      </w:r>
      <w:r w:rsidR="00B00D96" w:rsidRPr="006E2F23">
        <w:rPr>
          <w:rFonts w:eastAsia="Times New Roman" w:cs="Times New Roman"/>
          <w:sz w:val="24"/>
          <w:szCs w:val="24"/>
          <w:lang w:val="uk-UA"/>
        </w:rPr>
        <w:t>» була сформована Робоча група (додаток 1).</w:t>
      </w:r>
    </w:p>
    <w:p w14:paraId="4CEA7D8A" w14:textId="2E3A28FB" w:rsidR="00B00D96" w:rsidRPr="001859CC" w:rsidRDefault="00B00D96" w:rsidP="00AA7F6C">
      <w:pPr>
        <w:widowControl w:val="0"/>
        <w:autoSpaceDE w:val="0"/>
        <w:autoSpaceDN w:val="0"/>
        <w:spacing w:after="0" w:line="276" w:lineRule="auto"/>
        <w:ind w:firstLine="708"/>
        <w:jc w:val="both"/>
        <w:rPr>
          <w:rFonts w:eastAsia="Times New Roman" w:cs="Times New Roman"/>
          <w:sz w:val="24"/>
          <w:szCs w:val="24"/>
          <w:lang w:val="uk-UA"/>
        </w:rPr>
      </w:pPr>
      <w:r w:rsidRPr="001859CC">
        <w:rPr>
          <w:rFonts w:eastAsia="Times New Roman" w:cs="Times New Roman"/>
          <w:sz w:val="24"/>
          <w:szCs w:val="24"/>
          <w:lang w:val="uk-UA"/>
        </w:rPr>
        <w:t>Практична підготовка Стратегії розпочалася у 202</w:t>
      </w:r>
      <w:r w:rsidR="00934389" w:rsidRPr="00811ADB">
        <w:rPr>
          <w:rFonts w:eastAsia="Times New Roman" w:cs="Times New Roman"/>
          <w:sz w:val="24"/>
          <w:szCs w:val="24"/>
          <w:lang w:val="uk-UA"/>
        </w:rPr>
        <w:t>4</w:t>
      </w:r>
      <w:r w:rsidRPr="001859CC">
        <w:rPr>
          <w:rFonts w:eastAsia="Times New Roman" w:cs="Times New Roman"/>
          <w:sz w:val="24"/>
          <w:szCs w:val="24"/>
          <w:lang w:val="uk-UA"/>
        </w:rPr>
        <w:t xml:space="preserve"> ро</w:t>
      </w:r>
      <w:r w:rsidR="00811ADB" w:rsidRPr="00811ADB">
        <w:rPr>
          <w:rFonts w:eastAsia="Times New Roman" w:cs="Times New Roman"/>
          <w:sz w:val="24"/>
          <w:szCs w:val="24"/>
          <w:lang w:val="uk-UA"/>
        </w:rPr>
        <w:t>ці</w:t>
      </w:r>
      <w:r w:rsidRPr="001859CC">
        <w:rPr>
          <w:rFonts w:eastAsia="Times New Roman" w:cs="Times New Roman"/>
          <w:sz w:val="24"/>
          <w:szCs w:val="24"/>
          <w:lang w:val="uk-UA"/>
        </w:rPr>
        <w:t xml:space="preserve"> та тривала 202</w:t>
      </w:r>
      <w:r w:rsidR="00934389" w:rsidRPr="00811ADB">
        <w:rPr>
          <w:rFonts w:eastAsia="Times New Roman" w:cs="Times New Roman"/>
          <w:sz w:val="24"/>
          <w:szCs w:val="24"/>
          <w:lang w:val="uk-UA"/>
        </w:rPr>
        <w:t>5</w:t>
      </w:r>
      <w:r w:rsidRPr="001859CC">
        <w:rPr>
          <w:rFonts w:eastAsia="Times New Roman" w:cs="Times New Roman"/>
          <w:sz w:val="24"/>
          <w:szCs w:val="24"/>
          <w:lang w:val="uk-UA"/>
        </w:rPr>
        <w:t xml:space="preserve"> р</w:t>
      </w:r>
      <w:r w:rsidR="00811ADB" w:rsidRPr="00811ADB">
        <w:rPr>
          <w:rFonts w:eastAsia="Times New Roman" w:cs="Times New Roman"/>
          <w:sz w:val="24"/>
          <w:szCs w:val="24"/>
          <w:lang w:val="uk-UA"/>
        </w:rPr>
        <w:t>і</w:t>
      </w:r>
      <w:r w:rsidRPr="001859CC">
        <w:rPr>
          <w:rFonts w:eastAsia="Times New Roman" w:cs="Times New Roman"/>
          <w:sz w:val="24"/>
          <w:szCs w:val="24"/>
          <w:lang w:val="uk-UA"/>
        </w:rPr>
        <w:t>к. За цей час було проведено 6</w:t>
      </w:r>
      <w:r w:rsidRPr="001859CC">
        <w:rPr>
          <w:rFonts w:eastAsia="Times New Roman" w:cs="Times New Roman"/>
          <w:spacing w:val="40"/>
          <w:sz w:val="24"/>
          <w:szCs w:val="24"/>
          <w:lang w:val="uk-UA"/>
        </w:rPr>
        <w:t xml:space="preserve"> </w:t>
      </w:r>
      <w:r w:rsidRPr="001859CC">
        <w:rPr>
          <w:rFonts w:eastAsia="Times New Roman" w:cs="Times New Roman"/>
          <w:sz w:val="24"/>
          <w:szCs w:val="24"/>
          <w:lang w:val="uk-UA"/>
        </w:rPr>
        <w:t xml:space="preserve">засідань відповідної робочої групи та </w:t>
      </w:r>
      <w:r w:rsidR="002E361A">
        <w:rPr>
          <w:rFonts w:eastAsia="Times New Roman" w:cs="Times New Roman"/>
          <w:sz w:val="24"/>
          <w:szCs w:val="24"/>
          <w:lang w:val="uk-UA"/>
        </w:rPr>
        <w:t xml:space="preserve"> у вересні 2025 </w:t>
      </w:r>
      <w:r w:rsidRPr="001859CC">
        <w:rPr>
          <w:rFonts w:eastAsia="Times New Roman" w:cs="Times New Roman"/>
          <w:sz w:val="24"/>
          <w:szCs w:val="24"/>
          <w:lang w:val="uk-UA"/>
        </w:rPr>
        <w:t>року</w:t>
      </w:r>
      <w:r w:rsidR="00934389" w:rsidRPr="00811ADB">
        <w:rPr>
          <w:rFonts w:eastAsia="Times New Roman" w:cs="Times New Roman"/>
          <w:sz w:val="24"/>
          <w:szCs w:val="24"/>
          <w:lang w:val="uk-UA"/>
        </w:rPr>
        <w:t>,</w:t>
      </w:r>
      <w:r w:rsidRPr="001859CC">
        <w:rPr>
          <w:rFonts w:eastAsia="Times New Roman" w:cs="Times New Roman"/>
          <w:sz w:val="24"/>
          <w:szCs w:val="24"/>
          <w:lang w:val="uk-UA"/>
        </w:rPr>
        <w:t xml:space="preserve"> здійснено належне громадське обговорення сформованого проєкту Стратегії.</w:t>
      </w:r>
    </w:p>
    <w:p w14:paraId="5ADEF70A" w14:textId="7C65A5B4" w:rsidR="00B00D96" w:rsidRDefault="00B00D96" w:rsidP="00AA7F6C">
      <w:pPr>
        <w:widowControl w:val="0"/>
        <w:autoSpaceDE w:val="0"/>
        <w:autoSpaceDN w:val="0"/>
        <w:spacing w:after="0" w:line="276" w:lineRule="auto"/>
        <w:ind w:firstLine="708"/>
        <w:jc w:val="both"/>
        <w:rPr>
          <w:rFonts w:eastAsia="Times New Roman" w:cs="Times New Roman"/>
          <w:sz w:val="24"/>
          <w:szCs w:val="24"/>
          <w:lang w:val="uk-UA"/>
        </w:rPr>
      </w:pPr>
      <w:r w:rsidRPr="001859CC">
        <w:rPr>
          <w:rFonts w:eastAsia="Times New Roman" w:cs="Times New Roman"/>
          <w:sz w:val="24"/>
          <w:szCs w:val="24"/>
          <w:lang w:val="uk-UA"/>
        </w:rPr>
        <w:t>Усі засідання Робочої групи проводилися у відкритому режимі, усі бажаючі мали можливість брати участь в розробці Стратегії.</w:t>
      </w:r>
    </w:p>
    <w:p w14:paraId="51D61685" w14:textId="537B4E51" w:rsidR="00B00D96" w:rsidRPr="00FA6811" w:rsidRDefault="00B00D96" w:rsidP="00AA7F6C">
      <w:pPr>
        <w:widowControl w:val="0"/>
        <w:autoSpaceDE w:val="0"/>
        <w:autoSpaceDN w:val="0"/>
        <w:spacing w:after="0" w:line="276" w:lineRule="auto"/>
        <w:ind w:firstLine="720"/>
        <w:jc w:val="both"/>
        <w:rPr>
          <w:rFonts w:eastAsia="Times New Roman" w:cs="Times New Roman"/>
          <w:sz w:val="24"/>
          <w:lang w:val="uk-UA"/>
        </w:rPr>
      </w:pPr>
      <w:r w:rsidRPr="00FA6811">
        <w:rPr>
          <w:rFonts w:eastAsia="Times New Roman" w:cs="Times New Roman"/>
          <w:sz w:val="24"/>
          <w:lang w:val="uk-UA"/>
        </w:rPr>
        <w:t xml:space="preserve">Стратегія розвитку освіти </w:t>
      </w:r>
      <w:r w:rsidR="00414EF7" w:rsidRPr="00FA6811">
        <w:rPr>
          <w:rFonts w:eastAsia="Times New Roman" w:cs="Times New Roman"/>
          <w:sz w:val="24"/>
          <w:lang w:val="uk-UA"/>
        </w:rPr>
        <w:t>Славут</w:t>
      </w:r>
      <w:r w:rsidRPr="00FA6811">
        <w:rPr>
          <w:rFonts w:eastAsia="Times New Roman" w:cs="Times New Roman"/>
          <w:sz w:val="24"/>
          <w:lang w:val="uk-UA"/>
        </w:rPr>
        <w:t xml:space="preserve">ської </w:t>
      </w:r>
      <w:r w:rsidR="00414EF7" w:rsidRPr="00FA6811">
        <w:rPr>
          <w:rFonts w:eastAsia="Times New Roman" w:cs="Times New Roman"/>
          <w:sz w:val="24"/>
          <w:lang w:val="uk-UA"/>
        </w:rPr>
        <w:t>міск</w:t>
      </w:r>
      <w:r w:rsidRPr="00FA6811">
        <w:rPr>
          <w:rFonts w:eastAsia="Times New Roman" w:cs="Times New Roman"/>
          <w:sz w:val="24"/>
          <w:lang w:val="uk-UA"/>
        </w:rPr>
        <w:t>ької територіальної громади на 202</w:t>
      </w:r>
      <w:r w:rsidR="00414EF7" w:rsidRPr="00FA6811">
        <w:rPr>
          <w:rFonts w:eastAsia="Times New Roman" w:cs="Times New Roman"/>
          <w:sz w:val="24"/>
          <w:lang w:val="uk-UA"/>
        </w:rPr>
        <w:t>6</w:t>
      </w:r>
      <w:r w:rsidRPr="00FA6811">
        <w:rPr>
          <w:rFonts w:eastAsia="Times New Roman" w:cs="Times New Roman"/>
          <w:sz w:val="24"/>
          <w:lang w:val="uk-UA"/>
        </w:rPr>
        <w:t>- 20</w:t>
      </w:r>
      <w:r w:rsidR="002E361A" w:rsidRPr="00FA6811">
        <w:rPr>
          <w:rFonts w:eastAsia="Times New Roman" w:cs="Times New Roman"/>
          <w:sz w:val="24"/>
          <w:lang w:val="uk-UA"/>
        </w:rPr>
        <w:t>28</w:t>
      </w:r>
      <w:r w:rsidRPr="00FA6811">
        <w:rPr>
          <w:rFonts w:eastAsia="Times New Roman" w:cs="Times New Roman"/>
          <w:sz w:val="24"/>
          <w:lang w:val="uk-UA"/>
        </w:rPr>
        <w:t xml:space="preserve"> роки розроблена за експертної та організаційної підтримки Шве</w:t>
      </w:r>
      <w:r w:rsidR="004C1D52" w:rsidRPr="00FA6811">
        <w:rPr>
          <w:rFonts w:eastAsia="Times New Roman" w:cs="Times New Roman"/>
          <w:sz w:val="24"/>
          <w:lang w:val="uk-UA"/>
        </w:rPr>
        <w:t>д</w:t>
      </w:r>
      <w:r w:rsidRPr="00FA6811">
        <w:rPr>
          <w:rFonts w:eastAsia="Times New Roman" w:cs="Times New Roman"/>
          <w:sz w:val="24"/>
          <w:lang w:val="uk-UA"/>
        </w:rPr>
        <w:t>сько-українського проєкту «</w:t>
      </w:r>
      <w:r w:rsidR="00414EF7" w:rsidRPr="00FA6811">
        <w:rPr>
          <w:rFonts w:eastAsia="Times New Roman" w:cs="Times New Roman"/>
          <w:sz w:val="24"/>
          <w:lang w:val="uk-UA"/>
        </w:rPr>
        <w:t>Підтримка децентралізації в Україні</w:t>
      </w:r>
      <w:r w:rsidRPr="00FA6811">
        <w:rPr>
          <w:rFonts w:eastAsia="Times New Roman" w:cs="Times New Roman"/>
          <w:sz w:val="24"/>
          <w:lang w:val="uk-UA"/>
        </w:rPr>
        <w:t>».</w:t>
      </w:r>
    </w:p>
    <w:p w14:paraId="0FCF5DE0" w14:textId="77777777" w:rsidR="00B00D96" w:rsidRPr="002879FD" w:rsidRDefault="00B00D96" w:rsidP="00AA7F6C">
      <w:pPr>
        <w:widowControl w:val="0"/>
        <w:autoSpaceDE w:val="0"/>
        <w:autoSpaceDN w:val="0"/>
        <w:spacing w:after="0" w:line="276" w:lineRule="auto"/>
        <w:jc w:val="both"/>
        <w:rPr>
          <w:rFonts w:eastAsia="Times New Roman" w:cs="Times New Roman"/>
          <w:sz w:val="24"/>
          <w:szCs w:val="24"/>
          <w:lang w:val="uk-UA"/>
        </w:rPr>
      </w:pPr>
      <w:r w:rsidRPr="002879FD">
        <w:rPr>
          <w:rFonts w:eastAsia="Times New Roman" w:cs="Times New Roman"/>
          <w:sz w:val="24"/>
          <w:szCs w:val="24"/>
          <w:lang w:val="uk-UA"/>
        </w:rPr>
        <w:t>Експертний та</w:t>
      </w:r>
      <w:r w:rsidRPr="002879FD">
        <w:rPr>
          <w:rFonts w:eastAsia="Times New Roman" w:cs="Times New Roman"/>
          <w:spacing w:val="-1"/>
          <w:sz w:val="24"/>
          <w:szCs w:val="24"/>
          <w:lang w:val="uk-UA"/>
        </w:rPr>
        <w:t xml:space="preserve"> </w:t>
      </w:r>
      <w:r w:rsidRPr="002879FD">
        <w:rPr>
          <w:rFonts w:eastAsia="Times New Roman" w:cs="Times New Roman"/>
          <w:sz w:val="24"/>
          <w:szCs w:val="24"/>
          <w:lang w:val="uk-UA"/>
        </w:rPr>
        <w:t>методичний</w:t>
      </w:r>
      <w:r w:rsidRPr="002879FD">
        <w:rPr>
          <w:rFonts w:eastAsia="Times New Roman" w:cs="Times New Roman"/>
          <w:spacing w:val="-2"/>
          <w:sz w:val="24"/>
          <w:szCs w:val="24"/>
          <w:lang w:val="uk-UA"/>
        </w:rPr>
        <w:t xml:space="preserve"> </w:t>
      </w:r>
      <w:r w:rsidRPr="002879FD">
        <w:rPr>
          <w:rFonts w:eastAsia="Times New Roman" w:cs="Times New Roman"/>
          <w:sz w:val="24"/>
          <w:szCs w:val="24"/>
          <w:lang w:val="uk-UA"/>
        </w:rPr>
        <w:t>супровід</w:t>
      </w:r>
      <w:r w:rsidRPr="002879FD">
        <w:rPr>
          <w:rFonts w:eastAsia="Times New Roman" w:cs="Times New Roman"/>
          <w:spacing w:val="1"/>
          <w:sz w:val="24"/>
          <w:szCs w:val="24"/>
          <w:lang w:val="uk-UA"/>
        </w:rPr>
        <w:t xml:space="preserve"> </w:t>
      </w:r>
      <w:r w:rsidRPr="002879FD">
        <w:rPr>
          <w:rFonts w:eastAsia="Times New Roman" w:cs="Times New Roman"/>
          <w:spacing w:val="-2"/>
          <w:sz w:val="24"/>
          <w:szCs w:val="24"/>
          <w:lang w:val="uk-UA"/>
        </w:rPr>
        <w:t>забезпечували:</w:t>
      </w:r>
    </w:p>
    <w:p w14:paraId="57554BDA" w14:textId="0CE871E0" w:rsidR="00C515C5" w:rsidRPr="00AA7F6C" w:rsidRDefault="00B91AEA" w:rsidP="00AA7F6C">
      <w:pPr>
        <w:widowControl w:val="0"/>
        <w:numPr>
          <w:ilvl w:val="0"/>
          <w:numId w:val="1"/>
        </w:numPr>
        <w:tabs>
          <w:tab w:val="left" w:pos="848"/>
        </w:tabs>
        <w:autoSpaceDE w:val="0"/>
        <w:autoSpaceDN w:val="0"/>
        <w:spacing w:after="0" w:line="276" w:lineRule="auto"/>
        <w:ind w:left="0" w:hanging="140"/>
        <w:jc w:val="both"/>
        <w:rPr>
          <w:rFonts w:eastAsia="Times New Roman" w:cs="Times New Roman"/>
          <w:sz w:val="24"/>
          <w:lang w:val="uk-UA"/>
        </w:rPr>
      </w:pPr>
      <w:r w:rsidRPr="002879FD">
        <w:rPr>
          <w:rFonts w:eastAsia="Times New Roman" w:cs="Times New Roman"/>
          <w:sz w:val="24"/>
          <w:lang w:val="uk-UA"/>
        </w:rPr>
        <w:t>Білик Інна, кандидат економічних наук,</w:t>
      </w:r>
      <w:r w:rsidR="00E37FD2" w:rsidRPr="00E37FD2">
        <w:rPr>
          <w:rFonts w:eastAsia="Times New Roman" w:cs="Times New Roman"/>
          <w:sz w:val="24"/>
          <w:lang w:val="uk-UA"/>
        </w:rPr>
        <w:t xml:space="preserve"> </w:t>
      </w:r>
      <w:r w:rsidR="00E37FD2" w:rsidRPr="002879FD">
        <w:rPr>
          <w:rFonts w:eastAsia="Times New Roman" w:cs="Times New Roman"/>
          <w:sz w:val="24"/>
          <w:lang w:val="uk-UA"/>
        </w:rPr>
        <w:t>експертка SALAR International</w:t>
      </w:r>
      <w:r w:rsidR="008C0576">
        <w:rPr>
          <w:rFonts w:eastAsia="Times New Roman" w:cs="Times New Roman"/>
          <w:sz w:val="24"/>
          <w:lang w:val="uk-UA"/>
        </w:rPr>
        <w:t>.</w:t>
      </w:r>
    </w:p>
    <w:p w14:paraId="47A1EF71" w14:textId="77777777" w:rsidR="00E777C3" w:rsidRPr="00EE49DA" w:rsidRDefault="00E777C3" w:rsidP="00AA7F6C">
      <w:pPr>
        <w:widowControl w:val="0"/>
        <w:autoSpaceDE w:val="0"/>
        <w:autoSpaceDN w:val="0"/>
        <w:spacing w:after="0" w:line="276" w:lineRule="auto"/>
        <w:jc w:val="both"/>
        <w:rPr>
          <w:rFonts w:eastAsia="Times New Roman" w:cs="Times New Roman"/>
          <w:b/>
          <w:bCs/>
          <w:spacing w:val="-2"/>
          <w:sz w:val="24"/>
          <w:szCs w:val="24"/>
          <w:lang w:val="uk-UA"/>
        </w:rPr>
      </w:pPr>
      <w:bookmarkStart w:id="3" w:name="_Toc195256487"/>
      <w:r w:rsidRPr="00EE49DA">
        <w:rPr>
          <w:rFonts w:eastAsia="Times New Roman" w:cs="Times New Roman"/>
          <w:b/>
          <w:bCs/>
          <w:sz w:val="24"/>
          <w:szCs w:val="24"/>
          <w:lang w:val="uk-UA"/>
        </w:rPr>
        <w:t xml:space="preserve">ІІ. Коротка характеристика Славутської  міської територіальної </w:t>
      </w:r>
      <w:r w:rsidRPr="00EE49DA">
        <w:rPr>
          <w:rFonts w:eastAsia="Times New Roman" w:cs="Times New Roman"/>
          <w:b/>
          <w:bCs/>
          <w:spacing w:val="-2"/>
          <w:sz w:val="24"/>
          <w:szCs w:val="24"/>
          <w:lang w:val="uk-UA"/>
        </w:rPr>
        <w:t>громади</w:t>
      </w:r>
      <w:bookmarkEnd w:id="3"/>
    </w:p>
    <w:p w14:paraId="2A6BAC9A" w14:textId="77777777" w:rsidR="00E777C3" w:rsidRPr="00801056" w:rsidRDefault="00E777C3" w:rsidP="00AA7F6C">
      <w:pPr>
        <w:widowControl w:val="0"/>
        <w:autoSpaceDE w:val="0"/>
        <w:autoSpaceDN w:val="0"/>
        <w:spacing w:after="0" w:line="276" w:lineRule="auto"/>
        <w:ind w:firstLine="709"/>
        <w:jc w:val="both"/>
        <w:rPr>
          <w:rFonts w:eastAsia="Times New Roman" w:cs="Times New Roman"/>
          <w:b/>
          <w:bCs/>
          <w:spacing w:val="-2"/>
          <w:sz w:val="24"/>
          <w:szCs w:val="24"/>
          <w:lang w:val="uk-UA"/>
        </w:rPr>
      </w:pPr>
      <w:bookmarkStart w:id="4" w:name="_Toc195256488"/>
      <w:r w:rsidRPr="00801056">
        <w:rPr>
          <w:rFonts w:eastAsia="Times New Roman" w:cs="Times New Roman"/>
          <w:b/>
          <w:bCs/>
          <w:spacing w:val="-2"/>
          <w:sz w:val="24"/>
          <w:szCs w:val="24"/>
          <w:lang w:val="uk-UA"/>
        </w:rPr>
        <w:t>2.1.Географічне розташування</w:t>
      </w:r>
      <w:bookmarkEnd w:id="4"/>
    </w:p>
    <w:p w14:paraId="7C84D2AC" w14:textId="6C514B66" w:rsidR="00FA6811" w:rsidRPr="00AA7F6C" w:rsidRDefault="00E777C3" w:rsidP="00AA7F6C">
      <w:pPr>
        <w:widowControl w:val="0"/>
        <w:autoSpaceDE w:val="0"/>
        <w:autoSpaceDN w:val="0"/>
        <w:spacing w:after="0" w:line="276" w:lineRule="auto"/>
        <w:jc w:val="both"/>
        <w:rPr>
          <w:rFonts w:eastAsia="Times New Roman" w:cs="Times New Roman"/>
          <w:color w:val="000000" w:themeColor="text1"/>
          <w:spacing w:val="-2"/>
          <w:sz w:val="24"/>
          <w:szCs w:val="24"/>
          <w:lang w:val="uk-UA"/>
        </w:rPr>
      </w:pPr>
      <w:r>
        <w:rPr>
          <w:rFonts w:eastAsia="Times New Roman" w:cs="Times New Roman"/>
          <w:color w:val="000000" w:themeColor="text1"/>
          <w:spacing w:val="-2"/>
          <w:sz w:val="24"/>
          <w:szCs w:val="24"/>
          <w:lang w:val="uk-UA"/>
        </w:rPr>
        <w:t xml:space="preserve">      </w:t>
      </w:r>
      <w:bookmarkStart w:id="5" w:name="_Toc195256489"/>
      <w:r w:rsidR="00A47FB2">
        <w:rPr>
          <w:rFonts w:eastAsia="Times New Roman" w:cs="Times New Roman"/>
          <w:color w:val="000000" w:themeColor="text1"/>
          <w:spacing w:val="-2"/>
          <w:sz w:val="24"/>
          <w:szCs w:val="24"/>
          <w:lang w:val="uk-UA"/>
        </w:rPr>
        <w:tab/>
      </w:r>
      <w:r w:rsidRPr="00E20A24">
        <w:rPr>
          <w:rFonts w:eastAsia="Times New Roman" w:cs="Times New Roman"/>
          <w:color w:val="000000" w:themeColor="text1"/>
          <w:spacing w:val="-2"/>
          <w:sz w:val="24"/>
          <w:szCs w:val="24"/>
          <w:lang w:val="uk-UA"/>
        </w:rPr>
        <w:t>Славутська  міська  територіальна громада знаходиться на півночі Хмельницької області. До складу громади входить три населених пункти: м.Славута, села Варварівка та Голики.</w:t>
      </w:r>
      <w:bookmarkEnd w:id="5"/>
    </w:p>
    <w:p w14:paraId="48774445" w14:textId="7906C9DD" w:rsidR="00E777C3" w:rsidRPr="00801056" w:rsidRDefault="002F5EAC" w:rsidP="00AA7F6C">
      <w:pPr>
        <w:widowControl w:val="0"/>
        <w:autoSpaceDE w:val="0"/>
        <w:autoSpaceDN w:val="0"/>
        <w:spacing w:after="0" w:line="276" w:lineRule="auto"/>
        <w:ind w:firstLine="709"/>
        <w:jc w:val="both"/>
        <w:rPr>
          <w:rFonts w:eastAsia="Times New Roman" w:cs="Times New Roman"/>
          <w:b/>
          <w:bCs/>
          <w:sz w:val="24"/>
          <w:szCs w:val="24"/>
          <w:lang w:val="uk-UA"/>
        </w:rPr>
      </w:pPr>
      <w:bookmarkStart w:id="6" w:name="_Toc195256490"/>
      <w:r w:rsidRPr="00801056">
        <w:rPr>
          <w:rFonts w:eastAsia="Times New Roman" w:cs="Times New Roman"/>
          <w:b/>
          <w:bCs/>
          <w:sz w:val="24"/>
          <w:szCs w:val="24"/>
          <w:lang w:val="uk-UA"/>
        </w:rPr>
        <w:t>2.2 Населення територіальної громади</w:t>
      </w:r>
      <w:bookmarkEnd w:id="6"/>
    </w:p>
    <w:p w14:paraId="1382FF39" w14:textId="3E3DFEAD" w:rsidR="00E777C3" w:rsidRDefault="00E777C3" w:rsidP="00AA7F6C">
      <w:pPr>
        <w:widowControl w:val="0"/>
        <w:autoSpaceDE w:val="0"/>
        <w:autoSpaceDN w:val="0"/>
        <w:spacing w:after="0" w:line="276" w:lineRule="auto"/>
        <w:ind w:firstLine="708"/>
        <w:jc w:val="both"/>
        <w:rPr>
          <w:rFonts w:eastAsia="Times New Roman" w:cs="Times New Roman"/>
          <w:sz w:val="24"/>
          <w:szCs w:val="24"/>
          <w:lang w:val="uk-UA"/>
        </w:rPr>
      </w:pPr>
      <w:r>
        <w:rPr>
          <w:rFonts w:eastAsia="Times New Roman" w:cs="Times New Roman"/>
          <w:sz w:val="24"/>
          <w:szCs w:val="24"/>
          <w:lang w:val="uk-UA"/>
        </w:rPr>
        <w:t xml:space="preserve">Населення громади складає    </w:t>
      </w:r>
      <w:r w:rsidRPr="00F47623">
        <w:rPr>
          <w:rFonts w:eastAsia="Times New Roman" w:cs="Times New Roman"/>
          <w:sz w:val="24"/>
          <w:szCs w:val="24"/>
          <w:lang w:val="uk-UA"/>
        </w:rPr>
        <w:t>35,3 тис осіб,</w:t>
      </w:r>
      <w:r>
        <w:rPr>
          <w:rFonts w:eastAsia="Times New Roman" w:cs="Times New Roman"/>
          <w:sz w:val="24"/>
          <w:szCs w:val="24"/>
          <w:lang w:val="uk-UA"/>
        </w:rPr>
        <w:t xml:space="preserve"> з них </w:t>
      </w:r>
      <w:r w:rsidRPr="00F47623">
        <w:rPr>
          <w:rFonts w:eastAsia="Times New Roman" w:cs="Times New Roman"/>
          <w:sz w:val="24"/>
          <w:szCs w:val="24"/>
          <w:lang w:val="uk-UA"/>
        </w:rPr>
        <w:t xml:space="preserve"> % працездатного населення </w:t>
      </w:r>
      <w:r>
        <w:rPr>
          <w:rFonts w:eastAsia="Times New Roman" w:cs="Times New Roman"/>
          <w:sz w:val="24"/>
          <w:szCs w:val="24"/>
          <w:lang w:val="uk-UA"/>
        </w:rPr>
        <w:t xml:space="preserve"> складає </w:t>
      </w:r>
      <w:r w:rsidRPr="00F47623">
        <w:rPr>
          <w:rFonts w:eastAsia="Times New Roman" w:cs="Times New Roman"/>
          <w:sz w:val="24"/>
          <w:szCs w:val="24"/>
          <w:lang w:val="uk-UA"/>
        </w:rPr>
        <w:t xml:space="preserve"> 62%</w:t>
      </w:r>
      <w:r>
        <w:rPr>
          <w:rFonts w:eastAsia="Times New Roman" w:cs="Times New Roman"/>
          <w:sz w:val="24"/>
          <w:szCs w:val="24"/>
          <w:lang w:val="uk-UA"/>
        </w:rPr>
        <w:t>.</w:t>
      </w:r>
      <w:r w:rsidRPr="00005597">
        <w:rPr>
          <w:rFonts w:eastAsia="Times New Roman" w:cs="Times New Roman"/>
          <w:sz w:val="24"/>
          <w:szCs w:val="24"/>
          <w:lang w:val="uk-UA"/>
        </w:rPr>
        <w:t xml:space="preserve"> </w:t>
      </w:r>
      <w:r>
        <w:rPr>
          <w:rFonts w:eastAsia="Times New Roman" w:cs="Times New Roman"/>
          <w:sz w:val="24"/>
          <w:szCs w:val="24"/>
          <w:lang w:val="uk-UA"/>
        </w:rPr>
        <w:t>М</w:t>
      </w:r>
      <w:r w:rsidRPr="00584633">
        <w:rPr>
          <w:rFonts w:eastAsia="Times New Roman" w:cs="Times New Roman"/>
          <w:sz w:val="24"/>
          <w:szCs w:val="24"/>
          <w:lang w:val="uk-UA"/>
        </w:rPr>
        <w:t>ожна зробити висновок про спроможність територіальної громади забезпечити надходження до бюджетів всіх рівнів податків від оплати праці населення.</w:t>
      </w:r>
    </w:p>
    <w:p w14:paraId="2385E3F5" w14:textId="57860660" w:rsidR="00E777C3" w:rsidRDefault="006E2F23" w:rsidP="00AA7F6C">
      <w:pPr>
        <w:widowControl w:val="0"/>
        <w:autoSpaceDE w:val="0"/>
        <w:autoSpaceDN w:val="0"/>
        <w:spacing w:after="0" w:line="276" w:lineRule="auto"/>
        <w:jc w:val="both"/>
        <w:rPr>
          <w:rFonts w:eastAsia="Times New Roman" w:cs="Times New Roman"/>
          <w:sz w:val="24"/>
          <w:szCs w:val="24"/>
          <w:lang w:val="uk-UA"/>
        </w:rPr>
      </w:pPr>
      <w:r>
        <w:rPr>
          <w:rFonts w:eastAsia="Times New Roman" w:cs="Times New Roman"/>
          <w:sz w:val="24"/>
          <w:szCs w:val="24"/>
          <w:lang w:val="uk-UA"/>
        </w:rPr>
        <w:t xml:space="preserve">            </w:t>
      </w:r>
      <w:r w:rsidR="00E777C3">
        <w:rPr>
          <w:rFonts w:eastAsia="Times New Roman" w:cs="Times New Roman"/>
          <w:sz w:val="24"/>
          <w:szCs w:val="24"/>
          <w:lang w:val="uk-UA"/>
        </w:rPr>
        <w:t>Гендерний розподіл  населення громади</w:t>
      </w:r>
    </w:p>
    <w:p w14:paraId="3823D250" w14:textId="44913ED4" w:rsidR="00843BA8" w:rsidRDefault="00E777C3" w:rsidP="00AA7F6C">
      <w:pPr>
        <w:widowControl w:val="0"/>
        <w:autoSpaceDE w:val="0"/>
        <w:autoSpaceDN w:val="0"/>
        <w:spacing w:after="0" w:line="276" w:lineRule="auto"/>
        <w:ind w:firstLine="708"/>
        <w:jc w:val="both"/>
        <w:rPr>
          <w:rFonts w:eastAsia="Times New Roman" w:cs="Times New Roman"/>
          <w:sz w:val="24"/>
          <w:szCs w:val="24"/>
          <w:lang w:val="uk-UA"/>
        </w:rPr>
      </w:pPr>
      <w:r>
        <w:rPr>
          <w:rFonts w:eastAsia="Times New Roman" w:cs="Times New Roman"/>
          <w:sz w:val="24"/>
          <w:szCs w:val="24"/>
          <w:lang w:val="uk-UA"/>
        </w:rPr>
        <w:t xml:space="preserve">Щодо гендерного розподілу, то  </w:t>
      </w:r>
      <w:r w:rsidRPr="00F47623">
        <w:rPr>
          <w:rFonts w:eastAsia="Times New Roman" w:cs="Times New Roman"/>
          <w:sz w:val="24"/>
          <w:szCs w:val="24"/>
          <w:lang w:val="uk-UA"/>
        </w:rPr>
        <w:t>46,5%</w:t>
      </w:r>
      <w:r>
        <w:rPr>
          <w:rFonts w:eastAsia="Times New Roman" w:cs="Times New Roman"/>
          <w:sz w:val="24"/>
          <w:szCs w:val="24"/>
          <w:lang w:val="uk-UA"/>
        </w:rPr>
        <w:t xml:space="preserve"> складають жінки, </w:t>
      </w:r>
      <w:r w:rsidRPr="00F47623">
        <w:rPr>
          <w:rFonts w:eastAsia="Times New Roman" w:cs="Times New Roman"/>
          <w:sz w:val="24"/>
          <w:szCs w:val="24"/>
          <w:lang w:val="uk-UA"/>
        </w:rPr>
        <w:t>53,5</w:t>
      </w:r>
      <w:r>
        <w:rPr>
          <w:rFonts w:eastAsia="Times New Roman" w:cs="Times New Roman"/>
          <w:sz w:val="24"/>
          <w:szCs w:val="24"/>
          <w:lang w:val="uk-UA"/>
        </w:rPr>
        <w:t xml:space="preserve">- </w:t>
      </w:r>
      <w:r w:rsidRPr="00316704">
        <w:rPr>
          <w:rFonts w:eastAsia="Times New Roman" w:cs="Times New Roman"/>
          <w:sz w:val="24"/>
          <w:szCs w:val="24"/>
          <w:lang w:val="uk-UA"/>
        </w:rPr>
        <w:t xml:space="preserve"> </w:t>
      </w:r>
      <w:r w:rsidRPr="00F47623">
        <w:rPr>
          <w:rFonts w:eastAsia="Times New Roman" w:cs="Times New Roman"/>
          <w:sz w:val="24"/>
          <w:szCs w:val="24"/>
          <w:lang w:val="uk-UA"/>
        </w:rPr>
        <w:t>чоловіки</w:t>
      </w:r>
      <w:r>
        <w:rPr>
          <w:rFonts w:eastAsia="Times New Roman" w:cs="Times New Roman"/>
          <w:sz w:val="24"/>
          <w:szCs w:val="24"/>
          <w:lang w:val="uk-UA"/>
        </w:rPr>
        <w:t>.</w:t>
      </w:r>
    </w:p>
    <w:p w14:paraId="015DA557" w14:textId="47229100" w:rsidR="003A478C" w:rsidRPr="00801056" w:rsidRDefault="00843BA8" w:rsidP="00AA7F6C">
      <w:pPr>
        <w:widowControl w:val="0"/>
        <w:autoSpaceDE w:val="0"/>
        <w:autoSpaceDN w:val="0"/>
        <w:spacing w:after="0" w:line="276" w:lineRule="auto"/>
        <w:jc w:val="both"/>
        <w:rPr>
          <w:rFonts w:eastAsia="Times New Roman" w:cs="Times New Roman"/>
          <w:b/>
          <w:bCs/>
          <w:sz w:val="24"/>
          <w:szCs w:val="24"/>
          <w:lang w:val="uk-UA"/>
        </w:rPr>
      </w:pPr>
      <w:r w:rsidRPr="00801056">
        <w:rPr>
          <w:rFonts w:eastAsia="Times New Roman" w:cs="Times New Roman"/>
          <w:b/>
          <w:bCs/>
          <w:sz w:val="24"/>
          <w:szCs w:val="24"/>
          <w:lang w:val="uk-UA"/>
        </w:rPr>
        <w:t xml:space="preserve">       </w:t>
      </w:r>
      <w:r w:rsidR="002F5EAC" w:rsidRPr="00801056">
        <w:rPr>
          <w:rFonts w:eastAsia="Times New Roman" w:cs="Times New Roman"/>
          <w:b/>
          <w:bCs/>
          <w:sz w:val="24"/>
          <w:szCs w:val="24"/>
          <w:lang w:val="uk-UA"/>
        </w:rPr>
        <w:t xml:space="preserve">   </w:t>
      </w:r>
      <w:bookmarkStart w:id="7" w:name="_Toc195256491"/>
      <w:r w:rsidR="004F6F06" w:rsidRPr="00801056">
        <w:rPr>
          <w:rFonts w:eastAsia="Times New Roman" w:cs="Times New Roman"/>
          <w:b/>
          <w:bCs/>
          <w:sz w:val="24"/>
          <w:szCs w:val="24"/>
          <w:lang w:val="uk-UA"/>
        </w:rPr>
        <w:t>2.3.</w:t>
      </w:r>
      <w:r w:rsidR="004A3ABD" w:rsidRPr="00801056">
        <w:rPr>
          <w:rFonts w:eastAsia="Times New Roman" w:cs="Times New Roman"/>
          <w:b/>
          <w:bCs/>
          <w:sz w:val="24"/>
          <w:szCs w:val="24"/>
          <w:lang w:val="uk-UA"/>
        </w:rPr>
        <w:t>Дитяче населення громади дошкільного віку</w:t>
      </w:r>
      <w:bookmarkEnd w:id="7"/>
      <w:r w:rsidR="004A3ABD" w:rsidRPr="00801056">
        <w:rPr>
          <w:rFonts w:eastAsia="Times New Roman" w:cs="Times New Roman"/>
          <w:b/>
          <w:bCs/>
          <w:sz w:val="24"/>
          <w:szCs w:val="24"/>
          <w:lang w:val="uk-UA"/>
        </w:rPr>
        <w:t xml:space="preserve"> </w:t>
      </w:r>
    </w:p>
    <w:p w14:paraId="7D9111C5" w14:textId="6B9220CD" w:rsidR="004A3ABD" w:rsidRDefault="004A3ABD" w:rsidP="00AA7F6C">
      <w:pPr>
        <w:widowControl w:val="0"/>
        <w:autoSpaceDE w:val="0"/>
        <w:autoSpaceDN w:val="0"/>
        <w:spacing w:after="0" w:line="276" w:lineRule="auto"/>
        <w:ind w:firstLine="708"/>
        <w:jc w:val="both"/>
        <w:rPr>
          <w:rFonts w:eastAsia="Calibri" w:cs="Times New Roman"/>
          <w:bCs/>
          <w:sz w:val="24"/>
          <w:szCs w:val="24"/>
          <w:lang w:val="uk-UA"/>
        </w:rPr>
      </w:pPr>
      <w:r w:rsidRPr="001D35BF">
        <w:rPr>
          <w:rFonts w:eastAsia="Calibri" w:cs="Times New Roman"/>
          <w:bCs/>
          <w:sz w:val="24"/>
          <w:szCs w:val="24"/>
          <w:lang w:val="uk-UA"/>
        </w:rPr>
        <w:t>У 2022 році на обліку перебувало 2238 дітей від 0 до 6</w:t>
      </w:r>
      <w:r w:rsidR="001B3AC8">
        <w:rPr>
          <w:rFonts w:eastAsia="Calibri" w:cs="Times New Roman"/>
          <w:bCs/>
          <w:sz w:val="24"/>
          <w:szCs w:val="24"/>
          <w:lang w:val="uk-UA"/>
        </w:rPr>
        <w:t xml:space="preserve"> </w:t>
      </w:r>
      <w:r w:rsidRPr="001D35BF">
        <w:rPr>
          <w:rFonts w:eastAsia="Calibri" w:cs="Times New Roman"/>
          <w:bCs/>
          <w:sz w:val="24"/>
          <w:szCs w:val="24"/>
          <w:lang w:val="uk-UA"/>
        </w:rPr>
        <w:t>(7) років</w:t>
      </w:r>
      <w:r w:rsidR="000316E2" w:rsidRPr="001D35BF">
        <w:rPr>
          <w:rFonts w:eastAsia="Calibri" w:cs="Times New Roman"/>
          <w:bCs/>
          <w:sz w:val="24"/>
          <w:szCs w:val="24"/>
          <w:lang w:val="uk-UA"/>
        </w:rPr>
        <w:t xml:space="preserve">. </w:t>
      </w:r>
      <w:r w:rsidRPr="001D35BF">
        <w:rPr>
          <w:rFonts w:eastAsia="Calibri" w:cs="Times New Roman"/>
          <w:bCs/>
          <w:sz w:val="24"/>
          <w:szCs w:val="24"/>
          <w:lang w:val="uk-UA"/>
        </w:rPr>
        <w:t xml:space="preserve">У 2023 році </w:t>
      </w:r>
      <w:r w:rsidR="00843BA8" w:rsidRPr="001D35BF">
        <w:rPr>
          <w:rFonts w:eastAsia="Calibri" w:cs="Times New Roman"/>
          <w:bCs/>
          <w:sz w:val="24"/>
          <w:szCs w:val="24"/>
          <w:lang w:val="uk-UA"/>
        </w:rPr>
        <w:t xml:space="preserve"> - 1732</w:t>
      </w:r>
      <w:r w:rsidR="000316E2" w:rsidRPr="001D35BF">
        <w:rPr>
          <w:rFonts w:eastAsia="Calibri" w:cs="Times New Roman"/>
          <w:bCs/>
          <w:sz w:val="24"/>
          <w:szCs w:val="24"/>
          <w:lang w:val="uk-UA"/>
        </w:rPr>
        <w:t xml:space="preserve">.  </w:t>
      </w:r>
      <w:r w:rsidRPr="001D35BF">
        <w:rPr>
          <w:rFonts w:eastAsia="Calibri" w:cs="Times New Roman"/>
          <w:bCs/>
          <w:sz w:val="24"/>
          <w:szCs w:val="24"/>
          <w:lang w:val="uk-UA"/>
        </w:rPr>
        <w:t xml:space="preserve">У 2024 </w:t>
      </w:r>
      <w:r w:rsidR="00843BA8" w:rsidRPr="001D35BF">
        <w:rPr>
          <w:rFonts w:eastAsia="Calibri" w:cs="Times New Roman"/>
          <w:bCs/>
          <w:sz w:val="24"/>
          <w:szCs w:val="24"/>
          <w:lang w:val="uk-UA"/>
        </w:rPr>
        <w:t>році  - 1581</w:t>
      </w:r>
      <w:r w:rsidR="001D35BF" w:rsidRPr="001D35BF">
        <w:rPr>
          <w:rFonts w:eastAsia="Calibri" w:cs="Times New Roman"/>
          <w:bCs/>
          <w:sz w:val="24"/>
          <w:szCs w:val="24"/>
          <w:lang w:val="uk-UA"/>
        </w:rPr>
        <w:t>.</w:t>
      </w:r>
      <w:r w:rsidR="008C0576" w:rsidRPr="001D35BF">
        <w:rPr>
          <w:rFonts w:eastAsia="Calibri" w:cs="Times New Roman"/>
          <w:bCs/>
          <w:sz w:val="24"/>
          <w:szCs w:val="24"/>
          <w:lang w:val="uk-UA"/>
        </w:rPr>
        <w:t xml:space="preserve"> </w:t>
      </w:r>
    </w:p>
    <w:p w14:paraId="68C080B1" w14:textId="30FA1DCF" w:rsidR="00FA6811" w:rsidRDefault="00FA6811" w:rsidP="00AA7F6C">
      <w:pPr>
        <w:widowControl w:val="0"/>
        <w:autoSpaceDE w:val="0"/>
        <w:autoSpaceDN w:val="0"/>
        <w:spacing w:after="0" w:line="276" w:lineRule="auto"/>
        <w:ind w:firstLine="708"/>
        <w:jc w:val="both"/>
        <w:rPr>
          <w:rFonts w:eastAsia="Calibri" w:cs="Times New Roman"/>
          <w:bCs/>
          <w:sz w:val="24"/>
          <w:szCs w:val="24"/>
          <w:lang w:val="uk-UA"/>
        </w:rPr>
      </w:pPr>
    </w:p>
    <w:p w14:paraId="06565250" w14:textId="727F5E3C" w:rsidR="00AA7F6C" w:rsidRDefault="00AA7F6C" w:rsidP="00AA7F6C">
      <w:pPr>
        <w:widowControl w:val="0"/>
        <w:autoSpaceDE w:val="0"/>
        <w:autoSpaceDN w:val="0"/>
        <w:spacing w:after="0" w:line="276" w:lineRule="auto"/>
        <w:ind w:firstLine="708"/>
        <w:jc w:val="both"/>
        <w:rPr>
          <w:rFonts w:eastAsia="Calibri" w:cs="Times New Roman"/>
          <w:bCs/>
          <w:sz w:val="24"/>
          <w:szCs w:val="24"/>
          <w:lang w:val="uk-UA"/>
        </w:rPr>
      </w:pPr>
    </w:p>
    <w:p w14:paraId="1B4F1996" w14:textId="77777777" w:rsidR="00AA7F6C" w:rsidRDefault="00AA7F6C" w:rsidP="00AA7F6C">
      <w:pPr>
        <w:widowControl w:val="0"/>
        <w:autoSpaceDE w:val="0"/>
        <w:autoSpaceDN w:val="0"/>
        <w:spacing w:after="0" w:line="276" w:lineRule="auto"/>
        <w:ind w:firstLine="708"/>
        <w:jc w:val="both"/>
        <w:rPr>
          <w:rFonts w:eastAsia="Calibri" w:cs="Times New Roman"/>
          <w:bCs/>
          <w:sz w:val="24"/>
          <w:szCs w:val="24"/>
          <w:lang w:val="uk-UA"/>
        </w:rPr>
      </w:pPr>
    </w:p>
    <w:p w14:paraId="4E91468C" w14:textId="77777777" w:rsidR="00AA7F6C" w:rsidRPr="001D35BF" w:rsidRDefault="00AA7F6C" w:rsidP="00AA7F6C">
      <w:pPr>
        <w:widowControl w:val="0"/>
        <w:autoSpaceDE w:val="0"/>
        <w:autoSpaceDN w:val="0"/>
        <w:spacing w:after="0" w:line="276" w:lineRule="auto"/>
        <w:ind w:firstLine="708"/>
        <w:jc w:val="both"/>
        <w:rPr>
          <w:rFonts w:eastAsia="Calibri" w:cs="Times New Roman"/>
          <w:bCs/>
          <w:sz w:val="24"/>
          <w:szCs w:val="24"/>
          <w:lang w:val="uk-UA"/>
        </w:rPr>
      </w:pPr>
    </w:p>
    <w:p w14:paraId="71E8F872" w14:textId="6A716559" w:rsidR="00C33F95" w:rsidRPr="001F76D8" w:rsidRDefault="007D6701" w:rsidP="002F5EAC">
      <w:pPr>
        <w:widowControl w:val="0"/>
        <w:tabs>
          <w:tab w:val="left" w:pos="2520"/>
        </w:tabs>
        <w:autoSpaceDE w:val="0"/>
        <w:autoSpaceDN w:val="0"/>
        <w:spacing w:after="0"/>
        <w:outlineLvl w:val="1"/>
        <w:rPr>
          <w:rFonts w:eastAsia="Times New Roman" w:cs="Times New Roman"/>
          <w:b/>
          <w:bCs/>
          <w:sz w:val="24"/>
          <w:szCs w:val="24"/>
          <w:lang w:val="uk-UA"/>
        </w:rPr>
      </w:pPr>
      <w:r>
        <w:rPr>
          <w:rFonts w:eastAsia="Times New Roman" w:cs="Times New Roman"/>
          <w:b/>
          <w:bCs/>
          <w:sz w:val="24"/>
          <w:szCs w:val="24"/>
          <w:lang w:val="uk-UA"/>
        </w:rPr>
        <w:t xml:space="preserve">             </w:t>
      </w:r>
      <w:bookmarkStart w:id="8" w:name="_Toc195256492"/>
      <w:r>
        <w:rPr>
          <w:rFonts w:eastAsia="Times New Roman" w:cs="Times New Roman"/>
          <w:b/>
          <w:bCs/>
          <w:sz w:val="24"/>
          <w:szCs w:val="24"/>
          <w:lang w:val="uk-UA"/>
        </w:rPr>
        <w:t>2.3.1.</w:t>
      </w:r>
      <w:r w:rsidR="00C33F95" w:rsidRPr="001F76D8">
        <w:rPr>
          <w:rFonts w:eastAsia="Times New Roman" w:cs="Times New Roman"/>
          <w:b/>
          <w:bCs/>
          <w:sz w:val="24"/>
          <w:szCs w:val="24"/>
          <w:lang w:val="uk-UA"/>
        </w:rPr>
        <w:t>Діти</w:t>
      </w:r>
      <w:r w:rsidR="00C33F95" w:rsidRPr="001F76D8">
        <w:rPr>
          <w:rFonts w:eastAsia="Times New Roman" w:cs="Times New Roman"/>
          <w:b/>
          <w:bCs/>
          <w:spacing w:val="-2"/>
          <w:sz w:val="24"/>
          <w:szCs w:val="24"/>
          <w:lang w:val="uk-UA"/>
        </w:rPr>
        <w:t xml:space="preserve"> </w:t>
      </w:r>
      <w:r w:rsidR="00C33F95" w:rsidRPr="001F76D8">
        <w:rPr>
          <w:rFonts w:eastAsia="Times New Roman" w:cs="Times New Roman"/>
          <w:b/>
          <w:bCs/>
          <w:sz w:val="24"/>
          <w:szCs w:val="24"/>
          <w:lang w:val="uk-UA"/>
        </w:rPr>
        <w:t>дошкільного віку Славутської міської ТГ</w:t>
      </w:r>
      <w:bookmarkEnd w:id="8"/>
    </w:p>
    <w:tbl>
      <w:tblPr>
        <w:tblStyle w:val="af1"/>
        <w:tblpPr w:leftFromText="180" w:rightFromText="180" w:vertAnchor="text" w:horzAnchor="margin" w:tblpXSpec="center" w:tblpY="299"/>
        <w:tblW w:w="9606" w:type="dxa"/>
        <w:tblLayout w:type="fixed"/>
        <w:tblLook w:val="04A0" w:firstRow="1" w:lastRow="0" w:firstColumn="1" w:lastColumn="0" w:noHBand="0" w:noVBand="1"/>
      </w:tblPr>
      <w:tblGrid>
        <w:gridCol w:w="1594"/>
        <w:gridCol w:w="641"/>
        <w:gridCol w:w="522"/>
        <w:gridCol w:w="612"/>
        <w:gridCol w:w="567"/>
        <w:gridCol w:w="567"/>
        <w:gridCol w:w="708"/>
        <w:gridCol w:w="426"/>
        <w:gridCol w:w="567"/>
        <w:gridCol w:w="567"/>
        <w:gridCol w:w="567"/>
        <w:gridCol w:w="567"/>
        <w:gridCol w:w="567"/>
        <w:gridCol w:w="567"/>
        <w:gridCol w:w="567"/>
      </w:tblGrid>
      <w:tr w:rsidR="00C82665" w:rsidRPr="00043FAE" w14:paraId="07D6E666" w14:textId="77777777" w:rsidTr="00C82665">
        <w:trPr>
          <w:trHeight w:val="492"/>
        </w:trPr>
        <w:tc>
          <w:tcPr>
            <w:tcW w:w="1594" w:type="dxa"/>
            <w:vMerge w:val="restart"/>
            <w:shd w:val="clear" w:color="auto" w:fill="9CC2E5" w:themeFill="accent1" w:themeFillTint="99"/>
            <w:vAlign w:val="center"/>
          </w:tcPr>
          <w:p w14:paraId="07E3150C" w14:textId="77777777" w:rsidR="00C82665" w:rsidRPr="007C4881" w:rsidRDefault="00C82665" w:rsidP="00C82665">
            <w:pPr>
              <w:widowControl w:val="0"/>
              <w:autoSpaceDE w:val="0"/>
              <w:autoSpaceDN w:val="0"/>
              <w:spacing w:before="119" w:line="247" w:lineRule="auto"/>
              <w:ind w:right="232"/>
              <w:jc w:val="center"/>
              <w:rPr>
                <w:rFonts w:eastAsia="Times New Roman" w:cs="Times New Roman"/>
                <w:bCs/>
                <w:sz w:val="20"/>
                <w:szCs w:val="20"/>
                <w:lang w:val="uk-UA"/>
              </w:rPr>
            </w:pPr>
            <w:r w:rsidRPr="007C4881">
              <w:rPr>
                <w:rFonts w:eastAsia="Times New Roman" w:cs="Times New Roman"/>
                <w:bCs/>
                <w:spacing w:val="-2"/>
                <w:sz w:val="20"/>
                <w:szCs w:val="20"/>
                <w:lang w:val="uk-UA"/>
              </w:rPr>
              <w:lastRenderedPageBreak/>
              <w:t xml:space="preserve">Старостий </w:t>
            </w:r>
            <w:r w:rsidRPr="007C4881">
              <w:rPr>
                <w:rFonts w:eastAsia="Times New Roman" w:cs="Times New Roman"/>
                <w:bCs/>
                <w:sz w:val="20"/>
                <w:szCs w:val="20"/>
                <w:lang w:val="uk-UA"/>
              </w:rPr>
              <w:t xml:space="preserve">округ та </w:t>
            </w:r>
            <w:r w:rsidRPr="007C4881">
              <w:rPr>
                <w:rFonts w:eastAsia="Times New Roman" w:cs="Times New Roman"/>
                <w:bCs/>
                <w:spacing w:val="-2"/>
                <w:sz w:val="20"/>
                <w:szCs w:val="20"/>
                <w:lang w:val="uk-UA"/>
              </w:rPr>
              <w:t>адміністративний центр</w:t>
            </w:r>
          </w:p>
        </w:tc>
        <w:tc>
          <w:tcPr>
            <w:tcW w:w="1163" w:type="dxa"/>
            <w:gridSpan w:val="2"/>
            <w:vMerge w:val="restart"/>
            <w:shd w:val="clear" w:color="auto" w:fill="9CC2E5" w:themeFill="accent1" w:themeFillTint="99"/>
            <w:vAlign w:val="center"/>
          </w:tcPr>
          <w:p w14:paraId="2DAB25B5" w14:textId="77777777" w:rsidR="00C82665" w:rsidRPr="007C4881" w:rsidRDefault="00C82665" w:rsidP="00C82665">
            <w:pPr>
              <w:widowControl w:val="0"/>
              <w:autoSpaceDE w:val="0"/>
              <w:autoSpaceDN w:val="0"/>
              <w:spacing w:before="119" w:line="247" w:lineRule="auto"/>
              <w:ind w:right="110"/>
              <w:jc w:val="center"/>
              <w:rPr>
                <w:rFonts w:eastAsia="Times New Roman" w:cs="Times New Roman"/>
                <w:bCs/>
                <w:sz w:val="20"/>
                <w:szCs w:val="20"/>
                <w:lang w:val="uk-UA"/>
              </w:rPr>
            </w:pPr>
            <w:r w:rsidRPr="007C4881">
              <w:rPr>
                <w:rFonts w:eastAsia="Times New Roman" w:cs="Times New Roman"/>
                <w:bCs/>
                <w:sz w:val="20"/>
                <w:szCs w:val="20"/>
                <w:lang w:val="uk-UA"/>
              </w:rPr>
              <w:t>К-ть</w:t>
            </w:r>
            <w:r w:rsidRPr="007C4881">
              <w:rPr>
                <w:rFonts w:eastAsia="Times New Roman" w:cs="Times New Roman"/>
                <w:bCs/>
                <w:spacing w:val="-13"/>
                <w:sz w:val="20"/>
                <w:szCs w:val="20"/>
                <w:lang w:val="uk-UA"/>
              </w:rPr>
              <w:t xml:space="preserve"> </w:t>
            </w:r>
            <w:r w:rsidRPr="007C4881">
              <w:rPr>
                <w:rFonts w:eastAsia="Times New Roman" w:cs="Times New Roman"/>
                <w:bCs/>
                <w:sz w:val="20"/>
                <w:szCs w:val="20"/>
                <w:lang w:val="uk-UA"/>
              </w:rPr>
              <w:t>дітей</w:t>
            </w:r>
            <w:r w:rsidRPr="007C4881">
              <w:rPr>
                <w:rFonts w:eastAsia="Times New Roman" w:cs="Times New Roman"/>
                <w:bCs/>
                <w:spacing w:val="-11"/>
                <w:sz w:val="20"/>
                <w:szCs w:val="20"/>
                <w:lang w:val="uk-UA"/>
              </w:rPr>
              <w:t xml:space="preserve"> </w:t>
            </w:r>
            <w:r w:rsidRPr="007C4881">
              <w:rPr>
                <w:rFonts w:eastAsia="Times New Roman" w:cs="Times New Roman"/>
                <w:bCs/>
                <w:sz w:val="20"/>
                <w:szCs w:val="20"/>
                <w:lang w:val="uk-UA"/>
              </w:rPr>
              <w:t>віком</w:t>
            </w:r>
            <w:r w:rsidRPr="007C4881">
              <w:rPr>
                <w:rFonts w:eastAsia="Times New Roman" w:cs="Times New Roman"/>
                <w:bCs/>
                <w:spacing w:val="-11"/>
                <w:sz w:val="20"/>
                <w:szCs w:val="20"/>
                <w:lang w:val="uk-UA"/>
              </w:rPr>
              <w:t xml:space="preserve"> </w:t>
            </w:r>
            <w:r w:rsidRPr="007C4881">
              <w:rPr>
                <w:rFonts w:eastAsia="Times New Roman" w:cs="Times New Roman"/>
                <w:bCs/>
                <w:sz w:val="20"/>
                <w:szCs w:val="20"/>
                <w:lang w:val="uk-UA"/>
              </w:rPr>
              <w:t>від 0 до 6 років</w:t>
            </w:r>
          </w:p>
        </w:tc>
        <w:tc>
          <w:tcPr>
            <w:tcW w:w="5715" w:type="dxa"/>
            <w:gridSpan w:val="10"/>
            <w:shd w:val="clear" w:color="auto" w:fill="9CC2E5" w:themeFill="accent1" w:themeFillTint="99"/>
            <w:vAlign w:val="center"/>
          </w:tcPr>
          <w:p w14:paraId="19D25B03" w14:textId="77777777" w:rsidR="00C82665" w:rsidRPr="007C4881" w:rsidRDefault="00C82665" w:rsidP="00C82665">
            <w:pPr>
              <w:widowControl w:val="0"/>
              <w:tabs>
                <w:tab w:val="left" w:pos="2520"/>
              </w:tabs>
              <w:autoSpaceDE w:val="0"/>
              <w:autoSpaceDN w:val="0"/>
              <w:jc w:val="center"/>
              <w:rPr>
                <w:rFonts w:eastAsia="Times New Roman" w:cs="Times New Roman"/>
                <w:bCs/>
                <w:sz w:val="20"/>
                <w:szCs w:val="20"/>
                <w:lang w:val="uk-UA"/>
              </w:rPr>
            </w:pPr>
          </w:p>
          <w:p w14:paraId="35FA35CB" w14:textId="77777777" w:rsidR="00C82665" w:rsidRPr="007C4881" w:rsidRDefault="00C82665" w:rsidP="00C82665">
            <w:pPr>
              <w:widowControl w:val="0"/>
              <w:tabs>
                <w:tab w:val="left" w:pos="2520"/>
              </w:tabs>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Діти дошкільного віку</w:t>
            </w:r>
          </w:p>
        </w:tc>
        <w:tc>
          <w:tcPr>
            <w:tcW w:w="1134" w:type="dxa"/>
            <w:gridSpan w:val="2"/>
            <w:shd w:val="clear" w:color="auto" w:fill="9CC2E5" w:themeFill="accent1" w:themeFillTint="99"/>
            <w:vAlign w:val="center"/>
          </w:tcPr>
          <w:p w14:paraId="5AEE6CF5" w14:textId="77777777" w:rsidR="00C82665" w:rsidRPr="007C4881" w:rsidRDefault="00C82665" w:rsidP="00C82665">
            <w:pPr>
              <w:widowControl w:val="0"/>
              <w:tabs>
                <w:tab w:val="left" w:pos="2520"/>
              </w:tabs>
              <w:autoSpaceDE w:val="0"/>
              <w:autoSpaceDN w:val="0"/>
              <w:jc w:val="center"/>
              <w:rPr>
                <w:rFonts w:eastAsia="Times New Roman" w:cs="Times New Roman"/>
                <w:bCs/>
                <w:sz w:val="20"/>
                <w:szCs w:val="20"/>
                <w:lang w:val="uk-UA"/>
              </w:rPr>
            </w:pPr>
          </w:p>
        </w:tc>
      </w:tr>
      <w:tr w:rsidR="00C82665" w:rsidRPr="00043FAE" w14:paraId="56B2D821" w14:textId="77777777" w:rsidTr="00C82665">
        <w:trPr>
          <w:trHeight w:val="143"/>
        </w:trPr>
        <w:tc>
          <w:tcPr>
            <w:tcW w:w="1594" w:type="dxa"/>
            <w:vMerge/>
            <w:shd w:val="clear" w:color="auto" w:fill="9CC2E5" w:themeFill="accent1" w:themeFillTint="99"/>
            <w:vAlign w:val="center"/>
          </w:tcPr>
          <w:p w14:paraId="5A51800A" w14:textId="77777777" w:rsidR="00C82665" w:rsidRPr="007C4881" w:rsidRDefault="00C82665" w:rsidP="00C82665">
            <w:pPr>
              <w:widowControl w:val="0"/>
              <w:autoSpaceDE w:val="0"/>
              <w:autoSpaceDN w:val="0"/>
              <w:spacing w:before="119" w:line="247" w:lineRule="auto"/>
              <w:ind w:left="239" w:right="232" w:firstLine="2"/>
              <w:jc w:val="center"/>
              <w:rPr>
                <w:rFonts w:eastAsia="Times New Roman" w:cs="Times New Roman"/>
                <w:bCs/>
                <w:sz w:val="20"/>
                <w:szCs w:val="20"/>
                <w:lang w:val="uk-UA"/>
              </w:rPr>
            </w:pPr>
          </w:p>
        </w:tc>
        <w:tc>
          <w:tcPr>
            <w:tcW w:w="1163" w:type="dxa"/>
            <w:gridSpan w:val="2"/>
            <w:vMerge/>
            <w:shd w:val="clear" w:color="auto" w:fill="9CC2E5" w:themeFill="accent1" w:themeFillTint="99"/>
            <w:vAlign w:val="center"/>
          </w:tcPr>
          <w:p w14:paraId="03A9E730" w14:textId="77777777" w:rsidR="00C82665" w:rsidRPr="007C4881" w:rsidRDefault="00C82665" w:rsidP="00C82665">
            <w:pPr>
              <w:widowControl w:val="0"/>
              <w:autoSpaceDE w:val="0"/>
              <w:autoSpaceDN w:val="0"/>
              <w:spacing w:before="119" w:line="247" w:lineRule="auto"/>
              <w:ind w:left="679" w:right="110" w:hanging="555"/>
              <w:jc w:val="center"/>
              <w:rPr>
                <w:rFonts w:eastAsia="Times New Roman" w:cs="Times New Roman"/>
                <w:bCs/>
                <w:sz w:val="20"/>
                <w:szCs w:val="20"/>
                <w:lang w:val="uk-UA"/>
              </w:rPr>
            </w:pPr>
          </w:p>
        </w:tc>
        <w:tc>
          <w:tcPr>
            <w:tcW w:w="1179" w:type="dxa"/>
            <w:gridSpan w:val="2"/>
            <w:shd w:val="clear" w:color="auto" w:fill="9CC2E5" w:themeFill="accent1" w:themeFillTint="99"/>
            <w:vAlign w:val="center"/>
          </w:tcPr>
          <w:p w14:paraId="2816D0F7" w14:textId="77777777" w:rsidR="00C82665" w:rsidRPr="007C4881" w:rsidRDefault="00C82665" w:rsidP="00C82665">
            <w:pPr>
              <w:widowControl w:val="0"/>
              <w:autoSpaceDE w:val="0"/>
              <w:autoSpaceDN w:val="0"/>
              <w:spacing w:before="120"/>
              <w:ind w:left="12" w:right="1"/>
              <w:jc w:val="center"/>
              <w:rPr>
                <w:rFonts w:eastAsia="Times New Roman" w:cs="Times New Roman"/>
                <w:bCs/>
                <w:sz w:val="20"/>
                <w:szCs w:val="20"/>
                <w:lang w:val="uk-UA"/>
              </w:rPr>
            </w:pPr>
            <w:r w:rsidRPr="007C4881">
              <w:rPr>
                <w:rFonts w:eastAsia="Times New Roman" w:cs="Times New Roman"/>
                <w:bCs/>
                <w:spacing w:val="-4"/>
                <w:sz w:val="20"/>
                <w:szCs w:val="20"/>
                <w:lang w:val="uk-UA"/>
              </w:rPr>
              <w:t>2024</w:t>
            </w:r>
          </w:p>
        </w:tc>
        <w:tc>
          <w:tcPr>
            <w:tcW w:w="1275" w:type="dxa"/>
            <w:gridSpan w:val="2"/>
            <w:shd w:val="clear" w:color="auto" w:fill="9CC2E5" w:themeFill="accent1" w:themeFillTint="99"/>
            <w:vAlign w:val="center"/>
          </w:tcPr>
          <w:p w14:paraId="0E5B53DF" w14:textId="77777777" w:rsidR="00C82665" w:rsidRPr="007C4881" w:rsidRDefault="00C82665" w:rsidP="00C82665">
            <w:pPr>
              <w:widowControl w:val="0"/>
              <w:autoSpaceDE w:val="0"/>
              <w:autoSpaceDN w:val="0"/>
              <w:spacing w:before="120"/>
              <w:ind w:left="8" w:right="1"/>
              <w:jc w:val="center"/>
              <w:rPr>
                <w:rFonts w:eastAsia="Times New Roman" w:cs="Times New Roman"/>
                <w:bCs/>
                <w:sz w:val="20"/>
                <w:szCs w:val="20"/>
                <w:lang w:val="uk-UA"/>
              </w:rPr>
            </w:pPr>
            <w:r w:rsidRPr="007C4881">
              <w:rPr>
                <w:rFonts w:eastAsia="Times New Roman" w:cs="Times New Roman"/>
                <w:bCs/>
                <w:spacing w:val="-4"/>
                <w:sz w:val="20"/>
                <w:szCs w:val="20"/>
                <w:lang w:val="uk-UA"/>
              </w:rPr>
              <w:t>2023</w:t>
            </w:r>
          </w:p>
        </w:tc>
        <w:tc>
          <w:tcPr>
            <w:tcW w:w="993" w:type="dxa"/>
            <w:gridSpan w:val="2"/>
            <w:shd w:val="clear" w:color="auto" w:fill="9CC2E5" w:themeFill="accent1" w:themeFillTint="99"/>
            <w:vAlign w:val="center"/>
          </w:tcPr>
          <w:p w14:paraId="60AD5811" w14:textId="77777777" w:rsidR="00C82665" w:rsidRPr="007C4881" w:rsidRDefault="00C82665" w:rsidP="00C82665">
            <w:pPr>
              <w:widowControl w:val="0"/>
              <w:autoSpaceDE w:val="0"/>
              <w:autoSpaceDN w:val="0"/>
              <w:spacing w:before="120"/>
              <w:ind w:left="9"/>
              <w:jc w:val="center"/>
              <w:rPr>
                <w:rFonts w:eastAsia="Times New Roman" w:cs="Times New Roman"/>
                <w:bCs/>
                <w:sz w:val="20"/>
                <w:szCs w:val="20"/>
                <w:lang w:val="uk-UA"/>
              </w:rPr>
            </w:pPr>
            <w:r w:rsidRPr="007C4881">
              <w:rPr>
                <w:rFonts w:eastAsia="Times New Roman" w:cs="Times New Roman"/>
                <w:bCs/>
                <w:spacing w:val="-4"/>
                <w:sz w:val="20"/>
                <w:szCs w:val="20"/>
                <w:lang w:val="uk-UA"/>
              </w:rPr>
              <w:t>2022</w:t>
            </w:r>
          </w:p>
        </w:tc>
        <w:tc>
          <w:tcPr>
            <w:tcW w:w="1134" w:type="dxa"/>
            <w:gridSpan w:val="2"/>
            <w:shd w:val="clear" w:color="auto" w:fill="9CC2E5" w:themeFill="accent1" w:themeFillTint="99"/>
            <w:vAlign w:val="center"/>
          </w:tcPr>
          <w:p w14:paraId="75187E02" w14:textId="77777777" w:rsidR="00C82665" w:rsidRPr="007C4881" w:rsidRDefault="00C82665" w:rsidP="00C82665">
            <w:pPr>
              <w:widowControl w:val="0"/>
              <w:autoSpaceDE w:val="0"/>
              <w:autoSpaceDN w:val="0"/>
              <w:spacing w:before="120"/>
              <w:ind w:left="7"/>
              <w:jc w:val="center"/>
              <w:rPr>
                <w:rFonts w:eastAsia="Times New Roman" w:cs="Times New Roman"/>
                <w:bCs/>
                <w:sz w:val="20"/>
                <w:szCs w:val="20"/>
                <w:lang w:val="uk-UA"/>
              </w:rPr>
            </w:pPr>
            <w:r w:rsidRPr="007C4881">
              <w:rPr>
                <w:rFonts w:eastAsia="Times New Roman" w:cs="Times New Roman"/>
                <w:bCs/>
                <w:spacing w:val="-4"/>
                <w:sz w:val="20"/>
                <w:szCs w:val="20"/>
                <w:lang w:val="uk-UA"/>
              </w:rPr>
              <w:t>2021</w:t>
            </w:r>
          </w:p>
        </w:tc>
        <w:tc>
          <w:tcPr>
            <w:tcW w:w="1134" w:type="dxa"/>
            <w:gridSpan w:val="2"/>
            <w:shd w:val="clear" w:color="auto" w:fill="9CC2E5" w:themeFill="accent1" w:themeFillTint="99"/>
            <w:vAlign w:val="center"/>
          </w:tcPr>
          <w:p w14:paraId="47A6F9E7" w14:textId="77777777" w:rsidR="00C82665" w:rsidRPr="007C4881" w:rsidRDefault="00C82665" w:rsidP="00C82665">
            <w:pPr>
              <w:widowControl w:val="0"/>
              <w:autoSpaceDE w:val="0"/>
              <w:autoSpaceDN w:val="0"/>
              <w:spacing w:before="120"/>
              <w:ind w:left="21" w:right="13"/>
              <w:jc w:val="center"/>
              <w:rPr>
                <w:rFonts w:eastAsia="Times New Roman" w:cs="Times New Roman"/>
                <w:bCs/>
                <w:sz w:val="20"/>
                <w:szCs w:val="20"/>
                <w:lang w:val="uk-UA"/>
              </w:rPr>
            </w:pPr>
            <w:r w:rsidRPr="007C4881">
              <w:rPr>
                <w:rFonts w:eastAsia="Times New Roman" w:cs="Times New Roman"/>
                <w:bCs/>
                <w:spacing w:val="-4"/>
                <w:sz w:val="20"/>
                <w:szCs w:val="20"/>
                <w:lang w:val="uk-UA"/>
              </w:rPr>
              <w:t>2020</w:t>
            </w:r>
          </w:p>
        </w:tc>
        <w:tc>
          <w:tcPr>
            <w:tcW w:w="1134" w:type="dxa"/>
            <w:gridSpan w:val="2"/>
            <w:shd w:val="clear" w:color="auto" w:fill="9CC2E5" w:themeFill="accent1" w:themeFillTint="99"/>
            <w:vAlign w:val="center"/>
          </w:tcPr>
          <w:p w14:paraId="6BCDF166" w14:textId="77777777" w:rsidR="00C82665" w:rsidRPr="007C4881" w:rsidRDefault="00C82665" w:rsidP="00C82665">
            <w:pPr>
              <w:widowControl w:val="0"/>
              <w:autoSpaceDE w:val="0"/>
              <w:autoSpaceDN w:val="0"/>
              <w:spacing w:before="120"/>
              <w:ind w:left="21" w:right="13"/>
              <w:jc w:val="center"/>
              <w:rPr>
                <w:rFonts w:eastAsia="Times New Roman" w:cs="Times New Roman"/>
                <w:bCs/>
                <w:spacing w:val="-4"/>
                <w:sz w:val="20"/>
                <w:szCs w:val="20"/>
                <w:lang w:val="uk-UA"/>
              </w:rPr>
            </w:pPr>
            <w:r w:rsidRPr="007C4881">
              <w:rPr>
                <w:rFonts w:eastAsia="Times New Roman" w:cs="Times New Roman"/>
                <w:bCs/>
                <w:spacing w:val="-4"/>
                <w:sz w:val="20"/>
                <w:szCs w:val="20"/>
                <w:lang w:val="uk-UA"/>
              </w:rPr>
              <w:t>2019</w:t>
            </w:r>
          </w:p>
        </w:tc>
      </w:tr>
      <w:tr w:rsidR="00C82665" w:rsidRPr="00043FAE" w14:paraId="2801EE92" w14:textId="77777777" w:rsidTr="00C82665">
        <w:trPr>
          <w:trHeight w:val="143"/>
        </w:trPr>
        <w:tc>
          <w:tcPr>
            <w:tcW w:w="1594" w:type="dxa"/>
            <w:vMerge/>
            <w:shd w:val="clear" w:color="auto" w:fill="9CC2E5" w:themeFill="accent1" w:themeFillTint="99"/>
            <w:vAlign w:val="center"/>
          </w:tcPr>
          <w:p w14:paraId="261A506B" w14:textId="77777777" w:rsidR="00C82665" w:rsidRPr="007C4881" w:rsidRDefault="00C82665" w:rsidP="00C82665">
            <w:pPr>
              <w:widowControl w:val="0"/>
              <w:autoSpaceDE w:val="0"/>
              <w:autoSpaceDN w:val="0"/>
              <w:spacing w:before="119" w:line="247" w:lineRule="auto"/>
              <w:ind w:left="239" w:right="232" w:firstLine="2"/>
              <w:jc w:val="center"/>
              <w:rPr>
                <w:rFonts w:eastAsia="Times New Roman" w:cs="Times New Roman"/>
                <w:bCs/>
                <w:sz w:val="20"/>
                <w:szCs w:val="20"/>
                <w:lang w:val="uk-UA"/>
              </w:rPr>
            </w:pPr>
          </w:p>
        </w:tc>
        <w:tc>
          <w:tcPr>
            <w:tcW w:w="1163" w:type="dxa"/>
            <w:gridSpan w:val="2"/>
            <w:vMerge/>
            <w:shd w:val="clear" w:color="auto" w:fill="9CC2E5" w:themeFill="accent1" w:themeFillTint="99"/>
            <w:vAlign w:val="center"/>
          </w:tcPr>
          <w:p w14:paraId="5A8BD7F6" w14:textId="77777777" w:rsidR="00C82665" w:rsidRPr="007C4881" w:rsidRDefault="00C82665" w:rsidP="00C82665">
            <w:pPr>
              <w:widowControl w:val="0"/>
              <w:autoSpaceDE w:val="0"/>
              <w:autoSpaceDN w:val="0"/>
              <w:spacing w:before="119" w:line="247" w:lineRule="auto"/>
              <w:ind w:left="679" w:right="110" w:hanging="555"/>
              <w:jc w:val="center"/>
              <w:rPr>
                <w:rFonts w:eastAsia="Times New Roman" w:cs="Times New Roman"/>
                <w:bCs/>
                <w:sz w:val="20"/>
                <w:szCs w:val="20"/>
                <w:lang w:val="uk-UA"/>
              </w:rPr>
            </w:pPr>
          </w:p>
        </w:tc>
        <w:tc>
          <w:tcPr>
            <w:tcW w:w="1179" w:type="dxa"/>
            <w:gridSpan w:val="2"/>
            <w:shd w:val="clear" w:color="auto" w:fill="9CC2E5" w:themeFill="accent1" w:themeFillTint="99"/>
            <w:vAlign w:val="center"/>
          </w:tcPr>
          <w:p w14:paraId="41E8CFF5" w14:textId="77777777" w:rsidR="00C82665" w:rsidRPr="007C4881" w:rsidRDefault="00C82665" w:rsidP="00C82665">
            <w:pPr>
              <w:widowControl w:val="0"/>
              <w:autoSpaceDE w:val="0"/>
              <w:autoSpaceDN w:val="0"/>
              <w:spacing w:before="122"/>
              <w:jc w:val="center"/>
              <w:rPr>
                <w:rFonts w:eastAsia="Times New Roman" w:cs="Times New Roman"/>
                <w:bCs/>
                <w:sz w:val="20"/>
                <w:szCs w:val="20"/>
                <w:lang w:val="uk-UA"/>
              </w:rPr>
            </w:pPr>
            <w:r w:rsidRPr="007C4881">
              <w:rPr>
                <w:rFonts w:eastAsia="Times New Roman" w:cs="Times New Roman"/>
                <w:bCs/>
                <w:spacing w:val="-2"/>
                <w:sz w:val="20"/>
                <w:szCs w:val="20"/>
                <w:lang w:val="uk-UA"/>
              </w:rPr>
              <w:t>Загалом</w:t>
            </w:r>
          </w:p>
        </w:tc>
        <w:tc>
          <w:tcPr>
            <w:tcW w:w="1275" w:type="dxa"/>
            <w:gridSpan w:val="2"/>
            <w:shd w:val="clear" w:color="auto" w:fill="9CC2E5" w:themeFill="accent1" w:themeFillTint="99"/>
            <w:vAlign w:val="center"/>
          </w:tcPr>
          <w:p w14:paraId="1B7ED0CF" w14:textId="77777777" w:rsidR="00C82665" w:rsidRPr="007C4881" w:rsidRDefault="00C82665" w:rsidP="00C82665">
            <w:pPr>
              <w:widowControl w:val="0"/>
              <w:autoSpaceDE w:val="0"/>
              <w:autoSpaceDN w:val="0"/>
              <w:spacing w:before="122"/>
              <w:jc w:val="center"/>
              <w:rPr>
                <w:rFonts w:eastAsia="Times New Roman" w:cs="Times New Roman"/>
                <w:bCs/>
                <w:sz w:val="20"/>
                <w:szCs w:val="20"/>
                <w:lang w:val="uk-UA"/>
              </w:rPr>
            </w:pPr>
            <w:r w:rsidRPr="007C4881">
              <w:rPr>
                <w:rFonts w:eastAsia="Times New Roman" w:cs="Times New Roman"/>
                <w:bCs/>
                <w:spacing w:val="-2"/>
                <w:sz w:val="20"/>
                <w:szCs w:val="20"/>
                <w:lang w:val="uk-UA"/>
              </w:rPr>
              <w:t>Загалом</w:t>
            </w:r>
          </w:p>
        </w:tc>
        <w:tc>
          <w:tcPr>
            <w:tcW w:w="993" w:type="dxa"/>
            <w:gridSpan w:val="2"/>
            <w:shd w:val="clear" w:color="auto" w:fill="9CC2E5" w:themeFill="accent1" w:themeFillTint="99"/>
            <w:vAlign w:val="center"/>
          </w:tcPr>
          <w:p w14:paraId="6B1D50C4" w14:textId="77777777" w:rsidR="00C82665" w:rsidRPr="007C4881" w:rsidRDefault="00C82665" w:rsidP="00C82665">
            <w:pPr>
              <w:widowControl w:val="0"/>
              <w:autoSpaceDE w:val="0"/>
              <w:autoSpaceDN w:val="0"/>
              <w:spacing w:before="122"/>
              <w:jc w:val="center"/>
              <w:rPr>
                <w:rFonts w:eastAsia="Times New Roman" w:cs="Times New Roman"/>
                <w:bCs/>
                <w:sz w:val="20"/>
                <w:szCs w:val="20"/>
                <w:lang w:val="uk-UA"/>
              </w:rPr>
            </w:pPr>
            <w:r w:rsidRPr="007C4881">
              <w:rPr>
                <w:rFonts w:eastAsia="Times New Roman" w:cs="Times New Roman"/>
                <w:bCs/>
                <w:spacing w:val="-2"/>
                <w:sz w:val="20"/>
                <w:szCs w:val="20"/>
                <w:lang w:val="uk-UA"/>
              </w:rPr>
              <w:t>Загалом</w:t>
            </w:r>
          </w:p>
        </w:tc>
        <w:tc>
          <w:tcPr>
            <w:tcW w:w="1134" w:type="dxa"/>
            <w:gridSpan w:val="2"/>
            <w:shd w:val="clear" w:color="auto" w:fill="9CC2E5" w:themeFill="accent1" w:themeFillTint="99"/>
            <w:vAlign w:val="center"/>
          </w:tcPr>
          <w:p w14:paraId="5EB0588D" w14:textId="77777777" w:rsidR="00C82665" w:rsidRPr="007C4881" w:rsidRDefault="00C82665" w:rsidP="00C82665">
            <w:pPr>
              <w:widowControl w:val="0"/>
              <w:autoSpaceDE w:val="0"/>
              <w:autoSpaceDN w:val="0"/>
              <w:spacing w:before="122"/>
              <w:jc w:val="center"/>
              <w:rPr>
                <w:rFonts w:eastAsia="Times New Roman" w:cs="Times New Roman"/>
                <w:bCs/>
                <w:sz w:val="20"/>
                <w:szCs w:val="20"/>
                <w:lang w:val="uk-UA"/>
              </w:rPr>
            </w:pPr>
            <w:r w:rsidRPr="007C4881">
              <w:rPr>
                <w:rFonts w:eastAsia="Times New Roman" w:cs="Times New Roman"/>
                <w:bCs/>
                <w:spacing w:val="-2"/>
                <w:sz w:val="20"/>
                <w:szCs w:val="20"/>
                <w:lang w:val="uk-UA"/>
              </w:rPr>
              <w:t>Загалом</w:t>
            </w:r>
          </w:p>
        </w:tc>
        <w:tc>
          <w:tcPr>
            <w:tcW w:w="1134" w:type="dxa"/>
            <w:gridSpan w:val="2"/>
            <w:shd w:val="clear" w:color="auto" w:fill="9CC2E5" w:themeFill="accent1" w:themeFillTint="99"/>
            <w:vAlign w:val="center"/>
          </w:tcPr>
          <w:p w14:paraId="2E42020C" w14:textId="77777777" w:rsidR="00C82665" w:rsidRPr="007C4881" w:rsidRDefault="00C82665" w:rsidP="00C82665">
            <w:pPr>
              <w:widowControl w:val="0"/>
              <w:autoSpaceDE w:val="0"/>
              <w:autoSpaceDN w:val="0"/>
              <w:spacing w:before="122"/>
              <w:jc w:val="center"/>
              <w:rPr>
                <w:rFonts w:eastAsia="Times New Roman" w:cs="Times New Roman"/>
                <w:bCs/>
                <w:sz w:val="20"/>
                <w:szCs w:val="20"/>
                <w:lang w:val="uk-UA"/>
              </w:rPr>
            </w:pPr>
            <w:r w:rsidRPr="007C4881">
              <w:rPr>
                <w:rFonts w:eastAsia="Times New Roman" w:cs="Times New Roman"/>
                <w:bCs/>
                <w:spacing w:val="-2"/>
                <w:sz w:val="20"/>
                <w:szCs w:val="20"/>
                <w:lang w:val="uk-UA"/>
              </w:rPr>
              <w:t>Загалом</w:t>
            </w:r>
          </w:p>
        </w:tc>
        <w:tc>
          <w:tcPr>
            <w:tcW w:w="1134" w:type="dxa"/>
            <w:gridSpan w:val="2"/>
            <w:shd w:val="clear" w:color="auto" w:fill="9CC2E5" w:themeFill="accent1" w:themeFillTint="99"/>
            <w:vAlign w:val="center"/>
          </w:tcPr>
          <w:p w14:paraId="3555649F" w14:textId="77777777" w:rsidR="00C82665" w:rsidRPr="007C4881" w:rsidRDefault="00C82665" w:rsidP="00C82665">
            <w:pPr>
              <w:widowControl w:val="0"/>
              <w:autoSpaceDE w:val="0"/>
              <w:autoSpaceDN w:val="0"/>
              <w:spacing w:before="122"/>
              <w:jc w:val="center"/>
              <w:rPr>
                <w:rFonts w:eastAsia="Times New Roman" w:cs="Times New Roman"/>
                <w:bCs/>
                <w:spacing w:val="-2"/>
                <w:sz w:val="20"/>
                <w:szCs w:val="20"/>
                <w:lang w:val="uk-UA"/>
              </w:rPr>
            </w:pPr>
            <w:r w:rsidRPr="007C4881">
              <w:rPr>
                <w:rFonts w:eastAsia="Times New Roman" w:cs="Times New Roman"/>
                <w:bCs/>
                <w:spacing w:val="-2"/>
                <w:sz w:val="20"/>
                <w:szCs w:val="20"/>
                <w:lang w:val="uk-UA"/>
              </w:rPr>
              <w:t>Загалом</w:t>
            </w:r>
          </w:p>
        </w:tc>
      </w:tr>
      <w:tr w:rsidR="00C82665" w:rsidRPr="00043FAE" w14:paraId="0C5123C7" w14:textId="77777777" w:rsidTr="00C82665">
        <w:trPr>
          <w:trHeight w:val="185"/>
        </w:trPr>
        <w:tc>
          <w:tcPr>
            <w:tcW w:w="1594" w:type="dxa"/>
            <w:vMerge/>
            <w:shd w:val="clear" w:color="auto" w:fill="00B0F0"/>
            <w:vAlign w:val="center"/>
          </w:tcPr>
          <w:p w14:paraId="6D2A2377" w14:textId="77777777" w:rsidR="00C82665" w:rsidRPr="007C4881" w:rsidRDefault="00C82665" w:rsidP="00C82665">
            <w:pPr>
              <w:widowControl w:val="0"/>
              <w:autoSpaceDE w:val="0"/>
              <w:autoSpaceDN w:val="0"/>
              <w:spacing w:before="119" w:line="247" w:lineRule="auto"/>
              <w:ind w:left="239" w:right="232" w:firstLine="2"/>
              <w:jc w:val="center"/>
              <w:rPr>
                <w:rFonts w:eastAsia="Times New Roman" w:cs="Times New Roman"/>
                <w:bCs/>
                <w:sz w:val="20"/>
                <w:szCs w:val="20"/>
                <w:lang w:val="uk-UA"/>
              </w:rPr>
            </w:pPr>
          </w:p>
        </w:tc>
        <w:tc>
          <w:tcPr>
            <w:tcW w:w="1163" w:type="dxa"/>
            <w:gridSpan w:val="2"/>
            <w:vMerge/>
            <w:shd w:val="clear" w:color="auto" w:fill="00B0F0"/>
            <w:vAlign w:val="center"/>
          </w:tcPr>
          <w:p w14:paraId="049F7090" w14:textId="77777777" w:rsidR="00C82665" w:rsidRPr="007C4881" w:rsidRDefault="00C82665" w:rsidP="00C82665">
            <w:pPr>
              <w:widowControl w:val="0"/>
              <w:autoSpaceDE w:val="0"/>
              <w:autoSpaceDN w:val="0"/>
              <w:spacing w:before="119" w:line="247" w:lineRule="auto"/>
              <w:ind w:left="679" w:right="110" w:hanging="555"/>
              <w:jc w:val="center"/>
              <w:rPr>
                <w:rFonts w:eastAsia="Times New Roman" w:cs="Times New Roman"/>
                <w:bCs/>
                <w:sz w:val="20"/>
                <w:szCs w:val="20"/>
                <w:lang w:val="uk-UA"/>
              </w:rPr>
            </w:pPr>
          </w:p>
        </w:tc>
        <w:tc>
          <w:tcPr>
            <w:tcW w:w="612" w:type="dxa"/>
            <w:shd w:val="clear" w:color="auto" w:fill="9CC2E5" w:themeFill="accent1" w:themeFillTint="99"/>
            <w:vAlign w:val="center"/>
          </w:tcPr>
          <w:p w14:paraId="73AE002D" w14:textId="77777777" w:rsidR="00C82665" w:rsidRPr="007C4881" w:rsidRDefault="00C82665" w:rsidP="00C82665">
            <w:pPr>
              <w:widowControl w:val="0"/>
              <w:autoSpaceDE w:val="0"/>
              <w:autoSpaceDN w:val="0"/>
              <w:spacing w:before="120"/>
              <w:ind w:left="15" w:right="7"/>
              <w:jc w:val="center"/>
              <w:rPr>
                <w:rFonts w:eastAsia="Times New Roman" w:cs="Times New Roman"/>
                <w:bCs/>
                <w:sz w:val="20"/>
                <w:szCs w:val="20"/>
                <w:lang w:val="uk-UA"/>
              </w:rPr>
            </w:pPr>
            <w:r w:rsidRPr="007C4881">
              <w:rPr>
                <w:rFonts w:eastAsia="Times New Roman" w:cs="Times New Roman"/>
                <w:bCs/>
                <w:spacing w:val="-10"/>
                <w:sz w:val="20"/>
                <w:szCs w:val="20"/>
                <w:lang w:val="uk-UA"/>
              </w:rPr>
              <w:t>д</w:t>
            </w:r>
          </w:p>
        </w:tc>
        <w:tc>
          <w:tcPr>
            <w:tcW w:w="567" w:type="dxa"/>
            <w:shd w:val="clear" w:color="auto" w:fill="9CC2E5" w:themeFill="accent1" w:themeFillTint="99"/>
            <w:vAlign w:val="center"/>
          </w:tcPr>
          <w:p w14:paraId="7549C391" w14:textId="77777777" w:rsidR="00C82665" w:rsidRPr="007C4881" w:rsidRDefault="00C82665" w:rsidP="00C82665">
            <w:pPr>
              <w:widowControl w:val="0"/>
              <w:autoSpaceDE w:val="0"/>
              <w:autoSpaceDN w:val="0"/>
              <w:spacing w:before="120"/>
              <w:ind w:left="58" w:right="53"/>
              <w:jc w:val="center"/>
              <w:rPr>
                <w:rFonts w:eastAsia="Times New Roman" w:cs="Times New Roman"/>
                <w:bCs/>
                <w:sz w:val="20"/>
                <w:szCs w:val="20"/>
                <w:lang w:val="uk-UA"/>
              </w:rPr>
            </w:pPr>
            <w:r w:rsidRPr="007C4881">
              <w:rPr>
                <w:rFonts w:eastAsia="Times New Roman" w:cs="Times New Roman"/>
                <w:bCs/>
                <w:spacing w:val="-10"/>
                <w:sz w:val="20"/>
                <w:szCs w:val="20"/>
                <w:lang w:val="uk-UA"/>
              </w:rPr>
              <w:t>х</w:t>
            </w:r>
          </w:p>
        </w:tc>
        <w:tc>
          <w:tcPr>
            <w:tcW w:w="567" w:type="dxa"/>
            <w:shd w:val="clear" w:color="auto" w:fill="9CC2E5" w:themeFill="accent1" w:themeFillTint="99"/>
            <w:vAlign w:val="center"/>
          </w:tcPr>
          <w:p w14:paraId="29E09062" w14:textId="77777777" w:rsidR="00C82665" w:rsidRPr="007C4881" w:rsidRDefault="00C82665" w:rsidP="00C82665">
            <w:pPr>
              <w:widowControl w:val="0"/>
              <w:autoSpaceDE w:val="0"/>
              <w:autoSpaceDN w:val="0"/>
              <w:spacing w:before="120"/>
              <w:ind w:left="45" w:right="41"/>
              <w:jc w:val="center"/>
              <w:rPr>
                <w:rFonts w:eastAsia="Times New Roman" w:cs="Times New Roman"/>
                <w:bCs/>
                <w:sz w:val="20"/>
                <w:szCs w:val="20"/>
                <w:lang w:val="uk-UA"/>
              </w:rPr>
            </w:pPr>
            <w:r w:rsidRPr="007C4881">
              <w:rPr>
                <w:rFonts w:eastAsia="Times New Roman" w:cs="Times New Roman"/>
                <w:bCs/>
                <w:spacing w:val="-10"/>
                <w:sz w:val="20"/>
                <w:szCs w:val="20"/>
                <w:lang w:val="uk-UA"/>
              </w:rPr>
              <w:t>д</w:t>
            </w:r>
          </w:p>
        </w:tc>
        <w:tc>
          <w:tcPr>
            <w:tcW w:w="708" w:type="dxa"/>
            <w:shd w:val="clear" w:color="auto" w:fill="9CC2E5" w:themeFill="accent1" w:themeFillTint="99"/>
            <w:vAlign w:val="center"/>
          </w:tcPr>
          <w:p w14:paraId="270FB913" w14:textId="77777777" w:rsidR="00C82665" w:rsidRPr="007C4881" w:rsidRDefault="00C82665" w:rsidP="00C82665">
            <w:pPr>
              <w:widowControl w:val="0"/>
              <w:autoSpaceDE w:val="0"/>
              <w:autoSpaceDN w:val="0"/>
              <w:spacing w:before="120"/>
              <w:ind w:left="62" w:right="53"/>
              <w:jc w:val="center"/>
              <w:rPr>
                <w:rFonts w:eastAsia="Times New Roman" w:cs="Times New Roman"/>
                <w:bCs/>
                <w:sz w:val="20"/>
                <w:szCs w:val="20"/>
                <w:lang w:val="uk-UA"/>
              </w:rPr>
            </w:pPr>
            <w:r w:rsidRPr="007C4881">
              <w:rPr>
                <w:rFonts w:eastAsia="Times New Roman" w:cs="Times New Roman"/>
                <w:bCs/>
                <w:spacing w:val="-10"/>
                <w:sz w:val="20"/>
                <w:szCs w:val="20"/>
                <w:lang w:val="uk-UA"/>
              </w:rPr>
              <w:t>х</w:t>
            </w:r>
          </w:p>
        </w:tc>
        <w:tc>
          <w:tcPr>
            <w:tcW w:w="426" w:type="dxa"/>
            <w:shd w:val="clear" w:color="auto" w:fill="9CC2E5" w:themeFill="accent1" w:themeFillTint="99"/>
            <w:vAlign w:val="center"/>
          </w:tcPr>
          <w:p w14:paraId="213BCD98" w14:textId="77777777" w:rsidR="00C82665" w:rsidRPr="007C4881" w:rsidRDefault="00C82665" w:rsidP="00C82665">
            <w:pPr>
              <w:widowControl w:val="0"/>
              <w:autoSpaceDE w:val="0"/>
              <w:autoSpaceDN w:val="0"/>
              <w:spacing w:before="120"/>
              <w:ind w:left="15" w:right="10"/>
              <w:jc w:val="center"/>
              <w:rPr>
                <w:rFonts w:eastAsia="Times New Roman" w:cs="Times New Roman"/>
                <w:bCs/>
                <w:sz w:val="20"/>
                <w:szCs w:val="20"/>
                <w:lang w:val="uk-UA"/>
              </w:rPr>
            </w:pPr>
            <w:r w:rsidRPr="007C4881">
              <w:rPr>
                <w:rFonts w:eastAsia="Times New Roman" w:cs="Times New Roman"/>
                <w:bCs/>
                <w:spacing w:val="-10"/>
                <w:sz w:val="20"/>
                <w:szCs w:val="20"/>
                <w:lang w:val="uk-UA"/>
              </w:rPr>
              <w:t>д</w:t>
            </w:r>
          </w:p>
        </w:tc>
        <w:tc>
          <w:tcPr>
            <w:tcW w:w="567" w:type="dxa"/>
            <w:shd w:val="clear" w:color="auto" w:fill="9CC2E5" w:themeFill="accent1" w:themeFillTint="99"/>
            <w:vAlign w:val="center"/>
          </w:tcPr>
          <w:p w14:paraId="0E4B02D5" w14:textId="77777777" w:rsidR="00C82665" w:rsidRPr="007C4881" w:rsidRDefault="00C82665" w:rsidP="00C82665">
            <w:pPr>
              <w:widowControl w:val="0"/>
              <w:autoSpaceDE w:val="0"/>
              <w:autoSpaceDN w:val="0"/>
              <w:spacing w:before="120"/>
              <w:ind w:left="14" w:right="22"/>
              <w:jc w:val="center"/>
              <w:rPr>
                <w:rFonts w:eastAsia="Times New Roman" w:cs="Times New Roman"/>
                <w:bCs/>
                <w:sz w:val="20"/>
                <w:szCs w:val="20"/>
                <w:lang w:val="uk-UA"/>
              </w:rPr>
            </w:pPr>
            <w:r w:rsidRPr="007C4881">
              <w:rPr>
                <w:rFonts w:eastAsia="Times New Roman" w:cs="Times New Roman"/>
                <w:bCs/>
                <w:spacing w:val="-10"/>
                <w:sz w:val="20"/>
                <w:szCs w:val="20"/>
                <w:lang w:val="uk-UA"/>
              </w:rPr>
              <w:t>х</w:t>
            </w:r>
          </w:p>
        </w:tc>
        <w:tc>
          <w:tcPr>
            <w:tcW w:w="567" w:type="dxa"/>
            <w:shd w:val="clear" w:color="auto" w:fill="9CC2E5" w:themeFill="accent1" w:themeFillTint="99"/>
            <w:vAlign w:val="center"/>
          </w:tcPr>
          <w:p w14:paraId="6EB86B36" w14:textId="77777777" w:rsidR="00C82665" w:rsidRPr="007C4881" w:rsidRDefault="00C82665" w:rsidP="00C82665">
            <w:pPr>
              <w:widowControl w:val="0"/>
              <w:autoSpaceDE w:val="0"/>
              <w:autoSpaceDN w:val="0"/>
              <w:spacing w:before="120"/>
              <w:ind w:left="7" w:right="11"/>
              <w:jc w:val="center"/>
              <w:rPr>
                <w:rFonts w:eastAsia="Times New Roman" w:cs="Times New Roman"/>
                <w:bCs/>
                <w:sz w:val="20"/>
                <w:szCs w:val="20"/>
                <w:lang w:val="uk-UA"/>
              </w:rPr>
            </w:pPr>
            <w:r w:rsidRPr="007C4881">
              <w:rPr>
                <w:rFonts w:eastAsia="Times New Roman" w:cs="Times New Roman"/>
                <w:bCs/>
                <w:spacing w:val="-10"/>
                <w:sz w:val="20"/>
                <w:szCs w:val="20"/>
                <w:lang w:val="uk-UA"/>
              </w:rPr>
              <w:t>д</w:t>
            </w:r>
          </w:p>
        </w:tc>
        <w:tc>
          <w:tcPr>
            <w:tcW w:w="567" w:type="dxa"/>
            <w:shd w:val="clear" w:color="auto" w:fill="9CC2E5" w:themeFill="accent1" w:themeFillTint="99"/>
            <w:vAlign w:val="center"/>
          </w:tcPr>
          <w:p w14:paraId="33F5DB8C" w14:textId="77777777" w:rsidR="00C82665" w:rsidRPr="007C4881" w:rsidRDefault="00C82665" w:rsidP="00C82665">
            <w:pPr>
              <w:widowControl w:val="0"/>
              <w:autoSpaceDE w:val="0"/>
              <w:autoSpaceDN w:val="0"/>
              <w:spacing w:before="120"/>
              <w:ind w:left="88" w:right="84"/>
              <w:jc w:val="center"/>
              <w:rPr>
                <w:rFonts w:eastAsia="Times New Roman" w:cs="Times New Roman"/>
                <w:bCs/>
                <w:sz w:val="20"/>
                <w:szCs w:val="20"/>
                <w:lang w:val="uk-UA"/>
              </w:rPr>
            </w:pPr>
            <w:r w:rsidRPr="007C4881">
              <w:rPr>
                <w:rFonts w:eastAsia="Times New Roman" w:cs="Times New Roman"/>
                <w:bCs/>
                <w:spacing w:val="-10"/>
                <w:sz w:val="20"/>
                <w:szCs w:val="20"/>
                <w:lang w:val="uk-UA"/>
              </w:rPr>
              <w:t>х</w:t>
            </w:r>
          </w:p>
        </w:tc>
        <w:tc>
          <w:tcPr>
            <w:tcW w:w="567" w:type="dxa"/>
            <w:shd w:val="clear" w:color="auto" w:fill="9CC2E5" w:themeFill="accent1" w:themeFillTint="99"/>
            <w:vAlign w:val="center"/>
          </w:tcPr>
          <w:p w14:paraId="79F4571B" w14:textId="77777777" w:rsidR="00C82665" w:rsidRPr="007C4881" w:rsidRDefault="00C82665" w:rsidP="00C82665">
            <w:pPr>
              <w:widowControl w:val="0"/>
              <w:autoSpaceDE w:val="0"/>
              <w:autoSpaceDN w:val="0"/>
              <w:spacing w:before="120"/>
              <w:ind w:left="91" w:right="84"/>
              <w:jc w:val="center"/>
              <w:rPr>
                <w:rFonts w:eastAsia="Times New Roman" w:cs="Times New Roman"/>
                <w:bCs/>
                <w:sz w:val="20"/>
                <w:szCs w:val="20"/>
                <w:lang w:val="uk-UA"/>
              </w:rPr>
            </w:pPr>
            <w:r w:rsidRPr="007C4881">
              <w:rPr>
                <w:rFonts w:eastAsia="Times New Roman" w:cs="Times New Roman"/>
                <w:bCs/>
                <w:spacing w:val="-10"/>
                <w:sz w:val="20"/>
                <w:szCs w:val="20"/>
                <w:lang w:val="uk-UA"/>
              </w:rPr>
              <w:t>д</w:t>
            </w:r>
          </w:p>
        </w:tc>
        <w:tc>
          <w:tcPr>
            <w:tcW w:w="567" w:type="dxa"/>
            <w:shd w:val="clear" w:color="auto" w:fill="9CC2E5" w:themeFill="accent1" w:themeFillTint="99"/>
            <w:vAlign w:val="center"/>
          </w:tcPr>
          <w:p w14:paraId="2DBEB16D" w14:textId="77777777" w:rsidR="00C82665" w:rsidRPr="007C4881" w:rsidRDefault="00C82665" w:rsidP="00C82665">
            <w:pPr>
              <w:widowControl w:val="0"/>
              <w:autoSpaceDE w:val="0"/>
              <w:autoSpaceDN w:val="0"/>
              <w:spacing w:before="120"/>
              <w:ind w:left="45" w:right="36"/>
              <w:jc w:val="center"/>
              <w:rPr>
                <w:rFonts w:eastAsia="Times New Roman" w:cs="Times New Roman"/>
                <w:bCs/>
                <w:sz w:val="20"/>
                <w:szCs w:val="20"/>
                <w:lang w:val="uk-UA"/>
              </w:rPr>
            </w:pPr>
            <w:r w:rsidRPr="007C4881">
              <w:rPr>
                <w:rFonts w:eastAsia="Times New Roman" w:cs="Times New Roman"/>
                <w:bCs/>
                <w:spacing w:val="-10"/>
                <w:sz w:val="20"/>
                <w:szCs w:val="20"/>
                <w:lang w:val="uk-UA"/>
              </w:rPr>
              <w:t>х</w:t>
            </w:r>
          </w:p>
        </w:tc>
        <w:tc>
          <w:tcPr>
            <w:tcW w:w="1134" w:type="dxa"/>
            <w:gridSpan w:val="2"/>
            <w:shd w:val="clear" w:color="auto" w:fill="9CC2E5" w:themeFill="accent1" w:themeFillTint="99"/>
            <w:vAlign w:val="center"/>
          </w:tcPr>
          <w:p w14:paraId="07A97DF0" w14:textId="77777777" w:rsidR="00C82665" w:rsidRPr="007C4881" w:rsidRDefault="00C82665" w:rsidP="00C82665">
            <w:pPr>
              <w:widowControl w:val="0"/>
              <w:autoSpaceDE w:val="0"/>
              <w:autoSpaceDN w:val="0"/>
              <w:spacing w:before="120"/>
              <w:ind w:left="45" w:right="36"/>
              <w:jc w:val="center"/>
              <w:rPr>
                <w:rFonts w:eastAsia="Times New Roman" w:cs="Times New Roman"/>
                <w:bCs/>
                <w:spacing w:val="-10"/>
                <w:sz w:val="20"/>
                <w:szCs w:val="20"/>
                <w:lang w:val="uk-UA"/>
              </w:rPr>
            </w:pPr>
            <w:r w:rsidRPr="007C4881">
              <w:rPr>
                <w:rFonts w:eastAsia="Times New Roman" w:cs="Times New Roman"/>
                <w:bCs/>
                <w:spacing w:val="-10"/>
                <w:sz w:val="20"/>
                <w:szCs w:val="20"/>
                <w:lang w:val="uk-UA"/>
              </w:rPr>
              <w:t>д</w:t>
            </w:r>
          </w:p>
        </w:tc>
      </w:tr>
      <w:tr w:rsidR="00C82665" w:rsidRPr="00C33F95" w14:paraId="5A0FAAD1" w14:textId="77777777" w:rsidTr="00C82665">
        <w:trPr>
          <w:trHeight w:val="507"/>
        </w:trPr>
        <w:tc>
          <w:tcPr>
            <w:tcW w:w="1594" w:type="dxa"/>
            <w:shd w:val="clear" w:color="auto" w:fill="FFC000"/>
            <w:vAlign w:val="center"/>
          </w:tcPr>
          <w:p w14:paraId="1FD636A0"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м. Славута</w:t>
            </w:r>
          </w:p>
        </w:tc>
        <w:tc>
          <w:tcPr>
            <w:tcW w:w="1163" w:type="dxa"/>
            <w:gridSpan w:val="2"/>
            <w:shd w:val="clear" w:color="auto" w:fill="D9D9D9" w:themeFill="background1" w:themeFillShade="D9"/>
            <w:vAlign w:val="center"/>
          </w:tcPr>
          <w:p w14:paraId="77FA6DD7"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1464</w:t>
            </w:r>
          </w:p>
        </w:tc>
        <w:tc>
          <w:tcPr>
            <w:tcW w:w="1179" w:type="dxa"/>
            <w:gridSpan w:val="2"/>
            <w:shd w:val="clear" w:color="auto" w:fill="D9D9D9" w:themeFill="background1" w:themeFillShade="D9"/>
            <w:vAlign w:val="center"/>
          </w:tcPr>
          <w:p w14:paraId="5D54C984"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267</w:t>
            </w:r>
          </w:p>
        </w:tc>
        <w:tc>
          <w:tcPr>
            <w:tcW w:w="1275" w:type="dxa"/>
            <w:gridSpan w:val="2"/>
            <w:shd w:val="clear" w:color="auto" w:fill="D9D9D9" w:themeFill="background1" w:themeFillShade="D9"/>
            <w:vAlign w:val="center"/>
          </w:tcPr>
          <w:p w14:paraId="18C3A2E6"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180</w:t>
            </w:r>
          </w:p>
        </w:tc>
        <w:tc>
          <w:tcPr>
            <w:tcW w:w="993" w:type="dxa"/>
            <w:gridSpan w:val="2"/>
            <w:shd w:val="clear" w:color="auto" w:fill="D9D9D9" w:themeFill="background1" w:themeFillShade="D9"/>
            <w:vAlign w:val="center"/>
          </w:tcPr>
          <w:p w14:paraId="244D1225"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159</w:t>
            </w:r>
          </w:p>
        </w:tc>
        <w:tc>
          <w:tcPr>
            <w:tcW w:w="1134" w:type="dxa"/>
            <w:gridSpan w:val="2"/>
            <w:shd w:val="clear" w:color="auto" w:fill="D9D9D9" w:themeFill="background1" w:themeFillShade="D9"/>
            <w:vAlign w:val="center"/>
          </w:tcPr>
          <w:p w14:paraId="3BBDDEF2"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255</w:t>
            </w:r>
          </w:p>
        </w:tc>
        <w:tc>
          <w:tcPr>
            <w:tcW w:w="1134" w:type="dxa"/>
            <w:gridSpan w:val="2"/>
            <w:shd w:val="clear" w:color="auto" w:fill="D9D9D9" w:themeFill="background1" w:themeFillShade="D9"/>
            <w:vAlign w:val="center"/>
          </w:tcPr>
          <w:p w14:paraId="2D2EDBE1" w14:textId="0C2A6EFA" w:rsidR="00C82665" w:rsidRPr="007C4881" w:rsidRDefault="00290E74" w:rsidP="00290E74">
            <w:pPr>
              <w:widowControl w:val="0"/>
              <w:autoSpaceDE w:val="0"/>
              <w:autoSpaceDN w:val="0"/>
              <w:rPr>
                <w:rFonts w:eastAsia="Times New Roman" w:cs="Times New Roman"/>
                <w:bCs/>
                <w:sz w:val="20"/>
                <w:szCs w:val="20"/>
                <w:lang w:val="uk-UA"/>
              </w:rPr>
            </w:pPr>
            <w:r>
              <w:rPr>
                <w:rFonts w:eastAsia="Times New Roman" w:cs="Times New Roman"/>
                <w:bCs/>
                <w:sz w:val="20"/>
                <w:szCs w:val="20"/>
                <w:lang w:val="uk-UA"/>
              </w:rPr>
              <w:t xml:space="preserve">      313</w:t>
            </w:r>
          </w:p>
        </w:tc>
        <w:tc>
          <w:tcPr>
            <w:tcW w:w="1134" w:type="dxa"/>
            <w:gridSpan w:val="2"/>
            <w:shd w:val="clear" w:color="auto" w:fill="D9D9D9" w:themeFill="background1" w:themeFillShade="D9"/>
            <w:vAlign w:val="center"/>
          </w:tcPr>
          <w:p w14:paraId="79B619FB"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290</w:t>
            </w:r>
          </w:p>
        </w:tc>
      </w:tr>
      <w:tr w:rsidR="00C82665" w:rsidRPr="00C33F95" w14:paraId="15A97D06" w14:textId="77777777" w:rsidTr="00290E74">
        <w:trPr>
          <w:trHeight w:val="406"/>
        </w:trPr>
        <w:tc>
          <w:tcPr>
            <w:tcW w:w="1594" w:type="dxa"/>
            <w:shd w:val="clear" w:color="auto" w:fill="FFC000"/>
            <w:vAlign w:val="center"/>
          </w:tcPr>
          <w:p w14:paraId="2618FEDA" w14:textId="77777777" w:rsidR="00C82665" w:rsidRPr="007C4881" w:rsidRDefault="00C82665" w:rsidP="00C82665">
            <w:pPr>
              <w:widowControl w:val="0"/>
              <w:autoSpaceDE w:val="0"/>
              <w:autoSpaceDN w:val="0"/>
              <w:jc w:val="center"/>
              <w:rPr>
                <w:rFonts w:eastAsia="Times New Roman" w:cs="Times New Roman"/>
                <w:bCs/>
                <w:sz w:val="20"/>
                <w:szCs w:val="20"/>
                <w:lang w:val="uk-UA"/>
              </w:rPr>
            </w:pPr>
          </w:p>
        </w:tc>
        <w:tc>
          <w:tcPr>
            <w:tcW w:w="641" w:type="dxa"/>
            <w:shd w:val="clear" w:color="auto" w:fill="D9D9D9" w:themeFill="background1" w:themeFillShade="D9"/>
            <w:vAlign w:val="center"/>
          </w:tcPr>
          <w:p w14:paraId="27F5AC64"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717</w:t>
            </w:r>
          </w:p>
        </w:tc>
        <w:tc>
          <w:tcPr>
            <w:tcW w:w="522" w:type="dxa"/>
            <w:shd w:val="clear" w:color="auto" w:fill="D9D9D9" w:themeFill="background1" w:themeFillShade="D9"/>
            <w:vAlign w:val="center"/>
          </w:tcPr>
          <w:p w14:paraId="16E33ED7"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747</w:t>
            </w:r>
          </w:p>
        </w:tc>
        <w:tc>
          <w:tcPr>
            <w:tcW w:w="612" w:type="dxa"/>
            <w:shd w:val="clear" w:color="auto" w:fill="D9D9D9" w:themeFill="background1" w:themeFillShade="D9"/>
            <w:vAlign w:val="center"/>
          </w:tcPr>
          <w:p w14:paraId="26EE6EA9"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128</w:t>
            </w:r>
          </w:p>
        </w:tc>
        <w:tc>
          <w:tcPr>
            <w:tcW w:w="567" w:type="dxa"/>
            <w:shd w:val="clear" w:color="auto" w:fill="D9D9D9" w:themeFill="background1" w:themeFillShade="D9"/>
            <w:vAlign w:val="center"/>
          </w:tcPr>
          <w:p w14:paraId="241817D9"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139</w:t>
            </w:r>
          </w:p>
        </w:tc>
        <w:tc>
          <w:tcPr>
            <w:tcW w:w="567" w:type="dxa"/>
            <w:shd w:val="clear" w:color="auto" w:fill="D9D9D9" w:themeFill="background1" w:themeFillShade="D9"/>
            <w:vAlign w:val="center"/>
          </w:tcPr>
          <w:p w14:paraId="4B579A20"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89</w:t>
            </w:r>
          </w:p>
        </w:tc>
        <w:tc>
          <w:tcPr>
            <w:tcW w:w="708" w:type="dxa"/>
            <w:shd w:val="clear" w:color="auto" w:fill="D9D9D9" w:themeFill="background1" w:themeFillShade="D9"/>
            <w:vAlign w:val="center"/>
          </w:tcPr>
          <w:p w14:paraId="7AC0A399"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91</w:t>
            </w:r>
          </w:p>
        </w:tc>
        <w:tc>
          <w:tcPr>
            <w:tcW w:w="426" w:type="dxa"/>
            <w:shd w:val="clear" w:color="auto" w:fill="D9D9D9" w:themeFill="background1" w:themeFillShade="D9"/>
            <w:vAlign w:val="center"/>
          </w:tcPr>
          <w:p w14:paraId="4B512CF3" w14:textId="77777777" w:rsidR="00C82665" w:rsidRDefault="00C82665" w:rsidP="00C82665">
            <w:pPr>
              <w:widowControl w:val="0"/>
              <w:autoSpaceDE w:val="0"/>
              <w:autoSpaceDN w:val="0"/>
              <w:jc w:val="center"/>
              <w:rPr>
                <w:rFonts w:eastAsia="Times New Roman" w:cs="Times New Roman"/>
                <w:bCs/>
                <w:sz w:val="20"/>
                <w:szCs w:val="20"/>
                <w:lang w:val="uk-UA"/>
              </w:rPr>
            </w:pPr>
          </w:p>
          <w:p w14:paraId="04365699"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74</w:t>
            </w:r>
          </w:p>
          <w:p w14:paraId="33A4E9C6" w14:textId="77777777" w:rsidR="00C82665" w:rsidRPr="007C4881" w:rsidRDefault="00C82665" w:rsidP="00C82665">
            <w:pPr>
              <w:widowControl w:val="0"/>
              <w:autoSpaceDE w:val="0"/>
              <w:autoSpaceDN w:val="0"/>
              <w:jc w:val="center"/>
              <w:rPr>
                <w:rFonts w:eastAsia="Times New Roman" w:cs="Times New Roman"/>
                <w:bCs/>
                <w:sz w:val="20"/>
                <w:szCs w:val="20"/>
                <w:lang w:val="uk-UA"/>
              </w:rPr>
            </w:pPr>
          </w:p>
        </w:tc>
        <w:tc>
          <w:tcPr>
            <w:tcW w:w="567" w:type="dxa"/>
            <w:shd w:val="clear" w:color="auto" w:fill="D9D9D9" w:themeFill="background1" w:themeFillShade="D9"/>
            <w:vAlign w:val="center"/>
          </w:tcPr>
          <w:p w14:paraId="58A921A0" w14:textId="77777777" w:rsidR="00C82665" w:rsidRDefault="00C82665" w:rsidP="00C82665">
            <w:pPr>
              <w:widowControl w:val="0"/>
              <w:autoSpaceDE w:val="0"/>
              <w:autoSpaceDN w:val="0"/>
              <w:jc w:val="center"/>
              <w:rPr>
                <w:rFonts w:eastAsia="Times New Roman" w:cs="Times New Roman"/>
                <w:bCs/>
                <w:sz w:val="20"/>
                <w:szCs w:val="20"/>
                <w:lang w:val="uk-UA"/>
              </w:rPr>
            </w:pPr>
          </w:p>
          <w:p w14:paraId="6B7BE904"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85</w:t>
            </w:r>
          </w:p>
          <w:p w14:paraId="0BA71BE4" w14:textId="77777777" w:rsidR="00C82665" w:rsidRPr="007C4881" w:rsidRDefault="00C82665" w:rsidP="00C82665">
            <w:pPr>
              <w:widowControl w:val="0"/>
              <w:autoSpaceDE w:val="0"/>
              <w:autoSpaceDN w:val="0"/>
              <w:jc w:val="center"/>
              <w:rPr>
                <w:rFonts w:eastAsia="Times New Roman" w:cs="Times New Roman"/>
                <w:bCs/>
                <w:sz w:val="20"/>
                <w:szCs w:val="20"/>
                <w:lang w:val="uk-UA"/>
              </w:rPr>
            </w:pPr>
          </w:p>
        </w:tc>
        <w:tc>
          <w:tcPr>
            <w:tcW w:w="567" w:type="dxa"/>
            <w:shd w:val="clear" w:color="auto" w:fill="D9D9D9" w:themeFill="background1" w:themeFillShade="D9"/>
            <w:vAlign w:val="center"/>
          </w:tcPr>
          <w:p w14:paraId="24E5C0CA"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124</w:t>
            </w:r>
          </w:p>
        </w:tc>
        <w:tc>
          <w:tcPr>
            <w:tcW w:w="567" w:type="dxa"/>
            <w:shd w:val="clear" w:color="auto" w:fill="D9D9D9" w:themeFill="background1" w:themeFillShade="D9"/>
            <w:vAlign w:val="center"/>
          </w:tcPr>
          <w:p w14:paraId="1D21B963"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131</w:t>
            </w:r>
          </w:p>
        </w:tc>
        <w:tc>
          <w:tcPr>
            <w:tcW w:w="567" w:type="dxa"/>
            <w:shd w:val="clear" w:color="auto" w:fill="D9D9D9" w:themeFill="background1" w:themeFillShade="D9"/>
            <w:vAlign w:val="center"/>
          </w:tcPr>
          <w:p w14:paraId="31D1C0B1"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154</w:t>
            </w:r>
          </w:p>
        </w:tc>
        <w:tc>
          <w:tcPr>
            <w:tcW w:w="567" w:type="dxa"/>
            <w:shd w:val="clear" w:color="auto" w:fill="D9D9D9" w:themeFill="background1" w:themeFillShade="D9"/>
            <w:vAlign w:val="center"/>
          </w:tcPr>
          <w:p w14:paraId="56DA02D7"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159</w:t>
            </w:r>
          </w:p>
        </w:tc>
        <w:tc>
          <w:tcPr>
            <w:tcW w:w="567" w:type="dxa"/>
            <w:shd w:val="clear" w:color="auto" w:fill="D9D9D9" w:themeFill="background1" w:themeFillShade="D9"/>
            <w:vAlign w:val="center"/>
          </w:tcPr>
          <w:p w14:paraId="04ABE952"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148</w:t>
            </w:r>
          </w:p>
        </w:tc>
        <w:tc>
          <w:tcPr>
            <w:tcW w:w="567" w:type="dxa"/>
            <w:shd w:val="clear" w:color="auto" w:fill="D9D9D9" w:themeFill="background1" w:themeFillShade="D9"/>
            <w:vAlign w:val="center"/>
          </w:tcPr>
          <w:p w14:paraId="5222A1E4"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142</w:t>
            </w:r>
          </w:p>
        </w:tc>
      </w:tr>
      <w:tr w:rsidR="00C82665" w:rsidRPr="00C33F95" w14:paraId="0B8411BE" w14:textId="77777777" w:rsidTr="00C82665">
        <w:trPr>
          <w:trHeight w:val="458"/>
        </w:trPr>
        <w:tc>
          <w:tcPr>
            <w:tcW w:w="1594" w:type="dxa"/>
            <w:shd w:val="clear" w:color="auto" w:fill="FFC000"/>
            <w:vAlign w:val="center"/>
          </w:tcPr>
          <w:p w14:paraId="222E16D0"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с. Варварівка</w:t>
            </w:r>
          </w:p>
        </w:tc>
        <w:tc>
          <w:tcPr>
            <w:tcW w:w="1163" w:type="dxa"/>
            <w:gridSpan w:val="2"/>
            <w:shd w:val="clear" w:color="auto" w:fill="D9D9D9" w:themeFill="background1" w:themeFillShade="D9"/>
            <w:vAlign w:val="center"/>
          </w:tcPr>
          <w:p w14:paraId="5D2DF5EA"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21</w:t>
            </w:r>
          </w:p>
        </w:tc>
        <w:tc>
          <w:tcPr>
            <w:tcW w:w="1179" w:type="dxa"/>
            <w:gridSpan w:val="2"/>
            <w:shd w:val="clear" w:color="auto" w:fill="D9D9D9" w:themeFill="background1" w:themeFillShade="D9"/>
            <w:vAlign w:val="center"/>
          </w:tcPr>
          <w:p w14:paraId="473FEF5E"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Pr>
                <w:rFonts w:eastAsia="Times New Roman" w:cs="Times New Roman"/>
                <w:bCs/>
                <w:sz w:val="20"/>
                <w:szCs w:val="20"/>
                <w:lang w:val="uk-UA"/>
              </w:rPr>
              <w:t>4</w:t>
            </w:r>
          </w:p>
        </w:tc>
        <w:tc>
          <w:tcPr>
            <w:tcW w:w="1275" w:type="dxa"/>
            <w:gridSpan w:val="2"/>
            <w:shd w:val="clear" w:color="auto" w:fill="D9D9D9" w:themeFill="background1" w:themeFillShade="D9"/>
            <w:vAlign w:val="center"/>
          </w:tcPr>
          <w:p w14:paraId="7ACECF6C"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3</w:t>
            </w:r>
          </w:p>
        </w:tc>
        <w:tc>
          <w:tcPr>
            <w:tcW w:w="993" w:type="dxa"/>
            <w:gridSpan w:val="2"/>
            <w:shd w:val="clear" w:color="auto" w:fill="D9D9D9" w:themeFill="background1" w:themeFillShade="D9"/>
            <w:vAlign w:val="center"/>
          </w:tcPr>
          <w:p w14:paraId="6AF8601D"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5</w:t>
            </w:r>
          </w:p>
        </w:tc>
        <w:tc>
          <w:tcPr>
            <w:tcW w:w="1134" w:type="dxa"/>
            <w:gridSpan w:val="2"/>
            <w:shd w:val="clear" w:color="auto" w:fill="D9D9D9" w:themeFill="background1" w:themeFillShade="D9"/>
            <w:vAlign w:val="center"/>
          </w:tcPr>
          <w:p w14:paraId="558C185E"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0</w:t>
            </w:r>
          </w:p>
        </w:tc>
        <w:tc>
          <w:tcPr>
            <w:tcW w:w="1134" w:type="dxa"/>
            <w:gridSpan w:val="2"/>
            <w:shd w:val="clear" w:color="auto" w:fill="D9D9D9" w:themeFill="background1" w:themeFillShade="D9"/>
            <w:vAlign w:val="center"/>
          </w:tcPr>
          <w:p w14:paraId="7A8FB446"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3</w:t>
            </w:r>
          </w:p>
        </w:tc>
        <w:tc>
          <w:tcPr>
            <w:tcW w:w="1134" w:type="dxa"/>
            <w:gridSpan w:val="2"/>
            <w:shd w:val="clear" w:color="auto" w:fill="D9D9D9" w:themeFill="background1" w:themeFillShade="D9"/>
            <w:vAlign w:val="center"/>
          </w:tcPr>
          <w:p w14:paraId="7603D15F"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Pr>
                <w:rFonts w:eastAsia="Times New Roman" w:cs="Times New Roman"/>
                <w:bCs/>
                <w:sz w:val="20"/>
                <w:szCs w:val="20"/>
                <w:lang w:val="uk-UA"/>
              </w:rPr>
              <w:t>6</w:t>
            </w:r>
          </w:p>
        </w:tc>
      </w:tr>
      <w:tr w:rsidR="00C82665" w:rsidRPr="00C33F95" w14:paraId="627D8F10" w14:textId="77777777" w:rsidTr="00290E74">
        <w:trPr>
          <w:trHeight w:val="508"/>
        </w:trPr>
        <w:tc>
          <w:tcPr>
            <w:tcW w:w="1594" w:type="dxa"/>
            <w:shd w:val="clear" w:color="auto" w:fill="FFC000"/>
            <w:vAlign w:val="center"/>
          </w:tcPr>
          <w:p w14:paraId="64A94C9C" w14:textId="77777777" w:rsidR="00C82665" w:rsidRPr="007C4881" w:rsidRDefault="00C82665" w:rsidP="00C82665">
            <w:pPr>
              <w:widowControl w:val="0"/>
              <w:autoSpaceDE w:val="0"/>
              <w:autoSpaceDN w:val="0"/>
              <w:jc w:val="center"/>
              <w:rPr>
                <w:rFonts w:eastAsia="Times New Roman" w:cs="Times New Roman"/>
                <w:bCs/>
                <w:sz w:val="20"/>
                <w:szCs w:val="20"/>
                <w:lang w:val="uk-UA"/>
              </w:rPr>
            </w:pPr>
          </w:p>
        </w:tc>
        <w:tc>
          <w:tcPr>
            <w:tcW w:w="641" w:type="dxa"/>
            <w:shd w:val="clear" w:color="auto" w:fill="D9D9D9" w:themeFill="background1" w:themeFillShade="D9"/>
            <w:vAlign w:val="center"/>
          </w:tcPr>
          <w:p w14:paraId="4DECEB6A"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10</w:t>
            </w:r>
          </w:p>
        </w:tc>
        <w:tc>
          <w:tcPr>
            <w:tcW w:w="522" w:type="dxa"/>
            <w:shd w:val="clear" w:color="auto" w:fill="D9D9D9" w:themeFill="background1" w:themeFillShade="D9"/>
            <w:vAlign w:val="center"/>
          </w:tcPr>
          <w:p w14:paraId="15102D2F"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11</w:t>
            </w:r>
          </w:p>
        </w:tc>
        <w:tc>
          <w:tcPr>
            <w:tcW w:w="612" w:type="dxa"/>
            <w:shd w:val="clear" w:color="auto" w:fill="D9D9D9" w:themeFill="background1" w:themeFillShade="D9"/>
            <w:vAlign w:val="center"/>
          </w:tcPr>
          <w:p w14:paraId="28A2183A"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2</w:t>
            </w:r>
          </w:p>
        </w:tc>
        <w:tc>
          <w:tcPr>
            <w:tcW w:w="567" w:type="dxa"/>
            <w:shd w:val="clear" w:color="auto" w:fill="D9D9D9" w:themeFill="background1" w:themeFillShade="D9"/>
            <w:vAlign w:val="center"/>
          </w:tcPr>
          <w:p w14:paraId="6D882CBA"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2</w:t>
            </w:r>
          </w:p>
        </w:tc>
        <w:tc>
          <w:tcPr>
            <w:tcW w:w="567" w:type="dxa"/>
            <w:shd w:val="clear" w:color="auto" w:fill="D9D9D9" w:themeFill="background1" w:themeFillShade="D9"/>
            <w:vAlign w:val="center"/>
          </w:tcPr>
          <w:p w14:paraId="1C28DC99"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1</w:t>
            </w:r>
          </w:p>
        </w:tc>
        <w:tc>
          <w:tcPr>
            <w:tcW w:w="708" w:type="dxa"/>
            <w:shd w:val="clear" w:color="auto" w:fill="D9D9D9" w:themeFill="background1" w:themeFillShade="D9"/>
            <w:vAlign w:val="center"/>
          </w:tcPr>
          <w:p w14:paraId="3BB27C7B" w14:textId="016B6682" w:rsidR="00C82665" w:rsidRPr="007C4881" w:rsidRDefault="00290E74" w:rsidP="00290E74">
            <w:pPr>
              <w:widowControl w:val="0"/>
              <w:autoSpaceDE w:val="0"/>
              <w:autoSpaceDN w:val="0"/>
              <w:jc w:val="center"/>
              <w:rPr>
                <w:rFonts w:eastAsia="Times New Roman" w:cs="Times New Roman"/>
                <w:bCs/>
                <w:sz w:val="20"/>
                <w:szCs w:val="20"/>
                <w:lang w:val="uk-UA"/>
              </w:rPr>
            </w:pPr>
            <w:r>
              <w:rPr>
                <w:rFonts w:eastAsia="Times New Roman" w:cs="Times New Roman"/>
                <w:bCs/>
                <w:sz w:val="20"/>
                <w:szCs w:val="20"/>
                <w:lang w:val="uk-UA"/>
              </w:rPr>
              <w:t>2</w:t>
            </w:r>
          </w:p>
        </w:tc>
        <w:tc>
          <w:tcPr>
            <w:tcW w:w="426" w:type="dxa"/>
            <w:shd w:val="clear" w:color="auto" w:fill="D9D9D9" w:themeFill="background1" w:themeFillShade="D9"/>
            <w:vAlign w:val="center"/>
          </w:tcPr>
          <w:p w14:paraId="495E46CF"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2</w:t>
            </w:r>
          </w:p>
        </w:tc>
        <w:tc>
          <w:tcPr>
            <w:tcW w:w="567" w:type="dxa"/>
            <w:shd w:val="clear" w:color="auto" w:fill="D9D9D9" w:themeFill="background1" w:themeFillShade="D9"/>
            <w:vAlign w:val="center"/>
          </w:tcPr>
          <w:p w14:paraId="40CF6205"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3</w:t>
            </w:r>
          </w:p>
        </w:tc>
        <w:tc>
          <w:tcPr>
            <w:tcW w:w="567" w:type="dxa"/>
            <w:shd w:val="clear" w:color="auto" w:fill="D9D9D9" w:themeFill="background1" w:themeFillShade="D9"/>
            <w:vAlign w:val="center"/>
          </w:tcPr>
          <w:p w14:paraId="6EF02617"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Pr>
                <w:rFonts w:eastAsia="Times New Roman" w:cs="Times New Roman"/>
                <w:bCs/>
                <w:sz w:val="20"/>
                <w:szCs w:val="20"/>
                <w:lang w:val="uk-UA"/>
              </w:rPr>
              <w:t>0</w:t>
            </w:r>
          </w:p>
        </w:tc>
        <w:tc>
          <w:tcPr>
            <w:tcW w:w="567" w:type="dxa"/>
            <w:shd w:val="clear" w:color="auto" w:fill="D9D9D9" w:themeFill="background1" w:themeFillShade="D9"/>
            <w:vAlign w:val="center"/>
          </w:tcPr>
          <w:p w14:paraId="0DF23D1D"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Pr>
                <w:rFonts w:eastAsia="Times New Roman" w:cs="Times New Roman"/>
                <w:bCs/>
                <w:sz w:val="20"/>
                <w:szCs w:val="20"/>
                <w:lang w:val="uk-UA"/>
              </w:rPr>
              <w:t>0</w:t>
            </w:r>
          </w:p>
        </w:tc>
        <w:tc>
          <w:tcPr>
            <w:tcW w:w="567" w:type="dxa"/>
            <w:shd w:val="clear" w:color="auto" w:fill="D9D9D9" w:themeFill="background1" w:themeFillShade="D9"/>
            <w:vAlign w:val="center"/>
          </w:tcPr>
          <w:p w14:paraId="211F45A6"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2</w:t>
            </w:r>
          </w:p>
        </w:tc>
        <w:tc>
          <w:tcPr>
            <w:tcW w:w="567" w:type="dxa"/>
            <w:shd w:val="clear" w:color="auto" w:fill="D9D9D9" w:themeFill="background1" w:themeFillShade="D9"/>
            <w:vAlign w:val="center"/>
          </w:tcPr>
          <w:p w14:paraId="47BFA90D"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1</w:t>
            </w:r>
          </w:p>
        </w:tc>
        <w:tc>
          <w:tcPr>
            <w:tcW w:w="567" w:type="dxa"/>
            <w:shd w:val="clear" w:color="auto" w:fill="D9D9D9" w:themeFill="background1" w:themeFillShade="D9"/>
            <w:vAlign w:val="center"/>
          </w:tcPr>
          <w:p w14:paraId="1EC536F5"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3</w:t>
            </w:r>
          </w:p>
        </w:tc>
        <w:tc>
          <w:tcPr>
            <w:tcW w:w="567" w:type="dxa"/>
            <w:shd w:val="clear" w:color="auto" w:fill="D9D9D9" w:themeFill="background1" w:themeFillShade="D9"/>
            <w:vAlign w:val="center"/>
          </w:tcPr>
          <w:p w14:paraId="0EDA29AD"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3</w:t>
            </w:r>
          </w:p>
        </w:tc>
      </w:tr>
      <w:tr w:rsidR="00C82665" w:rsidRPr="00C33F95" w14:paraId="053E0E42" w14:textId="77777777" w:rsidTr="00C82665">
        <w:trPr>
          <w:trHeight w:val="432"/>
        </w:trPr>
        <w:tc>
          <w:tcPr>
            <w:tcW w:w="1594" w:type="dxa"/>
            <w:shd w:val="clear" w:color="auto" w:fill="FFC000"/>
            <w:vAlign w:val="center"/>
          </w:tcPr>
          <w:p w14:paraId="05E64204"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с. Голики</w:t>
            </w:r>
          </w:p>
        </w:tc>
        <w:tc>
          <w:tcPr>
            <w:tcW w:w="1163" w:type="dxa"/>
            <w:gridSpan w:val="2"/>
            <w:shd w:val="clear" w:color="auto" w:fill="D9D9D9" w:themeFill="background1" w:themeFillShade="D9"/>
            <w:vAlign w:val="center"/>
          </w:tcPr>
          <w:p w14:paraId="6D7F47D3"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20</w:t>
            </w:r>
          </w:p>
        </w:tc>
        <w:tc>
          <w:tcPr>
            <w:tcW w:w="1179" w:type="dxa"/>
            <w:gridSpan w:val="2"/>
            <w:shd w:val="clear" w:color="auto" w:fill="D9D9D9" w:themeFill="background1" w:themeFillShade="D9"/>
            <w:vAlign w:val="center"/>
          </w:tcPr>
          <w:p w14:paraId="46F36895"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2</w:t>
            </w:r>
          </w:p>
        </w:tc>
        <w:tc>
          <w:tcPr>
            <w:tcW w:w="1275" w:type="dxa"/>
            <w:gridSpan w:val="2"/>
            <w:shd w:val="clear" w:color="auto" w:fill="D9D9D9" w:themeFill="background1" w:themeFillShade="D9"/>
            <w:vAlign w:val="center"/>
          </w:tcPr>
          <w:p w14:paraId="02FFEA95"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0</w:t>
            </w:r>
          </w:p>
        </w:tc>
        <w:tc>
          <w:tcPr>
            <w:tcW w:w="993" w:type="dxa"/>
            <w:gridSpan w:val="2"/>
            <w:shd w:val="clear" w:color="auto" w:fill="D9D9D9" w:themeFill="background1" w:themeFillShade="D9"/>
            <w:vAlign w:val="center"/>
          </w:tcPr>
          <w:p w14:paraId="2ED7106D" w14:textId="77777777" w:rsidR="00C82665" w:rsidRPr="001B3AC8" w:rsidRDefault="00C82665" w:rsidP="00C82665">
            <w:pPr>
              <w:widowControl w:val="0"/>
              <w:autoSpaceDE w:val="0"/>
              <w:autoSpaceDN w:val="0"/>
              <w:jc w:val="center"/>
              <w:rPr>
                <w:rFonts w:eastAsia="Times New Roman" w:cs="Times New Roman"/>
                <w:bCs/>
                <w:sz w:val="20"/>
                <w:szCs w:val="20"/>
                <w:lang w:val="en-US"/>
              </w:rPr>
            </w:pPr>
            <w:r w:rsidRPr="007C4881">
              <w:rPr>
                <w:rFonts w:eastAsia="Times New Roman" w:cs="Times New Roman"/>
                <w:bCs/>
                <w:sz w:val="20"/>
                <w:szCs w:val="20"/>
                <w:lang w:val="uk-UA"/>
              </w:rPr>
              <w:t>3</w:t>
            </w:r>
          </w:p>
        </w:tc>
        <w:tc>
          <w:tcPr>
            <w:tcW w:w="1134" w:type="dxa"/>
            <w:gridSpan w:val="2"/>
            <w:shd w:val="clear" w:color="auto" w:fill="D9D9D9" w:themeFill="background1" w:themeFillShade="D9"/>
            <w:vAlign w:val="center"/>
          </w:tcPr>
          <w:p w14:paraId="0B9DE538"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4</w:t>
            </w:r>
          </w:p>
        </w:tc>
        <w:tc>
          <w:tcPr>
            <w:tcW w:w="1134" w:type="dxa"/>
            <w:gridSpan w:val="2"/>
            <w:shd w:val="clear" w:color="auto" w:fill="D9D9D9" w:themeFill="background1" w:themeFillShade="D9"/>
            <w:vAlign w:val="center"/>
          </w:tcPr>
          <w:p w14:paraId="436F41A0"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5</w:t>
            </w:r>
          </w:p>
        </w:tc>
        <w:tc>
          <w:tcPr>
            <w:tcW w:w="1134" w:type="dxa"/>
            <w:gridSpan w:val="2"/>
            <w:shd w:val="clear" w:color="auto" w:fill="D9D9D9" w:themeFill="background1" w:themeFillShade="D9"/>
            <w:vAlign w:val="center"/>
          </w:tcPr>
          <w:p w14:paraId="1E357E61"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6</w:t>
            </w:r>
          </w:p>
        </w:tc>
      </w:tr>
      <w:tr w:rsidR="00C82665" w:rsidRPr="00C33F95" w14:paraId="766E9133" w14:textId="77777777" w:rsidTr="00C82665">
        <w:trPr>
          <w:trHeight w:val="253"/>
        </w:trPr>
        <w:tc>
          <w:tcPr>
            <w:tcW w:w="1594" w:type="dxa"/>
            <w:shd w:val="clear" w:color="auto" w:fill="FFC000"/>
            <w:vAlign w:val="center"/>
          </w:tcPr>
          <w:p w14:paraId="38B5A43D" w14:textId="77777777" w:rsidR="00C82665" w:rsidRPr="007C4881" w:rsidRDefault="00C82665" w:rsidP="00C82665">
            <w:pPr>
              <w:widowControl w:val="0"/>
              <w:autoSpaceDE w:val="0"/>
              <w:autoSpaceDN w:val="0"/>
              <w:jc w:val="center"/>
              <w:rPr>
                <w:rFonts w:eastAsia="Times New Roman" w:cs="Times New Roman"/>
                <w:bCs/>
                <w:sz w:val="20"/>
                <w:szCs w:val="20"/>
                <w:lang w:val="uk-UA"/>
              </w:rPr>
            </w:pPr>
          </w:p>
        </w:tc>
        <w:tc>
          <w:tcPr>
            <w:tcW w:w="641" w:type="dxa"/>
            <w:shd w:val="clear" w:color="auto" w:fill="D9D9D9" w:themeFill="background1" w:themeFillShade="D9"/>
            <w:vAlign w:val="center"/>
          </w:tcPr>
          <w:p w14:paraId="2B6A7CB9" w14:textId="77777777" w:rsidR="00C82665" w:rsidRDefault="00C82665" w:rsidP="00C82665">
            <w:pPr>
              <w:widowControl w:val="0"/>
              <w:autoSpaceDE w:val="0"/>
              <w:autoSpaceDN w:val="0"/>
              <w:jc w:val="center"/>
              <w:rPr>
                <w:rFonts w:eastAsia="Times New Roman" w:cs="Times New Roman"/>
                <w:bCs/>
                <w:sz w:val="20"/>
                <w:szCs w:val="20"/>
                <w:lang w:val="uk-UA"/>
              </w:rPr>
            </w:pPr>
          </w:p>
          <w:p w14:paraId="2F3F8067"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10</w:t>
            </w:r>
          </w:p>
        </w:tc>
        <w:tc>
          <w:tcPr>
            <w:tcW w:w="522" w:type="dxa"/>
            <w:shd w:val="clear" w:color="auto" w:fill="D9D9D9" w:themeFill="background1" w:themeFillShade="D9"/>
            <w:vAlign w:val="center"/>
          </w:tcPr>
          <w:p w14:paraId="322DB5ED" w14:textId="77777777" w:rsidR="00C82665" w:rsidRDefault="00C82665" w:rsidP="00C82665">
            <w:pPr>
              <w:widowControl w:val="0"/>
              <w:autoSpaceDE w:val="0"/>
              <w:autoSpaceDN w:val="0"/>
              <w:jc w:val="center"/>
              <w:rPr>
                <w:rFonts w:eastAsia="Times New Roman" w:cs="Times New Roman"/>
                <w:bCs/>
                <w:sz w:val="20"/>
                <w:szCs w:val="20"/>
                <w:lang w:val="uk-UA"/>
              </w:rPr>
            </w:pPr>
          </w:p>
          <w:p w14:paraId="1EA91C04"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10</w:t>
            </w:r>
          </w:p>
        </w:tc>
        <w:tc>
          <w:tcPr>
            <w:tcW w:w="612" w:type="dxa"/>
            <w:shd w:val="clear" w:color="auto" w:fill="D9D9D9" w:themeFill="background1" w:themeFillShade="D9"/>
            <w:vAlign w:val="center"/>
          </w:tcPr>
          <w:p w14:paraId="58A493E7" w14:textId="77777777" w:rsidR="00C82665" w:rsidRDefault="00C82665" w:rsidP="00C82665">
            <w:pPr>
              <w:widowControl w:val="0"/>
              <w:autoSpaceDE w:val="0"/>
              <w:autoSpaceDN w:val="0"/>
              <w:jc w:val="center"/>
              <w:rPr>
                <w:rFonts w:eastAsia="Times New Roman" w:cs="Times New Roman"/>
                <w:bCs/>
                <w:sz w:val="20"/>
                <w:szCs w:val="20"/>
                <w:lang w:val="uk-UA"/>
              </w:rPr>
            </w:pPr>
          </w:p>
          <w:p w14:paraId="3CCAE593"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0</w:t>
            </w:r>
          </w:p>
        </w:tc>
        <w:tc>
          <w:tcPr>
            <w:tcW w:w="567" w:type="dxa"/>
            <w:shd w:val="clear" w:color="auto" w:fill="D9D9D9" w:themeFill="background1" w:themeFillShade="D9"/>
            <w:vAlign w:val="center"/>
          </w:tcPr>
          <w:p w14:paraId="4ED61E61" w14:textId="77777777" w:rsidR="00C82665" w:rsidRDefault="00C82665" w:rsidP="00C82665">
            <w:pPr>
              <w:widowControl w:val="0"/>
              <w:autoSpaceDE w:val="0"/>
              <w:autoSpaceDN w:val="0"/>
              <w:jc w:val="center"/>
              <w:rPr>
                <w:rFonts w:eastAsia="Times New Roman" w:cs="Times New Roman"/>
                <w:bCs/>
                <w:sz w:val="20"/>
                <w:szCs w:val="20"/>
                <w:lang w:val="uk-UA"/>
              </w:rPr>
            </w:pPr>
          </w:p>
          <w:p w14:paraId="07585140"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2</w:t>
            </w:r>
          </w:p>
        </w:tc>
        <w:tc>
          <w:tcPr>
            <w:tcW w:w="567" w:type="dxa"/>
            <w:shd w:val="clear" w:color="auto" w:fill="D9D9D9" w:themeFill="background1" w:themeFillShade="D9"/>
            <w:vAlign w:val="center"/>
          </w:tcPr>
          <w:p w14:paraId="6231A7D7" w14:textId="77777777" w:rsidR="00C82665" w:rsidRDefault="00C82665" w:rsidP="00C82665">
            <w:pPr>
              <w:widowControl w:val="0"/>
              <w:autoSpaceDE w:val="0"/>
              <w:autoSpaceDN w:val="0"/>
              <w:jc w:val="center"/>
              <w:rPr>
                <w:rFonts w:eastAsia="Times New Roman" w:cs="Times New Roman"/>
                <w:bCs/>
                <w:sz w:val="20"/>
                <w:szCs w:val="20"/>
                <w:lang w:val="uk-UA"/>
              </w:rPr>
            </w:pPr>
          </w:p>
          <w:p w14:paraId="2600C7A9"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0</w:t>
            </w:r>
          </w:p>
        </w:tc>
        <w:tc>
          <w:tcPr>
            <w:tcW w:w="708" w:type="dxa"/>
            <w:shd w:val="clear" w:color="auto" w:fill="D9D9D9" w:themeFill="background1" w:themeFillShade="D9"/>
            <w:vAlign w:val="center"/>
          </w:tcPr>
          <w:p w14:paraId="06F86F19" w14:textId="77777777" w:rsidR="00C82665" w:rsidRDefault="00C82665" w:rsidP="00C82665">
            <w:pPr>
              <w:widowControl w:val="0"/>
              <w:autoSpaceDE w:val="0"/>
              <w:autoSpaceDN w:val="0"/>
              <w:jc w:val="center"/>
              <w:rPr>
                <w:rFonts w:eastAsia="Times New Roman" w:cs="Times New Roman"/>
                <w:bCs/>
                <w:sz w:val="20"/>
                <w:szCs w:val="20"/>
                <w:lang w:val="uk-UA"/>
              </w:rPr>
            </w:pPr>
          </w:p>
          <w:p w14:paraId="03CAB740"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0</w:t>
            </w:r>
          </w:p>
        </w:tc>
        <w:tc>
          <w:tcPr>
            <w:tcW w:w="426" w:type="dxa"/>
            <w:shd w:val="clear" w:color="auto" w:fill="D9D9D9" w:themeFill="background1" w:themeFillShade="D9"/>
            <w:vAlign w:val="center"/>
          </w:tcPr>
          <w:p w14:paraId="12E4C953" w14:textId="77777777" w:rsidR="00C82665" w:rsidRDefault="00C82665" w:rsidP="00C82665">
            <w:pPr>
              <w:widowControl w:val="0"/>
              <w:autoSpaceDE w:val="0"/>
              <w:autoSpaceDN w:val="0"/>
              <w:jc w:val="center"/>
              <w:rPr>
                <w:rFonts w:eastAsia="Times New Roman" w:cs="Times New Roman"/>
                <w:bCs/>
                <w:sz w:val="20"/>
                <w:szCs w:val="20"/>
                <w:lang w:val="uk-UA"/>
              </w:rPr>
            </w:pPr>
          </w:p>
          <w:p w14:paraId="6E0C3C08"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0</w:t>
            </w:r>
          </w:p>
        </w:tc>
        <w:tc>
          <w:tcPr>
            <w:tcW w:w="567" w:type="dxa"/>
            <w:shd w:val="clear" w:color="auto" w:fill="D9D9D9" w:themeFill="background1" w:themeFillShade="D9"/>
            <w:vAlign w:val="center"/>
          </w:tcPr>
          <w:p w14:paraId="6667F8AA" w14:textId="77777777" w:rsidR="00C82665" w:rsidRDefault="00C82665" w:rsidP="00C82665">
            <w:pPr>
              <w:widowControl w:val="0"/>
              <w:autoSpaceDE w:val="0"/>
              <w:autoSpaceDN w:val="0"/>
              <w:jc w:val="center"/>
              <w:rPr>
                <w:rFonts w:eastAsia="Times New Roman" w:cs="Times New Roman"/>
                <w:bCs/>
                <w:sz w:val="20"/>
                <w:szCs w:val="20"/>
                <w:lang w:val="uk-UA"/>
              </w:rPr>
            </w:pPr>
          </w:p>
          <w:p w14:paraId="3DBB720B"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3</w:t>
            </w:r>
          </w:p>
        </w:tc>
        <w:tc>
          <w:tcPr>
            <w:tcW w:w="567" w:type="dxa"/>
            <w:shd w:val="clear" w:color="auto" w:fill="D9D9D9" w:themeFill="background1" w:themeFillShade="D9"/>
            <w:vAlign w:val="center"/>
          </w:tcPr>
          <w:p w14:paraId="5B12D321" w14:textId="77777777" w:rsidR="00C82665" w:rsidRDefault="00C82665" w:rsidP="00C82665">
            <w:pPr>
              <w:widowControl w:val="0"/>
              <w:autoSpaceDE w:val="0"/>
              <w:autoSpaceDN w:val="0"/>
              <w:jc w:val="center"/>
              <w:rPr>
                <w:rFonts w:eastAsia="Times New Roman" w:cs="Times New Roman"/>
                <w:bCs/>
                <w:sz w:val="20"/>
                <w:szCs w:val="20"/>
                <w:lang w:val="uk-UA"/>
              </w:rPr>
            </w:pPr>
          </w:p>
          <w:p w14:paraId="7C3A8F99"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3</w:t>
            </w:r>
          </w:p>
        </w:tc>
        <w:tc>
          <w:tcPr>
            <w:tcW w:w="567" w:type="dxa"/>
            <w:shd w:val="clear" w:color="auto" w:fill="D9D9D9" w:themeFill="background1" w:themeFillShade="D9"/>
            <w:vAlign w:val="center"/>
          </w:tcPr>
          <w:p w14:paraId="6DA3CF06" w14:textId="77777777" w:rsidR="00C82665" w:rsidRDefault="00C82665" w:rsidP="00C82665">
            <w:pPr>
              <w:widowControl w:val="0"/>
              <w:autoSpaceDE w:val="0"/>
              <w:autoSpaceDN w:val="0"/>
              <w:jc w:val="center"/>
              <w:rPr>
                <w:rFonts w:eastAsia="Times New Roman" w:cs="Times New Roman"/>
                <w:bCs/>
                <w:sz w:val="20"/>
                <w:szCs w:val="20"/>
                <w:lang w:val="uk-UA"/>
              </w:rPr>
            </w:pPr>
          </w:p>
          <w:p w14:paraId="404A0F7E"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1</w:t>
            </w:r>
          </w:p>
        </w:tc>
        <w:tc>
          <w:tcPr>
            <w:tcW w:w="567" w:type="dxa"/>
            <w:shd w:val="clear" w:color="auto" w:fill="D9D9D9" w:themeFill="background1" w:themeFillShade="D9"/>
            <w:vAlign w:val="center"/>
          </w:tcPr>
          <w:p w14:paraId="7441276B" w14:textId="77777777" w:rsidR="00C82665" w:rsidRPr="007C4881" w:rsidRDefault="00C82665" w:rsidP="00C82665">
            <w:pPr>
              <w:widowControl w:val="0"/>
              <w:autoSpaceDE w:val="0"/>
              <w:autoSpaceDN w:val="0"/>
              <w:jc w:val="center"/>
              <w:rPr>
                <w:rFonts w:eastAsia="Times New Roman" w:cs="Times New Roman"/>
                <w:bCs/>
                <w:sz w:val="20"/>
                <w:szCs w:val="20"/>
                <w:lang w:val="uk-UA"/>
              </w:rPr>
            </w:pPr>
          </w:p>
          <w:p w14:paraId="02921B20"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3</w:t>
            </w:r>
          </w:p>
        </w:tc>
        <w:tc>
          <w:tcPr>
            <w:tcW w:w="567" w:type="dxa"/>
            <w:shd w:val="clear" w:color="auto" w:fill="D9D9D9" w:themeFill="background1" w:themeFillShade="D9"/>
            <w:vAlign w:val="center"/>
          </w:tcPr>
          <w:p w14:paraId="3A2759CA" w14:textId="77777777" w:rsidR="00C82665" w:rsidRPr="007C4881" w:rsidRDefault="00C82665" w:rsidP="00C82665">
            <w:pPr>
              <w:widowControl w:val="0"/>
              <w:autoSpaceDE w:val="0"/>
              <w:autoSpaceDN w:val="0"/>
              <w:jc w:val="center"/>
              <w:rPr>
                <w:rFonts w:eastAsia="Times New Roman" w:cs="Times New Roman"/>
                <w:bCs/>
                <w:sz w:val="20"/>
                <w:szCs w:val="20"/>
                <w:lang w:val="uk-UA"/>
              </w:rPr>
            </w:pPr>
          </w:p>
          <w:p w14:paraId="12AC78F3"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Pr>
                <w:rFonts w:eastAsia="Times New Roman" w:cs="Times New Roman"/>
                <w:bCs/>
                <w:sz w:val="20"/>
                <w:szCs w:val="20"/>
                <w:lang w:val="uk-UA"/>
              </w:rPr>
              <w:t>2</w:t>
            </w:r>
          </w:p>
        </w:tc>
        <w:tc>
          <w:tcPr>
            <w:tcW w:w="567" w:type="dxa"/>
            <w:shd w:val="clear" w:color="auto" w:fill="D9D9D9" w:themeFill="background1" w:themeFillShade="D9"/>
            <w:vAlign w:val="center"/>
          </w:tcPr>
          <w:p w14:paraId="7DA8AF3B" w14:textId="77777777" w:rsidR="00C82665" w:rsidRDefault="00C82665" w:rsidP="00C82665">
            <w:pPr>
              <w:widowControl w:val="0"/>
              <w:autoSpaceDE w:val="0"/>
              <w:autoSpaceDN w:val="0"/>
              <w:jc w:val="center"/>
              <w:rPr>
                <w:rFonts w:eastAsia="Times New Roman" w:cs="Times New Roman"/>
                <w:bCs/>
                <w:sz w:val="20"/>
                <w:szCs w:val="20"/>
                <w:lang w:val="uk-UA"/>
              </w:rPr>
            </w:pPr>
          </w:p>
          <w:p w14:paraId="4B576A09"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4</w:t>
            </w:r>
          </w:p>
        </w:tc>
        <w:tc>
          <w:tcPr>
            <w:tcW w:w="567" w:type="dxa"/>
            <w:shd w:val="clear" w:color="auto" w:fill="D9D9D9" w:themeFill="background1" w:themeFillShade="D9"/>
            <w:vAlign w:val="center"/>
          </w:tcPr>
          <w:p w14:paraId="738BC1FE" w14:textId="77777777" w:rsidR="00C82665" w:rsidRDefault="00C82665" w:rsidP="00C82665">
            <w:pPr>
              <w:widowControl w:val="0"/>
              <w:autoSpaceDE w:val="0"/>
              <w:autoSpaceDN w:val="0"/>
              <w:jc w:val="center"/>
              <w:rPr>
                <w:rFonts w:eastAsia="Times New Roman" w:cs="Times New Roman"/>
                <w:bCs/>
                <w:sz w:val="20"/>
                <w:szCs w:val="20"/>
                <w:lang w:val="uk-UA"/>
              </w:rPr>
            </w:pPr>
          </w:p>
          <w:p w14:paraId="539E2E99" w14:textId="77777777" w:rsidR="00C82665" w:rsidRPr="007C4881" w:rsidRDefault="00C82665"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2</w:t>
            </w:r>
          </w:p>
        </w:tc>
      </w:tr>
      <w:tr w:rsidR="00290E74" w:rsidRPr="00C33F95" w14:paraId="2AD49BB2" w14:textId="77777777" w:rsidTr="00C82665">
        <w:trPr>
          <w:trHeight w:val="253"/>
        </w:trPr>
        <w:tc>
          <w:tcPr>
            <w:tcW w:w="1594" w:type="dxa"/>
            <w:vMerge w:val="restart"/>
            <w:shd w:val="clear" w:color="auto" w:fill="FFC000"/>
            <w:vAlign w:val="center"/>
          </w:tcPr>
          <w:p w14:paraId="0AC547C5" w14:textId="77777777" w:rsidR="00290E74" w:rsidRPr="007C4881" w:rsidRDefault="00290E74"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Всього:</w:t>
            </w:r>
          </w:p>
        </w:tc>
        <w:tc>
          <w:tcPr>
            <w:tcW w:w="1163" w:type="dxa"/>
            <w:gridSpan w:val="2"/>
            <w:shd w:val="clear" w:color="auto" w:fill="D9D9D9" w:themeFill="background1" w:themeFillShade="D9"/>
            <w:vAlign w:val="center"/>
          </w:tcPr>
          <w:p w14:paraId="4D5EF5F5" w14:textId="77777777" w:rsidR="00290E74" w:rsidRPr="007C4881" w:rsidRDefault="00290E74" w:rsidP="00C82665">
            <w:pPr>
              <w:widowControl w:val="0"/>
              <w:autoSpaceDE w:val="0"/>
              <w:autoSpaceDN w:val="0"/>
              <w:jc w:val="center"/>
              <w:rPr>
                <w:rFonts w:eastAsia="Times New Roman" w:cs="Times New Roman"/>
                <w:bCs/>
                <w:sz w:val="20"/>
                <w:szCs w:val="20"/>
                <w:lang w:val="uk-UA"/>
              </w:rPr>
            </w:pPr>
          </w:p>
          <w:p w14:paraId="7AEA1510" w14:textId="0389502A" w:rsidR="00290E74" w:rsidRPr="007C4881" w:rsidRDefault="00290E74" w:rsidP="00290E74">
            <w:pPr>
              <w:widowControl w:val="0"/>
              <w:autoSpaceDE w:val="0"/>
              <w:autoSpaceDN w:val="0"/>
              <w:jc w:val="center"/>
              <w:rPr>
                <w:rFonts w:eastAsia="Times New Roman" w:cs="Times New Roman"/>
                <w:bCs/>
                <w:sz w:val="20"/>
                <w:szCs w:val="20"/>
                <w:lang w:val="uk-UA"/>
              </w:rPr>
            </w:pPr>
            <w:r>
              <w:rPr>
                <w:rFonts w:eastAsia="Times New Roman" w:cs="Times New Roman"/>
                <w:bCs/>
                <w:sz w:val="20"/>
                <w:szCs w:val="20"/>
                <w:lang w:val="uk-UA"/>
              </w:rPr>
              <w:t>1505</w:t>
            </w:r>
          </w:p>
        </w:tc>
        <w:tc>
          <w:tcPr>
            <w:tcW w:w="1179" w:type="dxa"/>
            <w:gridSpan w:val="2"/>
            <w:shd w:val="clear" w:color="auto" w:fill="D9D9D9" w:themeFill="background1" w:themeFillShade="D9"/>
            <w:vAlign w:val="center"/>
          </w:tcPr>
          <w:p w14:paraId="013701B3" w14:textId="77777777" w:rsidR="00290E74" w:rsidRPr="007C4881" w:rsidRDefault="00290E74"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273</w:t>
            </w:r>
          </w:p>
        </w:tc>
        <w:tc>
          <w:tcPr>
            <w:tcW w:w="1275" w:type="dxa"/>
            <w:gridSpan w:val="2"/>
            <w:shd w:val="clear" w:color="auto" w:fill="D9D9D9" w:themeFill="background1" w:themeFillShade="D9"/>
            <w:vAlign w:val="center"/>
          </w:tcPr>
          <w:p w14:paraId="3648DF4F" w14:textId="77777777" w:rsidR="00290E74" w:rsidRPr="007C4881" w:rsidRDefault="00290E74"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183</w:t>
            </w:r>
          </w:p>
        </w:tc>
        <w:tc>
          <w:tcPr>
            <w:tcW w:w="993" w:type="dxa"/>
            <w:gridSpan w:val="2"/>
            <w:shd w:val="clear" w:color="auto" w:fill="D9D9D9" w:themeFill="background1" w:themeFillShade="D9"/>
            <w:vAlign w:val="center"/>
          </w:tcPr>
          <w:p w14:paraId="24ABA4C8" w14:textId="77777777" w:rsidR="00290E74" w:rsidRPr="007C4881" w:rsidRDefault="00290E74"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167</w:t>
            </w:r>
          </w:p>
        </w:tc>
        <w:tc>
          <w:tcPr>
            <w:tcW w:w="1134" w:type="dxa"/>
            <w:gridSpan w:val="2"/>
            <w:shd w:val="clear" w:color="auto" w:fill="D9D9D9" w:themeFill="background1" w:themeFillShade="D9"/>
            <w:vAlign w:val="center"/>
          </w:tcPr>
          <w:p w14:paraId="67DD4BBE" w14:textId="77777777" w:rsidR="00290E74" w:rsidRPr="007C4881" w:rsidRDefault="00290E74" w:rsidP="00290E74">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259</w:t>
            </w:r>
          </w:p>
        </w:tc>
        <w:tc>
          <w:tcPr>
            <w:tcW w:w="1134" w:type="dxa"/>
            <w:gridSpan w:val="2"/>
            <w:shd w:val="clear" w:color="auto" w:fill="D9D9D9" w:themeFill="background1" w:themeFillShade="D9"/>
            <w:vAlign w:val="center"/>
          </w:tcPr>
          <w:p w14:paraId="2FAFB5FB" w14:textId="77777777" w:rsidR="00290E74" w:rsidRPr="007C4881" w:rsidRDefault="00290E74"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321</w:t>
            </w:r>
          </w:p>
        </w:tc>
        <w:tc>
          <w:tcPr>
            <w:tcW w:w="1134" w:type="dxa"/>
            <w:gridSpan w:val="2"/>
            <w:shd w:val="clear" w:color="auto" w:fill="D9D9D9" w:themeFill="background1" w:themeFillShade="D9"/>
            <w:vAlign w:val="center"/>
          </w:tcPr>
          <w:p w14:paraId="02E51EA0" w14:textId="77777777" w:rsidR="00290E74" w:rsidRPr="007C4881" w:rsidRDefault="00290E74"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302</w:t>
            </w:r>
          </w:p>
        </w:tc>
      </w:tr>
      <w:tr w:rsidR="00290E74" w:rsidRPr="00C33F95" w14:paraId="143F0CE9" w14:textId="77777777" w:rsidTr="00290E74">
        <w:trPr>
          <w:trHeight w:val="490"/>
        </w:trPr>
        <w:tc>
          <w:tcPr>
            <w:tcW w:w="1594" w:type="dxa"/>
            <w:vMerge/>
            <w:shd w:val="clear" w:color="auto" w:fill="FFC000"/>
            <w:vAlign w:val="center"/>
          </w:tcPr>
          <w:p w14:paraId="3965BEA7" w14:textId="77777777" w:rsidR="00290E74" w:rsidRPr="007C4881" w:rsidRDefault="00290E74" w:rsidP="00C82665">
            <w:pPr>
              <w:widowControl w:val="0"/>
              <w:autoSpaceDE w:val="0"/>
              <w:autoSpaceDN w:val="0"/>
              <w:jc w:val="center"/>
              <w:rPr>
                <w:rFonts w:eastAsia="Times New Roman" w:cs="Times New Roman"/>
                <w:bCs/>
                <w:sz w:val="20"/>
                <w:szCs w:val="20"/>
                <w:lang w:val="uk-UA"/>
              </w:rPr>
            </w:pPr>
          </w:p>
        </w:tc>
        <w:tc>
          <w:tcPr>
            <w:tcW w:w="641" w:type="dxa"/>
            <w:shd w:val="clear" w:color="auto" w:fill="D9D9D9" w:themeFill="background1" w:themeFillShade="D9"/>
            <w:vAlign w:val="center"/>
          </w:tcPr>
          <w:p w14:paraId="59CF9DB5" w14:textId="6C26EABB" w:rsidR="00290E74" w:rsidRPr="007C4881" w:rsidRDefault="00290E74" w:rsidP="00290E74">
            <w:pPr>
              <w:widowControl w:val="0"/>
              <w:autoSpaceDE w:val="0"/>
              <w:autoSpaceDN w:val="0"/>
              <w:rPr>
                <w:rFonts w:eastAsia="Times New Roman" w:cs="Times New Roman"/>
                <w:bCs/>
                <w:sz w:val="20"/>
                <w:szCs w:val="20"/>
                <w:lang w:val="uk-UA"/>
              </w:rPr>
            </w:pPr>
            <w:r>
              <w:rPr>
                <w:rFonts w:eastAsia="Times New Roman" w:cs="Times New Roman"/>
                <w:bCs/>
                <w:sz w:val="20"/>
                <w:szCs w:val="20"/>
                <w:lang w:val="uk-UA"/>
              </w:rPr>
              <w:t>737</w:t>
            </w:r>
          </w:p>
        </w:tc>
        <w:tc>
          <w:tcPr>
            <w:tcW w:w="522" w:type="dxa"/>
            <w:shd w:val="clear" w:color="auto" w:fill="D9D9D9" w:themeFill="background1" w:themeFillShade="D9"/>
            <w:vAlign w:val="center"/>
          </w:tcPr>
          <w:p w14:paraId="0CE21AB9" w14:textId="77777777" w:rsidR="00290E74" w:rsidRPr="007C4881" w:rsidRDefault="00290E74"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768</w:t>
            </w:r>
          </w:p>
        </w:tc>
        <w:tc>
          <w:tcPr>
            <w:tcW w:w="612" w:type="dxa"/>
            <w:shd w:val="clear" w:color="auto" w:fill="D9D9D9" w:themeFill="background1" w:themeFillShade="D9"/>
            <w:vAlign w:val="center"/>
          </w:tcPr>
          <w:p w14:paraId="5927E93F" w14:textId="77777777" w:rsidR="00290E74" w:rsidRPr="007C4881" w:rsidRDefault="00290E74"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130</w:t>
            </w:r>
          </w:p>
        </w:tc>
        <w:tc>
          <w:tcPr>
            <w:tcW w:w="567" w:type="dxa"/>
            <w:shd w:val="clear" w:color="auto" w:fill="D9D9D9" w:themeFill="background1" w:themeFillShade="D9"/>
            <w:vAlign w:val="center"/>
          </w:tcPr>
          <w:p w14:paraId="6B2BFF02" w14:textId="77777777" w:rsidR="00290E74" w:rsidRPr="007C4881" w:rsidRDefault="00290E74"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143</w:t>
            </w:r>
          </w:p>
        </w:tc>
        <w:tc>
          <w:tcPr>
            <w:tcW w:w="567" w:type="dxa"/>
            <w:shd w:val="clear" w:color="auto" w:fill="D9D9D9" w:themeFill="background1" w:themeFillShade="D9"/>
            <w:vAlign w:val="center"/>
          </w:tcPr>
          <w:p w14:paraId="11E2E9DD" w14:textId="77777777" w:rsidR="00290E74" w:rsidRPr="007C4881" w:rsidRDefault="00290E74"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90</w:t>
            </w:r>
          </w:p>
        </w:tc>
        <w:tc>
          <w:tcPr>
            <w:tcW w:w="708" w:type="dxa"/>
            <w:shd w:val="clear" w:color="auto" w:fill="D9D9D9" w:themeFill="background1" w:themeFillShade="D9"/>
            <w:vAlign w:val="center"/>
          </w:tcPr>
          <w:p w14:paraId="493279C2" w14:textId="77777777" w:rsidR="00290E74" w:rsidRPr="007C4881" w:rsidRDefault="00290E74"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93</w:t>
            </w:r>
          </w:p>
        </w:tc>
        <w:tc>
          <w:tcPr>
            <w:tcW w:w="426" w:type="dxa"/>
            <w:shd w:val="clear" w:color="auto" w:fill="D9D9D9" w:themeFill="background1" w:themeFillShade="D9"/>
            <w:vAlign w:val="center"/>
          </w:tcPr>
          <w:p w14:paraId="3075E357" w14:textId="77777777" w:rsidR="00290E74" w:rsidRPr="007C4881" w:rsidRDefault="00290E74"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76</w:t>
            </w:r>
          </w:p>
        </w:tc>
        <w:tc>
          <w:tcPr>
            <w:tcW w:w="567" w:type="dxa"/>
            <w:shd w:val="clear" w:color="auto" w:fill="D9D9D9" w:themeFill="background1" w:themeFillShade="D9"/>
            <w:vAlign w:val="center"/>
          </w:tcPr>
          <w:p w14:paraId="359F4E9B" w14:textId="77777777" w:rsidR="00290E74" w:rsidRPr="007C4881" w:rsidRDefault="00290E74"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91</w:t>
            </w:r>
          </w:p>
        </w:tc>
        <w:tc>
          <w:tcPr>
            <w:tcW w:w="567" w:type="dxa"/>
            <w:shd w:val="clear" w:color="auto" w:fill="D9D9D9" w:themeFill="background1" w:themeFillShade="D9"/>
            <w:vAlign w:val="center"/>
          </w:tcPr>
          <w:p w14:paraId="3B976D85" w14:textId="77777777" w:rsidR="00290E74" w:rsidRPr="007C4881" w:rsidRDefault="00290E74"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127</w:t>
            </w:r>
          </w:p>
        </w:tc>
        <w:tc>
          <w:tcPr>
            <w:tcW w:w="567" w:type="dxa"/>
            <w:shd w:val="clear" w:color="auto" w:fill="D9D9D9" w:themeFill="background1" w:themeFillShade="D9"/>
            <w:vAlign w:val="center"/>
          </w:tcPr>
          <w:p w14:paraId="3B515FA8" w14:textId="77777777" w:rsidR="00290E74" w:rsidRPr="007C4881" w:rsidRDefault="00290E74"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132</w:t>
            </w:r>
          </w:p>
        </w:tc>
        <w:tc>
          <w:tcPr>
            <w:tcW w:w="567" w:type="dxa"/>
            <w:shd w:val="clear" w:color="auto" w:fill="D9D9D9" w:themeFill="background1" w:themeFillShade="D9"/>
            <w:vAlign w:val="center"/>
          </w:tcPr>
          <w:p w14:paraId="3BCF8FCA" w14:textId="77777777" w:rsidR="00290E74" w:rsidRPr="007C4881" w:rsidRDefault="00290E74"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159</w:t>
            </w:r>
          </w:p>
        </w:tc>
        <w:tc>
          <w:tcPr>
            <w:tcW w:w="567" w:type="dxa"/>
            <w:shd w:val="clear" w:color="auto" w:fill="D9D9D9" w:themeFill="background1" w:themeFillShade="D9"/>
            <w:vAlign w:val="center"/>
          </w:tcPr>
          <w:p w14:paraId="24CC1778" w14:textId="77777777" w:rsidR="00290E74" w:rsidRPr="007C4881" w:rsidRDefault="00290E74"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162</w:t>
            </w:r>
          </w:p>
        </w:tc>
        <w:tc>
          <w:tcPr>
            <w:tcW w:w="567" w:type="dxa"/>
            <w:shd w:val="clear" w:color="auto" w:fill="D9D9D9" w:themeFill="background1" w:themeFillShade="D9"/>
            <w:vAlign w:val="center"/>
          </w:tcPr>
          <w:p w14:paraId="44AD1D53" w14:textId="77777777" w:rsidR="00290E74" w:rsidRPr="007C4881" w:rsidRDefault="00290E74"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155</w:t>
            </w:r>
          </w:p>
        </w:tc>
        <w:tc>
          <w:tcPr>
            <w:tcW w:w="567" w:type="dxa"/>
            <w:shd w:val="clear" w:color="auto" w:fill="D9D9D9" w:themeFill="background1" w:themeFillShade="D9"/>
            <w:vAlign w:val="center"/>
          </w:tcPr>
          <w:p w14:paraId="404AE4F9" w14:textId="77777777" w:rsidR="00290E74" w:rsidRPr="007C4881" w:rsidRDefault="00290E74" w:rsidP="00C82665">
            <w:pPr>
              <w:widowControl w:val="0"/>
              <w:autoSpaceDE w:val="0"/>
              <w:autoSpaceDN w:val="0"/>
              <w:jc w:val="center"/>
              <w:rPr>
                <w:rFonts w:eastAsia="Times New Roman" w:cs="Times New Roman"/>
                <w:bCs/>
                <w:sz w:val="20"/>
                <w:szCs w:val="20"/>
                <w:lang w:val="uk-UA"/>
              </w:rPr>
            </w:pPr>
            <w:r w:rsidRPr="007C4881">
              <w:rPr>
                <w:rFonts w:eastAsia="Times New Roman" w:cs="Times New Roman"/>
                <w:bCs/>
                <w:sz w:val="20"/>
                <w:szCs w:val="20"/>
                <w:lang w:val="uk-UA"/>
              </w:rPr>
              <w:t>147</w:t>
            </w:r>
          </w:p>
        </w:tc>
      </w:tr>
    </w:tbl>
    <w:p w14:paraId="11901438" w14:textId="77777777" w:rsidR="00C33F95" w:rsidRPr="00C33F95" w:rsidRDefault="00C33F95" w:rsidP="00C33F95">
      <w:pPr>
        <w:widowControl w:val="0"/>
        <w:tabs>
          <w:tab w:val="left" w:pos="2520"/>
        </w:tabs>
        <w:autoSpaceDE w:val="0"/>
        <w:autoSpaceDN w:val="0"/>
        <w:spacing w:after="0"/>
        <w:rPr>
          <w:rFonts w:eastAsia="Times New Roman" w:cs="Times New Roman"/>
          <w:sz w:val="22"/>
          <w:lang w:val="uk-UA"/>
        </w:rPr>
      </w:pPr>
    </w:p>
    <w:p w14:paraId="42893E4B" w14:textId="77777777" w:rsidR="00334768" w:rsidRDefault="00334768" w:rsidP="00334768">
      <w:pPr>
        <w:widowControl w:val="0"/>
        <w:autoSpaceDE w:val="0"/>
        <w:autoSpaceDN w:val="0"/>
        <w:spacing w:after="0"/>
        <w:jc w:val="both"/>
        <w:rPr>
          <w:rFonts w:eastAsia="Times New Roman" w:cs="Times New Roman"/>
          <w:spacing w:val="-2"/>
          <w:sz w:val="20"/>
          <w:szCs w:val="20"/>
        </w:rPr>
      </w:pPr>
    </w:p>
    <w:p w14:paraId="7A83DA23" w14:textId="23A6B782" w:rsidR="007A4A9F" w:rsidRDefault="00334768" w:rsidP="00AA7F6C">
      <w:pPr>
        <w:widowControl w:val="0"/>
        <w:autoSpaceDE w:val="0"/>
        <w:autoSpaceDN w:val="0"/>
        <w:spacing w:after="0" w:line="276" w:lineRule="auto"/>
        <w:jc w:val="both"/>
        <w:rPr>
          <w:rFonts w:eastAsia="Times New Roman" w:cs="Times New Roman"/>
          <w:bCs/>
          <w:sz w:val="24"/>
          <w:szCs w:val="24"/>
          <w:lang w:val="uk-UA"/>
        </w:rPr>
      </w:pPr>
      <w:r>
        <w:rPr>
          <w:rFonts w:eastAsia="Times New Roman" w:cs="Times New Roman"/>
          <w:spacing w:val="-2"/>
          <w:sz w:val="20"/>
          <w:szCs w:val="20"/>
          <w:lang w:val="uk-UA"/>
        </w:rPr>
        <w:t xml:space="preserve">              </w:t>
      </w:r>
      <w:r w:rsidRPr="00C33F95">
        <w:rPr>
          <w:rFonts w:eastAsia="Times New Roman" w:cs="Times New Roman"/>
          <w:sz w:val="24"/>
          <w:szCs w:val="24"/>
          <w:lang w:val="uk-UA"/>
        </w:rPr>
        <w:t>Найбільша кількість дітей дошкільного віку спостерігається у місті, найменша - у старостинському окрузі сіл Варварівка та Голики. Розподіл</w:t>
      </w:r>
      <w:r w:rsidRPr="00C33F95">
        <w:rPr>
          <w:rFonts w:eastAsia="Times New Roman" w:cs="Times New Roman"/>
          <w:spacing w:val="-1"/>
          <w:sz w:val="24"/>
          <w:szCs w:val="24"/>
          <w:lang w:val="uk-UA"/>
        </w:rPr>
        <w:t xml:space="preserve"> </w:t>
      </w:r>
      <w:r w:rsidRPr="00C33F95">
        <w:rPr>
          <w:rFonts w:eastAsia="Times New Roman" w:cs="Times New Roman"/>
          <w:sz w:val="24"/>
          <w:szCs w:val="24"/>
          <w:lang w:val="uk-UA"/>
        </w:rPr>
        <w:t>по роках</w:t>
      </w:r>
      <w:r w:rsidRPr="00C33F95">
        <w:rPr>
          <w:rFonts w:eastAsia="Times New Roman" w:cs="Times New Roman"/>
          <w:spacing w:val="-1"/>
          <w:sz w:val="24"/>
          <w:szCs w:val="24"/>
          <w:lang w:val="uk-UA"/>
        </w:rPr>
        <w:t xml:space="preserve"> </w:t>
      </w:r>
      <w:r w:rsidRPr="00C33F95">
        <w:rPr>
          <w:rFonts w:eastAsia="Times New Roman" w:cs="Times New Roman"/>
          <w:sz w:val="24"/>
          <w:szCs w:val="24"/>
          <w:lang w:val="uk-UA"/>
        </w:rPr>
        <w:t>народження у</w:t>
      </w:r>
      <w:r w:rsidRPr="00C33F95">
        <w:rPr>
          <w:rFonts w:eastAsia="Times New Roman" w:cs="Times New Roman"/>
          <w:spacing w:val="-1"/>
          <w:sz w:val="24"/>
          <w:szCs w:val="24"/>
          <w:lang w:val="uk-UA"/>
        </w:rPr>
        <w:t xml:space="preserve"> </w:t>
      </w:r>
      <w:r w:rsidRPr="00C33F95">
        <w:rPr>
          <w:rFonts w:eastAsia="Times New Roman" w:cs="Times New Roman"/>
          <w:sz w:val="24"/>
          <w:szCs w:val="24"/>
          <w:lang w:val="uk-UA"/>
        </w:rPr>
        <w:t>цілому</w:t>
      </w:r>
      <w:r w:rsidRPr="00C33F95">
        <w:rPr>
          <w:rFonts w:eastAsia="Times New Roman" w:cs="Times New Roman"/>
          <w:spacing w:val="-1"/>
          <w:sz w:val="24"/>
          <w:szCs w:val="24"/>
          <w:lang w:val="uk-UA"/>
        </w:rPr>
        <w:t xml:space="preserve"> </w:t>
      </w:r>
      <w:r w:rsidRPr="00C33F95">
        <w:rPr>
          <w:rFonts w:eastAsia="Times New Roman" w:cs="Times New Roman"/>
          <w:sz w:val="24"/>
          <w:szCs w:val="24"/>
          <w:lang w:val="uk-UA"/>
        </w:rPr>
        <w:t>демонструє</w:t>
      </w:r>
      <w:r w:rsidRPr="00C33F95">
        <w:rPr>
          <w:rFonts w:eastAsia="Times New Roman" w:cs="Times New Roman"/>
          <w:spacing w:val="-1"/>
          <w:sz w:val="24"/>
          <w:szCs w:val="24"/>
          <w:lang w:val="uk-UA"/>
        </w:rPr>
        <w:t xml:space="preserve"> </w:t>
      </w:r>
      <w:r w:rsidRPr="00C33F95">
        <w:rPr>
          <w:rFonts w:eastAsia="Times New Roman" w:cs="Times New Roman"/>
          <w:sz w:val="24"/>
          <w:szCs w:val="24"/>
          <w:lang w:val="uk-UA"/>
        </w:rPr>
        <w:t>зниження</w:t>
      </w:r>
      <w:r w:rsidRPr="00C33F95">
        <w:rPr>
          <w:rFonts w:eastAsia="Times New Roman" w:cs="Times New Roman"/>
          <w:spacing w:val="-1"/>
          <w:sz w:val="24"/>
          <w:szCs w:val="24"/>
          <w:lang w:val="uk-UA"/>
        </w:rPr>
        <w:t xml:space="preserve"> </w:t>
      </w:r>
      <w:r w:rsidRPr="00C33F95">
        <w:rPr>
          <w:rFonts w:eastAsia="Times New Roman" w:cs="Times New Roman"/>
          <w:sz w:val="24"/>
          <w:szCs w:val="24"/>
          <w:lang w:val="uk-UA"/>
        </w:rPr>
        <w:t>народжуваності,</w:t>
      </w:r>
      <w:r w:rsidRPr="00C33F95">
        <w:rPr>
          <w:rFonts w:eastAsia="Times New Roman" w:cs="Times New Roman"/>
          <w:spacing w:val="-1"/>
          <w:sz w:val="24"/>
          <w:szCs w:val="24"/>
          <w:lang w:val="uk-UA"/>
        </w:rPr>
        <w:t xml:space="preserve"> </w:t>
      </w:r>
      <w:r w:rsidRPr="00C33F95">
        <w:rPr>
          <w:rFonts w:eastAsia="Times New Roman" w:cs="Times New Roman"/>
          <w:sz w:val="24"/>
          <w:szCs w:val="24"/>
          <w:lang w:val="uk-UA"/>
        </w:rPr>
        <w:t>а</w:t>
      </w:r>
      <w:r w:rsidRPr="00C33F95">
        <w:rPr>
          <w:rFonts w:eastAsia="Times New Roman" w:cs="Times New Roman"/>
          <w:spacing w:val="-1"/>
          <w:sz w:val="24"/>
          <w:szCs w:val="24"/>
          <w:lang w:val="uk-UA"/>
        </w:rPr>
        <w:t xml:space="preserve"> </w:t>
      </w:r>
      <w:r w:rsidRPr="00C33F95">
        <w:rPr>
          <w:rFonts w:eastAsia="Times New Roman" w:cs="Times New Roman"/>
          <w:sz w:val="24"/>
          <w:szCs w:val="24"/>
          <w:lang w:val="uk-UA"/>
        </w:rPr>
        <w:t>відповідно і контингенту майбутніх учнів, поступове зменшення показника відбувається з 2022 року,  з 2024 року – спостерігаємо незначне зростання  Це можна пояснити початком повномасштабної війни з рф, але у той же час тенденція зменшення народжуваності спостерігалась трьома роками раніше</w:t>
      </w:r>
      <w:r w:rsidRPr="00C33F95">
        <w:rPr>
          <w:rFonts w:eastAsia="Times New Roman" w:cs="Times New Roman"/>
          <w:spacing w:val="-2"/>
          <w:sz w:val="24"/>
          <w:szCs w:val="24"/>
          <w:lang w:val="uk-UA"/>
        </w:rPr>
        <w:t xml:space="preserve"> </w:t>
      </w:r>
      <w:r w:rsidRPr="00C33F95">
        <w:rPr>
          <w:rFonts w:eastAsia="Times New Roman" w:cs="Times New Roman"/>
          <w:sz w:val="24"/>
          <w:szCs w:val="24"/>
          <w:lang w:val="uk-UA"/>
        </w:rPr>
        <w:t>починаючи</w:t>
      </w:r>
      <w:r w:rsidRPr="00C33F95">
        <w:rPr>
          <w:rFonts w:eastAsia="Times New Roman" w:cs="Times New Roman"/>
          <w:spacing w:val="-2"/>
          <w:sz w:val="24"/>
          <w:szCs w:val="24"/>
          <w:lang w:val="uk-UA"/>
        </w:rPr>
        <w:t xml:space="preserve"> </w:t>
      </w:r>
      <w:r w:rsidRPr="00C33F95">
        <w:rPr>
          <w:rFonts w:eastAsia="Times New Roman" w:cs="Times New Roman"/>
          <w:sz w:val="24"/>
          <w:szCs w:val="24"/>
          <w:lang w:val="uk-UA"/>
        </w:rPr>
        <w:t>з 2019</w:t>
      </w:r>
      <w:r w:rsidRPr="00C33F95">
        <w:rPr>
          <w:rFonts w:eastAsia="Times New Roman" w:cs="Times New Roman"/>
          <w:spacing w:val="-2"/>
          <w:sz w:val="24"/>
          <w:szCs w:val="24"/>
          <w:lang w:val="uk-UA"/>
        </w:rPr>
        <w:t xml:space="preserve"> </w:t>
      </w:r>
      <w:r w:rsidRPr="00C33F95">
        <w:rPr>
          <w:rFonts w:eastAsia="Times New Roman" w:cs="Times New Roman"/>
          <w:sz w:val="24"/>
          <w:szCs w:val="24"/>
          <w:lang w:val="uk-UA"/>
        </w:rPr>
        <w:t xml:space="preserve">року. </w:t>
      </w:r>
      <w:r w:rsidRPr="00066CDB">
        <w:rPr>
          <w:rFonts w:eastAsia="Times New Roman" w:cs="Times New Roman"/>
          <w:bCs/>
          <w:sz w:val="24"/>
          <w:szCs w:val="24"/>
          <w:lang w:val="uk-UA"/>
        </w:rPr>
        <w:t>Всі ці фактори дозволяють зробити припущення щодо наявної  проблеми наповнення перших класів.</w:t>
      </w:r>
    </w:p>
    <w:p w14:paraId="08BAEFC3" w14:textId="3A8FD4E0" w:rsidR="00334768" w:rsidRPr="003A478C" w:rsidRDefault="005F2139" w:rsidP="002F5EAC">
      <w:pPr>
        <w:widowControl w:val="0"/>
        <w:autoSpaceDE w:val="0"/>
        <w:autoSpaceDN w:val="0"/>
        <w:spacing w:before="130" w:after="0"/>
        <w:outlineLvl w:val="1"/>
        <w:rPr>
          <w:rFonts w:eastAsia="Times New Roman" w:cs="Times New Roman"/>
          <w:b/>
          <w:bCs/>
          <w:iCs/>
          <w:sz w:val="24"/>
          <w:szCs w:val="24"/>
          <w:lang w:val="uk-UA"/>
        </w:rPr>
      </w:pPr>
      <w:bookmarkStart w:id="9" w:name="_Toc195256493"/>
      <w:r w:rsidRPr="003A478C">
        <w:rPr>
          <w:rFonts w:eastAsia="Times New Roman" w:cs="Times New Roman"/>
          <w:b/>
          <w:bCs/>
          <w:iCs/>
          <w:sz w:val="24"/>
          <w:szCs w:val="24"/>
          <w:lang w:val="uk-UA"/>
        </w:rPr>
        <w:t>2</w:t>
      </w:r>
      <w:r w:rsidR="00334768" w:rsidRPr="003A478C">
        <w:rPr>
          <w:rFonts w:eastAsia="Times New Roman" w:cs="Times New Roman"/>
          <w:b/>
          <w:bCs/>
          <w:iCs/>
          <w:sz w:val="24"/>
          <w:szCs w:val="24"/>
          <w:lang w:val="uk-UA"/>
        </w:rPr>
        <w:t>.3.2.</w:t>
      </w:r>
      <w:r w:rsidR="00843BA8" w:rsidRPr="003A478C">
        <w:rPr>
          <w:rFonts w:eastAsia="Times New Roman" w:cs="Times New Roman"/>
          <w:b/>
          <w:bCs/>
          <w:iCs/>
          <w:sz w:val="24"/>
          <w:szCs w:val="24"/>
          <w:lang w:val="uk-UA"/>
        </w:rPr>
        <w:t xml:space="preserve"> </w:t>
      </w:r>
      <w:r w:rsidR="00334768" w:rsidRPr="003A478C">
        <w:rPr>
          <w:rFonts w:eastAsia="Times New Roman" w:cs="Times New Roman"/>
          <w:b/>
          <w:bCs/>
          <w:iCs/>
          <w:sz w:val="24"/>
          <w:szCs w:val="24"/>
          <w:lang w:val="uk-UA"/>
        </w:rPr>
        <w:t>Діти</w:t>
      </w:r>
      <w:r w:rsidR="00334768" w:rsidRPr="003A478C">
        <w:rPr>
          <w:rFonts w:eastAsia="Times New Roman" w:cs="Times New Roman"/>
          <w:b/>
          <w:bCs/>
          <w:iCs/>
          <w:spacing w:val="2"/>
          <w:sz w:val="24"/>
          <w:szCs w:val="24"/>
          <w:lang w:val="uk-UA"/>
        </w:rPr>
        <w:t xml:space="preserve"> </w:t>
      </w:r>
      <w:r w:rsidR="00334768" w:rsidRPr="003A478C">
        <w:rPr>
          <w:rFonts w:eastAsia="Times New Roman" w:cs="Times New Roman"/>
          <w:b/>
          <w:bCs/>
          <w:iCs/>
          <w:sz w:val="24"/>
          <w:szCs w:val="24"/>
          <w:lang w:val="uk-UA"/>
        </w:rPr>
        <w:t xml:space="preserve">шкільного віку Славутської міської </w:t>
      </w:r>
      <w:r w:rsidR="00334768" w:rsidRPr="003A478C">
        <w:rPr>
          <w:rFonts w:eastAsia="Times New Roman" w:cs="Times New Roman"/>
          <w:b/>
          <w:bCs/>
          <w:iCs/>
          <w:spacing w:val="-5"/>
          <w:sz w:val="24"/>
          <w:szCs w:val="24"/>
          <w:lang w:val="uk-UA"/>
        </w:rPr>
        <w:t>ТГ</w:t>
      </w:r>
      <w:bookmarkEnd w:id="9"/>
    </w:p>
    <w:p w14:paraId="068CCB88" w14:textId="77777777" w:rsidR="00334768" w:rsidRPr="00CC2AFF" w:rsidRDefault="00334768" w:rsidP="00334768">
      <w:pPr>
        <w:widowControl w:val="0"/>
        <w:autoSpaceDE w:val="0"/>
        <w:autoSpaceDN w:val="0"/>
        <w:spacing w:before="10" w:after="0"/>
        <w:rPr>
          <w:rFonts w:eastAsia="Times New Roman" w:cs="Times New Roman"/>
          <w:b/>
          <w:i/>
          <w:sz w:val="14"/>
          <w:szCs w:val="24"/>
          <w:lang w:val="uk-UA"/>
        </w:rPr>
      </w:pPr>
    </w:p>
    <w:tbl>
      <w:tblPr>
        <w:tblStyle w:val="TableNormal1"/>
        <w:tblW w:w="9356"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51"/>
        <w:gridCol w:w="1134"/>
        <w:gridCol w:w="1134"/>
        <w:gridCol w:w="2127"/>
        <w:gridCol w:w="2410"/>
      </w:tblGrid>
      <w:tr w:rsidR="00334768" w:rsidRPr="00CC2AFF" w14:paraId="7D56089D" w14:textId="77777777" w:rsidTr="008F5724">
        <w:trPr>
          <w:trHeight w:val="452"/>
        </w:trPr>
        <w:tc>
          <w:tcPr>
            <w:tcW w:w="2551" w:type="dxa"/>
            <w:vMerge w:val="restart"/>
            <w:shd w:val="clear" w:color="auto" w:fill="9CC2E5" w:themeFill="accent1" w:themeFillTint="99"/>
          </w:tcPr>
          <w:p w14:paraId="6C88FEEE" w14:textId="77777777" w:rsidR="003A478C" w:rsidRDefault="003A478C" w:rsidP="00DB6D4B">
            <w:pPr>
              <w:jc w:val="center"/>
              <w:rPr>
                <w:rFonts w:eastAsia="Times New Roman" w:cs="Times New Roman"/>
                <w:sz w:val="20"/>
                <w:szCs w:val="20"/>
                <w:lang w:val="uk-UA"/>
              </w:rPr>
            </w:pPr>
          </w:p>
          <w:p w14:paraId="6268E304" w14:textId="04989496" w:rsidR="00334768" w:rsidRPr="00FC56F3" w:rsidRDefault="00334768" w:rsidP="00DB6D4B">
            <w:pPr>
              <w:jc w:val="center"/>
              <w:rPr>
                <w:rFonts w:eastAsia="Times New Roman" w:cs="Times New Roman"/>
                <w:sz w:val="20"/>
                <w:szCs w:val="20"/>
                <w:lang w:val="uk-UA"/>
              </w:rPr>
            </w:pPr>
            <w:r w:rsidRPr="00FC56F3">
              <w:rPr>
                <w:rFonts w:eastAsia="Times New Roman" w:cs="Times New Roman"/>
                <w:sz w:val="20"/>
                <w:szCs w:val="20"/>
                <w:lang w:val="uk-UA"/>
              </w:rPr>
              <w:t>Назва закладу загальної середньої освіти</w:t>
            </w:r>
          </w:p>
        </w:tc>
        <w:tc>
          <w:tcPr>
            <w:tcW w:w="2268" w:type="dxa"/>
            <w:gridSpan w:val="2"/>
            <w:shd w:val="clear" w:color="auto" w:fill="9CC2E5" w:themeFill="accent1" w:themeFillTint="99"/>
          </w:tcPr>
          <w:p w14:paraId="6CD9FCA6" w14:textId="77777777" w:rsidR="00334768" w:rsidRPr="00FC56F3" w:rsidRDefault="00334768" w:rsidP="00DB6D4B">
            <w:pPr>
              <w:jc w:val="center"/>
              <w:rPr>
                <w:rFonts w:eastAsia="Times New Roman" w:cs="Times New Roman"/>
                <w:sz w:val="20"/>
                <w:szCs w:val="20"/>
                <w:lang w:val="uk-UA"/>
              </w:rPr>
            </w:pPr>
            <w:r w:rsidRPr="00FC56F3">
              <w:rPr>
                <w:rFonts w:eastAsia="Times New Roman" w:cs="Times New Roman"/>
                <w:sz w:val="20"/>
                <w:szCs w:val="20"/>
                <w:lang w:val="uk-UA"/>
              </w:rPr>
              <w:t>Кількість</w:t>
            </w:r>
            <w:r w:rsidRPr="00FC56F3">
              <w:rPr>
                <w:rFonts w:eastAsia="Times New Roman" w:cs="Times New Roman"/>
                <w:spacing w:val="-1"/>
                <w:sz w:val="20"/>
                <w:szCs w:val="20"/>
                <w:lang w:val="uk-UA"/>
              </w:rPr>
              <w:t xml:space="preserve"> </w:t>
            </w:r>
            <w:r w:rsidRPr="00FC56F3">
              <w:rPr>
                <w:rFonts w:eastAsia="Times New Roman" w:cs="Times New Roman"/>
                <w:sz w:val="20"/>
                <w:szCs w:val="20"/>
                <w:lang w:val="uk-UA"/>
              </w:rPr>
              <w:t>дітей</w:t>
            </w:r>
            <w:r w:rsidRPr="00FC56F3">
              <w:rPr>
                <w:rFonts w:eastAsia="Times New Roman" w:cs="Times New Roman"/>
                <w:spacing w:val="-2"/>
                <w:sz w:val="20"/>
                <w:szCs w:val="20"/>
                <w:lang w:val="uk-UA"/>
              </w:rPr>
              <w:t xml:space="preserve"> </w:t>
            </w:r>
            <w:r w:rsidRPr="00FC56F3">
              <w:rPr>
                <w:rFonts w:eastAsia="Times New Roman" w:cs="Times New Roman"/>
                <w:sz w:val="20"/>
                <w:szCs w:val="20"/>
                <w:lang w:val="uk-UA"/>
              </w:rPr>
              <w:t>шкільного</w:t>
            </w:r>
            <w:r w:rsidRPr="00FC56F3">
              <w:rPr>
                <w:rFonts w:eastAsia="Times New Roman" w:cs="Times New Roman"/>
                <w:spacing w:val="-2"/>
                <w:sz w:val="20"/>
                <w:szCs w:val="20"/>
                <w:lang w:val="uk-UA"/>
              </w:rPr>
              <w:t xml:space="preserve"> </w:t>
            </w:r>
            <w:r w:rsidRPr="00FC56F3">
              <w:rPr>
                <w:rFonts w:eastAsia="Times New Roman" w:cs="Times New Roman"/>
                <w:spacing w:val="-4"/>
                <w:sz w:val="20"/>
                <w:szCs w:val="20"/>
                <w:lang w:val="uk-UA"/>
              </w:rPr>
              <w:t>віку</w:t>
            </w:r>
          </w:p>
        </w:tc>
        <w:tc>
          <w:tcPr>
            <w:tcW w:w="2127" w:type="dxa"/>
            <w:vMerge w:val="restart"/>
            <w:shd w:val="clear" w:color="auto" w:fill="9CC2E5" w:themeFill="accent1" w:themeFillTint="99"/>
          </w:tcPr>
          <w:p w14:paraId="3085B3B8" w14:textId="77777777" w:rsidR="003A478C" w:rsidRDefault="003A478C" w:rsidP="00DB6D4B">
            <w:pPr>
              <w:jc w:val="center"/>
              <w:rPr>
                <w:rFonts w:eastAsia="Times New Roman" w:cs="Times New Roman"/>
                <w:sz w:val="20"/>
                <w:szCs w:val="20"/>
                <w:lang w:val="uk-UA"/>
              </w:rPr>
            </w:pPr>
          </w:p>
          <w:p w14:paraId="147591EC" w14:textId="77777777" w:rsidR="003A478C" w:rsidRDefault="00334768" w:rsidP="00DB6D4B">
            <w:pPr>
              <w:jc w:val="center"/>
              <w:rPr>
                <w:rFonts w:eastAsia="Times New Roman" w:cs="Times New Roman"/>
                <w:sz w:val="20"/>
                <w:szCs w:val="20"/>
                <w:lang w:val="uk-UA"/>
              </w:rPr>
            </w:pPr>
            <w:r w:rsidRPr="00FC56F3">
              <w:rPr>
                <w:rFonts w:eastAsia="Times New Roman" w:cs="Times New Roman"/>
                <w:sz w:val="20"/>
                <w:szCs w:val="20"/>
                <w:lang w:val="uk-UA"/>
              </w:rPr>
              <w:t xml:space="preserve">Кількість дітей ВПО, </w:t>
            </w:r>
          </w:p>
          <w:p w14:paraId="01BE513D" w14:textId="75352FBE" w:rsidR="00334768" w:rsidRPr="00FC56F3" w:rsidRDefault="00334768" w:rsidP="00DB6D4B">
            <w:pPr>
              <w:jc w:val="center"/>
              <w:rPr>
                <w:rFonts w:eastAsia="Times New Roman" w:cs="Times New Roman"/>
                <w:sz w:val="20"/>
                <w:szCs w:val="20"/>
                <w:lang w:val="uk-UA"/>
              </w:rPr>
            </w:pPr>
            <w:r w:rsidRPr="00FC56F3">
              <w:rPr>
                <w:rFonts w:eastAsia="Times New Roman" w:cs="Times New Roman"/>
                <w:sz w:val="20"/>
                <w:szCs w:val="20"/>
                <w:lang w:val="uk-UA"/>
              </w:rPr>
              <w:t>які</w:t>
            </w:r>
            <w:r w:rsidRPr="00FC56F3">
              <w:rPr>
                <w:rFonts w:eastAsia="Times New Roman" w:cs="Times New Roman"/>
                <w:spacing w:val="-12"/>
                <w:sz w:val="20"/>
                <w:szCs w:val="20"/>
                <w:lang w:val="uk-UA"/>
              </w:rPr>
              <w:t xml:space="preserve"> </w:t>
            </w:r>
            <w:r w:rsidRPr="00FC56F3">
              <w:rPr>
                <w:rFonts w:eastAsia="Times New Roman" w:cs="Times New Roman"/>
                <w:sz w:val="20"/>
                <w:szCs w:val="20"/>
                <w:lang w:val="uk-UA"/>
              </w:rPr>
              <w:t>навчаються</w:t>
            </w:r>
            <w:r w:rsidRPr="00FC56F3">
              <w:rPr>
                <w:rFonts w:eastAsia="Times New Roman" w:cs="Times New Roman"/>
                <w:spacing w:val="-11"/>
                <w:sz w:val="20"/>
                <w:szCs w:val="20"/>
                <w:lang w:val="uk-UA"/>
              </w:rPr>
              <w:t xml:space="preserve"> </w:t>
            </w:r>
            <w:r w:rsidRPr="00FC56F3">
              <w:rPr>
                <w:rFonts w:eastAsia="Times New Roman" w:cs="Times New Roman"/>
                <w:sz w:val="20"/>
                <w:szCs w:val="20"/>
                <w:lang w:val="uk-UA"/>
              </w:rPr>
              <w:t>в</w:t>
            </w:r>
            <w:r w:rsidRPr="00FC56F3">
              <w:rPr>
                <w:rFonts w:eastAsia="Times New Roman" w:cs="Times New Roman"/>
                <w:spacing w:val="-11"/>
                <w:sz w:val="20"/>
                <w:szCs w:val="20"/>
                <w:lang w:val="uk-UA"/>
              </w:rPr>
              <w:t xml:space="preserve"> </w:t>
            </w:r>
            <w:r w:rsidRPr="00FC56F3">
              <w:rPr>
                <w:rFonts w:eastAsia="Times New Roman" w:cs="Times New Roman"/>
                <w:sz w:val="20"/>
                <w:szCs w:val="20"/>
                <w:lang w:val="uk-UA"/>
              </w:rPr>
              <w:t xml:space="preserve">ЗЗСО </w:t>
            </w:r>
            <w:r w:rsidRPr="00FC56F3">
              <w:rPr>
                <w:rFonts w:eastAsia="Times New Roman" w:cs="Times New Roman"/>
                <w:spacing w:val="-2"/>
                <w:sz w:val="20"/>
                <w:szCs w:val="20"/>
                <w:lang w:val="uk-UA"/>
              </w:rPr>
              <w:t>громади</w:t>
            </w:r>
          </w:p>
        </w:tc>
        <w:tc>
          <w:tcPr>
            <w:tcW w:w="2410" w:type="dxa"/>
            <w:vMerge w:val="restart"/>
            <w:shd w:val="clear" w:color="auto" w:fill="9CC2E5" w:themeFill="accent1" w:themeFillTint="99"/>
          </w:tcPr>
          <w:p w14:paraId="4DADAA47" w14:textId="77777777" w:rsidR="003A478C" w:rsidRDefault="003A478C" w:rsidP="003A478C">
            <w:pPr>
              <w:jc w:val="center"/>
              <w:rPr>
                <w:rFonts w:eastAsia="Times New Roman" w:cs="Times New Roman"/>
                <w:sz w:val="20"/>
                <w:szCs w:val="20"/>
                <w:lang w:val="uk-UA"/>
              </w:rPr>
            </w:pPr>
          </w:p>
          <w:p w14:paraId="7D3F380B" w14:textId="6E870A93" w:rsidR="00334768" w:rsidRPr="00FC56F3" w:rsidRDefault="00334768" w:rsidP="003A478C">
            <w:pPr>
              <w:jc w:val="center"/>
              <w:rPr>
                <w:rFonts w:eastAsia="Times New Roman" w:cs="Times New Roman"/>
                <w:sz w:val="20"/>
                <w:szCs w:val="20"/>
                <w:lang w:val="uk-UA"/>
              </w:rPr>
            </w:pPr>
            <w:r w:rsidRPr="00FC56F3">
              <w:rPr>
                <w:rFonts w:eastAsia="Times New Roman" w:cs="Times New Roman"/>
                <w:sz w:val="20"/>
                <w:szCs w:val="20"/>
                <w:lang w:val="uk-UA"/>
              </w:rPr>
              <w:t>Кількість</w:t>
            </w:r>
            <w:r w:rsidRPr="00FC56F3">
              <w:rPr>
                <w:rFonts w:eastAsia="Times New Roman" w:cs="Times New Roman"/>
                <w:spacing w:val="-12"/>
                <w:sz w:val="20"/>
                <w:szCs w:val="20"/>
                <w:lang w:val="uk-UA"/>
              </w:rPr>
              <w:t xml:space="preserve"> </w:t>
            </w:r>
            <w:r w:rsidRPr="00FC56F3">
              <w:rPr>
                <w:rFonts w:eastAsia="Times New Roman" w:cs="Times New Roman"/>
                <w:sz w:val="20"/>
                <w:szCs w:val="20"/>
                <w:lang w:val="uk-UA"/>
              </w:rPr>
              <w:t>дітей,</w:t>
            </w:r>
            <w:r w:rsidRPr="00FC56F3">
              <w:rPr>
                <w:rFonts w:eastAsia="Times New Roman" w:cs="Times New Roman"/>
                <w:spacing w:val="-11"/>
                <w:sz w:val="20"/>
                <w:szCs w:val="20"/>
                <w:lang w:val="uk-UA"/>
              </w:rPr>
              <w:t xml:space="preserve"> </w:t>
            </w:r>
            <w:r w:rsidRPr="00FC56F3">
              <w:rPr>
                <w:rFonts w:eastAsia="Times New Roman" w:cs="Times New Roman"/>
                <w:sz w:val="20"/>
                <w:szCs w:val="20"/>
                <w:lang w:val="uk-UA"/>
              </w:rPr>
              <w:t>які</w:t>
            </w:r>
            <w:r w:rsidRPr="00FC56F3">
              <w:rPr>
                <w:rFonts w:eastAsia="Times New Roman" w:cs="Times New Roman"/>
                <w:spacing w:val="-11"/>
                <w:sz w:val="20"/>
                <w:szCs w:val="20"/>
                <w:lang w:val="uk-UA"/>
              </w:rPr>
              <w:t xml:space="preserve"> </w:t>
            </w:r>
            <w:r w:rsidRPr="00FC56F3">
              <w:rPr>
                <w:rFonts w:eastAsia="Times New Roman" w:cs="Times New Roman"/>
                <w:sz w:val="20"/>
                <w:szCs w:val="20"/>
                <w:lang w:val="uk-UA"/>
              </w:rPr>
              <w:t>навчаються в ЗЗСО громади, але перебувають за кордоном</w:t>
            </w:r>
          </w:p>
        </w:tc>
      </w:tr>
      <w:tr w:rsidR="00334768" w:rsidRPr="00CC2AFF" w14:paraId="12A58012" w14:textId="77777777" w:rsidTr="008F5724">
        <w:trPr>
          <w:trHeight w:val="452"/>
        </w:trPr>
        <w:tc>
          <w:tcPr>
            <w:tcW w:w="2551" w:type="dxa"/>
            <w:vMerge/>
            <w:tcBorders>
              <w:top w:val="nil"/>
            </w:tcBorders>
          </w:tcPr>
          <w:p w14:paraId="6895614C" w14:textId="77777777" w:rsidR="00334768" w:rsidRPr="00FC56F3" w:rsidRDefault="00334768" w:rsidP="00DB6D4B">
            <w:pPr>
              <w:rPr>
                <w:rFonts w:eastAsia="Times New Roman" w:cs="Times New Roman"/>
                <w:sz w:val="22"/>
                <w:lang w:val="uk-UA"/>
              </w:rPr>
            </w:pPr>
          </w:p>
        </w:tc>
        <w:tc>
          <w:tcPr>
            <w:tcW w:w="2268" w:type="dxa"/>
            <w:gridSpan w:val="2"/>
            <w:shd w:val="clear" w:color="auto" w:fill="9CC2E5" w:themeFill="accent1" w:themeFillTint="99"/>
          </w:tcPr>
          <w:p w14:paraId="45C2A0F6" w14:textId="77777777" w:rsidR="00334768" w:rsidRPr="00FC56F3" w:rsidRDefault="00334768" w:rsidP="00DB6D4B">
            <w:pPr>
              <w:jc w:val="center"/>
              <w:rPr>
                <w:rFonts w:eastAsia="Times New Roman" w:cs="Times New Roman"/>
                <w:sz w:val="20"/>
                <w:szCs w:val="20"/>
                <w:lang w:val="uk-UA"/>
              </w:rPr>
            </w:pPr>
            <w:r w:rsidRPr="00FC56F3">
              <w:rPr>
                <w:rFonts w:eastAsia="Times New Roman" w:cs="Times New Roman"/>
                <w:spacing w:val="-2"/>
                <w:sz w:val="20"/>
                <w:szCs w:val="20"/>
                <w:lang w:val="uk-UA"/>
              </w:rPr>
              <w:t>Загалом</w:t>
            </w:r>
          </w:p>
        </w:tc>
        <w:tc>
          <w:tcPr>
            <w:tcW w:w="2127" w:type="dxa"/>
            <w:vMerge/>
            <w:tcBorders>
              <w:top w:val="nil"/>
            </w:tcBorders>
          </w:tcPr>
          <w:p w14:paraId="56A5DCFA" w14:textId="77777777" w:rsidR="00334768" w:rsidRPr="00FC56F3" w:rsidRDefault="00334768" w:rsidP="00DB6D4B">
            <w:pPr>
              <w:jc w:val="center"/>
              <w:rPr>
                <w:rFonts w:eastAsia="Times New Roman" w:cs="Times New Roman"/>
                <w:sz w:val="22"/>
                <w:lang w:val="uk-UA"/>
              </w:rPr>
            </w:pPr>
          </w:p>
        </w:tc>
        <w:tc>
          <w:tcPr>
            <w:tcW w:w="2410" w:type="dxa"/>
            <w:vMerge/>
            <w:tcBorders>
              <w:top w:val="nil"/>
            </w:tcBorders>
          </w:tcPr>
          <w:p w14:paraId="341B33F8" w14:textId="77777777" w:rsidR="00334768" w:rsidRPr="00FC56F3" w:rsidRDefault="00334768" w:rsidP="00DB6D4B">
            <w:pPr>
              <w:rPr>
                <w:rFonts w:eastAsia="Times New Roman" w:cs="Times New Roman"/>
                <w:sz w:val="22"/>
                <w:lang w:val="uk-UA"/>
              </w:rPr>
            </w:pPr>
          </w:p>
        </w:tc>
      </w:tr>
      <w:tr w:rsidR="00334768" w:rsidRPr="00CC2AFF" w14:paraId="6A49F343" w14:textId="77777777" w:rsidTr="008F5724">
        <w:trPr>
          <w:trHeight w:val="286"/>
        </w:trPr>
        <w:tc>
          <w:tcPr>
            <w:tcW w:w="2551" w:type="dxa"/>
            <w:vMerge/>
            <w:tcBorders>
              <w:top w:val="nil"/>
            </w:tcBorders>
          </w:tcPr>
          <w:p w14:paraId="722EF73F" w14:textId="77777777" w:rsidR="00334768" w:rsidRPr="00FC56F3" w:rsidRDefault="00334768" w:rsidP="00DB6D4B">
            <w:pPr>
              <w:rPr>
                <w:rFonts w:eastAsia="Times New Roman" w:cs="Times New Roman"/>
                <w:sz w:val="22"/>
                <w:lang w:val="uk-UA"/>
              </w:rPr>
            </w:pPr>
          </w:p>
        </w:tc>
        <w:tc>
          <w:tcPr>
            <w:tcW w:w="1134" w:type="dxa"/>
            <w:shd w:val="clear" w:color="auto" w:fill="9CC2E5" w:themeFill="accent1" w:themeFillTint="99"/>
          </w:tcPr>
          <w:p w14:paraId="0ED01B62" w14:textId="77777777" w:rsidR="00334768" w:rsidRPr="00FC56F3" w:rsidRDefault="00334768" w:rsidP="00DB6D4B">
            <w:pPr>
              <w:jc w:val="center"/>
              <w:rPr>
                <w:rFonts w:eastAsia="Times New Roman" w:cs="Times New Roman"/>
                <w:sz w:val="20"/>
                <w:szCs w:val="20"/>
                <w:lang w:val="uk-UA"/>
              </w:rPr>
            </w:pPr>
            <w:r w:rsidRPr="00FC56F3">
              <w:rPr>
                <w:rFonts w:eastAsia="Times New Roman" w:cs="Times New Roman"/>
                <w:spacing w:val="-10"/>
                <w:sz w:val="20"/>
                <w:szCs w:val="20"/>
                <w:lang w:val="uk-UA"/>
              </w:rPr>
              <w:t>д</w:t>
            </w:r>
          </w:p>
        </w:tc>
        <w:tc>
          <w:tcPr>
            <w:tcW w:w="1134" w:type="dxa"/>
            <w:shd w:val="clear" w:color="auto" w:fill="9CC2E5" w:themeFill="accent1" w:themeFillTint="99"/>
          </w:tcPr>
          <w:p w14:paraId="60B73CDE" w14:textId="77777777" w:rsidR="00334768" w:rsidRPr="00FC56F3" w:rsidRDefault="00334768" w:rsidP="00DB6D4B">
            <w:pPr>
              <w:jc w:val="center"/>
              <w:rPr>
                <w:rFonts w:eastAsia="Times New Roman" w:cs="Times New Roman"/>
                <w:sz w:val="20"/>
                <w:szCs w:val="20"/>
                <w:lang w:val="uk-UA"/>
              </w:rPr>
            </w:pPr>
            <w:r w:rsidRPr="00FC56F3">
              <w:rPr>
                <w:rFonts w:eastAsia="Times New Roman" w:cs="Times New Roman"/>
                <w:spacing w:val="-10"/>
                <w:sz w:val="20"/>
                <w:szCs w:val="20"/>
                <w:lang w:val="uk-UA"/>
              </w:rPr>
              <w:t>х</w:t>
            </w:r>
          </w:p>
        </w:tc>
        <w:tc>
          <w:tcPr>
            <w:tcW w:w="2127" w:type="dxa"/>
            <w:vMerge/>
            <w:tcBorders>
              <w:top w:val="nil"/>
            </w:tcBorders>
          </w:tcPr>
          <w:p w14:paraId="70A6E850" w14:textId="77777777" w:rsidR="00334768" w:rsidRPr="00FC56F3" w:rsidRDefault="00334768" w:rsidP="00DB6D4B">
            <w:pPr>
              <w:jc w:val="center"/>
              <w:rPr>
                <w:rFonts w:eastAsia="Times New Roman" w:cs="Times New Roman"/>
                <w:sz w:val="22"/>
                <w:lang w:val="uk-UA"/>
              </w:rPr>
            </w:pPr>
          </w:p>
        </w:tc>
        <w:tc>
          <w:tcPr>
            <w:tcW w:w="2410" w:type="dxa"/>
            <w:vMerge/>
            <w:tcBorders>
              <w:top w:val="nil"/>
            </w:tcBorders>
          </w:tcPr>
          <w:p w14:paraId="4E2B32D5" w14:textId="77777777" w:rsidR="00334768" w:rsidRPr="00FC56F3" w:rsidRDefault="00334768" w:rsidP="00DB6D4B">
            <w:pPr>
              <w:rPr>
                <w:rFonts w:eastAsia="Times New Roman" w:cs="Times New Roman"/>
                <w:sz w:val="22"/>
                <w:lang w:val="uk-UA"/>
              </w:rPr>
            </w:pPr>
          </w:p>
        </w:tc>
      </w:tr>
      <w:tr w:rsidR="00334768" w:rsidRPr="00CC2AFF" w14:paraId="7DE16D0D" w14:textId="77777777" w:rsidTr="008F5724">
        <w:trPr>
          <w:trHeight w:val="320"/>
        </w:trPr>
        <w:tc>
          <w:tcPr>
            <w:tcW w:w="2551" w:type="dxa"/>
            <w:vMerge w:val="restart"/>
            <w:shd w:val="clear" w:color="auto" w:fill="FFC000"/>
          </w:tcPr>
          <w:p w14:paraId="32064208" w14:textId="77777777" w:rsidR="00334768" w:rsidRPr="00FC56F3" w:rsidRDefault="00334768" w:rsidP="00DB6D4B">
            <w:pPr>
              <w:rPr>
                <w:rFonts w:eastAsia="Times New Roman" w:cs="Times New Roman"/>
                <w:sz w:val="20"/>
                <w:szCs w:val="20"/>
                <w:lang w:val="uk-UA"/>
              </w:rPr>
            </w:pPr>
            <w:r w:rsidRPr="00FC56F3">
              <w:rPr>
                <w:rFonts w:eastAsia="Times New Roman" w:cs="Times New Roman"/>
                <w:sz w:val="20"/>
                <w:szCs w:val="20"/>
                <w:lang w:val="uk-UA"/>
              </w:rPr>
              <w:t xml:space="preserve">Славутська гімназія №1 </w:t>
            </w:r>
          </w:p>
          <w:p w14:paraId="35200DF0" w14:textId="77777777" w:rsidR="00334768" w:rsidRPr="00FC56F3" w:rsidRDefault="00334768" w:rsidP="00DB6D4B">
            <w:pPr>
              <w:rPr>
                <w:rFonts w:eastAsia="Times New Roman" w:cs="Times New Roman"/>
                <w:sz w:val="20"/>
                <w:szCs w:val="20"/>
                <w:lang w:val="uk-UA"/>
              </w:rPr>
            </w:pPr>
            <w:r w:rsidRPr="00FC56F3">
              <w:rPr>
                <w:rFonts w:eastAsia="Times New Roman" w:cs="Times New Roman"/>
                <w:sz w:val="20"/>
                <w:szCs w:val="20"/>
                <w:lang w:val="uk-UA"/>
              </w:rPr>
              <w:t>Славутської міської ради</w:t>
            </w:r>
          </w:p>
        </w:tc>
        <w:tc>
          <w:tcPr>
            <w:tcW w:w="2268" w:type="dxa"/>
            <w:gridSpan w:val="2"/>
            <w:shd w:val="clear" w:color="auto" w:fill="D9D9D9" w:themeFill="background1" w:themeFillShade="D9"/>
          </w:tcPr>
          <w:p w14:paraId="29C392A5"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636</w:t>
            </w:r>
          </w:p>
        </w:tc>
        <w:tc>
          <w:tcPr>
            <w:tcW w:w="2127" w:type="dxa"/>
            <w:vMerge w:val="restart"/>
            <w:shd w:val="clear" w:color="auto" w:fill="D9D9D9" w:themeFill="background1" w:themeFillShade="D9"/>
          </w:tcPr>
          <w:p w14:paraId="4EDD9157"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20</w:t>
            </w:r>
          </w:p>
        </w:tc>
        <w:tc>
          <w:tcPr>
            <w:tcW w:w="2410" w:type="dxa"/>
            <w:vMerge w:val="restart"/>
            <w:shd w:val="clear" w:color="auto" w:fill="D9D9D9" w:themeFill="background1" w:themeFillShade="D9"/>
          </w:tcPr>
          <w:p w14:paraId="251DA8CC"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33</w:t>
            </w:r>
          </w:p>
        </w:tc>
      </w:tr>
      <w:tr w:rsidR="00334768" w:rsidRPr="00CC2AFF" w14:paraId="58186B81" w14:textId="77777777" w:rsidTr="008F5724">
        <w:trPr>
          <w:trHeight w:val="190"/>
        </w:trPr>
        <w:tc>
          <w:tcPr>
            <w:tcW w:w="2551" w:type="dxa"/>
            <w:vMerge/>
            <w:tcBorders>
              <w:top w:val="nil"/>
            </w:tcBorders>
            <w:shd w:val="clear" w:color="auto" w:fill="FFC000"/>
          </w:tcPr>
          <w:p w14:paraId="4C218ED9" w14:textId="77777777" w:rsidR="00334768" w:rsidRPr="00FC56F3" w:rsidRDefault="00334768" w:rsidP="00DB6D4B">
            <w:pPr>
              <w:rPr>
                <w:rFonts w:eastAsia="Times New Roman" w:cs="Times New Roman"/>
                <w:sz w:val="20"/>
                <w:szCs w:val="20"/>
                <w:lang w:val="uk-UA"/>
              </w:rPr>
            </w:pPr>
          </w:p>
        </w:tc>
        <w:tc>
          <w:tcPr>
            <w:tcW w:w="1134" w:type="dxa"/>
            <w:shd w:val="clear" w:color="auto" w:fill="D9D9D9" w:themeFill="background1" w:themeFillShade="D9"/>
          </w:tcPr>
          <w:p w14:paraId="3E71EFE0"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308</w:t>
            </w:r>
          </w:p>
        </w:tc>
        <w:tc>
          <w:tcPr>
            <w:tcW w:w="1134" w:type="dxa"/>
            <w:shd w:val="clear" w:color="auto" w:fill="D9D9D9" w:themeFill="background1" w:themeFillShade="D9"/>
          </w:tcPr>
          <w:p w14:paraId="340C446F"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328</w:t>
            </w:r>
          </w:p>
        </w:tc>
        <w:tc>
          <w:tcPr>
            <w:tcW w:w="2127" w:type="dxa"/>
            <w:vMerge/>
            <w:tcBorders>
              <w:top w:val="nil"/>
            </w:tcBorders>
            <w:shd w:val="clear" w:color="auto" w:fill="D9D9D9" w:themeFill="background1" w:themeFillShade="D9"/>
          </w:tcPr>
          <w:p w14:paraId="55AA2AEB" w14:textId="77777777" w:rsidR="00334768" w:rsidRPr="00FC56F3" w:rsidRDefault="00334768" w:rsidP="00DB6D4B">
            <w:pPr>
              <w:jc w:val="center"/>
              <w:rPr>
                <w:rFonts w:eastAsia="Times New Roman" w:cs="Times New Roman"/>
                <w:sz w:val="22"/>
                <w:lang w:val="uk-UA"/>
              </w:rPr>
            </w:pPr>
          </w:p>
        </w:tc>
        <w:tc>
          <w:tcPr>
            <w:tcW w:w="2410" w:type="dxa"/>
            <w:vMerge/>
            <w:tcBorders>
              <w:top w:val="nil"/>
            </w:tcBorders>
            <w:shd w:val="clear" w:color="auto" w:fill="D9D9D9" w:themeFill="background1" w:themeFillShade="D9"/>
          </w:tcPr>
          <w:p w14:paraId="7C3D55FB" w14:textId="77777777" w:rsidR="00334768" w:rsidRPr="00FC56F3" w:rsidRDefault="00334768" w:rsidP="00DB6D4B">
            <w:pPr>
              <w:jc w:val="center"/>
              <w:rPr>
                <w:rFonts w:eastAsia="Times New Roman" w:cs="Times New Roman"/>
                <w:sz w:val="22"/>
                <w:lang w:val="uk-UA"/>
              </w:rPr>
            </w:pPr>
          </w:p>
        </w:tc>
      </w:tr>
      <w:tr w:rsidR="00334768" w:rsidRPr="00CC2AFF" w14:paraId="5A4FEBE5" w14:textId="77777777" w:rsidTr="008F5724">
        <w:trPr>
          <w:trHeight w:val="272"/>
        </w:trPr>
        <w:tc>
          <w:tcPr>
            <w:tcW w:w="2551" w:type="dxa"/>
            <w:vMerge w:val="restart"/>
            <w:shd w:val="clear" w:color="auto" w:fill="FFC000"/>
          </w:tcPr>
          <w:p w14:paraId="3BE10E4D" w14:textId="77777777" w:rsidR="00334768" w:rsidRPr="00FC56F3" w:rsidRDefault="00334768" w:rsidP="00DB6D4B">
            <w:pPr>
              <w:rPr>
                <w:rFonts w:eastAsia="Times New Roman" w:cs="Times New Roman"/>
                <w:sz w:val="20"/>
                <w:szCs w:val="20"/>
                <w:lang w:val="uk-UA"/>
              </w:rPr>
            </w:pPr>
            <w:r w:rsidRPr="00FC56F3">
              <w:rPr>
                <w:rFonts w:eastAsia="Times New Roman" w:cs="Times New Roman"/>
                <w:sz w:val="20"/>
                <w:szCs w:val="20"/>
                <w:lang w:val="uk-UA"/>
              </w:rPr>
              <w:t>Славутська гімназія №3</w:t>
            </w:r>
          </w:p>
          <w:p w14:paraId="43EE8307" w14:textId="77777777" w:rsidR="00334768" w:rsidRPr="00FC56F3" w:rsidRDefault="00334768" w:rsidP="00DB6D4B">
            <w:pPr>
              <w:rPr>
                <w:rFonts w:eastAsia="Times New Roman" w:cs="Times New Roman"/>
                <w:sz w:val="20"/>
                <w:szCs w:val="20"/>
                <w:lang w:val="uk-UA"/>
              </w:rPr>
            </w:pPr>
            <w:r w:rsidRPr="00FC56F3">
              <w:rPr>
                <w:rFonts w:eastAsia="Times New Roman" w:cs="Times New Roman"/>
                <w:sz w:val="20"/>
                <w:szCs w:val="20"/>
                <w:lang w:val="uk-UA"/>
              </w:rPr>
              <w:t xml:space="preserve"> Славутської міської ради</w:t>
            </w:r>
          </w:p>
        </w:tc>
        <w:tc>
          <w:tcPr>
            <w:tcW w:w="2268" w:type="dxa"/>
            <w:gridSpan w:val="2"/>
            <w:shd w:val="clear" w:color="auto" w:fill="D9D9D9" w:themeFill="background1" w:themeFillShade="D9"/>
          </w:tcPr>
          <w:p w14:paraId="30258254"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517</w:t>
            </w:r>
          </w:p>
        </w:tc>
        <w:tc>
          <w:tcPr>
            <w:tcW w:w="2127" w:type="dxa"/>
            <w:vMerge w:val="restart"/>
            <w:shd w:val="clear" w:color="auto" w:fill="D9D9D9" w:themeFill="background1" w:themeFillShade="D9"/>
          </w:tcPr>
          <w:p w14:paraId="2A05A1BD"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17</w:t>
            </w:r>
          </w:p>
        </w:tc>
        <w:tc>
          <w:tcPr>
            <w:tcW w:w="2410" w:type="dxa"/>
            <w:vMerge w:val="restart"/>
            <w:shd w:val="clear" w:color="auto" w:fill="D9D9D9" w:themeFill="background1" w:themeFillShade="D9"/>
          </w:tcPr>
          <w:p w14:paraId="351AA59B"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32</w:t>
            </w:r>
          </w:p>
        </w:tc>
      </w:tr>
      <w:tr w:rsidR="00334768" w:rsidRPr="00CC2AFF" w14:paraId="703F74E7" w14:textId="77777777" w:rsidTr="008F5724">
        <w:trPr>
          <w:trHeight w:val="303"/>
        </w:trPr>
        <w:tc>
          <w:tcPr>
            <w:tcW w:w="2551" w:type="dxa"/>
            <w:vMerge/>
            <w:tcBorders>
              <w:top w:val="nil"/>
            </w:tcBorders>
            <w:shd w:val="clear" w:color="auto" w:fill="FFC000"/>
          </w:tcPr>
          <w:p w14:paraId="4719A00F" w14:textId="77777777" w:rsidR="00334768" w:rsidRPr="00FC56F3" w:rsidRDefault="00334768" w:rsidP="00DB6D4B">
            <w:pPr>
              <w:rPr>
                <w:rFonts w:eastAsia="Times New Roman" w:cs="Times New Roman"/>
                <w:sz w:val="20"/>
                <w:szCs w:val="20"/>
                <w:lang w:val="uk-UA"/>
              </w:rPr>
            </w:pPr>
          </w:p>
        </w:tc>
        <w:tc>
          <w:tcPr>
            <w:tcW w:w="1134" w:type="dxa"/>
            <w:shd w:val="clear" w:color="auto" w:fill="D9D9D9" w:themeFill="background1" w:themeFillShade="D9"/>
          </w:tcPr>
          <w:p w14:paraId="3D1E408F"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259</w:t>
            </w:r>
          </w:p>
        </w:tc>
        <w:tc>
          <w:tcPr>
            <w:tcW w:w="1134" w:type="dxa"/>
            <w:shd w:val="clear" w:color="auto" w:fill="D9D9D9" w:themeFill="background1" w:themeFillShade="D9"/>
          </w:tcPr>
          <w:p w14:paraId="4C9F7102"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258</w:t>
            </w:r>
          </w:p>
        </w:tc>
        <w:tc>
          <w:tcPr>
            <w:tcW w:w="2127" w:type="dxa"/>
            <w:vMerge/>
            <w:tcBorders>
              <w:top w:val="nil"/>
            </w:tcBorders>
            <w:shd w:val="clear" w:color="auto" w:fill="D9D9D9" w:themeFill="background1" w:themeFillShade="D9"/>
          </w:tcPr>
          <w:p w14:paraId="1BBF495F" w14:textId="77777777" w:rsidR="00334768" w:rsidRPr="00FC56F3" w:rsidRDefault="00334768" w:rsidP="00DB6D4B">
            <w:pPr>
              <w:jc w:val="center"/>
              <w:rPr>
                <w:rFonts w:eastAsia="Times New Roman" w:cs="Times New Roman"/>
                <w:sz w:val="22"/>
                <w:lang w:val="uk-UA"/>
              </w:rPr>
            </w:pPr>
          </w:p>
        </w:tc>
        <w:tc>
          <w:tcPr>
            <w:tcW w:w="2410" w:type="dxa"/>
            <w:vMerge/>
            <w:tcBorders>
              <w:top w:val="nil"/>
            </w:tcBorders>
            <w:shd w:val="clear" w:color="auto" w:fill="D9D9D9" w:themeFill="background1" w:themeFillShade="D9"/>
          </w:tcPr>
          <w:p w14:paraId="146E8DB7" w14:textId="77777777" w:rsidR="00334768" w:rsidRPr="00FC56F3" w:rsidRDefault="00334768" w:rsidP="00DB6D4B">
            <w:pPr>
              <w:jc w:val="center"/>
              <w:rPr>
                <w:rFonts w:eastAsia="Times New Roman" w:cs="Times New Roman"/>
                <w:sz w:val="22"/>
                <w:lang w:val="uk-UA"/>
              </w:rPr>
            </w:pPr>
          </w:p>
        </w:tc>
      </w:tr>
      <w:tr w:rsidR="00334768" w:rsidRPr="00CC2AFF" w14:paraId="696F9927" w14:textId="77777777" w:rsidTr="008F5724">
        <w:trPr>
          <w:trHeight w:val="219"/>
        </w:trPr>
        <w:tc>
          <w:tcPr>
            <w:tcW w:w="2551" w:type="dxa"/>
            <w:vMerge w:val="restart"/>
            <w:shd w:val="clear" w:color="auto" w:fill="FFC000"/>
            <w:vAlign w:val="center"/>
          </w:tcPr>
          <w:p w14:paraId="4D74B070" w14:textId="77777777" w:rsidR="00334768" w:rsidRPr="00FC56F3" w:rsidRDefault="00334768" w:rsidP="00DB6D4B">
            <w:pPr>
              <w:rPr>
                <w:rFonts w:eastAsia="Times New Roman" w:cs="Times New Roman"/>
                <w:sz w:val="20"/>
                <w:szCs w:val="20"/>
                <w:lang w:val="uk-UA"/>
              </w:rPr>
            </w:pPr>
            <w:r w:rsidRPr="00FC56F3">
              <w:rPr>
                <w:rFonts w:eastAsia="Times New Roman" w:cs="Times New Roman"/>
                <w:sz w:val="20"/>
                <w:szCs w:val="20"/>
                <w:lang w:val="uk-UA"/>
              </w:rPr>
              <w:t xml:space="preserve">Славутська гімназія №4 </w:t>
            </w:r>
          </w:p>
          <w:p w14:paraId="10A18F88" w14:textId="77777777" w:rsidR="00334768" w:rsidRPr="00FC56F3" w:rsidRDefault="00334768" w:rsidP="00DB6D4B">
            <w:pPr>
              <w:rPr>
                <w:rFonts w:eastAsia="Times New Roman" w:cs="Times New Roman"/>
                <w:sz w:val="20"/>
                <w:szCs w:val="20"/>
                <w:lang w:val="uk-UA"/>
              </w:rPr>
            </w:pPr>
            <w:r w:rsidRPr="00FC56F3">
              <w:rPr>
                <w:rFonts w:eastAsia="Times New Roman" w:cs="Times New Roman"/>
                <w:sz w:val="20"/>
                <w:szCs w:val="20"/>
                <w:lang w:val="uk-UA"/>
              </w:rPr>
              <w:t>Славутської міської ради</w:t>
            </w:r>
          </w:p>
        </w:tc>
        <w:tc>
          <w:tcPr>
            <w:tcW w:w="2268" w:type="dxa"/>
            <w:gridSpan w:val="2"/>
            <w:shd w:val="clear" w:color="auto" w:fill="D9D9D9" w:themeFill="background1" w:themeFillShade="D9"/>
          </w:tcPr>
          <w:p w14:paraId="210C1BE4"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478</w:t>
            </w:r>
          </w:p>
        </w:tc>
        <w:tc>
          <w:tcPr>
            <w:tcW w:w="2127" w:type="dxa"/>
            <w:vMerge w:val="restart"/>
            <w:shd w:val="clear" w:color="auto" w:fill="D9D9D9" w:themeFill="background1" w:themeFillShade="D9"/>
          </w:tcPr>
          <w:p w14:paraId="6896B83E"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7</w:t>
            </w:r>
          </w:p>
        </w:tc>
        <w:tc>
          <w:tcPr>
            <w:tcW w:w="2410" w:type="dxa"/>
            <w:vMerge w:val="restart"/>
            <w:shd w:val="clear" w:color="auto" w:fill="D9D9D9" w:themeFill="background1" w:themeFillShade="D9"/>
          </w:tcPr>
          <w:p w14:paraId="7927081F"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46</w:t>
            </w:r>
          </w:p>
        </w:tc>
      </w:tr>
      <w:tr w:rsidR="00334768" w:rsidRPr="00CC2AFF" w14:paraId="3D1F8446" w14:textId="77777777" w:rsidTr="008F5724">
        <w:trPr>
          <w:trHeight w:val="345"/>
        </w:trPr>
        <w:tc>
          <w:tcPr>
            <w:tcW w:w="2551" w:type="dxa"/>
            <w:vMerge/>
            <w:tcBorders>
              <w:top w:val="nil"/>
            </w:tcBorders>
            <w:shd w:val="clear" w:color="auto" w:fill="FFC000"/>
          </w:tcPr>
          <w:p w14:paraId="79534BCD" w14:textId="77777777" w:rsidR="00334768" w:rsidRPr="00FC56F3" w:rsidRDefault="00334768" w:rsidP="00DB6D4B">
            <w:pPr>
              <w:rPr>
                <w:rFonts w:ascii="Calibri" w:eastAsia="Times New Roman" w:hAnsi="Calibri" w:cs="Times New Roman"/>
                <w:sz w:val="20"/>
                <w:szCs w:val="20"/>
                <w:lang w:val="uk-UA"/>
              </w:rPr>
            </w:pPr>
          </w:p>
        </w:tc>
        <w:tc>
          <w:tcPr>
            <w:tcW w:w="1134" w:type="dxa"/>
            <w:shd w:val="clear" w:color="auto" w:fill="D9D9D9" w:themeFill="background1" w:themeFillShade="D9"/>
          </w:tcPr>
          <w:p w14:paraId="0B8FE120"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227</w:t>
            </w:r>
          </w:p>
        </w:tc>
        <w:tc>
          <w:tcPr>
            <w:tcW w:w="1134" w:type="dxa"/>
            <w:shd w:val="clear" w:color="auto" w:fill="D9D9D9" w:themeFill="background1" w:themeFillShade="D9"/>
          </w:tcPr>
          <w:p w14:paraId="29BC4099"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251</w:t>
            </w:r>
          </w:p>
        </w:tc>
        <w:tc>
          <w:tcPr>
            <w:tcW w:w="2127" w:type="dxa"/>
            <w:vMerge/>
            <w:tcBorders>
              <w:top w:val="nil"/>
            </w:tcBorders>
            <w:shd w:val="clear" w:color="auto" w:fill="D9D9D9" w:themeFill="background1" w:themeFillShade="D9"/>
          </w:tcPr>
          <w:p w14:paraId="3606FB5C" w14:textId="77777777" w:rsidR="00334768" w:rsidRPr="00FC56F3" w:rsidRDefault="00334768" w:rsidP="00DB6D4B">
            <w:pPr>
              <w:jc w:val="center"/>
              <w:rPr>
                <w:rFonts w:eastAsia="Times New Roman" w:cs="Times New Roman"/>
                <w:sz w:val="22"/>
                <w:lang w:val="uk-UA"/>
              </w:rPr>
            </w:pPr>
          </w:p>
        </w:tc>
        <w:tc>
          <w:tcPr>
            <w:tcW w:w="2410" w:type="dxa"/>
            <w:vMerge/>
            <w:tcBorders>
              <w:top w:val="nil"/>
            </w:tcBorders>
            <w:shd w:val="clear" w:color="auto" w:fill="D9D9D9" w:themeFill="background1" w:themeFillShade="D9"/>
          </w:tcPr>
          <w:p w14:paraId="44E5C0BA" w14:textId="77777777" w:rsidR="00334768" w:rsidRPr="00FC56F3" w:rsidRDefault="00334768" w:rsidP="00DB6D4B">
            <w:pPr>
              <w:jc w:val="center"/>
              <w:rPr>
                <w:rFonts w:eastAsia="Times New Roman" w:cs="Times New Roman"/>
                <w:sz w:val="22"/>
                <w:lang w:val="uk-UA"/>
              </w:rPr>
            </w:pPr>
          </w:p>
        </w:tc>
      </w:tr>
      <w:tr w:rsidR="00334768" w:rsidRPr="00CC2AFF" w14:paraId="33776A0B" w14:textId="77777777" w:rsidTr="008F5724">
        <w:trPr>
          <w:trHeight w:val="319"/>
        </w:trPr>
        <w:tc>
          <w:tcPr>
            <w:tcW w:w="2551" w:type="dxa"/>
            <w:vMerge w:val="restart"/>
            <w:shd w:val="clear" w:color="auto" w:fill="FFC000"/>
          </w:tcPr>
          <w:p w14:paraId="7D225010" w14:textId="77777777" w:rsidR="00334768" w:rsidRPr="00FC56F3" w:rsidRDefault="00334768" w:rsidP="00DB6D4B">
            <w:pPr>
              <w:rPr>
                <w:rFonts w:eastAsia="Times New Roman" w:cs="Times New Roman"/>
                <w:sz w:val="20"/>
                <w:szCs w:val="20"/>
                <w:lang w:val="uk-UA"/>
              </w:rPr>
            </w:pPr>
            <w:r w:rsidRPr="00FC56F3">
              <w:rPr>
                <w:rFonts w:eastAsia="Times New Roman" w:cs="Times New Roman"/>
                <w:sz w:val="20"/>
                <w:szCs w:val="20"/>
                <w:lang w:val="uk-UA"/>
              </w:rPr>
              <w:t xml:space="preserve">Славутська гімназія №5 </w:t>
            </w:r>
          </w:p>
          <w:p w14:paraId="28665F77" w14:textId="77777777" w:rsidR="00334768" w:rsidRPr="00FC56F3" w:rsidRDefault="00334768" w:rsidP="00DB6D4B">
            <w:pPr>
              <w:rPr>
                <w:rFonts w:ascii="Calibri" w:eastAsia="Times New Roman" w:hAnsi="Calibri" w:cs="Times New Roman"/>
                <w:sz w:val="20"/>
                <w:szCs w:val="20"/>
                <w:lang w:val="uk-UA"/>
              </w:rPr>
            </w:pPr>
            <w:r w:rsidRPr="00FC56F3">
              <w:rPr>
                <w:rFonts w:eastAsia="Times New Roman" w:cs="Times New Roman"/>
                <w:sz w:val="20"/>
                <w:szCs w:val="20"/>
                <w:lang w:val="uk-UA"/>
              </w:rPr>
              <w:t>Славутської міської ради</w:t>
            </w:r>
          </w:p>
        </w:tc>
        <w:tc>
          <w:tcPr>
            <w:tcW w:w="2268" w:type="dxa"/>
            <w:gridSpan w:val="2"/>
            <w:shd w:val="clear" w:color="auto" w:fill="D9D9D9" w:themeFill="background1" w:themeFillShade="D9"/>
          </w:tcPr>
          <w:p w14:paraId="7A691033"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585</w:t>
            </w:r>
          </w:p>
        </w:tc>
        <w:tc>
          <w:tcPr>
            <w:tcW w:w="2127" w:type="dxa"/>
            <w:vMerge w:val="restart"/>
            <w:shd w:val="clear" w:color="auto" w:fill="D9D9D9" w:themeFill="background1" w:themeFillShade="D9"/>
          </w:tcPr>
          <w:p w14:paraId="2B9F68AB"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22</w:t>
            </w:r>
          </w:p>
        </w:tc>
        <w:tc>
          <w:tcPr>
            <w:tcW w:w="2410" w:type="dxa"/>
            <w:vMerge w:val="restart"/>
            <w:shd w:val="clear" w:color="auto" w:fill="D9D9D9" w:themeFill="background1" w:themeFillShade="D9"/>
          </w:tcPr>
          <w:p w14:paraId="1D7F3094"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10</w:t>
            </w:r>
          </w:p>
        </w:tc>
      </w:tr>
      <w:tr w:rsidR="00334768" w:rsidRPr="00CC2AFF" w14:paraId="6586CA6C" w14:textId="77777777" w:rsidTr="008F5724">
        <w:trPr>
          <w:trHeight w:val="204"/>
        </w:trPr>
        <w:tc>
          <w:tcPr>
            <w:tcW w:w="2551" w:type="dxa"/>
            <w:vMerge/>
            <w:tcBorders>
              <w:top w:val="nil"/>
            </w:tcBorders>
            <w:shd w:val="clear" w:color="auto" w:fill="FFC000"/>
          </w:tcPr>
          <w:p w14:paraId="072BFE64" w14:textId="77777777" w:rsidR="00334768" w:rsidRPr="00FC56F3" w:rsidRDefault="00334768" w:rsidP="00DB6D4B">
            <w:pPr>
              <w:rPr>
                <w:rFonts w:ascii="Calibri" w:eastAsia="Times New Roman" w:hAnsi="Calibri" w:cs="Times New Roman"/>
                <w:sz w:val="20"/>
                <w:szCs w:val="20"/>
                <w:lang w:val="uk-UA"/>
              </w:rPr>
            </w:pPr>
          </w:p>
        </w:tc>
        <w:tc>
          <w:tcPr>
            <w:tcW w:w="1134" w:type="dxa"/>
            <w:shd w:val="clear" w:color="auto" w:fill="D9D9D9" w:themeFill="background1" w:themeFillShade="D9"/>
          </w:tcPr>
          <w:p w14:paraId="3DCB065D"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283</w:t>
            </w:r>
          </w:p>
        </w:tc>
        <w:tc>
          <w:tcPr>
            <w:tcW w:w="1134" w:type="dxa"/>
            <w:shd w:val="clear" w:color="auto" w:fill="D9D9D9" w:themeFill="background1" w:themeFillShade="D9"/>
          </w:tcPr>
          <w:p w14:paraId="30BFF4EE"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302</w:t>
            </w:r>
          </w:p>
        </w:tc>
        <w:tc>
          <w:tcPr>
            <w:tcW w:w="2127" w:type="dxa"/>
            <w:vMerge/>
            <w:tcBorders>
              <w:top w:val="nil"/>
            </w:tcBorders>
            <w:shd w:val="clear" w:color="auto" w:fill="D9D9D9" w:themeFill="background1" w:themeFillShade="D9"/>
          </w:tcPr>
          <w:p w14:paraId="4F240B74" w14:textId="77777777" w:rsidR="00334768" w:rsidRPr="00FC56F3" w:rsidRDefault="00334768" w:rsidP="00DB6D4B">
            <w:pPr>
              <w:jc w:val="center"/>
              <w:rPr>
                <w:rFonts w:eastAsia="Times New Roman" w:cs="Times New Roman"/>
                <w:sz w:val="22"/>
                <w:lang w:val="uk-UA"/>
              </w:rPr>
            </w:pPr>
          </w:p>
        </w:tc>
        <w:tc>
          <w:tcPr>
            <w:tcW w:w="2410" w:type="dxa"/>
            <w:vMerge/>
            <w:tcBorders>
              <w:top w:val="nil"/>
            </w:tcBorders>
            <w:shd w:val="clear" w:color="auto" w:fill="D9D9D9" w:themeFill="background1" w:themeFillShade="D9"/>
          </w:tcPr>
          <w:p w14:paraId="34D83570" w14:textId="77777777" w:rsidR="00334768" w:rsidRPr="00FC56F3" w:rsidRDefault="00334768" w:rsidP="00DB6D4B">
            <w:pPr>
              <w:jc w:val="center"/>
              <w:rPr>
                <w:rFonts w:eastAsia="Times New Roman" w:cs="Times New Roman"/>
                <w:sz w:val="22"/>
                <w:lang w:val="uk-UA"/>
              </w:rPr>
            </w:pPr>
          </w:p>
        </w:tc>
      </w:tr>
      <w:tr w:rsidR="00334768" w:rsidRPr="00CC2AFF" w14:paraId="6E711D2A" w14:textId="77777777" w:rsidTr="008F5724">
        <w:trPr>
          <w:trHeight w:val="333"/>
        </w:trPr>
        <w:tc>
          <w:tcPr>
            <w:tcW w:w="2551" w:type="dxa"/>
            <w:vMerge w:val="restart"/>
            <w:shd w:val="clear" w:color="auto" w:fill="FFC000"/>
          </w:tcPr>
          <w:p w14:paraId="7F108F09" w14:textId="77777777" w:rsidR="00334768" w:rsidRPr="00FC56F3" w:rsidRDefault="00334768" w:rsidP="00DB6D4B">
            <w:pPr>
              <w:rPr>
                <w:rFonts w:eastAsia="Times New Roman" w:cs="Times New Roman"/>
                <w:sz w:val="20"/>
                <w:szCs w:val="20"/>
                <w:lang w:val="uk-UA"/>
              </w:rPr>
            </w:pPr>
            <w:r w:rsidRPr="00FC56F3">
              <w:rPr>
                <w:rFonts w:eastAsia="Times New Roman" w:cs="Times New Roman"/>
                <w:sz w:val="20"/>
                <w:szCs w:val="20"/>
                <w:lang w:val="uk-UA"/>
              </w:rPr>
              <w:t xml:space="preserve">Славутська гімназія №6 </w:t>
            </w:r>
          </w:p>
          <w:p w14:paraId="394C4B80" w14:textId="77777777" w:rsidR="00334768" w:rsidRPr="00FC56F3" w:rsidRDefault="00334768" w:rsidP="00DB6D4B">
            <w:pPr>
              <w:rPr>
                <w:rFonts w:ascii="Calibri" w:eastAsia="Times New Roman" w:hAnsi="Calibri" w:cs="Times New Roman"/>
                <w:sz w:val="20"/>
                <w:szCs w:val="20"/>
                <w:lang w:val="uk-UA"/>
              </w:rPr>
            </w:pPr>
            <w:r w:rsidRPr="00FC56F3">
              <w:rPr>
                <w:rFonts w:eastAsia="Times New Roman" w:cs="Times New Roman"/>
                <w:sz w:val="20"/>
                <w:szCs w:val="20"/>
                <w:lang w:val="uk-UA"/>
              </w:rPr>
              <w:t>Славутської міської ради</w:t>
            </w:r>
          </w:p>
        </w:tc>
        <w:tc>
          <w:tcPr>
            <w:tcW w:w="2268" w:type="dxa"/>
            <w:gridSpan w:val="2"/>
            <w:shd w:val="clear" w:color="auto" w:fill="D9D9D9" w:themeFill="background1" w:themeFillShade="D9"/>
          </w:tcPr>
          <w:p w14:paraId="3EF93176"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404</w:t>
            </w:r>
          </w:p>
        </w:tc>
        <w:tc>
          <w:tcPr>
            <w:tcW w:w="2127" w:type="dxa"/>
            <w:vMerge w:val="restart"/>
            <w:shd w:val="clear" w:color="auto" w:fill="D9D9D9" w:themeFill="background1" w:themeFillShade="D9"/>
          </w:tcPr>
          <w:p w14:paraId="78EB4C0A"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11</w:t>
            </w:r>
          </w:p>
        </w:tc>
        <w:tc>
          <w:tcPr>
            <w:tcW w:w="2410" w:type="dxa"/>
            <w:vMerge w:val="restart"/>
            <w:shd w:val="clear" w:color="auto" w:fill="D9D9D9" w:themeFill="background1" w:themeFillShade="D9"/>
          </w:tcPr>
          <w:p w14:paraId="75D1031B"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20</w:t>
            </w:r>
          </w:p>
        </w:tc>
      </w:tr>
      <w:tr w:rsidR="00334768" w:rsidRPr="00CC2AFF" w14:paraId="449571C4" w14:textId="77777777" w:rsidTr="008F5724">
        <w:trPr>
          <w:trHeight w:val="164"/>
        </w:trPr>
        <w:tc>
          <w:tcPr>
            <w:tcW w:w="2551" w:type="dxa"/>
            <w:vMerge/>
            <w:tcBorders>
              <w:top w:val="nil"/>
            </w:tcBorders>
            <w:shd w:val="clear" w:color="auto" w:fill="FFC000"/>
          </w:tcPr>
          <w:p w14:paraId="0478C5EE" w14:textId="77777777" w:rsidR="00334768" w:rsidRPr="00FC56F3" w:rsidRDefault="00334768" w:rsidP="00DB6D4B">
            <w:pPr>
              <w:rPr>
                <w:rFonts w:ascii="Calibri" w:eastAsia="Times New Roman" w:hAnsi="Calibri" w:cs="Times New Roman"/>
                <w:sz w:val="20"/>
                <w:szCs w:val="20"/>
                <w:lang w:val="uk-UA"/>
              </w:rPr>
            </w:pPr>
          </w:p>
        </w:tc>
        <w:tc>
          <w:tcPr>
            <w:tcW w:w="1134" w:type="dxa"/>
            <w:shd w:val="clear" w:color="auto" w:fill="D9D9D9" w:themeFill="background1" w:themeFillShade="D9"/>
          </w:tcPr>
          <w:p w14:paraId="284DDDB4"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176</w:t>
            </w:r>
          </w:p>
        </w:tc>
        <w:tc>
          <w:tcPr>
            <w:tcW w:w="1134" w:type="dxa"/>
            <w:shd w:val="clear" w:color="auto" w:fill="D9D9D9" w:themeFill="background1" w:themeFillShade="D9"/>
          </w:tcPr>
          <w:p w14:paraId="4E3F1C9B"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228</w:t>
            </w:r>
          </w:p>
        </w:tc>
        <w:tc>
          <w:tcPr>
            <w:tcW w:w="2127" w:type="dxa"/>
            <w:vMerge/>
            <w:tcBorders>
              <w:top w:val="nil"/>
            </w:tcBorders>
            <w:shd w:val="clear" w:color="auto" w:fill="D9D9D9" w:themeFill="background1" w:themeFillShade="D9"/>
          </w:tcPr>
          <w:p w14:paraId="66393475" w14:textId="77777777" w:rsidR="00334768" w:rsidRPr="00FC56F3" w:rsidRDefault="00334768" w:rsidP="00DB6D4B">
            <w:pPr>
              <w:jc w:val="center"/>
              <w:rPr>
                <w:rFonts w:eastAsia="Times New Roman" w:cs="Times New Roman"/>
                <w:sz w:val="22"/>
                <w:lang w:val="uk-UA"/>
              </w:rPr>
            </w:pPr>
          </w:p>
        </w:tc>
        <w:tc>
          <w:tcPr>
            <w:tcW w:w="2410" w:type="dxa"/>
            <w:vMerge/>
            <w:tcBorders>
              <w:top w:val="nil"/>
            </w:tcBorders>
            <w:shd w:val="clear" w:color="auto" w:fill="D9D9D9" w:themeFill="background1" w:themeFillShade="D9"/>
          </w:tcPr>
          <w:p w14:paraId="3B9E57A7" w14:textId="77777777" w:rsidR="00334768" w:rsidRPr="00FC56F3" w:rsidRDefault="00334768" w:rsidP="00DB6D4B">
            <w:pPr>
              <w:jc w:val="center"/>
              <w:rPr>
                <w:rFonts w:eastAsia="Times New Roman" w:cs="Times New Roman"/>
                <w:sz w:val="22"/>
                <w:lang w:val="uk-UA"/>
              </w:rPr>
            </w:pPr>
          </w:p>
        </w:tc>
      </w:tr>
      <w:tr w:rsidR="00334768" w:rsidRPr="00CC2AFF" w14:paraId="14C623DD" w14:textId="77777777" w:rsidTr="008F5724">
        <w:trPr>
          <w:trHeight w:val="249"/>
        </w:trPr>
        <w:tc>
          <w:tcPr>
            <w:tcW w:w="2551" w:type="dxa"/>
            <w:vMerge w:val="restart"/>
            <w:shd w:val="clear" w:color="auto" w:fill="FFC000"/>
          </w:tcPr>
          <w:p w14:paraId="343A4CB6" w14:textId="77777777" w:rsidR="00334768" w:rsidRPr="00FC56F3" w:rsidRDefault="00334768" w:rsidP="00DB6D4B">
            <w:pPr>
              <w:rPr>
                <w:rFonts w:eastAsia="Times New Roman" w:cs="Times New Roman"/>
                <w:sz w:val="20"/>
                <w:szCs w:val="20"/>
                <w:lang w:val="uk-UA"/>
              </w:rPr>
            </w:pPr>
            <w:r w:rsidRPr="00FC56F3">
              <w:rPr>
                <w:rFonts w:eastAsia="Times New Roman" w:cs="Times New Roman"/>
                <w:sz w:val="20"/>
                <w:szCs w:val="20"/>
                <w:lang w:val="uk-UA"/>
              </w:rPr>
              <w:t xml:space="preserve">Славутська гімназія №7 </w:t>
            </w:r>
          </w:p>
          <w:p w14:paraId="3B9DBA29" w14:textId="77777777" w:rsidR="00334768" w:rsidRPr="00FC56F3" w:rsidRDefault="00334768" w:rsidP="00DB6D4B">
            <w:pPr>
              <w:rPr>
                <w:rFonts w:ascii="Calibri" w:eastAsia="Times New Roman" w:hAnsi="Calibri" w:cs="Times New Roman"/>
                <w:sz w:val="20"/>
                <w:szCs w:val="20"/>
                <w:lang w:val="uk-UA"/>
              </w:rPr>
            </w:pPr>
            <w:r w:rsidRPr="00FC56F3">
              <w:rPr>
                <w:rFonts w:eastAsia="Times New Roman" w:cs="Times New Roman"/>
                <w:sz w:val="20"/>
                <w:szCs w:val="20"/>
                <w:lang w:val="uk-UA"/>
              </w:rPr>
              <w:t>Славутської міської ради</w:t>
            </w:r>
          </w:p>
        </w:tc>
        <w:tc>
          <w:tcPr>
            <w:tcW w:w="2268" w:type="dxa"/>
            <w:gridSpan w:val="2"/>
            <w:shd w:val="clear" w:color="auto" w:fill="D9D9D9" w:themeFill="background1" w:themeFillShade="D9"/>
          </w:tcPr>
          <w:p w14:paraId="2CFB7AC8"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197</w:t>
            </w:r>
          </w:p>
        </w:tc>
        <w:tc>
          <w:tcPr>
            <w:tcW w:w="2127" w:type="dxa"/>
            <w:vMerge w:val="restart"/>
            <w:shd w:val="clear" w:color="auto" w:fill="D9D9D9" w:themeFill="background1" w:themeFillShade="D9"/>
          </w:tcPr>
          <w:p w14:paraId="46A213DC"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6</w:t>
            </w:r>
          </w:p>
        </w:tc>
        <w:tc>
          <w:tcPr>
            <w:tcW w:w="2410" w:type="dxa"/>
            <w:vMerge w:val="restart"/>
            <w:shd w:val="clear" w:color="auto" w:fill="D9D9D9" w:themeFill="background1" w:themeFillShade="D9"/>
          </w:tcPr>
          <w:p w14:paraId="52E0CA85"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18</w:t>
            </w:r>
          </w:p>
        </w:tc>
      </w:tr>
      <w:tr w:rsidR="00334768" w:rsidRPr="00CC2AFF" w14:paraId="1966992E" w14:textId="77777777" w:rsidTr="008F5724">
        <w:trPr>
          <w:trHeight w:val="313"/>
        </w:trPr>
        <w:tc>
          <w:tcPr>
            <w:tcW w:w="2551" w:type="dxa"/>
            <w:vMerge/>
            <w:tcBorders>
              <w:top w:val="nil"/>
            </w:tcBorders>
            <w:shd w:val="clear" w:color="auto" w:fill="FFC000"/>
          </w:tcPr>
          <w:p w14:paraId="105A9D12" w14:textId="77777777" w:rsidR="00334768" w:rsidRPr="00FC56F3" w:rsidRDefault="00334768" w:rsidP="00DB6D4B">
            <w:pPr>
              <w:rPr>
                <w:rFonts w:ascii="Calibri" w:eastAsia="Times New Roman" w:hAnsi="Calibri" w:cs="Times New Roman"/>
                <w:sz w:val="20"/>
                <w:szCs w:val="20"/>
                <w:lang w:val="uk-UA"/>
              </w:rPr>
            </w:pPr>
          </w:p>
        </w:tc>
        <w:tc>
          <w:tcPr>
            <w:tcW w:w="1134" w:type="dxa"/>
            <w:shd w:val="clear" w:color="auto" w:fill="D9D9D9" w:themeFill="background1" w:themeFillShade="D9"/>
          </w:tcPr>
          <w:p w14:paraId="7F486F76"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108</w:t>
            </w:r>
          </w:p>
        </w:tc>
        <w:tc>
          <w:tcPr>
            <w:tcW w:w="1134" w:type="dxa"/>
            <w:shd w:val="clear" w:color="auto" w:fill="D9D9D9" w:themeFill="background1" w:themeFillShade="D9"/>
          </w:tcPr>
          <w:p w14:paraId="18E8FD5A"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89</w:t>
            </w:r>
          </w:p>
        </w:tc>
        <w:tc>
          <w:tcPr>
            <w:tcW w:w="2127" w:type="dxa"/>
            <w:vMerge/>
            <w:tcBorders>
              <w:top w:val="nil"/>
            </w:tcBorders>
            <w:shd w:val="clear" w:color="auto" w:fill="D9D9D9" w:themeFill="background1" w:themeFillShade="D9"/>
          </w:tcPr>
          <w:p w14:paraId="3D4C265C" w14:textId="77777777" w:rsidR="00334768" w:rsidRPr="00FC56F3" w:rsidRDefault="00334768" w:rsidP="00DB6D4B">
            <w:pPr>
              <w:jc w:val="center"/>
              <w:rPr>
                <w:rFonts w:eastAsia="Times New Roman" w:cs="Times New Roman"/>
                <w:sz w:val="22"/>
                <w:lang w:val="uk-UA"/>
              </w:rPr>
            </w:pPr>
          </w:p>
        </w:tc>
        <w:tc>
          <w:tcPr>
            <w:tcW w:w="2410" w:type="dxa"/>
            <w:vMerge/>
            <w:tcBorders>
              <w:top w:val="nil"/>
            </w:tcBorders>
            <w:shd w:val="clear" w:color="auto" w:fill="D9D9D9" w:themeFill="background1" w:themeFillShade="D9"/>
          </w:tcPr>
          <w:p w14:paraId="2D6867E5" w14:textId="77777777" w:rsidR="00334768" w:rsidRPr="00FC56F3" w:rsidRDefault="00334768" w:rsidP="00DB6D4B">
            <w:pPr>
              <w:jc w:val="center"/>
              <w:rPr>
                <w:rFonts w:eastAsia="Times New Roman" w:cs="Times New Roman"/>
                <w:sz w:val="22"/>
                <w:lang w:val="uk-UA"/>
              </w:rPr>
            </w:pPr>
          </w:p>
        </w:tc>
      </w:tr>
      <w:tr w:rsidR="00334768" w:rsidRPr="00CC2AFF" w14:paraId="19B9B47C" w14:textId="77777777" w:rsidTr="008F5724">
        <w:trPr>
          <w:trHeight w:val="279"/>
        </w:trPr>
        <w:tc>
          <w:tcPr>
            <w:tcW w:w="2551" w:type="dxa"/>
            <w:vMerge w:val="restart"/>
            <w:shd w:val="clear" w:color="auto" w:fill="FFC000"/>
          </w:tcPr>
          <w:p w14:paraId="100F3D26" w14:textId="77777777" w:rsidR="00334768" w:rsidRPr="00FC56F3" w:rsidRDefault="00334768" w:rsidP="00DB6D4B">
            <w:pPr>
              <w:rPr>
                <w:rFonts w:ascii="Calibri" w:eastAsia="Times New Roman" w:hAnsi="Calibri" w:cs="Times New Roman"/>
                <w:sz w:val="20"/>
                <w:szCs w:val="20"/>
                <w:lang w:val="uk-UA"/>
              </w:rPr>
            </w:pPr>
            <w:r w:rsidRPr="00FC56F3">
              <w:rPr>
                <w:rFonts w:eastAsia="Times New Roman" w:cs="Times New Roman"/>
                <w:sz w:val="20"/>
                <w:szCs w:val="20"/>
                <w:lang w:val="uk-UA"/>
              </w:rPr>
              <w:t xml:space="preserve">Славутська гімназія «Успіх» </w:t>
            </w:r>
            <w:r w:rsidRPr="00FC56F3">
              <w:rPr>
                <w:rFonts w:eastAsia="Times New Roman" w:cs="Times New Roman"/>
                <w:sz w:val="20"/>
                <w:szCs w:val="20"/>
                <w:lang w:val="uk-UA"/>
              </w:rPr>
              <w:lastRenderedPageBreak/>
              <w:t>Славутської міської ради</w:t>
            </w:r>
          </w:p>
        </w:tc>
        <w:tc>
          <w:tcPr>
            <w:tcW w:w="2268" w:type="dxa"/>
            <w:gridSpan w:val="2"/>
            <w:tcBorders>
              <w:bottom w:val="single" w:sz="4" w:space="0" w:color="auto"/>
            </w:tcBorders>
            <w:shd w:val="clear" w:color="auto" w:fill="D9D9D9" w:themeFill="background1" w:themeFillShade="D9"/>
          </w:tcPr>
          <w:p w14:paraId="33A9A090"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lastRenderedPageBreak/>
              <w:t>862</w:t>
            </w:r>
          </w:p>
        </w:tc>
        <w:tc>
          <w:tcPr>
            <w:tcW w:w="2127" w:type="dxa"/>
            <w:vMerge w:val="restart"/>
            <w:shd w:val="clear" w:color="auto" w:fill="D9D9D9" w:themeFill="background1" w:themeFillShade="D9"/>
          </w:tcPr>
          <w:p w14:paraId="0D819247"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39</w:t>
            </w:r>
          </w:p>
        </w:tc>
        <w:tc>
          <w:tcPr>
            <w:tcW w:w="2410" w:type="dxa"/>
            <w:vMerge w:val="restart"/>
            <w:shd w:val="clear" w:color="auto" w:fill="D9D9D9" w:themeFill="background1" w:themeFillShade="D9"/>
          </w:tcPr>
          <w:p w14:paraId="3ED558BA"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11</w:t>
            </w:r>
          </w:p>
        </w:tc>
      </w:tr>
      <w:tr w:rsidR="00334768" w:rsidRPr="00CC2AFF" w14:paraId="1CFA71D6" w14:textId="77777777" w:rsidTr="008F5724">
        <w:trPr>
          <w:trHeight w:val="262"/>
        </w:trPr>
        <w:tc>
          <w:tcPr>
            <w:tcW w:w="2551" w:type="dxa"/>
            <w:vMerge/>
            <w:shd w:val="clear" w:color="auto" w:fill="FFC000"/>
          </w:tcPr>
          <w:p w14:paraId="044DB585" w14:textId="77777777" w:rsidR="00334768" w:rsidRPr="00FC56F3" w:rsidRDefault="00334768" w:rsidP="00DB6D4B">
            <w:pPr>
              <w:rPr>
                <w:rFonts w:ascii="Calibri" w:eastAsia="Times New Roman" w:hAnsi="Calibri" w:cs="Times New Roman"/>
                <w:sz w:val="20"/>
                <w:szCs w:val="20"/>
                <w:lang w:val="uk-UA"/>
              </w:rPr>
            </w:pPr>
          </w:p>
        </w:tc>
        <w:tc>
          <w:tcPr>
            <w:tcW w:w="1134" w:type="dxa"/>
            <w:tcBorders>
              <w:top w:val="single" w:sz="4" w:space="0" w:color="auto"/>
              <w:right w:val="single" w:sz="4" w:space="0" w:color="auto"/>
            </w:tcBorders>
            <w:shd w:val="clear" w:color="auto" w:fill="D9D9D9" w:themeFill="background1" w:themeFillShade="D9"/>
          </w:tcPr>
          <w:p w14:paraId="343952D5"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414</w:t>
            </w:r>
          </w:p>
        </w:tc>
        <w:tc>
          <w:tcPr>
            <w:tcW w:w="1134" w:type="dxa"/>
            <w:tcBorders>
              <w:top w:val="single" w:sz="4" w:space="0" w:color="auto"/>
              <w:left w:val="single" w:sz="4" w:space="0" w:color="auto"/>
            </w:tcBorders>
            <w:shd w:val="clear" w:color="auto" w:fill="D9D9D9" w:themeFill="background1" w:themeFillShade="D9"/>
          </w:tcPr>
          <w:p w14:paraId="162B92F8"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448</w:t>
            </w:r>
          </w:p>
        </w:tc>
        <w:tc>
          <w:tcPr>
            <w:tcW w:w="2127" w:type="dxa"/>
            <w:vMerge/>
            <w:shd w:val="clear" w:color="auto" w:fill="D9D9D9" w:themeFill="background1" w:themeFillShade="D9"/>
          </w:tcPr>
          <w:p w14:paraId="20B1E28D" w14:textId="77777777" w:rsidR="00334768" w:rsidRPr="00FC56F3" w:rsidRDefault="00334768" w:rsidP="00DB6D4B">
            <w:pPr>
              <w:jc w:val="center"/>
              <w:rPr>
                <w:rFonts w:eastAsia="Times New Roman" w:cs="Times New Roman"/>
                <w:sz w:val="22"/>
                <w:lang w:val="uk-UA"/>
              </w:rPr>
            </w:pPr>
          </w:p>
        </w:tc>
        <w:tc>
          <w:tcPr>
            <w:tcW w:w="2410" w:type="dxa"/>
            <w:vMerge/>
            <w:shd w:val="clear" w:color="auto" w:fill="D9D9D9" w:themeFill="background1" w:themeFillShade="D9"/>
          </w:tcPr>
          <w:p w14:paraId="634D0660" w14:textId="77777777" w:rsidR="00334768" w:rsidRPr="00FC56F3" w:rsidRDefault="00334768" w:rsidP="00DB6D4B">
            <w:pPr>
              <w:jc w:val="center"/>
              <w:rPr>
                <w:rFonts w:eastAsia="Times New Roman" w:cs="Times New Roman"/>
                <w:sz w:val="22"/>
                <w:lang w:val="uk-UA"/>
              </w:rPr>
            </w:pPr>
          </w:p>
        </w:tc>
      </w:tr>
      <w:tr w:rsidR="00334768" w:rsidRPr="00CC2AFF" w14:paraId="68C272CA" w14:textId="77777777" w:rsidTr="008F5724">
        <w:trPr>
          <w:trHeight w:val="326"/>
        </w:trPr>
        <w:tc>
          <w:tcPr>
            <w:tcW w:w="2551" w:type="dxa"/>
            <w:vMerge w:val="restart"/>
            <w:shd w:val="clear" w:color="auto" w:fill="FFC000"/>
          </w:tcPr>
          <w:p w14:paraId="4EEDD3DE" w14:textId="77777777" w:rsidR="00334768" w:rsidRPr="00FC56F3" w:rsidRDefault="00334768" w:rsidP="00DB6D4B">
            <w:pPr>
              <w:rPr>
                <w:rFonts w:eastAsia="Times New Roman" w:cs="Times New Roman"/>
                <w:sz w:val="20"/>
                <w:szCs w:val="20"/>
                <w:lang w:val="uk-UA"/>
              </w:rPr>
            </w:pPr>
            <w:r w:rsidRPr="00FC56F3">
              <w:rPr>
                <w:rFonts w:eastAsia="Times New Roman" w:cs="Times New Roman"/>
                <w:sz w:val="20"/>
                <w:szCs w:val="20"/>
                <w:lang w:val="uk-UA"/>
              </w:rPr>
              <w:lastRenderedPageBreak/>
              <w:t>Варварівська гімназія</w:t>
            </w:r>
          </w:p>
          <w:p w14:paraId="14E5BD2C" w14:textId="77777777" w:rsidR="00334768" w:rsidRPr="00FC56F3" w:rsidRDefault="00334768" w:rsidP="00DB6D4B">
            <w:pPr>
              <w:rPr>
                <w:rFonts w:eastAsia="Times New Roman" w:cs="Times New Roman"/>
                <w:sz w:val="20"/>
                <w:szCs w:val="20"/>
                <w:lang w:val="uk-UA"/>
              </w:rPr>
            </w:pPr>
            <w:r w:rsidRPr="00FC56F3">
              <w:rPr>
                <w:rFonts w:eastAsia="Times New Roman" w:cs="Times New Roman"/>
                <w:sz w:val="20"/>
                <w:szCs w:val="20"/>
                <w:lang w:val="uk-UA"/>
              </w:rPr>
              <w:t xml:space="preserve"> Славутської міської ради</w:t>
            </w:r>
          </w:p>
        </w:tc>
        <w:tc>
          <w:tcPr>
            <w:tcW w:w="2268" w:type="dxa"/>
            <w:gridSpan w:val="2"/>
            <w:tcBorders>
              <w:bottom w:val="single" w:sz="4" w:space="0" w:color="auto"/>
            </w:tcBorders>
            <w:shd w:val="clear" w:color="auto" w:fill="D9D9D9" w:themeFill="background1" w:themeFillShade="D9"/>
          </w:tcPr>
          <w:p w14:paraId="4C970C70"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60</w:t>
            </w:r>
          </w:p>
        </w:tc>
        <w:tc>
          <w:tcPr>
            <w:tcW w:w="2127" w:type="dxa"/>
            <w:vMerge w:val="restart"/>
            <w:shd w:val="clear" w:color="auto" w:fill="D9D9D9" w:themeFill="background1" w:themeFillShade="D9"/>
          </w:tcPr>
          <w:p w14:paraId="59C4FB27"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7</w:t>
            </w:r>
          </w:p>
        </w:tc>
        <w:tc>
          <w:tcPr>
            <w:tcW w:w="2410" w:type="dxa"/>
            <w:vMerge w:val="restart"/>
            <w:shd w:val="clear" w:color="auto" w:fill="D9D9D9" w:themeFill="background1" w:themeFillShade="D9"/>
          </w:tcPr>
          <w:p w14:paraId="74E3F888"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1</w:t>
            </w:r>
          </w:p>
        </w:tc>
      </w:tr>
      <w:tr w:rsidR="00334768" w:rsidRPr="00CC2AFF" w14:paraId="274B5A6D" w14:textId="77777777" w:rsidTr="008F5724">
        <w:trPr>
          <w:trHeight w:val="244"/>
        </w:trPr>
        <w:tc>
          <w:tcPr>
            <w:tcW w:w="2551" w:type="dxa"/>
            <w:vMerge/>
            <w:shd w:val="clear" w:color="auto" w:fill="FFC000"/>
          </w:tcPr>
          <w:p w14:paraId="06BA931E" w14:textId="77777777" w:rsidR="00334768" w:rsidRPr="00FC56F3" w:rsidRDefault="00334768" w:rsidP="00DB6D4B">
            <w:pPr>
              <w:rPr>
                <w:rFonts w:ascii="Calibri" w:eastAsia="Times New Roman" w:hAnsi="Calibri" w:cs="Times New Roman"/>
                <w:sz w:val="20"/>
                <w:szCs w:val="20"/>
                <w:lang w:val="uk-UA"/>
              </w:rPr>
            </w:pPr>
          </w:p>
        </w:tc>
        <w:tc>
          <w:tcPr>
            <w:tcW w:w="1134" w:type="dxa"/>
            <w:tcBorders>
              <w:top w:val="single" w:sz="4" w:space="0" w:color="auto"/>
              <w:right w:val="single" w:sz="4" w:space="0" w:color="auto"/>
            </w:tcBorders>
            <w:shd w:val="clear" w:color="auto" w:fill="D9D9D9" w:themeFill="background1" w:themeFillShade="D9"/>
          </w:tcPr>
          <w:p w14:paraId="3EAA904F"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33</w:t>
            </w:r>
          </w:p>
        </w:tc>
        <w:tc>
          <w:tcPr>
            <w:tcW w:w="1134" w:type="dxa"/>
            <w:tcBorders>
              <w:top w:val="single" w:sz="4" w:space="0" w:color="auto"/>
              <w:left w:val="single" w:sz="4" w:space="0" w:color="auto"/>
            </w:tcBorders>
            <w:shd w:val="clear" w:color="auto" w:fill="D9D9D9" w:themeFill="background1" w:themeFillShade="D9"/>
          </w:tcPr>
          <w:p w14:paraId="306EF932"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27</w:t>
            </w:r>
          </w:p>
        </w:tc>
        <w:tc>
          <w:tcPr>
            <w:tcW w:w="2127" w:type="dxa"/>
            <w:vMerge/>
            <w:shd w:val="clear" w:color="auto" w:fill="D9D9D9" w:themeFill="background1" w:themeFillShade="D9"/>
          </w:tcPr>
          <w:p w14:paraId="2C5ACC7B" w14:textId="77777777" w:rsidR="00334768" w:rsidRPr="00FC56F3" w:rsidRDefault="00334768" w:rsidP="00DB6D4B">
            <w:pPr>
              <w:jc w:val="center"/>
              <w:rPr>
                <w:rFonts w:eastAsia="Times New Roman" w:cs="Times New Roman"/>
                <w:sz w:val="22"/>
                <w:lang w:val="uk-UA"/>
              </w:rPr>
            </w:pPr>
          </w:p>
        </w:tc>
        <w:tc>
          <w:tcPr>
            <w:tcW w:w="2410" w:type="dxa"/>
            <w:vMerge/>
            <w:shd w:val="clear" w:color="auto" w:fill="D9D9D9" w:themeFill="background1" w:themeFillShade="D9"/>
          </w:tcPr>
          <w:p w14:paraId="326351F1" w14:textId="77777777" w:rsidR="00334768" w:rsidRPr="00FC56F3" w:rsidRDefault="00334768" w:rsidP="00DB6D4B">
            <w:pPr>
              <w:jc w:val="center"/>
              <w:rPr>
                <w:rFonts w:eastAsia="Times New Roman" w:cs="Times New Roman"/>
                <w:sz w:val="22"/>
                <w:lang w:val="uk-UA"/>
              </w:rPr>
            </w:pPr>
          </w:p>
        </w:tc>
      </w:tr>
      <w:tr w:rsidR="00334768" w:rsidRPr="00CC2AFF" w14:paraId="29ED4178" w14:textId="77777777" w:rsidTr="008F5724">
        <w:trPr>
          <w:trHeight w:val="337"/>
        </w:trPr>
        <w:tc>
          <w:tcPr>
            <w:tcW w:w="2551" w:type="dxa"/>
            <w:vMerge w:val="restart"/>
            <w:shd w:val="clear" w:color="auto" w:fill="FFC000"/>
          </w:tcPr>
          <w:p w14:paraId="10D8D334" w14:textId="77777777" w:rsidR="00334768" w:rsidRPr="00FC56F3" w:rsidRDefault="00334768" w:rsidP="00DB6D4B">
            <w:pPr>
              <w:rPr>
                <w:rFonts w:eastAsia="Times New Roman" w:cs="Times New Roman"/>
                <w:sz w:val="20"/>
                <w:szCs w:val="20"/>
                <w:lang w:val="uk-UA"/>
              </w:rPr>
            </w:pPr>
            <w:r w:rsidRPr="00FC56F3">
              <w:rPr>
                <w:rFonts w:eastAsia="Times New Roman" w:cs="Times New Roman"/>
                <w:sz w:val="20"/>
                <w:szCs w:val="20"/>
                <w:lang w:val="uk-UA"/>
              </w:rPr>
              <w:t xml:space="preserve">Славутський ліцей </w:t>
            </w:r>
          </w:p>
          <w:p w14:paraId="692B2FEE" w14:textId="77777777" w:rsidR="00334768" w:rsidRPr="00FC56F3" w:rsidRDefault="00334768" w:rsidP="00DB6D4B">
            <w:pPr>
              <w:rPr>
                <w:rFonts w:eastAsia="Times New Roman" w:cs="Times New Roman"/>
                <w:sz w:val="20"/>
                <w:szCs w:val="20"/>
                <w:lang w:val="uk-UA"/>
              </w:rPr>
            </w:pPr>
            <w:r w:rsidRPr="00FC56F3">
              <w:rPr>
                <w:rFonts w:eastAsia="Times New Roman" w:cs="Times New Roman"/>
                <w:sz w:val="20"/>
                <w:szCs w:val="20"/>
                <w:lang w:val="uk-UA"/>
              </w:rPr>
              <w:t>Славутської міської ради</w:t>
            </w:r>
          </w:p>
        </w:tc>
        <w:tc>
          <w:tcPr>
            <w:tcW w:w="2268" w:type="dxa"/>
            <w:gridSpan w:val="2"/>
            <w:tcBorders>
              <w:bottom w:val="single" w:sz="4" w:space="0" w:color="auto"/>
            </w:tcBorders>
            <w:shd w:val="clear" w:color="auto" w:fill="D9D9D9" w:themeFill="background1" w:themeFillShade="D9"/>
          </w:tcPr>
          <w:p w14:paraId="38DAA696"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454</w:t>
            </w:r>
          </w:p>
        </w:tc>
        <w:tc>
          <w:tcPr>
            <w:tcW w:w="2127" w:type="dxa"/>
            <w:vMerge w:val="restart"/>
            <w:shd w:val="clear" w:color="auto" w:fill="D9D9D9" w:themeFill="background1" w:themeFillShade="D9"/>
          </w:tcPr>
          <w:p w14:paraId="37359C43"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9</w:t>
            </w:r>
          </w:p>
        </w:tc>
        <w:tc>
          <w:tcPr>
            <w:tcW w:w="2410" w:type="dxa"/>
            <w:vMerge w:val="restart"/>
            <w:shd w:val="clear" w:color="auto" w:fill="D9D9D9" w:themeFill="background1" w:themeFillShade="D9"/>
          </w:tcPr>
          <w:p w14:paraId="1EB89307"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8</w:t>
            </w:r>
          </w:p>
        </w:tc>
      </w:tr>
      <w:tr w:rsidR="00334768" w:rsidRPr="00CC2AFF" w14:paraId="6CE5DE41" w14:textId="77777777" w:rsidTr="008F5724">
        <w:trPr>
          <w:trHeight w:val="208"/>
        </w:trPr>
        <w:tc>
          <w:tcPr>
            <w:tcW w:w="2551" w:type="dxa"/>
            <w:vMerge/>
            <w:shd w:val="clear" w:color="auto" w:fill="FFC000"/>
          </w:tcPr>
          <w:p w14:paraId="0DF56ED7" w14:textId="77777777" w:rsidR="00334768" w:rsidRPr="00FC56F3" w:rsidRDefault="00334768" w:rsidP="00DB6D4B">
            <w:pPr>
              <w:rPr>
                <w:rFonts w:ascii="Calibri" w:eastAsia="Times New Roman" w:hAnsi="Calibri" w:cs="Times New Roman"/>
                <w:sz w:val="20"/>
                <w:szCs w:val="20"/>
                <w:lang w:val="uk-UA"/>
              </w:rPr>
            </w:pPr>
          </w:p>
        </w:tc>
        <w:tc>
          <w:tcPr>
            <w:tcW w:w="1134" w:type="dxa"/>
            <w:tcBorders>
              <w:top w:val="single" w:sz="4" w:space="0" w:color="auto"/>
              <w:right w:val="single" w:sz="4" w:space="0" w:color="auto"/>
            </w:tcBorders>
            <w:shd w:val="clear" w:color="auto" w:fill="D9D9D9" w:themeFill="background1" w:themeFillShade="D9"/>
          </w:tcPr>
          <w:p w14:paraId="1BA9E435"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279</w:t>
            </w:r>
          </w:p>
        </w:tc>
        <w:tc>
          <w:tcPr>
            <w:tcW w:w="1134" w:type="dxa"/>
            <w:tcBorders>
              <w:top w:val="single" w:sz="4" w:space="0" w:color="auto"/>
              <w:left w:val="single" w:sz="4" w:space="0" w:color="auto"/>
            </w:tcBorders>
            <w:shd w:val="clear" w:color="auto" w:fill="D9D9D9" w:themeFill="background1" w:themeFillShade="D9"/>
          </w:tcPr>
          <w:p w14:paraId="5FA47E46"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175</w:t>
            </w:r>
          </w:p>
        </w:tc>
        <w:tc>
          <w:tcPr>
            <w:tcW w:w="2127" w:type="dxa"/>
            <w:vMerge/>
            <w:shd w:val="clear" w:color="auto" w:fill="D9D9D9" w:themeFill="background1" w:themeFillShade="D9"/>
          </w:tcPr>
          <w:p w14:paraId="448D2609" w14:textId="77777777" w:rsidR="00334768" w:rsidRPr="00FC56F3" w:rsidRDefault="00334768" w:rsidP="00DB6D4B">
            <w:pPr>
              <w:jc w:val="center"/>
              <w:rPr>
                <w:rFonts w:eastAsia="Times New Roman" w:cs="Times New Roman"/>
                <w:sz w:val="22"/>
                <w:lang w:val="uk-UA"/>
              </w:rPr>
            </w:pPr>
          </w:p>
        </w:tc>
        <w:tc>
          <w:tcPr>
            <w:tcW w:w="2410" w:type="dxa"/>
            <w:vMerge/>
            <w:shd w:val="clear" w:color="auto" w:fill="D9D9D9" w:themeFill="background1" w:themeFillShade="D9"/>
          </w:tcPr>
          <w:p w14:paraId="75F9029B" w14:textId="77777777" w:rsidR="00334768" w:rsidRPr="00FC56F3" w:rsidRDefault="00334768" w:rsidP="00DB6D4B">
            <w:pPr>
              <w:jc w:val="center"/>
              <w:rPr>
                <w:rFonts w:eastAsia="Times New Roman" w:cs="Times New Roman"/>
                <w:sz w:val="22"/>
                <w:lang w:val="uk-UA"/>
              </w:rPr>
            </w:pPr>
          </w:p>
        </w:tc>
      </w:tr>
      <w:tr w:rsidR="00334768" w:rsidRPr="00CC2AFF" w14:paraId="5D5BC858" w14:textId="77777777" w:rsidTr="008F5724">
        <w:trPr>
          <w:trHeight w:val="270"/>
        </w:trPr>
        <w:tc>
          <w:tcPr>
            <w:tcW w:w="2551" w:type="dxa"/>
            <w:vMerge w:val="restart"/>
            <w:shd w:val="clear" w:color="auto" w:fill="FFC000"/>
          </w:tcPr>
          <w:p w14:paraId="498C5DD2" w14:textId="77777777" w:rsidR="00334768" w:rsidRPr="00FC56F3" w:rsidRDefault="00334768" w:rsidP="00DB6D4B">
            <w:pPr>
              <w:jc w:val="center"/>
              <w:rPr>
                <w:rFonts w:eastAsia="Times New Roman" w:cs="Times New Roman"/>
                <w:sz w:val="20"/>
                <w:szCs w:val="20"/>
                <w:lang w:val="uk-UA"/>
              </w:rPr>
            </w:pPr>
          </w:p>
          <w:p w14:paraId="28F82505" w14:textId="77777777" w:rsidR="00334768" w:rsidRPr="00FC56F3" w:rsidRDefault="00334768" w:rsidP="00DB6D4B">
            <w:pPr>
              <w:jc w:val="center"/>
              <w:rPr>
                <w:rFonts w:eastAsia="Times New Roman" w:cs="Times New Roman"/>
                <w:sz w:val="20"/>
                <w:szCs w:val="20"/>
                <w:lang w:val="uk-UA"/>
              </w:rPr>
            </w:pPr>
            <w:r w:rsidRPr="00FC56F3">
              <w:rPr>
                <w:rFonts w:eastAsia="Times New Roman" w:cs="Times New Roman"/>
                <w:sz w:val="20"/>
                <w:szCs w:val="20"/>
                <w:lang w:val="uk-UA"/>
              </w:rPr>
              <w:t>Всього:</w:t>
            </w:r>
          </w:p>
        </w:tc>
        <w:tc>
          <w:tcPr>
            <w:tcW w:w="2268" w:type="dxa"/>
            <w:gridSpan w:val="2"/>
            <w:tcBorders>
              <w:bottom w:val="single" w:sz="4" w:space="0" w:color="auto"/>
            </w:tcBorders>
            <w:shd w:val="clear" w:color="auto" w:fill="D9D9D9" w:themeFill="background1" w:themeFillShade="D9"/>
          </w:tcPr>
          <w:p w14:paraId="52B10197" w14:textId="77777777"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4193</w:t>
            </w:r>
          </w:p>
        </w:tc>
        <w:tc>
          <w:tcPr>
            <w:tcW w:w="2127" w:type="dxa"/>
            <w:vMerge w:val="restart"/>
            <w:shd w:val="clear" w:color="auto" w:fill="D9D9D9" w:themeFill="background1" w:themeFillShade="D9"/>
          </w:tcPr>
          <w:p w14:paraId="558DD9D6" w14:textId="77777777" w:rsidR="00AD2133" w:rsidRDefault="00AD2133" w:rsidP="00DB6D4B">
            <w:pPr>
              <w:jc w:val="center"/>
              <w:rPr>
                <w:rFonts w:eastAsia="Times New Roman" w:cs="Times New Roman"/>
                <w:sz w:val="22"/>
                <w:lang w:val="uk-UA"/>
              </w:rPr>
            </w:pPr>
          </w:p>
          <w:p w14:paraId="6B96D059" w14:textId="633A7B02"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138</w:t>
            </w:r>
          </w:p>
        </w:tc>
        <w:tc>
          <w:tcPr>
            <w:tcW w:w="2410" w:type="dxa"/>
            <w:vMerge w:val="restart"/>
            <w:shd w:val="clear" w:color="auto" w:fill="D9D9D9" w:themeFill="background1" w:themeFillShade="D9"/>
          </w:tcPr>
          <w:p w14:paraId="1692E272" w14:textId="77777777" w:rsidR="00AD2133" w:rsidRDefault="00AD2133" w:rsidP="00DB6D4B">
            <w:pPr>
              <w:jc w:val="center"/>
              <w:rPr>
                <w:rFonts w:eastAsia="Times New Roman" w:cs="Times New Roman"/>
                <w:sz w:val="22"/>
                <w:lang w:val="uk-UA"/>
              </w:rPr>
            </w:pPr>
          </w:p>
          <w:p w14:paraId="13C3E603" w14:textId="0F8FB156" w:rsidR="00334768" w:rsidRPr="00FC56F3" w:rsidRDefault="00334768" w:rsidP="00DB6D4B">
            <w:pPr>
              <w:jc w:val="center"/>
              <w:rPr>
                <w:rFonts w:eastAsia="Times New Roman" w:cs="Times New Roman"/>
                <w:sz w:val="22"/>
                <w:lang w:val="uk-UA"/>
              </w:rPr>
            </w:pPr>
            <w:r w:rsidRPr="00FC56F3">
              <w:rPr>
                <w:rFonts w:eastAsia="Times New Roman" w:cs="Times New Roman"/>
                <w:sz w:val="22"/>
                <w:lang w:val="uk-UA"/>
              </w:rPr>
              <w:t>179</w:t>
            </w:r>
          </w:p>
        </w:tc>
      </w:tr>
      <w:tr w:rsidR="00334768" w:rsidRPr="00CC2AFF" w14:paraId="38D91000" w14:textId="77777777" w:rsidTr="008F5724">
        <w:trPr>
          <w:trHeight w:val="438"/>
        </w:trPr>
        <w:tc>
          <w:tcPr>
            <w:tcW w:w="2551" w:type="dxa"/>
            <w:vMerge/>
            <w:shd w:val="clear" w:color="auto" w:fill="FFC000"/>
          </w:tcPr>
          <w:p w14:paraId="2521CE35" w14:textId="77777777" w:rsidR="00334768" w:rsidRPr="00CC2AFF" w:rsidRDefault="00334768" w:rsidP="00DB6D4B">
            <w:pPr>
              <w:rPr>
                <w:rFonts w:ascii="Calibri" w:eastAsia="Times New Roman" w:hAnsi="Calibri" w:cs="Times New Roman"/>
                <w:sz w:val="20"/>
                <w:lang w:val="uk-UA"/>
              </w:rPr>
            </w:pPr>
          </w:p>
        </w:tc>
        <w:tc>
          <w:tcPr>
            <w:tcW w:w="1134" w:type="dxa"/>
            <w:tcBorders>
              <w:top w:val="single" w:sz="4" w:space="0" w:color="auto"/>
              <w:right w:val="single" w:sz="4" w:space="0" w:color="auto"/>
            </w:tcBorders>
            <w:shd w:val="clear" w:color="auto" w:fill="D9D9D9" w:themeFill="background1" w:themeFillShade="D9"/>
          </w:tcPr>
          <w:p w14:paraId="1CF092DC" w14:textId="52852BDE" w:rsidR="00334768" w:rsidRPr="00127C60" w:rsidRDefault="00334768" w:rsidP="00AD2133">
            <w:pPr>
              <w:jc w:val="center"/>
              <w:rPr>
                <w:rFonts w:eastAsia="Times New Roman" w:cs="Times New Roman"/>
                <w:bCs/>
                <w:sz w:val="22"/>
                <w:lang w:val="uk-UA"/>
              </w:rPr>
            </w:pPr>
            <w:r w:rsidRPr="00127C60">
              <w:rPr>
                <w:rFonts w:eastAsia="Times New Roman" w:cs="Times New Roman"/>
                <w:bCs/>
                <w:sz w:val="22"/>
                <w:lang w:val="uk-UA"/>
              </w:rPr>
              <w:t>2087</w:t>
            </w:r>
          </w:p>
        </w:tc>
        <w:tc>
          <w:tcPr>
            <w:tcW w:w="1134" w:type="dxa"/>
            <w:tcBorders>
              <w:top w:val="single" w:sz="4" w:space="0" w:color="auto"/>
              <w:left w:val="single" w:sz="4" w:space="0" w:color="auto"/>
            </w:tcBorders>
            <w:shd w:val="clear" w:color="auto" w:fill="D9D9D9" w:themeFill="background1" w:themeFillShade="D9"/>
          </w:tcPr>
          <w:p w14:paraId="0657297F" w14:textId="1BAE4FDF" w:rsidR="00334768" w:rsidRPr="00127C60" w:rsidRDefault="00334768" w:rsidP="00AD2133">
            <w:pPr>
              <w:spacing w:after="200"/>
              <w:jc w:val="center"/>
              <w:rPr>
                <w:rFonts w:eastAsia="Times New Roman" w:cs="Times New Roman"/>
                <w:bCs/>
                <w:sz w:val="22"/>
                <w:lang w:val="uk-UA"/>
              </w:rPr>
            </w:pPr>
            <w:r w:rsidRPr="00127C60">
              <w:rPr>
                <w:rFonts w:eastAsia="Times New Roman" w:cs="Times New Roman"/>
                <w:bCs/>
                <w:sz w:val="22"/>
                <w:lang w:val="uk-UA"/>
              </w:rPr>
              <w:t>2106</w:t>
            </w:r>
          </w:p>
        </w:tc>
        <w:tc>
          <w:tcPr>
            <w:tcW w:w="2127" w:type="dxa"/>
            <w:vMerge/>
            <w:shd w:val="clear" w:color="auto" w:fill="A5A5A5"/>
          </w:tcPr>
          <w:p w14:paraId="58DF9A8B" w14:textId="77777777" w:rsidR="00334768" w:rsidRPr="00CC2AFF" w:rsidRDefault="00334768" w:rsidP="00DB6D4B">
            <w:pPr>
              <w:jc w:val="center"/>
              <w:rPr>
                <w:rFonts w:ascii="Calibri" w:eastAsia="Times New Roman" w:hAnsi="Calibri" w:cs="Times New Roman"/>
                <w:b/>
                <w:sz w:val="20"/>
                <w:lang w:val="uk-UA"/>
              </w:rPr>
            </w:pPr>
          </w:p>
        </w:tc>
        <w:tc>
          <w:tcPr>
            <w:tcW w:w="2410" w:type="dxa"/>
            <w:vMerge/>
          </w:tcPr>
          <w:p w14:paraId="1538A32F" w14:textId="77777777" w:rsidR="00334768" w:rsidRPr="00CC2AFF" w:rsidRDefault="00334768" w:rsidP="00DB6D4B">
            <w:pPr>
              <w:jc w:val="center"/>
              <w:rPr>
                <w:rFonts w:ascii="Calibri" w:eastAsia="Times New Roman" w:hAnsi="Calibri" w:cs="Times New Roman"/>
                <w:b/>
                <w:sz w:val="20"/>
                <w:lang w:val="uk-UA"/>
              </w:rPr>
            </w:pPr>
          </w:p>
        </w:tc>
      </w:tr>
    </w:tbl>
    <w:p w14:paraId="0F2003AB" w14:textId="77777777" w:rsidR="00CE3267" w:rsidRDefault="00CE3267" w:rsidP="0002384B">
      <w:pPr>
        <w:widowControl w:val="0"/>
        <w:autoSpaceDE w:val="0"/>
        <w:autoSpaceDN w:val="0"/>
        <w:spacing w:after="0"/>
        <w:ind w:left="-284" w:right="-143" w:firstLine="708"/>
        <w:jc w:val="both"/>
        <w:rPr>
          <w:rFonts w:eastAsia="Times New Roman" w:cs="Times New Roman"/>
          <w:iCs/>
          <w:sz w:val="24"/>
          <w:lang w:val="uk-UA"/>
        </w:rPr>
      </w:pPr>
    </w:p>
    <w:p w14:paraId="242DF759" w14:textId="77777777" w:rsidR="00E13C84" w:rsidRPr="00AA7F6C" w:rsidRDefault="00E13C84" w:rsidP="00334768">
      <w:pPr>
        <w:widowControl w:val="0"/>
        <w:autoSpaceDE w:val="0"/>
        <w:autoSpaceDN w:val="0"/>
        <w:spacing w:before="124" w:after="0"/>
        <w:ind w:left="-284" w:right="280" w:firstLine="708"/>
        <w:jc w:val="both"/>
        <w:rPr>
          <w:rFonts w:eastAsia="Times New Roman" w:cs="Times New Roman"/>
          <w:sz w:val="24"/>
          <w:szCs w:val="24"/>
          <w:lang w:val="uk-UA"/>
        </w:rPr>
      </w:pPr>
    </w:p>
    <w:tbl>
      <w:tblPr>
        <w:tblStyle w:val="af1"/>
        <w:tblpPr w:leftFromText="180" w:rightFromText="180" w:vertAnchor="text" w:horzAnchor="margin" w:tblpY="88"/>
        <w:tblW w:w="9288" w:type="dxa"/>
        <w:tblLayout w:type="fixed"/>
        <w:tblLook w:val="04A0" w:firstRow="1" w:lastRow="0" w:firstColumn="1" w:lastColumn="0" w:noHBand="0" w:noVBand="1"/>
      </w:tblPr>
      <w:tblGrid>
        <w:gridCol w:w="3366"/>
        <w:gridCol w:w="944"/>
        <w:gridCol w:w="48"/>
        <w:gridCol w:w="851"/>
        <w:gridCol w:w="968"/>
        <w:gridCol w:w="24"/>
        <w:gridCol w:w="992"/>
        <w:gridCol w:w="992"/>
        <w:gridCol w:w="49"/>
        <w:gridCol w:w="1054"/>
      </w:tblGrid>
      <w:tr w:rsidR="008F5724" w:rsidRPr="00B1760B" w14:paraId="41A1BBA0" w14:textId="77777777" w:rsidTr="008F5724">
        <w:trPr>
          <w:trHeight w:val="162"/>
        </w:trPr>
        <w:tc>
          <w:tcPr>
            <w:tcW w:w="3366" w:type="dxa"/>
            <w:vMerge w:val="restart"/>
            <w:shd w:val="clear" w:color="auto" w:fill="9CC2E5" w:themeFill="accent1" w:themeFillTint="99"/>
            <w:vAlign w:val="center"/>
          </w:tcPr>
          <w:p w14:paraId="3DE7B005" w14:textId="77777777" w:rsidR="008F5724" w:rsidRPr="00FC56F3" w:rsidRDefault="008F5724" w:rsidP="008F5724">
            <w:pPr>
              <w:widowControl w:val="0"/>
              <w:autoSpaceDE w:val="0"/>
              <w:autoSpaceDN w:val="0"/>
              <w:spacing w:before="119" w:line="247" w:lineRule="auto"/>
              <w:ind w:left="239" w:right="232" w:firstLine="2"/>
              <w:jc w:val="center"/>
              <w:rPr>
                <w:rFonts w:eastAsia="Times New Roman" w:cs="Times New Roman"/>
                <w:bCs/>
                <w:sz w:val="20"/>
                <w:szCs w:val="20"/>
                <w:lang w:val="uk-UA"/>
              </w:rPr>
            </w:pPr>
            <w:r w:rsidRPr="00FC56F3">
              <w:rPr>
                <w:rFonts w:eastAsia="Times New Roman" w:cs="Times New Roman"/>
                <w:bCs/>
                <w:sz w:val="20"/>
                <w:szCs w:val="20"/>
                <w:lang w:val="uk-UA"/>
              </w:rPr>
              <w:t>Назва закладу загальної середньої освіти</w:t>
            </w:r>
          </w:p>
        </w:tc>
        <w:tc>
          <w:tcPr>
            <w:tcW w:w="1843" w:type="dxa"/>
            <w:gridSpan w:val="3"/>
            <w:shd w:val="clear" w:color="auto" w:fill="9CC2E5" w:themeFill="accent1" w:themeFillTint="99"/>
            <w:vAlign w:val="center"/>
          </w:tcPr>
          <w:p w14:paraId="7C588994" w14:textId="77777777" w:rsidR="008F5724" w:rsidRPr="00FC56F3" w:rsidRDefault="008F5724" w:rsidP="008F5724">
            <w:pPr>
              <w:widowControl w:val="0"/>
              <w:autoSpaceDE w:val="0"/>
              <w:autoSpaceDN w:val="0"/>
              <w:spacing w:before="120"/>
              <w:ind w:left="12" w:right="1"/>
              <w:jc w:val="center"/>
              <w:rPr>
                <w:rFonts w:eastAsia="Times New Roman" w:cs="Times New Roman"/>
                <w:bCs/>
                <w:sz w:val="20"/>
                <w:szCs w:val="20"/>
                <w:lang w:val="uk-UA"/>
              </w:rPr>
            </w:pPr>
            <w:r w:rsidRPr="00FC56F3">
              <w:rPr>
                <w:rFonts w:eastAsia="Times New Roman" w:cs="Times New Roman"/>
                <w:bCs/>
                <w:spacing w:val="-4"/>
                <w:sz w:val="20"/>
                <w:szCs w:val="20"/>
                <w:lang w:val="uk-UA"/>
              </w:rPr>
              <w:t>2022/2023 н.р.</w:t>
            </w:r>
          </w:p>
        </w:tc>
        <w:tc>
          <w:tcPr>
            <w:tcW w:w="1984" w:type="dxa"/>
            <w:gridSpan w:val="3"/>
            <w:shd w:val="clear" w:color="auto" w:fill="9CC2E5" w:themeFill="accent1" w:themeFillTint="99"/>
            <w:vAlign w:val="center"/>
          </w:tcPr>
          <w:p w14:paraId="6BA2E3D5" w14:textId="77777777" w:rsidR="008F5724" w:rsidRPr="00FC56F3" w:rsidRDefault="008F5724" w:rsidP="008F5724">
            <w:pPr>
              <w:widowControl w:val="0"/>
              <w:autoSpaceDE w:val="0"/>
              <w:autoSpaceDN w:val="0"/>
              <w:spacing w:before="120"/>
              <w:ind w:left="8" w:right="1"/>
              <w:jc w:val="center"/>
              <w:rPr>
                <w:rFonts w:eastAsia="Times New Roman" w:cs="Times New Roman"/>
                <w:bCs/>
                <w:sz w:val="20"/>
                <w:szCs w:val="20"/>
                <w:lang w:val="uk-UA"/>
              </w:rPr>
            </w:pPr>
            <w:r w:rsidRPr="00FC56F3">
              <w:rPr>
                <w:rFonts w:eastAsia="Times New Roman" w:cs="Times New Roman"/>
                <w:bCs/>
                <w:spacing w:val="-4"/>
                <w:sz w:val="20"/>
                <w:szCs w:val="20"/>
                <w:lang w:val="uk-UA"/>
              </w:rPr>
              <w:t>2023/2024 н.р.</w:t>
            </w:r>
          </w:p>
        </w:tc>
        <w:tc>
          <w:tcPr>
            <w:tcW w:w="2095" w:type="dxa"/>
            <w:gridSpan w:val="3"/>
            <w:shd w:val="clear" w:color="auto" w:fill="9CC2E5" w:themeFill="accent1" w:themeFillTint="99"/>
            <w:vAlign w:val="center"/>
          </w:tcPr>
          <w:p w14:paraId="630B3FF6" w14:textId="77777777" w:rsidR="008F5724" w:rsidRPr="00FC56F3" w:rsidRDefault="008F5724" w:rsidP="008F5724">
            <w:pPr>
              <w:widowControl w:val="0"/>
              <w:autoSpaceDE w:val="0"/>
              <w:autoSpaceDN w:val="0"/>
              <w:spacing w:before="120"/>
              <w:ind w:left="9"/>
              <w:jc w:val="center"/>
              <w:rPr>
                <w:rFonts w:eastAsia="Times New Roman" w:cs="Times New Roman"/>
                <w:bCs/>
                <w:sz w:val="20"/>
                <w:szCs w:val="20"/>
                <w:lang w:val="uk-UA"/>
              </w:rPr>
            </w:pPr>
            <w:r w:rsidRPr="00FC56F3">
              <w:rPr>
                <w:rFonts w:eastAsia="Times New Roman" w:cs="Times New Roman"/>
                <w:bCs/>
                <w:spacing w:val="-4"/>
                <w:sz w:val="20"/>
                <w:szCs w:val="20"/>
                <w:lang w:val="uk-UA"/>
              </w:rPr>
              <w:t>2024/2025н.р.</w:t>
            </w:r>
          </w:p>
        </w:tc>
      </w:tr>
      <w:tr w:rsidR="008F5724" w:rsidRPr="00B1760B" w14:paraId="22AB9E3D" w14:textId="77777777" w:rsidTr="008F5724">
        <w:trPr>
          <w:trHeight w:val="162"/>
        </w:trPr>
        <w:tc>
          <w:tcPr>
            <w:tcW w:w="3366" w:type="dxa"/>
            <w:vMerge/>
            <w:shd w:val="clear" w:color="auto" w:fill="9CC2E5" w:themeFill="accent1" w:themeFillTint="99"/>
            <w:vAlign w:val="center"/>
          </w:tcPr>
          <w:p w14:paraId="74A7BB3E" w14:textId="77777777" w:rsidR="008F5724" w:rsidRPr="00FC56F3" w:rsidRDefault="008F5724" w:rsidP="008F5724">
            <w:pPr>
              <w:widowControl w:val="0"/>
              <w:autoSpaceDE w:val="0"/>
              <w:autoSpaceDN w:val="0"/>
              <w:spacing w:before="119" w:line="247" w:lineRule="auto"/>
              <w:ind w:left="239" w:right="232" w:firstLine="2"/>
              <w:jc w:val="center"/>
              <w:rPr>
                <w:rFonts w:eastAsia="Times New Roman" w:cs="Times New Roman"/>
                <w:bCs/>
                <w:sz w:val="20"/>
                <w:szCs w:val="20"/>
                <w:lang w:val="uk-UA"/>
              </w:rPr>
            </w:pPr>
          </w:p>
        </w:tc>
        <w:tc>
          <w:tcPr>
            <w:tcW w:w="1843" w:type="dxa"/>
            <w:gridSpan w:val="3"/>
            <w:shd w:val="clear" w:color="auto" w:fill="9CC2E5" w:themeFill="accent1" w:themeFillTint="99"/>
            <w:vAlign w:val="center"/>
          </w:tcPr>
          <w:p w14:paraId="61C73CB9" w14:textId="77777777" w:rsidR="008F5724" w:rsidRPr="00FC56F3" w:rsidRDefault="008F5724" w:rsidP="008F5724">
            <w:pPr>
              <w:widowControl w:val="0"/>
              <w:autoSpaceDE w:val="0"/>
              <w:autoSpaceDN w:val="0"/>
              <w:spacing w:before="122"/>
              <w:ind w:left="438"/>
              <w:jc w:val="center"/>
              <w:rPr>
                <w:rFonts w:eastAsia="Times New Roman" w:cs="Times New Roman"/>
                <w:bCs/>
                <w:sz w:val="20"/>
                <w:szCs w:val="20"/>
                <w:lang w:val="uk-UA"/>
              </w:rPr>
            </w:pPr>
            <w:r w:rsidRPr="00FC56F3">
              <w:rPr>
                <w:rFonts w:eastAsia="Times New Roman" w:cs="Times New Roman"/>
                <w:bCs/>
                <w:spacing w:val="-2"/>
                <w:sz w:val="20"/>
                <w:szCs w:val="20"/>
                <w:lang w:val="uk-UA"/>
              </w:rPr>
              <w:t>Загалом</w:t>
            </w:r>
          </w:p>
        </w:tc>
        <w:tc>
          <w:tcPr>
            <w:tcW w:w="1984" w:type="dxa"/>
            <w:gridSpan w:val="3"/>
            <w:shd w:val="clear" w:color="auto" w:fill="9CC2E5" w:themeFill="accent1" w:themeFillTint="99"/>
            <w:vAlign w:val="center"/>
          </w:tcPr>
          <w:p w14:paraId="33716125" w14:textId="77777777" w:rsidR="008F5724" w:rsidRPr="00FC56F3" w:rsidRDefault="008F5724" w:rsidP="008F5724">
            <w:pPr>
              <w:widowControl w:val="0"/>
              <w:autoSpaceDE w:val="0"/>
              <w:autoSpaceDN w:val="0"/>
              <w:spacing w:before="122"/>
              <w:ind w:left="435"/>
              <w:jc w:val="center"/>
              <w:rPr>
                <w:rFonts w:eastAsia="Times New Roman" w:cs="Times New Roman"/>
                <w:bCs/>
                <w:sz w:val="20"/>
                <w:szCs w:val="20"/>
                <w:lang w:val="uk-UA"/>
              </w:rPr>
            </w:pPr>
            <w:r w:rsidRPr="00FC56F3">
              <w:rPr>
                <w:rFonts w:eastAsia="Times New Roman" w:cs="Times New Roman"/>
                <w:bCs/>
                <w:spacing w:val="-2"/>
                <w:sz w:val="20"/>
                <w:szCs w:val="20"/>
                <w:lang w:val="uk-UA"/>
              </w:rPr>
              <w:t>Загалом</w:t>
            </w:r>
          </w:p>
        </w:tc>
        <w:tc>
          <w:tcPr>
            <w:tcW w:w="2095" w:type="dxa"/>
            <w:gridSpan w:val="3"/>
            <w:shd w:val="clear" w:color="auto" w:fill="9CC2E5" w:themeFill="accent1" w:themeFillTint="99"/>
            <w:vAlign w:val="center"/>
          </w:tcPr>
          <w:p w14:paraId="1FA89D6A" w14:textId="77777777" w:rsidR="008F5724" w:rsidRPr="00FC56F3" w:rsidRDefault="008F5724" w:rsidP="008F5724">
            <w:pPr>
              <w:widowControl w:val="0"/>
              <w:autoSpaceDE w:val="0"/>
              <w:autoSpaceDN w:val="0"/>
              <w:spacing w:before="122"/>
              <w:ind w:left="370"/>
              <w:jc w:val="center"/>
              <w:rPr>
                <w:rFonts w:eastAsia="Times New Roman" w:cs="Times New Roman"/>
                <w:bCs/>
                <w:sz w:val="20"/>
                <w:szCs w:val="20"/>
                <w:lang w:val="uk-UA"/>
              </w:rPr>
            </w:pPr>
            <w:r w:rsidRPr="00FC56F3">
              <w:rPr>
                <w:rFonts w:eastAsia="Times New Roman" w:cs="Times New Roman"/>
                <w:bCs/>
                <w:spacing w:val="-2"/>
                <w:sz w:val="20"/>
                <w:szCs w:val="20"/>
                <w:lang w:val="uk-UA"/>
              </w:rPr>
              <w:t>Загалом</w:t>
            </w:r>
          </w:p>
        </w:tc>
      </w:tr>
      <w:tr w:rsidR="008F5724" w:rsidRPr="00B1760B" w14:paraId="6D5B15AA" w14:textId="77777777" w:rsidTr="008F5724">
        <w:trPr>
          <w:trHeight w:val="537"/>
        </w:trPr>
        <w:tc>
          <w:tcPr>
            <w:tcW w:w="3366" w:type="dxa"/>
            <w:vMerge/>
            <w:shd w:val="clear" w:color="auto" w:fill="9CC2E5" w:themeFill="accent1" w:themeFillTint="99"/>
            <w:vAlign w:val="center"/>
          </w:tcPr>
          <w:p w14:paraId="2CE23C83" w14:textId="77777777" w:rsidR="008F5724" w:rsidRPr="00FC56F3" w:rsidRDefault="008F5724" w:rsidP="008F5724">
            <w:pPr>
              <w:widowControl w:val="0"/>
              <w:autoSpaceDE w:val="0"/>
              <w:autoSpaceDN w:val="0"/>
              <w:spacing w:before="119" w:line="247" w:lineRule="auto"/>
              <w:ind w:left="239" w:right="232" w:firstLine="2"/>
              <w:jc w:val="center"/>
              <w:rPr>
                <w:rFonts w:eastAsia="Times New Roman" w:cs="Times New Roman"/>
                <w:bCs/>
                <w:sz w:val="20"/>
                <w:szCs w:val="20"/>
                <w:lang w:val="uk-UA"/>
              </w:rPr>
            </w:pPr>
          </w:p>
        </w:tc>
        <w:tc>
          <w:tcPr>
            <w:tcW w:w="992" w:type="dxa"/>
            <w:gridSpan w:val="2"/>
            <w:shd w:val="clear" w:color="auto" w:fill="9CC2E5" w:themeFill="accent1" w:themeFillTint="99"/>
            <w:vAlign w:val="center"/>
          </w:tcPr>
          <w:p w14:paraId="7E3849D3" w14:textId="77777777" w:rsidR="008F5724" w:rsidRPr="00FC56F3" w:rsidRDefault="008F5724" w:rsidP="008F5724">
            <w:pPr>
              <w:widowControl w:val="0"/>
              <w:autoSpaceDE w:val="0"/>
              <w:autoSpaceDN w:val="0"/>
              <w:spacing w:before="120"/>
              <w:ind w:left="15" w:right="7"/>
              <w:jc w:val="center"/>
              <w:rPr>
                <w:rFonts w:eastAsia="Times New Roman" w:cs="Times New Roman"/>
                <w:bCs/>
                <w:sz w:val="20"/>
                <w:szCs w:val="20"/>
                <w:lang w:val="uk-UA"/>
              </w:rPr>
            </w:pPr>
            <w:r w:rsidRPr="00FC56F3">
              <w:rPr>
                <w:rFonts w:eastAsia="Times New Roman" w:cs="Times New Roman"/>
                <w:bCs/>
                <w:spacing w:val="-10"/>
                <w:sz w:val="20"/>
                <w:szCs w:val="20"/>
                <w:lang w:val="uk-UA"/>
              </w:rPr>
              <w:t>д</w:t>
            </w:r>
          </w:p>
        </w:tc>
        <w:tc>
          <w:tcPr>
            <w:tcW w:w="851" w:type="dxa"/>
            <w:shd w:val="clear" w:color="auto" w:fill="9CC2E5" w:themeFill="accent1" w:themeFillTint="99"/>
            <w:vAlign w:val="center"/>
          </w:tcPr>
          <w:p w14:paraId="5075147E" w14:textId="77777777" w:rsidR="008F5724" w:rsidRPr="00FC56F3" w:rsidRDefault="008F5724" w:rsidP="008F5724">
            <w:pPr>
              <w:widowControl w:val="0"/>
              <w:autoSpaceDE w:val="0"/>
              <w:autoSpaceDN w:val="0"/>
              <w:spacing w:before="120"/>
              <w:ind w:left="58" w:right="53"/>
              <w:jc w:val="center"/>
              <w:rPr>
                <w:rFonts w:eastAsia="Times New Roman" w:cs="Times New Roman"/>
                <w:bCs/>
                <w:sz w:val="20"/>
                <w:szCs w:val="20"/>
                <w:lang w:val="uk-UA"/>
              </w:rPr>
            </w:pPr>
            <w:r w:rsidRPr="00FC56F3">
              <w:rPr>
                <w:rFonts w:eastAsia="Times New Roman" w:cs="Times New Roman"/>
                <w:bCs/>
                <w:spacing w:val="-10"/>
                <w:sz w:val="20"/>
                <w:szCs w:val="20"/>
                <w:lang w:val="uk-UA"/>
              </w:rPr>
              <w:t>х</w:t>
            </w:r>
          </w:p>
        </w:tc>
        <w:tc>
          <w:tcPr>
            <w:tcW w:w="992" w:type="dxa"/>
            <w:gridSpan w:val="2"/>
            <w:shd w:val="clear" w:color="auto" w:fill="9CC2E5" w:themeFill="accent1" w:themeFillTint="99"/>
            <w:vAlign w:val="center"/>
          </w:tcPr>
          <w:p w14:paraId="36A014E5" w14:textId="77777777" w:rsidR="008F5724" w:rsidRPr="00FC56F3" w:rsidRDefault="008F5724" w:rsidP="008F5724">
            <w:pPr>
              <w:widowControl w:val="0"/>
              <w:autoSpaceDE w:val="0"/>
              <w:autoSpaceDN w:val="0"/>
              <w:spacing w:before="120"/>
              <w:ind w:left="45" w:right="41"/>
              <w:jc w:val="center"/>
              <w:rPr>
                <w:rFonts w:eastAsia="Times New Roman" w:cs="Times New Roman"/>
                <w:bCs/>
                <w:sz w:val="20"/>
                <w:szCs w:val="20"/>
                <w:lang w:val="uk-UA"/>
              </w:rPr>
            </w:pPr>
            <w:r w:rsidRPr="00FC56F3">
              <w:rPr>
                <w:rFonts w:eastAsia="Times New Roman" w:cs="Times New Roman"/>
                <w:bCs/>
                <w:spacing w:val="-10"/>
                <w:sz w:val="20"/>
                <w:szCs w:val="20"/>
                <w:lang w:val="uk-UA"/>
              </w:rPr>
              <w:t>д</w:t>
            </w:r>
          </w:p>
        </w:tc>
        <w:tc>
          <w:tcPr>
            <w:tcW w:w="992" w:type="dxa"/>
            <w:shd w:val="clear" w:color="auto" w:fill="9CC2E5" w:themeFill="accent1" w:themeFillTint="99"/>
            <w:vAlign w:val="center"/>
          </w:tcPr>
          <w:p w14:paraId="364E56FB" w14:textId="77777777" w:rsidR="008F5724" w:rsidRPr="00FC56F3" w:rsidRDefault="008F5724" w:rsidP="008F5724">
            <w:pPr>
              <w:widowControl w:val="0"/>
              <w:autoSpaceDE w:val="0"/>
              <w:autoSpaceDN w:val="0"/>
              <w:spacing w:before="120"/>
              <w:ind w:left="62" w:right="53"/>
              <w:jc w:val="center"/>
              <w:rPr>
                <w:rFonts w:eastAsia="Times New Roman" w:cs="Times New Roman"/>
                <w:bCs/>
                <w:sz w:val="20"/>
                <w:szCs w:val="20"/>
                <w:lang w:val="uk-UA"/>
              </w:rPr>
            </w:pPr>
            <w:r w:rsidRPr="00FC56F3">
              <w:rPr>
                <w:rFonts w:eastAsia="Times New Roman" w:cs="Times New Roman"/>
                <w:bCs/>
                <w:spacing w:val="-10"/>
                <w:sz w:val="20"/>
                <w:szCs w:val="20"/>
                <w:lang w:val="uk-UA"/>
              </w:rPr>
              <w:t>х</w:t>
            </w:r>
          </w:p>
        </w:tc>
        <w:tc>
          <w:tcPr>
            <w:tcW w:w="992" w:type="dxa"/>
            <w:shd w:val="clear" w:color="auto" w:fill="9CC2E5" w:themeFill="accent1" w:themeFillTint="99"/>
            <w:vAlign w:val="center"/>
          </w:tcPr>
          <w:p w14:paraId="766BA117" w14:textId="77777777" w:rsidR="008F5724" w:rsidRPr="00FC56F3" w:rsidRDefault="008F5724" w:rsidP="008F5724">
            <w:pPr>
              <w:widowControl w:val="0"/>
              <w:autoSpaceDE w:val="0"/>
              <w:autoSpaceDN w:val="0"/>
              <w:spacing w:before="120"/>
              <w:ind w:left="15" w:right="10"/>
              <w:jc w:val="center"/>
              <w:rPr>
                <w:rFonts w:eastAsia="Times New Roman" w:cs="Times New Roman"/>
                <w:bCs/>
                <w:sz w:val="20"/>
                <w:szCs w:val="20"/>
                <w:lang w:val="uk-UA"/>
              </w:rPr>
            </w:pPr>
            <w:r w:rsidRPr="00FC56F3">
              <w:rPr>
                <w:rFonts w:eastAsia="Times New Roman" w:cs="Times New Roman"/>
                <w:bCs/>
                <w:spacing w:val="-10"/>
                <w:sz w:val="20"/>
                <w:szCs w:val="20"/>
                <w:lang w:val="uk-UA"/>
              </w:rPr>
              <w:t>д</w:t>
            </w:r>
          </w:p>
        </w:tc>
        <w:tc>
          <w:tcPr>
            <w:tcW w:w="1103" w:type="dxa"/>
            <w:gridSpan w:val="2"/>
            <w:shd w:val="clear" w:color="auto" w:fill="9CC2E5" w:themeFill="accent1" w:themeFillTint="99"/>
            <w:vAlign w:val="center"/>
          </w:tcPr>
          <w:p w14:paraId="1A0FDB41" w14:textId="77777777" w:rsidR="008F5724" w:rsidRPr="00FC56F3" w:rsidRDefault="008F5724" w:rsidP="008F5724">
            <w:pPr>
              <w:widowControl w:val="0"/>
              <w:autoSpaceDE w:val="0"/>
              <w:autoSpaceDN w:val="0"/>
              <w:spacing w:before="120"/>
              <w:ind w:left="14" w:right="22"/>
              <w:jc w:val="center"/>
              <w:rPr>
                <w:rFonts w:eastAsia="Times New Roman" w:cs="Times New Roman"/>
                <w:bCs/>
                <w:sz w:val="20"/>
                <w:szCs w:val="20"/>
                <w:lang w:val="uk-UA"/>
              </w:rPr>
            </w:pPr>
            <w:r w:rsidRPr="00FC56F3">
              <w:rPr>
                <w:rFonts w:eastAsia="Times New Roman" w:cs="Times New Roman"/>
                <w:bCs/>
                <w:spacing w:val="-10"/>
                <w:sz w:val="20"/>
                <w:szCs w:val="20"/>
                <w:lang w:val="uk-UA"/>
              </w:rPr>
              <w:t>х</w:t>
            </w:r>
          </w:p>
        </w:tc>
      </w:tr>
      <w:tr w:rsidR="008F5724" w:rsidRPr="00B1760B" w14:paraId="0AE5495E" w14:textId="77777777" w:rsidTr="008F5724">
        <w:trPr>
          <w:trHeight w:val="124"/>
        </w:trPr>
        <w:tc>
          <w:tcPr>
            <w:tcW w:w="3366" w:type="dxa"/>
            <w:vMerge w:val="restart"/>
            <w:shd w:val="clear" w:color="auto" w:fill="FFC000"/>
            <w:vAlign w:val="center"/>
          </w:tcPr>
          <w:p w14:paraId="5A5B1EC8"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Славутська гімназія №1</w:t>
            </w:r>
          </w:p>
          <w:p w14:paraId="74B8BA97"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Славутської міської ради</w:t>
            </w:r>
          </w:p>
        </w:tc>
        <w:tc>
          <w:tcPr>
            <w:tcW w:w="1843" w:type="dxa"/>
            <w:gridSpan w:val="3"/>
            <w:shd w:val="clear" w:color="auto" w:fill="D9D9D9" w:themeFill="background1" w:themeFillShade="D9"/>
            <w:vAlign w:val="center"/>
          </w:tcPr>
          <w:p w14:paraId="6DDB2E2F"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786</w:t>
            </w:r>
          </w:p>
        </w:tc>
        <w:tc>
          <w:tcPr>
            <w:tcW w:w="1984" w:type="dxa"/>
            <w:gridSpan w:val="3"/>
            <w:shd w:val="clear" w:color="auto" w:fill="D9D9D9" w:themeFill="background1" w:themeFillShade="D9"/>
            <w:vAlign w:val="center"/>
          </w:tcPr>
          <w:p w14:paraId="0C87C0AE"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649</w:t>
            </w:r>
          </w:p>
        </w:tc>
        <w:tc>
          <w:tcPr>
            <w:tcW w:w="2095" w:type="dxa"/>
            <w:gridSpan w:val="3"/>
            <w:shd w:val="clear" w:color="auto" w:fill="D9D9D9" w:themeFill="background1" w:themeFillShade="D9"/>
            <w:vAlign w:val="center"/>
          </w:tcPr>
          <w:p w14:paraId="4EF79393"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636</w:t>
            </w:r>
          </w:p>
        </w:tc>
      </w:tr>
      <w:tr w:rsidR="008F5724" w:rsidRPr="00B1760B" w14:paraId="4A30FA62" w14:textId="77777777" w:rsidTr="008F5724">
        <w:trPr>
          <w:trHeight w:val="70"/>
        </w:trPr>
        <w:tc>
          <w:tcPr>
            <w:tcW w:w="3366" w:type="dxa"/>
            <w:vMerge/>
            <w:shd w:val="clear" w:color="auto" w:fill="FFC000"/>
            <w:vAlign w:val="center"/>
          </w:tcPr>
          <w:p w14:paraId="193C6242" w14:textId="77777777" w:rsidR="008F5724" w:rsidRPr="00FC56F3" w:rsidRDefault="008F5724" w:rsidP="008F5724">
            <w:pPr>
              <w:widowControl w:val="0"/>
              <w:autoSpaceDE w:val="0"/>
              <w:autoSpaceDN w:val="0"/>
              <w:jc w:val="center"/>
              <w:rPr>
                <w:rFonts w:eastAsia="Times New Roman" w:cs="Times New Roman"/>
                <w:bCs/>
                <w:sz w:val="20"/>
                <w:szCs w:val="20"/>
                <w:lang w:val="uk-UA"/>
              </w:rPr>
            </w:pPr>
          </w:p>
        </w:tc>
        <w:tc>
          <w:tcPr>
            <w:tcW w:w="992" w:type="dxa"/>
            <w:gridSpan w:val="2"/>
            <w:shd w:val="clear" w:color="auto" w:fill="D9D9D9" w:themeFill="background1" w:themeFillShade="D9"/>
            <w:vAlign w:val="center"/>
          </w:tcPr>
          <w:p w14:paraId="3C923FEA"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394</w:t>
            </w:r>
          </w:p>
        </w:tc>
        <w:tc>
          <w:tcPr>
            <w:tcW w:w="851" w:type="dxa"/>
            <w:shd w:val="clear" w:color="auto" w:fill="D9D9D9" w:themeFill="background1" w:themeFillShade="D9"/>
            <w:vAlign w:val="center"/>
          </w:tcPr>
          <w:p w14:paraId="51AAC7DA"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392</w:t>
            </w:r>
          </w:p>
        </w:tc>
        <w:tc>
          <w:tcPr>
            <w:tcW w:w="992" w:type="dxa"/>
            <w:gridSpan w:val="2"/>
            <w:shd w:val="clear" w:color="auto" w:fill="D9D9D9" w:themeFill="background1" w:themeFillShade="D9"/>
            <w:vAlign w:val="center"/>
          </w:tcPr>
          <w:p w14:paraId="1FC1D9DA"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317</w:t>
            </w:r>
          </w:p>
        </w:tc>
        <w:tc>
          <w:tcPr>
            <w:tcW w:w="992" w:type="dxa"/>
            <w:shd w:val="clear" w:color="auto" w:fill="D9D9D9" w:themeFill="background1" w:themeFillShade="D9"/>
            <w:vAlign w:val="center"/>
          </w:tcPr>
          <w:p w14:paraId="6ACF49FF"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278</w:t>
            </w:r>
          </w:p>
        </w:tc>
        <w:tc>
          <w:tcPr>
            <w:tcW w:w="992" w:type="dxa"/>
            <w:shd w:val="clear" w:color="auto" w:fill="D9D9D9" w:themeFill="background1" w:themeFillShade="D9"/>
            <w:vAlign w:val="center"/>
          </w:tcPr>
          <w:p w14:paraId="2D56B89E"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308</w:t>
            </w:r>
          </w:p>
        </w:tc>
        <w:tc>
          <w:tcPr>
            <w:tcW w:w="1103" w:type="dxa"/>
            <w:gridSpan w:val="2"/>
            <w:shd w:val="clear" w:color="auto" w:fill="D9D9D9" w:themeFill="background1" w:themeFillShade="D9"/>
            <w:vAlign w:val="center"/>
          </w:tcPr>
          <w:p w14:paraId="72F55E56"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328</w:t>
            </w:r>
          </w:p>
        </w:tc>
      </w:tr>
      <w:tr w:rsidR="008F5724" w:rsidRPr="00B1760B" w14:paraId="5E4E84E8" w14:textId="77777777" w:rsidTr="008F5724">
        <w:trPr>
          <w:trHeight w:val="271"/>
        </w:trPr>
        <w:tc>
          <w:tcPr>
            <w:tcW w:w="3366" w:type="dxa"/>
            <w:vMerge w:val="restart"/>
            <w:shd w:val="clear" w:color="auto" w:fill="FFC000"/>
            <w:vAlign w:val="center"/>
          </w:tcPr>
          <w:p w14:paraId="5402663B"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Славутська гімназія №3</w:t>
            </w:r>
          </w:p>
          <w:p w14:paraId="7B18BD19"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Славутської міської ради</w:t>
            </w:r>
          </w:p>
        </w:tc>
        <w:tc>
          <w:tcPr>
            <w:tcW w:w="1843" w:type="dxa"/>
            <w:gridSpan w:val="3"/>
            <w:shd w:val="clear" w:color="auto" w:fill="D9D9D9" w:themeFill="background1" w:themeFillShade="D9"/>
            <w:vAlign w:val="center"/>
          </w:tcPr>
          <w:p w14:paraId="7F1B55D9"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526</w:t>
            </w:r>
          </w:p>
        </w:tc>
        <w:tc>
          <w:tcPr>
            <w:tcW w:w="1984" w:type="dxa"/>
            <w:gridSpan w:val="3"/>
            <w:shd w:val="clear" w:color="auto" w:fill="D9D9D9" w:themeFill="background1" w:themeFillShade="D9"/>
            <w:vAlign w:val="center"/>
          </w:tcPr>
          <w:p w14:paraId="56B96A14"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531</w:t>
            </w:r>
          </w:p>
        </w:tc>
        <w:tc>
          <w:tcPr>
            <w:tcW w:w="2095" w:type="dxa"/>
            <w:gridSpan w:val="3"/>
            <w:shd w:val="clear" w:color="auto" w:fill="D9D9D9" w:themeFill="background1" w:themeFillShade="D9"/>
            <w:vAlign w:val="center"/>
          </w:tcPr>
          <w:p w14:paraId="22277209"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517</w:t>
            </w:r>
          </w:p>
        </w:tc>
      </w:tr>
      <w:tr w:rsidR="008F5724" w:rsidRPr="00B1760B" w14:paraId="57970213" w14:textId="77777777" w:rsidTr="008F5724">
        <w:trPr>
          <w:trHeight w:val="288"/>
        </w:trPr>
        <w:tc>
          <w:tcPr>
            <w:tcW w:w="3366" w:type="dxa"/>
            <w:vMerge/>
            <w:shd w:val="clear" w:color="auto" w:fill="FFC000"/>
            <w:vAlign w:val="center"/>
          </w:tcPr>
          <w:p w14:paraId="054D969F" w14:textId="77777777" w:rsidR="008F5724" w:rsidRPr="00FC56F3" w:rsidRDefault="008F5724" w:rsidP="008F5724">
            <w:pPr>
              <w:widowControl w:val="0"/>
              <w:autoSpaceDE w:val="0"/>
              <w:autoSpaceDN w:val="0"/>
              <w:jc w:val="center"/>
              <w:rPr>
                <w:rFonts w:eastAsia="Times New Roman" w:cs="Times New Roman"/>
                <w:bCs/>
                <w:sz w:val="20"/>
                <w:szCs w:val="20"/>
                <w:lang w:val="uk-UA"/>
              </w:rPr>
            </w:pPr>
          </w:p>
        </w:tc>
        <w:tc>
          <w:tcPr>
            <w:tcW w:w="992" w:type="dxa"/>
            <w:gridSpan w:val="2"/>
            <w:shd w:val="clear" w:color="auto" w:fill="D9D9D9" w:themeFill="background1" w:themeFillShade="D9"/>
            <w:vAlign w:val="center"/>
          </w:tcPr>
          <w:p w14:paraId="0C97F92D"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271</w:t>
            </w:r>
          </w:p>
        </w:tc>
        <w:tc>
          <w:tcPr>
            <w:tcW w:w="851" w:type="dxa"/>
            <w:shd w:val="clear" w:color="auto" w:fill="D9D9D9" w:themeFill="background1" w:themeFillShade="D9"/>
            <w:vAlign w:val="center"/>
          </w:tcPr>
          <w:p w14:paraId="3D3EFBA7"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255</w:t>
            </w:r>
          </w:p>
        </w:tc>
        <w:tc>
          <w:tcPr>
            <w:tcW w:w="992" w:type="dxa"/>
            <w:gridSpan w:val="2"/>
            <w:shd w:val="clear" w:color="auto" w:fill="D9D9D9" w:themeFill="background1" w:themeFillShade="D9"/>
            <w:vAlign w:val="center"/>
          </w:tcPr>
          <w:p w14:paraId="34491A5F"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273</w:t>
            </w:r>
          </w:p>
        </w:tc>
        <w:tc>
          <w:tcPr>
            <w:tcW w:w="992" w:type="dxa"/>
            <w:shd w:val="clear" w:color="auto" w:fill="D9D9D9" w:themeFill="background1" w:themeFillShade="D9"/>
            <w:vAlign w:val="center"/>
          </w:tcPr>
          <w:p w14:paraId="73858D25"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258</w:t>
            </w:r>
          </w:p>
        </w:tc>
        <w:tc>
          <w:tcPr>
            <w:tcW w:w="992" w:type="dxa"/>
            <w:shd w:val="clear" w:color="auto" w:fill="D9D9D9" w:themeFill="background1" w:themeFillShade="D9"/>
            <w:vAlign w:val="center"/>
          </w:tcPr>
          <w:p w14:paraId="6584AE17"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259</w:t>
            </w:r>
          </w:p>
        </w:tc>
        <w:tc>
          <w:tcPr>
            <w:tcW w:w="1103" w:type="dxa"/>
            <w:gridSpan w:val="2"/>
            <w:shd w:val="clear" w:color="auto" w:fill="D9D9D9" w:themeFill="background1" w:themeFillShade="D9"/>
            <w:vAlign w:val="center"/>
          </w:tcPr>
          <w:p w14:paraId="2E1786B1"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258</w:t>
            </w:r>
          </w:p>
        </w:tc>
      </w:tr>
      <w:tr w:rsidR="008F5724" w:rsidRPr="00B1760B" w14:paraId="15B7D0F9" w14:textId="77777777" w:rsidTr="008F5724">
        <w:trPr>
          <w:trHeight w:val="277"/>
        </w:trPr>
        <w:tc>
          <w:tcPr>
            <w:tcW w:w="3366" w:type="dxa"/>
            <w:vMerge w:val="restart"/>
            <w:shd w:val="clear" w:color="auto" w:fill="FFC000"/>
            <w:vAlign w:val="center"/>
          </w:tcPr>
          <w:p w14:paraId="57378192"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Славутська гімназія №4</w:t>
            </w:r>
          </w:p>
          <w:p w14:paraId="0772A2BF"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Славутської міської ради</w:t>
            </w:r>
          </w:p>
        </w:tc>
        <w:tc>
          <w:tcPr>
            <w:tcW w:w="1843" w:type="dxa"/>
            <w:gridSpan w:val="3"/>
            <w:shd w:val="clear" w:color="auto" w:fill="D9D9D9" w:themeFill="background1" w:themeFillShade="D9"/>
            <w:vAlign w:val="center"/>
          </w:tcPr>
          <w:p w14:paraId="53DA31A8"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497</w:t>
            </w:r>
          </w:p>
        </w:tc>
        <w:tc>
          <w:tcPr>
            <w:tcW w:w="1984" w:type="dxa"/>
            <w:gridSpan w:val="3"/>
            <w:shd w:val="clear" w:color="auto" w:fill="D9D9D9" w:themeFill="background1" w:themeFillShade="D9"/>
            <w:vAlign w:val="center"/>
          </w:tcPr>
          <w:p w14:paraId="74AFE3AD"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503</w:t>
            </w:r>
          </w:p>
        </w:tc>
        <w:tc>
          <w:tcPr>
            <w:tcW w:w="2095" w:type="dxa"/>
            <w:gridSpan w:val="3"/>
            <w:shd w:val="clear" w:color="auto" w:fill="D9D9D9" w:themeFill="background1" w:themeFillShade="D9"/>
            <w:vAlign w:val="center"/>
          </w:tcPr>
          <w:p w14:paraId="1ABE6866"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478</w:t>
            </w:r>
          </w:p>
        </w:tc>
      </w:tr>
      <w:tr w:rsidR="008F5724" w:rsidRPr="00B1760B" w14:paraId="3BF80044" w14:textId="77777777" w:rsidTr="008F5724">
        <w:trPr>
          <w:trHeight w:val="288"/>
        </w:trPr>
        <w:tc>
          <w:tcPr>
            <w:tcW w:w="3366" w:type="dxa"/>
            <w:vMerge/>
            <w:shd w:val="clear" w:color="auto" w:fill="FFC000"/>
            <w:vAlign w:val="center"/>
          </w:tcPr>
          <w:p w14:paraId="47D8919C" w14:textId="77777777" w:rsidR="008F5724" w:rsidRPr="00FC56F3" w:rsidRDefault="008F5724" w:rsidP="008F5724">
            <w:pPr>
              <w:widowControl w:val="0"/>
              <w:autoSpaceDE w:val="0"/>
              <w:autoSpaceDN w:val="0"/>
              <w:jc w:val="center"/>
              <w:rPr>
                <w:rFonts w:eastAsia="Times New Roman" w:cs="Times New Roman"/>
                <w:bCs/>
                <w:sz w:val="20"/>
                <w:szCs w:val="20"/>
                <w:lang w:val="uk-UA"/>
              </w:rPr>
            </w:pPr>
          </w:p>
        </w:tc>
        <w:tc>
          <w:tcPr>
            <w:tcW w:w="992" w:type="dxa"/>
            <w:gridSpan w:val="2"/>
            <w:shd w:val="clear" w:color="auto" w:fill="D9D9D9" w:themeFill="background1" w:themeFillShade="D9"/>
            <w:vAlign w:val="center"/>
          </w:tcPr>
          <w:p w14:paraId="5A56ED81"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229</w:t>
            </w:r>
          </w:p>
        </w:tc>
        <w:tc>
          <w:tcPr>
            <w:tcW w:w="851" w:type="dxa"/>
            <w:shd w:val="clear" w:color="auto" w:fill="D9D9D9" w:themeFill="background1" w:themeFillShade="D9"/>
            <w:vAlign w:val="center"/>
          </w:tcPr>
          <w:p w14:paraId="53E253EA"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268</w:t>
            </w:r>
          </w:p>
        </w:tc>
        <w:tc>
          <w:tcPr>
            <w:tcW w:w="992" w:type="dxa"/>
            <w:gridSpan w:val="2"/>
            <w:shd w:val="clear" w:color="auto" w:fill="D9D9D9" w:themeFill="background1" w:themeFillShade="D9"/>
            <w:vAlign w:val="center"/>
          </w:tcPr>
          <w:p w14:paraId="2CBA20FC"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239</w:t>
            </w:r>
          </w:p>
        </w:tc>
        <w:tc>
          <w:tcPr>
            <w:tcW w:w="992" w:type="dxa"/>
            <w:shd w:val="clear" w:color="auto" w:fill="D9D9D9" w:themeFill="background1" w:themeFillShade="D9"/>
            <w:vAlign w:val="center"/>
          </w:tcPr>
          <w:p w14:paraId="7B902960"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264</w:t>
            </w:r>
          </w:p>
        </w:tc>
        <w:tc>
          <w:tcPr>
            <w:tcW w:w="992" w:type="dxa"/>
            <w:shd w:val="clear" w:color="auto" w:fill="D9D9D9" w:themeFill="background1" w:themeFillShade="D9"/>
            <w:vAlign w:val="center"/>
          </w:tcPr>
          <w:p w14:paraId="6490532A"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227</w:t>
            </w:r>
          </w:p>
        </w:tc>
        <w:tc>
          <w:tcPr>
            <w:tcW w:w="1103" w:type="dxa"/>
            <w:gridSpan w:val="2"/>
            <w:shd w:val="clear" w:color="auto" w:fill="D9D9D9" w:themeFill="background1" w:themeFillShade="D9"/>
            <w:vAlign w:val="center"/>
          </w:tcPr>
          <w:p w14:paraId="0FD365E0"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251</w:t>
            </w:r>
          </w:p>
        </w:tc>
      </w:tr>
      <w:tr w:rsidR="008F5724" w:rsidRPr="00B1760B" w14:paraId="45518001" w14:textId="77777777" w:rsidTr="008F5724">
        <w:trPr>
          <w:trHeight w:val="288"/>
        </w:trPr>
        <w:tc>
          <w:tcPr>
            <w:tcW w:w="3366" w:type="dxa"/>
            <w:vMerge w:val="restart"/>
            <w:shd w:val="clear" w:color="auto" w:fill="FFC000"/>
            <w:vAlign w:val="center"/>
          </w:tcPr>
          <w:p w14:paraId="342F0BE4"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Славутська гімназія №5</w:t>
            </w:r>
          </w:p>
          <w:p w14:paraId="0BE805D8"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Славутської міської ради</w:t>
            </w:r>
          </w:p>
        </w:tc>
        <w:tc>
          <w:tcPr>
            <w:tcW w:w="1843" w:type="dxa"/>
            <w:gridSpan w:val="3"/>
            <w:shd w:val="clear" w:color="auto" w:fill="D9D9D9" w:themeFill="background1" w:themeFillShade="D9"/>
            <w:vAlign w:val="center"/>
          </w:tcPr>
          <w:p w14:paraId="5F34E50A"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570</w:t>
            </w:r>
          </w:p>
        </w:tc>
        <w:tc>
          <w:tcPr>
            <w:tcW w:w="1984" w:type="dxa"/>
            <w:gridSpan w:val="3"/>
            <w:shd w:val="clear" w:color="auto" w:fill="D9D9D9" w:themeFill="background1" w:themeFillShade="D9"/>
            <w:vAlign w:val="center"/>
          </w:tcPr>
          <w:p w14:paraId="0B43ABF8"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578</w:t>
            </w:r>
          </w:p>
        </w:tc>
        <w:tc>
          <w:tcPr>
            <w:tcW w:w="2095" w:type="dxa"/>
            <w:gridSpan w:val="3"/>
            <w:shd w:val="clear" w:color="auto" w:fill="D9D9D9" w:themeFill="background1" w:themeFillShade="D9"/>
            <w:vAlign w:val="center"/>
          </w:tcPr>
          <w:p w14:paraId="3E28FBD2"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585</w:t>
            </w:r>
          </w:p>
        </w:tc>
      </w:tr>
      <w:tr w:rsidR="008F5724" w:rsidRPr="00B1760B" w14:paraId="47E93294" w14:textId="77777777" w:rsidTr="008F5724">
        <w:trPr>
          <w:trHeight w:val="288"/>
        </w:trPr>
        <w:tc>
          <w:tcPr>
            <w:tcW w:w="3366" w:type="dxa"/>
            <w:vMerge/>
            <w:shd w:val="clear" w:color="auto" w:fill="FFC000"/>
            <w:vAlign w:val="center"/>
          </w:tcPr>
          <w:p w14:paraId="62A88299" w14:textId="77777777" w:rsidR="008F5724" w:rsidRPr="00FC56F3" w:rsidRDefault="008F5724" w:rsidP="008F5724">
            <w:pPr>
              <w:widowControl w:val="0"/>
              <w:autoSpaceDE w:val="0"/>
              <w:autoSpaceDN w:val="0"/>
              <w:jc w:val="center"/>
              <w:rPr>
                <w:rFonts w:eastAsia="Times New Roman" w:cs="Times New Roman"/>
                <w:bCs/>
                <w:sz w:val="20"/>
                <w:szCs w:val="20"/>
                <w:lang w:val="uk-UA"/>
              </w:rPr>
            </w:pPr>
          </w:p>
        </w:tc>
        <w:tc>
          <w:tcPr>
            <w:tcW w:w="992" w:type="dxa"/>
            <w:gridSpan w:val="2"/>
            <w:shd w:val="clear" w:color="auto" w:fill="D9D9D9" w:themeFill="background1" w:themeFillShade="D9"/>
            <w:vAlign w:val="center"/>
          </w:tcPr>
          <w:p w14:paraId="75A7186C"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290</w:t>
            </w:r>
          </w:p>
        </w:tc>
        <w:tc>
          <w:tcPr>
            <w:tcW w:w="851" w:type="dxa"/>
            <w:shd w:val="clear" w:color="auto" w:fill="D9D9D9" w:themeFill="background1" w:themeFillShade="D9"/>
            <w:vAlign w:val="center"/>
          </w:tcPr>
          <w:p w14:paraId="2660D634"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280</w:t>
            </w:r>
          </w:p>
        </w:tc>
        <w:tc>
          <w:tcPr>
            <w:tcW w:w="992" w:type="dxa"/>
            <w:gridSpan w:val="2"/>
            <w:shd w:val="clear" w:color="auto" w:fill="D9D9D9" w:themeFill="background1" w:themeFillShade="D9"/>
            <w:vAlign w:val="center"/>
          </w:tcPr>
          <w:p w14:paraId="6C06632D"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290</w:t>
            </w:r>
          </w:p>
        </w:tc>
        <w:tc>
          <w:tcPr>
            <w:tcW w:w="992" w:type="dxa"/>
            <w:shd w:val="clear" w:color="auto" w:fill="D9D9D9" w:themeFill="background1" w:themeFillShade="D9"/>
            <w:vAlign w:val="center"/>
          </w:tcPr>
          <w:p w14:paraId="4C17B0D4"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288</w:t>
            </w:r>
          </w:p>
        </w:tc>
        <w:tc>
          <w:tcPr>
            <w:tcW w:w="992" w:type="dxa"/>
            <w:shd w:val="clear" w:color="auto" w:fill="D9D9D9" w:themeFill="background1" w:themeFillShade="D9"/>
            <w:vAlign w:val="center"/>
          </w:tcPr>
          <w:p w14:paraId="43E79C0B"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283</w:t>
            </w:r>
          </w:p>
        </w:tc>
        <w:tc>
          <w:tcPr>
            <w:tcW w:w="1103" w:type="dxa"/>
            <w:gridSpan w:val="2"/>
            <w:shd w:val="clear" w:color="auto" w:fill="D9D9D9" w:themeFill="background1" w:themeFillShade="D9"/>
            <w:vAlign w:val="center"/>
          </w:tcPr>
          <w:p w14:paraId="275A2279"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302</w:t>
            </w:r>
          </w:p>
        </w:tc>
      </w:tr>
      <w:tr w:rsidR="008F5724" w:rsidRPr="00B1760B" w14:paraId="72356092" w14:textId="77777777" w:rsidTr="008F5724">
        <w:trPr>
          <w:trHeight w:val="288"/>
        </w:trPr>
        <w:tc>
          <w:tcPr>
            <w:tcW w:w="3366" w:type="dxa"/>
            <w:vMerge w:val="restart"/>
            <w:shd w:val="clear" w:color="auto" w:fill="FFC000"/>
            <w:vAlign w:val="center"/>
          </w:tcPr>
          <w:p w14:paraId="58464190"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Славутська гімназія №6</w:t>
            </w:r>
          </w:p>
          <w:p w14:paraId="1A4E1D70"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Славутської міської ради</w:t>
            </w:r>
          </w:p>
        </w:tc>
        <w:tc>
          <w:tcPr>
            <w:tcW w:w="1843" w:type="dxa"/>
            <w:gridSpan w:val="3"/>
            <w:shd w:val="clear" w:color="auto" w:fill="D9D9D9" w:themeFill="background1" w:themeFillShade="D9"/>
            <w:vAlign w:val="center"/>
          </w:tcPr>
          <w:p w14:paraId="41CC0949"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454</w:t>
            </w:r>
          </w:p>
        </w:tc>
        <w:tc>
          <w:tcPr>
            <w:tcW w:w="1984" w:type="dxa"/>
            <w:gridSpan w:val="3"/>
            <w:shd w:val="clear" w:color="auto" w:fill="D9D9D9" w:themeFill="background1" w:themeFillShade="D9"/>
            <w:vAlign w:val="center"/>
          </w:tcPr>
          <w:p w14:paraId="4B8D06D1"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419</w:t>
            </w:r>
          </w:p>
        </w:tc>
        <w:tc>
          <w:tcPr>
            <w:tcW w:w="2095" w:type="dxa"/>
            <w:gridSpan w:val="3"/>
            <w:shd w:val="clear" w:color="auto" w:fill="D9D9D9" w:themeFill="background1" w:themeFillShade="D9"/>
            <w:vAlign w:val="center"/>
          </w:tcPr>
          <w:p w14:paraId="7C4B5CD5"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404</w:t>
            </w:r>
          </w:p>
        </w:tc>
      </w:tr>
      <w:tr w:rsidR="008F5724" w:rsidRPr="00B1760B" w14:paraId="72F9B5F2" w14:textId="77777777" w:rsidTr="008F5724">
        <w:trPr>
          <w:trHeight w:val="288"/>
        </w:trPr>
        <w:tc>
          <w:tcPr>
            <w:tcW w:w="3366" w:type="dxa"/>
            <w:vMerge/>
            <w:shd w:val="clear" w:color="auto" w:fill="FFC000"/>
            <w:vAlign w:val="center"/>
          </w:tcPr>
          <w:p w14:paraId="04C6B15C" w14:textId="77777777" w:rsidR="008F5724" w:rsidRPr="00FC56F3" w:rsidRDefault="008F5724" w:rsidP="008F5724">
            <w:pPr>
              <w:widowControl w:val="0"/>
              <w:autoSpaceDE w:val="0"/>
              <w:autoSpaceDN w:val="0"/>
              <w:jc w:val="center"/>
              <w:rPr>
                <w:rFonts w:eastAsia="Times New Roman" w:cs="Times New Roman"/>
                <w:bCs/>
                <w:sz w:val="20"/>
                <w:szCs w:val="20"/>
                <w:lang w:val="uk-UA"/>
              </w:rPr>
            </w:pPr>
          </w:p>
        </w:tc>
        <w:tc>
          <w:tcPr>
            <w:tcW w:w="992" w:type="dxa"/>
            <w:gridSpan w:val="2"/>
            <w:shd w:val="clear" w:color="auto" w:fill="D9D9D9" w:themeFill="background1" w:themeFillShade="D9"/>
            <w:vAlign w:val="center"/>
          </w:tcPr>
          <w:p w14:paraId="558ED4B0"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215</w:t>
            </w:r>
          </w:p>
        </w:tc>
        <w:tc>
          <w:tcPr>
            <w:tcW w:w="851" w:type="dxa"/>
            <w:shd w:val="clear" w:color="auto" w:fill="D9D9D9" w:themeFill="background1" w:themeFillShade="D9"/>
            <w:vAlign w:val="center"/>
          </w:tcPr>
          <w:p w14:paraId="63823B9A"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239</w:t>
            </w:r>
          </w:p>
        </w:tc>
        <w:tc>
          <w:tcPr>
            <w:tcW w:w="992" w:type="dxa"/>
            <w:gridSpan w:val="2"/>
            <w:shd w:val="clear" w:color="auto" w:fill="D9D9D9" w:themeFill="background1" w:themeFillShade="D9"/>
            <w:vAlign w:val="center"/>
          </w:tcPr>
          <w:p w14:paraId="163570B8"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188</w:t>
            </w:r>
          </w:p>
        </w:tc>
        <w:tc>
          <w:tcPr>
            <w:tcW w:w="992" w:type="dxa"/>
            <w:shd w:val="clear" w:color="auto" w:fill="D9D9D9" w:themeFill="background1" w:themeFillShade="D9"/>
            <w:vAlign w:val="center"/>
          </w:tcPr>
          <w:p w14:paraId="1B31FA4B"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231</w:t>
            </w:r>
          </w:p>
        </w:tc>
        <w:tc>
          <w:tcPr>
            <w:tcW w:w="992" w:type="dxa"/>
            <w:shd w:val="clear" w:color="auto" w:fill="D9D9D9" w:themeFill="background1" w:themeFillShade="D9"/>
            <w:vAlign w:val="center"/>
          </w:tcPr>
          <w:p w14:paraId="675BD29B"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176</w:t>
            </w:r>
          </w:p>
        </w:tc>
        <w:tc>
          <w:tcPr>
            <w:tcW w:w="1103" w:type="dxa"/>
            <w:gridSpan w:val="2"/>
            <w:shd w:val="clear" w:color="auto" w:fill="D9D9D9" w:themeFill="background1" w:themeFillShade="D9"/>
            <w:vAlign w:val="center"/>
          </w:tcPr>
          <w:p w14:paraId="48AB6976"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228</w:t>
            </w:r>
          </w:p>
        </w:tc>
      </w:tr>
      <w:tr w:rsidR="008F5724" w:rsidRPr="00B1760B" w14:paraId="12DE5A02" w14:textId="77777777" w:rsidTr="008F5724">
        <w:trPr>
          <w:trHeight w:val="288"/>
        </w:trPr>
        <w:tc>
          <w:tcPr>
            <w:tcW w:w="3366" w:type="dxa"/>
            <w:vMerge w:val="restart"/>
            <w:shd w:val="clear" w:color="auto" w:fill="FFC000"/>
            <w:vAlign w:val="center"/>
          </w:tcPr>
          <w:p w14:paraId="70C5FC32"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Славутська гімназія №7</w:t>
            </w:r>
          </w:p>
          <w:p w14:paraId="766910F5"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Славутської міської ради</w:t>
            </w:r>
          </w:p>
        </w:tc>
        <w:tc>
          <w:tcPr>
            <w:tcW w:w="1843" w:type="dxa"/>
            <w:gridSpan w:val="3"/>
            <w:shd w:val="clear" w:color="auto" w:fill="D9D9D9" w:themeFill="background1" w:themeFillShade="D9"/>
            <w:vAlign w:val="center"/>
          </w:tcPr>
          <w:p w14:paraId="37BC7E84"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198</w:t>
            </w:r>
          </w:p>
        </w:tc>
        <w:tc>
          <w:tcPr>
            <w:tcW w:w="1984" w:type="dxa"/>
            <w:gridSpan w:val="3"/>
            <w:shd w:val="clear" w:color="auto" w:fill="D9D9D9" w:themeFill="background1" w:themeFillShade="D9"/>
            <w:vAlign w:val="center"/>
          </w:tcPr>
          <w:p w14:paraId="554E5D00"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200</w:t>
            </w:r>
          </w:p>
        </w:tc>
        <w:tc>
          <w:tcPr>
            <w:tcW w:w="2095" w:type="dxa"/>
            <w:gridSpan w:val="3"/>
            <w:shd w:val="clear" w:color="auto" w:fill="D9D9D9" w:themeFill="background1" w:themeFillShade="D9"/>
            <w:vAlign w:val="center"/>
          </w:tcPr>
          <w:p w14:paraId="3A52BB0B"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197</w:t>
            </w:r>
          </w:p>
        </w:tc>
      </w:tr>
      <w:tr w:rsidR="008F5724" w:rsidRPr="00B1760B" w14:paraId="45FE977D" w14:textId="77777777" w:rsidTr="008F5724">
        <w:trPr>
          <w:trHeight w:val="288"/>
        </w:trPr>
        <w:tc>
          <w:tcPr>
            <w:tcW w:w="3366" w:type="dxa"/>
            <w:vMerge/>
            <w:shd w:val="clear" w:color="auto" w:fill="FFC000"/>
            <w:vAlign w:val="center"/>
          </w:tcPr>
          <w:p w14:paraId="772FBD5D" w14:textId="77777777" w:rsidR="008F5724" w:rsidRPr="00FC56F3" w:rsidRDefault="008F5724" w:rsidP="008F5724">
            <w:pPr>
              <w:widowControl w:val="0"/>
              <w:autoSpaceDE w:val="0"/>
              <w:autoSpaceDN w:val="0"/>
              <w:jc w:val="center"/>
              <w:rPr>
                <w:rFonts w:eastAsia="Times New Roman" w:cs="Times New Roman"/>
                <w:bCs/>
                <w:sz w:val="20"/>
                <w:szCs w:val="20"/>
                <w:lang w:val="uk-UA"/>
              </w:rPr>
            </w:pPr>
          </w:p>
        </w:tc>
        <w:tc>
          <w:tcPr>
            <w:tcW w:w="992" w:type="dxa"/>
            <w:gridSpan w:val="2"/>
            <w:shd w:val="clear" w:color="auto" w:fill="D9D9D9" w:themeFill="background1" w:themeFillShade="D9"/>
            <w:vAlign w:val="center"/>
          </w:tcPr>
          <w:p w14:paraId="7D80934A"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110</w:t>
            </w:r>
          </w:p>
        </w:tc>
        <w:tc>
          <w:tcPr>
            <w:tcW w:w="851" w:type="dxa"/>
            <w:shd w:val="clear" w:color="auto" w:fill="D9D9D9" w:themeFill="background1" w:themeFillShade="D9"/>
            <w:vAlign w:val="center"/>
          </w:tcPr>
          <w:p w14:paraId="489F7D7C"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88</w:t>
            </w:r>
          </w:p>
        </w:tc>
        <w:tc>
          <w:tcPr>
            <w:tcW w:w="992" w:type="dxa"/>
            <w:gridSpan w:val="2"/>
            <w:shd w:val="clear" w:color="auto" w:fill="D9D9D9" w:themeFill="background1" w:themeFillShade="D9"/>
            <w:vAlign w:val="center"/>
          </w:tcPr>
          <w:p w14:paraId="299DE4C6"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107</w:t>
            </w:r>
          </w:p>
        </w:tc>
        <w:tc>
          <w:tcPr>
            <w:tcW w:w="992" w:type="dxa"/>
            <w:shd w:val="clear" w:color="auto" w:fill="D9D9D9" w:themeFill="background1" w:themeFillShade="D9"/>
            <w:vAlign w:val="center"/>
          </w:tcPr>
          <w:p w14:paraId="295E5AE5"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93</w:t>
            </w:r>
          </w:p>
        </w:tc>
        <w:tc>
          <w:tcPr>
            <w:tcW w:w="992" w:type="dxa"/>
            <w:shd w:val="clear" w:color="auto" w:fill="D9D9D9" w:themeFill="background1" w:themeFillShade="D9"/>
            <w:vAlign w:val="center"/>
          </w:tcPr>
          <w:p w14:paraId="23D1CA4D"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108</w:t>
            </w:r>
          </w:p>
        </w:tc>
        <w:tc>
          <w:tcPr>
            <w:tcW w:w="1103" w:type="dxa"/>
            <w:gridSpan w:val="2"/>
            <w:shd w:val="clear" w:color="auto" w:fill="D9D9D9" w:themeFill="background1" w:themeFillShade="D9"/>
            <w:vAlign w:val="center"/>
          </w:tcPr>
          <w:p w14:paraId="424AADE9"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89</w:t>
            </w:r>
          </w:p>
        </w:tc>
      </w:tr>
      <w:tr w:rsidR="008F5724" w:rsidRPr="00B1760B" w14:paraId="0C0DE84A" w14:textId="77777777" w:rsidTr="008F5724">
        <w:trPr>
          <w:trHeight w:val="262"/>
        </w:trPr>
        <w:tc>
          <w:tcPr>
            <w:tcW w:w="3366" w:type="dxa"/>
            <w:vMerge w:val="restart"/>
            <w:shd w:val="clear" w:color="auto" w:fill="FFC000"/>
            <w:vAlign w:val="center"/>
          </w:tcPr>
          <w:p w14:paraId="53067A10"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Славутська гімназія «Успіх»  Славутської міської ради</w:t>
            </w:r>
          </w:p>
        </w:tc>
        <w:tc>
          <w:tcPr>
            <w:tcW w:w="1843" w:type="dxa"/>
            <w:gridSpan w:val="3"/>
            <w:shd w:val="clear" w:color="auto" w:fill="D9D9D9" w:themeFill="background1" w:themeFillShade="D9"/>
          </w:tcPr>
          <w:p w14:paraId="3A85A7FB"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971</w:t>
            </w:r>
          </w:p>
        </w:tc>
        <w:tc>
          <w:tcPr>
            <w:tcW w:w="1984" w:type="dxa"/>
            <w:gridSpan w:val="3"/>
            <w:shd w:val="clear" w:color="auto" w:fill="D9D9D9" w:themeFill="background1" w:themeFillShade="D9"/>
            <w:vAlign w:val="center"/>
          </w:tcPr>
          <w:p w14:paraId="348A1ECD"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898</w:t>
            </w:r>
          </w:p>
        </w:tc>
        <w:tc>
          <w:tcPr>
            <w:tcW w:w="2095" w:type="dxa"/>
            <w:gridSpan w:val="3"/>
            <w:shd w:val="clear" w:color="auto" w:fill="D9D9D9" w:themeFill="background1" w:themeFillShade="D9"/>
            <w:vAlign w:val="center"/>
          </w:tcPr>
          <w:p w14:paraId="31CC776A"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862</w:t>
            </w:r>
          </w:p>
        </w:tc>
      </w:tr>
      <w:tr w:rsidR="008F5724" w:rsidRPr="00B1760B" w14:paraId="761F9E83" w14:textId="77777777" w:rsidTr="008F5724">
        <w:trPr>
          <w:trHeight w:val="288"/>
        </w:trPr>
        <w:tc>
          <w:tcPr>
            <w:tcW w:w="3366" w:type="dxa"/>
            <w:vMerge/>
            <w:shd w:val="clear" w:color="auto" w:fill="FFC000"/>
            <w:vAlign w:val="center"/>
          </w:tcPr>
          <w:p w14:paraId="0C951D00" w14:textId="77777777" w:rsidR="008F5724" w:rsidRPr="00FC56F3" w:rsidRDefault="008F5724" w:rsidP="008F5724">
            <w:pPr>
              <w:widowControl w:val="0"/>
              <w:autoSpaceDE w:val="0"/>
              <w:autoSpaceDN w:val="0"/>
              <w:jc w:val="center"/>
              <w:rPr>
                <w:rFonts w:eastAsia="Times New Roman" w:cs="Times New Roman"/>
                <w:bCs/>
                <w:sz w:val="20"/>
                <w:szCs w:val="20"/>
                <w:lang w:val="uk-UA"/>
              </w:rPr>
            </w:pPr>
          </w:p>
        </w:tc>
        <w:tc>
          <w:tcPr>
            <w:tcW w:w="992" w:type="dxa"/>
            <w:gridSpan w:val="2"/>
            <w:shd w:val="clear" w:color="auto" w:fill="D9D9D9" w:themeFill="background1" w:themeFillShade="D9"/>
            <w:vAlign w:val="center"/>
          </w:tcPr>
          <w:p w14:paraId="4F8652BB"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473</w:t>
            </w:r>
          </w:p>
        </w:tc>
        <w:tc>
          <w:tcPr>
            <w:tcW w:w="851" w:type="dxa"/>
            <w:shd w:val="clear" w:color="auto" w:fill="D9D9D9" w:themeFill="background1" w:themeFillShade="D9"/>
          </w:tcPr>
          <w:p w14:paraId="6F209F94"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498</w:t>
            </w:r>
          </w:p>
        </w:tc>
        <w:tc>
          <w:tcPr>
            <w:tcW w:w="992" w:type="dxa"/>
            <w:gridSpan w:val="2"/>
            <w:shd w:val="clear" w:color="auto" w:fill="D9D9D9" w:themeFill="background1" w:themeFillShade="D9"/>
            <w:vAlign w:val="center"/>
          </w:tcPr>
          <w:p w14:paraId="5196F430"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430</w:t>
            </w:r>
          </w:p>
        </w:tc>
        <w:tc>
          <w:tcPr>
            <w:tcW w:w="992" w:type="dxa"/>
            <w:shd w:val="clear" w:color="auto" w:fill="D9D9D9" w:themeFill="background1" w:themeFillShade="D9"/>
            <w:vAlign w:val="center"/>
          </w:tcPr>
          <w:p w14:paraId="2722C65B"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468</w:t>
            </w:r>
          </w:p>
        </w:tc>
        <w:tc>
          <w:tcPr>
            <w:tcW w:w="992" w:type="dxa"/>
            <w:shd w:val="clear" w:color="auto" w:fill="D9D9D9" w:themeFill="background1" w:themeFillShade="D9"/>
            <w:vAlign w:val="center"/>
          </w:tcPr>
          <w:p w14:paraId="7C2060A1"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414</w:t>
            </w:r>
          </w:p>
        </w:tc>
        <w:tc>
          <w:tcPr>
            <w:tcW w:w="1103" w:type="dxa"/>
            <w:gridSpan w:val="2"/>
            <w:shd w:val="clear" w:color="auto" w:fill="D9D9D9" w:themeFill="background1" w:themeFillShade="D9"/>
            <w:vAlign w:val="center"/>
          </w:tcPr>
          <w:p w14:paraId="0127FCF3"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448</w:t>
            </w:r>
          </w:p>
        </w:tc>
      </w:tr>
      <w:tr w:rsidR="008F5724" w:rsidRPr="00B1760B" w14:paraId="4AB563E6" w14:textId="77777777" w:rsidTr="008F5724">
        <w:trPr>
          <w:trHeight w:val="288"/>
        </w:trPr>
        <w:tc>
          <w:tcPr>
            <w:tcW w:w="3366" w:type="dxa"/>
            <w:vMerge w:val="restart"/>
            <w:shd w:val="clear" w:color="auto" w:fill="FFC000"/>
            <w:vAlign w:val="center"/>
          </w:tcPr>
          <w:p w14:paraId="3610F630"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Варварівська гімназія</w:t>
            </w:r>
          </w:p>
          <w:p w14:paraId="43C15259"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Славутської міської ради</w:t>
            </w:r>
          </w:p>
        </w:tc>
        <w:tc>
          <w:tcPr>
            <w:tcW w:w="1843" w:type="dxa"/>
            <w:gridSpan w:val="3"/>
            <w:shd w:val="clear" w:color="auto" w:fill="D9D9D9" w:themeFill="background1" w:themeFillShade="D9"/>
            <w:vAlign w:val="center"/>
          </w:tcPr>
          <w:p w14:paraId="6A810209"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61</w:t>
            </w:r>
          </w:p>
        </w:tc>
        <w:tc>
          <w:tcPr>
            <w:tcW w:w="1984" w:type="dxa"/>
            <w:gridSpan w:val="3"/>
            <w:shd w:val="clear" w:color="auto" w:fill="D9D9D9" w:themeFill="background1" w:themeFillShade="D9"/>
            <w:vAlign w:val="center"/>
          </w:tcPr>
          <w:p w14:paraId="72380E13"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62</w:t>
            </w:r>
          </w:p>
        </w:tc>
        <w:tc>
          <w:tcPr>
            <w:tcW w:w="2095" w:type="dxa"/>
            <w:gridSpan w:val="3"/>
            <w:shd w:val="clear" w:color="auto" w:fill="D9D9D9" w:themeFill="background1" w:themeFillShade="D9"/>
            <w:vAlign w:val="center"/>
          </w:tcPr>
          <w:p w14:paraId="6B80E3F0"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60</w:t>
            </w:r>
          </w:p>
        </w:tc>
      </w:tr>
      <w:tr w:rsidR="008F5724" w:rsidRPr="00B1760B" w14:paraId="7AF069E8" w14:textId="77777777" w:rsidTr="008F5724">
        <w:trPr>
          <w:trHeight w:val="288"/>
        </w:trPr>
        <w:tc>
          <w:tcPr>
            <w:tcW w:w="3366" w:type="dxa"/>
            <w:vMerge/>
            <w:shd w:val="clear" w:color="auto" w:fill="FFC000"/>
            <w:vAlign w:val="center"/>
          </w:tcPr>
          <w:p w14:paraId="2BC6562F" w14:textId="77777777" w:rsidR="008F5724" w:rsidRPr="00FC56F3" w:rsidRDefault="008F5724" w:rsidP="008F5724">
            <w:pPr>
              <w:widowControl w:val="0"/>
              <w:autoSpaceDE w:val="0"/>
              <w:autoSpaceDN w:val="0"/>
              <w:jc w:val="center"/>
              <w:rPr>
                <w:rFonts w:eastAsia="Times New Roman" w:cs="Times New Roman"/>
                <w:bCs/>
                <w:sz w:val="20"/>
                <w:szCs w:val="20"/>
                <w:lang w:val="uk-UA"/>
              </w:rPr>
            </w:pPr>
          </w:p>
        </w:tc>
        <w:tc>
          <w:tcPr>
            <w:tcW w:w="992" w:type="dxa"/>
            <w:gridSpan w:val="2"/>
            <w:shd w:val="clear" w:color="auto" w:fill="D9D9D9" w:themeFill="background1" w:themeFillShade="D9"/>
            <w:vAlign w:val="center"/>
          </w:tcPr>
          <w:p w14:paraId="72E50491"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30</w:t>
            </w:r>
          </w:p>
        </w:tc>
        <w:tc>
          <w:tcPr>
            <w:tcW w:w="851" w:type="dxa"/>
            <w:shd w:val="clear" w:color="auto" w:fill="D9D9D9" w:themeFill="background1" w:themeFillShade="D9"/>
            <w:vAlign w:val="center"/>
          </w:tcPr>
          <w:p w14:paraId="56ED110E"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31</w:t>
            </w:r>
          </w:p>
        </w:tc>
        <w:tc>
          <w:tcPr>
            <w:tcW w:w="992" w:type="dxa"/>
            <w:gridSpan w:val="2"/>
            <w:shd w:val="clear" w:color="auto" w:fill="D9D9D9" w:themeFill="background1" w:themeFillShade="D9"/>
            <w:vAlign w:val="center"/>
          </w:tcPr>
          <w:p w14:paraId="5FB432F5"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35</w:t>
            </w:r>
          </w:p>
        </w:tc>
        <w:tc>
          <w:tcPr>
            <w:tcW w:w="992" w:type="dxa"/>
            <w:shd w:val="clear" w:color="auto" w:fill="D9D9D9" w:themeFill="background1" w:themeFillShade="D9"/>
            <w:vAlign w:val="center"/>
          </w:tcPr>
          <w:p w14:paraId="1F13B7EC"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27</w:t>
            </w:r>
          </w:p>
        </w:tc>
        <w:tc>
          <w:tcPr>
            <w:tcW w:w="992" w:type="dxa"/>
            <w:shd w:val="clear" w:color="auto" w:fill="D9D9D9" w:themeFill="background1" w:themeFillShade="D9"/>
            <w:vAlign w:val="center"/>
          </w:tcPr>
          <w:p w14:paraId="5283A72F"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33</w:t>
            </w:r>
          </w:p>
        </w:tc>
        <w:tc>
          <w:tcPr>
            <w:tcW w:w="1103" w:type="dxa"/>
            <w:gridSpan w:val="2"/>
            <w:shd w:val="clear" w:color="auto" w:fill="D9D9D9" w:themeFill="background1" w:themeFillShade="D9"/>
            <w:vAlign w:val="center"/>
          </w:tcPr>
          <w:p w14:paraId="1FB196BC"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27</w:t>
            </w:r>
          </w:p>
        </w:tc>
      </w:tr>
      <w:tr w:rsidR="008F5724" w:rsidRPr="00B1760B" w14:paraId="4E0F63B2" w14:textId="77777777" w:rsidTr="008F5724">
        <w:trPr>
          <w:trHeight w:val="242"/>
        </w:trPr>
        <w:tc>
          <w:tcPr>
            <w:tcW w:w="3366" w:type="dxa"/>
            <w:vMerge w:val="restart"/>
            <w:shd w:val="clear" w:color="auto" w:fill="FFC000"/>
            <w:vAlign w:val="center"/>
          </w:tcPr>
          <w:p w14:paraId="741BF1A6"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Славутський ліцей</w:t>
            </w:r>
          </w:p>
          <w:p w14:paraId="6F125D9F"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Славутської міської ради</w:t>
            </w:r>
          </w:p>
        </w:tc>
        <w:tc>
          <w:tcPr>
            <w:tcW w:w="1843" w:type="dxa"/>
            <w:gridSpan w:val="3"/>
            <w:shd w:val="clear" w:color="auto" w:fill="D9D9D9" w:themeFill="background1" w:themeFillShade="D9"/>
            <w:vAlign w:val="center"/>
          </w:tcPr>
          <w:p w14:paraId="2E9E8164"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341</w:t>
            </w:r>
          </w:p>
        </w:tc>
        <w:tc>
          <w:tcPr>
            <w:tcW w:w="1984" w:type="dxa"/>
            <w:gridSpan w:val="3"/>
            <w:shd w:val="clear" w:color="auto" w:fill="D9D9D9" w:themeFill="background1" w:themeFillShade="D9"/>
            <w:vAlign w:val="center"/>
          </w:tcPr>
          <w:p w14:paraId="11D6B113"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478</w:t>
            </w:r>
          </w:p>
        </w:tc>
        <w:tc>
          <w:tcPr>
            <w:tcW w:w="2095" w:type="dxa"/>
            <w:gridSpan w:val="3"/>
            <w:shd w:val="clear" w:color="auto" w:fill="D9D9D9" w:themeFill="background1" w:themeFillShade="D9"/>
            <w:vAlign w:val="center"/>
          </w:tcPr>
          <w:p w14:paraId="7453CDE9"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454</w:t>
            </w:r>
          </w:p>
        </w:tc>
      </w:tr>
      <w:tr w:rsidR="008F5724" w:rsidRPr="00B1760B" w14:paraId="19BE893A" w14:textId="77777777" w:rsidTr="008F5724">
        <w:trPr>
          <w:trHeight w:val="288"/>
        </w:trPr>
        <w:tc>
          <w:tcPr>
            <w:tcW w:w="3366" w:type="dxa"/>
            <w:vMerge/>
            <w:shd w:val="clear" w:color="auto" w:fill="FFC000"/>
            <w:vAlign w:val="center"/>
          </w:tcPr>
          <w:p w14:paraId="3F708DD6" w14:textId="77777777" w:rsidR="008F5724" w:rsidRPr="00FC56F3" w:rsidRDefault="008F5724" w:rsidP="008F5724">
            <w:pPr>
              <w:widowControl w:val="0"/>
              <w:autoSpaceDE w:val="0"/>
              <w:autoSpaceDN w:val="0"/>
              <w:jc w:val="center"/>
              <w:rPr>
                <w:rFonts w:eastAsia="Times New Roman" w:cs="Times New Roman"/>
                <w:bCs/>
                <w:sz w:val="20"/>
                <w:szCs w:val="20"/>
                <w:lang w:val="uk-UA"/>
              </w:rPr>
            </w:pPr>
          </w:p>
        </w:tc>
        <w:tc>
          <w:tcPr>
            <w:tcW w:w="992" w:type="dxa"/>
            <w:gridSpan w:val="2"/>
            <w:shd w:val="clear" w:color="auto" w:fill="D9D9D9" w:themeFill="background1" w:themeFillShade="D9"/>
            <w:vAlign w:val="center"/>
          </w:tcPr>
          <w:p w14:paraId="5BFE3357"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197</w:t>
            </w:r>
          </w:p>
        </w:tc>
        <w:tc>
          <w:tcPr>
            <w:tcW w:w="851" w:type="dxa"/>
            <w:shd w:val="clear" w:color="auto" w:fill="D9D9D9" w:themeFill="background1" w:themeFillShade="D9"/>
            <w:vAlign w:val="center"/>
          </w:tcPr>
          <w:p w14:paraId="42048053"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144</w:t>
            </w:r>
          </w:p>
        </w:tc>
        <w:tc>
          <w:tcPr>
            <w:tcW w:w="992" w:type="dxa"/>
            <w:gridSpan w:val="2"/>
            <w:shd w:val="clear" w:color="auto" w:fill="D9D9D9" w:themeFill="background1" w:themeFillShade="D9"/>
            <w:vAlign w:val="center"/>
          </w:tcPr>
          <w:p w14:paraId="41BBC353"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285</w:t>
            </w:r>
          </w:p>
        </w:tc>
        <w:tc>
          <w:tcPr>
            <w:tcW w:w="992" w:type="dxa"/>
            <w:shd w:val="clear" w:color="auto" w:fill="D9D9D9" w:themeFill="background1" w:themeFillShade="D9"/>
            <w:vAlign w:val="center"/>
          </w:tcPr>
          <w:p w14:paraId="5B411274"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193</w:t>
            </w:r>
          </w:p>
        </w:tc>
        <w:tc>
          <w:tcPr>
            <w:tcW w:w="992" w:type="dxa"/>
            <w:shd w:val="clear" w:color="auto" w:fill="D9D9D9" w:themeFill="background1" w:themeFillShade="D9"/>
            <w:vAlign w:val="center"/>
          </w:tcPr>
          <w:p w14:paraId="6A6DDB08"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279</w:t>
            </w:r>
          </w:p>
        </w:tc>
        <w:tc>
          <w:tcPr>
            <w:tcW w:w="1103" w:type="dxa"/>
            <w:gridSpan w:val="2"/>
            <w:shd w:val="clear" w:color="auto" w:fill="D9D9D9" w:themeFill="background1" w:themeFillShade="D9"/>
            <w:vAlign w:val="center"/>
          </w:tcPr>
          <w:p w14:paraId="1378BB85"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175</w:t>
            </w:r>
          </w:p>
        </w:tc>
      </w:tr>
      <w:tr w:rsidR="008F5724" w:rsidRPr="00B1760B" w14:paraId="735B4C78" w14:textId="77777777" w:rsidTr="008F5724">
        <w:trPr>
          <w:trHeight w:val="206"/>
        </w:trPr>
        <w:tc>
          <w:tcPr>
            <w:tcW w:w="3366" w:type="dxa"/>
            <w:vMerge w:val="restart"/>
            <w:shd w:val="clear" w:color="auto" w:fill="FFC000"/>
            <w:vAlign w:val="center"/>
          </w:tcPr>
          <w:p w14:paraId="3DA33A7B"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ВСЬОГО:</w:t>
            </w:r>
          </w:p>
          <w:p w14:paraId="3A07544E" w14:textId="77777777" w:rsidR="008F5724" w:rsidRPr="00FC56F3" w:rsidRDefault="008F5724" w:rsidP="008F5724">
            <w:pPr>
              <w:widowControl w:val="0"/>
              <w:autoSpaceDE w:val="0"/>
              <w:autoSpaceDN w:val="0"/>
              <w:jc w:val="center"/>
              <w:rPr>
                <w:rFonts w:eastAsia="Times New Roman" w:cs="Times New Roman"/>
                <w:bCs/>
                <w:sz w:val="20"/>
                <w:szCs w:val="20"/>
                <w:lang w:val="uk-UA"/>
              </w:rPr>
            </w:pPr>
          </w:p>
        </w:tc>
        <w:tc>
          <w:tcPr>
            <w:tcW w:w="1843" w:type="dxa"/>
            <w:gridSpan w:val="3"/>
            <w:shd w:val="clear" w:color="auto" w:fill="D9D9D9" w:themeFill="background1" w:themeFillShade="D9"/>
            <w:vAlign w:val="center"/>
          </w:tcPr>
          <w:p w14:paraId="463A0316"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4404</w:t>
            </w:r>
          </w:p>
        </w:tc>
        <w:tc>
          <w:tcPr>
            <w:tcW w:w="1984" w:type="dxa"/>
            <w:gridSpan w:val="3"/>
            <w:shd w:val="clear" w:color="auto" w:fill="D9D9D9" w:themeFill="background1" w:themeFillShade="D9"/>
            <w:vAlign w:val="center"/>
          </w:tcPr>
          <w:p w14:paraId="3A953929"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4318</w:t>
            </w:r>
          </w:p>
        </w:tc>
        <w:tc>
          <w:tcPr>
            <w:tcW w:w="2095" w:type="dxa"/>
            <w:gridSpan w:val="3"/>
            <w:shd w:val="clear" w:color="auto" w:fill="D9D9D9" w:themeFill="background1" w:themeFillShade="D9"/>
            <w:vAlign w:val="center"/>
          </w:tcPr>
          <w:p w14:paraId="09BEAF64"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4193</w:t>
            </w:r>
          </w:p>
        </w:tc>
      </w:tr>
      <w:tr w:rsidR="008F5724" w:rsidRPr="00B1760B" w14:paraId="68502433" w14:textId="77777777" w:rsidTr="008F5724">
        <w:trPr>
          <w:trHeight w:val="206"/>
        </w:trPr>
        <w:tc>
          <w:tcPr>
            <w:tcW w:w="3366" w:type="dxa"/>
            <w:vMerge/>
            <w:shd w:val="clear" w:color="auto" w:fill="FFC000"/>
            <w:vAlign w:val="center"/>
          </w:tcPr>
          <w:p w14:paraId="109179D4" w14:textId="77777777" w:rsidR="008F5724" w:rsidRPr="00FC56F3" w:rsidRDefault="008F5724" w:rsidP="008F5724">
            <w:pPr>
              <w:widowControl w:val="0"/>
              <w:autoSpaceDE w:val="0"/>
              <w:autoSpaceDN w:val="0"/>
              <w:jc w:val="center"/>
              <w:rPr>
                <w:rFonts w:eastAsia="Times New Roman" w:cs="Times New Roman"/>
                <w:bCs/>
                <w:sz w:val="20"/>
                <w:szCs w:val="20"/>
                <w:lang w:val="uk-UA"/>
              </w:rPr>
            </w:pPr>
          </w:p>
        </w:tc>
        <w:tc>
          <w:tcPr>
            <w:tcW w:w="944" w:type="dxa"/>
            <w:shd w:val="clear" w:color="auto" w:fill="D9D9D9" w:themeFill="background1" w:themeFillShade="D9"/>
            <w:vAlign w:val="center"/>
          </w:tcPr>
          <w:p w14:paraId="37FB7296"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2209</w:t>
            </w:r>
          </w:p>
        </w:tc>
        <w:tc>
          <w:tcPr>
            <w:tcW w:w="899" w:type="dxa"/>
            <w:gridSpan w:val="2"/>
            <w:shd w:val="clear" w:color="auto" w:fill="D9D9D9" w:themeFill="background1" w:themeFillShade="D9"/>
            <w:vAlign w:val="center"/>
          </w:tcPr>
          <w:p w14:paraId="4467C3A7"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2195</w:t>
            </w:r>
          </w:p>
        </w:tc>
        <w:tc>
          <w:tcPr>
            <w:tcW w:w="968" w:type="dxa"/>
            <w:shd w:val="clear" w:color="auto" w:fill="D9D9D9" w:themeFill="background1" w:themeFillShade="D9"/>
            <w:vAlign w:val="center"/>
          </w:tcPr>
          <w:p w14:paraId="5BC9AB5E"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2164</w:t>
            </w:r>
          </w:p>
        </w:tc>
        <w:tc>
          <w:tcPr>
            <w:tcW w:w="1016" w:type="dxa"/>
            <w:gridSpan w:val="2"/>
            <w:shd w:val="clear" w:color="auto" w:fill="D9D9D9" w:themeFill="background1" w:themeFillShade="D9"/>
            <w:vAlign w:val="center"/>
          </w:tcPr>
          <w:p w14:paraId="62C01CD9"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2154</w:t>
            </w:r>
          </w:p>
        </w:tc>
        <w:tc>
          <w:tcPr>
            <w:tcW w:w="1041" w:type="dxa"/>
            <w:gridSpan w:val="2"/>
            <w:shd w:val="clear" w:color="auto" w:fill="D9D9D9" w:themeFill="background1" w:themeFillShade="D9"/>
            <w:vAlign w:val="center"/>
          </w:tcPr>
          <w:p w14:paraId="7F1F99A7"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2086</w:t>
            </w:r>
          </w:p>
        </w:tc>
        <w:tc>
          <w:tcPr>
            <w:tcW w:w="1054" w:type="dxa"/>
            <w:shd w:val="clear" w:color="auto" w:fill="D9D9D9" w:themeFill="background1" w:themeFillShade="D9"/>
            <w:vAlign w:val="center"/>
          </w:tcPr>
          <w:p w14:paraId="7A56A04A" w14:textId="77777777" w:rsidR="008F5724" w:rsidRPr="00FC56F3" w:rsidRDefault="008F5724" w:rsidP="008F5724">
            <w:pPr>
              <w:widowControl w:val="0"/>
              <w:autoSpaceDE w:val="0"/>
              <w:autoSpaceDN w:val="0"/>
              <w:jc w:val="center"/>
              <w:rPr>
                <w:rFonts w:eastAsia="Times New Roman" w:cs="Times New Roman"/>
                <w:bCs/>
                <w:sz w:val="20"/>
                <w:szCs w:val="20"/>
                <w:lang w:val="uk-UA"/>
              </w:rPr>
            </w:pPr>
            <w:r w:rsidRPr="00FC56F3">
              <w:rPr>
                <w:rFonts w:eastAsia="Times New Roman" w:cs="Times New Roman"/>
                <w:bCs/>
                <w:sz w:val="20"/>
                <w:szCs w:val="20"/>
                <w:lang w:val="uk-UA"/>
              </w:rPr>
              <w:t>2107</w:t>
            </w:r>
          </w:p>
        </w:tc>
      </w:tr>
    </w:tbl>
    <w:p w14:paraId="7138AE6C" w14:textId="2454FBE7" w:rsidR="00AA7F6C" w:rsidRDefault="00AA7F6C" w:rsidP="00334768">
      <w:pPr>
        <w:widowControl w:val="0"/>
        <w:autoSpaceDE w:val="0"/>
        <w:autoSpaceDN w:val="0"/>
        <w:spacing w:before="124" w:after="0"/>
        <w:ind w:left="-284" w:right="280" w:firstLine="708"/>
        <w:jc w:val="both"/>
        <w:rPr>
          <w:rFonts w:eastAsia="Times New Roman" w:cs="Times New Roman"/>
          <w:i/>
          <w:sz w:val="24"/>
          <w:szCs w:val="24"/>
          <w:lang w:val="uk-UA"/>
        </w:rPr>
      </w:pPr>
    </w:p>
    <w:p w14:paraId="6F2E34CC" w14:textId="6DCB14F3" w:rsidR="00AA7F6C" w:rsidRDefault="002A6717" w:rsidP="00A027BC">
      <w:pPr>
        <w:spacing w:after="0"/>
        <w:jc w:val="both"/>
        <w:rPr>
          <w:rFonts w:eastAsia="Times New Roman" w:cs="Times New Roman"/>
          <w:iCs/>
          <w:sz w:val="24"/>
          <w:szCs w:val="24"/>
          <w:lang w:val="uk-UA"/>
        </w:rPr>
      </w:pPr>
      <w:r>
        <w:rPr>
          <w:sz w:val="24"/>
          <w:szCs w:val="24"/>
          <w:lang w:val="uk-UA"/>
        </w:rPr>
        <w:t xml:space="preserve">        </w:t>
      </w:r>
      <w:r w:rsidR="008F5724" w:rsidRPr="003A2DC6">
        <w:rPr>
          <w:sz w:val="24"/>
          <w:szCs w:val="24"/>
          <w:lang w:val="uk-UA"/>
        </w:rPr>
        <w:t xml:space="preserve">Аналіз розподілу дітей шкільного віку  в розрізі закладів загальної середньої освіти показує, що найбільша кількість учнів навчається у Славутській гімназії «Успіх», найменша – Варварівській гімназії. </w:t>
      </w:r>
      <w:r w:rsidR="008F5724" w:rsidRPr="003A2DC6">
        <w:rPr>
          <w:sz w:val="24"/>
          <w:szCs w:val="24"/>
        </w:rPr>
        <w:t xml:space="preserve">Зазначений фактор треба враховувати при вирішенні питання оптимізації мережі закладів освіти. </w:t>
      </w:r>
      <w:r w:rsidR="008F5724" w:rsidRPr="003A2DC6">
        <w:rPr>
          <w:sz w:val="24"/>
          <w:szCs w:val="24"/>
          <w:lang w:val="uk-UA"/>
        </w:rPr>
        <w:t xml:space="preserve">Щодо гендерного розподілу, </w:t>
      </w:r>
      <w:r w:rsidR="008F5724" w:rsidRPr="003A2DC6">
        <w:rPr>
          <w:rFonts w:eastAsia="Times New Roman" w:cs="Times New Roman"/>
          <w:iCs/>
          <w:sz w:val="24"/>
          <w:szCs w:val="24"/>
          <w:lang w:val="uk-UA"/>
        </w:rPr>
        <w:t>то у Славутській гімназії № 1,3, Варварівській гімназії спостерігаємо рівномірний розподіл хлопців та дівчат, У Славутській гімназії № 4,5,6, «Успіх»  переважають хлопці, Славутському ліцеї – дівчата.</w:t>
      </w:r>
    </w:p>
    <w:p w14:paraId="3C369814" w14:textId="631D8E86" w:rsidR="008F5724" w:rsidRPr="00AA7F6C" w:rsidRDefault="008F5724" w:rsidP="00A027BC">
      <w:pPr>
        <w:spacing w:after="0"/>
        <w:jc w:val="both"/>
        <w:rPr>
          <w:rFonts w:eastAsia="Times New Roman" w:cs="Times New Roman"/>
          <w:sz w:val="24"/>
          <w:szCs w:val="24"/>
          <w:lang w:val="uk-UA"/>
        </w:rPr>
      </w:pPr>
      <w:r w:rsidRPr="003A2DC6">
        <w:rPr>
          <w:rFonts w:eastAsia="Times New Roman" w:cs="Times New Roman"/>
          <w:iCs/>
          <w:sz w:val="24"/>
          <w:szCs w:val="24"/>
          <w:lang w:val="uk-UA"/>
        </w:rPr>
        <w:t>Всього за кордоном перебуває 179 учнів закладів загальної середньої освіти громади, з них: в Польщі – 89, Німеччині – 32, Нідерландах</w:t>
      </w:r>
      <w:r w:rsidRPr="003A2DC6">
        <w:rPr>
          <w:rFonts w:eastAsia="Times New Roman" w:cs="Times New Roman"/>
          <w:iCs/>
          <w:spacing w:val="4"/>
          <w:sz w:val="24"/>
          <w:szCs w:val="24"/>
          <w:lang w:val="uk-UA"/>
        </w:rPr>
        <w:t xml:space="preserve"> </w:t>
      </w:r>
      <w:r w:rsidRPr="003A2DC6">
        <w:rPr>
          <w:rFonts w:eastAsia="Times New Roman" w:cs="Times New Roman"/>
          <w:iCs/>
          <w:sz w:val="24"/>
          <w:szCs w:val="24"/>
          <w:lang w:val="uk-UA"/>
        </w:rPr>
        <w:t>–</w:t>
      </w:r>
      <w:r w:rsidRPr="003A2DC6">
        <w:rPr>
          <w:rFonts w:eastAsia="Times New Roman" w:cs="Times New Roman"/>
          <w:iCs/>
          <w:spacing w:val="7"/>
          <w:sz w:val="24"/>
          <w:szCs w:val="24"/>
          <w:lang w:val="uk-UA"/>
        </w:rPr>
        <w:t xml:space="preserve"> </w:t>
      </w:r>
      <w:r w:rsidRPr="003A2DC6">
        <w:rPr>
          <w:rFonts w:eastAsia="Times New Roman" w:cs="Times New Roman"/>
          <w:iCs/>
          <w:spacing w:val="-5"/>
          <w:sz w:val="24"/>
          <w:szCs w:val="24"/>
          <w:lang w:val="uk-UA"/>
        </w:rPr>
        <w:t xml:space="preserve">8, </w:t>
      </w:r>
      <w:r w:rsidRPr="003A2DC6">
        <w:rPr>
          <w:rFonts w:eastAsia="Times New Roman" w:cs="Times New Roman"/>
          <w:iCs/>
          <w:sz w:val="24"/>
          <w:szCs w:val="24"/>
          <w:lang w:val="uk-UA"/>
        </w:rPr>
        <w:t>Чехії – 7, США – 6, Італії – 5, Угорщині – 5, Швейцарії – 4, Норвегії – 3, Франції –3, Данії – 2, Фінляндії – 2, Литві –2,  Естонії</w:t>
      </w:r>
      <w:r w:rsidRPr="003A2DC6">
        <w:rPr>
          <w:rFonts w:eastAsia="Times New Roman" w:cs="Times New Roman"/>
          <w:iCs/>
          <w:spacing w:val="6"/>
          <w:sz w:val="24"/>
          <w:szCs w:val="24"/>
          <w:lang w:val="uk-UA"/>
        </w:rPr>
        <w:t xml:space="preserve"> </w:t>
      </w:r>
      <w:r w:rsidRPr="003A2DC6">
        <w:rPr>
          <w:rFonts w:eastAsia="Times New Roman" w:cs="Times New Roman"/>
          <w:iCs/>
          <w:sz w:val="24"/>
          <w:szCs w:val="24"/>
          <w:lang w:val="uk-UA"/>
        </w:rPr>
        <w:t>–</w:t>
      </w:r>
      <w:r w:rsidRPr="003A2DC6">
        <w:rPr>
          <w:rFonts w:eastAsia="Times New Roman" w:cs="Times New Roman"/>
          <w:iCs/>
          <w:spacing w:val="7"/>
          <w:sz w:val="24"/>
          <w:szCs w:val="24"/>
          <w:lang w:val="uk-UA"/>
        </w:rPr>
        <w:t xml:space="preserve"> </w:t>
      </w:r>
      <w:r w:rsidRPr="003A2DC6">
        <w:rPr>
          <w:rFonts w:eastAsia="Times New Roman" w:cs="Times New Roman"/>
          <w:iCs/>
          <w:sz w:val="24"/>
          <w:szCs w:val="24"/>
          <w:lang w:val="uk-UA"/>
        </w:rPr>
        <w:t xml:space="preserve"> 1,</w:t>
      </w:r>
      <w:r w:rsidRPr="003A2DC6">
        <w:rPr>
          <w:rFonts w:eastAsia="Times New Roman" w:cs="Times New Roman"/>
          <w:iCs/>
          <w:spacing w:val="6"/>
          <w:sz w:val="24"/>
          <w:szCs w:val="24"/>
          <w:lang w:val="uk-UA"/>
        </w:rPr>
        <w:t xml:space="preserve"> </w:t>
      </w:r>
      <w:r w:rsidRPr="003A2DC6">
        <w:rPr>
          <w:rFonts w:eastAsia="Times New Roman" w:cs="Times New Roman"/>
          <w:iCs/>
          <w:sz w:val="24"/>
          <w:szCs w:val="24"/>
          <w:lang w:val="uk-UA"/>
        </w:rPr>
        <w:t>Латвії – 1, Канаді –1, Бельгії –1, Португалії –1, Ірландії –1, Австрії –1, Словенії –1, Албанії –1, Кіпрі</w:t>
      </w:r>
      <w:r w:rsidRPr="003A2DC6">
        <w:rPr>
          <w:rFonts w:eastAsia="Times New Roman" w:cs="Times New Roman"/>
          <w:i/>
          <w:sz w:val="24"/>
          <w:szCs w:val="24"/>
          <w:lang w:val="uk-UA"/>
        </w:rPr>
        <w:t xml:space="preserve"> –</w:t>
      </w:r>
      <w:r w:rsidRPr="003A2DC6">
        <w:rPr>
          <w:rFonts w:eastAsia="Times New Roman" w:cs="Times New Roman"/>
          <w:sz w:val="24"/>
          <w:szCs w:val="24"/>
          <w:lang w:val="uk-UA"/>
        </w:rPr>
        <w:t>1.</w:t>
      </w:r>
      <w:r w:rsidR="00A027BC">
        <w:rPr>
          <w:rFonts w:eastAsia="Times New Roman" w:cs="Times New Roman"/>
          <w:sz w:val="24"/>
          <w:szCs w:val="24"/>
          <w:lang w:val="uk-UA"/>
        </w:rPr>
        <w:t xml:space="preserve"> </w:t>
      </w:r>
      <w:r w:rsidR="00A027BC" w:rsidRPr="003A2DC6">
        <w:rPr>
          <w:sz w:val="24"/>
          <w:szCs w:val="24"/>
          <w:lang w:val="uk-UA"/>
        </w:rPr>
        <w:t>За</w:t>
      </w:r>
      <w:r w:rsidR="00A027BC" w:rsidRPr="003A2DC6">
        <w:rPr>
          <w:spacing w:val="11"/>
          <w:sz w:val="24"/>
          <w:szCs w:val="24"/>
          <w:lang w:val="uk-UA"/>
        </w:rPr>
        <w:t xml:space="preserve"> </w:t>
      </w:r>
      <w:r w:rsidR="00A027BC" w:rsidRPr="003A2DC6">
        <w:rPr>
          <w:sz w:val="24"/>
          <w:szCs w:val="24"/>
          <w:lang w:val="uk-UA"/>
        </w:rPr>
        <w:t>межами</w:t>
      </w:r>
      <w:r w:rsidR="00A027BC" w:rsidRPr="003A2DC6">
        <w:rPr>
          <w:spacing w:val="15"/>
          <w:sz w:val="24"/>
          <w:szCs w:val="24"/>
          <w:lang w:val="uk-UA"/>
        </w:rPr>
        <w:t xml:space="preserve"> </w:t>
      </w:r>
      <w:r w:rsidR="00A027BC" w:rsidRPr="003A2DC6">
        <w:rPr>
          <w:sz w:val="24"/>
          <w:szCs w:val="24"/>
          <w:lang w:val="uk-UA"/>
        </w:rPr>
        <w:t>держави</w:t>
      </w:r>
      <w:r w:rsidR="00A027BC" w:rsidRPr="003A2DC6">
        <w:rPr>
          <w:spacing w:val="13"/>
          <w:sz w:val="24"/>
          <w:szCs w:val="24"/>
          <w:lang w:val="uk-UA"/>
        </w:rPr>
        <w:t xml:space="preserve"> </w:t>
      </w:r>
      <w:r w:rsidR="00A027BC" w:rsidRPr="003A2DC6">
        <w:rPr>
          <w:sz w:val="24"/>
          <w:szCs w:val="24"/>
          <w:lang w:val="uk-UA"/>
        </w:rPr>
        <w:t>наразі</w:t>
      </w:r>
      <w:r w:rsidR="00A027BC" w:rsidRPr="003A2DC6">
        <w:rPr>
          <w:spacing w:val="13"/>
          <w:sz w:val="24"/>
          <w:szCs w:val="24"/>
          <w:lang w:val="uk-UA"/>
        </w:rPr>
        <w:t xml:space="preserve"> </w:t>
      </w:r>
      <w:r w:rsidR="00A027BC" w:rsidRPr="003A2DC6">
        <w:rPr>
          <w:sz w:val="24"/>
          <w:szCs w:val="24"/>
          <w:lang w:val="uk-UA"/>
        </w:rPr>
        <w:t>знаходиться</w:t>
      </w:r>
      <w:r w:rsidR="00A027BC" w:rsidRPr="003A2DC6">
        <w:rPr>
          <w:spacing w:val="12"/>
          <w:sz w:val="24"/>
          <w:szCs w:val="24"/>
          <w:lang w:val="uk-UA"/>
        </w:rPr>
        <w:t xml:space="preserve"> </w:t>
      </w:r>
      <w:r w:rsidR="00A027BC" w:rsidRPr="003A2DC6">
        <w:rPr>
          <w:spacing w:val="-7"/>
          <w:sz w:val="24"/>
          <w:szCs w:val="24"/>
          <w:lang w:val="uk-UA"/>
        </w:rPr>
        <w:t>4,5</w:t>
      </w:r>
      <w:r w:rsidR="00A027BC" w:rsidRPr="003A2DC6">
        <w:rPr>
          <w:sz w:val="24"/>
          <w:szCs w:val="24"/>
          <w:lang w:val="uk-UA"/>
        </w:rPr>
        <w:t xml:space="preserve"> % дітей, що  впливає на фактор наповнюваності класів у Славутській гімназії №</w:t>
      </w:r>
      <w:r w:rsidR="00B76087">
        <w:rPr>
          <w:sz w:val="24"/>
          <w:szCs w:val="24"/>
          <w:lang w:val="uk-UA"/>
        </w:rPr>
        <w:t xml:space="preserve"> </w:t>
      </w:r>
      <w:r w:rsidR="00A027BC" w:rsidRPr="003A2DC6">
        <w:rPr>
          <w:sz w:val="24"/>
          <w:szCs w:val="24"/>
          <w:lang w:val="uk-UA"/>
        </w:rPr>
        <w:t>4, №</w:t>
      </w:r>
      <w:r w:rsidR="00B76087">
        <w:rPr>
          <w:sz w:val="24"/>
          <w:szCs w:val="24"/>
          <w:lang w:val="uk-UA"/>
        </w:rPr>
        <w:t xml:space="preserve"> </w:t>
      </w:r>
      <w:r w:rsidR="00A027BC" w:rsidRPr="003A2DC6">
        <w:rPr>
          <w:sz w:val="24"/>
          <w:szCs w:val="24"/>
          <w:lang w:val="uk-UA"/>
        </w:rPr>
        <w:t>6, №</w:t>
      </w:r>
      <w:r w:rsidR="00B76087">
        <w:rPr>
          <w:sz w:val="24"/>
          <w:szCs w:val="24"/>
          <w:lang w:val="uk-UA"/>
        </w:rPr>
        <w:t xml:space="preserve"> </w:t>
      </w:r>
      <w:r w:rsidR="00A027BC" w:rsidRPr="003A2DC6">
        <w:rPr>
          <w:sz w:val="24"/>
          <w:szCs w:val="24"/>
          <w:lang w:val="uk-UA"/>
        </w:rPr>
        <w:t>7 та потребує впровадження заходів, пов’язаних з організацією освітнього процесу для такої категорії дітей та врахування особливостей після їх повернення.</w:t>
      </w:r>
    </w:p>
    <w:p w14:paraId="347A97CE" w14:textId="500F80BF" w:rsidR="007B63E9" w:rsidRPr="008F5724" w:rsidRDefault="007B63E9" w:rsidP="008F5724">
      <w:pPr>
        <w:tabs>
          <w:tab w:val="left" w:pos="1128"/>
        </w:tabs>
        <w:rPr>
          <w:rFonts w:eastAsia="Times New Roman" w:cs="Times New Roman"/>
          <w:sz w:val="24"/>
          <w:szCs w:val="24"/>
          <w:lang w:val="uk-UA"/>
        </w:rPr>
        <w:sectPr w:rsidR="007B63E9" w:rsidRPr="008F5724" w:rsidSect="00AC0E16">
          <w:headerReference w:type="default" r:id="rId9"/>
          <w:type w:val="nextColumn"/>
          <w:pgSz w:w="11906" w:h="16838" w:code="9"/>
          <w:pgMar w:top="1134" w:right="567" w:bottom="1134" w:left="1701" w:header="709" w:footer="709" w:gutter="0"/>
          <w:cols w:space="708"/>
          <w:docGrid w:linePitch="360"/>
        </w:sectPr>
      </w:pPr>
    </w:p>
    <w:p w14:paraId="7665DC57" w14:textId="5782CC90" w:rsidR="00623C88" w:rsidRDefault="003A478C" w:rsidP="008F5724">
      <w:pPr>
        <w:spacing w:after="0" w:line="276" w:lineRule="auto"/>
        <w:jc w:val="both"/>
        <w:rPr>
          <w:sz w:val="24"/>
          <w:szCs w:val="24"/>
          <w:lang w:val="uk-UA"/>
        </w:rPr>
      </w:pPr>
      <w:r w:rsidRPr="003A2DC6">
        <w:rPr>
          <w:sz w:val="24"/>
          <w:szCs w:val="24"/>
          <w:lang w:val="uk-UA"/>
        </w:rPr>
        <w:lastRenderedPageBreak/>
        <w:t xml:space="preserve">Кількіть дітей ВПО шкілького віку, які навчаються у громаді складає 3,3%, таким чином, повернення іх до місць помтійного проживання не потягне за собою </w:t>
      </w:r>
      <w:r w:rsidR="00735A74" w:rsidRPr="003A2DC6">
        <w:rPr>
          <w:sz w:val="24"/>
          <w:szCs w:val="24"/>
          <w:lang w:val="uk-UA"/>
        </w:rPr>
        <w:t>критичної ситуації з наповненням класів закладів загальної середньої освіти міста, крім ноповнення Славутської гімназ</w:t>
      </w:r>
      <w:r w:rsidR="008F5724">
        <w:rPr>
          <w:sz w:val="24"/>
          <w:szCs w:val="24"/>
          <w:lang w:val="uk-UA"/>
        </w:rPr>
        <w:t>ії №7 та Варварівської гімназії.</w:t>
      </w:r>
    </w:p>
    <w:p w14:paraId="329075E9" w14:textId="27817A26" w:rsidR="00735A74" w:rsidRPr="00AD2133" w:rsidRDefault="00735A74" w:rsidP="008F5724">
      <w:pPr>
        <w:pStyle w:val="af7"/>
        <w:jc w:val="both"/>
        <w:rPr>
          <w:sz w:val="24"/>
          <w:szCs w:val="24"/>
          <w:lang w:val="uk-UA"/>
        </w:rPr>
      </w:pPr>
    </w:p>
    <w:p w14:paraId="48679396" w14:textId="77777777" w:rsidR="007B7AD0" w:rsidRDefault="007B7AD0" w:rsidP="002F5EAC">
      <w:pPr>
        <w:spacing w:after="0"/>
        <w:jc w:val="center"/>
        <w:outlineLvl w:val="1"/>
        <w:rPr>
          <w:rFonts w:eastAsia="Calibri" w:cs="Times New Roman"/>
          <w:b/>
          <w:sz w:val="24"/>
          <w:szCs w:val="24"/>
          <w:lang w:val="uk-UA" w:eastAsia="ru-RU"/>
        </w:rPr>
      </w:pPr>
      <w:bookmarkStart w:id="10" w:name="_Toc195256494"/>
      <w:r>
        <w:rPr>
          <w:rFonts w:eastAsia="Calibri" w:cs="Times New Roman"/>
          <w:b/>
          <w:sz w:val="24"/>
          <w:szCs w:val="24"/>
          <w:lang w:val="uk-UA" w:eastAsia="ru-RU"/>
        </w:rPr>
        <w:t xml:space="preserve">2.4. </w:t>
      </w:r>
      <w:bookmarkStart w:id="11" w:name="_Hlk191991917"/>
      <w:r>
        <w:rPr>
          <w:rFonts w:eastAsia="Calibri" w:cs="Times New Roman"/>
          <w:b/>
          <w:sz w:val="24"/>
          <w:szCs w:val="24"/>
          <w:lang w:val="uk-UA" w:eastAsia="ru-RU"/>
        </w:rPr>
        <w:t>Соціально незахищені  категорії дітей закладів освіти громади</w:t>
      </w:r>
      <w:bookmarkEnd w:id="10"/>
      <w:r w:rsidRPr="00EA281B">
        <w:rPr>
          <w:rFonts w:eastAsia="Calibri" w:cs="Times New Roman"/>
          <w:b/>
          <w:sz w:val="24"/>
          <w:szCs w:val="24"/>
          <w:lang w:val="uk-UA" w:eastAsia="ru-RU"/>
        </w:rPr>
        <w:t xml:space="preserve">  </w:t>
      </w:r>
      <w:bookmarkEnd w:id="11"/>
    </w:p>
    <w:p w14:paraId="4895BDCE" w14:textId="77777777" w:rsidR="007B7AD0" w:rsidRDefault="007B7AD0" w:rsidP="007B7AD0">
      <w:pPr>
        <w:spacing w:after="0"/>
        <w:jc w:val="center"/>
        <w:rPr>
          <w:rFonts w:eastAsia="Calibri" w:cs="Times New Roman"/>
          <w:b/>
          <w:sz w:val="24"/>
          <w:szCs w:val="24"/>
          <w:lang w:val="uk-UA" w:eastAsia="ru-RU"/>
        </w:rPr>
      </w:pPr>
    </w:p>
    <w:p w14:paraId="339F5949" w14:textId="77777777" w:rsidR="007B7AD0" w:rsidRPr="00EA281B" w:rsidRDefault="007B7AD0" w:rsidP="002F5EAC">
      <w:pPr>
        <w:spacing w:after="0"/>
        <w:jc w:val="center"/>
        <w:outlineLvl w:val="1"/>
        <w:rPr>
          <w:rFonts w:eastAsia="Calibri" w:cs="Times New Roman"/>
          <w:b/>
          <w:sz w:val="24"/>
          <w:szCs w:val="24"/>
          <w:lang w:val="uk-UA" w:eastAsia="ru-RU"/>
        </w:rPr>
      </w:pPr>
      <w:bookmarkStart w:id="12" w:name="_Toc195256495"/>
      <w:r>
        <w:rPr>
          <w:rFonts w:eastAsia="Calibri" w:cs="Times New Roman"/>
          <w:b/>
          <w:sz w:val="24"/>
          <w:szCs w:val="24"/>
          <w:lang w:val="uk-UA" w:eastAsia="ru-RU"/>
        </w:rPr>
        <w:t>2.4.1.</w:t>
      </w:r>
      <w:r w:rsidRPr="00EA281B">
        <w:rPr>
          <w:rFonts w:eastAsia="Calibri" w:cs="Times New Roman"/>
          <w:b/>
          <w:sz w:val="24"/>
          <w:szCs w:val="24"/>
          <w:lang w:val="uk-UA" w:eastAsia="ru-RU"/>
        </w:rPr>
        <w:t xml:space="preserve">  </w:t>
      </w:r>
      <w:r>
        <w:rPr>
          <w:rFonts w:eastAsia="Calibri" w:cs="Times New Roman"/>
          <w:b/>
          <w:sz w:val="24"/>
          <w:szCs w:val="24"/>
          <w:lang w:val="uk-UA" w:eastAsia="ru-RU"/>
        </w:rPr>
        <w:t>Соціально незахищені  категорії дітей закладів дошкільної освіти громади</w:t>
      </w:r>
      <w:bookmarkEnd w:id="12"/>
      <w:r w:rsidRPr="00EA281B">
        <w:rPr>
          <w:rFonts w:eastAsia="Calibri" w:cs="Times New Roman"/>
          <w:b/>
          <w:sz w:val="24"/>
          <w:szCs w:val="24"/>
          <w:lang w:val="uk-UA" w:eastAsia="ru-RU"/>
        </w:rPr>
        <w:t xml:space="preserve">  </w:t>
      </w:r>
    </w:p>
    <w:p w14:paraId="03310A02" w14:textId="77777777" w:rsidR="007B7AD0" w:rsidRPr="00F92AC8" w:rsidRDefault="007B7AD0" w:rsidP="007B7AD0">
      <w:pPr>
        <w:spacing w:after="0"/>
        <w:jc w:val="center"/>
        <w:rPr>
          <w:rFonts w:eastAsia="Calibri" w:cs="Times New Roman"/>
          <w:szCs w:val="28"/>
          <w:lang w:val="uk-UA" w:eastAsia="ru-RU"/>
        </w:rPr>
      </w:pPr>
    </w:p>
    <w:tbl>
      <w:tblPr>
        <w:tblStyle w:val="71"/>
        <w:tblW w:w="10215" w:type="dxa"/>
        <w:tblInd w:w="-567" w:type="dxa"/>
        <w:tblLayout w:type="fixed"/>
        <w:tblLook w:val="04A0" w:firstRow="1" w:lastRow="0" w:firstColumn="1" w:lastColumn="0" w:noHBand="0" w:noVBand="1"/>
      </w:tblPr>
      <w:tblGrid>
        <w:gridCol w:w="1698"/>
        <w:gridCol w:w="854"/>
        <w:gridCol w:w="852"/>
        <w:gridCol w:w="709"/>
        <w:gridCol w:w="709"/>
        <w:gridCol w:w="673"/>
        <w:gridCol w:w="709"/>
        <w:gridCol w:w="708"/>
        <w:gridCol w:w="567"/>
        <w:gridCol w:w="1116"/>
        <w:gridCol w:w="869"/>
        <w:gridCol w:w="751"/>
      </w:tblGrid>
      <w:tr w:rsidR="00EC10E5" w:rsidRPr="00C8408B" w14:paraId="47F446D7" w14:textId="77777777" w:rsidTr="00E21EAF">
        <w:tc>
          <w:tcPr>
            <w:tcW w:w="1698" w:type="dxa"/>
            <w:vMerge w:val="restart"/>
            <w:shd w:val="clear" w:color="auto" w:fill="BDD6EE" w:themeFill="accent1" w:themeFillTint="66"/>
          </w:tcPr>
          <w:p w14:paraId="0B59A2F5" w14:textId="77777777" w:rsidR="00EC10E5" w:rsidRPr="00C8408B" w:rsidRDefault="00EC10E5" w:rsidP="00435CC2">
            <w:pPr>
              <w:jc w:val="center"/>
              <w:rPr>
                <w:rFonts w:eastAsia="Calibri" w:cs="Times New Roman"/>
                <w:sz w:val="16"/>
              </w:rPr>
            </w:pPr>
          </w:p>
          <w:p w14:paraId="08CD3546" w14:textId="77777777" w:rsidR="00EC10E5" w:rsidRPr="00C8408B" w:rsidRDefault="00EC10E5" w:rsidP="00435CC2">
            <w:pPr>
              <w:jc w:val="center"/>
              <w:rPr>
                <w:rFonts w:eastAsia="Calibri" w:cs="Times New Roman"/>
                <w:sz w:val="24"/>
                <w:szCs w:val="24"/>
                <w:lang w:eastAsia="ru-RU"/>
              </w:rPr>
            </w:pPr>
            <w:r w:rsidRPr="00C8408B">
              <w:rPr>
                <w:rFonts w:eastAsia="Calibri" w:cs="Times New Roman"/>
                <w:sz w:val="24"/>
                <w:szCs w:val="24"/>
              </w:rPr>
              <w:t>Назва</w:t>
            </w:r>
            <w:r w:rsidRPr="00C8408B">
              <w:rPr>
                <w:rFonts w:eastAsia="Calibri" w:cs="Times New Roman"/>
                <w:spacing w:val="-10"/>
                <w:sz w:val="24"/>
                <w:szCs w:val="24"/>
              </w:rPr>
              <w:t xml:space="preserve"> </w:t>
            </w:r>
            <w:r w:rsidRPr="00C8408B">
              <w:rPr>
                <w:rFonts w:eastAsia="Calibri" w:cs="Times New Roman"/>
                <w:sz w:val="24"/>
                <w:szCs w:val="24"/>
              </w:rPr>
              <w:t>закладу</w:t>
            </w:r>
            <w:r w:rsidRPr="00C8408B">
              <w:rPr>
                <w:rFonts w:eastAsia="Calibri" w:cs="Times New Roman"/>
                <w:spacing w:val="40"/>
                <w:sz w:val="24"/>
                <w:szCs w:val="24"/>
              </w:rPr>
              <w:t xml:space="preserve"> </w:t>
            </w:r>
            <w:r w:rsidRPr="00C8408B">
              <w:rPr>
                <w:rFonts w:eastAsia="Calibri" w:cs="Times New Roman"/>
                <w:spacing w:val="-2"/>
                <w:sz w:val="24"/>
                <w:szCs w:val="24"/>
              </w:rPr>
              <w:t>освіти</w:t>
            </w:r>
          </w:p>
          <w:p w14:paraId="4381859A" w14:textId="77777777" w:rsidR="00EC10E5" w:rsidRPr="00C8408B" w:rsidRDefault="00EC10E5" w:rsidP="00435CC2">
            <w:pPr>
              <w:jc w:val="center"/>
              <w:rPr>
                <w:rFonts w:eastAsia="Calibri" w:cs="Times New Roman"/>
                <w:sz w:val="24"/>
                <w:szCs w:val="24"/>
                <w:lang w:eastAsia="ru-RU"/>
              </w:rPr>
            </w:pPr>
          </w:p>
        </w:tc>
        <w:tc>
          <w:tcPr>
            <w:tcW w:w="7766" w:type="dxa"/>
            <w:gridSpan w:val="10"/>
            <w:shd w:val="clear" w:color="auto" w:fill="BDD6EE" w:themeFill="accent1" w:themeFillTint="66"/>
          </w:tcPr>
          <w:p w14:paraId="5AEF44F5" w14:textId="77777777" w:rsidR="00EC10E5" w:rsidRPr="00C8408B" w:rsidRDefault="00EC10E5" w:rsidP="00435CC2">
            <w:pPr>
              <w:jc w:val="center"/>
              <w:rPr>
                <w:rFonts w:eastAsia="Calibri" w:cs="Times New Roman"/>
                <w:sz w:val="24"/>
                <w:szCs w:val="24"/>
                <w:lang w:eastAsia="ru-RU"/>
              </w:rPr>
            </w:pPr>
            <w:r w:rsidRPr="00C8408B">
              <w:rPr>
                <w:rFonts w:eastAsia="Calibri" w:cs="Times New Roman"/>
                <w:sz w:val="24"/>
                <w:szCs w:val="24"/>
              </w:rPr>
              <w:t>Типи</w:t>
            </w:r>
            <w:r w:rsidRPr="00C8408B">
              <w:rPr>
                <w:rFonts w:eastAsia="Calibri" w:cs="Times New Roman"/>
                <w:spacing w:val="-4"/>
                <w:sz w:val="24"/>
                <w:szCs w:val="24"/>
              </w:rPr>
              <w:t xml:space="preserve"> </w:t>
            </w:r>
            <w:r w:rsidRPr="00C8408B">
              <w:rPr>
                <w:rFonts w:eastAsia="Calibri" w:cs="Times New Roman"/>
                <w:sz w:val="24"/>
                <w:szCs w:val="24"/>
              </w:rPr>
              <w:t>категорій</w:t>
            </w:r>
            <w:r w:rsidRPr="00C8408B">
              <w:rPr>
                <w:rFonts w:eastAsia="Calibri" w:cs="Times New Roman"/>
                <w:spacing w:val="-4"/>
                <w:sz w:val="24"/>
                <w:szCs w:val="24"/>
              </w:rPr>
              <w:t xml:space="preserve"> </w:t>
            </w:r>
            <w:r w:rsidRPr="00C8408B">
              <w:rPr>
                <w:rFonts w:eastAsia="Calibri" w:cs="Times New Roman"/>
                <w:sz w:val="24"/>
                <w:szCs w:val="24"/>
              </w:rPr>
              <w:t>дітей,</w:t>
            </w:r>
            <w:r w:rsidRPr="00C8408B">
              <w:rPr>
                <w:rFonts w:eastAsia="Calibri" w:cs="Times New Roman"/>
                <w:spacing w:val="-6"/>
                <w:sz w:val="24"/>
                <w:szCs w:val="24"/>
              </w:rPr>
              <w:t xml:space="preserve"> </w:t>
            </w:r>
            <w:r w:rsidRPr="00C8408B">
              <w:rPr>
                <w:rFonts w:eastAsia="Calibri" w:cs="Times New Roman"/>
                <w:sz w:val="24"/>
                <w:szCs w:val="24"/>
              </w:rPr>
              <w:t>що</w:t>
            </w:r>
            <w:r w:rsidRPr="00C8408B">
              <w:rPr>
                <w:rFonts w:eastAsia="Calibri" w:cs="Times New Roman"/>
                <w:spacing w:val="-4"/>
                <w:sz w:val="24"/>
                <w:szCs w:val="24"/>
              </w:rPr>
              <w:t xml:space="preserve"> </w:t>
            </w:r>
            <w:r w:rsidRPr="00C8408B">
              <w:rPr>
                <w:rFonts w:eastAsia="Calibri" w:cs="Times New Roman"/>
                <w:sz w:val="24"/>
                <w:szCs w:val="24"/>
              </w:rPr>
              <w:t>потребують</w:t>
            </w:r>
            <w:r w:rsidRPr="00C8408B">
              <w:rPr>
                <w:rFonts w:eastAsia="Calibri" w:cs="Times New Roman"/>
                <w:spacing w:val="-6"/>
                <w:sz w:val="24"/>
                <w:szCs w:val="24"/>
              </w:rPr>
              <w:t xml:space="preserve"> </w:t>
            </w:r>
            <w:r w:rsidRPr="00C8408B">
              <w:rPr>
                <w:rFonts w:eastAsia="Calibri" w:cs="Times New Roman"/>
                <w:sz w:val="24"/>
                <w:szCs w:val="24"/>
              </w:rPr>
              <w:t>додаткової</w:t>
            </w:r>
            <w:r w:rsidRPr="00C8408B">
              <w:rPr>
                <w:rFonts w:eastAsia="Calibri" w:cs="Times New Roman"/>
                <w:spacing w:val="-3"/>
                <w:sz w:val="24"/>
                <w:szCs w:val="24"/>
              </w:rPr>
              <w:t xml:space="preserve"> </w:t>
            </w:r>
            <w:r w:rsidRPr="00C8408B">
              <w:rPr>
                <w:rFonts w:eastAsia="Calibri" w:cs="Times New Roman"/>
                <w:spacing w:val="-2"/>
                <w:sz w:val="24"/>
                <w:szCs w:val="24"/>
              </w:rPr>
              <w:t>уваги</w:t>
            </w:r>
          </w:p>
        </w:tc>
        <w:tc>
          <w:tcPr>
            <w:tcW w:w="751" w:type="dxa"/>
            <w:vMerge w:val="restart"/>
            <w:shd w:val="clear" w:color="auto" w:fill="BDD6EE" w:themeFill="accent1" w:themeFillTint="66"/>
            <w:textDirection w:val="btLr"/>
          </w:tcPr>
          <w:p w14:paraId="35BA368A" w14:textId="621C01D2" w:rsidR="00EC10E5" w:rsidRPr="00C8408B" w:rsidRDefault="00EC10E5" w:rsidP="00435CC2">
            <w:pPr>
              <w:ind w:left="113" w:right="113"/>
              <w:jc w:val="center"/>
              <w:rPr>
                <w:rFonts w:eastAsia="Calibri" w:cs="Times New Roman"/>
                <w:sz w:val="24"/>
                <w:szCs w:val="24"/>
                <w:lang w:eastAsia="ru-RU"/>
              </w:rPr>
            </w:pPr>
            <w:r w:rsidRPr="00C8408B">
              <w:rPr>
                <w:rFonts w:eastAsia="Times New Roman" w:cs="Times New Roman"/>
                <w:color w:val="000000"/>
                <w:sz w:val="24"/>
                <w:szCs w:val="24"/>
                <w:lang w:eastAsia="ru-RU"/>
              </w:rPr>
              <w:t>Всього</w:t>
            </w:r>
          </w:p>
        </w:tc>
      </w:tr>
      <w:tr w:rsidR="00EC10E5" w:rsidRPr="00C8408B" w14:paraId="6D78483D" w14:textId="77777777" w:rsidTr="00E21EAF">
        <w:trPr>
          <w:cantSplit/>
          <w:trHeight w:val="2789"/>
        </w:trPr>
        <w:tc>
          <w:tcPr>
            <w:tcW w:w="1698" w:type="dxa"/>
            <w:vMerge/>
          </w:tcPr>
          <w:p w14:paraId="014E936E" w14:textId="77777777" w:rsidR="00EC10E5" w:rsidRPr="00C8408B" w:rsidRDefault="00EC10E5" w:rsidP="00435CC2">
            <w:pPr>
              <w:jc w:val="center"/>
              <w:rPr>
                <w:rFonts w:eastAsia="Calibri" w:cs="Times New Roman"/>
                <w:sz w:val="24"/>
                <w:szCs w:val="24"/>
                <w:lang w:eastAsia="ru-RU"/>
              </w:rPr>
            </w:pPr>
          </w:p>
        </w:tc>
        <w:tc>
          <w:tcPr>
            <w:tcW w:w="854" w:type="dxa"/>
            <w:shd w:val="clear" w:color="auto" w:fill="BDD6EE" w:themeFill="accent1" w:themeFillTint="66"/>
            <w:textDirection w:val="btLr"/>
          </w:tcPr>
          <w:p w14:paraId="3E7A96F6" w14:textId="77777777" w:rsidR="00EC10E5" w:rsidRPr="00C8408B" w:rsidRDefault="00EC10E5" w:rsidP="00435CC2">
            <w:pPr>
              <w:ind w:left="113" w:right="113"/>
              <w:jc w:val="center"/>
              <w:rPr>
                <w:rFonts w:eastAsia="Calibri" w:cs="Times New Roman"/>
                <w:sz w:val="20"/>
                <w:szCs w:val="20"/>
                <w:lang w:eastAsia="ru-RU"/>
              </w:rPr>
            </w:pPr>
            <w:r w:rsidRPr="00C8408B">
              <w:rPr>
                <w:rFonts w:eastAsia="Calibri" w:cs="Times New Roman"/>
                <w:sz w:val="20"/>
                <w:szCs w:val="20"/>
                <w:lang w:eastAsia="ru-RU"/>
              </w:rPr>
              <w:t xml:space="preserve">Діти з сімей, </w:t>
            </w:r>
          </w:p>
          <w:p w14:paraId="7FFE3774" w14:textId="77777777" w:rsidR="00EC10E5" w:rsidRPr="00C8408B" w:rsidRDefault="00EC10E5" w:rsidP="00435CC2">
            <w:pPr>
              <w:ind w:left="113" w:right="113"/>
              <w:jc w:val="center"/>
              <w:rPr>
                <w:rFonts w:eastAsia="Calibri" w:cs="Times New Roman"/>
                <w:sz w:val="20"/>
                <w:szCs w:val="20"/>
                <w:lang w:eastAsia="ru-RU"/>
              </w:rPr>
            </w:pPr>
            <w:r w:rsidRPr="00C8408B">
              <w:rPr>
                <w:rFonts w:eastAsia="Calibri" w:cs="Times New Roman"/>
                <w:sz w:val="20"/>
                <w:szCs w:val="20"/>
                <w:lang w:eastAsia="ru-RU"/>
              </w:rPr>
              <w:t xml:space="preserve">які потрапили </w:t>
            </w:r>
          </w:p>
          <w:p w14:paraId="56A24B82" w14:textId="77777777" w:rsidR="00EC10E5" w:rsidRPr="00C8408B" w:rsidRDefault="00EC10E5" w:rsidP="00435CC2">
            <w:pPr>
              <w:ind w:left="113" w:right="113"/>
              <w:jc w:val="center"/>
              <w:rPr>
                <w:rFonts w:eastAsia="Calibri" w:cs="Times New Roman"/>
                <w:sz w:val="20"/>
                <w:szCs w:val="20"/>
                <w:lang w:eastAsia="ru-RU"/>
              </w:rPr>
            </w:pPr>
            <w:r w:rsidRPr="00C8408B">
              <w:rPr>
                <w:rFonts w:eastAsia="Calibri" w:cs="Times New Roman"/>
                <w:sz w:val="20"/>
                <w:szCs w:val="20"/>
                <w:lang w:eastAsia="ru-RU"/>
              </w:rPr>
              <w:t>в СЖО</w:t>
            </w:r>
          </w:p>
        </w:tc>
        <w:tc>
          <w:tcPr>
            <w:tcW w:w="852" w:type="dxa"/>
            <w:shd w:val="clear" w:color="auto" w:fill="BDD6EE" w:themeFill="accent1" w:themeFillTint="66"/>
            <w:textDirection w:val="btLr"/>
          </w:tcPr>
          <w:p w14:paraId="2B37A97F" w14:textId="77777777" w:rsidR="00EC10E5" w:rsidRPr="00C8408B" w:rsidRDefault="00EC10E5" w:rsidP="00435CC2">
            <w:pPr>
              <w:ind w:left="113" w:right="113"/>
              <w:jc w:val="center"/>
              <w:rPr>
                <w:rFonts w:eastAsia="Calibri" w:cs="Times New Roman"/>
                <w:sz w:val="20"/>
                <w:szCs w:val="20"/>
                <w:lang w:eastAsia="ru-RU"/>
              </w:rPr>
            </w:pPr>
            <w:r w:rsidRPr="00C8408B">
              <w:rPr>
                <w:rFonts w:eastAsia="Calibri" w:cs="Times New Roman"/>
                <w:sz w:val="20"/>
                <w:szCs w:val="20"/>
                <w:lang w:eastAsia="ru-RU"/>
              </w:rPr>
              <w:t xml:space="preserve">Діти-сироти, </w:t>
            </w:r>
          </w:p>
          <w:p w14:paraId="116E3CDD" w14:textId="77777777" w:rsidR="00EC10E5" w:rsidRPr="00C8408B" w:rsidRDefault="00EC10E5" w:rsidP="00435CC2">
            <w:pPr>
              <w:ind w:left="113" w:right="113"/>
              <w:jc w:val="center"/>
              <w:rPr>
                <w:rFonts w:eastAsia="Calibri" w:cs="Times New Roman"/>
                <w:sz w:val="20"/>
                <w:szCs w:val="20"/>
                <w:lang w:eastAsia="ru-RU"/>
              </w:rPr>
            </w:pPr>
            <w:r w:rsidRPr="00C8408B">
              <w:rPr>
                <w:rFonts w:eastAsia="Calibri" w:cs="Times New Roman"/>
                <w:sz w:val="20"/>
                <w:szCs w:val="20"/>
                <w:lang w:eastAsia="ru-RU"/>
              </w:rPr>
              <w:t>діти позбавлені батьківського піклування</w:t>
            </w:r>
          </w:p>
        </w:tc>
        <w:tc>
          <w:tcPr>
            <w:tcW w:w="709" w:type="dxa"/>
            <w:shd w:val="clear" w:color="auto" w:fill="BDD6EE" w:themeFill="accent1" w:themeFillTint="66"/>
            <w:textDirection w:val="btLr"/>
          </w:tcPr>
          <w:p w14:paraId="4D21A7F3" w14:textId="77777777" w:rsidR="00EC10E5" w:rsidRPr="00C8408B" w:rsidRDefault="00EC10E5" w:rsidP="00435CC2">
            <w:pPr>
              <w:ind w:left="113" w:right="113"/>
              <w:jc w:val="center"/>
              <w:rPr>
                <w:rFonts w:eastAsia="Calibri" w:cs="Times New Roman"/>
                <w:sz w:val="20"/>
                <w:szCs w:val="20"/>
              </w:rPr>
            </w:pPr>
            <w:r w:rsidRPr="00C8408B">
              <w:rPr>
                <w:rFonts w:eastAsia="Calibri" w:cs="Times New Roman"/>
                <w:sz w:val="20"/>
                <w:szCs w:val="20"/>
              </w:rPr>
              <w:t>Діти</w:t>
            </w:r>
          </w:p>
          <w:p w14:paraId="1F3501ED" w14:textId="77777777" w:rsidR="00EC10E5" w:rsidRPr="00C8408B" w:rsidRDefault="00EC10E5" w:rsidP="00435CC2">
            <w:pPr>
              <w:ind w:left="113" w:right="113"/>
              <w:jc w:val="center"/>
              <w:rPr>
                <w:rFonts w:eastAsia="Calibri" w:cs="Times New Roman"/>
                <w:sz w:val="20"/>
                <w:szCs w:val="20"/>
                <w:lang w:eastAsia="ru-RU"/>
              </w:rPr>
            </w:pPr>
            <w:r w:rsidRPr="00C8408B">
              <w:rPr>
                <w:rFonts w:eastAsia="Calibri" w:cs="Times New Roman"/>
                <w:spacing w:val="-3"/>
                <w:sz w:val="20"/>
                <w:szCs w:val="20"/>
              </w:rPr>
              <w:t xml:space="preserve"> </w:t>
            </w:r>
            <w:r w:rsidRPr="00C8408B">
              <w:rPr>
                <w:rFonts w:eastAsia="Calibri" w:cs="Times New Roman"/>
                <w:sz w:val="20"/>
                <w:szCs w:val="20"/>
              </w:rPr>
              <w:t>з</w:t>
            </w:r>
            <w:r w:rsidRPr="00C8408B">
              <w:rPr>
                <w:rFonts w:eastAsia="Calibri" w:cs="Times New Roman"/>
                <w:spacing w:val="-4"/>
                <w:sz w:val="20"/>
                <w:szCs w:val="20"/>
              </w:rPr>
              <w:t xml:space="preserve"> </w:t>
            </w:r>
            <w:r w:rsidRPr="00C8408B">
              <w:rPr>
                <w:rFonts w:eastAsia="Calibri" w:cs="Times New Roman"/>
                <w:sz w:val="20"/>
                <w:szCs w:val="20"/>
              </w:rPr>
              <w:t>багатодітних</w:t>
            </w:r>
            <w:r w:rsidRPr="00C8408B">
              <w:rPr>
                <w:rFonts w:eastAsia="Calibri" w:cs="Times New Roman"/>
                <w:spacing w:val="-2"/>
                <w:sz w:val="20"/>
                <w:szCs w:val="20"/>
              </w:rPr>
              <w:t xml:space="preserve"> </w:t>
            </w:r>
            <w:r w:rsidRPr="00C8408B">
              <w:rPr>
                <w:rFonts w:eastAsia="Calibri" w:cs="Times New Roman"/>
                <w:spacing w:val="-4"/>
                <w:sz w:val="20"/>
                <w:szCs w:val="20"/>
              </w:rPr>
              <w:t>сімей</w:t>
            </w:r>
          </w:p>
        </w:tc>
        <w:tc>
          <w:tcPr>
            <w:tcW w:w="709" w:type="dxa"/>
            <w:shd w:val="clear" w:color="auto" w:fill="BDD6EE" w:themeFill="accent1" w:themeFillTint="66"/>
            <w:textDirection w:val="btLr"/>
          </w:tcPr>
          <w:p w14:paraId="4F97A31C" w14:textId="77777777" w:rsidR="00EC10E5" w:rsidRPr="00C8408B" w:rsidRDefault="00EC10E5" w:rsidP="00435CC2">
            <w:pPr>
              <w:ind w:left="113" w:right="113"/>
              <w:jc w:val="center"/>
              <w:rPr>
                <w:rFonts w:eastAsia="Calibri" w:cs="Times New Roman"/>
                <w:sz w:val="20"/>
                <w:szCs w:val="20"/>
                <w:lang w:eastAsia="ru-RU"/>
              </w:rPr>
            </w:pPr>
            <w:r w:rsidRPr="00C8408B">
              <w:rPr>
                <w:rFonts w:eastAsia="Calibri" w:cs="Times New Roman"/>
                <w:sz w:val="20"/>
                <w:szCs w:val="20"/>
                <w:lang w:eastAsia="ru-RU"/>
              </w:rPr>
              <w:t>Діти</w:t>
            </w:r>
          </w:p>
          <w:p w14:paraId="075943FD" w14:textId="77777777" w:rsidR="00EC10E5" w:rsidRPr="00C8408B" w:rsidRDefault="00EC10E5" w:rsidP="00435CC2">
            <w:pPr>
              <w:ind w:left="113" w:right="113"/>
              <w:jc w:val="center"/>
              <w:rPr>
                <w:rFonts w:eastAsia="Calibri" w:cs="Times New Roman"/>
                <w:sz w:val="20"/>
                <w:szCs w:val="20"/>
                <w:lang w:eastAsia="ru-RU"/>
              </w:rPr>
            </w:pPr>
            <w:r w:rsidRPr="00C8408B">
              <w:rPr>
                <w:rFonts w:eastAsia="Calibri" w:cs="Times New Roman"/>
                <w:sz w:val="20"/>
                <w:szCs w:val="20"/>
                <w:lang w:eastAsia="ru-RU"/>
              </w:rPr>
              <w:t>з малозабезпечених сімей</w:t>
            </w:r>
          </w:p>
        </w:tc>
        <w:tc>
          <w:tcPr>
            <w:tcW w:w="673" w:type="dxa"/>
            <w:shd w:val="clear" w:color="auto" w:fill="BDD6EE" w:themeFill="accent1" w:themeFillTint="66"/>
            <w:textDirection w:val="btLr"/>
          </w:tcPr>
          <w:p w14:paraId="0691FA16" w14:textId="77777777" w:rsidR="00EC10E5" w:rsidRPr="00C8408B" w:rsidRDefault="00EC10E5" w:rsidP="00435CC2">
            <w:pPr>
              <w:ind w:left="113" w:right="113"/>
              <w:jc w:val="center"/>
              <w:rPr>
                <w:rFonts w:eastAsia="Calibri" w:cs="Times New Roman"/>
                <w:sz w:val="20"/>
                <w:szCs w:val="20"/>
                <w:lang w:eastAsia="ru-RU"/>
              </w:rPr>
            </w:pPr>
            <w:r w:rsidRPr="00C8408B">
              <w:rPr>
                <w:rFonts w:eastAsia="Calibri" w:cs="Times New Roman"/>
                <w:sz w:val="20"/>
                <w:szCs w:val="20"/>
                <w:lang w:eastAsia="ru-RU"/>
              </w:rPr>
              <w:t xml:space="preserve">Діти </w:t>
            </w:r>
          </w:p>
          <w:p w14:paraId="2933C1CF" w14:textId="77777777" w:rsidR="00EC10E5" w:rsidRPr="00C8408B" w:rsidRDefault="00EC10E5" w:rsidP="00435CC2">
            <w:pPr>
              <w:ind w:left="113" w:right="113"/>
              <w:jc w:val="center"/>
              <w:rPr>
                <w:rFonts w:eastAsia="Calibri" w:cs="Times New Roman"/>
                <w:sz w:val="20"/>
                <w:szCs w:val="20"/>
                <w:lang w:eastAsia="ru-RU"/>
              </w:rPr>
            </w:pPr>
            <w:r w:rsidRPr="00C8408B">
              <w:rPr>
                <w:rFonts w:eastAsia="Calibri" w:cs="Times New Roman"/>
                <w:sz w:val="20"/>
                <w:szCs w:val="20"/>
                <w:lang w:eastAsia="ru-RU"/>
              </w:rPr>
              <w:t>з інвалідністю</w:t>
            </w:r>
          </w:p>
        </w:tc>
        <w:tc>
          <w:tcPr>
            <w:tcW w:w="709" w:type="dxa"/>
            <w:shd w:val="clear" w:color="auto" w:fill="BDD6EE" w:themeFill="accent1" w:themeFillTint="66"/>
            <w:textDirection w:val="btLr"/>
          </w:tcPr>
          <w:p w14:paraId="419EF54C" w14:textId="77777777" w:rsidR="00EC10E5" w:rsidRPr="00C8408B" w:rsidRDefault="00EC10E5" w:rsidP="00435CC2">
            <w:pPr>
              <w:ind w:left="113" w:right="113"/>
              <w:jc w:val="center"/>
              <w:rPr>
                <w:rFonts w:eastAsia="Calibri" w:cs="Times New Roman"/>
                <w:sz w:val="20"/>
                <w:szCs w:val="20"/>
                <w:lang w:eastAsia="ru-RU"/>
              </w:rPr>
            </w:pPr>
            <w:r w:rsidRPr="00C8408B">
              <w:rPr>
                <w:rFonts w:eastAsia="Calibri" w:cs="Times New Roman"/>
                <w:sz w:val="20"/>
                <w:szCs w:val="20"/>
                <w:lang w:eastAsia="ru-RU"/>
              </w:rPr>
              <w:t>Діти, які навчаються інклюзивно</w:t>
            </w:r>
          </w:p>
        </w:tc>
        <w:tc>
          <w:tcPr>
            <w:tcW w:w="708" w:type="dxa"/>
            <w:shd w:val="clear" w:color="auto" w:fill="BDD6EE" w:themeFill="accent1" w:themeFillTint="66"/>
            <w:textDirection w:val="btLr"/>
          </w:tcPr>
          <w:p w14:paraId="0A3528F3" w14:textId="635FDA1A" w:rsidR="00EC10E5" w:rsidRPr="00C8408B" w:rsidRDefault="00EC10E5" w:rsidP="00435CC2">
            <w:pPr>
              <w:ind w:left="113" w:right="113"/>
              <w:jc w:val="center"/>
              <w:rPr>
                <w:rFonts w:eastAsia="Calibri" w:cs="Times New Roman"/>
                <w:sz w:val="20"/>
                <w:szCs w:val="20"/>
                <w:lang w:eastAsia="ru-RU"/>
              </w:rPr>
            </w:pPr>
            <w:r w:rsidRPr="00C8408B">
              <w:rPr>
                <w:rFonts w:eastAsia="Calibri" w:cs="Times New Roman"/>
                <w:sz w:val="20"/>
                <w:szCs w:val="20"/>
                <w:lang w:eastAsia="ru-RU"/>
              </w:rPr>
              <w:t>Діти з сімей ВПО</w:t>
            </w:r>
          </w:p>
        </w:tc>
        <w:tc>
          <w:tcPr>
            <w:tcW w:w="567" w:type="dxa"/>
            <w:shd w:val="clear" w:color="auto" w:fill="BDD6EE" w:themeFill="accent1" w:themeFillTint="66"/>
            <w:textDirection w:val="btLr"/>
          </w:tcPr>
          <w:p w14:paraId="6B07E5F2" w14:textId="77777777" w:rsidR="00EC10E5" w:rsidRPr="00C8408B" w:rsidRDefault="00EC10E5" w:rsidP="00EC10E5">
            <w:pPr>
              <w:ind w:left="113" w:right="113"/>
              <w:jc w:val="center"/>
              <w:rPr>
                <w:rFonts w:eastAsia="Calibri" w:cs="Times New Roman"/>
                <w:sz w:val="20"/>
                <w:szCs w:val="20"/>
                <w:lang w:eastAsia="ru-RU"/>
              </w:rPr>
            </w:pPr>
            <w:r w:rsidRPr="00C8408B">
              <w:rPr>
                <w:rFonts w:eastAsia="Calibri" w:cs="Times New Roman"/>
                <w:sz w:val="20"/>
                <w:szCs w:val="20"/>
                <w:lang w:eastAsia="ru-RU"/>
              </w:rPr>
              <w:t>Діти, батьки яких</w:t>
            </w:r>
          </w:p>
          <w:p w14:paraId="34709891" w14:textId="290D5CFE" w:rsidR="00EC10E5" w:rsidRPr="00C8408B" w:rsidRDefault="00EC10E5" w:rsidP="00EC10E5">
            <w:pPr>
              <w:ind w:left="113" w:right="113"/>
              <w:jc w:val="center"/>
              <w:rPr>
                <w:rFonts w:eastAsia="Calibri" w:cs="Times New Roman"/>
                <w:sz w:val="20"/>
                <w:szCs w:val="20"/>
                <w:lang w:eastAsia="ru-RU"/>
              </w:rPr>
            </w:pPr>
            <w:r w:rsidRPr="00C8408B">
              <w:rPr>
                <w:rFonts w:eastAsia="Calibri" w:cs="Times New Roman"/>
                <w:sz w:val="20"/>
                <w:szCs w:val="20"/>
                <w:lang w:eastAsia="ru-RU"/>
              </w:rPr>
              <w:t xml:space="preserve"> є ліквідаторами аварії на ЧАЕС</w:t>
            </w:r>
          </w:p>
        </w:tc>
        <w:tc>
          <w:tcPr>
            <w:tcW w:w="1116" w:type="dxa"/>
            <w:shd w:val="clear" w:color="auto" w:fill="BDD6EE" w:themeFill="accent1" w:themeFillTint="66"/>
            <w:textDirection w:val="btLr"/>
          </w:tcPr>
          <w:p w14:paraId="770F85BA" w14:textId="77777777" w:rsidR="00EC10E5" w:rsidRPr="00C8408B" w:rsidRDefault="00EC10E5" w:rsidP="00EC10E5">
            <w:pPr>
              <w:ind w:left="113" w:right="113"/>
              <w:jc w:val="center"/>
              <w:rPr>
                <w:rFonts w:eastAsia="Calibri" w:cs="Times New Roman"/>
                <w:sz w:val="20"/>
                <w:szCs w:val="20"/>
                <w:lang w:eastAsia="ru-RU"/>
              </w:rPr>
            </w:pPr>
            <w:r w:rsidRPr="00C8408B">
              <w:rPr>
                <w:rFonts w:eastAsia="Calibri" w:cs="Times New Roman"/>
                <w:sz w:val="20"/>
                <w:szCs w:val="20"/>
                <w:lang w:eastAsia="ru-RU"/>
              </w:rPr>
              <w:t xml:space="preserve">Діти, батьки яких </w:t>
            </w:r>
          </w:p>
          <w:p w14:paraId="298A2503" w14:textId="77777777" w:rsidR="00EC10E5" w:rsidRPr="00C8408B" w:rsidRDefault="00EC10E5" w:rsidP="00EC10E5">
            <w:pPr>
              <w:ind w:left="113" w:right="113"/>
              <w:jc w:val="center"/>
              <w:rPr>
                <w:rFonts w:eastAsia="Calibri" w:cs="Times New Roman"/>
                <w:sz w:val="20"/>
                <w:szCs w:val="20"/>
                <w:lang w:eastAsia="ru-RU"/>
              </w:rPr>
            </w:pPr>
            <w:r w:rsidRPr="00C8408B">
              <w:rPr>
                <w:rFonts w:eastAsia="Calibri" w:cs="Times New Roman"/>
                <w:sz w:val="20"/>
                <w:szCs w:val="20"/>
                <w:lang w:eastAsia="ru-RU"/>
              </w:rPr>
              <w:t xml:space="preserve">є учасниками </w:t>
            </w:r>
          </w:p>
          <w:p w14:paraId="4C3C61A7" w14:textId="027C0094" w:rsidR="00EC10E5" w:rsidRPr="00C8408B" w:rsidRDefault="00EC10E5" w:rsidP="00EC10E5">
            <w:pPr>
              <w:ind w:left="113" w:right="113"/>
              <w:jc w:val="center"/>
              <w:rPr>
                <w:rFonts w:eastAsia="Calibri" w:cs="Times New Roman"/>
                <w:sz w:val="20"/>
                <w:szCs w:val="20"/>
                <w:lang w:eastAsia="ru-RU"/>
              </w:rPr>
            </w:pPr>
            <w:r w:rsidRPr="00C8408B">
              <w:rPr>
                <w:rFonts w:eastAsia="Calibri" w:cs="Times New Roman"/>
                <w:sz w:val="20"/>
                <w:szCs w:val="20"/>
                <w:lang w:eastAsia="ru-RU"/>
              </w:rPr>
              <w:t>російсько-української війни</w:t>
            </w:r>
          </w:p>
        </w:tc>
        <w:tc>
          <w:tcPr>
            <w:tcW w:w="869" w:type="dxa"/>
            <w:shd w:val="clear" w:color="auto" w:fill="BDD6EE" w:themeFill="accent1" w:themeFillTint="66"/>
            <w:textDirection w:val="btLr"/>
          </w:tcPr>
          <w:p w14:paraId="744E1FB7" w14:textId="77777777" w:rsidR="00EC10E5" w:rsidRPr="00C8408B" w:rsidRDefault="00EC10E5" w:rsidP="00EC10E5">
            <w:pPr>
              <w:ind w:left="113" w:right="113"/>
              <w:jc w:val="center"/>
              <w:rPr>
                <w:rFonts w:eastAsia="Calibri" w:cs="Times New Roman"/>
                <w:sz w:val="20"/>
                <w:szCs w:val="20"/>
                <w:lang w:eastAsia="ru-RU"/>
              </w:rPr>
            </w:pPr>
            <w:r w:rsidRPr="00C8408B">
              <w:rPr>
                <w:rFonts w:eastAsia="Calibri" w:cs="Times New Roman"/>
                <w:sz w:val="20"/>
                <w:szCs w:val="20"/>
                <w:lang w:eastAsia="ru-RU"/>
              </w:rPr>
              <w:t>Діти, батьки яких загинули в</w:t>
            </w:r>
          </w:p>
          <w:p w14:paraId="073F2527" w14:textId="7CB76D62" w:rsidR="00EC10E5" w:rsidRPr="00C8408B" w:rsidRDefault="00EC10E5" w:rsidP="00EC10E5">
            <w:pPr>
              <w:ind w:left="113" w:right="113"/>
              <w:jc w:val="center"/>
              <w:rPr>
                <w:rFonts w:eastAsia="Calibri" w:cs="Times New Roman"/>
                <w:sz w:val="20"/>
                <w:szCs w:val="20"/>
                <w:lang w:eastAsia="ru-RU"/>
              </w:rPr>
            </w:pPr>
            <w:r w:rsidRPr="00C8408B">
              <w:rPr>
                <w:rFonts w:eastAsia="Calibri" w:cs="Times New Roman"/>
                <w:sz w:val="20"/>
                <w:szCs w:val="20"/>
                <w:lang w:eastAsia="ru-RU"/>
              </w:rPr>
              <w:t xml:space="preserve"> російсько-української війни</w:t>
            </w:r>
          </w:p>
        </w:tc>
        <w:tc>
          <w:tcPr>
            <w:tcW w:w="751" w:type="dxa"/>
            <w:vMerge/>
            <w:shd w:val="clear" w:color="auto" w:fill="BDD6EE" w:themeFill="accent1" w:themeFillTint="66"/>
            <w:textDirection w:val="btLr"/>
          </w:tcPr>
          <w:p w14:paraId="190D72C6" w14:textId="7AE5EF58" w:rsidR="00EC10E5" w:rsidRPr="00C8408B" w:rsidRDefault="00EC10E5" w:rsidP="00435CC2">
            <w:pPr>
              <w:ind w:left="113" w:right="113"/>
              <w:jc w:val="center"/>
              <w:rPr>
                <w:rFonts w:eastAsia="Calibri" w:cs="Times New Roman"/>
                <w:sz w:val="20"/>
                <w:szCs w:val="20"/>
                <w:lang w:eastAsia="ru-RU"/>
              </w:rPr>
            </w:pPr>
          </w:p>
        </w:tc>
      </w:tr>
      <w:tr w:rsidR="00EC10E5" w:rsidRPr="00C8408B" w14:paraId="2E4EFF15" w14:textId="77777777" w:rsidTr="00E21EAF">
        <w:tc>
          <w:tcPr>
            <w:tcW w:w="1698" w:type="dxa"/>
            <w:shd w:val="clear" w:color="auto" w:fill="FFC000"/>
          </w:tcPr>
          <w:p w14:paraId="3A7848EB" w14:textId="77777777" w:rsidR="00EC10E5" w:rsidRPr="00C8408B" w:rsidRDefault="00EC10E5" w:rsidP="00B70BE5">
            <w:pPr>
              <w:jc w:val="center"/>
              <w:rPr>
                <w:rFonts w:eastAsia="Calibri" w:cs="Times New Roman"/>
                <w:sz w:val="20"/>
                <w:szCs w:val="20"/>
                <w:lang w:eastAsia="ru-RU"/>
              </w:rPr>
            </w:pPr>
            <w:r w:rsidRPr="00C8408B">
              <w:rPr>
                <w:rFonts w:eastAsia="Calibri" w:cs="Times New Roman"/>
                <w:sz w:val="20"/>
                <w:szCs w:val="20"/>
              </w:rPr>
              <w:t>ЗДО №1 «Пізнайко»</w:t>
            </w:r>
          </w:p>
        </w:tc>
        <w:tc>
          <w:tcPr>
            <w:tcW w:w="854" w:type="dxa"/>
            <w:shd w:val="clear" w:color="auto" w:fill="D9D9D9" w:themeFill="background1" w:themeFillShade="D9"/>
          </w:tcPr>
          <w:p w14:paraId="530384BD" w14:textId="77777777" w:rsidR="00927281" w:rsidRDefault="00927281" w:rsidP="00E21EAF">
            <w:pPr>
              <w:jc w:val="center"/>
              <w:rPr>
                <w:rFonts w:eastAsia="Calibri" w:cs="Times New Roman"/>
                <w:sz w:val="20"/>
                <w:szCs w:val="20"/>
                <w:lang w:eastAsia="ru-RU"/>
              </w:rPr>
            </w:pPr>
          </w:p>
          <w:p w14:paraId="3392237B" w14:textId="3733A311"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852" w:type="dxa"/>
            <w:shd w:val="clear" w:color="auto" w:fill="D9D9D9" w:themeFill="background1" w:themeFillShade="D9"/>
          </w:tcPr>
          <w:p w14:paraId="6489C24B" w14:textId="77777777" w:rsidR="00927281" w:rsidRDefault="00927281" w:rsidP="00E21EAF">
            <w:pPr>
              <w:jc w:val="center"/>
              <w:rPr>
                <w:rFonts w:eastAsia="Calibri" w:cs="Times New Roman"/>
                <w:sz w:val="20"/>
                <w:szCs w:val="20"/>
                <w:lang w:eastAsia="ru-RU"/>
              </w:rPr>
            </w:pPr>
          </w:p>
          <w:p w14:paraId="086803CC" w14:textId="1F74F28D"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709" w:type="dxa"/>
            <w:shd w:val="clear" w:color="auto" w:fill="D9D9D9" w:themeFill="background1" w:themeFillShade="D9"/>
          </w:tcPr>
          <w:p w14:paraId="5EAA7541" w14:textId="77777777" w:rsidR="00927281" w:rsidRDefault="00927281" w:rsidP="00E21EAF">
            <w:pPr>
              <w:jc w:val="center"/>
              <w:rPr>
                <w:rFonts w:eastAsia="Calibri" w:cs="Times New Roman"/>
                <w:sz w:val="20"/>
                <w:szCs w:val="20"/>
                <w:lang w:eastAsia="ru-RU"/>
              </w:rPr>
            </w:pPr>
          </w:p>
          <w:p w14:paraId="196661FC" w14:textId="5F3A67BC"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18</w:t>
            </w:r>
          </w:p>
        </w:tc>
        <w:tc>
          <w:tcPr>
            <w:tcW w:w="709" w:type="dxa"/>
            <w:shd w:val="clear" w:color="auto" w:fill="D9D9D9" w:themeFill="background1" w:themeFillShade="D9"/>
          </w:tcPr>
          <w:p w14:paraId="7F225728" w14:textId="77777777" w:rsidR="00927281" w:rsidRDefault="00927281" w:rsidP="00E21EAF">
            <w:pPr>
              <w:jc w:val="center"/>
              <w:rPr>
                <w:rFonts w:eastAsia="Calibri" w:cs="Times New Roman"/>
                <w:sz w:val="20"/>
                <w:szCs w:val="20"/>
                <w:lang w:eastAsia="ru-RU"/>
              </w:rPr>
            </w:pPr>
          </w:p>
          <w:p w14:paraId="07C9AEDB" w14:textId="0174F687"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2</w:t>
            </w:r>
          </w:p>
        </w:tc>
        <w:tc>
          <w:tcPr>
            <w:tcW w:w="673" w:type="dxa"/>
            <w:shd w:val="clear" w:color="auto" w:fill="D9D9D9" w:themeFill="background1" w:themeFillShade="D9"/>
          </w:tcPr>
          <w:p w14:paraId="3BD740A2" w14:textId="77777777" w:rsidR="00927281" w:rsidRDefault="00927281" w:rsidP="00E21EAF">
            <w:pPr>
              <w:jc w:val="center"/>
              <w:rPr>
                <w:rFonts w:eastAsia="Calibri" w:cs="Times New Roman"/>
                <w:sz w:val="20"/>
                <w:szCs w:val="20"/>
                <w:lang w:eastAsia="ru-RU"/>
              </w:rPr>
            </w:pPr>
          </w:p>
          <w:p w14:paraId="5F45C4C6" w14:textId="0A8F7063"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4</w:t>
            </w:r>
          </w:p>
        </w:tc>
        <w:tc>
          <w:tcPr>
            <w:tcW w:w="709" w:type="dxa"/>
            <w:shd w:val="clear" w:color="auto" w:fill="D9D9D9" w:themeFill="background1" w:themeFillShade="D9"/>
          </w:tcPr>
          <w:p w14:paraId="2DC95C0B" w14:textId="77777777" w:rsidR="00927281" w:rsidRDefault="00927281" w:rsidP="00E21EAF">
            <w:pPr>
              <w:jc w:val="center"/>
              <w:rPr>
                <w:rFonts w:eastAsia="Calibri" w:cs="Times New Roman"/>
                <w:sz w:val="20"/>
                <w:szCs w:val="20"/>
                <w:lang w:eastAsia="ru-RU"/>
              </w:rPr>
            </w:pPr>
          </w:p>
          <w:p w14:paraId="129AC922" w14:textId="13FB611D"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9</w:t>
            </w:r>
          </w:p>
        </w:tc>
        <w:tc>
          <w:tcPr>
            <w:tcW w:w="708" w:type="dxa"/>
            <w:shd w:val="clear" w:color="auto" w:fill="D9D9D9" w:themeFill="background1" w:themeFillShade="D9"/>
          </w:tcPr>
          <w:p w14:paraId="12BD52FF" w14:textId="77777777" w:rsidR="00927281" w:rsidRDefault="00927281" w:rsidP="00E21EAF">
            <w:pPr>
              <w:jc w:val="center"/>
              <w:rPr>
                <w:rFonts w:eastAsia="Calibri" w:cs="Times New Roman"/>
                <w:sz w:val="20"/>
                <w:szCs w:val="20"/>
                <w:lang w:eastAsia="ru-RU"/>
              </w:rPr>
            </w:pPr>
          </w:p>
          <w:p w14:paraId="5722D1BA" w14:textId="0F999A33"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8</w:t>
            </w:r>
          </w:p>
        </w:tc>
        <w:tc>
          <w:tcPr>
            <w:tcW w:w="567" w:type="dxa"/>
            <w:shd w:val="clear" w:color="auto" w:fill="D9D9D9" w:themeFill="background1" w:themeFillShade="D9"/>
          </w:tcPr>
          <w:p w14:paraId="360057AD" w14:textId="77777777" w:rsidR="00927281" w:rsidRDefault="00927281" w:rsidP="00E21EAF">
            <w:pPr>
              <w:jc w:val="center"/>
              <w:rPr>
                <w:rFonts w:eastAsia="Calibri" w:cs="Times New Roman"/>
                <w:sz w:val="20"/>
                <w:szCs w:val="20"/>
                <w:lang w:eastAsia="ru-RU"/>
              </w:rPr>
            </w:pPr>
          </w:p>
          <w:p w14:paraId="6DD4A522" w14:textId="4708C1D1"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1116" w:type="dxa"/>
            <w:shd w:val="clear" w:color="auto" w:fill="D9D9D9" w:themeFill="background1" w:themeFillShade="D9"/>
          </w:tcPr>
          <w:p w14:paraId="1CAD1890" w14:textId="77777777" w:rsidR="00927281" w:rsidRDefault="00927281" w:rsidP="00E21EAF">
            <w:pPr>
              <w:jc w:val="center"/>
              <w:rPr>
                <w:rFonts w:eastAsia="Calibri" w:cs="Times New Roman"/>
                <w:sz w:val="20"/>
                <w:szCs w:val="20"/>
                <w:lang w:eastAsia="ru-RU"/>
              </w:rPr>
            </w:pPr>
          </w:p>
          <w:p w14:paraId="11CFFE05" w14:textId="2EC02736"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33</w:t>
            </w:r>
          </w:p>
        </w:tc>
        <w:tc>
          <w:tcPr>
            <w:tcW w:w="869" w:type="dxa"/>
            <w:shd w:val="clear" w:color="auto" w:fill="D9D9D9" w:themeFill="background1" w:themeFillShade="D9"/>
          </w:tcPr>
          <w:p w14:paraId="0196D3EB" w14:textId="77777777" w:rsidR="00927281" w:rsidRDefault="00927281" w:rsidP="00E21EAF">
            <w:pPr>
              <w:jc w:val="center"/>
              <w:rPr>
                <w:rFonts w:eastAsia="Calibri" w:cs="Times New Roman"/>
                <w:sz w:val="20"/>
                <w:szCs w:val="20"/>
                <w:lang w:eastAsia="ru-RU"/>
              </w:rPr>
            </w:pPr>
          </w:p>
          <w:p w14:paraId="7350B23F" w14:textId="4512E98E"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751" w:type="dxa"/>
            <w:shd w:val="clear" w:color="auto" w:fill="D9D9D9" w:themeFill="background1" w:themeFillShade="D9"/>
          </w:tcPr>
          <w:p w14:paraId="21D0CEC8" w14:textId="77777777" w:rsidR="00927281" w:rsidRDefault="00927281" w:rsidP="00E21EAF">
            <w:pPr>
              <w:jc w:val="center"/>
              <w:rPr>
                <w:rFonts w:eastAsia="Calibri" w:cs="Times New Roman"/>
                <w:sz w:val="20"/>
                <w:szCs w:val="20"/>
                <w:lang w:eastAsia="ru-RU"/>
              </w:rPr>
            </w:pPr>
          </w:p>
          <w:p w14:paraId="79D31012" w14:textId="3620C275"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74</w:t>
            </w:r>
          </w:p>
        </w:tc>
      </w:tr>
      <w:tr w:rsidR="00EC10E5" w:rsidRPr="00C8408B" w14:paraId="16E48AE7" w14:textId="77777777" w:rsidTr="00E21EAF">
        <w:tc>
          <w:tcPr>
            <w:tcW w:w="1698" w:type="dxa"/>
            <w:shd w:val="clear" w:color="auto" w:fill="FFC000"/>
          </w:tcPr>
          <w:p w14:paraId="279C8D1D" w14:textId="77777777" w:rsidR="00EC10E5" w:rsidRPr="00C8408B" w:rsidRDefault="00EC10E5" w:rsidP="00B70BE5">
            <w:pPr>
              <w:jc w:val="center"/>
              <w:rPr>
                <w:rFonts w:eastAsia="Calibri" w:cs="Times New Roman"/>
                <w:sz w:val="20"/>
                <w:szCs w:val="20"/>
              </w:rPr>
            </w:pPr>
            <w:r w:rsidRPr="00C8408B">
              <w:rPr>
                <w:rFonts w:eastAsia="Calibri" w:cs="Times New Roman"/>
                <w:sz w:val="20"/>
                <w:szCs w:val="20"/>
              </w:rPr>
              <w:t>ЗДО №2</w:t>
            </w:r>
          </w:p>
          <w:p w14:paraId="3BDE6C20" w14:textId="77777777" w:rsidR="00EC10E5" w:rsidRPr="00C8408B" w:rsidRDefault="00EC10E5" w:rsidP="00B70BE5">
            <w:pPr>
              <w:jc w:val="center"/>
              <w:rPr>
                <w:rFonts w:eastAsia="Calibri" w:cs="Times New Roman"/>
                <w:sz w:val="20"/>
                <w:szCs w:val="20"/>
                <w:lang w:eastAsia="ru-RU"/>
              </w:rPr>
            </w:pPr>
            <w:r w:rsidRPr="00C8408B">
              <w:rPr>
                <w:rFonts w:eastAsia="Calibri" w:cs="Times New Roman"/>
                <w:sz w:val="20"/>
                <w:szCs w:val="20"/>
              </w:rPr>
              <w:t>«Подоляночка»</w:t>
            </w:r>
          </w:p>
        </w:tc>
        <w:tc>
          <w:tcPr>
            <w:tcW w:w="854" w:type="dxa"/>
            <w:shd w:val="clear" w:color="auto" w:fill="D9D9D9" w:themeFill="background1" w:themeFillShade="D9"/>
          </w:tcPr>
          <w:p w14:paraId="04268715" w14:textId="77777777" w:rsidR="00927281" w:rsidRDefault="00927281" w:rsidP="00E21EAF">
            <w:pPr>
              <w:jc w:val="center"/>
              <w:rPr>
                <w:rFonts w:eastAsia="Calibri" w:cs="Times New Roman"/>
                <w:sz w:val="20"/>
                <w:szCs w:val="20"/>
                <w:lang w:eastAsia="ru-RU"/>
              </w:rPr>
            </w:pPr>
          </w:p>
          <w:p w14:paraId="5EE6D241" w14:textId="1DCE0871"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852" w:type="dxa"/>
            <w:shd w:val="clear" w:color="auto" w:fill="D9D9D9" w:themeFill="background1" w:themeFillShade="D9"/>
          </w:tcPr>
          <w:p w14:paraId="2A1FE956" w14:textId="77777777" w:rsidR="00927281" w:rsidRDefault="00927281" w:rsidP="00E21EAF">
            <w:pPr>
              <w:jc w:val="center"/>
              <w:rPr>
                <w:rFonts w:eastAsia="Calibri" w:cs="Times New Roman"/>
                <w:sz w:val="20"/>
                <w:szCs w:val="20"/>
                <w:lang w:eastAsia="ru-RU"/>
              </w:rPr>
            </w:pPr>
          </w:p>
          <w:p w14:paraId="581CDE28" w14:textId="7379FE5B"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709" w:type="dxa"/>
            <w:shd w:val="clear" w:color="auto" w:fill="D9D9D9" w:themeFill="background1" w:themeFillShade="D9"/>
          </w:tcPr>
          <w:p w14:paraId="57456033" w14:textId="77777777" w:rsidR="00E21EAF" w:rsidRDefault="00E21EAF" w:rsidP="00E21EAF">
            <w:pPr>
              <w:jc w:val="center"/>
              <w:rPr>
                <w:rFonts w:eastAsia="Calibri" w:cs="Times New Roman"/>
                <w:sz w:val="20"/>
                <w:szCs w:val="20"/>
                <w:lang w:eastAsia="ru-RU"/>
              </w:rPr>
            </w:pPr>
          </w:p>
          <w:p w14:paraId="66837680" w14:textId="15541F67"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7</w:t>
            </w:r>
          </w:p>
        </w:tc>
        <w:tc>
          <w:tcPr>
            <w:tcW w:w="709" w:type="dxa"/>
            <w:shd w:val="clear" w:color="auto" w:fill="D9D9D9" w:themeFill="background1" w:themeFillShade="D9"/>
          </w:tcPr>
          <w:p w14:paraId="72E3DC65" w14:textId="77777777" w:rsidR="00E21EAF" w:rsidRDefault="00E21EAF" w:rsidP="00E21EAF">
            <w:pPr>
              <w:jc w:val="center"/>
              <w:rPr>
                <w:rFonts w:eastAsia="Calibri" w:cs="Times New Roman"/>
                <w:sz w:val="20"/>
                <w:szCs w:val="20"/>
                <w:lang w:eastAsia="ru-RU"/>
              </w:rPr>
            </w:pPr>
          </w:p>
          <w:p w14:paraId="5C6601C3" w14:textId="680A6C26"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3</w:t>
            </w:r>
          </w:p>
        </w:tc>
        <w:tc>
          <w:tcPr>
            <w:tcW w:w="673" w:type="dxa"/>
            <w:shd w:val="clear" w:color="auto" w:fill="D9D9D9" w:themeFill="background1" w:themeFillShade="D9"/>
          </w:tcPr>
          <w:p w14:paraId="1557EA7D" w14:textId="77777777" w:rsidR="00E21EAF" w:rsidRDefault="00E21EAF" w:rsidP="00E21EAF">
            <w:pPr>
              <w:jc w:val="center"/>
              <w:rPr>
                <w:rFonts w:eastAsia="Calibri" w:cs="Times New Roman"/>
                <w:sz w:val="20"/>
                <w:szCs w:val="20"/>
                <w:lang w:eastAsia="ru-RU"/>
              </w:rPr>
            </w:pPr>
          </w:p>
          <w:p w14:paraId="505E79F2" w14:textId="6FCFE382"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1</w:t>
            </w:r>
          </w:p>
        </w:tc>
        <w:tc>
          <w:tcPr>
            <w:tcW w:w="709" w:type="dxa"/>
            <w:shd w:val="clear" w:color="auto" w:fill="D9D9D9" w:themeFill="background1" w:themeFillShade="D9"/>
          </w:tcPr>
          <w:p w14:paraId="5BBA6E77" w14:textId="77777777" w:rsidR="00E21EAF" w:rsidRDefault="00E21EAF" w:rsidP="00E21EAF">
            <w:pPr>
              <w:jc w:val="center"/>
              <w:rPr>
                <w:rFonts w:eastAsia="Calibri" w:cs="Times New Roman"/>
                <w:sz w:val="20"/>
                <w:szCs w:val="20"/>
                <w:lang w:eastAsia="ru-RU"/>
              </w:rPr>
            </w:pPr>
          </w:p>
          <w:p w14:paraId="5379062A" w14:textId="3FAFF0EC"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2</w:t>
            </w:r>
          </w:p>
        </w:tc>
        <w:tc>
          <w:tcPr>
            <w:tcW w:w="708" w:type="dxa"/>
            <w:shd w:val="clear" w:color="auto" w:fill="D9D9D9" w:themeFill="background1" w:themeFillShade="D9"/>
          </w:tcPr>
          <w:p w14:paraId="583D3BE2" w14:textId="77777777" w:rsidR="00E21EAF" w:rsidRDefault="00E21EAF" w:rsidP="00E21EAF">
            <w:pPr>
              <w:jc w:val="center"/>
              <w:rPr>
                <w:rFonts w:eastAsia="Calibri" w:cs="Times New Roman"/>
                <w:sz w:val="20"/>
                <w:szCs w:val="20"/>
                <w:lang w:eastAsia="ru-RU"/>
              </w:rPr>
            </w:pPr>
          </w:p>
          <w:p w14:paraId="64EE5D83" w14:textId="6607E731"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5</w:t>
            </w:r>
          </w:p>
        </w:tc>
        <w:tc>
          <w:tcPr>
            <w:tcW w:w="567" w:type="dxa"/>
            <w:shd w:val="clear" w:color="auto" w:fill="D9D9D9" w:themeFill="background1" w:themeFillShade="D9"/>
          </w:tcPr>
          <w:p w14:paraId="2F5950BF" w14:textId="77777777" w:rsidR="00927281" w:rsidRDefault="00927281" w:rsidP="00E21EAF">
            <w:pPr>
              <w:jc w:val="center"/>
              <w:rPr>
                <w:rFonts w:eastAsia="Calibri" w:cs="Times New Roman"/>
                <w:sz w:val="20"/>
                <w:szCs w:val="20"/>
                <w:lang w:eastAsia="ru-RU"/>
              </w:rPr>
            </w:pPr>
          </w:p>
          <w:p w14:paraId="278645C8" w14:textId="2438BA8C"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1116" w:type="dxa"/>
            <w:shd w:val="clear" w:color="auto" w:fill="D9D9D9" w:themeFill="background1" w:themeFillShade="D9"/>
          </w:tcPr>
          <w:p w14:paraId="608526F7" w14:textId="77777777" w:rsidR="00927281" w:rsidRDefault="00927281" w:rsidP="00E21EAF">
            <w:pPr>
              <w:jc w:val="center"/>
              <w:rPr>
                <w:rFonts w:eastAsia="Calibri" w:cs="Times New Roman"/>
                <w:sz w:val="20"/>
                <w:szCs w:val="20"/>
                <w:lang w:eastAsia="ru-RU"/>
              </w:rPr>
            </w:pPr>
          </w:p>
          <w:p w14:paraId="652FBF4E" w14:textId="1899D4CB"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18</w:t>
            </w:r>
          </w:p>
        </w:tc>
        <w:tc>
          <w:tcPr>
            <w:tcW w:w="869" w:type="dxa"/>
            <w:shd w:val="clear" w:color="auto" w:fill="D9D9D9" w:themeFill="background1" w:themeFillShade="D9"/>
          </w:tcPr>
          <w:p w14:paraId="22A13708" w14:textId="77777777" w:rsidR="00927281" w:rsidRDefault="00927281" w:rsidP="00E21EAF">
            <w:pPr>
              <w:jc w:val="center"/>
              <w:rPr>
                <w:rFonts w:eastAsia="Calibri" w:cs="Times New Roman"/>
                <w:sz w:val="20"/>
                <w:szCs w:val="20"/>
                <w:lang w:eastAsia="ru-RU"/>
              </w:rPr>
            </w:pPr>
          </w:p>
          <w:p w14:paraId="73CAEF45" w14:textId="31519A82"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751" w:type="dxa"/>
            <w:shd w:val="clear" w:color="auto" w:fill="D9D9D9" w:themeFill="background1" w:themeFillShade="D9"/>
          </w:tcPr>
          <w:p w14:paraId="3AE1ACF8" w14:textId="77777777" w:rsidR="00927281" w:rsidRDefault="00927281" w:rsidP="00E21EAF">
            <w:pPr>
              <w:jc w:val="center"/>
              <w:rPr>
                <w:rFonts w:eastAsia="Calibri" w:cs="Times New Roman"/>
                <w:sz w:val="20"/>
                <w:szCs w:val="20"/>
                <w:lang w:eastAsia="ru-RU"/>
              </w:rPr>
            </w:pPr>
          </w:p>
          <w:p w14:paraId="4B4A2566" w14:textId="43F220D0"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36</w:t>
            </w:r>
          </w:p>
        </w:tc>
      </w:tr>
      <w:tr w:rsidR="00EC10E5" w:rsidRPr="00C8408B" w14:paraId="76D37FC4" w14:textId="77777777" w:rsidTr="00E21EAF">
        <w:tc>
          <w:tcPr>
            <w:tcW w:w="1698" w:type="dxa"/>
            <w:shd w:val="clear" w:color="auto" w:fill="FFC000"/>
          </w:tcPr>
          <w:p w14:paraId="58B16DB3" w14:textId="2480C466" w:rsidR="00EC10E5" w:rsidRPr="00C8408B" w:rsidRDefault="00EC10E5" w:rsidP="00B70BE5">
            <w:pPr>
              <w:jc w:val="center"/>
              <w:rPr>
                <w:rFonts w:eastAsia="Calibri" w:cs="Times New Roman"/>
                <w:sz w:val="20"/>
                <w:szCs w:val="20"/>
              </w:rPr>
            </w:pPr>
            <w:r w:rsidRPr="00C8408B">
              <w:rPr>
                <w:rFonts w:eastAsia="Calibri" w:cs="Times New Roman"/>
                <w:sz w:val="20"/>
                <w:szCs w:val="20"/>
              </w:rPr>
              <w:t>ЗДО №3</w:t>
            </w:r>
          </w:p>
          <w:p w14:paraId="29CA4532" w14:textId="77777777" w:rsidR="00EC10E5" w:rsidRPr="00C8408B" w:rsidRDefault="00EC10E5" w:rsidP="00B70BE5">
            <w:pPr>
              <w:jc w:val="center"/>
              <w:rPr>
                <w:rFonts w:eastAsia="Calibri" w:cs="Times New Roman"/>
                <w:sz w:val="20"/>
                <w:szCs w:val="20"/>
                <w:lang w:eastAsia="ru-RU"/>
              </w:rPr>
            </w:pPr>
            <w:r w:rsidRPr="00C8408B">
              <w:rPr>
                <w:rFonts w:eastAsia="Calibri" w:cs="Times New Roman"/>
                <w:sz w:val="20"/>
                <w:szCs w:val="20"/>
              </w:rPr>
              <w:t>«Росинка»</w:t>
            </w:r>
          </w:p>
        </w:tc>
        <w:tc>
          <w:tcPr>
            <w:tcW w:w="854" w:type="dxa"/>
            <w:shd w:val="clear" w:color="auto" w:fill="D9D9D9" w:themeFill="background1" w:themeFillShade="D9"/>
          </w:tcPr>
          <w:p w14:paraId="4FCD487C" w14:textId="77777777" w:rsidR="00EC10E5" w:rsidRPr="00C8408B" w:rsidRDefault="00EC10E5" w:rsidP="00E21EAF">
            <w:pPr>
              <w:jc w:val="center"/>
              <w:rPr>
                <w:rFonts w:eastAsia="Calibri" w:cs="Times New Roman"/>
                <w:sz w:val="20"/>
                <w:szCs w:val="20"/>
                <w:lang w:eastAsia="ru-RU"/>
              </w:rPr>
            </w:pPr>
          </w:p>
        </w:tc>
        <w:tc>
          <w:tcPr>
            <w:tcW w:w="852" w:type="dxa"/>
            <w:shd w:val="clear" w:color="auto" w:fill="D9D9D9" w:themeFill="background1" w:themeFillShade="D9"/>
          </w:tcPr>
          <w:p w14:paraId="1162952A" w14:textId="77777777" w:rsidR="00EC10E5" w:rsidRPr="00C8408B" w:rsidRDefault="00EC10E5" w:rsidP="00E21EAF">
            <w:pPr>
              <w:jc w:val="center"/>
              <w:rPr>
                <w:rFonts w:eastAsia="Calibri" w:cs="Times New Roman"/>
                <w:sz w:val="20"/>
                <w:szCs w:val="20"/>
                <w:lang w:eastAsia="ru-RU"/>
              </w:rPr>
            </w:pPr>
          </w:p>
        </w:tc>
        <w:tc>
          <w:tcPr>
            <w:tcW w:w="709" w:type="dxa"/>
            <w:shd w:val="clear" w:color="auto" w:fill="D9D9D9" w:themeFill="background1" w:themeFillShade="D9"/>
          </w:tcPr>
          <w:p w14:paraId="0E01371D" w14:textId="77777777" w:rsidR="00EC10E5" w:rsidRPr="00C8408B" w:rsidRDefault="00EC10E5" w:rsidP="00E21EAF">
            <w:pPr>
              <w:jc w:val="center"/>
              <w:rPr>
                <w:rFonts w:eastAsia="Calibri" w:cs="Times New Roman"/>
                <w:sz w:val="20"/>
                <w:szCs w:val="20"/>
                <w:lang w:eastAsia="ru-RU"/>
              </w:rPr>
            </w:pPr>
          </w:p>
        </w:tc>
        <w:tc>
          <w:tcPr>
            <w:tcW w:w="709" w:type="dxa"/>
            <w:shd w:val="clear" w:color="auto" w:fill="D9D9D9" w:themeFill="background1" w:themeFillShade="D9"/>
          </w:tcPr>
          <w:p w14:paraId="5FAC189E" w14:textId="77777777" w:rsidR="00EC10E5" w:rsidRPr="00C8408B" w:rsidRDefault="00EC10E5" w:rsidP="00E21EAF">
            <w:pPr>
              <w:jc w:val="center"/>
              <w:rPr>
                <w:rFonts w:eastAsia="Calibri" w:cs="Times New Roman"/>
                <w:sz w:val="20"/>
                <w:szCs w:val="20"/>
                <w:lang w:eastAsia="ru-RU"/>
              </w:rPr>
            </w:pPr>
          </w:p>
        </w:tc>
        <w:tc>
          <w:tcPr>
            <w:tcW w:w="673" w:type="dxa"/>
            <w:shd w:val="clear" w:color="auto" w:fill="D9D9D9" w:themeFill="background1" w:themeFillShade="D9"/>
          </w:tcPr>
          <w:p w14:paraId="6839515E" w14:textId="77777777" w:rsidR="00EC10E5" w:rsidRPr="00C8408B" w:rsidRDefault="00EC10E5" w:rsidP="00E21EAF">
            <w:pPr>
              <w:jc w:val="center"/>
              <w:rPr>
                <w:rFonts w:eastAsia="Calibri" w:cs="Times New Roman"/>
                <w:sz w:val="20"/>
                <w:szCs w:val="20"/>
                <w:lang w:eastAsia="ru-RU"/>
              </w:rPr>
            </w:pPr>
          </w:p>
        </w:tc>
        <w:tc>
          <w:tcPr>
            <w:tcW w:w="709" w:type="dxa"/>
            <w:shd w:val="clear" w:color="auto" w:fill="D9D9D9" w:themeFill="background1" w:themeFillShade="D9"/>
          </w:tcPr>
          <w:p w14:paraId="79F37988" w14:textId="77777777" w:rsidR="00EC10E5" w:rsidRPr="00C8408B" w:rsidRDefault="00EC10E5" w:rsidP="00E21EAF">
            <w:pPr>
              <w:jc w:val="center"/>
              <w:rPr>
                <w:rFonts w:eastAsia="Calibri" w:cs="Times New Roman"/>
                <w:sz w:val="20"/>
                <w:szCs w:val="20"/>
                <w:lang w:eastAsia="ru-RU"/>
              </w:rPr>
            </w:pPr>
          </w:p>
        </w:tc>
        <w:tc>
          <w:tcPr>
            <w:tcW w:w="708" w:type="dxa"/>
            <w:shd w:val="clear" w:color="auto" w:fill="D9D9D9" w:themeFill="background1" w:themeFillShade="D9"/>
          </w:tcPr>
          <w:p w14:paraId="0C8A5650" w14:textId="77777777" w:rsidR="00EC10E5" w:rsidRPr="00C8408B" w:rsidRDefault="00EC10E5" w:rsidP="00E21EAF">
            <w:pPr>
              <w:jc w:val="center"/>
              <w:rPr>
                <w:rFonts w:eastAsia="Calibri" w:cs="Times New Roman"/>
                <w:sz w:val="20"/>
                <w:szCs w:val="20"/>
                <w:lang w:eastAsia="ru-RU"/>
              </w:rPr>
            </w:pPr>
          </w:p>
        </w:tc>
        <w:tc>
          <w:tcPr>
            <w:tcW w:w="567" w:type="dxa"/>
            <w:shd w:val="clear" w:color="auto" w:fill="D9D9D9" w:themeFill="background1" w:themeFillShade="D9"/>
          </w:tcPr>
          <w:p w14:paraId="321DF0F0" w14:textId="77777777" w:rsidR="00EC10E5" w:rsidRPr="00C8408B" w:rsidRDefault="00EC10E5" w:rsidP="00E21EAF">
            <w:pPr>
              <w:jc w:val="center"/>
              <w:rPr>
                <w:rFonts w:eastAsia="Calibri" w:cs="Times New Roman"/>
                <w:sz w:val="20"/>
                <w:szCs w:val="20"/>
                <w:lang w:eastAsia="ru-RU"/>
              </w:rPr>
            </w:pPr>
          </w:p>
        </w:tc>
        <w:tc>
          <w:tcPr>
            <w:tcW w:w="1116" w:type="dxa"/>
            <w:shd w:val="clear" w:color="auto" w:fill="D9D9D9" w:themeFill="background1" w:themeFillShade="D9"/>
          </w:tcPr>
          <w:p w14:paraId="41B0F1AB" w14:textId="77777777" w:rsidR="00EC10E5" w:rsidRPr="00C8408B" w:rsidRDefault="00EC10E5" w:rsidP="00E21EAF">
            <w:pPr>
              <w:jc w:val="center"/>
              <w:rPr>
                <w:rFonts w:eastAsia="Calibri" w:cs="Times New Roman"/>
                <w:sz w:val="20"/>
                <w:szCs w:val="20"/>
                <w:lang w:eastAsia="ru-RU"/>
              </w:rPr>
            </w:pPr>
          </w:p>
        </w:tc>
        <w:tc>
          <w:tcPr>
            <w:tcW w:w="869" w:type="dxa"/>
            <w:shd w:val="clear" w:color="auto" w:fill="D9D9D9" w:themeFill="background1" w:themeFillShade="D9"/>
          </w:tcPr>
          <w:p w14:paraId="3C33F5BA" w14:textId="77777777" w:rsidR="00EC10E5" w:rsidRPr="00C8408B" w:rsidRDefault="00EC10E5" w:rsidP="00E21EAF">
            <w:pPr>
              <w:jc w:val="center"/>
              <w:rPr>
                <w:rFonts w:eastAsia="Calibri" w:cs="Times New Roman"/>
                <w:sz w:val="20"/>
                <w:szCs w:val="20"/>
                <w:lang w:eastAsia="ru-RU"/>
              </w:rPr>
            </w:pPr>
          </w:p>
        </w:tc>
        <w:tc>
          <w:tcPr>
            <w:tcW w:w="751" w:type="dxa"/>
            <w:shd w:val="clear" w:color="auto" w:fill="D9D9D9" w:themeFill="background1" w:themeFillShade="D9"/>
          </w:tcPr>
          <w:p w14:paraId="3066BAC9" w14:textId="77777777" w:rsidR="00EC10E5" w:rsidRPr="00C8408B" w:rsidRDefault="00EC10E5" w:rsidP="00E21EAF">
            <w:pPr>
              <w:jc w:val="center"/>
              <w:rPr>
                <w:rFonts w:eastAsia="Calibri" w:cs="Times New Roman"/>
                <w:sz w:val="20"/>
                <w:szCs w:val="20"/>
                <w:lang w:eastAsia="ru-RU"/>
              </w:rPr>
            </w:pPr>
          </w:p>
        </w:tc>
      </w:tr>
      <w:tr w:rsidR="00EC10E5" w:rsidRPr="00C8408B" w14:paraId="32160740" w14:textId="77777777" w:rsidTr="00E21EAF">
        <w:tc>
          <w:tcPr>
            <w:tcW w:w="1698" w:type="dxa"/>
            <w:shd w:val="clear" w:color="auto" w:fill="FFC000"/>
          </w:tcPr>
          <w:p w14:paraId="2AD978D1" w14:textId="7AFB5312" w:rsidR="00EC10E5" w:rsidRPr="00C8408B" w:rsidRDefault="00EC10E5" w:rsidP="00B70BE5">
            <w:pPr>
              <w:jc w:val="center"/>
              <w:rPr>
                <w:rFonts w:eastAsia="Calibri" w:cs="Times New Roman"/>
                <w:sz w:val="20"/>
                <w:szCs w:val="20"/>
              </w:rPr>
            </w:pPr>
            <w:r w:rsidRPr="00C8408B">
              <w:rPr>
                <w:rFonts w:eastAsia="Calibri" w:cs="Times New Roman"/>
                <w:sz w:val="20"/>
                <w:szCs w:val="20"/>
              </w:rPr>
              <w:t>ЗДО №4</w:t>
            </w:r>
          </w:p>
          <w:p w14:paraId="73FCB214" w14:textId="77777777" w:rsidR="00EC10E5" w:rsidRPr="00C8408B" w:rsidRDefault="00EC10E5" w:rsidP="00B70BE5">
            <w:pPr>
              <w:jc w:val="center"/>
              <w:rPr>
                <w:rFonts w:eastAsia="Calibri" w:cs="Times New Roman"/>
                <w:sz w:val="20"/>
                <w:szCs w:val="20"/>
                <w:lang w:eastAsia="ru-RU"/>
              </w:rPr>
            </w:pPr>
            <w:r w:rsidRPr="00C8408B">
              <w:rPr>
                <w:rFonts w:eastAsia="Calibri" w:cs="Times New Roman"/>
                <w:sz w:val="20"/>
                <w:szCs w:val="20"/>
              </w:rPr>
              <w:t>«Сонечко»</w:t>
            </w:r>
          </w:p>
        </w:tc>
        <w:tc>
          <w:tcPr>
            <w:tcW w:w="854" w:type="dxa"/>
            <w:shd w:val="clear" w:color="auto" w:fill="D9D9D9" w:themeFill="background1" w:themeFillShade="D9"/>
          </w:tcPr>
          <w:p w14:paraId="28B0FAA3" w14:textId="77777777" w:rsidR="003A2DC6" w:rsidRDefault="003A2DC6" w:rsidP="00E21EAF">
            <w:pPr>
              <w:jc w:val="center"/>
              <w:rPr>
                <w:rFonts w:eastAsia="Calibri" w:cs="Times New Roman"/>
                <w:sz w:val="20"/>
                <w:szCs w:val="20"/>
                <w:lang w:eastAsia="ru-RU"/>
              </w:rPr>
            </w:pPr>
          </w:p>
          <w:p w14:paraId="4048A665" w14:textId="73CA0865"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852" w:type="dxa"/>
            <w:shd w:val="clear" w:color="auto" w:fill="D9D9D9" w:themeFill="background1" w:themeFillShade="D9"/>
          </w:tcPr>
          <w:p w14:paraId="49665EBF" w14:textId="77777777" w:rsidR="00927281" w:rsidRDefault="00927281" w:rsidP="00E21EAF">
            <w:pPr>
              <w:jc w:val="center"/>
              <w:rPr>
                <w:rFonts w:eastAsia="Calibri" w:cs="Times New Roman"/>
                <w:sz w:val="20"/>
                <w:szCs w:val="20"/>
                <w:lang w:eastAsia="ru-RU"/>
              </w:rPr>
            </w:pPr>
          </w:p>
          <w:p w14:paraId="3E2457B8" w14:textId="54151F80"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1</w:t>
            </w:r>
          </w:p>
        </w:tc>
        <w:tc>
          <w:tcPr>
            <w:tcW w:w="709" w:type="dxa"/>
            <w:shd w:val="clear" w:color="auto" w:fill="D9D9D9" w:themeFill="background1" w:themeFillShade="D9"/>
          </w:tcPr>
          <w:p w14:paraId="569D0814" w14:textId="77777777" w:rsidR="00927281" w:rsidRDefault="00927281" w:rsidP="00E21EAF">
            <w:pPr>
              <w:jc w:val="center"/>
              <w:rPr>
                <w:rFonts w:eastAsia="Calibri" w:cs="Times New Roman"/>
                <w:sz w:val="20"/>
                <w:szCs w:val="20"/>
                <w:lang w:eastAsia="ru-RU"/>
              </w:rPr>
            </w:pPr>
          </w:p>
          <w:p w14:paraId="1345FE52" w14:textId="21586164"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13</w:t>
            </w:r>
          </w:p>
        </w:tc>
        <w:tc>
          <w:tcPr>
            <w:tcW w:w="709" w:type="dxa"/>
            <w:shd w:val="clear" w:color="auto" w:fill="D9D9D9" w:themeFill="background1" w:themeFillShade="D9"/>
          </w:tcPr>
          <w:p w14:paraId="250DE673" w14:textId="77777777" w:rsidR="00927281" w:rsidRDefault="00927281" w:rsidP="00E21EAF">
            <w:pPr>
              <w:jc w:val="center"/>
              <w:rPr>
                <w:rFonts w:eastAsia="Calibri" w:cs="Times New Roman"/>
                <w:sz w:val="20"/>
                <w:szCs w:val="20"/>
                <w:lang w:eastAsia="ru-RU"/>
              </w:rPr>
            </w:pPr>
          </w:p>
          <w:p w14:paraId="7F3A4669" w14:textId="289CDE6E"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3</w:t>
            </w:r>
          </w:p>
        </w:tc>
        <w:tc>
          <w:tcPr>
            <w:tcW w:w="673" w:type="dxa"/>
            <w:shd w:val="clear" w:color="auto" w:fill="D9D9D9" w:themeFill="background1" w:themeFillShade="D9"/>
          </w:tcPr>
          <w:p w14:paraId="5CF2440F" w14:textId="77777777" w:rsidR="00927281" w:rsidRDefault="00927281" w:rsidP="00E21EAF">
            <w:pPr>
              <w:jc w:val="center"/>
              <w:rPr>
                <w:rFonts w:eastAsia="Calibri" w:cs="Times New Roman"/>
                <w:sz w:val="20"/>
                <w:szCs w:val="20"/>
                <w:lang w:eastAsia="ru-RU"/>
              </w:rPr>
            </w:pPr>
          </w:p>
          <w:p w14:paraId="79AC13F1" w14:textId="311A671B"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1</w:t>
            </w:r>
          </w:p>
        </w:tc>
        <w:tc>
          <w:tcPr>
            <w:tcW w:w="709" w:type="dxa"/>
            <w:shd w:val="clear" w:color="auto" w:fill="D9D9D9" w:themeFill="background1" w:themeFillShade="D9"/>
          </w:tcPr>
          <w:p w14:paraId="0B4A9CF6" w14:textId="77777777" w:rsidR="00927281" w:rsidRDefault="00927281" w:rsidP="00E21EAF">
            <w:pPr>
              <w:jc w:val="center"/>
              <w:rPr>
                <w:rFonts w:eastAsia="Calibri" w:cs="Times New Roman"/>
                <w:sz w:val="20"/>
                <w:szCs w:val="20"/>
                <w:lang w:eastAsia="ru-RU"/>
              </w:rPr>
            </w:pPr>
          </w:p>
          <w:p w14:paraId="5985F0AC" w14:textId="1B259179"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708" w:type="dxa"/>
            <w:shd w:val="clear" w:color="auto" w:fill="D9D9D9" w:themeFill="background1" w:themeFillShade="D9"/>
          </w:tcPr>
          <w:p w14:paraId="49E64204" w14:textId="77777777" w:rsidR="00927281" w:rsidRDefault="00927281" w:rsidP="00E21EAF">
            <w:pPr>
              <w:jc w:val="center"/>
              <w:rPr>
                <w:rFonts w:eastAsia="Calibri" w:cs="Times New Roman"/>
                <w:sz w:val="20"/>
                <w:szCs w:val="20"/>
                <w:lang w:eastAsia="ru-RU"/>
              </w:rPr>
            </w:pPr>
          </w:p>
          <w:p w14:paraId="026ED486" w14:textId="205722FF"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567" w:type="dxa"/>
            <w:shd w:val="clear" w:color="auto" w:fill="D9D9D9" w:themeFill="background1" w:themeFillShade="D9"/>
          </w:tcPr>
          <w:p w14:paraId="71D3ABD3" w14:textId="77777777" w:rsidR="00927281" w:rsidRDefault="00927281" w:rsidP="00E21EAF">
            <w:pPr>
              <w:jc w:val="center"/>
              <w:rPr>
                <w:rFonts w:eastAsia="Calibri" w:cs="Times New Roman"/>
                <w:sz w:val="20"/>
                <w:szCs w:val="20"/>
                <w:lang w:eastAsia="ru-RU"/>
              </w:rPr>
            </w:pPr>
          </w:p>
          <w:p w14:paraId="70DBCA94" w14:textId="06BBE883"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1116" w:type="dxa"/>
            <w:shd w:val="clear" w:color="auto" w:fill="D9D9D9" w:themeFill="background1" w:themeFillShade="D9"/>
          </w:tcPr>
          <w:p w14:paraId="28BCAC79" w14:textId="77777777" w:rsidR="00927281" w:rsidRDefault="00927281" w:rsidP="00E21EAF">
            <w:pPr>
              <w:jc w:val="center"/>
              <w:rPr>
                <w:rFonts w:eastAsia="Calibri" w:cs="Times New Roman"/>
                <w:sz w:val="20"/>
                <w:szCs w:val="20"/>
                <w:lang w:eastAsia="ru-RU"/>
              </w:rPr>
            </w:pPr>
          </w:p>
          <w:p w14:paraId="3AF78EEC" w14:textId="791EAC15"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14</w:t>
            </w:r>
          </w:p>
        </w:tc>
        <w:tc>
          <w:tcPr>
            <w:tcW w:w="869" w:type="dxa"/>
            <w:shd w:val="clear" w:color="auto" w:fill="D9D9D9" w:themeFill="background1" w:themeFillShade="D9"/>
          </w:tcPr>
          <w:p w14:paraId="63F62740" w14:textId="77777777" w:rsidR="00927281" w:rsidRDefault="00927281" w:rsidP="00E21EAF">
            <w:pPr>
              <w:jc w:val="center"/>
              <w:rPr>
                <w:rFonts w:eastAsia="Calibri" w:cs="Times New Roman"/>
                <w:sz w:val="20"/>
                <w:szCs w:val="20"/>
                <w:lang w:eastAsia="ru-RU"/>
              </w:rPr>
            </w:pPr>
          </w:p>
          <w:p w14:paraId="4632C794" w14:textId="36472F81"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751" w:type="dxa"/>
            <w:shd w:val="clear" w:color="auto" w:fill="D9D9D9" w:themeFill="background1" w:themeFillShade="D9"/>
          </w:tcPr>
          <w:p w14:paraId="7109DD16" w14:textId="77777777" w:rsidR="00927281" w:rsidRDefault="00927281" w:rsidP="00E21EAF">
            <w:pPr>
              <w:jc w:val="center"/>
              <w:rPr>
                <w:rFonts w:eastAsia="Calibri" w:cs="Times New Roman"/>
                <w:sz w:val="20"/>
                <w:szCs w:val="20"/>
                <w:lang w:eastAsia="ru-RU"/>
              </w:rPr>
            </w:pPr>
          </w:p>
          <w:p w14:paraId="251F5C6C" w14:textId="635FE610"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32</w:t>
            </w:r>
          </w:p>
        </w:tc>
      </w:tr>
      <w:tr w:rsidR="00EC10E5" w:rsidRPr="00C8408B" w14:paraId="69542419" w14:textId="77777777" w:rsidTr="00E21EAF">
        <w:tc>
          <w:tcPr>
            <w:tcW w:w="1698" w:type="dxa"/>
            <w:shd w:val="clear" w:color="auto" w:fill="FFC000"/>
          </w:tcPr>
          <w:p w14:paraId="1220FB31" w14:textId="77777777" w:rsidR="00EC10E5" w:rsidRPr="00C8408B" w:rsidRDefault="00EC10E5" w:rsidP="00B70BE5">
            <w:pPr>
              <w:jc w:val="center"/>
              <w:rPr>
                <w:rFonts w:eastAsia="Calibri" w:cs="Times New Roman"/>
                <w:sz w:val="20"/>
                <w:szCs w:val="20"/>
                <w:lang w:eastAsia="ru-RU"/>
              </w:rPr>
            </w:pPr>
            <w:r w:rsidRPr="00C8408B">
              <w:rPr>
                <w:rFonts w:eastAsia="Calibri" w:cs="Times New Roman"/>
                <w:sz w:val="20"/>
                <w:szCs w:val="20"/>
              </w:rPr>
              <w:t>ЗДО №5 «Квіткограй»</w:t>
            </w:r>
          </w:p>
        </w:tc>
        <w:tc>
          <w:tcPr>
            <w:tcW w:w="854" w:type="dxa"/>
            <w:shd w:val="clear" w:color="auto" w:fill="D9D9D9" w:themeFill="background1" w:themeFillShade="D9"/>
          </w:tcPr>
          <w:p w14:paraId="42824DC1" w14:textId="77777777" w:rsidR="003A2DC6" w:rsidRDefault="003A2DC6" w:rsidP="00E21EAF">
            <w:pPr>
              <w:jc w:val="center"/>
              <w:rPr>
                <w:rFonts w:eastAsia="Calibri" w:cs="Times New Roman"/>
                <w:sz w:val="20"/>
                <w:szCs w:val="20"/>
                <w:lang w:eastAsia="ru-RU"/>
              </w:rPr>
            </w:pPr>
          </w:p>
          <w:p w14:paraId="16515195" w14:textId="0A92F309"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852" w:type="dxa"/>
            <w:shd w:val="clear" w:color="auto" w:fill="D9D9D9" w:themeFill="background1" w:themeFillShade="D9"/>
          </w:tcPr>
          <w:p w14:paraId="57EC800F" w14:textId="77777777" w:rsidR="00927281" w:rsidRDefault="00927281" w:rsidP="00E21EAF">
            <w:pPr>
              <w:jc w:val="center"/>
              <w:rPr>
                <w:rFonts w:eastAsia="Calibri" w:cs="Times New Roman"/>
                <w:sz w:val="20"/>
                <w:szCs w:val="20"/>
                <w:lang w:eastAsia="ru-RU"/>
              </w:rPr>
            </w:pPr>
          </w:p>
          <w:p w14:paraId="48B37F3F" w14:textId="42086A8D"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2</w:t>
            </w:r>
          </w:p>
        </w:tc>
        <w:tc>
          <w:tcPr>
            <w:tcW w:w="709" w:type="dxa"/>
            <w:shd w:val="clear" w:color="auto" w:fill="D9D9D9" w:themeFill="background1" w:themeFillShade="D9"/>
          </w:tcPr>
          <w:p w14:paraId="7D9E9458" w14:textId="77777777" w:rsidR="003A2DC6" w:rsidRDefault="003A2DC6" w:rsidP="00E21EAF">
            <w:pPr>
              <w:jc w:val="center"/>
              <w:rPr>
                <w:rFonts w:eastAsia="Calibri" w:cs="Times New Roman"/>
                <w:sz w:val="20"/>
                <w:szCs w:val="20"/>
                <w:lang w:eastAsia="ru-RU"/>
              </w:rPr>
            </w:pPr>
          </w:p>
          <w:p w14:paraId="29255D9E" w14:textId="158DD7DA"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6</w:t>
            </w:r>
          </w:p>
        </w:tc>
        <w:tc>
          <w:tcPr>
            <w:tcW w:w="709" w:type="dxa"/>
            <w:shd w:val="clear" w:color="auto" w:fill="D9D9D9" w:themeFill="background1" w:themeFillShade="D9"/>
          </w:tcPr>
          <w:p w14:paraId="2E81573F" w14:textId="77777777" w:rsidR="00927281" w:rsidRDefault="00927281" w:rsidP="00E21EAF">
            <w:pPr>
              <w:jc w:val="center"/>
              <w:rPr>
                <w:rFonts w:eastAsia="Calibri" w:cs="Times New Roman"/>
                <w:sz w:val="20"/>
                <w:szCs w:val="20"/>
                <w:lang w:eastAsia="ru-RU"/>
              </w:rPr>
            </w:pPr>
          </w:p>
          <w:p w14:paraId="1985460D" w14:textId="24C18112"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2</w:t>
            </w:r>
          </w:p>
        </w:tc>
        <w:tc>
          <w:tcPr>
            <w:tcW w:w="673" w:type="dxa"/>
            <w:shd w:val="clear" w:color="auto" w:fill="D9D9D9" w:themeFill="background1" w:themeFillShade="D9"/>
          </w:tcPr>
          <w:p w14:paraId="123671B3" w14:textId="77777777" w:rsidR="00927281" w:rsidRDefault="00927281" w:rsidP="00E21EAF">
            <w:pPr>
              <w:jc w:val="center"/>
              <w:rPr>
                <w:rFonts w:eastAsia="Calibri" w:cs="Times New Roman"/>
                <w:sz w:val="20"/>
                <w:szCs w:val="20"/>
                <w:lang w:eastAsia="ru-RU"/>
              </w:rPr>
            </w:pPr>
          </w:p>
          <w:p w14:paraId="28DD176C" w14:textId="1E007287"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3</w:t>
            </w:r>
          </w:p>
        </w:tc>
        <w:tc>
          <w:tcPr>
            <w:tcW w:w="709" w:type="dxa"/>
            <w:shd w:val="clear" w:color="auto" w:fill="D9D9D9" w:themeFill="background1" w:themeFillShade="D9"/>
          </w:tcPr>
          <w:p w14:paraId="0719080B" w14:textId="77777777" w:rsidR="00927281" w:rsidRDefault="00927281" w:rsidP="00E21EAF">
            <w:pPr>
              <w:jc w:val="center"/>
              <w:rPr>
                <w:rFonts w:eastAsia="Calibri" w:cs="Times New Roman"/>
                <w:sz w:val="20"/>
                <w:szCs w:val="20"/>
                <w:lang w:eastAsia="ru-RU"/>
              </w:rPr>
            </w:pPr>
          </w:p>
          <w:p w14:paraId="44D854A3" w14:textId="7722A4CB"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2</w:t>
            </w:r>
          </w:p>
        </w:tc>
        <w:tc>
          <w:tcPr>
            <w:tcW w:w="708" w:type="dxa"/>
            <w:shd w:val="clear" w:color="auto" w:fill="D9D9D9" w:themeFill="background1" w:themeFillShade="D9"/>
          </w:tcPr>
          <w:p w14:paraId="12273E38" w14:textId="77777777" w:rsidR="00927281" w:rsidRDefault="00927281" w:rsidP="00E21EAF">
            <w:pPr>
              <w:jc w:val="center"/>
              <w:rPr>
                <w:rFonts w:eastAsia="Calibri" w:cs="Times New Roman"/>
                <w:sz w:val="20"/>
                <w:szCs w:val="20"/>
                <w:lang w:eastAsia="ru-RU"/>
              </w:rPr>
            </w:pPr>
          </w:p>
          <w:p w14:paraId="3A33D937" w14:textId="6EA384B6"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1</w:t>
            </w:r>
          </w:p>
        </w:tc>
        <w:tc>
          <w:tcPr>
            <w:tcW w:w="567" w:type="dxa"/>
            <w:shd w:val="clear" w:color="auto" w:fill="D9D9D9" w:themeFill="background1" w:themeFillShade="D9"/>
          </w:tcPr>
          <w:p w14:paraId="10C587ED" w14:textId="77777777" w:rsidR="00927281" w:rsidRDefault="00927281" w:rsidP="00E21EAF">
            <w:pPr>
              <w:jc w:val="center"/>
              <w:rPr>
                <w:rFonts w:eastAsia="Calibri" w:cs="Times New Roman"/>
                <w:sz w:val="20"/>
                <w:szCs w:val="20"/>
                <w:lang w:eastAsia="ru-RU"/>
              </w:rPr>
            </w:pPr>
          </w:p>
          <w:p w14:paraId="7220F150" w14:textId="2282D8D7"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1116" w:type="dxa"/>
            <w:shd w:val="clear" w:color="auto" w:fill="D9D9D9" w:themeFill="background1" w:themeFillShade="D9"/>
          </w:tcPr>
          <w:p w14:paraId="367BB99F" w14:textId="77777777" w:rsidR="00927281" w:rsidRDefault="00927281" w:rsidP="00E21EAF">
            <w:pPr>
              <w:jc w:val="center"/>
              <w:rPr>
                <w:rFonts w:eastAsia="Calibri" w:cs="Times New Roman"/>
                <w:sz w:val="20"/>
                <w:szCs w:val="20"/>
                <w:lang w:eastAsia="ru-RU"/>
              </w:rPr>
            </w:pPr>
          </w:p>
          <w:p w14:paraId="74D67E33" w14:textId="3E5AA514"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8</w:t>
            </w:r>
          </w:p>
        </w:tc>
        <w:tc>
          <w:tcPr>
            <w:tcW w:w="869" w:type="dxa"/>
            <w:shd w:val="clear" w:color="auto" w:fill="D9D9D9" w:themeFill="background1" w:themeFillShade="D9"/>
          </w:tcPr>
          <w:p w14:paraId="3DDB01D5" w14:textId="77777777" w:rsidR="00927281" w:rsidRDefault="00927281" w:rsidP="00E21EAF">
            <w:pPr>
              <w:jc w:val="center"/>
              <w:rPr>
                <w:rFonts w:eastAsia="Calibri" w:cs="Times New Roman"/>
                <w:sz w:val="20"/>
                <w:szCs w:val="20"/>
                <w:lang w:eastAsia="ru-RU"/>
              </w:rPr>
            </w:pPr>
          </w:p>
          <w:p w14:paraId="63B45958" w14:textId="1DF0E702"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1</w:t>
            </w:r>
          </w:p>
        </w:tc>
        <w:tc>
          <w:tcPr>
            <w:tcW w:w="751" w:type="dxa"/>
            <w:shd w:val="clear" w:color="auto" w:fill="D9D9D9" w:themeFill="background1" w:themeFillShade="D9"/>
          </w:tcPr>
          <w:p w14:paraId="65D06A5E" w14:textId="77777777" w:rsidR="00927281" w:rsidRDefault="00927281" w:rsidP="00E21EAF">
            <w:pPr>
              <w:jc w:val="center"/>
              <w:rPr>
                <w:rFonts w:eastAsia="Calibri" w:cs="Times New Roman"/>
                <w:sz w:val="20"/>
                <w:szCs w:val="20"/>
                <w:lang w:eastAsia="ru-RU"/>
              </w:rPr>
            </w:pPr>
          </w:p>
          <w:p w14:paraId="18D477B0" w14:textId="7C7D1660"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25</w:t>
            </w:r>
          </w:p>
        </w:tc>
      </w:tr>
      <w:tr w:rsidR="00EC10E5" w:rsidRPr="00C8408B" w14:paraId="19C43AD8" w14:textId="77777777" w:rsidTr="00E21EAF">
        <w:tc>
          <w:tcPr>
            <w:tcW w:w="1698" w:type="dxa"/>
            <w:shd w:val="clear" w:color="auto" w:fill="FFC000"/>
          </w:tcPr>
          <w:p w14:paraId="5BF9D0F6" w14:textId="77777777" w:rsidR="00EC10E5" w:rsidRPr="00C8408B" w:rsidRDefault="00EC10E5" w:rsidP="00B70BE5">
            <w:pPr>
              <w:jc w:val="center"/>
              <w:rPr>
                <w:rFonts w:eastAsia="Calibri" w:cs="Times New Roman"/>
                <w:sz w:val="20"/>
                <w:szCs w:val="20"/>
              </w:rPr>
            </w:pPr>
            <w:r w:rsidRPr="00C8408B">
              <w:rPr>
                <w:rFonts w:eastAsia="Calibri" w:cs="Times New Roman"/>
                <w:sz w:val="20"/>
                <w:szCs w:val="20"/>
              </w:rPr>
              <w:t>ЗДО №6</w:t>
            </w:r>
          </w:p>
          <w:p w14:paraId="19D24D34" w14:textId="77777777" w:rsidR="00EC10E5" w:rsidRPr="00C8408B" w:rsidRDefault="00EC10E5" w:rsidP="00B70BE5">
            <w:pPr>
              <w:jc w:val="center"/>
              <w:rPr>
                <w:rFonts w:eastAsia="Calibri" w:cs="Times New Roman"/>
                <w:sz w:val="20"/>
                <w:szCs w:val="20"/>
                <w:lang w:eastAsia="ru-RU"/>
              </w:rPr>
            </w:pPr>
            <w:r w:rsidRPr="00C8408B">
              <w:rPr>
                <w:rFonts w:eastAsia="Calibri" w:cs="Times New Roman"/>
                <w:sz w:val="20"/>
                <w:szCs w:val="20"/>
              </w:rPr>
              <w:t>«Золота рибка»</w:t>
            </w:r>
          </w:p>
        </w:tc>
        <w:tc>
          <w:tcPr>
            <w:tcW w:w="854" w:type="dxa"/>
            <w:shd w:val="clear" w:color="auto" w:fill="D9D9D9" w:themeFill="background1" w:themeFillShade="D9"/>
          </w:tcPr>
          <w:p w14:paraId="79E70163" w14:textId="77777777" w:rsidR="003A2DC6" w:rsidRDefault="003A2DC6" w:rsidP="00E21EAF">
            <w:pPr>
              <w:jc w:val="center"/>
              <w:rPr>
                <w:rFonts w:eastAsia="Calibri" w:cs="Times New Roman"/>
                <w:sz w:val="20"/>
                <w:szCs w:val="20"/>
                <w:lang w:eastAsia="ru-RU"/>
              </w:rPr>
            </w:pPr>
          </w:p>
          <w:p w14:paraId="33E88395" w14:textId="0124C004"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852" w:type="dxa"/>
            <w:shd w:val="clear" w:color="auto" w:fill="D9D9D9" w:themeFill="background1" w:themeFillShade="D9"/>
          </w:tcPr>
          <w:p w14:paraId="1C8A60F5" w14:textId="77777777" w:rsidR="003A2DC6" w:rsidRDefault="003A2DC6" w:rsidP="00E21EAF">
            <w:pPr>
              <w:jc w:val="center"/>
              <w:rPr>
                <w:rFonts w:eastAsia="Calibri" w:cs="Times New Roman"/>
                <w:sz w:val="20"/>
                <w:szCs w:val="20"/>
                <w:lang w:eastAsia="ru-RU"/>
              </w:rPr>
            </w:pPr>
          </w:p>
          <w:p w14:paraId="7A0CADBD" w14:textId="4EBBFA9E"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709" w:type="dxa"/>
            <w:shd w:val="clear" w:color="auto" w:fill="D9D9D9" w:themeFill="background1" w:themeFillShade="D9"/>
          </w:tcPr>
          <w:p w14:paraId="15D149CB" w14:textId="77777777" w:rsidR="003A2DC6" w:rsidRDefault="003A2DC6" w:rsidP="00E21EAF">
            <w:pPr>
              <w:jc w:val="center"/>
              <w:rPr>
                <w:rFonts w:eastAsia="Calibri" w:cs="Times New Roman"/>
                <w:sz w:val="20"/>
                <w:szCs w:val="20"/>
                <w:lang w:eastAsia="ru-RU"/>
              </w:rPr>
            </w:pPr>
          </w:p>
          <w:p w14:paraId="537217DB" w14:textId="54E950E5"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17</w:t>
            </w:r>
          </w:p>
        </w:tc>
        <w:tc>
          <w:tcPr>
            <w:tcW w:w="709" w:type="dxa"/>
            <w:shd w:val="clear" w:color="auto" w:fill="D9D9D9" w:themeFill="background1" w:themeFillShade="D9"/>
          </w:tcPr>
          <w:p w14:paraId="3EAB47FF" w14:textId="77777777" w:rsidR="00927281" w:rsidRDefault="00927281" w:rsidP="00E21EAF">
            <w:pPr>
              <w:jc w:val="center"/>
              <w:rPr>
                <w:rFonts w:eastAsia="Calibri" w:cs="Times New Roman"/>
                <w:sz w:val="20"/>
                <w:szCs w:val="20"/>
                <w:lang w:eastAsia="ru-RU"/>
              </w:rPr>
            </w:pPr>
          </w:p>
          <w:p w14:paraId="5B0A117C" w14:textId="6CBD8BDB"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3</w:t>
            </w:r>
          </w:p>
        </w:tc>
        <w:tc>
          <w:tcPr>
            <w:tcW w:w="673" w:type="dxa"/>
            <w:shd w:val="clear" w:color="auto" w:fill="D9D9D9" w:themeFill="background1" w:themeFillShade="D9"/>
          </w:tcPr>
          <w:p w14:paraId="4636E151" w14:textId="77777777" w:rsidR="00927281" w:rsidRDefault="00927281" w:rsidP="00E21EAF">
            <w:pPr>
              <w:jc w:val="center"/>
              <w:rPr>
                <w:rFonts w:eastAsia="Calibri" w:cs="Times New Roman"/>
                <w:sz w:val="20"/>
                <w:szCs w:val="20"/>
                <w:lang w:eastAsia="ru-RU"/>
              </w:rPr>
            </w:pPr>
          </w:p>
          <w:p w14:paraId="2C4DB596" w14:textId="2CC96BBC"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6</w:t>
            </w:r>
          </w:p>
        </w:tc>
        <w:tc>
          <w:tcPr>
            <w:tcW w:w="709" w:type="dxa"/>
            <w:shd w:val="clear" w:color="auto" w:fill="D9D9D9" w:themeFill="background1" w:themeFillShade="D9"/>
          </w:tcPr>
          <w:p w14:paraId="5CB3765A" w14:textId="77777777" w:rsidR="00927281" w:rsidRDefault="00927281" w:rsidP="00E21EAF">
            <w:pPr>
              <w:jc w:val="center"/>
              <w:rPr>
                <w:rFonts w:eastAsia="Calibri" w:cs="Times New Roman"/>
                <w:sz w:val="20"/>
                <w:szCs w:val="20"/>
                <w:lang w:eastAsia="ru-RU"/>
              </w:rPr>
            </w:pPr>
          </w:p>
          <w:p w14:paraId="3C3C18C7" w14:textId="5B76193F"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5</w:t>
            </w:r>
          </w:p>
        </w:tc>
        <w:tc>
          <w:tcPr>
            <w:tcW w:w="708" w:type="dxa"/>
            <w:shd w:val="clear" w:color="auto" w:fill="D9D9D9" w:themeFill="background1" w:themeFillShade="D9"/>
          </w:tcPr>
          <w:p w14:paraId="065BB615" w14:textId="77777777" w:rsidR="00927281" w:rsidRDefault="00927281" w:rsidP="00E21EAF">
            <w:pPr>
              <w:jc w:val="center"/>
              <w:rPr>
                <w:rFonts w:eastAsia="Calibri" w:cs="Times New Roman"/>
                <w:sz w:val="20"/>
                <w:szCs w:val="20"/>
                <w:lang w:eastAsia="ru-RU"/>
              </w:rPr>
            </w:pPr>
          </w:p>
          <w:p w14:paraId="688F6999" w14:textId="4D671349"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9</w:t>
            </w:r>
          </w:p>
        </w:tc>
        <w:tc>
          <w:tcPr>
            <w:tcW w:w="567" w:type="dxa"/>
            <w:shd w:val="clear" w:color="auto" w:fill="D9D9D9" w:themeFill="background1" w:themeFillShade="D9"/>
          </w:tcPr>
          <w:p w14:paraId="5A53DFC5" w14:textId="77777777" w:rsidR="00927281" w:rsidRDefault="00927281" w:rsidP="00E21EAF">
            <w:pPr>
              <w:jc w:val="center"/>
              <w:rPr>
                <w:rFonts w:eastAsia="Calibri" w:cs="Times New Roman"/>
                <w:sz w:val="20"/>
                <w:szCs w:val="20"/>
                <w:lang w:eastAsia="ru-RU"/>
              </w:rPr>
            </w:pPr>
          </w:p>
          <w:p w14:paraId="60D31495" w14:textId="6D8D21BA"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1116" w:type="dxa"/>
            <w:shd w:val="clear" w:color="auto" w:fill="D9D9D9" w:themeFill="background1" w:themeFillShade="D9"/>
          </w:tcPr>
          <w:p w14:paraId="34D84395" w14:textId="77777777" w:rsidR="00927281" w:rsidRDefault="00927281" w:rsidP="00E21EAF">
            <w:pPr>
              <w:jc w:val="center"/>
              <w:rPr>
                <w:rFonts w:eastAsia="Calibri" w:cs="Times New Roman"/>
                <w:sz w:val="20"/>
                <w:szCs w:val="20"/>
                <w:lang w:eastAsia="ru-RU"/>
              </w:rPr>
            </w:pPr>
          </w:p>
          <w:p w14:paraId="1CC97797" w14:textId="3ECC0B3F"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27</w:t>
            </w:r>
          </w:p>
        </w:tc>
        <w:tc>
          <w:tcPr>
            <w:tcW w:w="869" w:type="dxa"/>
            <w:shd w:val="clear" w:color="auto" w:fill="D9D9D9" w:themeFill="background1" w:themeFillShade="D9"/>
          </w:tcPr>
          <w:p w14:paraId="0CAC8EF1" w14:textId="77777777" w:rsidR="00927281" w:rsidRDefault="00927281" w:rsidP="00E21EAF">
            <w:pPr>
              <w:jc w:val="center"/>
              <w:rPr>
                <w:rFonts w:eastAsia="Calibri" w:cs="Times New Roman"/>
                <w:sz w:val="20"/>
                <w:szCs w:val="20"/>
                <w:lang w:eastAsia="ru-RU"/>
              </w:rPr>
            </w:pPr>
          </w:p>
          <w:p w14:paraId="77FD9F10" w14:textId="0A62D5B1"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14</w:t>
            </w:r>
          </w:p>
        </w:tc>
        <w:tc>
          <w:tcPr>
            <w:tcW w:w="751" w:type="dxa"/>
            <w:shd w:val="clear" w:color="auto" w:fill="D9D9D9" w:themeFill="background1" w:themeFillShade="D9"/>
          </w:tcPr>
          <w:p w14:paraId="5B2981E6" w14:textId="77777777" w:rsidR="00927281" w:rsidRDefault="00927281" w:rsidP="00E21EAF">
            <w:pPr>
              <w:jc w:val="center"/>
              <w:rPr>
                <w:rFonts w:eastAsia="Calibri" w:cs="Times New Roman"/>
                <w:sz w:val="20"/>
                <w:szCs w:val="20"/>
                <w:lang w:eastAsia="ru-RU"/>
              </w:rPr>
            </w:pPr>
          </w:p>
          <w:p w14:paraId="57CC2664" w14:textId="4A9898C4"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81</w:t>
            </w:r>
          </w:p>
        </w:tc>
      </w:tr>
      <w:tr w:rsidR="00EC10E5" w:rsidRPr="00C8408B" w14:paraId="241ABDCB" w14:textId="77777777" w:rsidTr="00E21EAF">
        <w:tc>
          <w:tcPr>
            <w:tcW w:w="1698" w:type="dxa"/>
            <w:shd w:val="clear" w:color="auto" w:fill="FFC000"/>
          </w:tcPr>
          <w:p w14:paraId="18123196" w14:textId="77777777" w:rsidR="00EC10E5" w:rsidRPr="00C8408B" w:rsidRDefault="00EC10E5" w:rsidP="00B70BE5">
            <w:pPr>
              <w:jc w:val="center"/>
              <w:rPr>
                <w:rFonts w:eastAsia="Calibri" w:cs="Times New Roman"/>
                <w:sz w:val="20"/>
                <w:szCs w:val="20"/>
                <w:lang w:eastAsia="ru-RU"/>
              </w:rPr>
            </w:pPr>
            <w:r w:rsidRPr="00C8408B">
              <w:rPr>
                <w:rFonts w:eastAsia="Calibri" w:cs="Times New Roman"/>
                <w:sz w:val="20"/>
                <w:szCs w:val="20"/>
              </w:rPr>
              <w:t>ЗДО №7 «Дюймовочка»</w:t>
            </w:r>
          </w:p>
        </w:tc>
        <w:tc>
          <w:tcPr>
            <w:tcW w:w="854" w:type="dxa"/>
            <w:shd w:val="clear" w:color="auto" w:fill="D9D9D9" w:themeFill="background1" w:themeFillShade="D9"/>
          </w:tcPr>
          <w:p w14:paraId="0D04F50D" w14:textId="77777777"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852" w:type="dxa"/>
            <w:shd w:val="clear" w:color="auto" w:fill="D9D9D9" w:themeFill="background1" w:themeFillShade="D9"/>
          </w:tcPr>
          <w:p w14:paraId="5BE19F1C" w14:textId="77777777" w:rsidR="003A2DC6" w:rsidRDefault="003A2DC6" w:rsidP="00E21EAF">
            <w:pPr>
              <w:jc w:val="center"/>
              <w:rPr>
                <w:rFonts w:eastAsia="Calibri" w:cs="Times New Roman"/>
                <w:sz w:val="20"/>
                <w:szCs w:val="20"/>
                <w:lang w:eastAsia="ru-RU"/>
              </w:rPr>
            </w:pPr>
          </w:p>
          <w:p w14:paraId="1239B7FC" w14:textId="289449D8"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709" w:type="dxa"/>
            <w:shd w:val="clear" w:color="auto" w:fill="D9D9D9" w:themeFill="background1" w:themeFillShade="D9"/>
          </w:tcPr>
          <w:p w14:paraId="455B5C0C" w14:textId="77777777" w:rsidR="003A2DC6" w:rsidRDefault="003A2DC6" w:rsidP="00E21EAF">
            <w:pPr>
              <w:jc w:val="center"/>
              <w:rPr>
                <w:rFonts w:eastAsia="Calibri" w:cs="Times New Roman"/>
                <w:sz w:val="20"/>
                <w:szCs w:val="20"/>
                <w:lang w:eastAsia="ru-RU"/>
              </w:rPr>
            </w:pPr>
          </w:p>
          <w:p w14:paraId="4B54043B" w14:textId="4121B64C"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7</w:t>
            </w:r>
          </w:p>
        </w:tc>
        <w:tc>
          <w:tcPr>
            <w:tcW w:w="709" w:type="dxa"/>
            <w:shd w:val="clear" w:color="auto" w:fill="D9D9D9" w:themeFill="background1" w:themeFillShade="D9"/>
          </w:tcPr>
          <w:p w14:paraId="1D91F5DD" w14:textId="77777777" w:rsidR="00927281" w:rsidRDefault="00927281" w:rsidP="00E21EAF">
            <w:pPr>
              <w:jc w:val="center"/>
              <w:rPr>
                <w:rFonts w:eastAsia="Calibri" w:cs="Times New Roman"/>
                <w:sz w:val="20"/>
                <w:szCs w:val="20"/>
                <w:lang w:eastAsia="ru-RU"/>
              </w:rPr>
            </w:pPr>
          </w:p>
          <w:p w14:paraId="7133226C" w14:textId="56ABF2E4"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1</w:t>
            </w:r>
          </w:p>
        </w:tc>
        <w:tc>
          <w:tcPr>
            <w:tcW w:w="673" w:type="dxa"/>
            <w:shd w:val="clear" w:color="auto" w:fill="D9D9D9" w:themeFill="background1" w:themeFillShade="D9"/>
          </w:tcPr>
          <w:p w14:paraId="7332A420" w14:textId="77777777" w:rsidR="00927281" w:rsidRDefault="00927281" w:rsidP="00E21EAF">
            <w:pPr>
              <w:jc w:val="center"/>
              <w:rPr>
                <w:rFonts w:eastAsia="Calibri" w:cs="Times New Roman"/>
                <w:sz w:val="20"/>
                <w:szCs w:val="20"/>
                <w:lang w:eastAsia="ru-RU"/>
              </w:rPr>
            </w:pPr>
          </w:p>
          <w:p w14:paraId="51BC8504" w14:textId="761A8A25"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4</w:t>
            </w:r>
          </w:p>
        </w:tc>
        <w:tc>
          <w:tcPr>
            <w:tcW w:w="709" w:type="dxa"/>
            <w:shd w:val="clear" w:color="auto" w:fill="D9D9D9" w:themeFill="background1" w:themeFillShade="D9"/>
          </w:tcPr>
          <w:p w14:paraId="6A7E9D6C" w14:textId="77777777" w:rsidR="00927281" w:rsidRDefault="00927281" w:rsidP="00E21EAF">
            <w:pPr>
              <w:jc w:val="center"/>
              <w:rPr>
                <w:rFonts w:eastAsia="Calibri" w:cs="Times New Roman"/>
                <w:sz w:val="20"/>
                <w:szCs w:val="20"/>
                <w:lang w:eastAsia="ru-RU"/>
              </w:rPr>
            </w:pPr>
          </w:p>
          <w:p w14:paraId="4847C6FD" w14:textId="6337B098"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6</w:t>
            </w:r>
          </w:p>
        </w:tc>
        <w:tc>
          <w:tcPr>
            <w:tcW w:w="708" w:type="dxa"/>
            <w:shd w:val="clear" w:color="auto" w:fill="D9D9D9" w:themeFill="background1" w:themeFillShade="D9"/>
          </w:tcPr>
          <w:p w14:paraId="5EA65755" w14:textId="77777777" w:rsidR="00927281" w:rsidRDefault="00927281" w:rsidP="00E21EAF">
            <w:pPr>
              <w:jc w:val="center"/>
              <w:rPr>
                <w:rFonts w:eastAsia="Calibri" w:cs="Times New Roman"/>
                <w:sz w:val="20"/>
                <w:szCs w:val="20"/>
                <w:lang w:eastAsia="ru-RU"/>
              </w:rPr>
            </w:pPr>
          </w:p>
          <w:p w14:paraId="04A9BE44" w14:textId="66CCECD3"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7</w:t>
            </w:r>
          </w:p>
        </w:tc>
        <w:tc>
          <w:tcPr>
            <w:tcW w:w="567" w:type="dxa"/>
            <w:shd w:val="clear" w:color="auto" w:fill="D9D9D9" w:themeFill="background1" w:themeFillShade="D9"/>
          </w:tcPr>
          <w:p w14:paraId="38CD3947" w14:textId="77777777" w:rsidR="00927281" w:rsidRDefault="00927281" w:rsidP="00E21EAF">
            <w:pPr>
              <w:jc w:val="center"/>
              <w:rPr>
                <w:rFonts w:eastAsia="Calibri" w:cs="Times New Roman"/>
                <w:sz w:val="20"/>
                <w:szCs w:val="20"/>
                <w:lang w:eastAsia="ru-RU"/>
              </w:rPr>
            </w:pPr>
          </w:p>
          <w:p w14:paraId="7EF4EED2" w14:textId="1E04CA2F"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1116" w:type="dxa"/>
            <w:shd w:val="clear" w:color="auto" w:fill="D9D9D9" w:themeFill="background1" w:themeFillShade="D9"/>
          </w:tcPr>
          <w:p w14:paraId="271B28D2" w14:textId="77777777" w:rsidR="00927281" w:rsidRDefault="00927281" w:rsidP="00E21EAF">
            <w:pPr>
              <w:jc w:val="center"/>
              <w:rPr>
                <w:rFonts w:eastAsia="Calibri" w:cs="Times New Roman"/>
                <w:sz w:val="20"/>
                <w:szCs w:val="20"/>
                <w:lang w:eastAsia="ru-RU"/>
              </w:rPr>
            </w:pPr>
          </w:p>
          <w:p w14:paraId="157AF05E" w14:textId="74A2DD92"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24</w:t>
            </w:r>
          </w:p>
        </w:tc>
        <w:tc>
          <w:tcPr>
            <w:tcW w:w="869" w:type="dxa"/>
            <w:shd w:val="clear" w:color="auto" w:fill="D9D9D9" w:themeFill="background1" w:themeFillShade="D9"/>
          </w:tcPr>
          <w:p w14:paraId="4DBFD2CE" w14:textId="77777777" w:rsidR="00927281" w:rsidRDefault="00927281" w:rsidP="00E21EAF">
            <w:pPr>
              <w:jc w:val="center"/>
              <w:rPr>
                <w:rFonts w:eastAsia="Calibri" w:cs="Times New Roman"/>
                <w:sz w:val="20"/>
                <w:szCs w:val="20"/>
                <w:lang w:eastAsia="ru-RU"/>
              </w:rPr>
            </w:pPr>
          </w:p>
          <w:p w14:paraId="28640637" w14:textId="73137D6E"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2</w:t>
            </w:r>
          </w:p>
        </w:tc>
        <w:tc>
          <w:tcPr>
            <w:tcW w:w="751" w:type="dxa"/>
            <w:shd w:val="clear" w:color="auto" w:fill="D9D9D9" w:themeFill="background1" w:themeFillShade="D9"/>
          </w:tcPr>
          <w:p w14:paraId="03FAF8B4" w14:textId="77777777" w:rsidR="00927281" w:rsidRDefault="00927281" w:rsidP="00E21EAF">
            <w:pPr>
              <w:jc w:val="center"/>
              <w:rPr>
                <w:rFonts w:eastAsia="Calibri" w:cs="Times New Roman"/>
                <w:sz w:val="20"/>
                <w:szCs w:val="20"/>
                <w:lang w:eastAsia="ru-RU"/>
              </w:rPr>
            </w:pPr>
          </w:p>
          <w:p w14:paraId="204F2B13" w14:textId="7693178A"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51</w:t>
            </w:r>
          </w:p>
        </w:tc>
      </w:tr>
      <w:tr w:rsidR="00EC10E5" w:rsidRPr="00C8408B" w14:paraId="0D475B0A" w14:textId="77777777" w:rsidTr="00E21EAF">
        <w:tc>
          <w:tcPr>
            <w:tcW w:w="1698" w:type="dxa"/>
            <w:shd w:val="clear" w:color="auto" w:fill="FFC000"/>
          </w:tcPr>
          <w:p w14:paraId="30EFD051" w14:textId="77777777" w:rsidR="00EC10E5" w:rsidRPr="00C8408B" w:rsidRDefault="00EC10E5" w:rsidP="00B70BE5">
            <w:pPr>
              <w:jc w:val="center"/>
              <w:rPr>
                <w:rFonts w:eastAsia="Calibri" w:cs="Times New Roman"/>
                <w:sz w:val="20"/>
                <w:szCs w:val="20"/>
              </w:rPr>
            </w:pPr>
            <w:r w:rsidRPr="00C8408B">
              <w:rPr>
                <w:rFonts w:eastAsia="Calibri" w:cs="Times New Roman"/>
                <w:sz w:val="20"/>
                <w:szCs w:val="20"/>
              </w:rPr>
              <w:t>ЗДО №9</w:t>
            </w:r>
          </w:p>
          <w:p w14:paraId="7B177669" w14:textId="16AEC776" w:rsidR="00EC10E5" w:rsidRPr="00C8408B" w:rsidRDefault="00EC10E5" w:rsidP="00B70BE5">
            <w:pPr>
              <w:jc w:val="center"/>
              <w:rPr>
                <w:rFonts w:eastAsia="Calibri" w:cs="Times New Roman"/>
                <w:sz w:val="20"/>
                <w:szCs w:val="20"/>
                <w:lang w:eastAsia="ru-RU"/>
              </w:rPr>
            </w:pPr>
            <w:r w:rsidRPr="00C8408B">
              <w:rPr>
                <w:rFonts w:eastAsia="Calibri" w:cs="Times New Roman"/>
                <w:sz w:val="20"/>
                <w:szCs w:val="20"/>
              </w:rPr>
              <w:t>«Теремок»</w:t>
            </w:r>
          </w:p>
        </w:tc>
        <w:tc>
          <w:tcPr>
            <w:tcW w:w="854" w:type="dxa"/>
            <w:shd w:val="clear" w:color="auto" w:fill="D9D9D9" w:themeFill="background1" w:themeFillShade="D9"/>
          </w:tcPr>
          <w:p w14:paraId="0B12EEF4" w14:textId="77777777" w:rsidR="003A2DC6" w:rsidRDefault="003A2DC6" w:rsidP="00E21EAF">
            <w:pPr>
              <w:jc w:val="center"/>
              <w:rPr>
                <w:rFonts w:eastAsia="Calibri" w:cs="Times New Roman"/>
                <w:sz w:val="20"/>
                <w:szCs w:val="20"/>
                <w:lang w:eastAsia="ru-RU"/>
              </w:rPr>
            </w:pPr>
          </w:p>
          <w:p w14:paraId="4E2682D2" w14:textId="14AB4F6E"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852" w:type="dxa"/>
            <w:shd w:val="clear" w:color="auto" w:fill="D9D9D9" w:themeFill="background1" w:themeFillShade="D9"/>
          </w:tcPr>
          <w:p w14:paraId="6B327C91" w14:textId="77777777" w:rsidR="003A2DC6" w:rsidRDefault="003A2DC6" w:rsidP="00E21EAF">
            <w:pPr>
              <w:jc w:val="center"/>
              <w:rPr>
                <w:rFonts w:eastAsia="Calibri" w:cs="Times New Roman"/>
                <w:sz w:val="20"/>
                <w:szCs w:val="20"/>
                <w:lang w:eastAsia="ru-RU"/>
              </w:rPr>
            </w:pPr>
          </w:p>
          <w:p w14:paraId="367582B0" w14:textId="0797F22E"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709" w:type="dxa"/>
            <w:shd w:val="clear" w:color="auto" w:fill="D9D9D9" w:themeFill="background1" w:themeFillShade="D9"/>
          </w:tcPr>
          <w:p w14:paraId="57AE5C73" w14:textId="77777777" w:rsidR="003A2DC6" w:rsidRDefault="003A2DC6" w:rsidP="00E21EAF">
            <w:pPr>
              <w:jc w:val="center"/>
              <w:rPr>
                <w:rFonts w:eastAsia="Calibri" w:cs="Times New Roman"/>
                <w:sz w:val="20"/>
                <w:szCs w:val="20"/>
                <w:lang w:eastAsia="ru-RU"/>
              </w:rPr>
            </w:pPr>
          </w:p>
          <w:p w14:paraId="55236FF4" w14:textId="0187F428"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15</w:t>
            </w:r>
          </w:p>
        </w:tc>
        <w:tc>
          <w:tcPr>
            <w:tcW w:w="709" w:type="dxa"/>
            <w:shd w:val="clear" w:color="auto" w:fill="D9D9D9" w:themeFill="background1" w:themeFillShade="D9"/>
          </w:tcPr>
          <w:p w14:paraId="00B02174" w14:textId="77777777" w:rsidR="00927281" w:rsidRDefault="00927281" w:rsidP="00E21EAF">
            <w:pPr>
              <w:jc w:val="center"/>
              <w:rPr>
                <w:rFonts w:eastAsia="Calibri" w:cs="Times New Roman"/>
                <w:sz w:val="20"/>
                <w:szCs w:val="20"/>
                <w:lang w:eastAsia="ru-RU"/>
              </w:rPr>
            </w:pPr>
          </w:p>
          <w:p w14:paraId="4B8AD18F" w14:textId="3F4622C1"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5</w:t>
            </w:r>
          </w:p>
        </w:tc>
        <w:tc>
          <w:tcPr>
            <w:tcW w:w="673" w:type="dxa"/>
            <w:shd w:val="clear" w:color="auto" w:fill="D9D9D9" w:themeFill="background1" w:themeFillShade="D9"/>
          </w:tcPr>
          <w:p w14:paraId="32BE7BE7" w14:textId="77777777" w:rsidR="00927281" w:rsidRDefault="00927281" w:rsidP="00E21EAF">
            <w:pPr>
              <w:jc w:val="center"/>
              <w:rPr>
                <w:rFonts w:eastAsia="Calibri" w:cs="Times New Roman"/>
                <w:sz w:val="20"/>
                <w:szCs w:val="20"/>
                <w:lang w:eastAsia="ru-RU"/>
              </w:rPr>
            </w:pPr>
          </w:p>
          <w:p w14:paraId="279646B3" w14:textId="505D9F8B"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1</w:t>
            </w:r>
          </w:p>
        </w:tc>
        <w:tc>
          <w:tcPr>
            <w:tcW w:w="709" w:type="dxa"/>
            <w:shd w:val="clear" w:color="auto" w:fill="D9D9D9" w:themeFill="background1" w:themeFillShade="D9"/>
          </w:tcPr>
          <w:p w14:paraId="00B9604C" w14:textId="77777777" w:rsidR="00927281" w:rsidRDefault="00927281" w:rsidP="00E21EAF">
            <w:pPr>
              <w:jc w:val="center"/>
              <w:rPr>
                <w:rFonts w:eastAsia="Calibri" w:cs="Times New Roman"/>
                <w:sz w:val="20"/>
                <w:szCs w:val="20"/>
                <w:lang w:eastAsia="ru-RU"/>
              </w:rPr>
            </w:pPr>
          </w:p>
          <w:p w14:paraId="4B22FC25" w14:textId="12CA94C1"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2</w:t>
            </w:r>
          </w:p>
        </w:tc>
        <w:tc>
          <w:tcPr>
            <w:tcW w:w="708" w:type="dxa"/>
            <w:shd w:val="clear" w:color="auto" w:fill="D9D9D9" w:themeFill="background1" w:themeFillShade="D9"/>
          </w:tcPr>
          <w:p w14:paraId="3C14F715" w14:textId="77777777" w:rsidR="00927281" w:rsidRDefault="00927281" w:rsidP="00E21EAF">
            <w:pPr>
              <w:jc w:val="center"/>
              <w:rPr>
                <w:rFonts w:eastAsia="Calibri" w:cs="Times New Roman"/>
                <w:sz w:val="20"/>
                <w:szCs w:val="20"/>
                <w:lang w:eastAsia="ru-RU"/>
              </w:rPr>
            </w:pPr>
          </w:p>
          <w:p w14:paraId="182FFD59" w14:textId="2DC36561"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3</w:t>
            </w:r>
          </w:p>
        </w:tc>
        <w:tc>
          <w:tcPr>
            <w:tcW w:w="567" w:type="dxa"/>
            <w:shd w:val="clear" w:color="auto" w:fill="D9D9D9" w:themeFill="background1" w:themeFillShade="D9"/>
          </w:tcPr>
          <w:p w14:paraId="45F84745" w14:textId="77777777" w:rsidR="00927281" w:rsidRDefault="00927281" w:rsidP="00E21EAF">
            <w:pPr>
              <w:jc w:val="center"/>
              <w:rPr>
                <w:rFonts w:eastAsia="Calibri" w:cs="Times New Roman"/>
                <w:sz w:val="20"/>
                <w:szCs w:val="20"/>
                <w:lang w:eastAsia="ru-RU"/>
              </w:rPr>
            </w:pPr>
          </w:p>
          <w:p w14:paraId="0416F403" w14:textId="06BE1A01"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1116" w:type="dxa"/>
            <w:shd w:val="clear" w:color="auto" w:fill="D9D9D9" w:themeFill="background1" w:themeFillShade="D9"/>
          </w:tcPr>
          <w:p w14:paraId="3E68C92D" w14:textId="77777777" w:rsidR="00927281" w:rsidRDefault="00927281" w:rsidP="00E21EAF">
            <w:pPr>
              <w:jc w:val="center"/>
              <w:rPr>
                <w:rFonts w:eastAsia="Calibri" w:cs="Times New Roman"/>
                <w:sz w:val="20"/>
                <w:szCs w:val="20"/>
                <w:lang w:eastAsia="ru-RU"/>
              </w:rPr>
            </w:pPr>
          </w:p>
          <w:p w14:paraId="7F9BBECC" w14:textId="3E903C5E"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13</w:t>
            </w:r>
          </w:p>
        </w:tc>
        <w:tc>
          <w:tcPr>
            <w:tcW w:w="869" w:type="dxa"/>
            <w:shd w:val="clear" w:color="auto" w:fill="D9D9D9" w:themeFill="background1" w:themeFillShade="D9"/>
          </w:tcPr>
          <w:p w14:paraId="179FB464" w14:textId="77777777" w:rsidR="00927281" w:rsidRDefault="00927281" w:rsidP="00E21EAF">
            <w:pPr>
              <w:jc w:val="center"/>
              <w:rPr>
                <w:rFonts w:eastAsia="Calibri" w:cs="Times New Roman"/>
                <w:sz w:val="20"/>
                <w:szCs w:val="20"/>
                <w:lang w:eastAsia="ru-RU"/>
              </w:rPr>
            </w:pPr>
          </w:p>
          <w:p w14:paraId="14F3A2A8" w14:textId="006401A5"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751" w:type="dxa"/>
            <w:shd w:val="clear" w:color="auto" w:fill="D9D9D9" w:themeFill="background1" w:themeFillShade="D9"/>
          </w:tcPr>
          <w:p w14:paraId="39CEA237" w14:textId="77777777" w:rsidR="00927281" w:rsidRDefault="00927281" w:rsidP="00E21EAF">
            <w:pPr>
              <w:jc w:val="center"/>
              <w:rPr>
                <w:rFonts w:eastAsia="Calibri" w:cs="Times New Roman"/>
                <w:sz w:val="20"/>
                <w:szCs w:val="20"/>
                <w:lang w:eastAsia="ru-RU"/>
              </w:rPr>
            </w:pPr>
          </w:p>
          <w:p w14:paraId="61B3B4F6" w14:textId="67B5857B"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38</w:t>
            </w:r>
          </w:p>
        </w:tc>
      </w:tr>
      <w:tr w:rsidR="00EC10E5" w:rsidRPr="00C8408B" w14:paraId="635E6268" w14:textId="77777777" w:rsidTr="00E21EAF">
        <w:tc>
          <w:tcPr>
            <w:tcW w:w="1698" w:type="dxa"/>
            <w:shd w:val="clear" w:color="auto" w:fill="FFC000"/>
          </w:tcPr>
          <w:p w14:paraId="057C4123" w14:textId="4A26BF53" w:rsidR="00EC10E5" w:rsidRPr="00C8408B" w:rsidRDefault="00EC10E5" w:rsidP="00B70BE5">
            <w:pPr>
              <w:jc w:val="center"/>
              <w:rPr>
                <w:rFonts w:eastAsia="Calibri" w:cs="Times New Roman"/>
                <w:sz w:val="20"/>
                <w:szCs w:val="20"/>
              </w:rPr>
            </w:pPr>
            <w:r w:rsidRPr="00C8408B">
              <w:rPr>
                <w:rFonts w:eastAsia="Calibri" w:cs="Times New Roman"/>
                <w:sz w:val="20"/>
                <w:szCs w:val="20"/>
              </w:rPr>
              <w:t>ЦРРД</w:t>
            </w:r>
          </w:p>
          <w:p w14:paraId="0ADB9F87" w14:textId="77777777" w:rsidR="00EC10E5" w:rsidRPr="00C8408B" w:rsidRDefault="00EC10E5" w:rsidP="00B70BE5">
            <w:pPr>
              <w:jc w:val="center"/>
              <w:rPr>
                <w:rFonts w:eastAsia="Calibri" w:cs="Times New Roman"/>
                <w:sz w:val="20"/>
                <w:szCs w:val="20"/>
                <w:lang w:eastAsia="ru-RU"/>
              </w:rPr>
            </w:pPr>
            <w:r w:rsidRPr="00C8408B">
              <w:rPr>
                <w:rFonts w:eastAsia="Calibri" w:cs="Times New Roman"/>
                <w:sz w:val="20"/>
                <w:szCs w:val="20"/>
              </w:rPr>
              <w:t>«Дивосвіт»</w:t>
            </w:r>
          </w:p>
        </w:tc>
        <w:tc>
          <w:tcPr>
            <w:tcW w:w="854" w:type="dxa"/>
            <w:shd w:val="clear" w:color="auto" w:fill="D9D9D9" w:themeFill="background1" w:themeFillShade="D9"/>
          </w:tcPr>
          <w:p w14:paraId="0F6E3413" w14:textId="77777777" w:rsidR="003A2DC6" w:rsidRDefault="003A2DC6" w:rsidP="00E21EAF">
            <w:pPr>
              <w:jc w:val="center"/>
              <w:rPr>
                <w:rFonts w:eastAsia="Calibri" w:cs="Times New Roman"/>
                <w:sz w:val="20"/>
                <w:szCs w:val="20"/>
                <w:lang w:eastAsia="ru-RU"/>
              </w:rPr>
            </w:pPr>
          </w:p>
          <w:p w14:paraId="2683C048" w14:textId="19EC0AFC"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852" w:type="dxa"/>
            <w:shd w:val="clear" w:color="auto" w:fill="D9D9D9" w:themeFill="background1" w:themeFillShade="D9"/>
          </w:tcPr>
          <w:p w14:paraId="57DB8252" w14:textId="77777777" w:rsidR="003A2DC6" w:rsidRDefault="003A2DC6" w:rsidP="00E21EAF">
            <w:pPr>
              <w:jc w:val="center"/>
              <w:rPr>
                <w:rFonts w:eastAsia="Calibri" w:cs="Times New Roman"/>
                <w:sz w:val="20"/>
                <w:szCs w:val="20"/>
                <w:lang w:eastAsia="ru-RU"/>
              </w:rPr>
            </w:pPr>
          </w:p>
          <w:p w14:paraId="27745383" w14:textId="4E98D2CB"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709" w:type="dxa"/>
            <w:shd w:val="clear" w:color="auto" w:fill="D9D9D9" w:themeFill="background1" w:themeFillShade="D9"/>
          </w:tcPr>
          <w:p w14:paraId="63D6D6AE" w14:textId="77777777" w:rsidR="003A2DC6" w:rsidRDefault="003A2DC6" w:rsidP="00E21EAF">
            <w:pPr>
              <w:jc w:val="center"/>
              <w:rPr>
                <w:rFonts w:eastAsia="Calibri" w:cs="Times New Roman"/>
                <w:sz w:val="20"/>
                <w:szCs w:val="20"/>
                <w:lang w:eastAsia="ru-RU"/>
              </w:rPr>
            </w:pPr>
          </w:p>
          <w:p w14:paraId="34B49BC3" w14:textId="6135B111"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5</w:t>
            </w:r>
          </w:p>
        </w:tc>
        <w:tc>
          <w:tcPr>
            <w:tcW w:w="709" w:type="dxa"/>
            <w:shd w:val="clear" w:color="auto" w:fill="D9D9D9" w:themeFill="background1" w:themeFillShade="D9"/>
          </w:tcPr>
          <w:p w14:paraId="3A004085" w14:textId="77777777" w:rsidR="00927281" w:rsidRDefault="00927281" w:rsidP="00E21EAF">
            <w:pPr>
              <w:jc w:val="center"/>
              <w:rPr>
                <w:rFonts w:eastAsia="Calibri" w:cs="Times New Roman"/>
                <w:sz w:val="20"/>
                <w:szCs w:val="20"/>
                <w:lang w:eastAsia="ru-RU"/>
              </w:rPr>
            </w:pPr>
          </w:p>
          <w:p w14:paraId="0FC85325" w14:textId="1783E54C"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2</w:t>
            </w:r>
          </w:p>
        </w:tc>
        <w:tc>
          <w:tcPr>
            <w:tcW w:w="673" w:type="dxa"/>
            <w:shd w:val="clear" w:color="auto" w:fill="D9D9D9" w:themeFill="background1" w:themeFillShade="D9"/>
          </w:tcPr>
          <w:p w14:paraId="749DDC0A" w14:textId="77777777" w:rsidR="00927281" w:rsidRDefault="00927281" w:rsidP="00E21EAF">
            <w:pPr>
              <w:jc w:val="center"/>
              <w:rPr>
                <w:rFonts w:eastAsia="Calibri" w:cs="Times New Roman"/>
                <w:sz w:val="20"/>
                <w:szCs w:val="20"/>
                <w:lang w:eastAsia="ru-RU"/>
              </w:rPr>
            </w:pPr>
          </w:p>
          <w:p w14:paraId="132A7AFA" w14:textId="34031087"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1</w:t>
            </w:r>
          </w:p>
        </w:tc>
        <w:tc>
          <w:tcPr>
            <w:tcW w:w="709" w:type="dxa"/>
            <w:shd w:val="clear" w:color="auto" w:fill="D9D9D9" w:themeFill="background1" w:themeFillShade="D9"/>
          </w:tcPr>
          <w:p w14:paraId="472BCC1D" w14:textId="77777777" w:rsidR="00927281" w:rsidRDefault="00927281" w:rsidP="00E21EAF">
            <w:pPr>
              <w:jc w:val="center"/>
              <w:rPr>
                <w:rFonts w:eastAsia="Calibri" w:cs="Times New Roman"/>
                <w:sz w:val="20"/>
                <w:szCs w:val="20"/>
                <w:lang w:eastAsia="ru-RU"/>
              </w:rPr>
            </w:pPr>
          </w:p>
          <w:p w14:paraId="5FBC75B3" w14:textId="47CE0F3F"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708" w:type="dxa"/>
            <w:shd w:val="clear" w:color="auto" w:fill="D9D9D9" w:themeFill="background1" w:themeFillShade="D9"/>
          </w:tcPr>
          <w:p w14:paraId="567215EB" w14:textId="77777777" w:rsidR="00927281" w:rsidRDefault="00927281" w:rsidP="00E21EAF">
            <w:pPr>
              <w:jc w:val="center"/>
              <w:rPr>
                <w:rFonts w:eastAsia="Calibri" w:cs="Times New Roman"/>
                <w:sz w:val="20"/>
                <w:szCs w:val="20"/>
                <w:lang w:eastAsia="ru-RU"/>
              </w:rPr>
            </w:pPr>
          </w:p>
          <w:p w14:paraId="5BFC4CA9" w14:textId="034057B9"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1</w:t>
            </w:r>
          </w:p>
        </w:tc>
        <w:tc>
          <w:tcPr>
            <w:tcW w:w="567" w:type="dxa"/>
            <w:shd w:val="clear" w:color="auto" w:fill="D9D9D9" w:themeFill="background1" w:themeFillShade="D9"/>
          </w:tcPr>
          <w:p w14:paraId="02484856" w14:textId="77777777" w:rsidR="00927281" w:rsidRDefault="00927281" w:rsidP="00E21EAF">
            <w:pPr>
              <w:jc w:val="center"/>
              <w:rPr>
                <w:rFonts w:eastAsia="Calibri" w:cs="Times New Roman"/>
                <w:sz w:val="20"/>
                <w:szCs w:val="20"/>
                <w:lang w:eastAsia="ru-RU"/>
              </w:rPr>
            </w:pPr>
          </w:p>
          <w:p w14:paraId="7915DA2A" w14:textId="0459C0DB"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1116" w:type="dxa"/>
            <w:shd w:val="clear" w:color="auto" w:fill="D9D9D9" w:themeFill="background1" w:themeFillShade="D9"/>
          </w:tcPr>
          <w:p w14:paraId="0B8E3313" w14:textId="77777777" w:rsidR="00927281" w:rsidRDefault="00927281" w:rsidP="00E21EAF">
            <w:pPr>
              <w:jc w:val="center"/>
              <w:rPr>
                <w:rFonts w:eastAsia="Calibri" w:cs="Times New Roman"/>
                <w:sz w:val="20"/>
                <w:szCs w:val="20"/>
                <w:lang w:eastAsia="ru-RU"/>
              </w:rPr>
            </w:pPr>
          </w:p>
          <w:p w14:paraId="565F773D" w14:textId="1D70CDA7"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9</w:t>
            </w:r>
          </w:p>
        </w:tc>
        <w:tc>
          <w:tcPr>
            <w:tcW w:w="869" w:type="dxa"/>
            <w:shd w:val="clear" w:color="auto" w:fill="D9D9D9" w:themeFill="background1" w:themeFillShade="D9"/>
          </w:tcPr>
          <w:p w14:paraId="79EC6D07" w14:textId="77777777" w:rsidR="00927281" w:rsidRDefault="00927281" w:rsidP="00E21EAF">
            <w:pPr>
              <w:jc w:val="center"/>
              <w:rPr>
                <w:rFonts w:eastAsia="Calibri" w:cs="Times New Roman"/>
                <w:sz w:val="20"/>
                <w:szCs w:val="20"/>
                <w:lang w:eastAsia="ru-RU"/>
              </w:rPr>
            </w:pPr>
          </w:p>
          <w:p w14:paraId="276E5446" w14:textId="26F757B4"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1</w:t>
            </w:r>
          </w:p>
        </w:tc>
        <w:tc>
          <w:tcPr>
            <w:tcW w:w="751" w:type="dxa"/>
            <w:shd w:val="clear" w:color="auto" w:fill="D9D9D9" w:themeFill="background1" w:themeFillShade="D9"/>
          </w:tcPr>
          <w:p w14:paraId="0FD545EA" w14:textId="77777777" w:rsidR="00927281" w:rsidRDefault="00927281" w:rsidP="00E21EAF">
            <w:pPr>
              <w:jc w:val="center"/>
              <w:rPr>
                <w:rFonts w:eastAsia="Calibri" w:cs="Times New Roman"/>
                <w:sz w:val="20"/>
                <w:szCs w:val="20"/>
                <w:lang w:eastAsia="ru-RU"/>
              </w:rPr>
            </w:pPr>
          </w:p>
          <w:p w14:paraId="4EA3D799" w14:textId="36C3C7D0"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19</w:t>
            </w:r>
          </w:p>
        </w:tc>
      </w:tr>
      <w:tr w:rsidR="00EC10E5" w:rsidRPr="00C8408B" w14:paraId="6126ECE4" w14:textId="77777777" w:rsidTr="00E21EAF">
        <w:tc>
          <w:tcPr>
            <w:tcW w:w="1698" w:type="dxa"/>
            <w:shd w:val="clear" w:color="auto" w:fill="FFC000"/>
          </w:tcPr>
          <w:p w14:paraId="36F21203" w14:textId="77777777" w:rsidR="00EC10E5" w:rsidRPr="00C8408B" w:rsidRDefault="00EC10E5" w:rsidP="00B70BE5">
            <w:pPr>
              <w:jc w:val="center"/>
              <w:rPr>
                <w:rFonts w:eastAsia="Calibri" w:cs="Times New Roman"/>
                <w:sz w:val="20"/>
                <w:szCs w:val="20"/>
              </w:rPr>
            </w:pPr>
            <w:r w:rsidRPr="00C8408B">
              <w:rPr>
                <w:rFonts w:eastAsia="Calibri" w:cs="Times New Roman"/>
                <w:sz w:val="20"/>
                <w:szCs w:val="20"/>
              </w:rPr>
              <w:t>Варварівська гімназія (структурний підрозділ ЗДО)</w:t>
            </w:r>
          </w:p>
        </w:tc>
        <w:tc>
          <w:tcPr>
            <w:tcW w:w="854" w:type="dxa"/>
            <w:shd w:val="clear" w:color="auto" w:fill="D9D9D9" w:themeFill="background1" w:themeFillShade="D9"/>
          </w:tcPr>
          <w:p w14:paraId="475ED35D" w14:textId="77777777" w:rsidR="00E21EAF" w:rsidRDefault="00E21EAF" w:rsidP="00E21EAF">
            <w:pPr>
              <w:jc w:val="center"/>
              <w:rPr>
                <w:rFonts w:eastAsia="Calibri" w:cs="Times New Roman"/>
                <w:sz w:val="20"/>
                <w:szCs w:val="20"/>
                <w:lang w:eastAsia="ru-RU"/>
              </w:rPr>
            </w:pPr>
          </w:p>
          <w:p w14:paraId="7FA9DBF2" w14:textId="0A7BB86D"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852" w:type="dxa"/>
            <w:shd w:val="clear" w:color="auto" w:fill="D9D9D9" w:themeFill="background1" w:themeFillShade="D9"/>
          </w:tcPr>
          <w:p w14:paraId="21F72041" w14:textId="77777777" w:rsidR="00E21EAF" w:rsidRDefault="00E21EAF" w:rsidP="00E21EAF">
            <w:pPr>
              <w:jc w:val="center"/>
              <w:rPr>
                <w:rFonts w:eastAsia="Calibri" w:cs="Times New Roman"/>
                <w:sz w:val="20"/>
                <w:szCs w:val="20"/>
                <w:lang w:eastAsia="ru-RU"/>
              </w:rPr>
            </w:pPr>
          </w:p>
          <w:p w14:paraId="3267D178" w14:textId="42ADD5FD"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1</w:t>
            </w:r>
          </w:p>
        </w:tc>
        <w:tc>
          <w:tcPr>
            <w:tcW w:w="709" w:type="dxa"/>
            <w:shd w:val="clear" w:color="auto" w:fill="D9D9D9" w:themeFill="background1" w:themeFillShade="D9"/>
          </w:tcPr>
          <w:p w14:paraId="026D7BC6" w14:textId="77777777" w:rsidR="00E21EAF" w:rsidRDefault="00E21EAF" w:rsidP="00E21EAF">
            <w:pPr>
              <w:jc w:val="center"/>
              <w:rPr>
                <w:rFonts w:eastAsia="Calibri" w:cs="Times New Roman"/>
                <w:sz w:val="20"/>
                <w:szCs w:val="20"/>
                <w:lang w:eastAsia="ru-RU"/>
              </w:rPr>
            </w:pPr>
          </w:p>
          <w:p w14:paraId="53DBBA7D" w14:textId="3E0C8C41"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9</w:t>
            </w:r>
          </w:p>
        </w:tc>
        <w:tc>
          <w:tcPr>
            <w:tcW w:w="709" w:type="dxa"/>
            <w:shd w:val="clear" w:color="auto" w:fill="D9D9D9" w:themeFill="background1" w:themeFillShade="D9"/>
          </w:tcPr>
          <w:p w14:paraId="1CF131FE" w14:textId="77777777" w:rsidR="00E21EAF" w:rsidRDefault="00E21EAF" w:rsidP="00E21EAF">
            <w:pPr>
              <w:jc w:val="center"/>
              <w:rPr>
                <w:rFonts w:eastAsia="Calibri" w:cs="Times New Roman"/>
                <w:sz w:val="20"/>
                <w:szCs w:val="20"/>
                <w:lang w:eastAsia="ru-RU"/>
              </w:rPr>
            </w:pPr>
          </w:p>
          <w:p w14:paraId="2F8E3BB5" w14:textId="4A64ED52"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1</w:t>
            </w:r>
          </w:p>
        </w:tc>
        <w:tc>
          <w:tcPr>
            <w:tcW w:w="673" w:type="dxa"/>
            <w:shd w:val="clear" w:color="auto" w:fill="D9D9D9" w:themeFill="background1" w:themeFillShade="D9"/>
          </w:tcPr>
          <w:p w14:paraId="3E69E7F3" w14:textId="77777777" w:rsidR="00E21EAF" w:rsidRDefault="00E21EAF" w:rsidP="00E21EAF">
            <w:pPr>
              <w:jc w:val="center"/>
              <w:rPr>
                <w:rFonts w:eastAsia="Calibri" w:cs="Times New Roman"/>
                <w:sz w:val="20"/>
                <w:szCs w:val="20"/>
                <w:lang w:eastAsia="ru-RU"/>
              </w:rPr>
            </w:pPr>
          </w:p>
          <w:p w14:paraId="7E95509D" w14:textId="31B31643"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709" w:type="dxa"/>
            <w:shd w:val="clear" w:color="auto" w:fill="D9D9D9" w:themeFill="background1" w:themeFillShade="D9"/>
          </w:tcPr>
          <w:p w14:paraId="3BCC0934" w14:textId="77777777" w:rsidR="00E21EAF" w:rsidRDefault="00E21EAF" w:rsidP="00E21EAF">
            <w:pPr>
              <w:jc w:val="center"/>
              <w:rPr>
                <w:rFonts w:eastAsia="Calibri" w:cs="Times New Roman"/>
                <w:sz w:val="20"/>
                <w:szCs w:val="20"/>
                <w:lang w:eastAsia="ru-RU"/>
              </w:rPr>
            </w:pPr>
          </w:p>
          <w:p w14:paraId="41428A46" w14:textId="0489F6C1"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708" w:type="dxa"/>
            <w:shd w:val="clear" w:color="auto" w:fill="D9D9D9" w:themeFill="background1" w:themeFillShade="D9"/>
          </w:tcPr>
          <w:p w14:paraId="666C9861" w14:textId="77777777" w:rsidR="00E21EAF" w:rsidRDefault="00E21EAF" w:rsidP="00E21EAF">
            <w:pPr>
              <w:jc w:val="center"/>
              <w:rPr>
                <w:rFonts w:eastAsia="Calibri" w:cs="Times New Roman"/>
                <w:sz w:val="20"/>
                <w:szCs w:val="20"/>
                <w:lang w:eastAsia="ru-RU"/>
              </w:rPr>
            </w:pPr>
          </w:p>
          <w:p w14:paraId="30BF875B" w14:textId="4D984A70"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3</w:t>
            </w:r>
          </w:p>
        </w:tc>
        <w:tc>
          <w:tcPr>
            <w:tcW w:w="567" w:type="dxa"/>
            <w:shd w:val="clear" w:color="auto" w:fill="D9D9D9" w:themeFill="background1" w:themeFillShade="D9"/>
          </w:tcPr>
          <w:p w14:paraId="31DFA506" w14:textId="77777777" w:rsidR="00E21EAF" w:rsidRDefault="00E21EAF" w:rsidP="00E21EAF">
            <w:pPr>
              <w:jc w:val="center"/>
              <w:rPr>
                <w:rFonts w:eastAsia="Calibri" w:cs="Times New Roman"/>
                <w:sz w:val="20"/>
                <w:szCs w:val="20"/>
                <w:lang w:eastAsia="ru-RU"/>
              </w:rPr>
            </w:pPr>
          </w:p>
          <w:p w14:paraId="3EB8856D" w14:textId="50E9BC0A"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1116" w:type="dxa"/>
            <w:shd w:val="clear" w:color="auto" w:fill="D9D9D9" w:themeFill="background1" w:themeFillShade="D9"/>
          </w:tcPr>
          <w:p w14:paraId="049BAFBF" w14:textId="77777777" w:rsidR="00E21EAF" w:rsidRDefault="00E21EAF" w:rsidP="00E21EAF">
            <w:pPr>
              <w:jc w:val="center"/>
              <w:rPr>
                <w:rFonts w:eastAsia="Calibri" w:cs="Times New Roman"/>
                <w:sz w:val="20"/>
                <w:szCs w:val="20"/>
                <w:lang w:eastAsia="ru-RU"/>
              </w:rPr>
            </w:pPr>
          </w:p>
          <w:p w14:paraId="47E3787E" w14:textId="3BE96A31"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1</w:t>
            </w:r>
          </w:p>
        </w:tc>
        <w:tc>
          <w:tcPr>
            <w:tcW w:w="869" w:type="dxa"/>
            <w:shd w:val="clear" w:color="auto" w:fill="D9D9D9" w:themeFill="background1" w:themeFillShade="D9"/>
          </w:tcPr>
          <w:p w14:paraId="5E55C933" w14:textId="77777777" w:rsidR="00E21EAF" w:rsidRDefault="00E21EAF" w:rsidP="00E21EAF">
            <w:pPr>
              <w:jc w:val="center"/>
              <w:rPr>
                <w:rFonts w:eastAsia="Calibri" w:cs="Times New Roman"/>
                <w:sz w:val="20"/>
                <w:szCs w:val="20"/>
                <w:lang w:eastAsia="ru-RU"/>
              </w:rPr>
            </w:pPr>
          </w:p>
          <w:p w14:paraId="7C926811" w14:textId="0AAE5DEB"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w:t>
            </w:r>
          </w:p>
        </w:tc>
        <w:tc>
          <w:tcPr>
            <w:tcW w:w="751" w:type="dxa"/>
            <w:shd w:val="clear" w:color="auto" w:fill="D9D9D9" w:themeFill="background1" w:themeFillShade="D9"/>
          </w:tcPr>
          <w:p w14:paraId="27BE97FD" w14:textId="77777777" w:rsidR="00E21EAF" w:rsidRDefault="00E21EAF" w:rsidP="00E21EAF">
            <w:pPr>
              <w:jc w:val="center"/>
              <w:rPr>
                <w:rFonts w:eastAsia="Calibri" w:cs="Times New Roman"/>
                <w:sz w:val="20"/>
                <w:szCs w:val="20"/>
                <w:lang w:eastAsia="ru-RU"/>
              </w:rPr>
            </w:pPr>
          </w:p>
          <w:p w14:paraId="17AF3C67" w14:textId="772A2AF3"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15</w:t>
            </w:r>
          </w:p>
        </w:tc>
      </w:tr>
      <w:tr w:rsidR="00EC10E5" w:rsidRPr="00C8408B" w14:paraId="586F5483" w14:textId="77777777" w:rsidTr="00E21EAF">
        <w:tc>
          <w:tcPr>
            <w:tcW w:w="1698" w:type="dxa"/>
            <w:shd w:val="clear" w:color="auto" w:fill="FFC000"/>
          </w:tcPr>
          <w:p w14:paraId="2D5AD280" w14:textId="77777777" w:rsidR="00EC10E5" w:rsidRPr="00C8408B" w:rsidRDefault="00EC10E5" w:rsidP="00B70BE5">
            <w:pPr>
              <w:jc w:val="center"/>
              <w:rPr>
                <w:rFonts w:eastAsia="Calibri" w:cs="Times New Roman"/>
                <w:sz w:val="24"/>
                <w:szCs w:val="24"/>
              </w:rPr>
            </w:pPr>
            <w:r w:rsidRPr="00C8408B">
              <w:rPr>
                <w:rFonts w:eastAsia="Calibri" w:cs="Times New Roman"/>
                <w:sz w:val="24"/>
                <w:szCs w:val="24"/>
              </w:rPr>
              <w:t>Всього</w:t>
            </w:r>
          </w:p>
        </w:tc>
        <w:tc>
          <w:tcPr>
            <w:tcW w:w="854" w:type="dxa"/>
            <w:shd w:val="clear" w:color="auto" w:fill="D9D9D9" w:themeFill="background1" w:themeFillShade="D9"/>
          </w:tcPr>
          <w:p w14:paraId="104A5304" w14:textId="77777777"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0</w:t>
            </w:r>
          </w:p>
        </w:tc>
        <w:tc>
          <w:tcPr>
            <w:tcW w:w="852" w:type="dxa"/>
            <w:shd w:val="clear" w:color="auto" w:fill="D9D9D9" w:themeFill="background1" w:themeFillShade="D9"/>
          </w:tcPr>
          <w:p w14:paraId="0E5F841E" w14:textId="77777777"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4</w:t>
            </w:r>
          </w:p>
        </w:tc>
        <w:tc>
          <w:tcPr>
            <w:tcW w:w="709" w:type="dxa"/>
            <w:shd w:val="clear" w:color="auto" w:fill="D9D9D9" w:themeFill="background1" w:themeFillShade="D9"/>
          </w:tcPr>
          <w:p w14:paraId="015C2734" w14:textId="77777777"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97</w:t>
            </w:r>
          </w:p>
        </w:tc>
        <w:tc>
          <w:tcPr>
            <w:tcW w:w="709" w:type="dxa"/>
            <w:shd w:val="clear" w:color="auto" w:fill="D9D9D9" w:themeFill="background1" w:themeFillShade="D9"/>
          </w:tcPr>
          <w:p w14:paraId="4758A120" w14:textId="17E39EA2"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23</w:t>
            </w:r>
          </w:p>
        </w:tc>
        <w:tc>
          <w:tcPr>
            <w:tcW w:w="673" w:type="dxa"/>
            <w:shd w:val="clear" w:color="auto" w:fill="D9D9D9" w:themeFill="background1" w:themeFillShade="D9"/>
          </w:tcPr>
          <w:p w14:paraId="2E2A1B0C" w14:textId="77777777"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21</w:t>
            </w:r>
          </w:p>
        </w:tc>
        <w:tc>
          <w:tcPr>
            <w:tcW w:w="709" w:type="dxa"/>
            <w:shd w:val="clear" w:color="auto" w:fill="D9D9D9" w:themeFill="background1" w:themeFillShade="D9"/>
          </w:tcPr>
          <w:p w14:paraId="205C792C" w14:textId="77777777"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26</w:t>
            </w:r>
          </w:p>
        </w:tc>
        <w:tc>
          <w:tcPr>
            <w:tcW w:w="708" w:type="dxa"/>
            <w:shd w:val="clear" w:color="auto" w:fill="D9D9D9" w:themeFill="background1" w:themeFillShade="D9"/>
          </w:tcPr>
          <w:p w14:paraId="16A15059" w14:textId="1ABB166C"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37</w:t>
            </w:r>
          </w:p>
        </w:tc>
        <w:tc>
          <w:tcPr>
            <w:tcW w:w="567" w:type="dxa"/>
            <w:shd w:val="clear" w:color="auto" w:fill="D9D9D9" w:themeFill="background1" w:themeFillShade="D9"/>
          </w:tcPr>
          <w:p w14:paraId="4594251F" w14:textId="5EA6C4BC"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0</w:t>
            </w:r>
          </w:p>
        </w:tc>
        <w:tc>
          <w:tcPr>
            <w:tcW w:w="1116" w:type="dxa"/>
            <w:shd w:val="clear" w:color="auto" w:fill="D9D9D9" w:themeFill="background1" w:themeFillShade="D9"/>
          </w:tcPr>
          <w:p w14:paraId="5F60F857" w14:textId="78EEB173"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147</w:t>
            </w:r>
          </w:p>
        </w:tc>
        <w:tc>
          <w:tcPr>
            <w:tcW w:w="869" w:type="dxa"/>
            <w:shd w:val="clear" w:color="auto" w:fill="D9D9D9" w:themeFill="background1" w:themeFillShade="D9"/>
          </w:tcPr>
          <w:p w14:paraId="262418E5" w14:textId="48108EC8"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18</w:t>
            </w:r>
          </w:p>
        </w:tc>
        <w:tc>
          <w:tcPr>
            <w:tcW w:w="751" w:type="dxa"/>
            <w:shd w:val="clear" w:color="auto" w:fill="D9D9D9" w:themeFill="background1" w:themeFillShade="D9"/>
          </w:tcPr>
          <w:p w14:paraId="51DBC343" w14:textId="571B9645" w:rsidR="00EC10E5" w:rsidRPr="00C8408B" w:rsidRDefault="00EC10E5" w:rsidP="00E21EAF">
            <w:pPr>
              <w:jc w:val="center"/>
              <w:rPr>
                <w:rFonts w:eastAsia="Calibri" w:cs="Times New Roman"/>
                <w:sz w:val="20"/>
                <w:szCs w:val="20"/>
                <w:lang w:eastAsia="ru-RU"/>
              </w:rPr>
            </w:pPr>
            <w:r w:rsidRPr="00C8408B">
              <w:rPr>
                <w:rFonts w:eastAsia="Calibri" w:cs="Times New Roman"/>
                <w:sz w:val="20"/>
                <w:szCs w:val="20"/>
                <w:lang w:eastAsia="ru-RU"/>
              </w:rPr>
              <w:t>373</w:t>
            </w:r>
          </w:p>
        </w:tc>
      </w:tr>
    </w:tbl>
    <w:p w14:paraId="36827004" w14:textId="77777777" w:rsidR="006E2F23" w:rsidRPr="00C8408B" w:rsidRDefault="006E2F23" w:rsidP="006E2F23">
      <w:pPr>
        <w:spacing w:after="0"/>
        <w:ind w:firstLine="708"/>
        <w:jc w:val="both"/>
        <w:rPr>
          <w:rFonts w:eastAsia="Times New Roman" w:cs="Times New Roman"/>
          <w:sz w:val="24"/>
          <w:szCs w:val="24"/>
          <w:lang w:val="uk-UA" w:eastAsia="uk-UA"/>
        </w:rPr>
      </w:pPr>
    </w:p>
    <w:p w14:paraId="624612F4" w14:textId="73C2926F" w:rsidR="00070C80" w:rsidRPr="00F753E2" w:rsidRDefault="00BF130B" w:rsidP="00E06223">
      <w:pPr>
        <w:spacing w:after="0"/>
        <w:ind w:left="-426" w:firstLine="1134"/>
        <w:jc w:val="both"/>
        <w:rPr>
          <w:rFonts w:eastAsia="Times New Roman" w:cs="Times New Roman"/>
          <w:sz w:val="24"/>
          <w:szCs w:val="24"/>
          <w:lang w:val="uk-UA" w:eastAsia="uk-UA"/>
        </w:rPr>
      </w:pPr>
      <w:r w:rsidRPr="00F753E2">
        <w:rPr>
          <w:rFonts w:eastAsia="Times New Roman" w:cs="Times New Roman"/>
          <w:sz w:val="24"/>
          <w:szCs w:val="24"/>
          <w:lang w:val="uk-UA" w:eastAsia="uk-UA"/>
        </w:rPr>
        <w:t>Найбільше дітей із вразливих категорій навчаєт</w:t>
      </w:r>
      <w:r w:rsidR="00EC10E5">
        <w:rPr>
          <w:rFonts w:eastAsia="Times New Roman" w:cs="Times New Roman"/>
          <w:sz w:val="24"/>
          <w:szCs w:val="24"/>
          <w:lang w:val="uk-UA" w:eastAsia="uk-UA"/>
        </w:rPr>
        <w:t>ься у ЗДО №6 «Золота рибка» – 81</w:t>
      </w:r>
      <w:r w:rsidRPr="00F753E2">
        <w:rPr>
          <w:rFonts w:eastAsia="Times New Roman" w:cs="Times New Roman"/>
          <w:sz w:val="24"/>
          <w:szCs w:val="24"/>
          <w:lang w:val="uk-UA" w:eastAsia="uk-UA"/>
        </w:rPr>
        <w:t xml:space="preserve"> </w:t>
      </w:r>
      <w:r w:rsidR="00EC10E5">
        <w:rPr>
          <w:rFonts w:eastAsia="Times New Roman" w:cs="Times New Roman"/>
          <w:sz w:val="24"/>
          <w:szCs w:val="24"/>
          <w:lang w:val="uk-UA" w:eastAsia="uk-UA"/>
        </w:rPr>
        <w:t>дитини та ЗДО №1 «Пізнайко» – 74</w:t>
      </w:r>
      <w:r w:rsidRPr="00F753E2">
        <w:rPr>
          <w:rFonts w:eastAsia="Times New Roman" w:cs="Times New Roman"/>
          <w:sz w:val="24"/>
          <w:szCs w:val="24"/>
          <w:lang w:val="uk-UA" w:eastAsia="uk-UA"/>
        </w:rPr>
        <w:t xml:space="preserve"> дитини</w:t>
      </w:r>
      <w:r w:rsidR="00396D57">
        <w:rPr>
          <w:rFonts w:eastAsia="Times New Roman" w:cs="Times New Roman"/>
          <w:sz w:val="24"/>
          <w:szCs w:val="24"/>
          <w:lang w:val="uk-UA" w:eastAsia="uk-UA"/>
        </w:rPr>
        <w:t>, н</w:t>
      </w:r>
      <w:r w:rsidRPr="00F753E2">
        <w:rPr>
          <w:rFonts w:eastAsia="Times New Roman" w:cs="Times New Roman"/>
          <w:sz w:val="24"/>
          <w:szCs w:val="24"/>
          <w:lang w:val="uk-UA" w:eastAsia="uk-UA"/>
        </w:rPr>
        <w:t xml:space="preserve">айменше </w:t>
      </w:r>
      <w:r w:rsidR="00396D57">
        <w:rPr>
          <w:rFonts w:eastAsia="Times New Roman" w:cs="Times New Roman"/>
          <w:sz w:val="24"/>
          <w:szCs w:val="24"/>
          <w:lang w:val="uk-UA" w:eastAsia="uk-UA"/>
        </w:rPr>
        <w:t>-</w:t>
      </w:r>
      <w:r w:rsidRPr="00F753E2">
        <w:rPr>
          <w:rFonts w:eastAsia="Times New Roman" w:cs="Times New Roman"/>
          <w:sz w:val="24"/>
          <w:szCs w:val="24"/>
          <w:lang w:val="uk-UA" w:eastAsia="uk-UA"/>
        </w:rPr>
        <w:t xml:space="preserve"> у</w:t>
      </w:r>
      <w:r w:rsidR="007139F2" w:rsidRPr="00F753E2">
        <w:rPr>
          <w:rFonts w:eastAsia="Times New Roman" w:cs="Times New Roman"/>
          <w:sz w:val="24"/>
          <w:szCs w:val="24"/>
          <w:lang w:val="uk-UA" w:eastAsia="uk-UA"/>
        </w:rPr>
        <w:t xml:space="preserve"> </w:t>
      </w:r>
      <w:r w:rsidRPr="00F753E2">
        <w:rPr>
          <w:rFonts w:eastAsia="Times New Roman" w:cs="Times New Roman"/>
          <w:sz w:val="24"/>
          <w:szCs w:val="24"/>
          <w:lang w:val="uk-UA" w:eastAsia="uk-UA"/>
        </w:rPr>
        <w:t xml:space="preserve"> ЗДО №5 «Квіткограй» - </w:t>
      </w:r>
      <w:r w:rsidR="00EC10E5">
        <w:rPr>
          <w:rFonts w:eastAsia="Times New Roman" w:cs="Times New Roman"/>
          <w:sz w:val="24"/>
          <w:szCs w:val="24"/>
          <w:lang w:val="uk-UA" w:eastAsia="uk-UA"/>
        </w:rPr>
        <w:t>25 дітей та ЦРРД «Дивосвіт» – 19</w:t>
      </w:r>
      <w:r w:rsidRPr="00F753E2">
        <w:rPr>
          <w:rFonts w:eastAsia="Times New Roman" w:cs="Times New Roman"/>
          <w:sz w:val="24"/>
          <w:szCs w:val="24"/>
          <w:lang w:val="uk-UA" w:eastAsia="uk-UA"/>
        </w:rPr>
        <w:t xml:space="preserve"> дітей. </w:t>
      </w:r>
    </w:p>
    <w:p w14:paraId="4ECB52A5" w14:textId="77777777" w:rsidR="006E2F23" w:rsidRPr="00F753E2" w:rsidRDefault="006E2F23" w:rsidP="006E2F23">
      <w:pPr>
        <w:pStyle w:val="TableParagraph"/>
        <w:rPr>
          <w:sz w:val="24"/>
          <w:szCs w:val="24"/>
          <w:lang w:eastAsia="uk-UA"/>
        </w:rPr>
      </w:pPr>
    </w:p>
    <w:p w14:paraId="692E6858" w14:textId="77777777" w:rsidR="006E2F23" w:rsidRPr="00CF68EC" w:rsidRDefault="006E2F23" w:rsidP="006E2F23">
      <w:pPr>
        <w:pStyle w:val="TableParagraph"/>
        <w:rPr>
          <w:color w:val="FF0000"/>
          <w:sz w:val="24"/>
          <w:szCs w:val="24"/>
          <w:lang w:eastAsia="uk-UA"/>
        </w:rPr>
      </w:pPr>
    </w:p>
    <w:p w14:paraId="3465E118" w14:textId="77777777" w:rsidR="006E2F23" w:rsidRDefault="006E2F23" w:rsidP="006E2F23">
      <w:pPr>
        <w:pStyle w:val="TableParagraph"/>
        <w:rPr>
          <w:sz w:val="24"/>
          <w:szCs w:val="24"/>
          <w:lang w:eastAsia="uk-UA"/>
        </w:rPr>
      </w:pPr>
    </w:p>
    <w:p w14:paraId="4DC762C8" w14:textId="2D82F056" w:rsidR="00615324" w:rsidRDefault="00BF130B" w:rsidP="006E2F23">
      <w:pPr>
        <w:pStyle w:val="TableParagraph"/>
        <w:rPr>
          <w:sz w:val="24"/>
          <w:szCs w:val="24"/>
        </w:rPr>
        <w:sectPr w:rsidR="00615324" w:rsidSect="00AC0E16">
          <w:pgSz w:w="11906" w:h="16838" w:code="9"/>
          <w:pgMar w:top="1134" w:right="567" w:bottom="1134" w:left="1701" w:header="709" w:footer="709" w:gutter="0"/>
          <w:cols w:space="708"/>
          <w:docGrid w:linePitch="381"/>
        </w:sectPr>
      </w:pPr>
      <w:r w:rsidRPr="00996283">
        <w:rPr>
          <w:sz w:val="24"/>
          <w:szCs w:val="24"/>
          <w:lang w:eastAsia="uk-UA"/>
        </w:rPr>
        <w:lastRenderedPageBreak/>
        <w:br/>
      </w:r>
      <w:r w:rsidR="00A027BC" w:rsidRPr="004105FA">
        <w:rPr>
          <w:rFonts w:ascii="Calibri" w:eastAsia="Calibri" w:hAnsi="Calibri"/>
          <w:noProof/>
          <w:lang w:val="ru-RU" w:eastAsia="ru-RU"/>
        </w:rPr>
        <w:drawing>
          <wp:anchor distT="0" distB="0" distL="114300" distR="114300" simplePos="0" relativeHeight="251684352" behindDoc="1" locked="0" layoutInCell="1" allowOverlap="1" wp14:anchorId="66ABBD80" wp14:editId="076B3038">
            <wp:simplePos x="0" y="0"/>
            <wp:positionH relativeFrom="column">
              <wp:posOffset>-55499</wp:posOffset>
            </wp:positionH>
            <wp:positionV relativeFrom="paragraph">
              <wp:posOffset>-95250</wp:posOffset>
            </wp:positionV>
            <wp:extent cx="6096000" cy="7453513"/>
            <wp:effectExtent l="0" t="0" r="0" b="0"/>
            <wp:wrapTight wrapText="bothSides">
              <wp:wrapPolygon edited="0">
                <wp:start x="0" y="0"/>
                <wp:lineTo x="0" y="21532"/>
                <wp:lineTo x="21533" y="21532"/>
                <wp:lineTo x="21533" y="0"/>
                <wp:lineTo x="0" y="0"/>
              </wp:wrapPolygon>
            </wp:wrapTight>
            <wp:docPr id="52599749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14:sizeRelH relativeFrom="margin">
              <wp14:pctWidth>0</wp14:pctWidth>
            </wp14:sizeRelH>
            <wp14:sizeRelV relativeFrom="margin">
              <wp14:pctHeight>0</wp14:pctHeight>
            </wp14:sizeRelV>
          </wp:anchor>
        </w:drawing>
      </w:r>
    </w:p>
    <w:p w14:paraId="1768310D" w14:textId="39CFC0E7" w:rsidR="00460E6F" w:rsidRPr="000336A6" w:rsidRDefault="00B27E1D" w:rsidP="002F5EAC">
      <w:pPr>
        <w:spacing w:after="200" w:line="276" w:lineRule="auto"/>
        <w:jc w:val="center"/>
        <w:outlineLvl w:val="1"/>
        <w:rPr>
          <w:rFonts w:eastAsia="Calibri" w:cs="Times New Roman"/>
          <w:b/>
          <w:sz w:val="24"/>
          <w:szCs w:val="24"/>
          <w:lang w:val="uk-UA" w:eastAsia="ru-RU"/>
        </w:rPr>
      </w:pPr>
      <w:bookmarkStart w:id="13" w:name="_Toc195256496"/>
      <w:r>
        <w:rPr>
          <w:rFonts w:eastAsia="Calibri" w:cs="Times New Roman"/>
          <w:b/>
          <w:sz w:val="24"/>
          <w:szCs w:val="24"/>
          <w:lang w:val="uk-UA" w:eastAsia="ru-RU"/>
        </w:rPr>
        <w:lastRenderedPageBreak/>
        <w:t>2.4.2.Соціально незахищені  категорії дітей закладів освіти громади</w:t>
      </w:r>
      <w:bookmarkEnd w:id="13"/>
      <w:r w:rsidRPr="00EA281B">
        <w:rPr>
          <w:rFonts w:eastAsia="Calibri" w:cs="Times New Roman"/>
          <w:b/>
          <w:sz w:val="24"/>
          <w:szCs w:val="24"/>
          <w:lang w:val="uk-UA" w:eastAsia="ru-RU"/>
        </w:rPr>
        <w:t xml:space="preserve">  </w:t>
      </w:r>
    </w:p>
    <w:tbl>
      <w:tblPr>
        <w:tblStyle w:val="81"/>
        <w:tblW w:w="10109" w:type="dxa"/>
        <w:tblInd w:w="-806" w:type="dxa"/>
        <w:tblLayout w:type="fixed"/>
        <w:tblLook w:val="04A0" w:firstRow="1" w:lastRow="0" w:firstColumn="1" w:lastColumn="0" w:noHBand="0" w:noVBand="1"/>
      </w:tblPr>
      <w:tblGrid>
        <w:gridCol w:w="1559"/>
        <w:gridCol w:w="846"/>
        <w:gridCol w:w="851"/>
        <w:gridCol w:w="616"/>
        <w:gridCol w:w="567"/>
        <w:gridCol w:w="709"/>
        <w:gridCol w:w="567"/>
        <w:gridCol w:w="567"/>
        <w:gridCol w:w="567"/>
        <w:gridCol w:w="850"/>
        <w:gridCol w:w="851"/>
        <w:gridCol w:w="708"/>
        <w:gridCol w:w="851"/>
      </w:tblGrid>
      <w:tr w:rsidR="00460E6F" w:rsidRPr="0060373B" w14:paraId="4E3E14F5" w14:textId="77777777" w:rsidTr="00623C88">
        <w:tc>
          <w:tcPr>
            <w:tcW w:w="1559" w:type="dxa"/>
            <w:vMerge w:val="restart"/>
            <w:shd w:val="clear" w:color="auto" w:fill="BDD6EE" w:themeFill="accent1" w:themeFillTint="66"/>
          </w:tcPr>
          <w:p w14:paraId="132E6F4E" w14:textId="77777777" w:rsidR="00460E6F" w:rsidRPr="0060373B" w:rsidRDefault="00460E6F" w:rsidP="00DB6D4B">
            <w:pPr>
              <w:jc w:val="center"/>
              <w:rPr>
                <w:rFonts w:eastAsia="Calibri" w:cs="Times New Roman"/>
                <w:sz w:val="20"/>
                <w:szCs w:val="20"/>
              </w:rPr>
            </w:pPr>
          </w:p>
          <w:p w14:paraId="66E03596" w14:textId="77777777" w:rsidR="005779A7" w:rsidRPr="0060373B" w:rsidRDefault="005779A7" w:rsidP="00DB6D4B">
            <w:pPr>
              <w:jc w:val="center"/>
              <w:rPr>
                <w:rFonts w:eastAsia="Calibri" w:cs="Times New Roman"/>
                <w:sz w:val="20"/>
                <w:szCs w:val="20"/>
              </w:rPr>
            </w:pPr>
          </w:p>
          <w:p w14:paraId="7E3DF9B9" w14:textId="77777777" w:rsidR="005779A7" w:rsidRPr="0060373B" w:rsidRDefault="005779A7" w:rsidP="00DB6D4B">
            <w:pPr>
              <w:jc w:val="center"/>
              <w:rPr>
                <w:rFonts w:eastAsia="Calibri" w:cs="Times New Roman"/>
                <w:sz w:val="20"/>
                <w:szCs w:val="20"/>
              </w:rPr>
            </w:pPr>
          </w:p>
          <w:p w14:paraId="535845FA" w14:textId="77777777" w:rsidR="005779A7" w:rsidRPr="0060373B" w:rsidRDefault="005779A7" w:rsidP="00DB6D4B">
            <w:pPr>
              <w:jc w:val="center"/>
              <w:rPr>
                <w:rFonts w:eastAsia="Calibri" w:cs="Times New Roman"/>
                <w:sz w:val="20"/>
                <w:szCs w:val="20"/>
              </w:rPr>
            </w:pPr>
          </w:p>
          <w:p w14:paraId="7770C3EC" w14:textId="20A775A0" w:rsidR="00460E6F" w:rsidRPr="0060373B" w:rsidRDefault="00460E6F" w:rsidP="00DB6D4B">
            <w:pPr>
              <w:jc w:val="center"/>
              <w:rPr>
                <w:rFonts w:eastAsia="Calibri" w:cs="Times New Roman"/>
                <w:sz w:val="20"/>
                <w:szCs w:val="20"/>
                <w:lang w:eastAsia="ru-RU"/>
              </w:rPr>
            </w:pPr>
            <w:r w:rsidRPr="0060373B">
              <w:rPr>
                <w:rFonts w:eastAsia="Calibri" w:cs="Times New Roman"/>
                <w:sz w:val="20"/>
                <w:szCs w:val="20"/>
              </w:rPr>
              <w:t>Назва</w:t>
            </w:r>
            <w:r w:rsidRPr="0060373B">
              <w:rPr>
                <w:rFonts w:eastAsia="Calibri" w:cs="Times New Roman"/>
                <w:spacing w:val="-10"/>
                <w:sz w:val="20"/>
                <w:szCs w:val="20"/>
              </w:rPr>
              <w:t xml:space="preserve"> </w:t>
            </w:r>
            <w:r w:rsidRPr="0060373B">
              <w:rPr>
                <w:rFonts w:eastAsia="Calibri" w:cs="Times New Roman"/>
                <w:sz w:val="20"/>
                <w:szCs w:val="20"/>
              </w:rPr>
              <w:t>закладу</w:t>
            </w:r>
            <w:r w:rsidRPr="0060373B">
              <w:rPr>
                <w:rFonts w:eastAsia="Calibri" w:cs="Times New Roman"/>
                <w:spacing w:val="40"/>
                <w:sz w:val="20"/>
                <w:szCs w:val="20"/>
              </w:rPr>
              <w:t xml:space="preserve"> </w:t>
            </w:r>
            <w:r w:rsidRPr="0060373B">
              <w:rPr>
                <w:rFonts w:eastAsia="Calibri" w:cs="Times New Roman"/>
                <w:spacing w:val="-2"/>
                <w:sz w:val="20"/>
                <w:szCs w:val="20"/>
              </w:rPr>
              <w:t>освіти</w:t>
            </w:r>
          </w:p>
          <w:p w14:paraId="3C19249A" w14:textId="77777777" w:rsidR="00460E6F" w:rsidRPr="0060373B" w:rsidRDefault="00460E6F" w:rsidP="00DB6D4B">
            <w:pPr>
              <w:jc w:val="center"/>
              <w:rPr>
                <w:rFonts w:eastAsia="Calibri" w:cs="Times New Roman"/>
                <w:sz w:val="20"/>
                <w:szCs w:val="20"/>
                <w:lang w:eastAsia="ru-RU"/>
              </w:rPr>
            </w:pPr>
          </w:p>
        </w:tc>
        <w:tc>
          <w:tcPr>
            <w:tcW w:w="7699" w:type="dxa"/>
            <w:gridSpan w:val="11"/>
            <w:shd w:val="clear" w:color="auto" w:fill="BDD6EE" w:themeFill="accent1" w:themeFillTint="66"/>
          </w:tcPr>
          <w:p w14:paraId="2B9E0921" w14:textId="6F8EE44D" w:rsidR="00460E6F" w:rsidRPr="0060373B" w:rsidRDefault="00460E6F" w:rsidP="00DB6D4B">
            <w:pPr>
              <w:jc w:val="center"/>
              <w:rPr>
                <w:rFonts w:eastAsia="Calibri" w:cs="Times New Roman"/>
                <w:sz w:val="20"/>
                <w:szCs w:val="20"/>
                <w:lang w:eastAsia="ru-RU"/>
              </w:rPr>
            </w:pPr>
            <w:r w:rsidRPr="0060373B">
              <w:rPr>
                <w:rFonts w:eastAsia="Calibri" w:cs="Times New Roman"/>
                <w:sz w:val="20"/>
                <w:szCs w:val="20"/>
              </w:rPr>
              <w:t>Типи</w:t>
            </w:r>
            <w:r w:rsidRPr="0060373B">
              <w:rPr>
                <w:rFonts w:eastAsia="Calibri" w:cs="Times New Roman"/>
                <w:spacing w:val="-4"/>
                <w:sz w:val="20"/>
                <w:szCs w:val="20"/>
              </w:rPr>
              <w:t xml:space="preserve"> </w:t>
            </w:r>
            <w:r w:rsidRPr="0060373B">
              <w:rPr>
                <w:rFonts w:eastAsia="Calibri" w:cs="Times New Roman"/>
                <w:sz w:val="20"/>
                <w:szCs w:val="20"/>
              </w:rPr>
              <w:t>категорій</w:t>
            </w:r>
            <w:r w:rsidRPr="0060373B">
              <w:rPr>
                <w:rFonts w:eastAsia="Calibri" w:cs="Times New Roman"/>
                <w:spacing w:val="-4"/>
                <w:sz w:val="20"/>
                <w:szCs w:val="20"/>
              </w:rPr>
              <w:t xml:space="preserve"> </w:t>
            </w:r>
            <w:r w:rsidRPr="0060373B">
              <w:rPr>
                <w:rFonts w:eastAsia="Calibri" w:cs="Times New Roman"/>
                <w:sz w:val="20"/>
                <w:szCs w:val="20"/>
              </w:rPr>
              <w:t>дітей,</w:t>
            </w:r>
            <w:r w:rsidRPr="0060373B">
              <w:rPr>
                <w:rFonts w:eastAsia="Calibri" w:cs="Times New Roman"/>
                <w:spacing w:val="-6"/>
                <w:sz w:val="20"/>
                <w:szCs w:val="20"/>
              </w:rPr>
              <w:t xml:space="preserve"> </w:t>
            </w:r>
            <w:r w:rsidRPr="0060373B">
              <w:rPr>
                <w:rFonts w:eastAsia="Calibri" w:cs="Times New Roman"/>
                <w:sz w:val="20"/>
                <w:szCs w:val="20"/>
              </w:rPr>
              <w:t>що</w:t>
            </w:r>
            <w:r w:rsidRPr="0060373B">
              <w:rPr>
                <w:rFonts w:eastAsia="Calibri" w:cs="Times New Roman"/>
                <w:spacing w:val="-4"/>
                <w:sz w:val="20"/>
                <w:szCs w:val="20"/>
              </w:rPr>
              <w:t xml:space="preserve"> </w:t>
            </w:r>
            <w:r w:rsidRPr="0060373B">
              <w:rPr>
                <w:rFonts w:eastAsia="Calibri" w:cs="Times New Roman"/>
                <w:sz w:val="20"/>
                <w:szCs w:val="20"/>
              </w:rPr>
              <w:t>потребують</w:t>
            </w:r>
            <w:r w:rsidRPr="0060373B">
              <w:rPr>
                <w:rFonts w:eastAsia="Calibri" w:cs="Times New Roman"/>
                <w:spacing w:val="-6"/>
                <w:sz w:val="20"/>
                <w:szCs w:val="20"/>
              </w:rPr>
              <w:t xml:space="preserve"> </w:t>
            </w:r>
            <w:r w:rsidRPr="0060373B">
              <w:rPr>
                <w:rFonts w:eastAsia="Calibri" w:cs="Times New Roman"/>
                <w:sz w:val="20"/>
                <w:szCs w:val="20"/>
              </w:rPr>
              <w:t>додаткової</w:t>
            </w:r>
            <w:r w:rsidRPr="0060373B">
              <w:rPr>
                <w:rFonts w:eastAsia="Calibri" w:cs="Times New Roman"/>
                <w:spacing w:val="-3"/>
                <w:sz w:val="20"/>
                <w:szCs w:val="20"/>
              </w:rPr>
              <w:t xml:space="preserve"> </w:t>
            </w:r>
            <w:r w:rsidRPr="0060373B">
              <w:rPr>
                <w:rFonts w:eastAsia="Calibri" w:cs="Times New Roman"/>
                <w:spacing w:val="-2"/>
                <w:sz w:val="20"/>
                <w:szCs w:val="20"/>
              </w:rPr>
              <w:t>уваги</w:t>
            </w:r>
          </w:p>
        </w:tc>
        <w:tc>
          <w:tcPr>
            <w:tcW w:w="851" w:type="dxa"/>
            <w:vMerge w:val="restart"/>
            <w:shd w:val="clear" w:color="auto" w:fill="BDD6EE" w:themeFill="accent1" w:themeFillTint="66"/>
            <w:textDirection w:val="btLr"/>
          </w:tcPr>
          <w:p w14:paraId="3520E1FA" w14:textId="2C86A9BA" w:rsidR="00460E6F" w:rsidRPr="0060373B" w:rsidRDefault="00460E6F" w:rsidP="005779A7">
            <w:pPr>
              <w:ind w:left="113" w:right="113"/>
              <w:rPr>
                <w:rFonts w:eastAsia="Times New Roman" w:cs="Times New Roman"/>
                <w:color w:val="000000"/>
                <w:sz w:val="20"/>
                <w:szCs w:val="20"/>
                <w:lang w:eastAsia="ru-RU"/>
              </w:rPr>
            </w:pPr>
          </w:p>
          <w:p w14:paraId="498A0066" w14:textId="77777777" w:rsidR="00460E6F" w:rsidRPr="0060373B" w:rsidRDefault="00460E6F" w:rsidP="005779A7">
            <w:pPr>
              <w:ind w:left="113" w:right="113"/>
              <w:jc w:val="center"/>
              <w:rPr>
                <w:rFonts w:eastAsia="Times New Roman" w:cs="Times New Roman"/>
                <w:color w:val="000000"/>
                <w:sz w:val="20"/>
                <w:szCs w:val="20"/>
                <w:lang w:eastAsia="ru-RU"/>
              </w:rPr>
            </w:pPr>
            <w:r w:rsidRPr="0060373B">
              <w:rPr>
                <w:rFonts w:eastAsia="Times New Roman" w:cs="Times New Roman"/>
                <w:color w:val="000000"/>
                <w:sz w:val="20"/>
                <w:szCs w:val="20"/>
                <w:lang w:eastAsia="ru-RU"/>
              </w:rPr>
              <w:t>Всього</w:t>
            </w:r>
          </w:p>
        </w:tc>
      </w:tr>
      <w:tr w:rsidR="007B7AD0" w:rsidRPr="005F143D" w14:paraId="711BE148" w14:textId="77777777" w:rsidTr="00623C88">
        <w:trPr>
          <w:cantSplit/>
          <w:trHeight w:val="2608"/>
        </w:trPr>
        <w:tc>
          <w:tcPr>
            <w:tcW w:w="1559" w:type="dxa"/>
            <w:vMerge/>
          </w:tcPr>
          <w:p w14:paraId="3EB6D4EB" w14:textId="77777777" w:rsidR="00460E6F" w:rsidRPr="0060373B" w:rsidRDefault="00460E6F" w:rsidP="00DB6D4B">
            <w:pPr>
              <w:jc w:val="center"/>
              <w:rPr>
                <w:rFonts w:eastAsia="Calibri" w:cs="Times New Roman"/>
                <w:sz w:val="24"/>
                <w:szCs w:val="24"/>
                <w:lang w:eastAsia="ru-RU"/>
              </w:rPr>
            </w:pPr>
          </w:p>
        </w:tc>
        <w:tc>
          <w:tcPr>
            <w:tcW w:w="846" w:type="dxa"/>
            <w:shd w:val="clear" w:color="auto" w:fill="BDD6EE" w:themeFill="accent1" w:themeFillTint="66"/>
            <w:textDirection w:val="btLr"/>
          </w:tcPr>
          <w:p w14:paraId="07131404" w14:textId="7A2C4543" w:rsidR="00460E6F" w:rsidRPr="0060373B" w:rsidRDefault="00460E6F" w:rsidP="005F143D">
            <w:pPr>
              <w:jc w:val="center"/>
              <w:rPr>
                <w:rFonts w:eastAsia="Calibri" w:cs="Times New Roman"/>
                <w:sz w:val="20"/>
                <w:szCs w:val="20"/>
                <w:lang w:eastAsia="ru-RU"/>
              </w:rPr>
            </w:pPr>
            <w:r w:rsidRPr="0060373B">
              <w:rPr>
                <w:rFonts w:eastAsia="Calibri" w:cs="Times New Roman"/>
                <w:sz w:val="20"/>
                <w:szCs w:val="20"/>
                <w:lang w:eastAsia="ru-RU"/>
              </w:rPr>
              <w:t>Діти з сімей,</w:t>
            </w:r>
          </w:p>
          <w:p w14:paraId="01F38C5D" w14:textId="0F6A1F11" w:rsidR="00460E6F" w:rsidRPr="0060373B" w:rsidRDefault="00460E6F" w:rsidP="005F143D">
            <w:pPr>
              <w:jc w:val="center"/>
              <w:rPr>
                <w:rFonts w:eastAsia="Calibri" w:cs="Times New Roman"/>
                <w:sz w:val="20"/>
                <w:szCs w:val="20"/>
                <w:lang w:eastAsia="ru-RU"/>
              </w:rPr>
            </w:pPr>
            <w:r w:rsidRPr="0060373B">
              <w:rPr>
                <w:rFonts w:eastAsia="Calibri" w:cs="Times New Roman"/>
                <w:sz w:val="20"/>
                <w:szCs w:val="20"/>
                <w:lang w:eastAsia="ru-RU"/>
              </w:rPr>
              <w:t>які потрапили</w:t>
            </w:r>
          </w:p>
          <w:p w14:paraId="775C7405" w14:textId="77777777" w:rsidR="00460E6F" w:rsidRPr="0060373B" w:rsidRDefault="00460E6F" w:rsidP="005F143D">
            <w:pPr>
              <w:jc w:val="center"/>
              <w:rPr>
                <w:rFonts w:eastAsia="Calibri" w:cs="Times New Roman"/>
                <w:sz w:val="20"/>
                <w:szCs w:val="20"/>
                <w:lang w:eastAsia="ru-RU"/>
              </w:rPr>
            </w:pPr>
            <w:r w:rsidRPr="0060373B">
              <w:rPr>
                <w:rFonts w:eastAsia="Calibri" w:cs="Times New Roman"/>
                <w:sz w:val="20"/>
                <w:szCs w:val="20"/>
                <w:lang w:eastAsia="ru-RU"/>
              </w:rPr>
              <w:t>в СЖО</w:t>
            </w:r>
          </w:p>
        </w:tc>
        <w:tc>
          <w:tcPr>
            <w:tcW w:w="851" w:type="dxa"/>
            <w:shd w:val="clear" w:color="auto" w:fill="BDD6EE" w:themeFill="accent1" w:themeFillTint="66"/>
            <w:textDirection w:val="btLr"/>
          </w:tcPr>
          <w:p w14:paraId="30DBD26A" w14:textId="77777777" w:rsidR="00460E6F" w:rsidRPr="0060373B" w:rsidRDefault="00460E6F" w:rsidP="005F143D">
            <w:pPr>
              <w:jc w:val="center"/>
              <w:rPr>
                <w:rFonts w:eastAsia="Calibri" w:cs="Times New Roman"/>
                <w:sz w:val="20"/>
                <w:szCs w:val="20"/>
                <w:lang w:eastAsia="ru-RU"/>
              </w:rPr>
            </w:pPr>
            <w:r w:rsidRPr="0060373B">
              <w:rPr>
                <w:rFonts w:eastAsia="Calibri" w:cs="Times New Roman"/>
                <w:sz w:val="20"/>
                <w:szCs w:val="20"/>
                <w:lang w:eastAsia="ru-RU"/>
              </w:rPr>
              <w:t xml:space="preserve">Діти-сироти, </w:t>
            </w:r>
          </w:p>
          <w:p w14:paraId="7C23FAF4" w14:textId="77777777" w:rsidR="00460E6F" w:rsidRPr="0060373B" w:rsidRDefault="00460E6F" w:rsidP="005F143D">
            <w:pPr>
              <w:jc w:val="center"/>
              <w:rPr>
                <w:rFonts w:eastAsia="Calibri" w:cs="Times New Roman"/>
                <w:sz w:val="20"/>
                <w:szCs w:val="20"/>
                <w:lang w:eastAsia="ru-RU"/>
              </w:rPr>
            </w:pPr>
            <w:r w:rsidRPr="0060373B">
              <w:rPr>
                <w:rFonts w:eastAsia="Calibri" w:cs="Times New Roman"/>
                <w:sz w:val="20"/>
                <w:szCs w:val="20"/>
                <w:lang w:eastAsia="ru-RU"/>
              </w:rPr>
              <w:t>діти позбавлені батьківського піклування</w:t>
            </w:r>
          </w:p>
        </w:tc>
        <w:tc>
          <w:tcPr>
            <w:tcW w:w="616" w:type="dxa"/>
            <w:shd w:val="clear" w:color="auto" w:fill="BDD6EE" w:themeFill="accent1" w:themeFillTint="66"/>
            <w:textDirection w:val="btLr"/>
          </w:tcPr>
          <w:p w14:paraId="0B5F69AA" w14:textId="77777777" w:rsidR="00460E6F" w:rsidRPr="0060373B" w:rsidRDefault="00460E6F" w:rsidP="00DB6D4B">
            <w:pPr>
              <w:ind w:left="113" w:right="113"/>
              <w:jc w:val="center"/>
              <w:rPr>
                <w:rFonts w:eastAsia="Calibri" w:cs="Times New Roman"/>
                <w:sz w:val="20"/>
                <w:szCs w:val="20"/>
              </w:rPr>
            </w:pPr>
            <w:r w:rsidRPr="0060373B">
              <w:rPr>
                <w:rFonts w:eastAsia="Calibri" w:cs="Times New Roman"/>
                <w:sz w:val="20"/>
                <w:szCs w:val="20"/>
              </w:rPr>
              <w:t>Діти</w:t>
            </w:r>
          </w:p>
          <w:p w14:paraId="66655E85" w14:textId="77777777" w:rsidR="00460E6F" w:rsidRPr="0060373B" w:rsidRDefault="00460E6F" w:rsidP="00DB6D4B">
            <w:pPr>
              <w:ind w:left="113" w:right="113"/>
              <w:jc w:val="center"/>
              <w:rPr>
                <w:rFonts w:eastAsia="Calibri" w:cs="Times New Roman"/>
                <w:sz w:val="20"/>
                <w:szCs w:val="20"/>
                <w:lang w:eastAsia="ru-RU"/>
              </w:rPr>
            </w:pPr>
            <w:r w:rsidRPr="0060373B">
              <w:rPr>
                <w:rFonts w:eastAsia="Calibri" w:cs="Times New Roman"/>
                <w:spacing w:val="-3"/>
                <w:sz w:val="20"/>
                <w:szCs w:val="20"/>
              </w:rPr>
              <w:t xml:space="preserve"> </w:t>
            </w:r>
            <w:r w:rsidRPr="0060373B">
              <w:rPr>
                <w:rFonts w:eastAsia="Calibri" w:cs="Times New Roman"/>
                <w:sz w:val="20"/>
                <w:szCs w:val="20"/>
              </w:rPr>
              <w:t>з</w:t>
            </w:r>
            <w:r w:rsidRPr="0060373B">
              <w:rPr>
                <w:rFonts w:eastAsia="Calibri" w:cs="Times New Roman"/>
                <w:spacing w:val="-4"/>
                <w:sz w:val="20"/>
                <w:szCs w:val="20"/>
              </w:rPr>
              <w:t xml:space="preserve"> </w:t>
            </w:r>
            <w:r w:rsidRPr="0060373B">
              <w:rPr>
                <w:rFonts w:eastAsia="Calibri" w:cs="Times New Roman"/>
                <w:sz w:val="20"/>
                <w:szCs w:val="20"/>
              </w:rPr>
              <w:t>багатодітних</w:t>
            </w:r>
            <w:r w:rsidRPr="0060373B">
              <w:rPr>
                <w:rFonts w:eastAsia="Calibri" w:cs="Times New Roman"/>
                <w:spacing w:val="-2"/>
                <w:sz w:val="20"/>
                <w:szCs w:val="20"/>
              </w:rPr>
              <w:t xml:space="preserve"> </w:t>
            </w:r>
            <w:r w:rsidRPr="0060373B">
              <w:rPr>
                <w:rFonts w:eastAsia="Calibri" w:cs="Times New Roman"/>
                <w:spacing w:val="-4"/>
                <w:sz w:val="20"/>
                <w:szCs w:val="20"/>
              </w:rPr>
              <w:t>сімей</w:t>
            </w:r>
          </w:p>
        </w:tc>
        <w:tc>
          <w:tcPr>
            <w:tcW w:w="567" w:type="dxa"/>
            <w:shd w:val="clear" w:color="auto" w:fill="BDD6EE" w:themeFill="accent1" w:themeFillTint="66"/>
            <w:textDirection w:val="btLr"/>
          </w:tcPr>
          <w:p w14:paraId="59E80442" w14:textId="77777777" w:rsidR="00460E6F" w:rsidRPr="0060373B" w:rsidRDefault="00460E6F" w:rsidP="00DB6D4B">
            <w:pPr>
              <w:ind w:left="113" w:right="113"/>
              <w:jc w:val="center"/>
              <w:rPr>
                <w:rFonts w:eastAsia="Calibri" w:cs="Times New Roman"/>
                <w:sz w:val="20"/>
                <w:szCs w:val="20"/>
                <w:lang w:eastAsia="ru-RU"/>
              </w:rPr>
            </w:pPr>
            <w:r w:rsidRPr="0060373B">
              <w:rPr>
                <w:rFonts w:eastAsia="Calibri" w:cs="Times New Roman"/>
                <w:sz w:val="20"/>
                <w:szCs w:val="20"/>
                <w:lang w:eastAsia="ru-RU"/>
              </w:rPr>
              <w:t>Діти</w:t>
            </w:r>
          </w:p>
          <w:p w14:paraId="34F8400E" w14:textId="77777777" w:rsidR="00460E6F" w:rsidRPr="0060373B" w:rsidRDefault="00460E6F" w:rsidP="00DB6D4B">
            <w:pPr>
              <w:ind w:left="113" w:right="113"/>
              <w:jc w:val="center"/>
              <w:rPr>
                <w:rFonts w:eastAsia="Calibri" w:cs="Times New Roman"/>
                <w:sz w:val="20"/>
                <w:szCs w:val="20"/>
                <w:lang w:eastAsia="ru-RU"/>
              </w:rPr>
            </w:pPr>
            <w:r w:rsidRPr="0060373B">
              <w:rPr>
                <w:rFonts w:eastAsia="Calibri" w:cs="Times New Roman"/>
                <w:sz w:val="20"/>
                <w:szCs w:val="20"/>
                <w:lang w:eastAsia="ru-RU"/>
              </w:rPr>
              <w:t>з малозабезпечених сімей</w:t>
            </w:r>
          </w:p>
        </w:tc>
        <w:tc>
          <w:tcPr>
            <w:tcW w:w="709" w:type="dxa"/>
            <w:shd w:val="clear" w:color="auto" w:fill="BDD6EE" w:themeFill="accent1" w:themeFillTint="66"/>
            <w:textDirection w:val="btLr"/>
          </w:tcPr>
          <w:p w14:paraId="32BE1807" w14:textId="77777777" w:rsidR="00460E6F" w:rsidRPr="0060373B" w:rsidRDefault="00460E6F" w:rsidP="00DB6D4B">
            <w:pPr>
              <w:ind w:left="113" w:right="113"/>
              <w:jc w:val="center"/>
              <w:rPr>
                <w:rFonts w:eastAsia="Calibri" w:cs="Times New Roman"/>
                <w:sz w:val="20"/>
                <w:szCs w:val="20"/>
                <w:lang w:eastAsia="ru-RU"/>
              </w:rPr>
            </w:pPr>
            <w:r w:rsidRPr="0060373B">
              <w:rPr>
                <w:rFonts w:eastAsia="Calibri" w:cs="Times New Roman"/>
                <w:sz w:val="20"/>
                <w:szCs w:val="20"/>
                <w:lang w:eastAsia="ru-RU"/>
              </w:rPr>
              <w:t xml:space="preserve">Діти </w:t>
            </w:r>
          </w:p>
          <w:p w14:paraId="41AC8E33" w14:textId="77777777" w:rsidR="00460E6F" w:rsidRPr="0060373B" w:rsidRDefault="00460E6F" w:rsidP="00DB6D4B">
            <w:pPr>
              <w:ind w:left="113" w:right="113"/>
              <w:jc w:val="center"/>
              <w:rPr>
                <w:rFonts w:eastAsia="Calibri" w:cs="Times New Roman"/>
                <w:sz w:val="20"/>
                <w:szCs w:val="20"/>
                <w:lang w:eastAsia="ru-RU"/>
              </w:rPr>
            </w:pPr>
            <w:r w:rsidRPr="0060373B">
              <w:rPr>
                <w:rFonts w:eastAsia="Calibri" w:cs="Times New Roman"/>
                <w:sz w:val="20"/>
                <w:szCs w:val="20"/>
                <w:lang w:eastAsia="ru-RU"/>
              </w:rPr>
              <w:t>з інвалідністю</w:t>
            </w:r>
          </w:p>
        </w:tc>
        <w:tc>
          <w:tcPr>
            <w:tcW w:w="567" w:type="dxa"/>
            <w:shd w:val="clear" w:color="auto" w:fill="BDD6EE" w:themeFill="accent1" w:themeFillTint="66"/>
            <w:textDirection w:val="btLr"/>
          </w:tcPr>
          <w:p w14:paraId="13D80336" w14:textId="77777777" w:rsidR="00460E6F" w:rsidRPr="0060373B" w:rsidRDefault="00460E6F" w:rsidP="00DB6D4B">
            <w:pPr>
              <w:ind w:left="113" w:right="113"/>
              <w:jc w:val="center"/>
              <w:rPr>
                <w:rFonts w:eastAsia="Calibri" w:cs="Times New Roman"/>
                <w:sz w:val="20"/>
                <w:szCs w:val="20"/>
                <w:lang w:eastAsia="ru-RU"/>
              </w:rPr>
            </w:pPr>
            <w:r w:rsidRPr="0060373B">
              <w:rPr>
                <w:rFonts w:eastAsia="Calibri" w:cs="Times New Roman"/>
                <w:sz w:val="20"/>
                <w:szCs w:val="20"/>
                <w:lang w:eastAsia="ru-RU"/>
              </w:rPr>
              <w:t>Діти, які навчаються інклюзивно</w:t>
            </w:r>
          </w:p>
        </w:tc>
        <w:tc>
          <w:tcPr>
            <w:tcW w:w="567" w:type="dxa"/>
            <w:shd w:val="clear" w:color="auto" w:fill="BDD6EE" w:themeFill="accent1" w:themeFillTint="66"/>
            <w:textDirection w:val="btLr"/>
          </w:tcPr>
          <w:p w14:paraId="60FFE96F" w14:textId="77777777" w:rsidR="00460E6F" w:rsidRPr="0060373B" w:rsidRDefault="00460E6F" w:rsidP="00DB6D4B">
            <w:pPr>
              <w:ind w:left="113" w:right="113"/>
              <w:jc w:val="center"/>
              <w:rPr>
                <w:rFonts w:eastAsia="Calibri" w:cs="Times New Roman"/>
                <w:sz w:val="20"/>
                <w:szCs w:val="20"/>
                <w:lang w:eastAsia="ru-RU"/>
              </w:rPr>
            </w:pPr>
            <w:r w:rsidRPr="0060373B">
              <w:rPr>
                <w:rFonts w:eastAsia="Calibri" w:cs="Times New Roman"/>
                <w:sz w:val="20"/>
                <w:szCs w:val="20"/>
                <w:lang w:eastAsia="ru-RU"/>
              </w:rPr>
              <w:t>Діти, які навчаються індивідуально (патронаж)</w:t>
            </w:r>
          </w:p>
        </w:tc>
        <w:tc>
          <w:tcPr>
            <w:tcW w:w="567" w:type="dxa"/>
            <w:shd w:val="clear" w:color="auto" w:fill="BDD6EE" w:themeFill="accent1" w:themeFillTint="66"/>
            <w:textDirection w:val="btLr"/>
          </w:tcPr>
          <w:p w14:paraId="54AB37B7" w14:textId="77777777" w:rsidR="00460E6F" w:rsidRPr="0060373B" w:rsidRDefault="00460E6F" w:rsidP="00DB6D4B">
            <w:pPr>
              <w:ind w:left="113" w:right="113"/>
              <w:jc w:val="center"/>
              <w:rPr>
                <w:rFonts w:eastAsia="Calibri" w:cs="Times New Roman"/>
                <w:sz w:val="20"/>
                <w:szCs w:val="20"/>
                <w:lang w:eastAsia="ru-RU"/>
              </w:rPr>
            </w:pPr>
            <w:r w:rsidRPr="0060373B">
              <w:rPr>
                <w:rFonts w:eastAsia="Calibri" w:cs="Times New Roman"/>
                <w:sz w:val="20"/>
                <w:szCs w:val="20"/>
                <w:lang w:eastAsia="ru-RU"/>
              </w:rPr>
              <w:t>Діти з сімей ВПО</w:t>
            </w:r>
          </w:p>
        </w:tc>
        <w:tc>
          <w:tcPr>
            <w:tcW w:w="850" w:type="dxa"/>
            <w:shd w:val="clear" w:color="auto" w:fill="BDD6EE" w:themeFill="accent1" w:themeFillTint="66"/>
            <w:textDirection w:val="btLr"/>
          </w:tcPr>
          <w:p w14:paraId="47855301" w14:textId="77777777" w:rsidR="00460E6F" w:rsidRPr="0060373B" w:rsidRDefault="00460E6F" w:rsidP="005F143D">
            <w:pPr>
              <w:jc w:val="center"/>
              <w:rPr>
                <w:rFonts w:eastAsia="Calibri" w:cs="Times New Roman"/>
                <w:sz w:val="20"/>
                <w:szCs w:val="20"/>
                <w:lang w:eastAsia="ru-RU"/>
              </w:rPr>
            </w:pPr>
            <w:r w:rsidRPr="0060373B">
              <w:rPr>
                <w:rFonts w:eastAsia="Calibri" w:cs="Times New Roman"/>
                <w:sz w:val="20"/>
                <w:szCs w:val="20"/>
                <w:lang w:eastAsia="ru-RU"/>
              </w:rPr>
              <w:t>Діти, батьки яких</w:t>
            </w:r>
          </w:p>
          <w:p w14:paraId="60CE19F0" w14:textId="77777777" w:rsidR="00460E6F" w:rsidRPr="0060373B" w:rsidRDefault="00460E6F" w:rsidP="005F143D">
            <w:pPr>
              <w:jc w:val="center"/>
              <w:rPr>
                <w:rFonts w:eastAsia="Calibri" w:cs="Times New Roman"/>
                <w:sz w:val="20"/>
                <w:szCs w:val="20"/>
                <w:lang w:eastAsia="ru-RU"/>
              </w:rPr>
            </w:pPr>
            <w:r w:rsidRPr="0060373B">
              <w:rPr>
                <w:rFonts w:eastAsia="Calibri" w:cs="Times New Roman"/>
                <w:sz w:val="20"/>
                <w:szCs w:val="20"/>
                <w:lang w:eastAsia="ru-RU"/>
              </w:rPr>
              <w:t xml:space="preserve"> є ліквідаторами аварії на ЧАЕС</w:t>
            </w:r>
          </w:p>
        </w:tc>
        <w:tc>
          <w:tcPr>
            <w:tcW w:w="851" w:type="dxa"/>
            <w:shd w:val="clear" w:color="auto" w:fill="BDD6EE" w:themeFill="accent1" w:themeFillTint="66"/>
            <w:textDirection w:val="btLr"/>
          </w:tcPr>
          <w:p w14:paraId="5DC5FE74" w14:textId="36C9CE72" w:rsidR="00460E6F" w:rsidRPr="0060373B" w:rsidRDefault="00460E6F" w:rsidP="005F143D">
            <w:pPr>
              <w:jc w:val="center"/>
              <w:rPr>
                <w:rFonts w:eastAsia="Calibri" w:cs="Times New Roman"/>
                <w:sz w:val="20"/>
                <w:szCs w:val="20"/>
                <w:lang w:eastAsia="ru-RU"/>
              </w:rPr>
            </w:pPr>
            <w:r w:rsidRPr="0060373B">
              <w:rPr>
                <w:rFonts w:eastAsia="Calibri" w:cs="Times New Roman"/>
                <w:sz w:val="20"/>
                <w:szCs w:val="20"/>
                <w:lang w:eastAsia="ru-RU"/>
              </w:rPr>
              <w:t xml:space="preserve">Діти, батьки яких </w:t>
            </w:r>
          </w:p>
          <w:p w14:paraId="0FBF820F" w14:textId="77777777" w:rsidR="00460E6F" w:rsidRPr="0060373B" w:rsidRDefault="00460E6F" w:rsidP="005F143D">
            <w:pPr>
              <w:jc w:val="center"/>
              <w:rPr>
                <w:rFonts w:eastAsia="Calibri" w:cs="Times New Roman"/>
                <w:sz w:val="20"/>
                <w:szCs w:val="20"/>
                <w:lang w:eastAsia="ru-RU"/>
              </w:rPr>
            </w:pPr>
            <w:r w:rsidRPr="0060373B">
              <w:rPr>
                <w:rFonts w:eastAsia="Calibri" w:cs="Times New Roman"/>
                <w:sz w:val="20"/>
                <w:szCs w:val="20"/>
                <w:lang w:eastAsia="ru-RU"/>
              </w:rPr>
              <w:t xml:space="preserve">є учасниками </w:t>
            </w:r>
          </w:p>
          <w:p w14:paraId="40ED2BBA" w14:textId="77777777" w:rsidR="00460E6F" w:rsidRPr="0060373B" w:rsidRDefault="00460E6F" w:rsidP="005F143D">
            <w:pPr>
              <w:jc w:val="center"/>
              <w:rPr>
                <w:rFonts w:eastAsia="Calibri" w:cs="Times New Roman"/>
                <w:sz w:val="20"/>
                <w:szCs w:val="20"/>
                <w:lang w:eastAsia="ru-RU"/>
              </w:rPr>
            </w:pPr>
            <w:r w:rsidRPr="0060373B">
              <w:rPr>
                <w:rFonts w:eastAsia="Calibri" w:cs="Times New Roman"/>
                <w:sz w:val="20"/>
                <w:szCs w:val="20"/>
                <w:lang w:eastAsia="ru-RU"/>
              </w:rPr>
              <w:t>російсько-української війни</w:t>
            </w:r>
          </w:p>
        </w:tc>
        <w:tc>
          <w:tcPr>
            <w:tcW w:w="708" w:type="dxa"/>
            <w:shd w:val="clear" w:color="auto" w:fill="BDD6EE" w:themeFill="accent1" w:themeFillTint="66"/>
            <w:textDirection w:val="btLr"/>
          </w:tcPr>
          <w:p w14:paraId="65B353D6" w14:textId="77777777" w:rsidR="00460E6F" w:rsidRPr="0060373B" w:rsidRDefault="00460E6F" w:rsidP="005F143D">
            <w:pPr>
              <w:jc w:val="center"/>
              <w:rPr>
                <w:rFonts w:eastAsia="Calibri" w:cs="Times New Roman"/>
                <w:sz w:val="20"/>
                <w:szCs w:val="20"/>
                <w:lang w:eastAsia="ru-RU"/>
              </w:rPr>
            </w:pPr>
            <w:r w:rsidRPr="0060373B">
              <w:rPr>
                <w:rFonts w:eastAsia="Calibri" w:cs="Times New Roman"/>
                <w:sz w:val="20"/>
                <w:szCs w:val="20"/>
                <w:lang w:eastAsia="ru-RU"/>
              </w:rPr>
              <w:t>Діти, батьки яких загинули в</w:t>
            </w:r>
          </w:p>
          <w:p w14:paraId="2BA42DB5" w14:textId="77777777" w:rsidR="00460E6F" w:rsidRPr="0060373B" w:rsidRDefault="00460E6F" w:rsidP="005F143D">
            <w:pPr>
              <w:jc w:val="center"/>
              <w:rPr>
                <w:rFonts w:eastAsia="Calibri" w:cs="Times New Roman"/>
                <w:sz w:val="20"/>
                <w:szCs w:val="20"/>
                <w:lang w:eastAsia="ru-RU"/>
              </w:rPr>
            </w:pPr>
            <w:r w:rsidRPr="0060373B">
              <w:rPr>
                <w:rFonts w:eastAsia="Calibri" w:cs="Times New Roman"/>
                <w:sz w:val="20"/>
                <w:szCs w:val="20"/>
                <w:lang w:eastAsia="ru-RU"/>
              </w:rPr>
              <w:t xml:space="preserve"> російсько-української війни</w:t>
            </w:r>
          </w:p>
        </w:tc>
        <w:tc>
          <w:tcPr>
            <w:tcW w:w="851" w:type="dxa"/>
            <w:vMerge/>
          </w:tcPr>
          <w:p w14:paraId="547A40FC" w14:textId="77777777" w:rsidR="00460E6F" w:rsidRPr="0060373B" w:rsidRDefault="00460E6F" w:rsidP="00DB6D4B">
            <w:pPr>
              <w:jc w:val="center"/>
              <w:rPr>
                <w:rFonts w:eastAsia="Calibri" w:cs="Times New Roman"/>
                <w:sz w:val="24"/>
                <w:szCs w:val="24"/>
                <w:lang w:eastAsia="ru-RU"/>
              </w:rPr>
            </w:pPr>
          </w:p>
        </w:tc>
      </w:tr>
      <w:tr w:rsidR="008F30B6" w:rsidRPr="0060373B" w14:paraId="6F980674" w14:textId="77777777" w:rsidTr="00623C88">
        <w:tc>
          <w:tcPr>
            <w:tcW w:w="1559" w:type="dxa"/>
            <w:shd w:val="clear" w:color="auto" w:fill="FFC000"/>
          </w:tcPr>
          <w:p w14:paraId="559E69E9" w14:textId="77777777" w:rsidR="00460E6F" w:rsidRPr="0060373B" w:rsidRDefault="00460E6F" w:rsidP="00DB6D4B">
            <w:pPr>
              <w:jc w:val="center"/>
              <w:rPr>
                <w:rFonts w:eastAsia="Calibri" w:cs="Times New Roman"/>
                <w:sz w:val="20"/>
                <w:szCs w:val="20"/>
                <w:lang w:eastAsia="ru-RU"/>
              </w:rPr>
            </w:pPr>
            <w:r w:rsidRPr="0060373B">
              <w:rPr>
                <w:rFonts w:eastAsia="Calibri" w:cs="Times New Roman"/>
                <w:sz w:val="20"/>
                <w:szCs w:val="20"/>
              </w:rPr>
              <w:t>Славутська гімназія №1</w:t>
            </w:r>
          </w:p>
        </w:tc>
        <w:tc>
          <w:tcPr>
            <w:tcW w:w="846" w:type="dxa"/>
            <w:shd w:val="clear" w:color="auto" w:fill="D9D9D9" w:themeFill="background1" w:themeFillShade="D9"/>
          </w:tcPr>
          <w:p w14:paraId="0994A1A7" w14:textId="77777777" w:rsidR="009F2A02" w:rsidRDefault="009F2A02" w:rsidP="005779A7">
            <w:pPr>
              <w:jc w:val="center"/>
              <w:rPr>
                <w:rFonts w:eastAsia="Calibri" w:cs="Times New Roman"/>
                <w:sz w:val="20"/>
                <w:szCs w:val="20"/>
                <w:lang w:eastAsia="ru-RU"/>
              </w:rPr>
            </w:pPr>
          </w:p>
          <w:p w14:paraId="3951F912" w14:textId="0297834C"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w:t>
            </w:r>
          </w:p>
        </w:tc>
        <w:tc>
          <w:tcPr>
            <w:tcW w:w="851" w:type="dxa"/>
            <w:shd w:val="clear" w:color="auto" w:fill="D9D9D9" w:themeFill="background1" w:themeFillShade="D9"/>
          </w:tcPr>
          <w:p w14:paraId="06FEF924" w14:textId="77777777" w:rsidR="009F2A02" w:rsidRDefault="009F2A02" w:rsidP="005779A7">
            <w:pPr>
              <w:jc w:val="center"/>
              <w:rPr>
                <w:rFonts w:eastAsia="Calibri" w:cs="Times New Roman"/>
                <w:sz w:val="20"/>
                <w:szCs w:val="20"/>
                <w:lang w:eastAsia="ru-RU"/>
              </w:rPr>
            </w:pPr>
          </w:p>
          <w:p w14:paraId="18CCF0D2" w14:textId="6B6E7157"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3</w:t>
            </w:r>
          </w:p>
        </w:tc>
        <w:tc>
          <w:tcPr>
            <w:tcW w:w="616" w:type="dxa"/>
            <w:shd w:val="clear" w:color="auto" w:fill="D9D9D9" w:themeFill="background1" w:themeFillShade="D9"/>
          </w:tcPr>
          <w:p w14:paraId="6CD01155" w14:textId="77777777" w:rsidR="009F2A02" w:rsidRDefault="009F2A02" w:rsidP="005779A7">
            <w:pPr>
              <w:jc w:val="center"/>
              <w:rPr>
                <w:rFonts w:eastAsia="Calibri" w:cs="Times New Roman"/>
                <w:sz w:val="20"/>
                <w:szCs w:val="20"/>
                <w:lang w:eastAsia="ru-RU"/>
              </w:rPr>
            </w:pPr>
          </w:p>
          <w:p w14:paraId="093F747F" w14:textId="5C420BEB"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82</w:t>
            </w:r>
          </w:p>
        </w:tc>
        <w:tc>
          <w:tcPr>
            <w:tcW w:w="567" w:type="dxa"/>
            <w:shd w:val="clear" w:color="auto" w:fill="D9D9D9" w:themeFill="background1" w:themeFillShade="D9"/>
          </w:tcPr>
          <w:p w14:paraId="020740BE" w14:textId="77777777" w:rsidR="009F2A02" w:rsidRDefault="009F2A02" w:rsidP="005779A7">
            <w:pPr>
              <w:jc w:val="center"/>
              <w:rPr>
                <w:rFonts w:eastAsia="Calibri" w:cs="Times New Roman"/>
                <w:sz w:val="20"/>
                <w:szCs w:val="20"/>
                <w:lang w:eastAsia="ru-RU"/>
              </w:rPr>
            </w:pPr>
          </w:p>
          <w:p w14:paraId="6264D532" w14:textId="107F630A"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15</w:t>
            </w:r>
          </w:p>
        </w:tc>
        <w:tc>
          <w:tcPr>
            <w:tcW w:w="709" w:type="dxa"/>
            <w:shd w:val="clear" w:color="auto" w:fill="D9D9D9" w:themeFill="background1" w:themeFillShade="D9"/>
          </w:tcPr>
          <w:p w14:paraId="52DFE8E9" w14:textId="77777777" w:rsidR="009F2A02" w:rsidRDefault="009F2A02" w:rsidP="005779A7">
            <w:pPr>
              <w:jc w:val="center"/>
              <w:rPr>
                <w:rFonts w:eastAsia="Calibri" w:cs="Times New Roman"/>
                <w:sz w:val="20"/>
                <w:szCs w:val="20"/>
                <w:lang w:eastAsia="ru-RU"/>
              </w:rPr>
            </w:pPr>
          </w:p>
          <w:p w14:paraId="5153CDAF" w14:textId="6163F5F7" w:rsidR="00460E6F" w:rsidRPr="0060373B" w:rsidRDefault="00ED0952" w:rsidP="005779A7">
            <w:pPr>
              <w:jc w:val="center"/>
              <w:rPr>
                <w:rFonts w:eastAsia="Calibri" w:cs="Times New Roman"/>
                <w:sz w:val="20"/>
                <w:szCs w:val="20"/>
                <w:lang w:eastAsia="ru-RU"/>
              </w:rPr>
            </w:pPr>
            <w:r w:rsidRPr="0060373B">
              <w:rPr>
                <w:rFonts w:eastAsia="Calibri" w:cs="Times New Roman"/>
                <w:sz w:val="20"/>
                <w:szCs w:val="20"/>
                <w:lang w:eastAsia="ru-RU"/>
              </w:rPr>
              <w:t>10</w:t>
            </w:r>
          </w:p>
        </w:tc>
        <w:tc>
          <w:tcPr>
            <w:tcW w:w="567" w:type="dxa"/>
            <w:shd w:val="clear" w:color="auto" w:fill="D9D9D9" w:themeFill="background1" w:themeFillShade="D9"/>
          </w:tcPr>
          <w:p w14:paraId="781C0060" w14:textId="77777777" w:rsidR="009F2A02" w:rsidRDefault="009F2A02" w:rsidP="005779A7">
            <w:pPr>
              <w:jc w:val="center"/>
              <w:rPr>
                <w:rFonts w:eastAsia="Calibri" w:cs="Times New Roman"/>
                <w:sz w:val="20"/>
                <w:szCs w:val="20"/>
                <w:lang w:eastAsia="ru-RU"/>
              </w:rPr>
            </w:pPr>
          </w:p>
          <w:p w14:paraId="17068958" w14:textId="4D8811B4"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5</w:t>
            </w:r>
          </w:p>
        </w:tc>
        <w:tc>
          <w:tcPr>
            <w:tcW w:w="567" w:type="dxa"/>
            <w:shd w:val="clear" w:color="auto" w:fill="D9D9D9" w:themeFill="background1" w:themeFillShade="D9"/>
          </w:tcPr>
          <w:p w14:paraId="60E490C6" w14:textId="77777777" w:rsidR="009F2A02" w:rsidRDefault="009F2A02" w:rsidP="005779A7">
            <w:pPr>
              <w:jc w:val="center"/>
              <w:rPr>
                <w:rFonts w:eastAsia="Calibri" w:cs="Times New Roman"/>
                <w:sz w:val="20"/>
                <w:szCs w:val="20"/>
                <w:lang w:eastAsia="ru-RU"/>
              </w:rPr>
            </w:pPr>
          </w:p>
          <w:p w14:paraId="70CFB57B" w14:textId="063CADCF"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6</w:t>
            </w:r>
          </w:p>
        </w:tc>
        <w:tc>
          <w:tcPr>
            <w:tcW w:w="567" w:type="dxa"/>
            <w:shd w:val="clear" w:color="auto" w:fill="D9D9D9" w:themeFill="background1" w:themeFillShade="D9"/>
          </w:tcPr>
          <w:p w14:paraId="2696DB49" w14:textId="77777777" w:rsidR="009F2A02" w:rsidRDefault="009F2A02" w:rsidP="005779A7">
            <w:pPr>
              <w:jc w:val="center"/>
              <w:rPr>
                <w:rFonts w:eastAsia="Calibri" w:cs="Times New Roman"/>
                <w:sz w:val="20"/>
                <w:szCs w:val="20"/>
                <w:lang w:eastAsia="ru-RU"/>
              </w:rPr>
            </w:pPr>
          </w:p>
          <w:p w14:paraId="6B721895" w14:textId="221BFBC8" w:rsidR="00460E6F" w:rsidRPr="0060373B" w:rsidRDefault="00DD397C" w:rsidP="005779A7">
            <w:pPr>
              <w:jc w:val="center"/>
              <w:rPr>
                <w:rFonts w:eastAsia="Calibri" w:cs="Times New Roman"/>
                <w:sz w:val="20"/>
                <w:szCs w:val="20"/>
                <w:lang w:eastAsia="ru-RU"/>
              </w:rPr>
            </w:pPr>
            <w:r w:rsidRPr="0060373B">
              <w:rPr>
                <w:rFonts w:eastAsia="Calibri" w:cs="Times New Roman"/>
                <w:sz w:val="20"/>
                <w:szCs w:val="20"/>
                <w:lang w:eastAsia="ru-RU"/>
              </w:rPr>
              <w:t>21</w:t>
            </w:r>
          </w:p>
        </w:tc>
        <w:tc>
          <w:tcPr>
            <w:tcW w:w="850" w:type="dxa"/>
            <w:shd w:val="clear" w:color="auto" w:fill="D9D9D9" w:themeFill="background1" w:themeFillShade="D9"/>
          </w:tcPr>
          <w:p w14:paraId="1872B939" w14:textId="77777777" w:rsidR="009F2A02" w:rsidRDefault="009F2A02" w:rsidP="005779A7">
            <w:pPr>
              <w:jc w:val="center"/>
              <w:rPr>
                <w:rFonts w:eastAsia="Calibri" w:cs="Times New Roman"/>
                <w:sz w:val="20"/>
                <w:szCs w:val="20"/>
                <w:lang w:eastAsia="ru-RU"/>
              </w:rPr>
            </w:pPr>
          </w:p>
          <w:p w14:paraId="1325F15C" w14:textId="3C7CBD30"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2</w:t>
            </w:r>
          </w:p>
        </w:tc>
        <w:tc>
          <w:tcPr>
            <w:tcW w:w="851" w:type="dxa"/>
            <w:shd w:val="clear" w:color="auto" w:fill="D9D9D9" w:themeFill="background1" w:themeFillShade="D9"/>
          </w:tcPr>
          <w:p w14:paraId="7B783949" w14:textId="77777777" w:rsidR="009F2A02" w:rsidRDefault="009F2A02" w:rsidP="005779A7">
            <w:pPr>
              <w:jc w:val="center"/>
              <w:rPr>
                <w:rFonts w:eastAsia="Calibri" w:cs="Times New Roman"/>
                <w:sz w:val="20"/>
                <w:szCs w:val="20"/>
                <w:lang w:eastAsia="ru-RU"/>
              </w:rPr>
            </w:pPr>
          </w:p>
          <w:p w14:paraId="31A9192F" w14:textId="4E004587" w:rsidR="00460E6F" w:rsidRPr="0060373B" w:rsidRDefault="00ED0952" w:rsidP="005779A7">
            <w:pPr>
              <w:jc w:val="center"/>
              <w:rPr>
                <w:rFonts w:eastAsia="Calibri" w:cs="Times New Roman"/>
                <w:sz w:val="20"/>
                <w:szCs w:val="20"/>
                <w:lang w:eastAsia="ru-RU"/>
              </w:rPr>
            </w:pPr>
            <w:r w:rsidRPr="0060373B">
              <w:rPr>
                <w:rFonts w:eastAsia="Calibri" w:cs="Times New Roman"/>
                <w:sz w:val="20"/>
                <w:szCs w:val="20"/>
                <w:lang w:eastAsia="ru-RU"/>
              </w:rPr>
              <w:t>122</w:t>
            </w:r>
          </w:p>
        </w:tc>
        <w:tc>
          <w:tcPr>
            <w:tcW w:w="708" w:type="dxa"/>
            <w:shd w:val="clear" w:color="auto" w:fill="D9D9D9" w:themeFill="background1" w:themeFillShade="D9"/>
          </w:tcPr>
          <w:p w14:paraId="429A09F2" w14:textId="77777777" w:rsidR="009F2A02" w:rsidRDefault="009F2A02" w:rsidP="005779A7">
            <w:pPr>
              <w:jc w:val="center"/>
              <w:rPr>
                <w:rFonts w:eastAsia="Calibri" w:cs="Times New Roman"/>
                <w:sz w:val="20"/>
                <w:szCs w:val="20"/>
                <w:lang w:eastAsia="ru-RU"/>
              </w:rPr>
            </w:pPr>
          </w:p>
          <w:p w14:paraId="3F37F3D8" w14:textId="77BA569F" w:rsidR="00460E6F" w:rsidRPr="0060373B" w:rsidRDefault="00ED0952" w:rsidP="005779A7">
            <w:pPr>
              <w:jc w:val="center"/>
              <w:rPr>
                <w:rFonts w:eastAsia="Calibri" w:cs="Times New Roman"/>
                <w:sz w:val="20"/>
                <w:szCs w:val="20"/>
                <w:lang w:eastAsia="ru-RU"/>
              </w:rPr>
            </w:pPr>
            <w:r w:rsidRPr="0060373B">
              <w:rPr>
                <w:rFonts w:eastAsia="Calibri" w:cs="Times New Roman"/>
                <w:sz w:val="20"/>
                <w:szCs w:val="20"/>
                <w:lang w:eastAsia="ru-RU"/>
              </w:rPr>
              <w:t>6</w:t>
            </w:r>
          </w:p>
        </w:tc>
        <w:tc>
          <w:tcPr>
            <w:tcW w:w="851" w:type="dxa"/>
            <w:shd w:val="clear" w:color="auto" w:fill="D9D9D9" w:themeFill="background1" w:themeFillShade="D9"/>
          </w:tcPr>
          <w:p w14:paraId="46C69DD2" w14:textId="77777777" w:rsidR="009F2A02" w:rsidRDefault="009F2A02" w:rsidP="005779A7">
            <w:pPr>
              <w:jc w:val="center"/>
              <w:rPr>
                <w:rFonts w:eastAsia="Calibri" w:cs="Times New Roman"/>
                <w:sz w:val="20"/>
                <w:szCs w:val="20"/>
                <w:lang w:eastAsia="ru-RU"/>
              </w:rPr>
            </w:pPr>
          </w:p>
          <w:p w14:paraId="60928227" w14:textId="40B3A4D0" w:rsidR="00460E6F" w:rsidRPr="0060373B" w:rsidRDefault="00DD397C" w:rsidP="005779A7">
            <w:pPr>
              <w:jc w:val="center"/>
              <w:rPr>
                <w:rFonts w:eastAsia="Calibri" w:cs="Times New Roman"/>
                <w:sz w:val="20"/>
                <w:szCs w:val="20"/>
                <w:lang w:eastAsia="ru-RU"/>
              </w:rPr>
            </w:pPr>
            <w:r w:rsidRPr="0060373B">
              <w:rPr>
                <w:rFonts w:eastAsia="Calibri" w:cs="Times New Roman"/>
                <w:sz w:val="20"/>
                <w:szCs w:val="20"/>
                <w:lang w:eastAsia="ru-RU"/>
              </w:rPr>
              <w:t>272</w:t>
            </w:r>
          </w:p>
        </w:tc>
      </w:tr>
      <w:tr w:rsidR="008F30B6" w:rsidRPr="0060373B" w14:paraId="505B3A0F" w14:textId="77777777" w:rsidTr="00623C88">
        <w:tc>
          <w:tcPr>
            <w:tcW w:w="1559" w:type="dxa"/>
            <w:shd w:val="clear" w:color="auto" w:fill="FFC000"/>
          </w:tcPr>
          <w:p w14:paraId="363C8CBF" w14:textId="77777777" w:rsidR="00460E6F" w:rsidRPr="0060373B" w:rsidRDefault="00460E6F" w:rsidP="00DB6D4B">
            <w:pPr>
              <w:jc w:val="center"/>
              <w:rPr>
                <w:rFonts w:eastAsia="Calibri" w:cs="Times New Roman"/>
                <w:sz w:val="20"/>
                <w:szCs w:val="20"/>
                <w:lang w:eastAsia="ru-RU"/>
              </w:rPr>
            </w:pPr>
            <w:r w:rsidRPr="0060373B">
              <w:rPr>
                <w:rFonts w:eastAsia="Calibri" w:cs="Times New Roman"/>
                <w:sz w:val="20"/>
                <w:szCs w:val="20"/>
              </w:rPr>
              <w:t>Славутський ліцей</w:t>
            </w:r>
          </w:p>
        </w:tc>
        <w:tc>
          <w:tcPr>
            <w:tcW w:w="846" w:type="dxa"/>
            <w:shd w:val="clear" w:color="auto" w:fill="D9D9D9" w:themeFill="background1" w:themeFillShade="D9"/>
          </w:tcPr>
          <w:p w14:paraId="0AD17000" w14:textId="77777777" w:rsidR="009F2A02" w:rsidRDefault="009F2A02" w:rsidP="005779A7">
            <w:pPr>
              <w:jc w:val="center"/>
              <w:rPr>
                <w:rFonts w:eastAsia="Calibri" w:cs="Times New Roman"/>
                <w:sz w:val="20"/>
                <w:szCs w:val="20"/>
                <w:lang w:eastAsia="ru-RU"/>
              </w:rPr>
            </w:pPr>
          </w:p>
          <w:p w14:paraId="4BF057EC" w14:textId="71FCD056"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w:t>
            </w:r>
          </w:p>
        </w:tc>
        <w:tc>
          <w:tcPr>
            <w:tcW w:w="851" w:type="dxa"/>
            <w:shd w:val="clear" w:color="auto" w:fill="D9D9D9" w:themeFill="background1" w:themeFillShade="D9"/>
          </w:tcPr>
          <w:p w14:paraId="523AFD98" w14:textId="77777777" w:rsidR="009F2A02" w:rsidRDefault="009F2A02" w:rsidP="005779A7">
            <w:pPr>
              <w:jc w:val="center"/>
              <w:rPr>
                <w:rFonts w:eastAsia="Calibri" w:cs="Times New Roman"/>
                <w:sz w:val="20"/>
                <w:szCs w:val="20"/>
                <w:lang w:eastAsia="ru-RU"/>
              </w:rPr>
            </w:pPr>
          </w:p>
          <w:p w14:paraId="5E69DF16" w14:textId="1B100FCD"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7</w:t>
            </w:r>
          </w:p>
        </w:tc>
        <w:tc>
          <w:tcPr>
            <w:tcW w:w="616" w:type="dxa"/>
            <w:shd w:val="clear" w:color="auto" w:fill="D9D9D9" w:themeFill="background1" w:themeFillShade="D9"/>
          </w:tcPr>
          <w:p w14:paraId="121E79D8" w14:textId="77777777" w:rsidR="009F2A02" w:rsidRDefault="009F2A02" w:rsidP="005779A7">
            <w:pPr>
              <w:jc w:val="center"/>
              <w:rPr>
                <w:rFonts w:eastAsia="Calibri" w:cs="Times New Roman"/>
                <w:sz w:val="20"/>
                <w:szCs w:val="20"/>
                <w:lang w:eastAsia="ru-RU"/>
              </w:rPr>
            </w:pPr>
          </w:p>
          <w:p w14:paraId="1EA02D7B" w14:textId="65A8A713"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53</w:t>
            </w:r>
          </w:p>
        </w:tc>
        <w:tc>
          <w:tcPr>
            <w:tcW w:w="567" w:type="dxa"/>
            <w:shd w:val="clear" w:color="auto" w:fill="D9D9D9" w:themeFill="background1" w:themeFillShade="D9"/>
          </w:tcPr>
          <w:p w14:paraId="7C64E549" w14:textId="77777777" w:rsidR="009F2A02" w:rsidRDefault="009F2A02" w:rsidP="005779A7">
            <w:pPr>
              <w:jc w:val="center"/>
              <w:rPr>
                <w:rFonts w:eastAsia="Calibri" w:cs="Times New Roman"/>
                <w:sz w:val="20"/>
                <w:szCs w:val="20"/>
                <w:lang w:eastAsia="ru-RU"/>
              </w:rPr>
            </w:pPr>
          </w:p>
          <w:p w14:paraId="01FD7D09" w14:textId="09A43A80"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7</w:t>
            </w:r>
          </w:p>
        </w:tc>
        <w:tc>
          <w:tcPr>
            <w:tcW w:w="709" w:type="dxa"/>
            <w:shd w:val="clear" w:color="auto" w:fill="D9D9D9" w:themeFill="background1" w:themeFillShade="D9"/>
          </w:tcPr>
          <w:p w14:paraId="3F3D3968" w14:textId="77777777" w:rsidR="009F2A02" w:rsidRDefault="009F2A02" w:rsidP="005779A7">
            <w:pPr>
              <w:jc w:val="center"/>
              <w:rPr>
                <w:rFonts w:eastAsia="Calibri" w:cs="Times New Roman"/>
                <w:sz w:val="20"/>
                <w:szCs w:val="20"/>
                <w:lang w:eastAsia="ru-RU"/>
              </w:rPr>
            </w:pPr>
          </w:p>
          <w:p w14:paraId="74B28255" w14:textId="1340FD2C"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1</w:t>
            </w:r>
          </w:p>
        </w:tc>
        <w:tc>
          <w:tcPr>
            <w:tcW w:w="567" w:type="dxa"/>
            <w:shd w:val="clear" w:color="auto" w:fill="D9D9D9" w:themeFill="background1" w:themeFillShade="D9"/>
          </w:tcPr>
          <w:p w14:paraId="34E04DED" w14:textId="77777777" w:rsidR="009F2A02" w:rsidRDefault="009F2A02" w:rsidP="005779A7">
            <w:pPr>
              <w:jc w:val="center"/>
              <w:rPr>
                <w:rFonts w:eastAsia="Calibri" w:cs="Times New Roman"/>
                <w:sz w:val="20"/>
                <w:szCs w:val="20"/>
                <w:lang w:eastAsia="ru-RU"/>
              </w:rPr>
            </w:pPr>
          </w:p>
          <w:p w14:paraId="7F3EDC55" w14:textId="65241902"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w:t>
            </w:r>
          </w:p>
        </w:tc>
        <w:tc>
          <w:tcPr>
            <w:tcW w:w="567" w:type="dxa"/>
            <w:shd w:val="clear" w:color="auto" w:fill="D9D9D9" w:themeFill="background1" w:themeFillShade="D9"/>
          </w:tcPr>
          <w:p w14:paraId="6E132EDC" w14:textId="77777777" w:rsidR="009F2A02" w:rsidRDefault="009F2A02" w:rsidP="005779A7">
            <w:pPr>
              <w:jc w:val="center"/>
              <w:rPr>
                <w:rFonts w:eastAsia="Calibri" w:cs="Times New Roman"/>
                <w:sz w:val="20"/>
                <w:szCs w:val="20"/>
                <w:lang w:eastAsia="ru-RU"/>
              </w:rPr>
            </w:pPr>
          </w:p>
          <w:p w14:paraId="2997978D" w14:textId="65EDC7B4"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w:t>
            </w:r>
          </w:p>
        </w:tc>
        <w:tc>
          <w:tcPr>
            <w:tcW w:w="567" w:type="dxa"/>
            <w:shd w:val="clear" w:color="auto" w:fill="D9D9D9" w:themeFill="background1" w:themeFillShade="D9"/>
          </w:tcPr>
          <w:p w14:paraId="06C9C78A" w14:textId="77777777" w:rsidR="009F2A02" w:rsidRDefault="009F2A02" w:rsidP="005779A7">
            <w:pPr>
              <w:jc w:val="center"/>
              <w:rPr>
                <w:rFonts w:eastAsia="Calibri" w:cs="Times New Roman"/>
                <w:sz w:val="20"/>
                <w:szCs w:val="20"/>
                <w:lang w:eastAsia="ru-RU"/>
              </w:rPr>
            </w:pPr>
          </w:p>
          <w:p w14:paraId="379DBAA4" w14:textId="1D4F5056"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10</w:t>
            </w:r>
          </w:p>
        </w:tc>
        <w:tc>
          <w:tcPr>
            <w:tcW w:w="850" w:type="dxa"/>
            <w:shd w:val="clear" w:color="auto" w:fill="D9D9D9" w:themeFill="background1" w:themeFillShade="D9"/>
          </w:tcPr>
          <w:p w14:paraId="40115E89" w14:textId="77777777" w:rsidR="009F2A02" w:rsidRDefault="009F2A02" w:rsidP="005779A7">
            <w:pPr>
              <w:jc w:val="center"/>
              <w:rPr>
                <w:rFonts w:eastAsia="Calibri" w:cs="Times New Roman"/>
                <w:sz w:val="20"/>
                <w:szCs w:val="20"/>
                <w:lang w:eastAsia="ru-RU"/>
              </w:rPr>
            </w:pPr>
          </w:p>
          <w:p w14:paraId="390DE4D1" w14:textId="31310173"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2</w:t>
            </w:r>
          </w:p>
        </w:tc>
        <w:tc>
          <w:tcPr>
            <w:tcW w:w="851" w:type="dxa"/>
            <w:shd w:val="clear" w:color="auto" w:fill="D9D9D9" w:themeFill="background1" w:themeFillShade="D9"/>
          </w:tcPr>
          <w:p w14:paraId="29EF2046" w14:textId="77777777" w:rsidR="009F2A02" w:rsidRDefault="009F2A02" w:rsidP="005779A7">
            <w:pPr>
              <w:jc w:val="center"/>
              <w:rPr>
                <w:rFonts w:eastAsia="Calibri" w:cs="Times New Roman"/>
                <w:sz w:val="20"/>
                <w:szCs w:val="20"/>
                <w:lang w:eastAsia="ru-RU"/>
              </w:rPr>
            </w:pPr>
          </w:p>
          <w:p w14:paraId="65100B74" w14:textId="3C15C338"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55</w:t>
            </w:r>
          </w:p>
        </w:tc>
        <w:tc>
          <w:tcPr>
            <w:tcW w:w="708" w:type="dxa"/>
            <w:shd w:val="clear" w:color="auto" w:fill="D9D9D9" w:themeFill="background1" w:themeFillShade="D9"/>
          </w:tcPr>
          <w:p w14:paraId="0CB311F0" w14:textId="77777777" w:rsidR="009F2A02" w:rsidRDefault="009F2A02" w:rsidP="005779A7">
            <w:pPr>
              <w:jc w:val="center"/>
              <w:rPr>
                <w:rFonts w:eastAsia="Calibri" w:cs="Times New Roman"/>
                <w:sz w:val="20"/>
                <w:szCs w:val="20"/>
                <w:lang w:eastAsia="ru-RU"/>
              </w:rPr>
            </w:pPr>
          </w:p>
          <w:p w14:paraId="33943FB4" w14:textId="14293A6D" w:rsidR="00460E6F" w:rsidRPr="0060373B" w:rsidRDefault="00ED0952" w:rsidP="005779A7">
            <w:pPr>
              <w:jc w:val="center"/>
              <w:rPr>
                <w:rFonts w:eastAsia="Calibri" w:cs="Times New Roman"/>
                <w:sz w:val="20"/>
                <w:szCs w:val="20"/>
                <w:lang w:eastAsia="ru-RU"/>
              </w:rPr>
            </w:pPr>
            <w:r w:rsidRPr="0060373B">
              <w:rPr>
                <w:rFonts w:eastAsia="Calibri" w:cs="Times New Roman"/>
                <w:sz w:val="20"/>
                <w:szCs w:val="20"/>
                <w:lang w:eastAsia="ru-RU"/>
              </w:rPr>
              <w:t>4</w:t>
            </w:r>
          </w:p>
        </w:tc>
        <w:tc>
          <w:tcPr>
            <w:tcW w:w="851" w:type="dxa"/>
            <w:shd w:val="clear" w:color="auto" w:fill="D9D9D9" w:themeFill="background1" w:themeFillShade="D9"/>
          </w:tcPr>
          <w:p w14:paraId="271AB875" w14:textId="77777777" w:rsidR="009F2A02" w:rsidRDefault="009F2A02" w:rsidP="005779A7">
            <w:pPr>
              <w:jc w:val="center"/>
              <w:rPr>
                <w:rFonts w:eastAsia="Calibri" w:cs="Times New Roman"/>
                <w:sz w:val="20"/>
                <w:szCs w:val="20"/>
                <w:lang w:eastAsia="ru-RU"/>
              </w:rPr>
            </w:pPr>
          </w:p>
          <w:p w14:paraId="595C98B5" w14:textId="5A4BC03D" w:rsidR="00460E6F" w:rsidRPr="0060373B" w:rsidRDefault="00694D5D" w:rsidP="005779A7">
            <w:pPr>
              <w:jc w:val="center"/>
              <w:rPr>
                <w:rFonts w:eastAsia="Calibri" w:cs="Times New Roman"/>
                <w:sz w:val="20"/>
                <w:szCs w:val="20"/>
                <w:lang w:eastAsia="ru-RU"/>
              </w:rPr>
            </w:pPr>
            <w:r w:rsidRPr="0060373B">
              <w:rPr>
                <w:rFonts w:eastAsia="Calibri" w:cs="Times New Roman"/>
                <w:sz w:val="20"/>
                <w:szCs w:val="20"/>
                <w:lang w:eastAsia="ru-RU"/>
              </w:rPr>
              <w:t>139</w:t>
            </w:r>
          </w:p>
        </w:tc>
      </w:tr>
      <w:tr w:rsidR="008F30B6" w:rsidRPr="0060373B" w14:paraId="117DD577" w14:textId="77777777" w:rsidTr="00623C88">
        <w:tc>
          <w:tcPr>
            <w:tcW w:w="1559" w:type="dxa"/>
            <w:shd w:val="clear" w:color="auto" w:fill="FFC000"/>
          </w:tcPr>
          <w:p w14:paraId="56CF3747" w14:textId="77777777" w:rsidR="00460E6F" w:rsidRPr="0060373B" w:rsidRDefault="00460E6F" w:rsidP="00DB6D4B">
            <w:pPr>
              <w:jc w:val="center"/>
              <w:rPr>
                <w:rFonts w:eastAsia="Calibri" w:cs="Times New Roman"/>
                <w:sz w:val="20"/>
                <w:szCs w:val="20"/>
                <w:lang w:eastAsia="ru-RU"/>
              </w:rPr>
            </w:pPr>
            <w:r w:rsidRPr="0060373B">
              <w:rPr>
                <w:rFonts w:eastAsia="Calibri" w:cs="Times New Roman"/>
                <w:sz w:val="20"/>
                <w:szCs w:val="20"/>
              </w:rPr>
              <w:t>Славутська гімназія №3</w:t>
            </w:r>
          </w:p>
        </w:tc>
        <w:tc>
          <w:tcPr>
            <w:tcW w:w="846" w:type="dxa"/>
            <w:shd w:val="clear" w:color="auto" w:fill="D9D9D9" w:themeFill="background1" w:themeFillShade="D9"/>
          </w:tcPr>
          <w:p w14:paraId="0F086C42" w14:textId="77777777" w:rsidR="009F2A02" w:rsidRDefault="009F2A02" w:rsidP="005779A7">
            <w:pPr>
              <w:jc w:val="center"/>
              <w:rPr>
                <w:rFonts w:eastAsia="Calibri" w:cs="Times New Roman"/>
                <w:sz w:val="20"/>
                <w:szCs w:val="20"/>
                <w:lang w:eastAsia="ru-RU"/>
              </w:rPr>
            </w:pPr>
          </w:p>
          <w:p w14:paraId="668872DC" w14:textId="19DEAFBC"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w:t>
            </w:r>
          </w:p>
        </w:tc>
        <w:tc>
          <w:tcPr>
            <w:tcW w:w="851" w:type="dxa"/>
            <w:shd w:val="clear" w:color="auto" w:fill="D9D9D9" w:themeFill="background1" w:themeFillShade="D9"/>
          </w:tcPr>
          <w:p w14:paraId="11B92260" w14:textId="77777777" w:rsidR="009F2A02" w:rsidRDefault="009F2A02" w:rsidP="005779A7">
            <w:pPr>
              <w:jc w:val="center"/>
              <w:rPr>
                <w:rFonts w:eastAsia="Calibri" w:cs="Times New Roman"/>
                <w:sz w:val="20"/>
                <w:szCs w:val="20"/>
                <w:lang w:eastAsia="ru-RU"/>
              </w:rPr>
            </w:pPr>
          </w:p>
          <w:p w14:paraId="1BAB5A7C" w14:textId="301ED2EC" w:rsidR="00460E6F" w:rsidRPr="0060373B" w:rsidRDefault="00460E6F" w:rsidP="009F2A02">
            <w:pPr>
              <w:jc w:val="center"/>
              <w:rPr>
                <w:rFonts w:eastAsia="Calibri" w:cs="Times New Roman"/>
                <w:sz w:val="20"/>
                <w:szCs w:val="20"/>
                <w:lang w:eastAsia="ru-RU"/>
              </w:rPr>
            </w:pPr>
            <w:r w:rsidRPr="0060373B">
              <w:rPr>
                <w:rFonts w:eastAsia="Calibri" w:cs="Times New Roman"/>
                <w:sz w:val="20"/>
                <w:szCs w:val="20"/>
                <w:lang w:eastAsia="ru-RU"/>
              </w:rPr>
              <w:t>4</w:t>
            </w:r>
          </w:p>
        </w:tc>
        <w:tc>
          <w:tcPr>
            <w:tcW w:w="616" w:type="dxa"/>
            <w:shd w:val="clear" w:color="auto" w:fill="D9D9D9" w:themeFill="background1" w:themeFillShade="D9"/>
          </w:tcPr>
          <w:p w14:paraId="6115BEC2" w14:textId="77777777" w:rsidR="009F2A02" w:rsidRDefault="009F2A02" w:rsidP="005779A7">
            <w:pPr>
              <w:jc w:val="center"/>
              <w:rPr>
                <w:rFonts w:eastAsia="Calibri" w:cs="Times New Roman"/>
                <w:sz w:val="20"/>
                <w:szCs w:val="20"/>
                <w:lang w:eastAsia="ru-RU"/>
              </w:rPr>
            </w:pPr>
          </w:p>
          <w:p w14:paraId="17BB047E" w14:textId="097B7A76"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124</w:t>
            </w:r>
          </w:p>
        </w:tc>
        <w:tc>
          <w:tcPr>
            <w:tcW w:w="567" w:type="dxa"/>
            <w:shd w:val="clear" w:color="auto" w:fill="D9D9D9" w:themeFill="background1" w:themeFillShade="D9"/>
          </w:tcPr>
          <w:p w14:paraId="767AFC63" w14:textId="77777777" w:rsidR="009F2A02" w:rsidRDefault="009F2A02" w:rsidP="005779A7">
            <w:pPr>
              <w:jc w:val="center"/>
              <w:rPr>
                <w:rFonts w:eastAsia="Calibri" w:cs="Times New Roman"/>
                <w:sz w:val="20"/>
                <w:szCs w:val="20"/>
                <w:lang w:eastAsia="ru-RU"/>
              </w:rPr>
            </w:pPr>
          </w:p>
          <w:p w14:paraId="7CA80726" w14:textId="58F97E9C"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25</w:t>
            </w:r>
          </w:p>
        </w:tc>
        <w:tc>
          <w:tcPr>
            <w:tcW w:w="709" w:type="dxa"/>
            <w:shd w:val="clear" w:color="auto" w:fill="D9D9D9" w:themeFill="background1" w:themeFillShade="D9"/>
          </w:tcPr>
          <w:p w14:paraId="0BF97249" w14:textId="77777777" w:rsidR="009F2A02" w:rsidRDefault="009F2A02" w:rsidP="005779A7">
            <w:pPr>
              <w:jc w:val="center"/>
              <w:rPr>
                <w:rFonts w:eastAsia="Calibri" w:cs="Times New Roman"/>
                <w:sz w:val="20"/>
                <w:szCs w:val="20"/>
                <w:lang w:eastAsia="ru-RU"/>
              </w:rPr>
            </w:pPr>
          </w:p>
          <w:p w14:paraId="5527318B" w14:textId="147FF57D"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5</w:t>
            </w:r>
          </w:p>
        </w:tc>
        <w:tc>
          <w:tcPr>
            <w:tcW w:w="567" w:type="dxa"/>
            <w:shd w:val="clear" w:color="auto" w:fill="D9D9D9" w:themeFill="background1" w:themeFillShade="D9"/>
          </w:tcPr>
          <w:p w14:paraId="15E8932A" w14:textId="77777777" w:rsidR="009F2A02" w:rsidRDefault="009F2A02" w:rsidP="005779A7">
            <w:pPr>
              <w:jc w:val="center"/>
              <w:rPr>
                <w:rFonts w:eastAsia="Calibri" w:cs="Times New Roman"/>
                <w:sz w:val="20"/>
                <w:szCs w:val="20"/>
                <w:lang w:eastAsia="ru-RU"/>
              </w:rPr>
            </w:pPr>
          </w:p>
          <w:p w14:paraId="5BA47B55" w14:textId="6E503405"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9</w:t>
            </w:r>
          </w:p>
        </w:tc>
        <w:tc>
          <w:tcPr>
            <w:tcW w:w="567" w:type="dxa"/>
            <w:shd w:val="clear" w:color="auto" w:fill="D9D9D9" w:themeFill="background1" w:themeFillShade="D9"/>
          </w:tcPr>
          <w:p w14:paraId="6594ADD5" w14:textId="77777777" w:rsidR="009F2A02" w:rsidRDefault="009F2A02" w:rsidP="005779A7">
            <w:pPr>
              <w:jc w:val="center"/>
              <w:rPr>
                <w:rFonts w:eastAsia="Calibri" w:cs="Times New Roman"/>
                <w:sz w:val="20"/>
                <w:szCs w:val="20"/>
                <w:lang w:eastAsia="ru-RU"/>
              </w:rPr>
            </w:pPr>
          </w:p>
          <w:p w14:paraId="501C63EA" w14:textId="406E6139"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w:t>
            </w:r>
          </w:p>
        </w:tc>
        <w:tc>
          <w:tcPr>
            <w:tcW w:w="567" w:type="dxa"/>
            <w:shd w:val="clear" w:color="auto" w:fill="D9D9D9" w:themeFill="background1" w:themeFillShade="D9"/>
          </w:tcPr>
          <w:p w14:paraId="25B75B05" w14:textId="77777777" w:rsidR="009F2A02" w:rsidRDefault="009F2A02" w:rsidP="005779A7">
            <w:pPr>
              <w:jc w:val="center"/>
              <w:rPr>
                <w:rFonts w:eastAsia="Calibri" w:cs="Times New Roman"/>
                <w:sz w:val="20"/>
                <w:szCs w:val="20"/>
                <w:lang w:eastAsia="ru-RU"/>
              </w:rPr>
            </w:pPr>
          </w:p>
          <w:p w14:paraId="6C31E165" w14:textId="6555C019"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17</w:t>
            </w:r>
          </w:p>
        </w:tc>
        <w:tc>
          <w:tcPr>
            <w:tcW w:w="850" w:type="dxa"/>
            <w:shd w:val="clear" w:color="auto" w:fill="D9D9D9" w:themeFill="background1" w:themeFillShade="D9"/>
          </w:tcPr>
          <w:p w14:paraId="5D521E8E" w14:textId="77777777" w:rsidR="009F2A02" w:rsidRDefault="009F2A02" w:rsidP="005779A7">
            <w:pPr>
              <w:jc w:val="center"/>
              <w:rPr>
                <w:rFonts w:eastAsia="Calibri" w:cs="Times New Roman"/>
                <w:sz w:val="20"/>
                <w:szCs w:val="20"/>
                <w:lang w:eastAsia="ru-RU"/>
              </w:rPr>
            </w:pPr>
          </w:p>
          <w:p w14:paraId="50A0D447" w14:textId="373DEA4B"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4</w:t>
            </w:r>
          </w:p>
        </w:tc>
        <w:tc>
          <w:tcPr>
            <w:tcW w:w="851" w:type="dxa"/>
            <w:shd w:val="clear" w:color="auto" w:fill="D9D9D9" w:themeFill="background1" w:themeFillShade="D9"/>
          </w:tcPr>
          <w:p w14:paraId="7268BAD6" w14:textId="77777777" w:rsidR="009F2A02" w:rsidRDefault="009F2A02" w:rsidP="005779A7">
            <w:pPr>
              <w:jc w:val="center"/>
              <w:rPr>
                <w:rFonts w:eastAsia="Calibri" w:cs="Times New Roman"/>
                <w:sz w:val="20"/>
                <w:szCs w:val="20"/>
                <w:lang w:eastAsia="ru-RU"/>
              </w:rPr>
            </w:pPr>
          </w:p>
          <w:p w14:paraId="44FC99E9" w14:textId="34671A4D"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84</w:t>
            </w:r>
          </w:p>
        </w:tc>
        <w:tc>
          <w:tcPr>
            <w:tcW w:w="708" w:type="dxa"/>
            <w:shd w:val="clear" w:color="auto" w:fill="D9D9D9" w:themeFill="background1" w:themeFillShade="D9"/>
          </w:tcPr>
          <w:p w14:paraId="4B6803DB" w14:textId="77777777" w:rsidR="009F2A02" w:rsidRDefault="009F2A02" w:rsidP="005779A7">
            <w:pPr>
              <w:jc w:val="center"/>
              <w:rPr>
                <w:rFonts w:eastAsia="Calibri" w:cs="Times New Roman"/>
                <w:sz w:val="20"/>
                <w:szCs w:val="20"/>
                <w:lang w:eastAsia="ru-RU"/>
              </w:rPr>
            </w:pPr>
          </w:p>
          <w:p w14:paraId="29A94BA0" w14:textId="192F6CA7"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5</w:t>
            </w:r>
          </w:p>
        </w:tc>
        <w:tc>
          <w:tcPr>
            <w:tcW w:w="851" w:type="dxa"/>
            <w:shd w:val="clear" w:color="auto" w:fill="D9D9D9" w:themeFill="background1" w:themeFillShade="D9"/>
          </w:tcPr>
          <w:p w14:paraId="619D23AB" w14:textId="77777777" w:rsidR="009F2A02" w:rsidRDefault="009F2A02" w:rsidP="005779A7">
            <w:pPr>
              <w:jc w:val="center"/>
              <w:rPr>
                <w:rFonts w:eastAsia="Calibri" w:cs="Times New Roman"/>
                <w:sz w:val="20"/>
                <w:szCs w:val="20"/>
                <w:lang w:eastAsia="ru-RU"/>
              </w:rPr>
            </w:pPr>
          </w:p>
          <w:p w14:paraId="5EC6F3A4" w14:textId="74CC6DCC" w:rsidR="00460E6F" w:rsidRPr="0060373B" w:rsidRDefault="00FE5F70" w:rsidP="005779A7">
            <w:pPr>
              <w:jc w:val="center"/>
              <w:rPr>
                <w:rFonts w:eastAsia="Calibri" w:cs="Times New Roman"/>
                <w:sz w:val="20"/>
                <w:szCs w:val="20"/>
                <w:lang w:eastAsia="ru-RU"/>
              </w:rPr>
            </w:pPr>
            <w:r w:rsidRPr="0060373B">
              <w:rPr>
                <w:rFonts w:eastAsia="Calibri" w:cs="Times New Roman"/>
                <w:sz w:val="20"/>
                <w:szCs w:val="20"/>
                <w:lang w:eastAsia="ru-RU"/>
              </w:rPr>
              <w:t>277</w:t>
            </w:r>
          </w:p>
        </w:tc>
      </w:tr>
      <w:tr w:rsidR="008F30B6" w:rsidRPr="0060373B" w14:paraId="05D02F6F" w14:textId="77777777" w:rsidTr="00623C88">
        <w:tc>
          <w:tcPr>
            <w:tcW w:w="1559" w:type="dxa"/>
            <w:shd w:val="clear" w:color="auto" w:fill="FFC000"/>
          </w:tcPr>
          <w:p w14:paraId="2372E583" w14:textId="77777777" w:rsidR="00460E6F" w:rsidRPr="0060373B" w:rsidRDefault="00460E6F" w:rsidP="00DB6D4B">
            <w:pPr>
              <w:jc w:val="center"/>
              <w:rPr>
                <w:rFonts w:eastAsia="Calibri" w:cs="Times New Roman"/>
                <w:sz w:val="20"/>
                <w:szCs w:val="20"/>
                <w:lang w:eastAsia="ru-RU"/>
              </w:rPr>
            </w:pPr>
            <w:r w:rsidRPr="0060373B">
              <w:rPr>
                <w:rFonts w:eastAsia="Calibri" w:cs="Times New Roman"/>
                <w:sz w:val="20"/>
                <w:szCs w:val="20"/>
              </w:rPr>
              <w:t>Славутська гімназія №4</w:t>
            </w:r>
          </w:p>
        </w:tc>
        <w:tc>
          <w:tcPr>
            <w:tcW w:w="846" w:type="dxa"/>
            <w:shd w:val="clear" w:color="auto" w:fill="D9D9D9" w:themeFill="background1" w:themeFillShade="D9"/>
          </w:tcPr>
          <w:p w14:paraId="2B7E4475" w14:textId="77777777" w:rsidR="009F2A02" w:rsidRDefault="009F2A02" w:rsidP="005779A7">
            <w:pPr>
              <w:jc w:val="center"/>
              <w:rPr>
                <w:rFonts w:eastAsia="Calibri" w:cs="Times New Roman"/>
                <w:sz w:val="20"/>
                <w:szCs w:val="20"/>
                <w:lang w:eastAsia="ru-RU"/>
              </w:rPr>
            </w:pPr>
          </w:p>
          <w:p w14:paraId="09DB9DAC" w14:textId="665A265A"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w:t>
            </w:r>
          </w:p>
        </w:tc>
        <w:tc>
          <w:tcPr>
            <w:tcW w:w="851" w:type="dxa"/>
            <w:shd w:val="clear" w:color="auto" w:fill="D9D9D9" w:themeFill="background1" w:themeFillShade="D9"/>
          </w:tcPr>
          <w:p w14:paraId="7D1C135D" w14:textId="77777777" w:rsidR="009F2A02" w:rsidRDefault="009F2A02" w:rsidP="005779A7">
            <w:pPr>
              <w:jc w:val="center"/>
              <w:rPr>
                <w:rFonts w:eastAsia="Calibri" w:cs="Times New Roman"/>
                <w:sz w:val="20"/>
                <w:szCs w:val="20"/>
                <w:lang w:eastAsia="ru-RU"/>
              </w:rPr>
            </w:pPr>
          </w:p>
          <w:p w14:paraId="493C831C" w14:textId="7D45E2D5"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3</w:t>
            </w:r>
          </w:p>
        </w:tc>
        <w:tc>
          <w:tcPr>
            <w:tcW w:w="616" w:type="dxa"/>
            <w:shd w:val="clear" w:color="auto" w:fill="D9D9D9" w:themeFill="background1" w:themeFillShade="D9"/>
          </w:tcPr>
          <w:p w14:paraId="4FEF9034" w14:textId="77777777" w:rsidR="009F2A02" w:rsidRDefault="009F2A02" w:rsidP="005779A7">
            <w:pPr>
              <w:jc w:val="center"/>
              <w:rPr>
                <w:rFonts w:eastAsia="Calibri" w:cs="Times New Roman"/>
                <w:sz w:val="20"/>
                <w:szCs w:val="20"/>
                <w:lang w:eastAsia="ru-RU"/>
              </w:rPr>
            </w:pPr>
          </w:p>
          <w:p w14:paraId="317EA8C8" w14:textId="2AD1DBF2"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73</w:t>
            </w:r>
          </w:p>
        </w:tc>
        <w:tc>
          <w:tcPr>
            <w:tcW w:w="567" w:type="dxa"/>
            <w:shd w:val="clear" w:color="auto" w:fill="D9D9D9" w:themeFill="background1" w:themeFillShade="D9"/>
          </w:tcPr>
          <w:p w14:paraId="34F862FD" w14:textId="77777777" w:rsidR="009F2A02" w:rsidRDefault="009F2A02" w:rsidP="005779A7">
            <w:pPr>
              <w:jc w:val="center"/>
              <w:rPr>
                <w:rFonts w:eastAsia="Calibri" w:cs="Times New Roman"/>
                <w:sz w:val="20"/>
                <w:szCs w:val="20"/>
                <w:lang w:eastAsia="ru-RU"/>
              </w:rPr>
            </w:pPr>
          </w:p>
          <w:p w14:paraId="631DD1CD" w14:textId="2E7E0E53"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17</w:t>
            </w:r>
          </w:p>
        </w:tc>
        <w:tc>
          <w:tcPr>
            <w:tcW w:w="709" w:type="dxa"/>
            <w:shd w:val="clear" w:color="auto" w:fill="D9D9D9" w:themeFill="background1" w:themeFillShade="D9"/>
          </w:tcPr>
          <w:p w14:paraId="0909E2CA" w14:textId="77777777" w:rsidR="009F2A02" w:rsidRDefault="009F2A02" w:rsidP="005779A7">
            <w:pPr>
              <w:jc w:val="center"/>
              <w:rPr>
                <w:rFonts w:eastAsia="Calibri" w:cs="Times New Roman"/>
                <w:sz w:val="20"/>
                <w:szCs w:val="20"/>
                <w:lang w:eastAsia="ru-RU"/>
              </w:rPr>
            </w:pPr>
          </w:p>
          <w:p w14:paraId="0A069AD0" w14:textId="1735E11D"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11</w:t>
            </w:r>
          </w:p>
        </w:tc>
        <w:tc>
          <w:tcPr>
            <w:tcW w:w="567" w:type="dxa"/>
            <w:shd w:val="clear" w:color="auto" w:fill="D9D9D9" w:themeFill="background1" w:themeFillShade="D9"/>
          </w:tcPr>
          <w:p w14:paraId="6B523230" w14:textId="77777777" w:rsidR="009F2A02" w:rsidRDefault="009F2A02" w:rsidP="005779A7">
            <w:pPr>
              <w:jc w:val="center"/>
              <w:rPr>
                <w:rFonts w:eastAsia="Calibri" w:cs="Times New Roman"/>
                <w:sz w:val="20"/>
                <w:szCs w:val="20"/>
                <w:lang w:eastAsia="ru-RU"/>
              </w:rPr>
            </w:pPr>
          </w:p>
          <w:p w14:paraId="3A6DE246" w14:textId="2F22F65E"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12</w:t>
            </w:r>
          </w:p>
        </w:tc>
        <w:tc>
          <w:tcPr>
            <w:tcW w:w="567" w:type="dxa"/>
            <w:shd w:val="clear" w:color="auto" w:fill="D9D9D9" w:themeFill="background1" w:themeFillShade="D9"/>
          </w:tcPr>
          <w:p w14:paraId="37937339" w14:textId="77777777" w:rsidR="009F2A02" w:rsidRDefault="009F2A02" w:rsidP="005779A7">
            <w:pPr>
              <w:jc w:val="center"/>
              <w:rPr>
                <w:rFonts w:eastAsia="Calibri" w:cs="Times New Roman"/>
                <w:sz w:val="20"/>
                <w:szCs w:val="20"/>
                <w:lang w:eastAsia="ru-RU"/>
              </w:rPr>
            </w:pPr>
          </w:p>
          <w:p w14:paraId="248E6090" w14:textId="240038E5"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4</w:t>
            </w:r>
          </w:p>
        </w:tc>
        <w:tc>
          <w:tcPr>
            <w:tcW w:w="567" w:type="dxa"/>
            <w:shd w:val="clear" w:color="auto" w:fill="D9D9D9" w:themeFill="background1" w:themeFillShade="D9"/>
          </w:tcPr>
          <w:p w14:paraId="7A1750D6" w14:textId="77777777" w:rsidR="009F2A02" w:rsidRDefault="009F2A02" w:rsidP="005779A7">
            <w:pPr>
              <w:jc w:val="center"/>
              <w:rPr>
                <w:rFonts w:eastAsia="Calibri" w:cs="Times New Roman"/>
                <w:sz w:val="20"/>
                <w:szCs w:val="20"/>
                <w:lang w:eastAsia="ru-RU"/>
              </w:rPr>
            </w:pPr>
          </w:p>
          <w:p w14:paraId="051B3295" w14:textId="7CE1B630" w:rsidR="00460E6F" w:rsidRPr="0060373B" w:rsidRDefault="00DD397C" w:rsidP="005779A7">
            <w:pPr>
              <w:jc w:val="center"/>
              <w:rPr>
                <w:rFonts w:eastAsia="Calibri" w:cs="Times New Roman"/>
                <w:sz w:val="20"/>
                <w:szCs w:val="20"/>
                <w:lang w:eastAsia="ru-RU"/>
              </w:rPr>
            </w:pPr>
            <w:r w:rsidRPr="0060373B">
              <w:rPr>
                <w:rFonts w:eastAsia="Calibri" w:cs="Times New Roman"/>
                <w:sz w:val="20"/>
                <w:szCs w:val="20"/>
                <w:lang w:eastAsia="ru-RU"/>
              </w:rPr>
              <w:t>9</w:t>
            </w:r>
          </w:p>
        </w:tc>
        <w:tc>
          <w:tcPr>
            <w:tcW w:w="850" w:type="dxa"/>
            <w:shd w:val="clear" w:color="auto" w:fill="D9D9D9" w:themeFill="background1" w:themeFillShade="D9"/>
          </w:tcPr>
          <w:p w14:paraId="6C68E4A5" w14:textId="77777777" w:rsidR="009F2A02" w:rsidRDefault="009F2A02" w:rsidP="005779A7">
            <w:pPr>
              <w:jc w:val="center"/>
              <w:rPr>
                <w:rFonts w:eastAsia="Calibri" w:cs="Times New Roman"/>
                <w:sz w:val="20"/>
                <w:szCs w:val="20"/>
                <w:lang w:eastAsia="ru-RU"/>
              </w:rPr>
            </w:pPr>
          </w:p>
          <w:p w14:paraId="7F702F6E" w14:textId="794BCF9E"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4</w:t>
            </w:r>
          </w:p>
        </w:tc>
        <w:tc>
          <w:tcPr>
            <w:tcW w:w="851" w:type="dxa"/>
            <w:shd w:val="clear" w:color="auto" w:fill="D9D9D9" w:themeFill="background1" w:themeFillShade="D9"/>
          </w:tcPr>
          <w:p w14:paraId="08C25128" w14:textId="77777777" w:rsidR="009F2A02" w:rsidRDefault="009F2A02" w:rsidP="005779A7">
            <w:pPr>
              <w:jc w:val="center"/>
              <w:rPr>
                <w:rFonts w:eastAsia="Calibri" w:cs="Times New Roman"/>
                <w:sz w:val="20"/>
                <w:szCs w:val="20"/>
                <w:lang w:eastAsia="ru-RU"/>
              </w:rPr>
            </w:pPr>
          </w:p>
          <w:p w14:paraId="0DD87CBC" w14:textId="4F4798EB"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61</w:t>
            </w:r>
          </w:p>
        </w:tc>
        <w:tc>
          <w:tcPr>
            <w:tcW w:w="708" w:type="dxa"/>
            <w:shd w:val="clear" w:color="auto" w:fill="D9D9D9" w:themeFill="background1" w:themeFillShade="D9"/>
          </w:tcPr>
          <w:p w14:paraId="76F5BF06" w14:textId="77777777" w:rsidR="009F2A02" w:rsidRDefault="009F2A02" w:rsidP="005779A7">
            <w:pPr>
              <w:jc w:val="center"/>
              <w:rPr>
                <w:rFonts w:eastAsia="Calibri" w:cs="Times New Roman"/>
                <w:sz w:val="20"/>
                <w:szCs w:val="20"/>
                <w:lang w:eastAsia="ru-RU"/>
              </w:rPr>
            </w:pPr>
          </w:p>
          <w:p w14:paraId="4535EFD2" w14:textId="47FE043F"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6</w:t>
            </w:r>
          </w:p>
        </w:tc>
        <w:tc>
          <w:tcPr>
            <w:tcW w:w="851" w:type="dxa"/>
            <w:shd w:val="clear" w:color="auto" w:fill="D9D9D9" w:themeFill="background1" w:themeFillShade="D9"/>
          </w:tcPr>
          <w:p w14:paraId="6AB8138C" w14:textId="77777777" w:rsidR="009F2A02" w:rsidRDefault="009F2A02" w:rsidP="005779A7">
            <w:pPr>
              <w:jc w:val="center"/>
              <w:rPr>
                <w:rFonts w:eastAsia="Calibri" w:cs="Times New Roman"/>
                <w:sz w:val="20"/>
                <w:szCs w:val="20"/>
                <w:lang w:eastAsia="ru-RU"/>
              </w:rPr>
            </w:pPr>
          </w:p>
          <w:p w14:paraId="413E159E" w14:textId="20B56A34" w:rsidR="00460E6F" w:rsidRPr="0060373B" w:rsidRDefault="00CA7874" w:rsidP="005779A7">
            <w:pPr>
              <w:jc w:val="center"/>
              <w:rPr>
                <w:rFonts w:eastAsia="Calibri" w:cs="Times New Roman"/>
                <w:sz w:val="20"/>
                <w:szCs w:val="20"/>
                <w:lang w:eastAsia="ru-RU"/>
              </w:rPr>
            </w:pPr>
            <w:r w:rsidRPr="0060373B">
              <w:rPr>
                <w:rFonts w:eastAsia="Calibri" w:cs="Times New Roman"/>
                <w:sz w:val="20"/>
                <w:szCs w:val="20"/>
                <w:lang w:eastAsia="ru-RU"/>
              </w:rPr>
              <w:t>200</w:t>
            </w:r>
          </w:p>
        </w:tc>
      </w:tr>
      <w:tr w:rsidR="008F30B6" w:rsidRPr="0060373B" w14:paraId="5AFAF776" w14:textId="77777777" w:rsidTr="00623C88">
        <w:tc>
          <w:tcPr>
            <w:tcW w:w="1559" w:type="dxa"/>
            <w:shd w:val="clear" w:color="auto" w:fill="FFC000"/>
          </w:tcPr>
          <w:p w14:paraId="1EB8716B" w14:textId="77777777" w:rsidR="00460E6F" w:rsidRPr="0060373B" w:rsidRDefault="00460E6F" w:rsidP="00DB6D4B">
            <w:pPr>
              <w:jc w:val="center"/>
              <w:rPr>
                <w:rFonts w:eastAsia="Calibri" w:cs="Times New Roman"/>
                <w:sz w:val="20"/>
                <w:szCs w:val="20"/>
                <w:lang w:eastAsia="ru-RU"/>
              </w:rPr>
            </w:pPr>
            <w:r w:rsidRPr="0060373B">
              <w:rPr>
                <w:rFonts w:eastAsia="Calibri" w:cs="Times New Roman"/>
                <w:sz w:val="20"/>
                <w:szCs w:val="20"/>
              </w:rPr>
              <w:t>Славутська гімназія №5</w:t>
            </w:r>
          </w:p>
        </w:tc>
        <w:tc>
          <w:tcPr>
            <w:tcW w:w="846" w:type="dxa"/>
            <w:shd w:val="clear" w:color="auto" w:fill="D9D9D9" w:themeFill="background1" w:themeFillShade="D9"/>
          </w:tcPr>
          <w:p w14:paraId="28240635" w14:textId="77777777" w:rsidR="009F2A02" w:rsidRDefault="009F2A02" w:rsidP="005779A7">
            <w:pPr>
              <w:jc w:val="center"/>
              <w:rPr>
                <w:rFonts w:eastAsia="Calibri" w:cs="Times New Roman"/>
                <w:sz w:val="20"/>
                <w:szCs w:val="20"/>
                <w:lang w:eastAsia="ru-RU"/>
              </w:rPr>
            </w:pPr>
          </w:p>
          <w:p w14:paraId="24E3E346" w14:textId="1C093431"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7</w:t>
            </w:r>
          </w:p>
        </w:tc>
        <w:tc>
          <w:tcPr>
            <w:tcW w:w="851" w:type="dxa"/>
            <w:shd w:val="clear" w:color="auto" w:fill="D9D9D9" w:themeFill="background1" w:themeFillShade="D9"/>
          </w:tcPr>
          <w:p w14:paraId="4C48155E" w14:textId="77777777" w:rsidR="009F2A02" w:rsidRDefault="009F2A02" w:rsidP="005779A7">
            <w:pPr>
              <w:jc w:val="center"/>
              <w:rPr>
                <w:rFonts w:eastAsia="Calibri" w:cs="Times New Roman"/>
                <w:sz w:val="20"/>
                <w:szCs w:val="20"/>
                <w:lang w:eastAsia="ru-RU"/>
              </w:rPr>
            </w:pPr>
          </w:p>
          <w:p w14:paraId="5592C042" w14:textId="5CB0AB0C" w:rsidR="00460E6F" w:rsidRPr="0060373B" w:rsidRDefault="00460E6F" w:rsidP="009F2A02">
            <w:pPr>
              <w:jc w:val="center"/>
              <w:rPr>
                <w:rFonts w:eastAsia="Calibri" w:cs="Times New Roman"/>
                <w:sz w:val="20"/>
                <w:szCs w:val="20"/>
                <w:lang w:eastAsia="ru-RU"/>
              </w:rPr>
            </w:pPr>
            <w:r w:rsidRPr="0060373B">
              <w:rPr>
                <w:rFonts w:eastAsia="Calibri" w:cs="Times New Roman"/>
                <w:sz w:val="20"/>
                <w:szCs w:val="20"/>
                <w:lang w:eastAsia="ru-RU"/>
              </w:rPr>
              <w:t>4</w:t>
            </w:r>
          </w:p>
        </w:tc>
        <w:tc>
          <w:tcPr>
            <w:tcW w:w="616" w:type="dxa"/>
            <w:shd w:val="clear" w:color="auto" w:fill="D9D9D9" w:themeFill="background1" w:themeFillShade="D9"/>
          </w:tcPr>
          <w:p w14:paraId="14D4073F" w14:textId="77777777" w:rsidR="009F2A02" w:rsidRDefault="009F2A02" w:rsidP="005779A7">
            <w:pPr>
              <w:jc w:val="center"/>
              <w:rPr>
                <w:rFonts w:eastAsia="Calibri" w:cs="Times New Roman"/>
                <w:sz w:val="20"/>
                <w:szCs w:val="20"/>
                <w:lang w:eastAsia="ru-RU"/>
              </w:rPr>
            </w:pPr>
          </w:p>
          <w:p w14:paraId="79E676EB" w14:textId="14A4E438"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84</w:t>
            </w:r>
          </w:p>
        </w:tc>
        <w:tc>
          <w:tcPr>
            <w:tcW w:w="567" w:type="dxa"/>
            <w:shd w:val="clear" w:color="auto" w:fill="D9D9D9" w:themeFill="background1" w:themeFillShade="D9"/>
          </w:tcPr>
          <w:p w14:paraId="5CA7D401" w14:textId="77777777" w:rsidR="009F2A02" w:rsidRDefault="009F2A02" w:rsidP="005779A7">
            <w:pPr>
              <w:jc w:val="center"/>
              <w:rPr>
                <w:rFonts w:eastAsia="Calibri" w:cs="Times New Roman"/>
                <w:sz w:val="20"/>
                <w:szCs w:val="20"/>
                <w:lang w:eastAsia="ru-RU"/>
              </w:rPr>
            </w:pPr>
          </w:p>
          <w:p w14:paraId="196D1880" w14:textId="19E402F5" w:rsidR="00460E6F" w:rsidRPr="0060373B" w:rsidRDefault="009F2A02" w:rsidP="009F2A02">
            <w:pPr>
              <w:rPr>
                <w:rFonts w:eastAsia="Calibri" w:cs="Times New Roman"/>
                <w:sz w:val="20"/>
                <w:szCs w:val="20"/>
                <w:lang w:eastAsia="ru-RU"/>
              </w:rPr>
            </w:pPr>
            <w:r>
              <w:rPr>
                <w:rFonts w:eastAsia="Calibri" w:cs="Times New Roman"/>
                <w:sz w:val="20"/>
                <w:szCs w:val="20"/>
                <w:lang w:eastAsia="ru-RU"/>
              </w:rPr>
              <w:t xml:space="preserve">   </w:t>
            </w:r>
            <w:r w:rsidR="00460E6F" w:rsidRPr="0060373B">
              <w:rPr>
                <w:rFonts w:eastAsia="Calibri" w:cs="Times New Roman"/>
                <w:sz w:val="20"/>
                <w:szCs w:val="20"/>
                <w:lang w:eastAsia="ru-RU"/>
              </w:rPr>
              <w:t>7</w:t>
            </w:r>
          </w:p>
        </w:tc>
        <w:tc>
          <w:tcPr>
            <w:tcW w:w="709" w:type="dxa"/>
            <w:shd w:val="clear" w:color="auto" w:fill="D9D9D9" w:themeFill="background1" w:themeFillShade="D9"/>
          </w:tcPr>
          <w:p w14:paraId="084771EE" w14:textId="77777777" w:rsidR="009F2A02" w:rsidRDefault="009F2A02" w:rsidP="005779A7">
            <w:pPr>
              <w:jc w:val="center"/>
              <w:rPr>
                <w:rFonts w:eastAsia="Calibri" w:cs="Times New Roman"/>
                <w:sz w:val="20"/>
                <w:szCs w:val="20"/>
                <w:lang w:eastAsia="ru-RU"/>
              </w:rPr>
            </w:pPr>
          </w:p>
          <w:p w14:paraId="0951952F" w14:textId="1FAE999A"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2</w:t>
            </w:r>
          </w:p>
        </w:tc>
        <w:tc>
          <w:tcPr>
            <w:tcW w:w="567" w:type="dxa"/>
            <w:shd w:val="clear" w:color="auto" w:fill="D9D9D9" w:themeFill="background1" w:themeFillShade="D9"/>
          </w:tcPr>
          <w:p w14:paraId="0AB5C9FD" w14:textId="77777777" w:rsidR="009F2A02" w:rsidRDefault="009F2A02" w:rsidP="009F2A02">
            <w:pPr>
              <w:rPr>
                <w:rFonts w:eastAsia="Calibri" w:cs="Times New Roman"/>
                <w:sz w:val="20"/>
                <w:szCs w:val="20"/>
                <w:lang w:eastAsia="ru-RU"/>
              </w:rPr>
            </w:pPr>
          </w:p>
          <w:p w14:paraId="19D4E5C6" w14:textId="540CD0DE" w:rsidR="00460E6F" w:rsidRPr="0060373B" w:rsidRDefault="00460E6F" w:rsidP="009F2A02">
            <w:pPr>
              <w:jc w:val="center"/>
              <w:rPr>
                <w:rFonts w:eastAsia="Calibri" w:cs="Times New Roman"/>
                <w:sz w:val="20"/>
                <w:szCs w:val="20"/>
                <w:lang w:eastAsia="ru-RU"/>
              </w:rPr>
            </w:pPr>
            <w:r w:rsidRPr="0060373B">
              <w:rPr>
                <w:rFonts w:eastAsia="Calibri" w:cs="Times New Roman"/>
                <w:sz w:val="20"/>
                <w:szCs w:val="20"/>
                <w:lang w:eastAsia="ru-RU"/>
              </w:rPr>
              <w:t>5</w:t>
            </w:r>
          </w:p>
        </w:tc>
        <w:tc>
          <w:tcPr>
            <w:tcW w:w="567" w:type="dxa"/>
            <w:shd w:val="clear" w:color="auto" w:fill="D9D9D9" w:themeFill="background1" w:themeFillShade="D9"/>
          </w:tcPr>
          <w:p w14:paraId="605B9285" w14:textId="77777777" w:rsidR="009F2A02" w:rsidRDefault="009F2A02" w:rsidP="005779A7">
            <w:pPr>
              <w:jc w:val="center"/>
              <w:rPr>
                <w:rFonts w:eastAsia="Calibri" w:cs="Times New Roman"/>
                <w:sz w:val="20"/>
                <w:szCs w:val="20"/>
                <w:lang w:eastAsia="ru-RU"/>
              </w:rPr>
            </w:pPr>
          </w:p>
          <w:p w14:paraId="177F8B2A" w14:textId="612B9763"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4</w:t>
            </w:r>
          </w:p>
        </w:tc>
        <w:tc>
          <w:tcPr>
            <w:tcW w:w="567" w:type="dxa"/>
            <w:shd w:val="clear" w:color="auto" w:fill="D9D9D9" w:themeFill="background1" w:themeFillShade="D9"/>
          </w:tcPr>
          <w:p w14:paraId="1EC479CE" w14:textId="77777777" w:rsidR="009F2A02" w:rsidRDefault="009F2A02" w:rsidP="005779A7">
            <w:pPr>
              <w:jc w:val="center"/>
              <w:rPr>
                <w:rFonts w:eastAsia="Calibri" w:cs="Times New Roman"/>
                <w:sz w:val="20"/>
                <w:szCs w:val="20"/>
                <w:lang w:eastAsia="ru-RU"/>
              </w:rPr>
            </w:pPr>
          </w:p>
          <w:p w14:paraId="130A8082" w14:textId="1711BE76"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23</w:t>
            </w:r>
          </w:p>
        </w:tc>
        <w:tc>
          <w:tcPr>
            <w:tcW w:w="850" w:type="dxa"/>
            <w:shd w:val="clear" w:color="auto" w:fill="D9D9D9" w:themeFill="background1" w:themeFillShade="D9"/>
          </w:tcPr>
          <w:p w14:paraId="1110AD62" w14:textId="77777777" w:rsidR="009F2A02" w:rsidRDefault="009F2A02" w:rsidP="005779A7">
            <w:pPr>
              <w:jc w:val="center"/>
              <w:rPr>
                <w:rFonts w:eastAsia="Calibri" w:cs="Times New Roman"/>
                <w:sz w:val="20"/>
                <w:szCs w:val="20"/>
                <w:lang w:eastAsia="ru-RU"/>
              </w:rPr>
            </w:pPr>
          </w:p>
          <w:p w14:paraId="14F0C230" w14:textId="6AD539A0" w:rsidR="00460E6F" w:rsidRPr="0060373B" w:rsidRDefault="00DD397C" w:rsidP="005779A7">
            <w:pPr>
              <w:jc w:val="center"/>
              <w:rPr>
                <w:rFonts w:eastAsia="Calibri" w:cs="Times New Roman"/>
                <w:sz w:val="20"/>
                <w:szCs w:val="20"/>
                <w:lang w:eastAsia="ru-RU"/>
              </w:rPr>
            </w:pPr>
            <w:r w:rsidRPr="0060373B">
              <w:rPr>
                <w:rFonts w:eastAsia="Calibri" w:cs="Times New Roman"/>
                <w:sz w:val="20"/>
                <w:szCs w:val="20"/>
                <w:lang w:eastAsia="ru-RU"/>
              </w:rPr>
              <w:t>1</w:t>
            </w:r>
          </w:p>
        </w:tc>
        <w:tc>
          <w:tcPr>
            <w:tcW w:w="851" w:type="dxa"/>
            <w:shd w:val="clear" w:color="auto" w:fill="D9D9D9" w:themeFill="background1" w:themeFillShade="D9"/>
          </w:tcPr>
          <w:p w14:paraId="2B4F0EE1" w14:textId="77777777" w:rsidR="009F2A02" w:rsidRDefault="009F2A02" w:rsidP="005779A7">
            <w:pPr>
              <w:jc w:val="center"/>
              <w:rPr>
                <w:rFonts w:eastAsia="Calibri" w:cs="Times New Roman"/>
                <w:sz w:val="20"/>
                <w:szCs w:val="20"/>
                <w:lang w:eastAsia="ru-RU"/>
              </w:rPr>
            </w:pPr>
          </w:p>
          <w:p w14:paraId="73565F6F" w14:textId="5EF65606"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89</w:t>
            </w:r>
          </w:p>
        </w:tc>
        <w:tc>
          <w:tcPr>
            <w:tcW w:w="708" w:type="dxa"/>
            <w:shd w:val="clear" w:color="auto" w:fill="D9D9D9" w:themeFill="background1" w:themeFillShade="D9"/>
          </w:tcPr>
          <w:p w14:paraId="76EDB0EF" w14:textId="77777777" w:rsidR="009F2A02" w:rsidRDefault="009F2A02" w:rsidP="005779A7">
            <w:pPr>
              <w:jc w:val="center"/>
              <w:rPr>
                <w:rFonts w:eastAsia="Calibri" w:cs="Times New Roman"/>
                <w:sz w:val="20"/>
                <w:szCs w:val="20"/>
                <w:lang w:eastAsia="ru-RU"/>
              </w:rPr>
            </w:pPr>
          </w:p>
          <w:p w14:paraId="539827C6" w14:textId="111BEA06"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w:t>
            </w:r>
          </w:p>
        </w:tc>
        <w:tc>
          <w:tcPr>
            <w:tcW w:w="851" w:type="dxa"/>
            <w:shd w:val="clear" w:color="auto" w:fill="D9D9D9" w:themeFill="background1" w:themeFillShade="D9"/>
          </w:tcPr>
          <w:p w14:paraId="7EF282E0" w14:textId="77777777" w:rsidR="009F2A02" w:rsidRDefault="009F2A02" w:rsidP="005779A7">
            <w:pPr>
              <w:jc w:val="center"/>
              <w:rPr>
                <w:rFonts w:eastAsia="Calibri" w:cs="Times New Roman"/>
                <w:sz w:val="20"/>
                <w:szCs w:val="20"/>
                <w:lang w:eastAsia="ru-RU"/>
              </w:rPr>
            </w:pPr>
          </w:p>
          <w:p w14:paraId="0F3AB9EA" w14:textId="4F39FED8" w:rsidR="00460E6F" w:rsidRPr="0060373B" w:rsidRDefault="00DD397C" w:rsidP="005779A7">
            <w:pPr>
              <w:jc w:val="center"/>
              <w:rPr>
                <w:rFonts w:eastAsia="Calibri" w:cs="Times New Roman"/>
                <w:sz w:val="20"/>
                <w:szCs w:val="20"/>
                <w:lang w:eastAsia="ru-RU"/>
              </w:rPr>
            </w:pPr>
            <w:r w:rsidRPr="0060373B">
              <w:rPr>
                <w:rFonts w:eastAsia="Calibri" w:cs="Times New Roman"/>
                <w:sz w:val="20"/>
                <w:szCs w:val="20"/>
                <w:lang w:eastAsia="ru-RU"/>
              </w:rPr>
              <w:t>226</w:t>
            </w:r>
          </w:p>
        </w:tc>
      </w:tr>
      <w:tr w:rsidR="008F30B6" w:rsidRPr="0060373B" w14:paraId="58901784" w14:textId="77777777" w:rsidTr="00623C88">
        <w:tc>
          <w:tcPr>
            <w:tcW w:w="1559" w:type="dxa"/>
            <w:shd w:val="clear" w:color="auto" w:fill="FFC000"/>
          </w:tcPr>
          <w:p w14:paraId="68F43F35" w14:textId="77777777" w:rsidR="00460E6F" w:rsidRPr="0060373B" w:rsidRDefault="00460E6F" w:rsidP="00DB6D4B">
            <w:pPr>
              <w:jc w:val="center"/>
              <w:rPr>
                <w:rFonts w:eastAsia="Calibri" w:cs="Times New Roman"/>
                <w:sz w:val="20"/>
                <w:szCs w:val="20"/>
                <w:lang w:eastAsia="ru-RU"/>
              </w:rPr>
            </w:pPr>
            <w:r w:rsidRPr="0060373B">
              <w:rPr>
                <w:rFonts w:eastAsia="Calibri" w:cs="Times New Roman"/>
                <w:sz w:val="20"/>
                <w:szCs w:val="20"/>
              </w:rPr>
              <w:t>Славутська гімназія №6</w:t>
            </w:r>
          </w:p>
        </w:tc>
        <w:tc>
          <w:tcPr>
            <w:tcW w:w="846" w:type="dxa"/>
            <w:shd w:val="clear" w:color="auto" w:fill="D9D9D9" w:themeFill="background1" w:themeFillShade="D9"/>
          </w:tcPr>
          <w:p w14:paraId="13B40E4B" w14:textId="77777777" w:rsidR="009F2A02" w:rsidRDefault="009F2A02" w:rsidP="005779A7">
            <w:pPr>
              <w:jc w:val="center"/>
              <w:rPr>
                <w:rFonts w:eastAsia="Calibri" w:cs="Times New Roman"/>
                <w:sz w:val="20"/>
                <w:szCs w:val="20"/>
                <w:lang w:eastAsia="ru-RU"/>
              </w:rPr>
            </w:pPr>
          </w:p>
          <w:p w14:paraId="7D29D02F" w14:textId="1BC5F0D0"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w:t>
            </w:r>
          </w:p>
        </w:tc>
        <w:tc>
          <w:tcPr>
            <w:tcW w:w="851" w:type="dxa"/>
            <w:shd w:val="clear" w:color="auto" w:fill="D9D9D9" w:themeFill="background1" w:themeFillShade="D9"/>
          </w:tcPr>
          <w:p w14:paraId="45E21966" w14:textId="77777777" w:rsidR="009F2A02" w:rsidRDefault="009F2A02" w:rsidP="005779A7">
            <w:pPr>
              <w:jc w:val="center"/>
              <w:rPr>
                <w:rFonts w:eastAsia="Calibri" w:cs="Times New Roman"/>
                <w:sz w:val="20"/>
                <w:szCs w:val="20"/>
                <w:lang w:eastAsia="ru-RU"/>
              </w:rPr>
            </w:pPr>
          </w:p>
          <w:p w14:paraId="4824858C" w14:textId="712C2707"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4</w:t>
            </w:r>
          </w:p>
        </w:tc>
        <w:tc>
          <w:tcPr>
            <w:tcW w:w="616" w:type="dxa"/>
            <w:shd w:val="clear" w:color="auto" w:fill="D9D9D9" w:themeFill="background1" w:themeFillShade="D9"/>
          </w:tcPr>
          <w:p w14:paraId="687896B7" w14:textId="77777777" w:rsidR="009F2A02" w:rsidRDefault="009F2A02" w:rsidP="005779A7">
            <w:pPr>
              <w:jc w:val="center"/>
              <w:rPr>
                <w:rFonts w:eastAsia="Calibri" w:cs="Times New Roman"/>
                <w:sz w:val="20"/>
                <w:szCs w:val="20"/>
                <w:lang w:eastAsia="ru-RU"/>
              </w:rPr>
            </w:pPr>
          </w:p>
          <w:p w14:paraId="3C242A0B" w14:textId="053F4CF9"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117</w:t>
            </w:r>
          </w:p>
        </w:tc>
        <w:tc>
          <w:tcPr>
            <w:tcW w:w="567" w:type="dxa"/>
            <w:shd w:val="clear" w:color="auto" w:fill="D9D9D9" w:themeFill="background1" w:themeFillShade="D9"/>
          </w:tcPr>
          <w:p w14:paraId="1C7020A2" w14:textId="77777777" w:rsidR="009F2A02" w:rsidRDefault="009F2A02" w:rsidP="005779A7">
            <w:pPr>
              <w:jc w:val="center"/>
              <w:rPr>
                <w:rFonts w:eastAsia="Calibri" w:cs="Times New Roman"/>
                <w:sz w:val="20"/>
                <w:szCs w:val="20"/>
                <w:lang w:eastAsia="ru-RU"/>
              </w:rPr>
            </w:pPr>
          </w:p>
          <w:p w14:paraId="526DCE33" w14:textId="78B03F0F"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9</w:t>
            </w:r>
          </w:p>
        </w:tc>
        <w:tc>
          <w:tcPr>
            <w:tcW w:w="709" w:type="dxa"/>
            <w:shd w:val="clear" w:color="auto" w:fill="D9D9D9" w:themeFill="background1" w:themeFillShade="D9"/>
          </w:tcPr>
          <w:p w14:paraId="3D65FE6F" w14:textId="77777777" w:rsidR="009F2A02" w:rsidRDefault="009F2A02" w:rsidP="005779A7">
            <w:pPr>
              <w:jc w:val="center"/>
              <w:rPr>
                <w:rFonts w:eastAsia="Calibri" w:cs="Times New Roman"/>
                <w:sz w:val="20"/>
                <w:szCs w:val="20"/>
                <w:lang w:eastAsia="ru-RU"/>
              </w:rPr>
            </w:pPr>
          </w:p>
          <w:p w14:paraId="598C4B13" w14:textId="0EB7D4A9"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22</w:t>
            </w:r>
          </w:p>
        </w:tc>
        <w:tc>
          <w:tcPr>
            <w:tcW w:w="567" w:type="dxa"/>
            <w:shd w:val="clear" w:color="auto" w:fill="D9D9D9" w:themeFill="background1" w:themeFillShade="D9"/>
          </w:tcPr>
          <w:p w14:paraId="202FA9BD" w14:textId="77777777" w:rsidR="009F2A02" w:rsidRDefault="009F2A02" w:rsidP="005779A7">
            <w:pPr>
              <w:jc w:val="center"/>
              <w:rPr>
                <w:rFonts w:eastAsia="Calibri" w:cs="Times New Roman"/>
                <w:sz w:val="20"/>
                <w:szCs w:val="20"/>
                <w:lang w:eastAsia="ru-RU"/>
              </w:rPr>
            </w:pPr>
          </w:p>
          <w:p w14:paraId="7628FBDB" w14:textId="131ED074"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23</w:t>
            </w:r>
          </w:p>
        </w:tc>
        <w:tc>
          <w:tcPr>
            <w:tcW w:w="567" w:type="dxa"/>
            <w:shd w:val="clear" w:color="auto" w:fill="D9D9D9" w:themeFill="background1" w:themeFillShade="D9"/>
          </w:tcPr>
          <w:p w14:paraId="45E7A30F" w14:textId="77777777" w:rsidR="009F2A02" w:rsidRDefault="009F2A02" w:rsidP="005779A7">
            <w:pPr>
              <w:jc w:val="center"/>
              <w:rPr>
                <w:rFonts w:eastAsia="Calibri" w:cs="Times New Roman"/>
                <w:sz w:val="20"/>
                <w:szCs w:val="20"/>
                <w:lang w:eastAsia="ru-RU"/>
              </w:rPr>
            </w:pPr>
          </w:p>
          <w:p w14:paraId="1D52E63D" w14:textId="791C1892"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3</w:t>
            </w:r>
          </w:p>
        </w:tc>
        <w:tc>
          <w:tcPr>
            <w:tcW w:w="567" w:type="dxa"/>
            <w:shd w:val="clear" w:color="auto" w:fill="D9D9D9" w:themeFill="background1" w:themeFillShade="D9"/>
          </w:tcPr>
          <w:p w14:paraId="47F288E0" w14:textId="77777777" w:rsidR="009F2A02" w:rsidRDefault="009F2A02" w:rsidP="005779A7">
            <w:pPr>
              <w:jc w:val="center"/>
              <w:rPr>
                <w:rFonts w:eastAsia="Calibri" w:cs="Times New Roman"/>
                <w:sz w:val="20"/>
                <w:szCs w:val="20"/>
                <w:lang w:eastAsia="ru-RU"/>
              </w:rPr>
            </w:pPr>
          </w:p>
          <w:p w14:paraId="1057785F" w14:textId="27CB93D1"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11</w:t>
            </w:r>
          </w:p>
        </w:tc>
        <w:tc>
          <w:tcPr>
            <w:tcW w:w="850" w:type="dxa"/>
            <w:shd w:val="clear" w:color="auto" w:fill="D9D9D9" w:themeFill="background1" w:themeFillShade="D9"/>
          </w:tcPr>
          <w:p w14:paraId="121CED46" w14:textId="77777777" w:rsidR="009F2A02" w:rsidRDefault="009F2A02" w:rsidP="005779A7">
            <w:pPr>
              <w:jc w:val="center"/>
              <w:rPr>
                <w:rFonts w:eastAsia="Calibri" w:cs="Times New Roman"/>
                <w:sz w:val="20"/>
                <w:szCs w:val="20"/>
                <w:lang w:eastAsia="ru-RU"/>
              </w:rPr>
            </w:pPr>
          </w:p>
          <w:p w14:paraId="06B18F8F" w14:textId="1D3840DC"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1</w:t>
            </w:r>
          </w:p>
        </w:tc>
        <w:tc>
          <w:tcPr>
            <w:tcW w:w="851" w:type="dxa"/>
            <w:shd w:val="clear" w:color="auto" w:fill="D9D9D9" w:themeFill="background1" w:themeFillShade="D9"/>
          </w:tcPr>
          <w:p w14:paraId="59849ACB" w14:textId="77777777" w:rsidR="009F2A02" w:rsidRDefault="009F2A02" w:rsidP="005779A7">
            <w:pPr>
              <w:jc w:val="center"/>
              <w:rPr>
                <w:rFonts w:eastAsia="Calibri" w:cs="Times New Roman"/>
                <w:sz w:val="20"/>
                <w:szCs w:val="20"/>
                <w:lang w:eastAsia="ru-RU"/>
              </w:rPr>
            </w:pPr>
          </w:p>
          <w:p w14:paraId="64DD1985" w14:textId="52992DF3"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65</w:t>
            </w:r>
          </w:p>
        </w:tc>
        <w:tc>
          <w:tcPr>
            <w:tcW w:w="708" w:type="dxa"/>
            <w:shd w:val="clear" w:color="auto" w:fill="D9D9D9" w:themeFill="background1" w:themeFillShade="D9"/>
          </w:tcPr>
          <w:p w14:paraId="21D397C3" w14:textId="77777777" w:rsidR="009F2A02" w:rsidRDefault="009F2A02" w:rsidP="005779A7">
            <w:pPr>
              <w:jc w:val="center"/>
              <w:rPr>
                <w:rFonts w:eastAsia="Calibri" w:cs="Times New Roman"/>
                <w:sz w:val="20"/>
                <w:szCs w:val="20"/>
                <w:lang w:eastAsia="ru-RU"/>
              </w:rPr>
            </w:pPr>
          </w:p>
          <w:p w14:paraId="1128E27B" w14:textId="59F83344"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2</w:t>
            </w:r>
          </w:p>
        </w:tc>
        <w:tc>
          <w:tcPr>
            <w:tcW w:w="851" w:type="dxa"/>
            <w:shd w:val="clear" w:color="auto" w:fill="D9D9D9" w:themeFill="background1" w:themeFillShade="D9"/>
          </w:tcPr>
          <w:p w14:paraId="34D3923E" w14:textId="77777777" w:rsidR="009F2A02" w:rsidRDefault="009F2A02" w:rsidP="005779A7">
            <w:pPr>
              <w:jc w:val="center"/>
              <w:rPr>
                <w:rFonts w:eastAsia="Calibri" w:cs="Times New Roman"/>
                <w:sz w:val="20"/>
                <w:szCs w:val="20"/>
                <w:lang w:eastAsia="ru-RU"/>
              </w:rPr>
            </w:pPr>
          </w:p>
          <w:p w14:paraId="68853005" w14:textId="38948588" w:rsidR="00460E6F" w:rsidRPr="0060373B" w:rsidRDefault="00DD397C" w:rsidP="005779A7">
            <w:pPr>
              <w:jc w:val="center"/>
              <w:rPr>
                <w:rFonts w:eastAsia="Calibri" w:cs="Times New Roman"/>
                <w:sz w:val="20"/>
                <w:szCs w:val="20"/>
                <w:lang w:eastAsia="ru-RU"/>
              </w:rPr>
            </w:pPr>
            <w:r w:rsidRPr="0060373B">
              <w:rPr>
                <w:rFonts w:eastAsia="Calibri" w:cs="Times New Roman"/>
                <w:sz w:val="20"/>
                <w:szCs w:val="20"/>
                <w:lang w:eastAsia="ru-RU"/>
              </w:rPr>
              <w:t>257</w:t>
            </w:r>
          </w:p>
        </w:tc>
      </w:tr>
      <w:tr w:rsidR="008F30B6" w:rsidRPr="0060373B" w14:paraId="62CD3584" w14:textId="77777777" w:rsidTr="00623C88">
        <w:tc>
          <w:tcPr>
            <w:tcW w:w="1559" w:type="dxa"/>
            <w:shd w:val="clear" w:color="auto" w:fill="FFC000"/>
          </w:tcPr>
          <w:p w14:paraId="2AE30BC8" w14:textId="77777777" w:rsidR="00460E6F" w:rsidRPr="0060373B" w:rsidRDefault="00460E6F" w:rsidP="00DB6D4B">
            <w:pPr>
              <w:jc w:val="center"/>
              <w:rPr>
                <w:rFonts w:eastAsia="Calibri" w:cs="Times New Roman"/>
                <w:sz w:val="20"/>
                <w:szCs w:val="20"/>
                <w:lang w:eastAsia="ru-RU"/>
              </w:rPr>
            </w:pPr>
            <w:r w:rsidRPr="0060373B">
              <w:rPr>
                <w:rFonts w:eastAsia="Calibri" w:cs="Times New Roman"/>
                <w:sz w:val="20"/>
                <w:szCs w:val="20"/>
              </w:rPr>
              <w:t>Славутська гімназія №7</w:t>
            </w:r>
          </w:p>
        </w:tc>
        <w:tc>
          <w:tcPr>
            <w:tcW w:w="846" w:type="dxa"/>
            <w:shd w:val="clear" w:color="auto" w:fill="D9D9D9" w:themeFill="background1" w:themeFillShade="D9"/>
          </w:tcPr>
          <w:p w14:paraId="186B9512" w14:textId="77777777" w:rsidR="009F2A02" w:rsidRDefault="009F2A02" w:rsidP="005779A7">
            <w:pPr>
              <w:jc w:val="center"/>
              <w:rPr>
                <w:rFonts w:eastAsia="Calibri" w:cs="Times New Roman"/>
                <w:sz w:val="20"/>
                <w:szCs w:val="20"/>
                <w:lang w:eastAsia="ru-RU"/>
              </w:rPr>
            </w:pPr>
          </w:p>
          <w:p w14:paraId="6347AF8D" w14:textId="260B3E8E"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w:t>
            </w:r>
          </w:p>
        </w:tc>
        <w:tc>
          <w:tcPr>
            <w:tcW w:w="851" w:type="dxa"/>
            <w:shd w:val="clear" w:color="auto" w:fill="D9D9D9" w:themeFill="background1" w:themeFillShade="D9"/>
          </w:tcPr>
          <w:p w14:paraId="5C6F69B9" w14:textId="77777777" w:rsidR="009F2A02" w:rsidRDefault="009F2A02" w:rsidP="005779A7">
            <w:pPr>
              <w:jc w:val="center"/>
              <w:rPr>
                <w:rFonts w:eastAsia="Calibri" w:cs="Times New Roman"/>
                <w:sz w:val="20"/>
                <w:szCs w:val="20"/>
                <w:lang w:eastAsia="ru-RU"/>
              </w:rPr>
            </w:pPr>
          </w:p>
          <w:p w14:paraId="5026A164" w14:textId="241533C2"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1</w:t>
            </w:r>
          </w:p>
        </w:tc>
        <w:tc>
          <w:tcPr>
            <w:tcW w:w="616" w:type="dxa"/>
            <w:shd w:val="clear" w:color="auto" w:fill="D9D9D9" w:themeFill="background1" w:themeFillShade="D9"/>
          </w:tcPr>
          <w:p w14:paraId="602D42FA" w14:textId="77777777" w:rsidR="009F2A02" w:rsidRDefault="009F2A02" w:rsidP="005779A7">
            <w:pPr>
              <w:jc w:val="center"/>
              <w:rPr>
                <w:rFonts w:eastAsia="Calibri" w:cs="Times New Roman"/>
                <w:sz w:val="20"/>
                <w:szCs w:val="20"/>
                <w:lang w:eastAsia="ru-RU"/>
              </w:rPr>
            </w:pPr>
          </w:p>
          <w:p w14:paraId="750A6C1E" w14:textId="5F1C6A77"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37</w:t>
            </w:r>
          </w:p>
        </w:tc>
        <w:tc>
          <w:tcPr>
            <w:tcW w:w="567" w:type="dxa"/>
            <w:shd w:val="clear" w:color="auto" w:fill="D9D9D9" w:themeFill="background1" w:themeFillShade="D9"/>
          </w:tcPr>
          <w:p w14:paraId="38C682E4" w14:textId="77777777" w:rsidR="009F2A02" w:rsidRDefault="009F2A02" w:rsidP="005779A7">
            <w:pPr>
              <w:jc w:val="center"/>
              <w:rPr>
                <w:rFonts w:eastAsia="Calibri" w:cs="Times New Roman"/>
                <w:sz w:val="20"/>
                <w:szCs w:val="20"/>
                <w:lang w:eastAsia="ru-RU"/>
              </w:rPr>
            </w:pPr>
          </w:p>
          <w:p w14:paraId="2BE29F3B" w14:textId="2F5A5DA0"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2</w:t>
            </w:r>
          </w:p>
        </w:tc>
        <w:tc>
          <w:tcPr>
            <w:tcW w:w="709" w:type="dxa"/>
            <w:shd w:val="clear" w:color="auto" w:fill="D9D9D9" w:themeFill="background1" w:themeFillShade="D9"/>
          </w:tcPr>
          <w:p w14:paraId="3B197673" w14:textId="77777777" w:rsidR="009F2A02" w:rsidRDefault="009F2A02" w:rsidP="005779A7">
            <w:pPr>
              <w:jc w:val="center"/>
              <w:rPr>
                <w:rFonts w:eastAsia="Calibri" w:cs="Times New Roman"/>
                <w:sz w:val="20"/>
                <w:szCs w:val="20"/>
                <w:lang w:eastAsia="ru-RU"/>
              </w:rPr>
            </w:pPr>
          </w:p>
          <w:p w14:paraId="3003564D" w14:textId="72978D6D"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2</w:t>
            </w:r>
          </w:p>
        </w:tc>
        <w:tc>
          <w:tcPr>
            <w:tcW w:w="567" w:type="dxa"/>
            <w:shd w:val="clear" w:color="auto" w:fill="D9D9D9" w:themeFill="background1" w:themeFillShade="D9"/>
          </w:tcPr>
          <w:p w14:paraId="1E8BF17E" w14:textId="77777777" w:rsidR="009F2A02" w:rsidRDefault="009F2A02" w:rsidP="005779A7">
            <w:pPr>
              <w:jc w:val="center"/>
              <w:rPr>
                <w:rFonts w:eastAsia="Calibri" w:cs="Times New Roman"/>
                <w:sz w:val="20"/>
                <w:szCs w:val="20"/>
                <w:lang w:eastAsia="ru-RU"/>
              </w:rPr>
            </w:pPr>
          </w:p>
          <w:p w14:paraId="0B12A6D6" w14:textId="034238DC"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4</w:t>
            </w:r>
          </w:p>
        </w:tc>
        <w:tc>
          <w:tcPr>
            <w:tcW w:w="567" w:type="dxa"/>
            <w:shd w:val="clear" w:color="auto" w:fill="D9D9D9" w:themeFill="background1" w:themeFillShade="D9"/>
          </w:tcPr>
          <w:p w14:paraId="5139280E" w14:textId="77777777" w:rsidR="009F2A02" w:rsidRDefault="009F2A02" w:rsidP="005779A7">
            <w:pPr>
              <w:jc w:val="center"/>
              <w:rPr>
                <w:rFonts w:eastAsia="Calibri" w:cs="Times New Roman"/>
                <w:sz w:val="20"/>
                <w:szCs w:val="20"/>
                <w:lang w:eastAsia="ru-RU"/>
              </w:rPr>
            </w:pPr>
          </w:p>
          <w:p w14:paraId="65971191" w14:textId="210B7FF9"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w:t>
            </w:r>
          </w:p>
        </w:tc>
        <w:tc>
          <w:tcPr>
            <w:tcW w:w="567" w:type="dxa"/>
            <w:shd w:val="clear" w:color="auto" w:fill="D9D9D9" w:themeFill="background1" w:themeFillShade="D9"/>
          </w:tcPr>
          <w:p w14:paraId="57899D76" w14:textId="77777777" w:rsidR="009F2A02" w:rsidRDefault="009F2A02" w:rsidP="005779A7">
            <w:pPr>
              <w:jc w:val="center"/>
              <w:rPr>
                <w:rFonts w:eastAsia="Calibri" w:cs="Times New Roman"/>
                <w:sz w:val="20"/>
                <w:szCs w:val="20"/>
                <w:lang w:eastAsia="ru-RU"/>
              </w:rPr>
            </w:pPr>
          </w:p>
          <w:p w14:paraId="6F89DFDC" w14:textId="21ABD150" w:rsidR="00460E6F" w:rsidRPr="0060373B" w:rsidRDefault="00DD397C" w:rsidP="005779A7">
            <w:pPr>
              <w:jc w:val="center"/>
              <w:rPr>
                <w:rFonts w:eastAsia="Calibri" w:cs="Times New Roman"/>
                <w:sz w:val="20"/>
                <w:szCs w:val="20"/>
                <w:lang w:eastAsia="ru-RU"/>
              </w:rPr>
            </w:pPr>
            <w:r w:rsidRPr="0060373B">
              <w:rPr>
                <w:rFonts w:eastAsia="Calibri" w:cs="Times New Roman"/>
                <w:sz w:val="20"/>
                <w:szCs w:val="20"/>
                <w:lang w:eastAsia="ru-RU"/>
              </w:rPr>
              <w:t>5</w:t>
            </w:r>
          </w:p>
        </w:tc>
        <w:tc>
          <w:tcPr>
            <w:tcW w:w="850" w:type="dxa"/>
            <w:shd w:val="clear" w:color="auto" w:fill="D9D9D9" w:themeFill="background1" w:themeFillShade="D9"/>
          </w:tcPr>
          <w:p w14:paraId="36D66DE1" w14:textId="77777777" w:rsidR="009F2A02" w:rsidRDefault="009F2A02" w:rsidP="005779A7">
            <w:pPr>
              <w:jc w:val="center"/>
              <w:rPr>
                <w:rFonts w:eastAsia="Calibri" w:cs="Times New Roman"/>
                <w:sz w:val="20"/>
                <w:szCs w:val="20"/>
                <w:lang w:eastAsia="ru-RU"/>
              </w:rPr>
            </w:pPr>
          </w:p>
          <w:p w14:paraId="175DE240" w14:textId="2FD26E18"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w:t>
            </w:r>
          </w:p>
        </w:tc>
        <w:tc>
          <w:tcPr>
            <w:tcW w:w="851" w:type="dxa"/>
            <w:shd w:val="clear" w:color="auto" w:fill="D9D9D9" w:themeFill="background1" w:themeFillShade="D9"/>
          </w:tcPr>
          <w:p w14:paraId="71BF9952" w14:textId="77777777" w:rsidR="009F2A02" w:rsidRDefault="009F2A02" w:rsidP="005779A7">
            <w:pPr>
              <w:jc w:val="center"/>
              <w:rPr>
                <w:rFonts w:eastAsia="Calibri" w:cs="Times New Roman"/>
                <w:sz w:val="20"/>
                <w:szCs w:val="20"/>
                <w:lang w:eastAsia="ru-RU"/>
              </w:rPr>
            </w:pPr>
          </w:p>
          <w:p w14:paraId="07BD7750" w14:textId="6D264F5D"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16</w:t>
            </w:r>
          </w:p>
        </w:tc>
        <w:tc>
          <w:tcPr>
            <w:tcW w:w="708" w:type="dxa"/>
            <w:shd w:val="clear" w:color="auto" w:fill="D9D9D9" w:themeFill="background1" w:themeFillShade="D9"/>
          </w:tcPr>
          <w:p w14:paraId="18F53C4A" w14:textId="77777777" w:rsidR="009F2A02" w:rsidRDefault="009F2A02" w:rsidP="005779A7">
            <w:pPr>
              <w:jc w:val="center"/>
              <w:rPr>
                <w:rFonts w:eastAsia="Calibri" w:cs="Times New Roman"/>
                <w:sz w:val="20"/>
                <w:szCs w:val="20"/>
                <w:lang w:eastAsia="ru-RU"/>
              </w:rPr>
            </w:pPr>
          </w:p>
          <w:p w14:paraId="0A96E52C" w14:textId="6865803B"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w:t>
            </w:r>
          </w:p>
        </w:tc>
        <w:tc>
          <w:tcPr>
            <w:tcW w:w="851" w:type="dxa"/>
            <w:shd w:val="clear" w:color="auto" w:fill="D9D9D9" w:themeFill="background1" w:themeFillShade="D9"/>
          </w:tcPr>
          <w:p w14:paraId="1DF3AA76" w14:textId="77777777" w:rsidR="009F2A02" w:rsidRDefault="009F2A02" w:rsidP="005779A7">
            <w:pPr>
              <w:jc w:val="center"/>
              <w:rPr>
                <w:rFonts w:eastAsia="Calibri" w:cs="Times New Roman"/>
                <w:sz w:val="20"/>
                <w:szCs w:val="20"/>
                <w:lang w:eastAsia="ru-RU"/>
              </w:rPr>
            </w:pPr>
          </w:p>
          <w:p w14:paraId="59E289CC" w14:textId="2F424F94" w:rsidR="00460E6F" w:rsidRPr="0060373B" w:rsidRDefault="00DD397C" w:rsidP="005779A7">
            <w:pPr>
              <w:jc w:val="center"/>
              <w:rPr>
                <w:rFonts w:eastAsia="Calibri" w:cs="Times New Roman"/>
                <w:sz w:val="20"/>
                <w:szCs w:val="20"/>
                <w:lang w:eastAsia="ru-RU"/>
              </w:rPr>
            </w:pPr>
            <w:r w:rsidRPr="0060373B">
              <w:rPr>
                <w:rFonts w:eastAsia="Calibri" w:cs="Times New Roman"/>
                <w:sz w:val="20"/>
                <w:szCs w:val="20"/>
                <w:lang w:eastAsia="ru-RU"/>
              </w:rPr>
              <w:t>67</w:t>
            </w:r>
          </w:p>
        </w:tc>
      </w:tr>
      <w:tr w:rsidR="008F30B6" w:rsidRPr="0060373B" w14:paraId="43C5E16B" w14:textId="77777777" w:rsidTr="00623C88">
        <w:tc>
          <w:tcPr>
            <w:tcW w:w="1559" w:type="dxa"/>
            <w:shd w:val="clear" w:color="auto" w:fill="FFC000"/>
          </w:tcPr>
          <w:p w14:paraId="758B040F" w14:textId="77777777" w:rsidR="00460E6F" w:rsidRPr="0060373B" w:rsidRDefault="00460E6F" w:rsidP="00DB6D4B">
            <w:pPr>
              <w:jc w:val="center"/>
              <w:rPr>
                <w:rFonts w:eastAsia="Calibri" w:cs="Times New Roman"/>
                <w:sz w:val="20"/>
                <w:szCs w:val="20"/>
                <w:lang w:eastAsia="ru-RU"/>
              </w:rPr>
            </w:pPr>
            <w:r w:rsidRPr="0060373B">
              <w:rPr>
                <w:rFonts w:eastAsia="Calibri" w:cs="Times New Roman"/>
                <w:sz w:val="20"/>
                <w:szCs w:val="20"/>
              </w:rPr>
              <w:t>Славутська гімназія «Успіх»</w:t>
            </w:r>
          </w:p>
        </w:tc>
        <w:tc>
          <w:tcPr>
            <w:tcW w:w="846" w:type="dxa"/>
            <w:shd w:val="clear" w:color="auto" w:fill="D9D9D9" w:themeFill="background1" w:themeFillShade="D9"/>
          </w:tcPr>
          <w:p w14:paraId="3CE697F6" w14:textId="77777777" w:rsidR="009F2A02" w:rsidRDefault="009F2A02" w:rsidP="005779A7">
            <w:pPr>
              <w:jc w:val="center"/>
              <w:rPr>
                <w:rFonts w:eastAsia="Calibri" w:cs="Times New Roman"/>
                <w:sz w:val="20"/>
                <w:szCs w:val="20"/>
                <w:lang w:eastAsia="ru-RU"/>
              </w:rPr>
            </w:pPr>
          </w:p>
          <w:p w14:paraId="71279DFF" w14:textId="1B2D88D2"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2</w:t>
            </w:r>
          </w:p>
        </w:tc>
        <w:tc>
          <w:tcPr>
            <w:tcW w:w="851" w:type="dxa"/>
            <w:shd w:val="clear" w:color="auto" w:fill="D9D9D9" w:themeFill="background1" w:themeFillShade="D9"/>
          </w:tcPr>
          <w:p w14:paraId="0D9D3974" w14:textId="77777777" w:rsidR="009F2A02" w:rsidRDefault="009F2A02" w:rsidP="005779A7">
            <w:pPr>
              <w:jc w:val="center"/>
              <w:rPr>
                <w:rFonts w:eastAsia="Calibri" w:cs="Times New Roman"/>
                <w:sz w:val="20"/>
                <w:szCs w:val="20"/>
                <w:lang w:eastAsia="ru-RU"/>
              </w:rPr>
            </w:pPr>
          </w:p>
          <w:p w14:paraId="17E524DE" w14:textId="2611A2BF"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7</w:t>
            </w:r>
          </w:p>
        </w:tc>
        <w:tc>
          <w:tcPr>
            <w:tcW w:w="616" w:type="dxa"/>
            <w:shd w:val="clear" w:color="auto" w:fill="D9D9D9" w:themeFill="background1" w:themeFillShade="D9"/>
          </w:tcPr>
          <w:p w14:paraId="36750B85" w14:textId="77777777" w:rsidR="009F2A02" w:rsidRDefault="009F2A02" w:rsidP="005779A7">
            <w:pPr>
              <w:jc w:val="center"/>
              <w:rPr>
                <w:rFonts w:eastAsia="Calibri" w:cs="Times New Roman"/>
                <w:sz w:val="20"/>
                <w:szCs w:val="20"/>
                <w:lang w:eastAsia="ru-RU"/>
              </w:rPr>
            </w:pPr>
          </w:p>
          <w:p w14:paraId="4CC41B69" w14:textId="2C32DDD5"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94</w:t>
            </w:r>
          </w:p>
        </w:tc>
        <w:tc>
          <w:tcPr>
            <w:tcW w:w="567" w:type="dxa"/>
            <w:shd w:val="clear" w:color="auto" w:fill="D9D9D9" w:themeFill="background1" w:themeFillShade="D9"/>
          </w:tcPr>
          <w:p w14:paraId="1BB01D58" w14:textId="77777777" w:rsidR="009F2A02" w:rsidRDefault="009F2A02" w:rsidP="005779A7">
            <w:pPr>
              <w:jc w:val="center"/>
              <w:rPr>
                <w:rFonts w:eastAsia="Calibri" w:cs="Times New Roman"/>
                <w:sz w:val="20"/>
                <w:szCs w:val="20"/>
                <w:lang w:eastAsia="ru-RU"/>
              </w:rPr>
            </w:pPr>
          </w:p>
          <w:p w14:paraId="1A5C5EEB" w14:textId="52BC4501"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7</w:t>
            </w:r>
          </w:p>
        </w:tc>
        <w:tc>
          <w:tcPr>
            <w:tcW w:w="709" w:type="dxa"/>
            <w:shd w:val="clear" w:color="auto" w:fill="D9D9D9" w:themeFill="background1" w:themeFillShade="D9"/>
          </w:tcPr>
          <w:p w14:paraId="23FB67C4" w14:textId="77777777" w:rsidR="009F2A02" w:rsidRDefault="009F2A02" w:rsidP="005779A7">
            <w:pPr>
              <w:jc w:val="center"/>
              <w:rPr>
                <w:rFonts w:eastAsia="Calibri" w:cs="Times New Roman"/>
                <w:sz w:val="20"/>
                <w:szCs w:val="20"/>
                <w:lang w:eastAsia="ru-RU"/>
              </w:rPr>
            </w:pPr>
          </w:p>
          <w:p w14:paraId="64B213B1" w14:textId="26303F5C"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8</w:t>
            </w:r>
          </w:p>
        </w:tc>
        <w:tc>
          <w:tcPr>
            <w:tcW w:w="567" w:type="dxa"/>
            <w:shd w:val="clear" w:color="auto" w:fill="D9D9D9" w:themeFill="background1" w:themeFillShade="D9"/>
          </w:tcPr>
          <w:p w14:paraId="18692D7A" w14:textId="77777777" w:rsidR="009F2A02" w:rsidRDefault="009F2A02" w:rsidP="005779A7">
            <w:pPr>
              <w:jc w:val="center"/>
              <w:rPr>
                <w:rFonts w:eastAsia="Calibri" w:cs="Times New Roman"/>
                <w:sz w:val="20"/>
                <w:szCs w:val="20"/>
                <w:lang w:eastAsia="ru-RU"/>
              </w:rPr>
            </w:pPr>
          </w:p>
          <w:p w14:paraId="1EAA6198" w14:textId="20DEA4E8"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8</w:t>
            </w:r>
          </w:p>
        </w:tc>
        <w:tc>
          <w:tcPr>
            <w:tcW w:w="567" w:type="dxa"/>
            <w:shd w:val="clear" w:color="auto" w:fill="D9D9D9" w:themeFill="background1" w:themeFillShade="D9"/>
          </w:tcPr>
          <w:p w14:paraId="32AFC1DC" w14:textId="77777777" w:rsidR="009F2A02" w:rsidRDefault="009F2A02" w:rsidP="005779A7">
            <w:pPr>
              <w:jc w:val="center"/>
              <w:rPr>
                <w:rFonts w:eastAsia="Calibri" w:cs="Times New Roman"/>
                <w:sz w:val="20"/>
                <w:szCs w:val="20"/>
                <w:lang w:eastAsia="ru-RU"/>
              </w:rPr>
            </w:pPr>
          </w:p>
          <w:p w14:paraId="096EB41A" w14:textId="482AF2C1"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w:t>
            </w:r>
          </w:p>
        </w:tc>
        <w:tc>
          <w:tcPr>
            <w:tcW w:w="567" w:type="dxa"/>
            <w:shd w:val="clear" w:color="auto" w:fill="D9D9D9" w:themeFill="background1" w:themeFillShade="D9"/>
          </w:tcPr>
          <w:p w14:paraId="2DE256D5" w14:textId="77777777" w:rsidR="009F2A02" w:rsidRDefault="009F2A02" w:rsidP="005779A7">
            <w:pPr>
              <w:jc w:val="center"/>
              <w:rPr>
                <w:rFonts w:eastAsia="Calibri" w:cs="Times New Roman"/>
                <w:sz w:val="20"/>
                <w:szCs w:val="20"/>
                <w:lang w:eastAsia="ru-RU"/>
              </w:rPr>
            </w:pPr>
          </w:p>
          <w:p w14:paraId="76FFFF8A" w14:textId="071AE57B" w:rsidR="00460E6F" w:rsidRPr="0060373B" w:rsidRDefault="00DD397C" w:rsidP="005779A7">
            <w:pPr>
              <w:jc w:val="center"/>
              <w:rPr>
                <w:rFonts w:eastAsia="Calibri" w:cs="Times New Roman"/>
                <w:sz w:val="20"/>
                <w:szCs w:val="20"/>
                <w:lang w:eastAsia="ru-RU"/>
              </w:rPr>
            </w:pPr>
            <w:r w:rsidRPr="0060373B">
              <w:rPr>
                <w:rFonts w:eastAsia="Calibri" w:cs="Times New Roman"/>
                <w:sz w:val="20"/>
                <w:szCs w:val="20"/>
                <w:lang w:eastAsia="ru-RU"/>
              </w:rPr>
              <w:t>40</w:t>
            </w:r>
          </w:p>
        </w:tc>
        <w:tc>
          <w:tcPr>
            <w:tcW w:w="850" w:type="dxa"/>
            <w:shd w:val="clear" w:color="auto" w:fill="D9D9D9" w:themeFill="background1" w:themeFillShade="D9"/>
          </w:tcPr>
          <w:p w14:paraId="4D66DE37" w14:textId="77777777" w:rsidR="009F2A02" w:rsidRDefault="009F2A02" w:rsidP="005779A7">
            <w:pPr>
              <w:jc w:val="center"/>
              <w:rPr>
                <w:rFonts w:eastAsia="Calibri" w:cs="Times New Roman"/>
                <w:sz w:val="20"/>
                <w:szCs w:val="20"/>
                <w:lang w:eastAsia="ru-RU"/>
              </w:rPr>
            </w:pPr>
          </w:p>
          <w:p w14:paraId="55FB56E1" w14:textId="60EBB40A"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1</w:t>
            </w:r>
          </w:p>
        </w:tc>
        <w:tc>
          <w:tcPr>
            <w:tcW w:w="851" w:type="dxa"/>
            <w:shd w:val="clear" w:color="auto" w:fill="D9D9D9" w:themeFill="background1" w:themeFillShade="D9"/>
          </w:tcPr>
          <w:p w14:paraId="5A8BF462" w14:textId="77777777" w:rsidR="009F2A02" w:rsidRDefault="009F2A02" w:rsidP="009F2A02">
            <w:pPr>
              <w:jc w:val="center"/>
              <w:rPr>
                <w:rFonts w:eastAsia="Calibri" w:cs="Times New Roman"/>
                <w:sz w:val="20"/>
                <w:szCs w:val="20"/>
                <w:lang w:eastAsia="ru-RU"/>
              </w:rPr>
            </w:pPr>
          </w:p>
          <w:p w14:paraId="2640D86C" w14:textId="45B56261" w:rsidR="00460E6F" w:rsidRPr="0060373B" w:rsidRDefault="00460E6F" w:rsidP="009F2A02">
            <w:pPr>
              <w:jc w:val="center"/>
              <w:rPr>
                <w:rFonts w:eastAsia="Calibri" w:cs="Times New Roman"/>
                <w:sz w:val="20"/>
                <w:szCs w:val="20"/>
                <w:lang w:eastAsia="ru-RU"/>
              </w:rPr>
            </w:pPr>
            <w:r w:rsidRPr="0060373B">
              <w:rPr>
                <w:rFonts w:eastAsia="Calibri" w:cs="Times New Roman"/>
                <w:sz w:val="20"/>
                <w:szCs w:val="20"/>
                <w:lang w:eastAsia="ru-RU"/>
              </w:rPr>
              <w:t>122</w:t>
            </w:r>
          </w:p>
        </w:tc>
        <w:tc>
          <w:tcPr>
            <w:tcW w:w="708" w:type="dxa"/>
            <w:shd w:val="clear" w:color="auto" w:fill="D9D9D9" w:themeFill="background1" w:themeFillShade="D9"/>
          </w:tcPr>
          <w:p w14:paraId="790EA0B5" w14:textId="77777777" w:rsidR="009F2A02" w:rsidRDefault="009F2A02" w:rsidP="005779A7">
            <w:pPr>
              <w:jc w:val="center"/>
              <w:rPr>
                <w:rFonts w:eastAsia="Calibri" w:cs="Times New Roman"/>
                <w:sz w:val="20"/>
                <w:szCs w:val="20"/>
                <w:lang w:eastAsia="ru-RU"/>
              </w:rPr>
            </w:pPr>
          </w:p>
          <w:p w14:paraId="20BB632E" w14:textId="17783179"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10</w:t>
            </w:r>
          </w:p>
        </w:tc>
        <w:tc>
          <w:tcPr>
            <w:tcW w:w="851" w:type="dxa"/>
            <w:shd w:val="clear" w:color="auto" w:fill="D9D9D9" w:themeFill="background1" w:themeFillShade="D9"/>
          </w:tcPr>
          <w:p w14:paraId="397DD011" w14:textId="77777777" w:rsidR="009F2A02" w:rsidRDefault="009F2A02" w:rsidP="005779A7">
            <w:pPr>
              <w:jc w:val="center"/>
              <w:rPr>
                <w:rFonts w:eastAsia="Calibri" w:cs="Times New Roman"/>
                <w:sz w:val="20"/>
                <w:szCs w:val="20"/>
                <w:lang w:eastAsia="ru-RU"/>
              </w:rPr>
            </w:pPr>
          </w:p>
          <w:p w14:paraId="4FD89B2D" w14:textId="10737C8C" w:rsidR="00460E6F" w:rsidRPr="0060373B" w:rsidRDefault="00DD397C" w:rsidP="005779A7">
            <w:pPr>
              <w:jc w:val="center"/>
              <w:rPr>
                <w:rFonts w:eastAsia="Calibri" w:cs="Times New Roman"/>
                <w:sz w:val="20"/>
                <w:szCs w:val="20"/>
                <w:lang w:eastAsia="ru-RU"/>
              </w:rPr>
            </w:pPr>
            <w:r w:rsidRPr="0060373B">
              <w:rPr>
                <w:rFonts w:eastAsia="Calibri" w:cs="Times New Roman"/>
                <w:sz w:val="20"/>
                <w:szCs w:val="20"/>
                <w:lang w:eastAsia="ru-RU"/>
              </w:rPr>
              <w:t>299</w:t>
            </w:r>
          </w:p>
        </w:tc>
      </w:tr>
      <w:tr w:rsidR="008F30B6" w:rsidRPr="0060373B" w14:paraId="00D3F4D7" w14:textId="77777777" w:rsidTr="00623C88">
        <w:tc>
          <w:tcPr>
            <w:tcW w:w="1559" w:type="dxa"/>
            <w:shd w:val="clear" w:color="auto" w:fill="FFC000"/>
          </w:tcPr>
          <w:p w14:paraId="19659812" w14:textId="77777777" w:rsidR="00460E6F" w:rsidRPr="0060373B" w:rsidRDefault="00460E6F" w:rsidP="00DB6D4B">
            <w:pPr>
              <w:jc w:val="center"/>
              <w:rPr>
                <w:rFonts w:eastAsia="Calibri" w:cs="Times New Roman"/>
                <w:sz w:val="20"/>
                <w:szCs w:val="20"/>
                <w:lang w:eastAsia="ru-RU"/>
              </w:rPr>
            </w:pPr>
            <w:r w:rsidRPr="0060373B">
              <w:rPr>
                <w:rFonts w:eastAsia="Calibri" w:cs="Times New Roman"/>
                <w:sz w:val="20"/>
                <w:szCs w:val="20"/>
              </w:rPr>
              <w:t>Варварівська гімназія</w:t>
            </w:r>
          </w:p>
        </w:tc>
        <w:tc>
          <w:tcPr>
            <w:tcW w:w="846" w:type="dxa"/>
            <w:shd w:val="clear" w:color="auto" w:fill="D9D9D9" w:themeFill="background1" w:themeFillShade="D9"/>
          </w:tcPr>
          <w:p w14:paraId="3C244EFE" w14:textId="77777777" w:rsidR="009F2A02" w:rsidRDefault="009F2A02" w:rsidP="005779A7">
            <w:pPr>
              <w:jc w:val="center"/>
              <w:rPr>
                <w:rFonts w:eastAsia="Calibri" w:cs="Times New Roman"/>
                <w:sz w:val="20"/>
                <w:szCs w:val="20"/>
                <w:lang w:eastAsia="ru-RU"/>
              </w:rPr>
            </w:pPr>
          </w:p>
          <w:p w14:paraId="6987A7FA" w14:textId="46F4E5E5"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4</w:t>
            </w:r>
          </w:p>
        </w:tc>
        <w:tc>
          <w:tcPr>
            <w:tcW w:w="851" w:type="dxa"/>
            <w:shd w:val="clear" w:color="auto" w:fill="D9D9D9" w:themeFill="background1" w:themeFillShade="D9"/>
          </w:tcPr>
          <w:p w14:paraId="753F31B7" w14:textId="77777777" w:rsidR="009F2A02" w:rsidRDefault="009F2A02" w:rsidP="005779A7">
            <w:pPr>
              <w:jc w:val="center"/>
              <w:rPr>
                <w:rFonts w:eastAsia="Calibri" w:cs="Times New Roman"/>
                <w:sz w:val="20"/>
                <w:szCs w:val="20"/>
                <w:lang w:eastAsia="ru-RU"/>
              </w:rPr>
            </w:pPr>
          </w:p>
          <w:p w14:paraId="14441FED" w14:textId="5203C23B"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3</w:t>
            </w:r>
          </w:p>
        </w:tc>
        <w:tc>
          <w:tcPr>
            <w:tcW w:w="616" w:type="dxa"/>
            <w:shd w:val="clear" w:color="auto" w:fill="D9D9D9" w:themeFill="background1" w:themeFillShade="D9"/>
          </w:tcPr>
          <w:p w14:paraId="1A1E3B39" w14:textId="77777777" w:rsidR="009F2A02" w:rsidRDefault="009F2A02" w:rsidP="005779A7">
            <w:pPr>
              <w:jc w:val="center"/>
              <w:rPr>
                <w:rFonts w:eastAsia="Calibri" w:cs="Times New Roman"/>
                <w:sz w:val="20"/>
                <w:szCs w:val="20"/>
                <w:lang w:eastAsia="ru-RU"/>
              </w:rPr>
            </w:pPr>
          </w:p>
          <w:p w14:paraId="1489957A" w14:textId="1AA72AB6"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13</w:t>
            </w:r>
          </w:p>
        </w:tc>
        <w:tc>
          <w:tcPr>
            <w:tcW w:w="567" w:type="dxa"/>
            <w:shd w:val="clear" w:color="auto" w:fill="D9D9D9" w:themeFill="background1" w:themeFillShade="D9"/>
          </w:tcPr>
          <w:p w14:paraId="3CDA3C21" w14:textId="77777777" w:rsidR="009F2A02" w:rsidRDefault="009F2A02" w:rsidP="005779A7">
            <w:pPr>
              <w:jc w:val="center"/>
              <w:rPr>
                <w:rFonts w:eastAsia="Calibri" w:cs="Times New Roman"/>
                <w:sz w:val="20"/>
                <w:szCs w:val="20"/>
                <w:lang w:eastAsia="ru-RU"/>
              </w:rPr>
            </w:pPr>
          </w:p>
          <w:p w14:paraId="7D381CA5" w14:textId="0CE15DDA"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3</w:t>
            </w:r>
          </w:p>
        </w:tc>
        <w:tc>
          <w:tcPr>
            <w:tcW w:w="709" w:type="dxa"/>
            <w:shd w:val="clear" w:color="auto" w:fill="D9D9D9" w:themeFill="background1" w:themeFillShade="D9"/>
          </w:tcPr>
          <w:p w14:paraId="024E1C61" w14:textId="77777777" w:rsidR="009F2A02" w:rsidRDefault="009F2A02" w:rsidP="005779A7">
            <w:pPr>
              <w:jc w:val="center"/>
              <w:rPr>
                <w:rFonts w:eastAsia="Calibri" w:cs="Times New Roman"/>
                <w:sz w:val="20"/>
                <w:szCs w:val="20"/>
                <w:lang w:eastAsia="ru-RU"/>
              </w:rPr>
            </w:pPr>
          </w:p>
          <w:p w14:paraId="6CAFD00A" w14:textId="769D0ECF"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4</w:t>
            </w:r>
          </w:p>
        </w:tc>
        <w:tc>
          <w:tcPr>
            <w:tcW w:w="567" w:type="dxa"/>
            <w:shd w:val="clear" w:color="auto" w:fill="D9D9D9" w:themeFill="background1" w:themeFillShade="D9"/>
          </w:tcPr>
          <w:p w14:paraId="3EF90257" w14:textId="77777777" w:rsidR="009F2A02" w:rsidRDefault="009F2A02" w:rsidP="005779A7">
            <w:pPr>
              <w:jc w:val="center"/>
              <w:rPr>
                <w:rFonts w:eastAsia="Calibri" w:cs="Times New Roman"/>
                <w:sz w:val="20"/>
                <w:szCs w:val="20"/>
                <w:lang w:eastAsia="ru-RU"/>
              </w:rPr>
            </w:pPr>
          </w:p>
          <w:p w14:paraId="2FCCF144" w14:textId="191B14C8"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5</w:t>
            </w:r>
          </w:p>
        </w:tc>
        <w:tc>
          <w:tcPr>
            <w:tcW w:w="567" w:type="dxa"/>
            <w:shd w:val="clear" w:color="auto" w:fill="D9D9D9" w:themeFill="background1" w:themeFillShade="D9"/>
          </w:tcPr>
          <w:p w14:paraId="73B7AEAF" w14:textId="77777777" w:rsidR="009F2A02" w:rsidRDefault="009F2A02" w:rsidP="005779A7">
            <w:pPr>
              <w:jc w:val="center"/>
              <w:rPr>
                <w:rFonts w:eastAsia="Calibri" w:cs="Times New Roman"/>
                <w:sz w:val="20"/>
                <w:szCs w:val="20"/>
                <w:lang w:eastAsia="ru-RU"/>
              </w:rPr>
            </w:pPr>
          </w:p>
          <w:p w14:paraId="64508B41" w14:textId="3D72AF31"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1</w:t>
            </w:r>
          </w:p>
        </w:tc>
        <w:tc>
          <w:tcPr>
            <w:tcW w:w="567" w:type="dxa"/>
            <w:shd w:val="clear" w:color="auto" w:fill="D9D9D9" w:themeFill="background1" w:themeFillShade="D9"/>
          </w:tcPr>
          <w:p w14:paraId="5069F61A" w14:textId="77777777" w:rsidR="00551D1D" w:rsidRDefault="00551D1D" w:rsidP="005779A7">
            <w:pPr>
              <w:jc w:val="center"/>
              <w:rPr>
                <w:rFonts w:eastAsia="Calibri" w:cs="Times New Roman"/>
                <w:sz w:val="20"/>
                <w:szCs w:val="20"/>
                <w:lang w:eastAsia="ru-RU"/>
              </w:rPr>
            </w:pPr>
          </w:p>
          <w:p w14:paraId="00FB1662" w14:textId="7C4078DF"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7</w:t>
            </w:r>
          </w:p>
        </w:tc>
        <w:tc>
          <w:tcPr>
            <w:tcW w:w="850" w:type="dxa"/>
            <w:shd w:val="clear" w:color="auto" w:fill="D9D9D9" w:themeFill="background1" w:themeFillShade="D9"/>
          </w:tcPr>
          <w:p w14:paraId="7E111E5C" w14:textId="77777777" w:rsidR="00551D1D" w:rsidRDefault="00551D1D" w:rsidP="005779A7">
            <w:pPr>
              <w:jc w:val="center"/>
              <w:rPr>
                <w:rFonts w:eastAsia="Calibri" w:cs="Times New Roman"/>
                <w:sz w:val="20"/>
                <w:szCs w:val="20"/>
                <w:lang w:eastAsia="ru-RU"/>
              </w:rPr>
            </w:pPr>
          </w:p>
          <w:p w14:paraId="3B9651F1" w14:textId="159B3370"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w:t>
            </w:r>
          </w:p>
        </w:tc>
        <w:tc>
          <w:tcPr>
            <w:tcW w:w="851" w:type="dxa"/>
            <w:shd w:val="clear" w:color="auto" w:fill="D9D9D9" w:themeFill="background1" w:themeFillShade="D9"/>
          </w:tcPr>
          <w:p w14:paraId="181E8A6E" w14:textId="77777777" w:rsidR="00551D1D" w:rsidRDefault="00551D1D" w:rsidP="005779A7">
            <w:pPr>
              <w:jc w:val="center"/>
              <w:rPr>
                <w:rFonts w:eastAsia="Calibri" w:cs="Times New Roman"/>
                <w:sz w:val="20"/>
                <w:szCs w:val="20"/>
                <w:lang w:eastAsia="ru-RU"/>
              </w:rPr>
            </w:pPr>
          </w:p>
          <w:p w14:paraId="10D26811" w14:textId="366D3F34"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2</w:t>
            </w:r>
          </w:p>
        </w:tc>
        <w:tc>
          <w:tcPr>
            <w:tcW w:w="708" w:type="dxa"/>
            <w:shd w:val="clear" w:color="auto" w:fill="D9D9D9" w:themeFill="background1" w:themeFillShade="D9"/>
          </w:tcPr>
          <w:p w14:paraId="57647784" w14:textId="77777777" w:rsidR="00551D1D" w:rsidRDefault="00551D1D" w:rsidP="005779A7">
            <w:pPr>
              <w:jc w:val="center"/>
              <w:rPr>
                <w:rFonts w:eastAsia="Calibri" w:cs="Times New Roman"/>
                <w:sz w:val="20"/>
                <w:szCs w:val="20"/>
                <w:lang w:eastAsia="ru-RU"/>
              </w:rPr>
            </w:pPr>
          </w:p>
          <w:p w14:paraId="72EF0720" w14:textId="7F78C682" w:rsidR="00460E6F" w:rsidRPr="0060373B" w:rsidRDefault="00460E6F" w:rsidP="005779A7">
            <w:pPr>
              <w:jc w:val="center"/>
              <w:rPr>
                <w:rFonts w:eastAsia="Calibri" w:cs="Times New Roman"/>
                <w:sz w:val="20"/>
                <w:szCs w:val="20"/>
                <w:lang w:eastAsia="ru-RU"/>
              </w:rPr>
            </w:pPr>
            <w:r w:rsidRPr="0060373B">
              <w:rPr>
                <w:rFonts w:eastAsia="Calibri" w:cs="Times New Roman"/>
                <w:sz w:val="20"/>
                <w:szCs w:val="20"/>
                <w:lang w:eastAsia="ru-RU"/>
              </w:rPr>
              <w:t>3</w:t>
            </w:r>
          </w:p>
        </w:tc>
        <w:tc>
          <w:tcPr>
            <w:tcW w:w="851" w:type="dxa"/>
            <w:shd w:val="clear" w:color="auto" w:fill="D9D9D9" w:themeFill="background1" w:themeFillShade="D9"/>
          </w:tcPr>
          <w:p w14:paraId="7C1A6DFC" w14:textId="77777777" w:rsidR="00551D1D" w:rsidRDefault="00551D1D" w:rsidP="005779A7">
            <w:pPr>
              <w:jc w:val="center"/>
              <w:rPr>
                <w:rFonts w:eastAsia="Calibri" w:cs="Times New Roman"/>
                <w:sz w:val="20"/>
                <w:szCs w:val="20"/>
                <w:lang w:eastAsia="ru-RU"/>
              </w:rPr>
            </w:pPr>
          </w:p>
          <w:p w14:paraId="56F1443E" w14:textId="5D21FE02" w:rsidR="00460E6F" w:rsidRPr="0060373B" w:rsidRDefault="00DD397C" w:rsidP="005779A7">
            <w:pPr>
              <w:jc w:val="center"/>
              <w:rPr>
                <w:rFonts w:eastAsia="Calibri" w:cs="Times New Roman"/>
                <w:sz w:val="20"/>
                <w:szCs w:val="20"/>
                <w:lang w:eastAsia="ru-RU"/>
              </w:rPr>
            </w:pPr>
            <w:r w:rsidRPr="0060373B">
              <w:rPr>
                <w:rFonts w:eastAsia="Calibri" w:cs="Times New Roman"/>
                <w:sz w:val="20"/>
                <w:szCs w:val="20"/>
                <w:lang w:eastAsia="ru-RU"/>
              </w:rPr>
              <w:t>45</w:t>
            </w:r>
          </w:p>
        </w:tc>
      </w:tr>
      <w:tr w:rsidR="008F30B6" w:rsidRPr="0060373B" w14:paraId="29E848FE" w14:textId="77777777" w:rsidTr="00623C88">
        <w:tc>
          <w:tcPr>
            <w:tcW w:w="1559" w:type="dxa"/>
            <w:shd w:val="clear" w:color="auto" w:fill="FFC000"/>
          </w:tcPr>
          <w:p w14:paraId="5E648850" w14:textId="77777777" w:rsidR="00460E6F" w:rsidRPr="0060373B" w:rsidRDefault="00460E6F" w:rsidP="00DB6D4B">
            <w:pPr>
              <w:jc w:val="center"/>
              <w:rPr>
                <w:rFonts w:eastAsia="Calibri" w:cs="Times New Roman"/>
                <w:sz w:val="20"/>
                <w:szCs w:val="20"/>
              </w:rPr>
            </w:pPr>
            <w:r w:rsidRPr="0060373B">
              <w:rPr>
                <w:rFonts w:eastAsia="Calibri" w:cs="Times New Roman"/>
                <w:sz w:val="20"/>
                <w:szCs w:val="20"/>
              </w:rPr>
              <w:t>Всього</w:t>
            </w:r>
          </w:p>
        </w:tc>
        <w:tc>
          <w:tcPr>
            <w:tcW w:w="846" w:type="dxa"/>
            <w:shd w:val="clear" w:color="auto" w:fill="D9D9D9" w:themeFill="background1" w:themeFillShade="D9"/>
          </w:tcPr>
          <w:p w14:paraId="51CE4559" w14:textId="49C0FD8F" w:rsidR="00460E6F" w:rsidRPr="0060373B" w:rsidRDefault="00CA7874" w:rsidP="005779A7">
            <w:pPr>
              <w:jc w:val="center"/>
              <w:rPr>
                <w:rFonts w:eastAsia="Calibri" w:cs="Times New Roman"/>
                <w:sz w:val="20"/>
                <w:szCs w:val="20"/>
                <w:lang w:eastAsia="ru-RU"/>
              </w:rPr>
            </w:pPr>
            <w:r w:rsidRPr="0060373B">
              <w:rPr>
                <w:rFonts w:eastAsia="Calibri" w:cs="Times New Roman"/>
                <w:sz w:val="20"/>
                <w:szCs w:val="20"/>
                <w:lang w:eastAsia="ru-RU"/>
              </w:rPr>
              <w:t>13</w:t>
            </w:r>
          </w:p>
        </w:tc>
        <w:tc>
          <w:tcPr>
            <w:tcW w:w="851" w:type="dxa"/>
            <w:shd w:val="clear" w:color="auto" w:fill="D9D9D9" w:themeFill="background1" w:themeFillShade="D9"/>
          </w:tcPr>
          <w:p w14:paraId="714735EE" w14:textId="0BCC42ED" w:rsidR="00460E6F" w:rsidRPr="0060373B" w:rsidRDefault="00CA7874" w:rsidP="005779A7">
            <w:pPr>
              <w:jc w:val="center"/>
              <w:rPr>
                <w:rFonts w:eastAsia="Calibri" w:cs="Times New Roman"/>
                <w:sz w:val="20"/>
                <w:szCs w:val="20"/>
                <w:lang w:eastAsia="ru-RU"/>
              </w:rPr>
            </w:pPr>
            <w:r w:rsidRPr="0060373B">
              <w:rPr>
                <w:rFonts w:eastAsia="Calibri" w:cs="Times New Roman"/>
                <w:sz w:val="20"/>
                <w:szCs w:val="20"/>
                <w:lang w:eastAsia="ru-RU"/>
              </w:rPr>
              <w:t>36</w:t>
            </w:r>
          </w:p>
        </w:tc>
        <w:tc>
          <w:tcPr>
            <w:tcW w:w="616" w:type="dxa"/>
            <w:shd w:val="clear" w:color="auto" w:fill="D9D9D9" w:themeFill="background1" w:themeFillShade="D9"/>
          </w:tcPr>
          <w:p w14:paraId="53ECDA0E" w14:textId="363027C2" w:rsidR="00460E6F" w:rsidRPr="0060373B" w:rsidRDefault="00CA7874" w:rsidP="005779A7">
            <w:pPr>
              <w:jc w:val="center"/>
              <w:rPr>
                <w:rFonts w:eastAsia="Calibri" w:cs="Times New Roman"/>
                <w:sz w:val="20"/>
                <w:szCs w:val="20"/>
                <w:lang w:eastAsia="ru-RU"/>
              </w:rPr>
            </w:pPr>
            <w:r w:rsidRPr="0060373B">
              <w:rPr>
                <w:rFonts w:eastAsia="Calibri" w:cs="Times New Roman"/>
                <w:sz w:val="20"/>
                <w:szCs w:val="20"/>
                <w:lang w:eastAsia="ru-RU"/>
              </w:rPr>
              <w:t>677</w:t>
            </w:r>
          </w:p>
        </w:tc>
        <w:tc>
          <w:tcPr>
            <w:tcW w:w="567" w:type="dxa"/>
            <w:shd w:val="clear" w:color="auto" w:fill="D9D9D9" w:themeFill="background1" w:themeFillShade="D9"/>
          </w:tcPr>
          <w:p w14:paraId="407628D2" w14:textId="70721703" w:rsidR="00460E6F" w:rsidRPr="0060373B" w:rsidRDefault="00CA7874" w:rsidP="005779A7">
            <w:pPr>
              <w:jc w:val="center"/>
              <w:rPr>
                <w:rFonts w:eastAsia="Calibri" w:cs="Times New Roman"/>
                <w:sz w:val="20"/>
                <w:szCs w:val="20"/>
                <w:lang w:eastAsia="ru-RU"/>
              </w:rPr>
            </w:pPr>
            <w:r w:rsidRPr="0060373B">
              <w:rPr>
                <w:rFonts w:eastAsia="Calibri" w:cs="Times New Roman"/>
                <w:sz w:val="20"/>
                <w:szCs w:val="20"/>
                <w:lang w:eastAsia="ru-RU"/>
              </w:rPr>
              <w:t>92</w:t>
            </w:r>
          </w:p>
        </w:tc>
        <w:tc>
          <w:tcPr>
            <w:tcW w:w="709" w:type="dxa"/>
            <w:shd w:val="clear" w:color="auto" w:fill="D9D9D9" w:themeFill="background1" w:themeFillShade="D9"/>
          </w:tcPr>
          <w:p w14:paraId="1008E30C" w14:textId="63E9D09D" w:rsidR="00460E6F" w:rsidRPr="0060373B" w:rsidRDefault="00CA7874" w:rsidP="005779A7">
            <w:pPr>
              <w:jc w:val="center"/>
              <w:rPr>
                <w:rFonts w:eastAsia="Calibri" w:cs="Times New Roman"/>
                <w:sz w:val="20"/>
                <w:szCs w:val="20"/>
                <w:lang w:eastAsia="ru-RU"/>
              </w:rPr>
            </w:pPr>
            <w:r w:rsidRPr="0060373B">
              <w:rPr>
                <w:rFonts w:eastAsia="Calibri" w:cs="Times New Roman"/>
                <w:sz w:val="20"/>
                <w:szCs w:val="20"/>
                <w:lang w:eastAsia="ru-RU"/>
              </w:rPr>
              <w:t>65</w:t>
            </w:r>
          </w:p>
        </w:tc>
        <w:tc>
          <w:tcPr>
            <w:tcW w:w="567" w:type="dxa"/>
            <w:shd w:val="clear" w:color="auto" w:fill="D9D9D9" w:themeFill="background1" w:themeFillShade="D9"/>
          </w:tcPr>
          <w:p w14:paraId="3FFB0645" w14:textId="1BF500E9" w:rsidR="00460E6F" w:rsidRPr="0060373B" w:rsidRDefault="00CA7874" w:rsidP="005779A7">
            <w:pPr>
              <w:jc w:val="center"/>
              <w:rPr>
                <w:rFonts w:eastAsia="Calibri" w:cs="Times New Roman"/>
                <w:sz w:val="20"/>
                <w:szCs w:val="20"/>
                <w:lang w:eastAsia="ru-RU"/>
              </w:rPr>
            </w:pPr>
            <w:r w:rsidRPr="0060373B">
              <w:rPr>
                <w:rFonts w:eastAsia="Calibri" w:cs="Times New Roman"/>
                <w:sz w:val="20"/>
                <w:szCs w:val="20"/>
                <w:lang w:eastAsia="ru-RU"/>
              </w:rPr>
              <w:t>71</w:t>
            </w:r>
          </w:p>
        </w:tc>
        <w:tc>
          <w:tcPr>
            <w:tcW w:w="567" w:type="dxa"/>
            <w:shd w:val="clear" w:color="auto" w:fill="D9D9D9" w:themeFill="background1" w:themeFillShade="D9"/>
          </w:tcPr>
          <w:p w14:paraId="1C2C66C7" w14:textId="2130B760" w:rsidR="00460E6F" w:rsidRPr="0060373B" w:rsidRDefault="00CA7874" w:rsidP="005779A7">
            <w:pPr>
              <w:jc w:val="center"/>
              <w:rPr>
                <w:rFonts w:eastAsia="Calibri" w:cs="Times New Roman"/>
                <w:sz w:val="20"/>
                <w:szCs w:val="20"/>
                <w:lang w:eastAsia="ru-RU"/>
              </w:rPr>
            </w:pPr>
            <w:r w:rsidRPr="0060373B">
              <w:rPr>
                <w:rFonts w:eastAsia="Calibri" w:cs="Times New Roman"/>
                <w:sz w:val="20"/>
                <w:szCs w:val="20"/>
                <w:lang w:eastAsia="ru-RU"/>
              </w:rPr>
              <w:t>18</w:t>
            </w:r>
          </w:p>
        </w:tc>
        <w:tc>
          <w:tcPr>
            <w:tcW w:w="567" w:type="dxa"/>
            <w:shd w:val="clear" w:color="auto" w:fill="D9D9D9" w:themeFill="background1" w:themeFillShade="D9"/>
          </w:tcPr>
          <w:p w14:paraId="6E6F8E5F" w14:textId="64F79159" w:rsidR="00460E6F" w:rsidRPr="0060373B" w:rsidRDefault="00CA7874" w:rsidP="005779A7">
            <w:pPr>
              <w:jc w:val="center"/>
              <w:rPr>
                <w:rFonts w:eastAsia="Calibri" w:cs="Times New Roman"/>
                <w:sz w:val="20"/>
                <w:szCs w:val="20"/>
                <w:lang w:eastAsia="ru-RU"/>
              </w:rPr>
            </w:pPr>
            <w:r w:rsidRPr="0060373B">
              <w:rPr>
                <w:rFonts w:eastAsia="Calibri" w:cs="Times New Roman"/>
                <w:sz w:val="20"/>
                <w:szCs w:val="20"/>
                <w:lang w:eastAsia="ru-RU"/>
              </w:rPr>
              <w:t>143</w:t>
            </w:r>
          </w:p>
        </w:tc>
        <w:tc>
          <w:tcPr>
            <w:tcW w:w="850" w:type="dxa"/>
            <w:shd w:val="clear" w:color="auto" w:fill="D9D9D9" w:themeFill="background1" w:themeFillShade="D9"/>
          </w:tcPr>
          <w:p w14:paraId="48B5C78D" w14:textId="088FFB5F" w:rsidR="00460E6F" w:rsidRPr="0060373B" w:rsidRDefault="00CA7874" w:rsidP="005779A7">
            <w:pPr>
              <w:jc w:val="center"/>
              <w:rPr>
                <w:rFonts w:eastAsia="Calibri" w:cs="Times New Roman"/>
                <w:sz w:val="20"/>
                <w:szCs w:val="20"/>
                <w:lang w:eastAsia="ru-RU"/>
              </w:rPr>
            </w:pPr>
            <w:r w:rsidRPr="0060373B">
              <w:rPr>
                <w:rFonts w:eastAsia="Calibri" w:cs="Times New Roman"/>
                <w:sz w:val="20"/>
                <w:szCs w:val="20"/>
                <w:lang w:eastAsia="ru-RU"/>
              </w:rPr>
              <w:t>15</w:t>
            </w:r>
          </w:p>
        </w:tc>
        <w:tc>
          <w:tcPr>
            <w:tcW w:w="851" w:type="dxa"/>
            <w:shd w:val="clear" w:color="auto" w:fill="D9D9D9" w:themeFill="background1" w:themeFillShade="D9"/>
          </w:tcPr>
          <w:p w14:paraId="00B53B93" w14:textId="16AB1E8A" w:rsidR="00460E6F" w:rsidRPr="0060373B" w:rsidRDefault="00CA7874" w:rsidP="005779A7">
            <w:pPr>
              <w:jc w:val="center"/>
              <w:rPr>
                <w:rFonts w:eastAsia="Calibri" w:cs="Times New Roman"/>
                <w:sz w:val="20"/>
                <w:szCs w:val="20"/>
                <w:lang w:eastAsia="ru-RU"/>
              </w:rPr>
            </w:pPr>
            <w:r w:rsidRPr="0060373B">
              <w:rPr>
                <w:rFonts w:eastAsia="Calibri" w:cs="Times New Roman"/>
                <w:sz w:val="20"/>
                <w:szCs w:val="20"/>
                <w:lang w:eastAsia="ru-RU"/>
              </w:rPr>
              <w:t>616</w:t>
            </w:r>
          </w:p>
        </w:tc>
        <w:tc>
          <w:tcPr>
            <w:tcW w:w="708" w:type="dxa"/>
            <w:shd w:val="clear" w:color="auto" w:fill="D9D9D9" w:themeFill="background1" w:themeFillShade="D9"/>
          </w:tcPr>
          <w:p w14:paraId="43BB3797" w14:textId="3DBF625C" w:rsidR="00460E6F" w:rsidRPr="0060373B" w:rsidRDefault="00CA7874" w:rsidP="005779A7">
            <w:pPr>
              <w:jc w:val="center"/>
              <w:rPr>
                <w:rFonts w:eastAsia="Calibri" w:cs="Times New Roman"/>
                <w:sz w:val="20"/>
                <w:szCs w:val="20"/>
                <w:lang w:eastAsia="ru-RU"/>
              </w:rPr>
            </w:pPr>
            <w:r w:rsidRPr="0060373B">
              <w:rPr>
                <w:rFonts w:eastAsia="Calibri" w:cs="Times New Roman"/>
                <w:sz w:val="20"/>
                <w:szCs w:val="20"/>
                <w:lang w:eastAsia="ru-RU"/>
              </w:rPr>
              <w:t>36</w:t>
            </w:r>
          </w:p>
        </w:tc>
        <w:tc>
          <w:tcPr>
            <w:tcW w:w="851" w:type="dxa"/>
            <w:shd w:val="clear" w:color="auto" w:fill="D9D9D9" w:themeFill="background1" w:themeFillShade="D9"/>
          </w:tcPr>
          <w:p w14:paraId="005076C0" w14:textId="689656C0" w:rsidR="00460E6F" w:rsidRPr="0060373B" w:rsidRDefault="00CA7874" w:rsidP="005779A7">
            <w:pPr>
              <w:jc w:val="center"/>
              <w:rPr>
                <w:rFonts w:eastAsia="Calibri" w:cs="Times New Roman"/>
                <w:sz w:val="20"/>
                <w:szCs w:val="20"/>
                <w:lang w:eastAsia="ru-RU"/>
              </w:rPr>
            </w:pPr>
            <w:r w:rsidRPr="0060373B">
              <w:rPr>
                <w:rFonts w:eastAsia="Calibri" w:cs="Times New Roman"/>
                <w:sz w:val="20"/>
                <w:szCs w:val="20"/>
                <w:lang w:eastAsia="ru-RU"/>
              </w:rPr>
              <w:t>1784</w:t>
            </w:r>
          </w:p>
        </w:tc>
      </w:tr>
    </w:tbl>
    <w:p w14:paraId="4F44F651" w14:textId="74030D0F" w:rsidR="00460E6F" w:rsidRPr="0060373B" w:rsidRDefault="00460E6F" w:rsidP="00460E6F">
      <w:pPr>
        <w:spacing w:after="0"/>
        <w:jc w:val="center"/>
        <w:rPr>
          <w:rFonts w:eastAsia="Calibri" w:cs="Times New Roman"/>
          <w:sz w:val="24"/>
          <w:szCs w:val="24"/>
          <w:lang w:val="uk-UA" w:eastAsia="ru-RU"/>
        </w:rPr>
      </w:pPr>
    </w:p>
    <w:p w14:paraId="01F19AC7" w14:textId="08C60ECD" w:rsidR="00540A2B" w:rsidRPr="0060373B" w:rsidRDefault="00540A2B" w:rsidP="0068258C">
      <w:pPr>
        <w:pStyle w:val="TableParagraph"/>
        <w:ind w:left="-284" w:firstLine="284"/>
        <w:jc w:val="both"/>
        <w:rPr>
          <w:sz w:val="24"/>
          <w:szCs w:val="24"/>
          <w:lang w:eastAsia="uk-UA"/>
        </w:rPr>
      </w:pPr>
    </w:p>
    <w:p w14:paraId="142ED8B6" w14:textId="2CD44D0A" w:rsidR="00540A2B" w:rsidRPr="0060373B" w:rsidRDefault="00540A2B" w:rsidP="0068258C">
      <w:pPr>
        <w:pStyle w:val="TableParagraph"/>
        <w:ind w:left="-284" w:firstLine="284"/>
        <w:jc w:val="both"/>
        <w:rPr>
          <w:sz w:val="24"/>
          <w:szCs w:val="24"/>
          <w:lang w:eastAsia="uk-UA"/>
        </w:rPr>
      </w:pPr>
    </w:p>
    <w:p w14:paraId="7DA2489A" w14:textId="045C6EBE" w:rsidR="00540A2B" w:rsidRDefault="00540A2B" w:rsidP="0068258C">
      <w:pPr>
        <w:pStyle w:val="TableParagraph"/>
        <w:ind w:left="-284" w:firstLine="284"/>
        <w:jc w:val="both"/>
        <w:rPr>
          <w:sz w:val="24"/>
          <w:szCs w:val="24"/>
          <w:lang w:eastAsia="uk-UA"/>
        </w:rPr>
      </w:pPr>
    </w:p>
    <w:p w14:paraId="7F1F9F4F" w14:textId="5BD6FE76" w:rsidR="00540A2B" w:rsidRDefault="00540A2B" w:rsidP="0068258C">
      <w:pPr>
        <w:pStyle w:val="TableParagraph"/>
        <w:ind w:left="-284" w:firstLine="284"/>
        <w:jc w:val="both"/>
        <w:rPr>
          <w:sz w:val="24"/>
          <w:szCs w:val="24"/>
          <w:lang w:eastAsia="uk-UA"/>
        </w:rPr>
      </w:pPr>
    </w:p>
    <w:p w14:paraId="69A941D6" w14:textId="4562E02E" w:rsidR="00540A2B" w:rsidRDefault="00540A2B" w:rsidP="0068258C">
      <w:pPr>
        <w:pStyle w:val="TableParagraph"/>
        <w:ind w:left="-284" w:firstLine="284"/>
        <w:jc w:val="both"/>
        <w:rPr>
          <w:sz w:val="24"/>
          <w:szCs w:val="24"/>
          <w:lang w:eastAsia="uk-UA"/>
        </w:rPr>
      </w:pPr>
    </w:p>
    <w:p w14:paraId="1239EB25" w14:textId="08E57907" w:rsidR="00540A2B" w:rsidRDefault="00540A2B" w:rsidP="0068258C">
      <w:pPr>
        <w:pStyle w:val="TableParagraph"/>
        <w:ind w:left="-284" w:firstLine="284"/>
        <w:jc w:val="both"/>
        <w:rPr>
          <w:sz w:val="24"/>
          <w:szCs w:val="24"/>
          <w:lang w:eastAsia="uk-UA"/>
        </w:rPr>
      </w:pPr>
    </w:p>
    <w:p w14:paraId="0E2244DB" w14:textId="009F646A" w:rsidR="00540A2B" w:rsidRDefault="00540A2B" w:rsidP="0068258C">
      <w:pPr>
        <w:pStyle w:val="TableParagraph"/>
        <w:ind w:left="-284" w:firstLine="284"/>
        <w:jc w:val="both"/>
        <w:rPr>
          <w:sz w:val="24"/>
          <w:szCs w:val="24"/>
          <w:lang w:eastAsia="uk-UA"/>
        </w:rPr>
      </w:pPr>
    </w:p>
    <w:p w14:paraId="5D9EDDDF" w14:textId="09EE6BCF" w:rsidR="00540A2B" w:rsidRDefault="00540A2B" w:rsidP="0068258C">
      <w:pPr>
        <w:pStyle w:val="TableParagraph"/>
        <w:ind w:left="-284" w:firstLine="284"/>
        <w:jc w:val="both"/>
        <w:rPr>
          <w:sz w:val="24"/>
          <w:szCs w:val="24"/>
          <w:lang w:eastAsia="uk-UA"/>
        </w:rPr>
      </w:pPr>
    </w:p>
    <w:p w14:paraId="08856406" w14:textId="3FCFDF63" w:rsidR="00540A2B" w:rsidRDefault="00540A2B" w:rsidP="0068258C">
      <w:pPr>
        <w:pStyle w:val="TableParagraph"/>
        <w:ind w:left="-284" w:firstLine="284"/>
        <w:jc w:val="both"/>
        <w:rPr>
          <w:sz w:val="24"/>
          <w:szCs w:val="24"/>
          <w:lang w:eastAsia="uk-UA"/>
        </w:rPr>
      </w:pPr>
    </w:p>
    <w:p w14:paraId="3C4D8CD7" w14:textId="04F54B1A" w:rsidR="00540A2B" w:rsidRDefault="00540A2B" w:rsidP="0068258C">
      <w:pPr>
        <w:pStyle w:val="TableParagraph"/>
        <w:ind w:left="-284" w:firstLine="284"/>
        <w:jc w:val="both"/>
        <w:rPr>
          <w:sz w:val="24"/>
          <w:szCs w:val="24"/>
          <w:lang w:eastAsia="uk-UA"/>
        </w:rPr>
      </w:pPr>
    </w:p>
    <w:p w14:paraId="38217F4D" w14:textId="322321E4" w:rsidR="00540A2B" w:rsidRDefault="00540A2B" w:rsidP="0068258C">
      <w:pPr>
        <w:pStyle w:val="TableParagraph"/>
        <w:ind w:left="-284" w:firstLine="284"/>
        <w:jc w:val="both"/>
        <w:rPr>
          <w:sz w:val="24"/>
          <w:szCs w:val="24"/>
          <w:lang w:eastAsia="uk-UA"/>
        </w:rPr>
      </w:pPr>
    </w:p>
    <w:p w14:paraId="1E9EB8B0" w14:textId="3AF1C4D9" w:rsidR="00540A2B" w:rsidRDefault="00540A2B" w:rsidP="0068258C">
      <w:pPr>
        <w:pStyle w:val="TableParagraph"/>
        <w:ind w:left="-284" w:firstLine="284"/>
        <w:jc w:val="both"/>
        <w:rPr>
          <w:sz w:val="24"/>
          <w:szCs w:val="24"/>
          <w:lang w:eastAsia="uk-UA"/>
        </w:rPr>
      </w:pPr>
    </w:p>
    <w:p w14:paraId="46888851" w14:textId="3AD1576B" w:rsidR="00540A2B" w:rsidRDefault="00540A2B" w:rsidP="0068258C">
      <w:pPr>
        <w:pStyle w:val="TableParagraph"/>
        <w:ind w:left="-284" w:firstLine="284"/>
        <w:jc w:val="both"/>
        <w:rPr>
          <w:sz w:val="24"/>
          <w:szCs w:val="24"/>
          <w:lang w:eastAsia="uk-UA"/>
        </w:rPr>
      </w:pPr>
    </w:p>
    <w:p w14:paraId="4E1FF5B4" w14:textId="77777777" w:rsidR="00540A2B" w:rsidRDefault="00540A2B" w:rsidP="0068258C">
      <w:pPr>
        <w:pStyle w:val="TableParagraph"/>
        <w:ind w:left="-284" w:firstLine="284"/>
        <w:jc w:val="both"/>
        <w:rPr>
          <w:sz w:val="24"/>
          <w:szCs w:val="24"/>
          <w:lang w:eastAsia="uk-UA"/>
        </w:rPr>
      </w:pPr>
    </w:p>
    <w:p w14:paraId="1B64B248" w14:textId="77777777" w:rsidR="00540A2B" w:rsidRDefault="00540A2B" w:rsidP="0068258C">
      <w:pPr>
        <w:pStyle w:val="TableParagraph"/>
        <w:ind w:left="-284" w:firstLine="284"/>
        <w:jc w:val="both"/>
        <w:rPr>
          <w:sz w:val="24"/>
          <w:szCs w:val="24"/>
          <w:lang w:eastAsia="uk-UA"/>
        </w:rPr>
      </w:pPr>
    </w:p>
    <w:p w14:paraId="1858F0A5" w14:textId="79C5EB41" w:rsidR="00540A2B" w:rsidRDefault="00540A2B" w:rsidP="0068258C">
      <w:pPr>
        <w:pStyle w:val="TableParagraph"/>
        <w:ind w:left="-284" w:firstLine="284"/>
        <w:jc w:val="both"/>
        <w:rPr>
          <w:sz w:val="24"/>
          <w:szCs w:val="24"/>
          <w:lang w:eastAsia="uk-UA"/>
        </w:rPr>
      </w:pPr>
    </w:p>
    <w:p w14:paraId="5EA85ADE" w14:textId="77777777" w:rsidR="00540A2B" w:rsidRDefault="00540A2B" w:rsidP="0068258C">
      <w:pPr>
        <w:pStyle w:val="TableParagraph"/>
        <w:ind w:left="-284" w:firstLine="284"/>
        <w:jc w:val="both"/>
        <w:rPr>
          <w:sz w:val="24"/>
          <w:szCs w:val="24"/>
          <w:lang w:eastAsia="uk-UA"/>
        </w:rPr>
      </w:pPr>
    </w:p>
    <w:p w14:paraId="197A4494" w14:textId="6DE99102" w:rsidR="00540A2B" w:rsidRDefault="00540A2B" w:rsidP="0068258C">
      <w:pPr>
        <w:pStyle w:val="TableParagraph"/>
        <w:ind w:left="-284" w:firstLine="284"/>
        <w:jc w:val="both"/>
        <w:rPr>
          <w:sz w:val="24"/>
          <w:szCs w:val="24"/>
          <w:lang w:eastAsia="uk-UA"/>
        </w:rPr>
      </w:pPr>
    </w:p>
    <w:p w14:paraId="27B1224C" w14:textId="77777777" w:rsidR="00540A2B" w:rsidRDefault="00540A2B" w:rsidP="0068258C">
      <w:pPr>
        <w:pStyle w:val="TableParagraph"/>
        <w:ind w:left="-284" w:firstLine="284"/>
        <w:jc w:val="both"/>
        <w:rPr>
          <w:sz w:val="24"/>
          <w:szCs w:val="24"/>
          <w:lang w:eastAsia="uk-UA"/>
        </w:rPr>
      </w:pPr>
    </w:p>
    <w:p w14:paraId="581CD6FD" w14:textId="7E7FAC61" w:rsidR="00540A2B" w:rsidRDefault="00540A2B" w:rsidP="0068258C">
      <w:pPr>
        <w:pStyle w:val="TableParagraph"/>
        <w:ind w:left="-284" w:firstLine="284"/>
        <w:jc w:val="both"/>
        <w:rPr>
          <w:sz w:val="24"/>
          <w:szCs w:val="24"/>
          <w:lang w:eastAsia="uk-UA"/>
        </w:rPr>
      </w:pPr>
    </w:p>
    <w:p w14:paraId="29EC0061" w14:textId="77777777" w:rsidR="00540A2B" w:rsidRDefault="00540A2B" w:rsidP="0068258C">
      <w:pPr>
        <w:pStyle w:val="TableParagraph"/>
        <w:ind w:left="-284" w:firstLine="284"/>
        <w:jc w:val="both"/>
        <w:rPr>
          <w:sz w:val="24"/>
          <w:szCs w:val="24"/>
          <w:lang w:eastAsia="uk-UA"/>
        </w:rPr>
      </w:pPr>
    </w:p>
    <w:p w14:paraId="273253C8" w14:textId="1715715E" w:rsidR="00540A2B" w:rsidRDefault="00540A2B" w:rsidP="0068258C">
      <w:pPr>
        <w:pStyle w:val="TableParagraph"/>
        <w:ind w:left="-284" w:firstLine="284"/>
        <w:jc w:val="both"/>
        <w:rPr>
          <w:sz w:val="24"/>
          <w:szCs w:val="24"/>
          <w:lang w:eastAsia="uk-UA"/>
        </w:rPr>
      </w:pPr>
    </w:p>
    <w:p w14:paraId="35A1D8CB" w14:textId="3418E8EB" w:rsidR="00540A2B" w:rsidRDefault="00540A2B" w:rsidP="0068258C">
      <w:pPr>
        <w:pStyle w:val="TableParagraph"/>
        <w:ind w:left="-284" w:firstLine="284"/>
        <w:jc w:val="both"/>
        <w:rPr>
          <w:sz w:val="24"/>
          <w:szCs w:val="24"/>
          <w:lang w:eastAsia="uk-UA"/>
        </w:rPr>
      </w:pPr>
      <w:r w:rsidRPr="00600094">
        <w:rPr>
          <w:rFonts w:ascii="Calibri" w:eastAsia="Calibri" w:hAnsi="Calibri"/>
          <w:noProof/>
          <w:lang w:val="ru-RU" w:eastAsia="ru-RU"/>
        </w:rPr>
        <w:lastRenderedPageBreak/>
        <w:drawing>
          <wp:anchor distT="0" distB="0" distL="114300" distR="114300" simplePos="0" relativeHeight="251660800" behindDoc="0" locked="0" layoutInCell="1" allowOverlap="1" wp14:anchorId="654022FD" wp14:editId="26950940">
            <wp:simplePos x="0" y="0"/>
            <wp:positionH relativeFrom="column">
              <wp:posOffset>-333375</wp:posOffset>
            </wp:positionH>
            <wp:positionV relativeFrom="paragraph">
              <wp:posOffset>-344805</wp:posOffset>
            </wp:positionV>
            <wp:extent cx="5822315" cy="6766560"/>
            <wp:effectExtent l="0" t="0" r="6985" b="0"/>
            <wp:wrapNone/>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V relativeFrom="margin">
              <wp14:pctHeight>0</wp14:pctHeight>
            </wp14:sizeRelV>
          </wp:anchor>
        </w:drawing>
      </w:r>
    </w:p>
    <w:p w14:paraId="25118746" w14:textId="77777777" w:rsidR="00540A2B" w:rsidRDefault="00540A2B" w:rsidP="0068258C">
      <w:pPr>
        <w:pStyle w:val="TableParagraph"/>
        <w:ind w:left="-284" w:firstLine="284"/>
        <w:jc w:val="both"/>
        <w:rPr>
          <w:sz w:val="24"/>
          <w:szCs w:val="24"/>
          <w:lang w:eastAsia="uk-UA"/>
        </w:rPr>
      </w:pPr>
    </w:p>
    <w:p w14:paraId="28524325" w14:textId="365EB830" w:rsidR="00540A2B" w:rsidRDefault="00540A2B" w:rsidP="0068258C">
      <w:pPr>
        <w:pStyle w:val="TableParagraph"/>
        <w:ind w:left="-284" w:firstLine="284"/>
        <w:jc w:val="both"/>
        <w:rPr>
          <w:sz w:val="24"/>
          <w:szCs w:val="24"/>
          <w:lang w:eastAsia="uk-UA"/>
        </w:rPr>
      </w:pPr>
    </w:p>
    <w:p w14:paraId="09DB09F9" w14:textId="77777777" w:rsidR="00540A2B" w:rsidRDefault="00540A2B" w:rsidP="0068258C">
      <w:pPr>
        <w:pStyle w:val="TableParagraph"/>
        <w:ind w:left="-284" w:firstLine="284"/>
        <w:jc w:val="both"/>
        <w:rPr>
          <w:sz w:val="24"/>
          <w:szCs w:val="24"/>
          <w:lang w:eastAsia="uk-UA"/>
        </w:rPr>
      </w:pPr>
    </w:p>
    <w:p w14:paraId="14723338" w14:textId="74073C2F" w:rsidR="00540A2B" w:rsidRDefault="00540A2B" w:rsidP="0068258C">
      <w:pPr>
        <w:pStyle w:val="TableParagraph"/>
        <w:ind w:left="-284" w:firstLine="284"/>
        <w:jc w:val="both"/>
        <w:rPr>
          <w:sz w:val="24"/>
          <w:szCs w:val="24"/>
          <w:lang w:eastAsia="uk-UA"/>
        </w:rPr>
      </w:pPr>
    </w:p>
    <w:p w14:paraId="0150C4C5" w14:textId="7D329747" w:rsidR="00540A2B" w:rsidRDefault="00540A2B" w:rsidP="0068258C">
      <w:pPr>
        <w:pStyle w:val="TableParagraph"/>
        <w:ind w:left="-284" w:firstLine="284"/>
        <w:jc w:val="both"/>
        <w:rPr>
          <w:sz w:val="24"/>
          <w:szCs w:val="24"/>
          <w:lang w:eastAsia="uk-UA"/>
        </w:rPr>
      </w:pPr>
    </w:p>
    <w:p w14:paraId="239A096E" w14:textId="7AC6EAC2" w:rsidR="00540A2B" w:rsidRDefault="00540A2B" w:rsidP="0068258C">
      <w:pPr>
        <w:pStyle w:val="TableParagraph"/>
        <w:ind w:left="-284" w:firstLine="284"/>
        <w:jc w:val="both"/>
        <w:rPr>
          <w:sz w:val="24"/>
          <w:szCs w:val="24"/>
          <w:lang w:eastAsia="uk-UA"/>
        </w:rPr>
      </w:pPr>
    </w:p>
    <w:p w14:paraId="2ED8BC52" w14:textId="46833ADD" w:rsidR="00540A2B" w:rsidRDefault="00540A2B" w:rsidP="0068258C">
      <w:pPr>
        <w:pStyle w:val="TableParagraph"/>
        <w:ind w:left="-284" w:firstLine="284"/>
        <w:jc w:val="both"/>
        <w:rPr>
          <w:sz w:val="24"/>
          <w:szCs w:val="24"/>
          <w:lang w:eastAsia="uk-UA"/>
        </w:rPr>
      </w:pPr>
    </w:p>
    <w:p w14:paraId="3A934624" w14:textId="1EEC763A" w:rsidR="00540A2B" w:rsidRDefault="00540A2B" w:rsidP="0068258C">
      <w:pPr>
        <w:pStyle w:val="TableParagraph"/>
        <w:ind w:left="-284" w:firstLine="284"/>
        <w:jc w:val="both"/>
        <w:rPr>
          <w:sz w:val="24"/>
          <w:szCs w:val="24"/>
          <w:lang w:eastAsia="uk-UA"/>
        </w:rPr>
      </w:pPr>
    </w:p>
    <w:p w14:paraId="14C54E0B" w14:textId="77777777" w:rsidR="00540A2B" w:rsidRDefault="00540A2B" w:rsidP="0068258C">
      <w:pPr>
        <w:pStyle w:val="TableParagraph"/>
        <w:ind w:left="-284" w:firstLine="284"/>
        <w:jc w:val="both"/>
        <w:rPr>
          <w:sz w:val="24"/>
          <w:szCs w:val="24"/>
          <w:lang w:eastAsia="uk-UA"/>
        </w:rPr>
      </w:pPr>
    </w:p>
    <w:p w14:paraId="3C47E3EA" w14:textId="13AEDE79" w:rsidR="00540A2B" w:rsidRDefault="00540A2B" w:rsidP="0068258C">
      <w:pPr>
        <w:pStyle w:val="TableParagraph"/>
        <w:ind w:left="-284" w:firstLine="284"/>
        <w:jc w:val="both"/>
        <w:rPr>
          <w:sz w:val="24"/>
          <w:szCs w:val="24"/>
          <w:lang w:eastAsia="uk-UA"/>
        </w:rPr>
      </w:pPr>
    </w:p>
    <w:p w14:paraId="5AD2A517" w14:textId="0B8A6FD9" w:rsidR="00540A2B" w:rsidRDefault="00540A2B" w:rsidP="0068258C">
      <w:pPr>
        <w:pStyle w:val="TableParagraph"/>
        <w:ind w:left="-284" w:firstLine="284"/>
        <w:jc w:val="both"/>
        <w:rPr>
          <w:sz w:val="24"/>
          <w:szCs w:val="24"/>
          <w:lang w:eastAsia="uk-UA"/>
        </w:rPr>
      </w:pPr>
    </w:p>
    <w:p w14:paraId="4CEC1143" w14:textId="68ECD94C" w:rsidR="00540A2B" w:rsidRDefault="00540A2B" w:rsidP="0068258C">
      <w:pPr>
        <w:pStyle w:val="TableParagraph"/>
        <w:ind w:left="-284" w:firstLine="284"/>
        <w:jc w:val="both"/>
        <w:rPr>
          <w:sz w:val="24"/>
          <w:szCs w:val="24"/>
          <w:lang w:eastAsia="uk-UA"/>
        </w:rPr>
      </w:pPr>
    </w:p>
    <w:p w14:paraId="35CF5BA0" w14:textId="523E389C" w:rsidR="00540A2B" w:rsidRDefault="00540A2B" w:rsidP="0068258C">
      <w:pPr>
        <w:pStyle w:val="TableParagraph"/>
        <w:ind w:left="-284" w:firstLine="284"/>
        <w:jc w:val="both"/>
        <w:rPr>
          <w:sz w:val="24"/>
          <w:szCs w:val="24"/>
          <w:lang w:eastAsia="uk-UA"/>
        </w:rPr>
      </w:pPr>
    </w:p>
    <w:p w14:paraId="27414DAB" w14:textId="047FEB6D" w:rsidR="00540A2B" w:rsidRDefault="00540A2B" w:rsidP="0068258C">
      <w:pPr>
        <w:pStyle w:val="TableParagraph"/>
        <w:ind w:left="-284" w:firstLine="284"/>
        <w:jc w:val="both"/>
        <w:rPr>
          <w:sz w:val="24"/>
          <w:szCs w:val="24"/>
          <w:lang w:eastAsia="uk-UA"/>
        </w:rPr>
      </w:pPr>
    </w:p>
    <w:p w14:paraId="243852FB" w14:textId="62CB0E74" w:rsidR="00540A2B" w:rsidRDefault="00540A2B" w:rsidP="0068258C">
      <w:pPr>
        <w:pStyle w:val="TableParagraph"/>
        <w:ind w:left="-284" w:firstLine="284"/>
        <w:jc w:val="both"/>
        <w:rPr>
          <w:sz w:val="24"/>
          <w:szCs w:val="24"/>
          <w:lang w:eastAsia="uk-UA"/>
        </w:rPr>
      </w:pPr>
    </w:p>
    <w:p w14:paraId="27B64F91" w14:textId="7116E95A" w:rsidR="00540A2B" w:rsidRDefault="00540A2B" w:rsidP="0068258C">
      <w:pPr>
        <w:pStyle w:val="TableParagraph"/>
        <w:ind w:left="-284" w:firstLine="284"/>
        <w:jc w:val="both"/>
        <w:rPr>
          <w:sz w:val="24"/>
          <w:szCs w:val="24"/>
          <w:lang w:eastAsia="uk-UA"/>
        </w:rPr>
      </w:pPr>
    </w:p>
    <w:p w14:paraId="4EBAF4A9" w14:textId="75A96661" w:rsidR="00540A2B" w:rsidRDefault="00540A2B" w:rsidP="0068258C">
      <w:pPr>
        <w:pStyle w:val="TableParagraph"/>
        <w:ind w:left="-284" w:firstLine="284"/>
        <w:jc w:val="both"/>
        <w:rPr>
          <w:sz w:val="24"/>
          <w:szCs w:val="24"/>
          <w:lang w:eastAsia="uk-UA"/>
        </w:rPr>
      </w:pPr>
    </w:p>
    <w:p w14:paraId="0755E80A" w14:textId="77777777" w:rsidR="00540A2B" w:rsidRDefault="00540A2B" w:rsidP="0068258C">
      <w:pPr>
        <w:pStyle w:val="TableParagraph"/>
        <w:ind w:left="-284" w:firstLine="284"/>
        <w:jc w:val="both"/>
        <w:rPr>
          <w:sz w:val="24"/>
          <w:szCs w:val="24"/>
          <w:lang w:eastAsia="uk-UA"/>
        </w:rPr>
      </w:pPr>
    </w:p>
    <w:p w14:paraId="519DB1CF" w14:textId="429CAD67" w:rsidR="00540A2B" w:rsidRDefault="00540A2B" w:rsidP="0068258C">
      <w:pPr>
        <w:pStyle w:val="TableParagraph"/>
        <w:ind w:left="-284" w:firstLine="284"/>
        <w:jc w:val="both"/>
        <w:rPr>
          <w:sz w:val="24"/>
          <w:szCs w:val="24"/>
          <w:lang w:eastAsia="uk-UA"/>
        </w:rPr>
      </w:pPr>
    </w:p>
    <w:p w14:paraId="0D5304C6" w14:textId="5A7F91BA" w:rsidR="00540A2B" w:rsidRDefault="00540A2B" w:rsidP="0068258C">
      <w:pPr>
        <w:pStyle w:val="TableParagraph"/>
        <w:ind w:left="-284" w:firstLine="284"/>
        <w:jc w:val="both"/>
        <w:rPr>
          <w:sz w:val="24"/>
          <w:szCs w:val="24"/>
          <w:lang w:eastAsia="uk-UA"/>
        </w:rPr>
      </w:pPr>
    </w:p>
    <w:p w14:paraId="7F27952D" w14:textId="4ABC09AF" w:rsidR="00540A2B" w:rsidRDefault="00540A2B" w:rsidP="0068258C">
      <w:pPr>
        <w:pStyle w:val="TableParagraph"/>
        <w:ind w:left="-284" w:firstLine="284"/>
        <w:jc w:val="both"/>
        <w:rPr>
          <w:sz w:val="24"/>
          <w:szCs w:val="24"/>
          <w:lang w:eastAsia="uk-UA"/>
        </w:rPr>
      </w:pPr>
    </w:p>
    <w:p w14:paraId="1724522A" w14:textId="77777777" w:rsidR="00540A2B" w:rsidRDefault="00540A2B" w:rsidP="0068258C">
      <w:pPr>
        <w:pStyle w:val="TableParagraph"/>
        <w:ind w:left="-284" w:firstLine="284"/>
        <w:jc w:val="both"/>
        <w:rPr>
          <w:sz w:val="24"/>
          <w:szCs w:val="24"/>
          <w:lang w:eastAsia="uk-UA"/>
        </w:rPr>
      </w:pPr>
    </w:p>
    <w:p w14:paraId="7032DF0A" w14:textId="77777777" w:rsidR="00540A2B" w:rsidRDefault="00540A2B" w:rsidP="0068258C">
      <w:pPr>
        <w:pStyle w:val="TableParagraph"/>
        <w:ind w:left="-284" w:firstLine="284"/>
        <w:jc w:val="both"/>
        <w:rPr>
          <w:sz w:val="24"/>
          <w:szCs w:val="24"/>
          <w:lang w:eastAsia="uk-UA"/>
        </w:rPr>
      </w:pPr>
    </w:p>
    <w:p w14:paraId="1BE25475" w14:textId="77777777" w:rsidR="00540A2B" w:rsidRDefault="00540A2B" w:rsidP="0068258C">
      <w:pPr>
        <w:pStyle w:val="TableParagraph"/>
        <w:ind w:left="-284" w:firstLine="284"/>
        <w:jc w:val="both"/>
        <w:rPr>
          <w:sz w:val="24"/>
          <w:szCs w:val="24"/>
          <w:lang w:eastAsia="uk-UA"/>
        </w:rPr>
      </w:pPr>
    </w:p>
    <w:p w14:paraId="1CC159AD" w14:textId="77777777" w:rsidR="00540A2B" w:rsidRDefault="00540A2B" w:rsidP="0068258C">
      <w:pPr>
        <w:pStyle w:val="TableParagraph"/>
        <w:ind w:left="-284" w:firstLine="284"/>
        <w:jc w:val="both"/>
        <w:rPr>
          <w:sz w:val="24"/>
          <w:szCs w:val="24"/>
          <w:lang w:eastAsia="uk-UA"/>
        </w:rPr>
      </w:pPr>
    </w:p>
    <w:p w14:paraId="6CD2A96B" w14:textId="77777777" w:rsidR="00540A2B" w:rsidRDefault="00540A2B" w:rsidP="0068258C">
      <w:pPr>
        <w:pStyle w:val="TableParagraph"/>
        <w:ind w:left="-284" w:firstLine="284"/>
        <w:jc w:val="both"/>
        <w:rPr>
          <w:sz w:val="24"/>
          <w:szCs w:val="24"/>
          <w:lang w:eastAsia="uk-UA"/>
        </w:rPr>
      </w:pPr>
    </w:p>
    <w:p w14:paraId="500CE408" w14:textId="77777777" w:rsidR="00540A2B" w:rsidRDefault="00540A2B" w:rsidP="0068258C">
      <w:pPr>
        <w:pStyle w:val="TableParagraph"/>
        <w:ind w:left="-284" w:firstLine="284"/>
        <w:jc w:val="both"/>
        <w:rPr>
          <w:sz w:val="24"/>
          <w:szCs w:val="24"/>
          <w:lang w:eastAsia="uk-UA"/>
        </w:rPr>
      </w:pPr>
    </w:p>
    <w:p w14:paraId="7DA48665" w14:textId="77777777" w:rsidR="00540A2B" w:rsidRDefault="00540A2B" w:rsidP="0068258C">
      <w:pPr>
        <w:pStyle w:val="TableParagraph"/>
        <w:ind w:left="-284" w:firstLine="284"/>
        <w:jc w:val="both"/>
        <w:rPr>
          <w:sz w:val="24"/>
          <w:szCs w:val="24"/>
          <w:lang w:eastAsia="uk-UA"/>
        </w:rPr>
      </w:pPr>
    </w:p>
    <w:p w14:paraId="36E825E0" w14:textId="77777777" w:rsidR="00540A2B" w:rsidRDefault="00540A2B" w:rsidP="0068258C">
      <w:pPr>
        <w:pStyle w:val="TableParagraph"/>
        <w:ind w:left="-284" w:firstLine="284"/>
        <w:jc w:val="both"/>
        <w:rPr>
          <w:sz w:val="24"/>
          <w:szCs w:val="24"/>
          <w:lang w:eastAsia="uk-UA"/>
        </w:rPr>
      </w:pPr>
    </w:p>
    <w:p w14:paraId="78252A43" w14:textId="77777777" w:rsidR="00540A2B" w:rsidRDefault="00540A2B" w:rsidP="0068258C">
      <w:pPr>
        <w:pStyle w:val="TableParagraph"/>
        <w:ind w:left="-284" w:firstLine="284"/>
        <w:jc w:val="both"/>
        <w:rPr>
          <w:sz w:val="24"/>
          <w:szCs w:val="24"/>
          <w:lang w:eastAsia="uk-UA"/>
        </w:rPr>
      </w:pPr>
    </w:p>
    <w:p w14:paraId="79E730D6" w14:textId="77777777" w:rsidR="00540A2B" w:rsidRDefault="00540A2B" w:rsidP="0068258C">
      <w:pPr>
        <w:pStyle w:val="TableParagraph"/>
        <w:ind w:left="-284" w:firstLine="284"/>
        <w:jc w:val="both"/>
        <w:rPr>
          <w:sz w:val="24"/>
          <w:szCs w:val="24"/>
          <w:lang w:eastAsia="uk-UA"/>
        </w:rPr>
      </w:pPr>
    </w:p>
    <w:p w14:paraId="5FC315F8" w14:textId="77777777" w:rsidR="00540A2B" w:rsidRDefault="00540A2B" w:rsidP="0068258C">
      <w:pPr>
        <w:pStyle w:val="TableParagraph"/>
        <w:ind w:left="-284" w:firstLine="284"/>
        <w:jc w:val="both"/>
        <w:rPr>
          <w:sz w:val="24"/>
          <w:szCs w:val="24"/>
          <w:lang w:eastAsia="uk-UA"/>
        </w:rPr>
      </w:pPr>
    </w:p>
    <w:p w14:paraId="4AB0D40A" w14:textId="77777777" w:rsidR="00540A2B" w:rsidRDefault="00540A2B" w:rsidP="0068258C">
      <w:pPr>
        <w:pStyle w:val="TableParagraph"/>
        <w:ind w:left="-284" w:firstLine="284"/>
        <w:jc w:val="both"/>
        <w:rPr>
          <w:sz w:val="24"/>
          <w:szCs w:val="24"/>
          <w:lang w:eastAsia="uk-UA"/>
        </w:rPr>
      </w:pPr>
    </w:p>
    <w:p w14:paraId="778F9B86" w14:textId="143FAD23" w:rsidR="00540A2B" w:rsidRDefault="00540A2B" w:rsidP="00A027BC">
      <w:pPr>
        <w:pStyle w:val="TableParagraph"/>
        <w:jc w:val="both"/>
        <w:rPr>
          <w:sz w:val="24"/>
          <w:szCs w:val="24"/>
          <w:lang w:eastAsia="uk-UA"/>
        </w:rPr>
      </w:pPr>
    </w:p>
    <w:p w14:paraId="69E1C38C" w14:textId="77777777" w:rsidR="00A027BC" w:rsidRDefault="00A027BC" w:rsidP="00A027BC">
      <w:pPr>
        <w:pStyle w:val="TableParagraph"/>
        <w:jc w:val="both"/>
        <w:rPr>
          <w:sz w:val="24"/>
          <w:szCs w:val="24"/>
          <w:lang w:eastAsia="uk-UA"/>
        </w:rPr>
      </w:pPr>
    </w:p>
    <w:p w14:paraId="6A0CDED4" w14:textId="77777777" w:rsidR="00540A2B" w:rsidRDefault="00540A2B" w:rsidP="0068258C">
      <w:pPr>
        <w:pStyle w:val="TableParagraph"/>
        <w:ind w:left="-284" w:firstLine="284"/>
        <w:jc w:val="both"/>
        <w:rPr>
          <w:sz w:val="24"/>
          <w:szCs w:val="24"/>
          <w:lang w:eastAsia="uk-UA"/>
        </w:rPr>
      </w:pPr>
    </w:p>
    <w:p w14:paraId="32BF9669" w14:textId="45A49210" w:rsidR="00460E6F" w:rsidRPr="00D55A3E" w:rsidRDefault="00460E6F" w:rsidP="00D960EA">
      <w:pPr>
        <w:spacing w:after="0" w:line="276" w:lineRule="auto"/>
        <w:ind w:left="-567" w:firstLine="708"/>
        <w:jc w:val="both"/>
        <w:rPr>
          <w:sz w:val="24"/>
          <w:szCs w:val="24"/>
          <w:lang w:val="uk-UA" w:eastAsia="uk-UA"/>
        </w:rPr>
      </w:pPr>
      <w:r w:rsidRPr="00D55A3E">
        <w:rPr>
          <w:sz w:val="24"/>
          <w:szCs w:val="24"/>
          <w:lang w:val="uk-UA" w:eastAsia="uk-UA"/>
        </w:rPr>
        <w:t>Найбільш</w:t>
      </w:r>
      <w:r w:rsidR="00E06223" w:rsidRPr="00D55A3E">
        <w:rPr>
          <w:sz w:val="24"/>
          <w:szCs w:val="24"/>
          <w:lang w:val="uk-UA" w:eastAsia="uk-UA"/>
        </w:rPr>
        <w:t xml:space="preserve">а кількість </w:t>
      </w:r>
      <w:r w:rsidRPr="00D55A3E">
        <w:rPr>
          <w:sz w:val="24"/>
          <w:szCs w:val="24"/>
          <w:lang w:val="uk-UA" w:eastAsia="uk-UA"/>
        </w:rPr>
        <w:t xml:space="preserve"> здобувачів освіти з категорій, що потребують додаткової уваги, навчається у</w:t>
      </w:r>
      <w:r w:rsidR="00E06223" w:rsidRPr="00D55A3E">
        <w:rPr>
          <w:sz w:val="24"/>
          <w:szCs w:val="24"/>
          <w:lang w:val="uk-UA" w:eastAsia="uk-UA"/>
        </w:rPr>
        <w:t xml:space="preserve"> </w:t>
      </w:r>
      <w:r w:rsidRPr="00D55A3E">
        <w:rPr>
          <w:sz w:val="24"/>
          <w:szCs w:val="24"/>
          <w:lang w:val="uk-UA" w:eastAsia="uk-UA"/>
        </w:rPr>
        <w:t xml:space="preserve"> Славутській гімназії «Успіх»,  Славутській гімназії №3</w:t>
      </w:r>
      <w:r w:rsidR="00096B80" w:rsidRPr="00D55A3E">
        <w:rPr>
          <w:sz w:val="24"/>
          <w:szCs w:val="24"/>
          <w:lang w:val="uk-UA" w:eastAsia="uk-UA"/>
        </w:rPr>
        <w:t>,</w:t>
      </w:r>
      <w:r w:rsidRPr="00D55A3E">
        <w:rPr>
          <w:sz w:val="24"/>
          <w:szCs w:val="24"/>
          <w:lang w:val="uk-UA" w:eastAsia="uk-UA"/>
        </w:rPr>
        <w:t xml:space="preserve"> </w:t>
      </w:r>
      <w:r w:rsidR="00F753E2" w:rsidRPr="00D55A3E">
        <w:rPr>
          <w:sz w:val="24"/>
          <w:szCs w:val="24"/>
          <w:lang w:val="uk-UA" w:eastAsia="uk-UA"/>
        </w:rPr>
        <w:t>С</w:t>
      </w:r>
      <w:r w:rsidRPr="00D55A3E">
        <w:rPr>
          <w:sz w:val="24"/>
          <w:szCs w:val="24"/>
          <w:lang w:val="uk-UA" w:eastAsia="uk-UA"/>
        </w:rPr>
        <w:t>лавутській гімназії №1. Найменше</w:t>
      </w:r>
      <w:r w:rsidR="00E06223" w:rsidRPr="00D55A3E">
        <w:rPr>
          <w:sz w:val="24"/>
          <w:szCs w:val="24"/>
          <w:lang w:val="uk-UA" w:eastAsia="uk-UA"/>
        </w:rPr>
        <w:t xml:space="preserve">  - </w:t>
      </w:r>
      <w:r w:rsidRPr="00D55A3E">
        <w:rPr>
          <w:sz w:val="24"/>
          <w:szCs w:val="24"/>
          <w:lang w:val="uk-UA" w:eastAsia="uk-UA"/>
        </w:rPr>
        <w:t xml:space="preserve"> у</w:t>
      </w:r>
      <w:r w:rsidR="00E06223" w:rsidRPr="00D55A3E">
        <w:rPr>
          <w:sz w:val="24"/>
          <w:szCs w:val="24"/>
          <w:lang w:val="uk-UA" w:eastAsia="uk-UA"/>
        </w:rPr>
        <w:t xml:space="preserve"> </w:t>
      </w:r>
      <w:r w:rsidRPr="00D55A3E">
        <w:rPr>
          <w:sz w:val="24"/>
          <w:szCs w:val="24"/>
          <w:lang w:val="uk-UA" w:eastAsia="uk-UA"/>
        </w:rPr>
        <w:t xml:space="preserve"> Славутському ліцеї </w:t>
      </w:r>
      <w:r w:rsidR="00996283" w:rsidRPr="00D55A3E">
        <w:rPr>
          <w:sz w:val="24"/>
          <w:szCs w:val="24"/>
          <w:lang w:val="uk-UA" w:eastAsia="uk-UA"/>
        </w:rPr>
        <w:t xml:space="preserve">,  гімназії №7  </w:t>
      </w:r>
      <w:r w:rsidRPr="00D55A3E">
        <w:rPr>
          <w:sz w:val="24"/>
          <w:szCs w:val="24"/>
          <w:lang w:val="uk-UA" w:eastAsia="uk-UA"/>
        </w:rPr>
        <w:t xml:space="preserve">та Варварівській гімназії. Діти з багатодітних сімей </w:t>
      </w:r>
      <w:r w:rsidR="00E06223" w:rsidRPr="00D55A3E">
        <w:rPr>
          <w:sz w:val="24"/>
          <w:szCs w:val="24"/>
          <w:lang w:val="uk-UA" w:eastAsia="uk-UA"/>
        </w:rPr>
        <w:t xml:space="preserve">складають </w:t>
      </w:r>
      <w:r w:rsidRPr="00D55A3E">
        <w:rPr>
          <w:sz w:val="24"/>
          <w:szCs w:val="24"/>
          <w:lang w:val="uk-UA" w:eastAsia="uk-UA"/>
        </w:rPr>
        <w:t xml:space="preserve"> </w:t>
      </w:r>
      <w:r w:rsidRPr="00D55A3E">
        <w:rPr>
          <w:bCs/>
          <w:sz w:val="24"/>
          <w:szCs w:val="24"/>
          <w:lang w:val="uk-UA" w:eastAsia="uk-UA"/>
        </w:rPr>
        <w:t>38%</w:t>
      </w:r>
      <w:r w:rsidR="00E06223" w:rsidRPr="00D55A3E">
        <w:rPr>
          <w:bCs/>
          <w:sz w:val="24"/>
          <w:szCs w:val="24"/>
          <w:lang w:val="uk-UA" w:eastAsia="uk-UA"/>
        </w:rPr>
        <w:t>, д</w:t>
      </w:r>
      <w:r w:rsidRPr="00D55A3E">
        <w:rPr>
          <w:sz w:val="24"/>
          <w:szCs w:val="24"/>
          <w:lang w:val="uk-UA" w:eastAsia="uk-UA"/>
        </w:rPr>
        <w:t xml:space="preserve">іти, </w:t>
      </w:r>
      <w:r w:rsidR="00E06223" w:rsidRPr="00D55A3E">
        <w:rPr>
          <w:sz w:val="24"/>
          <w:szCs w:val="24"/>
          <w:lang w:val="uk-UA" w:eastAsia="uk-UA"/>
        </w:rPr>
        <w:t xml:space="preserve">чиї </w:t>
      </w:r>
      <w:r w:rsidRPr="00D55A3E">
        <w:rPr>
          <w:sz w:val="24"/>
          <w:szCs w:val="24"/>
          <w:lang w:val="uk-UA" w:eastAsia="uk-UA"/>
        </w:rPr>
        <w:t xml:space="preserve">батьки яких є учасниками російсько-української війни – </w:t>
      </w:r>
      <w:r w:rsidRPr="00D55A3E">
        <w:rPr>
          <w:bCs/>
          <w:sz w:val="24"/>
          <w:szCs w:val="24"/>
          <w:lang w:val="uk-UA" w:eastAsia="uk-UA"/>
        </w:rPr>
        <w:t>34%</w:t>
      </w:r>
      <w:r w:rsidR="00E06223" w:rsidRPr="00D55A3E">
        <w:rPr>
          <w:bCs/>
          <w:sz w:val="24"/>
          <w:szCs w:val="24"/>
          <w:lang w:val="uk-UA" w:eastAsia="uk-UA"/>
        </w:rPr>
        <w:t>, д</w:t>
      </w:r>
      <w:r w:rsidRPr="00D55A3E">
        <w:rPr>
          <w:sz w:val="24"/>
          <w:szCs w:val="24"/>
          <w:lang w:val="uk-UA" w:eastAsia="uk-UA"/>
        </w:rPr>
        <w:t xml:space="preserve">іти з </w:t>
      </w:r>
      <w:r w:rsidR="00E06223" w:rsidRPr="00D55A3E">
        <w:rPr>
          <w:sz w:val="24"/>
          <w:szCs w:val="24"/>
          <w:lang w:val="uk-UA" w:eastAsia="uk-UA"/>
        </w:rPr>
        <w:t xml:space="preserve"> родин </w:t>
      </w:r>
      <w:r w:rsidRPr="00D55A3E">
        <w:rPr>
          <w:sz w:val="24"/>
          <w:szCs w:val="24"/>
          <w:lang w:val="uk-UA" w:eastAsia="uk-UA"/>
        </w:rPr>
        <w:t xml:space="preserve"> ВПО – </w:t>
      </w:r>
      <w:r w:rsidRPr="00D55A3E">
        <w:rPr>
          <w:bCs/>
          <w:sz w:val="24"/>
          <w:szCs w:val="24"/>
          <w:lang w:val="uk-UA" w:eastAsia="uk-UA"/>
        </w:rPr>
        <w:t>8%.</w:t>
      </w:r>
      <w:r w:rsidR="00623C88">
        <w:rPr>
          <w:bCs/>
          <w:sz w:val="24"/>
          <w:szCs w:val="24"/>
          <w:lang w:val="uk-UA" w:eastAsia="uk-UA"/>
        </w:rPr>
        <w:t xml:space="preserve"> </w:t>
      </w:r>
      <w:r w:rsidRPr="00D55A3E">
        <w:rPr>
          <w:bCs/>
          <w:sz w:val="24"/>
          <w:szCs w:val="24"/>
          <w:lang w:val="uk-UA" w:eastAsia="uk-UA"/>
        </w:rPr>
        <w:t>Прогнозується зростання кількості дітей учасників бойових дій</w:t>
      </w:r>
      <w:r w:rsidRPr="00D55A3E">
        <w:rPr>
          <w:sz w:val="24"/>
          <w:szCs w:val="24"/>
          <w:lang w:val="uk-UA" w:eastAsia="uk-UA"/>
        </w:rPr>
        <w:t xml:space="preserve">, тому необхідно: </w:t>
      </w:r>
    </w:p>
    <w:p w14:paraId="7AFA11CF" w14:textId="60ABAB10" w:rsidR="00460E6F" w:rsidRPr="00996283" w:rsidRDefault="00460E6F" w:rsidP="00A027BC">
      <w:pPr>
        <w:spacing w:after="0" w:line="276" w:lineRule="auto"/>
        <w:jc w:val="both"/>
        <w:rPr>
          <w:rFonts w:eastAsia="Times New Roman" w:cs="Times New Roman"/>
          <w:sz w:val="24"/>
          <w:szCs w:val="24"/>
          <w:lang w:val="uk-UA" w:eastAsia="uk-UA"/>
        </w:rPr>
      </w:pPr>
      <w:r w:rsidRPr="00996283">
        <w:rPr>
          <w:rFonts w:eastAsia="Times New Roman" w:cs="Times New Roman"/>
          <w:sz w:val="24"/>
          <w:szCs w:val="24"/>
          <w:lang w:val="uk-UA" w:eastAsia="uk-UA"/>
        </w:rPr>
        <w:t xml:space="preserve"> -</w:t>
      </w:r>
      <w:r w:rsidRPr="00996283">
        <w:rPr>
          <w:rFonts w:eastAsia="Times New Roman" w:cs="Times New Roman"/>
          <w:bCs/>
          <w:sz w:val="24"/>
          <w:szCs w:val="24"/>
          <w:lang w:val="uk-UA" w:eastAsia="uk-UA"/>
        </w:rPr>
        <w:t>врахувати цей фактор</w:t>
      </w:r>
      <w:r w:rsidRPr="00996283">
        <w:rPr>
          <w:rFonts w:eastAsia="Times New Roman" w:cs="Times New Roman"/>
          <w:sz w:val="24"/>
          <w:szCs w:val="24"/>
          <w:lang w:val="uk-UA" w:eastAsia="uk-UA"/>
        </w:rPr>
        <w:t xml:space="preserve"> у плануванні освітнього процесу;</w:t>
      </w:r>
    </w:p>
    <w:p w14:paraId="668A1FF8" w14:textId="4CC4F961" w:rsidR="00460E6F" w:rsidRPr="00996283" w:rsidRDefault="00460E6F" w:rsidP="00A027BC">
      <w:pPr>
        <w:spacing w:after="0" w:line="276" w:lineRule="auto"/>
        <w:jc w:val="both"/>
        <w:rPr>
          <w:rFonts w:eastAsia="Times New Roman" w:cs="Times New Roman"/>
          <w:sz w:val="24"/>
          <w:szCs w:val="24"/>
          <w:lang w:val="uk-UA" w:eastAsia="uk-UA"/>
        </w:rPr>
      </w:pPr>
      <w:r w:rsidRPr="00996283">
        <w:rPr>
          <w:rFonts w:eastAsia="Times New Roman" w:cs="Times New Roman"/>
          <w:sz w:val="24"/>
          <w:szCs w:val="24"/>
          <w:lang w:val="uk-UA" w:eastAsia="uk-UA"/>
        </w:rPr>
        <w:t>- р</w:t>
      </w:r>
      <w:r w:rsidRPr="00996283">
        <w:rPr>
          <w:rFonts w:eastAsia="Times New Roman" w:cs="Times New Roman"/>
          <w:bCs/>
          <w:sz w:val="24"/>
          <w:szCs w:val="24"/>
          <w:lang w:val="uk-UA" w:eastAsia="uk-UA"/>
        </w:rPr>
        <w:t>озробити та впровадити</w:t>
      </w:r>
      <w:r w:rsidRPr="00996283">
        <w:rPr>
          <w:rFonts w:eastAsia="Times New Roman" w:cs="Times New Roman"/>
          <w:sz w:val="24"/>
          <w:szCs w:val="24"/>
          <w:lang w:val="uk-UA" w:eastAsia="uk-UA"/>
        </w:rPr>
        <w:t xml:space="preserve"> програми психосоціальної адаптації;</w:t>
      </w:r>
    </w:p>
    <w:p w14:paraId="5BF94AFA" w14:textId="7892FD61" w:rsidR="00460E6F" w:rsidRPr="00996283" w:rsidRDefault="00460E6F" w:rsidP="00A027BC">
      <w:pPr>
        <w:spacing w:after="0" w:line="276" w:lineRule="auto"/>
        <w:jc w:val="both"/>
        <w:rPr>
          <w:rFonts w:eastAsia="Times New Roman" w:cs="Times New Roman"/>
          <w:sz w:val="24"/>
          <w:szCs w:val="24"/>
          <w:lang w:val="uk-UA" w:eastAsia="uk-UA"/>
        </w:rPr>
      </w:pPr>
      <w:r w:rsidRPr="00996283">
        <w:rPr>
          <w:rFonts w:eastAsia="Times New Roman" w:cs="Times New Roman"/>
          <w:sz w:val="24"/>
          <w:szCs w:val="24"/>
          <w:lang w:val="uk-UA" w:eastAsia="uk-UA"/>
        </w:rPr>
        <w:t xml:space="preserve">- </w:t>
      </w:r>
      <w:r w:rsidRPr="00996283">
        <w:rPr>
          <w:rFonts w:eastAsia="Times New Roman" w:cs="Times New Roman"/>
          <w:bCs/>
          <w:sz w:val="24"/>
          <w:szCs w:val="24"/>
          <w:lang w:val="uk-UA" w:eastAsia="uk-UA"/>
        </w:rPr>
        <w:t>організувати надання</w:t>
      </w:r>
      <w:r w:rsidRPr="00996283">
        <w:rPr>
          <w:rFonts w:eastAsia="Times New Roman" w:cs="Times New Roman"/>
          <w:sz w:val="24"/>
          <w:szCs w:val="24"/>
          <w:lang w:val="uk-UA" w:eastAsia="uk-UA"/>
        </w:rPr>
        <w:t xml:space="preserve"> психологічної підтримки та допомоги;</w:t>
      </w:r>
    </w:p>
    <w:p w14:paraId="6EBD8B1E" w14:textId="1EE820CA" w:rsidR="00811936" w:rsidRDefault="00460E6F" w:rsidP="00A027BC">
      <w:pPr>
        <w:spacing w:after="0" w:line="276" w:lineRule="auto"/>
        <w:jc w:val="both"/>
        <w:rPr>
          <w:rFonts w:eastAsia="Times New Roman" w:cs="Times New Roman"/>
          <w:sz w:val="24"/>
          <w:szCs w:val="24"/>
          <w:lang w:val="uk-UA" w:eastAsia="uk-UA"/>
        </w:rPr>
      </w:pPr>
      <w:r w:rsidRPr="00996283">
        <w:rPr>
          <w:rFonts w:eastAsia="Times New Roman" w:cs="Times New Roman"/>
          <w:sz w:val="24"/>
          <w:szCs w:val="24"/>
          <w:lang w:val="uk-UA" w:eastAsia="uk-UA"/>
        </w:rPr>
        <w:t xml:space="preserve">- </w:t>
      </w:r>
      <w:r w:rsidRPr="00996283">
        <w:rPr>
          <w:rFonts w:eastAsia="Times New Roman" w:cs="Times New Roman"/>
          <w:bCs/>
          <w:sz w:val="24"/>
          <w:szCs w:val="24"/>
          <w:lang w:val="uk-UA" w:eastAsia="uk-UA"/>
        </w:rPr>
        <w:t>посилити увагу до дітей</w:t>
      </w:r>
      <w:r w:rsidRPr="00996283">
        <w:rPr>
          <w:rFonts w:eastAsia="Times New Roman" w:cs="Times New Roman"/>
          <w:sz w:val="24"/>
          <w:szCs w:val="24"/>
          <w:lang w:val="uk-UA" w:eastAsia="uk-UA"/>
        </w:rPr>
        <w:t xml:space="preserve"> із вразливих категорій через ефективний супровід.</w:t>
      </w:r>
    </w:p>
    <w:p w14:paraId="4A3EB69B" w14:textId="0563EDCB" w:rsidR="00A027BC" w:rsidRDefault="00A027BC" w:rsidP="00A027BC">
      <w:pPr>
        <w:spacing w:after="0" w:line="276" w:lineRule="auto"/>
        <w:jc w:val="both"/>
        <w:rPr>
          <w:rFonts w:eastAsia="Times New Roman" w:cs="Times New Roman"/>
          <w:sz w:val="24"/>
          <w:szCs w:val="24"/>
          <w:lang w:val="uk-UA" w:eastAsia="uk-UA"/>
        </w:rPr>
      </w:pPr>
    </w:p>
    <w:p w14:paraId="65A6464E" w14:textId="77777777" w:rsidR="00A027BC" w:rsidRPr="00540A2B" w:rsidRDefault="00A027BC" w:rsidP="00A027BC">
      <w:pPr>
        <w:spacing w:after="0" w:line="276" w:lineRule="auto"/>
        <w:jc w:val="both"/>
        <w:rPr>
          <w:rFonts w:eastAsia="Times New Roman" w:cs="Times New Roman"/>
          <w:sz w:val="24"/>
          <w:szCs w:val="24"/>
          <w:lang w:val="uk-UA" w:eastAsia="uk-UA"/>
        </w:rPr>
      </w:pPr>
    </w:p>
    <w:p w14:paraId="73E530E6" w14:textId="77777777" w:rsidR="00E925FA" w:rsidRDefault="00E925FA" w:rsidP="00A027BC">
      <w:pPr>
        <w:spacing w:after="0" w:line="276" w:lineRule="auto"/>
        <w:jc w:val="both"/>
        <w:rPr>
          <w:rFonts w:eastAsia="Times New Roman" w:cs="Times New Roman"/>
          <w:b/>
          <w:bCs/>
          <w:color w:val="000000" w:themeColor="text1"/>
          <w:sz w:val="24"/>
          <w:szCs w:val="24"/>
          <w:lang w:val="uk-UA"/>
        </w:rPr>
      </w:pPr>
      <w:bookmarkStart w:id="14" w:name="_Toc195256497"/>
    </w:p>
    <w:p w14:paraId="0278633F" w14:textId="21C43BA8" w:rsidR="00540A2B" w:rsidRPr="00A027BC" w:rsidRDefault="0037397D" w:rsidP="00A027BC">
      <w:pPr>
        <w:spacing w:after="0" w:line="276" w:lineRule="auto"/>
        <w:rPr>
          <w:rFonts w:eastAsia="Times New Roman" w:cs="Times New Roman"/>
          <w:b/>
          <w:bCs/>
          <w:color w:val="000000" w:themeColor="text1"/>
          <w:sz w:val="24"/>
          <w:szCs w:val="24"/>
          <w:lang w:val="uk-UA"/>
        </w:rPr>
      </w:pPr>
      <w:r w:rsidRPr="0023598D">
        <w:rPr>
          <w:rFonts w:eastAsia="Times New Roman" w:cs="Times New Roman"/>
          <w:b/>
          <w:bCs/>
          <w:color w:val="000000" w:themeColor="text1"/>
          <w:sz w:val="24"/>
          <w:szCs w:val="24"/>
          <w:lang w:val="uk-UA"/>
        </w:rPr>
        <w:lastRenderedPageBreak/>
        <w:t>2.5.</w:t>
      </w:r>
      <w:r w:rsidR="008168CA" w:rsidRPr="0023598D">
        <w:rPr>
          <w:rFonts w:eastAsia="Times New Roman" w:cs="Times New Roman"/>
          <w:b/>
          <w:bCs/>
          <w:color w:val="000000" w:themeColor="text1"/>
          <w:sz w:val="24"/>
          <w:szCs w:val="24"/>
          <w:lang w:val="uk-UA"/>
        </w:rPr>
        <w:t xml:space="preserve"> </w:t>
      </w:r>
      <w:r w:rsidR="00616870" w:rsidRPr="0023598D">
        <w:rPr>
          <w:rFonts w:eastAsia="Times New Roman" w:cs="Times New Roman"/>
          <w:b/>
          <w:bCs/>
          <w:color w:val="000000" w:themeColor="text1"/>
          <w:sz w:val="24"/>
          <w:szCs w:val="24"/>
          <w:lang w:val="uk-UA"/>
        </w:rPr>
        <w:t>Економічний стан</w:t>
      </w:r>
      <w:r w:rsidR="00616870" w:rsidRPr="0023598D">
        <w:rPr>
          <w:rFonts w:eastAsia="Times New Roman" w:cs="Times New Roman"/>
          <w:b/>
          <w:bCs/>
          <w:color w:val="000000" w:themeColor="text1"/>
          <w:spacing w:val="1"/>
          <w:sz w:val="24"/>
          <w:szCs w:val="24"/>
          <w:lang w:val="uk-UA"/>
        </w:rPr>
        <w:t xml:space="preserve"> </w:t>
      </w:r>
      <w:r w:rsidR="00616870" w:rsidRPr="0023598D">
        <w:rPr>
          <w:rFonts w:eastAsia="Times New Roman" w:cs="Times New Roman"/>
          <w:b/>
          <w:bCs/>
          <w:color w:val="000000" w:themeColor="text1"/>
          <w:sz w:val="24"/>
          <w:szCs w:val="24"/>
          <w:lang w:val="uk-UA"/>
        </w:rPr>
        <w:t>територіальної</w:t>
      </w:r>
      <w:r w:rsidR="00616870" w:rsidRPr="0023598D">
        <w:rPr>
          <w:rFonts w:eastAsia="Times New Roman" w:cs="Times New Roman"/>
          <w:b/>
          <w:bCs/>
          <w:color w:val="000000" w:themeColor="text1"/>
          <w:spacing w:val="-1"/>
          <w:sz w:val="24"/>
          <w:szCs w:val="24"/>
          <w:lang w:val="uk-UA"/>
        </w:rPr>
        <w:t xml:space="preserve"> </w:t>
      </w:r>
      <w:r w:rsidR="00616870" w:rsidRPr="0023598D">
        <w:rPr>
          <w:rFonts w:eastAsia="Times New Roman" w:cs="Times New Roman"/>
          <w:b/>
          <w:bCs/>
          <w:color w:val="000000" w:themeColor="text1"/>
          <w:spacing w:val="-2"/>
          <w:sz w:val="24"/>
          <w:szCs w:val="24"/>
          <w:lang w:val="uk-UA"/>
        </w:rPr>
        <w:t>громади</w:t>
      </w:r>
      <w:bookmarkEnd w:id="14"/>
    </w:p>
    <w:p w14:paraId="14BBCFAF" w14:textId="63498959" w:rsidR="00540A2B" w:rsidRDefault="008218EB" w:rsidP="008218EB">
      <w:pPr>
        <w:spacing w:after="0" w:line="276" w:lineRule="auto"/>
        <w:jc w:val="both"/>
        <w:rPr>
          <w:rFonts w:eastAsia="Calibri" w:cs="Times New Roman"/>
          <w:sz w:val="24"/>
          <w:szCs w:val="24"/>
          <w:lang w:val="uk-UA"/>
        </w:rPr>
      </w:pPr>
      <w:r>
        <w:rPr>
          <w:rFonts w:eastAsia="Calibri" w:cs="Times New Roman"/>
          <w:sz w:val="24"/>
          <w:szCs w:val="24"/>
          <w:lang w:val="uk-UA"/>
        </w:rPr>
        <w:t xml:space="preserve">              </w:t>
      </w:r>
      <w:r w:rsidR="00616870" w:rsidRPr="00C26995">
        <w:rPr>
          <w:rFonts w:eastAsia="Calibri" w:cs="Times New Roman"/>
          <w:sz w:val="24"/>
          <w:szCs w:val="24"/>
          <w:lang w:val="uk-UA"/>
        </w:rPr>
        <w:t xml:space="preserve">Славутська громада підтримує розширення наявних підприємств та розвиток нового </w:t>
      </w:r>
    </w:p>
    <w:p w14:paraId="5C4B1710" w14:textId="06207BA2" w:rsidR="00083541" w:rsidRDefault="00616870" w:rsidP="00A027BC">
      <w:pPr>
        <w:spacing w:after="0" w:line="276" w:lineRule="auto"/>
        <w:jc w:val="both"/>
        <w:rPr>
          <w:rFonts w:eastAsia="Calibri" w:cs="Times New Roman"/>
          <w:sz w:val="24"/>
          <w:szCs w:val="24"/>
          <w:lang w:val="uk-UA"/>
        </w:rPr>
      </w:pPr>
      <w:r w:rsidRPr="00C26995">
        <w:rPr>
          <w:rFonts w:eastAsia="Calibri" w:cs="Times New Roman"/>
          <w:sz w:val="24"/>
          <w:szCs w:val="24"/>
          <w:lang w:val="uk-UA"/>
        </w:rPr>
        <w:t>бізнесу шляхом залучення інвестицій і створення сприятливих умов для підприємців. У громаді працює 122 малих і 21 середнє підприємство, з яких 21 експортує продукцію до країн ЄС. Близько 15 підприємств спеціалізуються на деревообробці та виробництві меблів для ванних кімнат.  Серед ключ</w:t>
      </w:r>
      <w:r w:rsidR="00083541">
        <w:rPr>
          <w:rFonts w:eastAsia="Calibri" w:cs="Times New Roman"/>
          <w:sz w:val="24"/>
          <w:szCs w:val="24"/>
          <w:lang w:val="uk-UA"/>
        </w:rPr>
        <w:t xml:space="preserve">ових промислових підприємств:  </w:t>
      </w:r>
    </w:p>
    <w:p w14:paraId="75F09FAE" w14:textId="3B75C608" w:rsidR="00083541" w:rsidRDefault="00083541" w:rsidP="00A027BC">
      <w:pPr>
        <w:spacing w:after="0" w:line="276" w:lineRule="auto"/>
        <w:jc w:val="both"/>
        <w:rPr>
          <w:rFonts w:eastAsia="Calibri" w:cs="Times New Roman"/>
          <w:sz w:val="24"/>
          <w:szCs w:val="24"/>
          <w:lang w:val="uk-UA"/>
        </w:rPr>
      </w:pPr>
      <w:r>
        <w:rPr>
          <w:rFonts w:eastAsia="Calibri" w:cs="Times New Roman"/>
          <w:sz w:val="24"/>
          <w:szCs w:val="24"/>
          <w:lang w:val="uk-UA"/>
        </w:rPr>
        <w:t>-</w:t>
      </w:r>
      <w:r w:rsidR="00616870" w:rsidRPr="00C26995">
        <w:rPr>
          <w:rFonts w:eastAsia="Calibri" w:cs="Times New Roman"/>
          <w:sz w:val="24"/>
          <w:szCs w:val="24"/>
          <w:lang w:val="uk-UA"/>
        </w:rPr>
        <w:t xml:space="preserve"> ПрАТ «Геберіт Керамік Продакшн» – виробник санітарної кераміки, який експортує 60% своєї продукції.  </w:t>
      </w:r>
    </w:p>
    <w:p w14:paraId="17AF1758" w14:textId="6ECE2726" w:rsidR="00616870" w:rsidRPr="00C26995" w:rsidRDefault="00083541" w:rsidP="00A027BC">
      <w:pPr>
        <w:spacing w:after="0" w:line="276" w:lineRule="auto"/>
        <w:jc w:val="both"/>
        <w:rPr>
          <w:rFonts w:eastAsia="Calibri" w:cs="Times New Roman"/>
          <w:sz w:val="24"/>
          <w:szCs w:val="24"/>
          <w:lang w:val="uk-UA"/>
        </w:rPr>
      </w:pPr>
      <w:r>
        <w:rPr>
          <w:rFonts w:eastAsia="Calibri" w:cs="Times New Roman"/>
          <w:sz w:val="24"/>
          <w:szCs w:val="24"/>
          <w:lang w:val="uk-UA"/>
        </w:rPr>
        <w:t xml:space="preserve">- </w:t>
      </w:r>
      <w:r w:rsidR="00616870" w:rsidRPr="00C26995">
        <w:rPr>
          <w:rFonts w:eastAsia="Calibri" w:cs="Times New Roman"/>
          <w:sz w:val="24"/>
          <w:szCs w:val="24"/>
          <w:lang w:val="uk-UA"/>
        </w:rPr>
        <w:t xml:space="preserve">ТОВ «Аква-Родос» – виробник меблів для ванних кімнат, що створив 575 робочих місць.  </w:t>
      </w:r>
    </w:p>
    <w:p w14:paraId="565DCF74" w14:textId="3C236001" w:rsidR="00083541" w:rsidRDefault="00F753E2" w:rsidP="00A027BC">
      <w:pPr>
        <w:spacing w:after="0" w:line="276" w:lineRule="auto"/>
        <w:jc w:val="both"/>
        <w:rPr>
          <w:rFonts w:eastAsia="Calibri" w:cs="Times New Roman"/>
          <w:sz w:val="24"/>
          <w:szCs w:val="24"/>
          <w:lang w:val="uk-UA"/>
        </w:rPr>
      </w:pPr>
      <w:r>
        <w:rPr>
          <w:rFonts w:eastAsia="Calibri" w:cs="Times New Roman"/>
          <w:sz w:val="24"/>
          <w:szCs w:val="24"/>
          <w:lang w:val="uk-UA"/>
        </w:rPr>
        <w:t xml:space="preserve">      </w:t>
      </w:r>
      <w:r w:rsidR="00F92870">
        <w:rPr>
          <w:rFonts w:eastAsia="Calibri" w:cs="Times New Roman"/>
          <w:sz w:val="24"/>
          <w:szCs w:val="24"/>
          <w:lang w:val="uk-UA"/>
        </w:rPr>
        <w:tab/>
      </w:r>
      <w:r w:rsidR="00616870" w:rsidRPr="00C26995">
        <w:rPr>
          <w:rFonts w:eastAsia="Calibri" w:cs="Times New Roman"/>
          <w:sz w:val="24"/>
          <w:szCs w:val="24"/>
          <w:lang w:val="uk-UA"/>
        </w:rPr>
        <w:t xml:space="preserve">У громаді також розвинене виробництво харчових продуктів, текстилю, спецодягу та базальтового волокна.  </w:t>
      </w:r>
      <w:r w:rsidR="005D2AA6">
        <w:rPr>
          <w:rFonts w:eastAsia="Calibri" w:cs="Times New Roman"/>
          <w:sz w:val="24"/>
          <w:szCs w:val="24"/>
          <w:lang w:val="uk-UA"/>
        </w:rPr>
        <w:t>Громада</w:t>
      </w:r>
      <w:r w:rsidR="00616870" w:rsidRPr="00C26995">
        <w:rPr>
          <w:rFonts w:eastAsia="Calibri" w:cs="Times New Roman"/>
          <w:sz w:val="24"/>
          <w:szCs w:val="24"/>
          <w:lang w:val="uk-UA"/>
        </w:rPr>
        <w:t xml:space="preserve"> активно залучає інвесторів у нові галузі, зокрема у виробництво будівельних матеріалів, паперу, машинобудування та IT-сектор. Для розвитку цих напрямків у місті створено індустріальний парк площею 50 гектарів, обладнаний усіма необхідними комунікаціями. Середнє, мале та мікро підприємництво є основою економіки громади. Його роль</w:t>
      </w:r>
      <w:r w:rsidR="003333B9">
        <w:rPr>
          <w:rFonts w:eastAsia="Calibri" w:cs="Times New Roman"/>
          <w:sz w:val="24"/>
          <w:szCs w:val="24"/>
          <w:lang w:val="uk-UA"/>
        </w:rPr>
        <w:t xml:space="preserve"> </w:t>
      </w:r>
      <w:r w:rsidR="00616870" w:rsidRPr="00C26995">
        <w:rPr>
          <w:rFonts w:eastAsia="Calibri" w:cs="Times New Roman"/>
          <w:sz w:val="24"/>
          <w:szCs w:val="24"/>
          <w:lang w:val="uk-UA"/>
        </w:rPr>
        <w:t>визначається часткою таких підприємств до загальної кількості зареєстрованих підприємств</w:t>
      </w:r>
      <w:r w:rsidR="003333B9">
        <w:rPr>
          <w:rFonts w:eastAsia="Calibri" w:cs="Times New Roman"/>
          <w:sz w:val="24"/>
          <w:szCs w:val="24"/>
          <w:lang w:val="uk-UA"/>
        </w:rPr>
        <w:t xml:space="preserve"> </w:t>
      </w:r>
      <w:r w:rsidR="00616870" w:rsidRPr="00C26995">
        <w:rPr>
          <w:rFonts w:eastAsia="Calibri" w:cs="Times New Roman"/>
          <w:sz w:val="24"/>
          <w:szCs w:val="24"/>
          <w:lang w:val="uk-UA"/>
        </w:rPr>
        <w:t>у громаді і вона становить 100%, оскільки на території громади здійснює підприємницьку</w:t>
      </w:r>
      <w:r w:rsidR="003333B9">
        <w:rPr>
          <w:rFonts w:eastAsia="Calibri" w:cs="Times New Roman"/>
          <w:sz w:val="24"/>
          <w:szCs w:val="24"/>
          <w:lang w:val="uk-UA"/>
        </w:rPr>
        <w:t xml:space="preserve"> </w:t>
      </w:r>
      <w:r w:rsidR="00616870" w:rsidRPr="00C26995">
        <w:rPr>
          <w:rFonts w:eastAsia="Calibri" w:cs="Times New Roman"/>
          <w:sz w:val="24"/>
          <w:szCs w:val="24"/>
          <w:lang w:val="uk-UA"/>
        </w:rPr>
        <w:t>діяльність більше 270 підприємств суб’єктів малого та мікро підприємництва (юридичні</w:t>
      </w:r>
      <w:r w:rsidR="003333B9">
        <w:rPr>
          <w:rFonts w:eastAsia="Calibri" w:cs="Times New Roman"/>
          <w:sz w:val="24"/>
          <w:szCs w:val="24"/>
          <w:lang w:val="uk-UA"/>
        </w:rPr>
        <w:t xml:space="preserve"> </w:t>
      </w:r>
      <w:r w:rsidR="00616870" w:rsidRPr="00C26995">
        <w:rPr>
          <w:rFonts w:eastAsia="Calibri" w:cs="Times New Roman"/>
          <w:sz w:val="24"/>
          <w:szCs w:val="24"/>
          <w:lang w:val="uk-UA"/>
        </w:rPr>
        <w:t>особи) - 250, а суб’єктів середнього підприємництва (юридичні особи) близько 20. Станом на</w:t>
      </w:r>
      <w:r w:rsidR="003333B9">
        <w:rPr>
          <w:rFonts w:eastAsia="Calibri" w:cs="Times New Roman"/>
          <w:sz w:val="24"/>
          <w:szCs w:val="24"/>
          <w:lang w:val="uk-UA"/>
        </w:rPr>
        <w:t xml:space="preserve"> </w:t>
      </w:r>
      <w:r w:rsidR="00616870" w:rsidRPr="00C26995">
        <w:rPr>
          <w:rFonts w:eastAsia="Calibri" w:cs="Times New Roman"/>
          <w:sz w:val="24"/>
          <w:szCs w:val="24"/>
          <w:lang w:val="uk-UA"/>
        </w:rPr>
        <w:t>01.01.2025 року фізичних осіб - підприємців зареєстровано 1904 особи. Всього кількість</w:t>
      </w:r>
      <w:r w:rsidR="003333B9">
        <w:rPr>
          <w:rFonts w:eastAsia="Calibri" w:cs="Times New Roman"/>
          <w:sz w:val="24"/>
          <w:szCs w:val="24"/>
          <w:lang w:val="uk-UA"/>
        </w:rPr>
        <w:t xml:space="preserve"> </w:t>
      </w:r>
      <w:r w:rsidR="00616870" w:rsidRPr="00C26995">
        <w:rPr>
          <w:rFonts w:eastAsia="Calibri" w:cs="Times New Roman"/>
          <w:sz w:val="24"/>
          <w:szCs w:val="24"/>
          <w:lang w:val="uk-UA"/>
        </w:rPr>
        <w:t>середнього, малого та мікро підприємництва становить 2174 одиниць.</w:t>
      </w:r>
      <w:r w:rsidR="005D2AA6">
        <w:rPr>
          <w:rFonts w:eastAsia="Calibri" w:cs="Times New Roman"/>
          <w:sz w:val="24"/>
          <w:szCs w:val="24"/>
          <w:lang w:val="uk-UA"/>
        </w:rPr>
        <w:t xml:space="preserve"> </w:t>
      </w:r>
      <w:r w:rsidR="00616870" w:rsidRPr="00C26995">
        <w:rPr>
          <w:rFonts w:eastAsia="Calibri" w:cs="Times New Roman"/>
          <w:sz w:val="24"/>
          <w:szCs w:val="24"/>
          <w:lang w:val="uk-UA"/>
        </w:rPr>
        <w:t>Наступним вагомим показником середнього, малого та мікро підприємництва є</w:t>
      </w:r>
      <w:r w:rsidR="005D2AA6">
        <w:rPr>
          <w:rFonts w:eastAsia="Calibri" w:cs="Times New Roman"/>
          <w:sz w:val="24"/>
          <w:szCs w:val="24"/>
          <w:lang w:val="uk-UA"/>
        </w:rPr>
        <w:t xml:space="preserve"> </w:t>
      </w:r>
      <w:r w:rsidR="00616870" w:rsidRPr="00C26995">
        <w:rPr>
          <w:rFonts w:eastAsia="Calibri" w:cs="Times New Roman"/>
          <w:sz w:val="24"/>
          <w:szCs w:val="24"/>
          <w:lang w:val="uk-UA"/>
        </w:rPr>
        <w:t>визначення кількості цих підприємств (юридичних осіб) до кількості проживаючих у громаді</w:t>
      </w:r>
      <w:r w:rsidR="005D2AA6">
        <w:rPr>
          <w:rFonts w:eastAsia="Calibri" w:cs="Times New Roman"/>
          <w:sz w:val="24"/>
          <w:szCs w:val="24"/>
          <w:lang w:val="uk-UA"/>
        </w:rPr>
        <w:t xml:space="preserve"> </w:t>
      </w:r>
      <w:r w:rsidR="00616870" w:rsidRPr="00C26995">
        <w:rPr>
          <w:rFonts w:eastAsia="Calibri" w:cs="Times New Roman"/>
          <w:sz w:val="24"/>
          <w:szCs w:val="24"/>
          <w:lang w:val="uk-UA"/>
        </w:rPr>
        <w:t>і цей показник становить 80 підприємства на 10 тисяч населення. Відсоток найманих</w:t>
      </w:r>
      <w:r w:rsidR="005D2AA6">
        <w:rPr>
          <w:rFonts w:eastAsia="Calibri" w:cs="Times New Roman"/>
          <w:sz w:val="24"/>
          <w:szCs w:val="24"/>
          <w:lang w:val="uk-UA"/>
        </w:rPr>
        <w:t xml:space="preserve"> </w:t>
      </w:r>
      <w:r w:rsidR="00616870" w:rsidRPr="00C26995">
        <w:rPr>
          <w:rFonts w:eastAsia="Calibri" w:cs="Times New Roman"/>
          <w:sz w:val="24"/>
          <w:szCs w:val="24"/>
          <w:lang w:val="uk-UA"/>
        </w:rPr>
        <w:t>працівників до загальної кількості працюючих у суб’єктів середнього, малого та мікро</w:t>
      </w:r>
      <w:r w:rsidR="005D2AA6">
        <w:rPr>
          <w:rFonts w:eastAsia="Calibri" w:cs="Times New Roman"/>
          <w:sz w:val="24"/>
          <w:szCs w:val="24"/>
          <w:lang w:val="uk-UA"/>
        </w:rPr>
        <w:t xml:space="preserve"> </w:t>
      </w:r>
      <w:r w:rsidR="00083541">
        <w:rPr>
          <w:rFonts w:eastAsia="Calibri" w:cs="Times New Roman"/>
          <w:sz w:val="24"/>
          <w:szCs w:val="24"/>
          <w:lang w:val="uk-UA"/>
        </w:rPr>
        <w:t>підприємництва становить:</w:t>
      </w:r>
    </w:p>
    <w:p w14:paraId="73322D65" w14:textId="54045329" w:rsidR="00083541" w:rsidRDefault="00083541" w:rsidP="00A027BC">
      <w:pPr>
        <w:spacing w:after="0" w:line="276" w:lineRule="auto"/>
        <w:jc w:val="both"/>
        <w:rPr>
          <w:rFonts w:eastAsia="Calibri" w:cs="Times New Roman"/>
          <w:sz w:val="24"/>
          <w:szCs w:val="24"/>
          <w:lang w:val="uk-UA"/>
        </w:rPr>
      </w:pPr>
      <w:r>
        <w:rPr>
          <w:rFonts w:eastAsia="Calibri" w:cs="Times New Roman"/>
          <w:sz w:val="24"/>
          <w:szCs w:val="24"/>
          <w:lang w:val="uk-UA"/>
        </w:rPr>
        <w:t xml:space="preserve">- </w:t>
      </w:r>
      <w:r w:rsidR="00616870" w:rsidRPr="00C26995">
        <w:rPr>
          <w:rFonts w:eastAsia="Calibri" w:cs="Times New Roman"/>
          <w:sz w:val="24"/>
          <w:szCs w:val="24"/>
          <w:lang w:val="uk-UA"/>
        </w:rPr>
        <w:t xml:space="preserve"> по суб’єктам середньо</w:t>
      </w:r>
      <w:r>
        <w:rPr>
          <w:rFonts w:eastAsia="Calibri" w:cs="Times New Roman"/>
          <w:sz w:val="24"/>
          <w:szCs w:val="24"/>
          <w:lang w:val="uk-UA"/>
        </w:rPr>
        <w:t>го підприємництва - близько 76%</w:t>
      </w:r>
    </w:p>
    <w:p w14:paraId="32CC7AC5" w14:textId="743DB8ED" w:rsidR="00616870" w:rsidRPr="00C26995" w:rsidRDefault="00083541" w:rsidP="00A027BC">
      <w:pPr>
        <w:spacing w:after="0" w:line="276" w:lineRule="auto"/>
        <w:jc w:val="both"/>
        <w:rPr>
          <w:rFonts w:eastAsia="Calibri" w:cs="Times New Roman"/>
          <w:sz w:val="24"/>
          <w:szCs w:val="24"/>
          <w:lang w:val="uk-UA"/>
        </w:rPr>
      </w:pPr>
      <w:r>
        <w:rPr>
          <w:rFonts w:eastAsia="Calibri" w:cs="Times New Roman"/>
          <w:sz w:val="24"/>
          <w:szCs w:val="24"/>
          <w:lang w:val="uk-UA"/>
        </w:rPr>
        <w:t xml:space="preserve">- </w:t>
      </w:r>
      <w:r w:rsidR="00616870" w:rsidRPr="00C26995">
        <w:rPr>
          <w:rFonts w:eastAsia="Calibri" w:cs="Times New Roman"/>
          <w:sz w:val="24"/>
          <w:szCs w:val="24"/>
          <w:lang w:val="uk-UA"/>
        </w:rPr>
        <w:t>по суб’єктам малого та мікро підприємництва – понад 24% .</w:t>
      </w:r>
    </w:p>
    <w:p w14:paraId="698EB8D2" w14:textId="77777777" w:rsidR="00616870" w:rsidRPr="00C26995" w:rsidRDefault="00616870" w:rsidP="00A027BC">
      <w:pPr>
        <w:spacing w:after="0" w:line="276" w:lineRule="auto"/>
        <w:ind w:firstLine="708"/>
        <w:jc w:val="both"/>
        <w:rPr>
          <w:rFonts w:eastAsia="Calibri" w:cs="Times New Roman"/>
          <w:sz w:val="24"/>
          <w:szCs w:val="24"/>
          <w:lang w:val="uk-UA"/>
        </w:rPr>
      </w:pPr>
      <w:r w:rsidRPr="00C26995">
        <w:rPr>
          <w:rFonts w:eastAsia="Calibri" w:cs="Times New Roman"/>
          <w:sz w:val="24"/>
          <w:szCs w:val="24"/>
          <w:lang w:val="uk-UA"/>
        </w:rPr>
        <w:t>Також на підтримку розвитку бізнесу були залучені і місцеві державні банки. В свою</w:t>
      </w:r>
    </w:p>
    <w:p w14:paraId="68674622" w14:textId="1FD5B3F7" w:rsidR="00616870" w:rsidRPr="00C26995" w:rsidRDefault="00616870" w:rsidP="00A027BC">
      <w:pPr>
        <w:spacing w:after="0" w:line="276" w:lineRule="auto"/>
        <w:jc w:val="both"/>
        <w:rPr>
          <w:rFonts w:eastAsia="Calibri" w:cs="Times New Roman"/>
          <w:sz w:val="24"/>
          <w:szCs w:val="24"/>
          <w:lang w:val="uk-UA"/>
        </w:rPr>
      </w:pPr>
      <w:r w:rsidRPr="00C26995">
        <w:rPr>
          <w:rFonts w:eastAsia="Calibri" w:cs="Times New Roman"/>
          <w:sz w:val="24"/>
          <w:szCs w:val="24"/>
          <w:lang w:val="uk-UA"/>
        </w:rPr>
        <w:t xml:space="preserve">чергу Славутським відділенням Ощадбанку протягом 2024 року отримали Мікрогранти </w:t>
      </w:r>
      <w:r w:rsidR="00F753E2">
        <w:rPr>
          <w:rFonts w:eastAsia="Calibri" w:cs="Times New Roman"/>
          <w:sz w:val="24"/>
          <w:szCs w:val="24"/>
          <w:lang w:val="uk-UA"/>
        </w:rPr>
        <w:t>–</w:t>
      </w:r>
      <w:r w:rsidRPr="00C26995">
        <w:rPr>
          <w:rFonts w:eastAsia="Calibri" w:cs="Times New Roman"/>
          <w:sz w:val="24"/>
          <w:szCs w:val="24"/>
          <w:lang w:val="uk-UA"/>
        </w:rPr>
        <w:t xml:space="preserve"> 9</w:t>
      </w:r>
      <w:r w:rsidR="00F753E2">
        <w:rPr>
          <w:rFonts w:eastAsia="Calibri" w:cs="Times New Roman"/>
          <w:sz w:val="24"/>
          <w:szCs w:val="24"/>
          <w:lang w:val="uk-UA"/>
        </w:rPr>
        <w:t xml:space="preserve"> </w:t>
      </w:r>
      <w:r w:rsidRPr="00C26995">
        <w:rPr>
          <w:rFonts w:eastAsia="Calibri" w:cs="Times New Roman"/>
          <w:sz w:val="24"/>
          <w:szCs w:val="24"/>
          <w:lang w:val="uk-UA"/>
        </w:rPr>
        <w:t>ФОП :</w:t>
      </w:r>
      <w:r w:rsidR="00180FEC" w:rsidRPr="005D5FEC">
        <w:rPr>
          <w:rFonts w:eastAsia="Calibri" w:cs="Times New Roman"/>
          <w:sz w:val="24"/>
          <w:szCs w:val="24"/>
          <w:lang w:val="uk-UA"/>
        </w:rPr>
        <w:t xml:space="preserve"> </w:t>
      </w:r>
      <w:r w:rsidRPr="00C26995">
        <w:rPr>
          <w:rFonts w:eastAsia="Calibri" w:cs="Times New Roman"/>
          <w:sz w:val="24"/>
          <w:szCs w:val="24"/>
          <w:lang w:val="uk-UA"/>
        </w:rPr>
        <w:t>1 грант «Є-робота. Ветеран»</w:t>
      </w:r>
      <w:r w:rsidR="00180FEC" w:rsidRPr="005D5FEC">
        <w:rPr>
          <w:rFonts w:eastAsia="Calibri" w:cs="Times New Roman"/>
          <w:sz w:val="24"/>
          <w:szCs w:val="24"/>
          <w:lang w:val="uk-UA"/>
        </w:rPr>
        <w:t xml:space="preserve">, </w:t>
      </w:r>
      <w:r w:rsidRPr="00C26995">
        <w:rPr>
          <w:rFonts w:eastAsia="Calibri" w:cs="Times New Roman"/>
          <w:sz w:val="24"/>
          <w:szCs w:val="24"/>
          <w:lang w:val="uk-UA"/>
        </w:rPr>
        <w:t>8 мікрогрантів «Є-робота. Своя справа»</w:t>
      </w:r>
      <w:r w:rsidR="00180FEC" w:rsidRPr="005D5FEC">
        <w:rPr>
          <w:rFonts w:eastAsia="Calibri" w:cs="Times New Roman"/>
          <w:sz w:val="24"/>
          <w:szCs w:val="24"/>
          <w:lang w:val="uk-UA"/>
        </w:rPr>
        <w:t>.</w:t>
      </w:r>
    </w:p>
    <w:p w14:paraId="323AF393" w14:textId="0C7A2B77" w:rsidR="00955345" w:rsidRDefault="00955345" w:rsidP="005D148E">
      <w:pPr>
        <w:widowControl w:val="0"/>
        <w:autoSpaceDE w:val="0"/>
        <w:autoSpaceDN w:val="0"/>
        <w:spacing w:after="0" w:line="247" w:lineRule="auto"/>
        <w:ind w:right="422"/>
        <w:jc w:val="both"/>
        <w:rPr>
          <w:rFonts w:eastAsia="Times New Roman" w:cs="Times New Roman"/>
          <w:b/>
          <w:sz w:val="24"/>
          <w:szCs w:val="24"/>
          <w:lang w:val="uk-UA"/>
        </w:rPr>
      </w:pPr>
    </w:p>
    <w:p w14:paraId="0BDC8535" w14:textId="242B752D" w:rsidR="001D7105" w:rsidRPr="002524A2" w:rsidRDefault="002524A2" w:rsidP="002F5EAC">
      <w:pPr>
        <w:widowControl w:val="0"/>
        <w:autoSpaceDE w:val="0"/>
        <w:autoSpaceDN w:val="0"/>
        <w:spacing w:after="0" w:line="247" w:lineRule="auto"/>
        <w:ind w:left="142" w:right="420"/>
        <w:jc w:val="both"/>
        <w:outlineLvl w:val="1"/>
        <w:rPr>
          <w:rFonts w:eastAsia="Times New Roman" w:cs="Times New Roman"/>
          <w:b/>
          <w:sz w:val="24"/>
          <w:szCs w:val="24"/>
          <w:lang w:val="uk-UA" w:eastAsia="ru-RU"/>
        </w:rPr>
      </w:pPr>
      <w:bookmarkStart w:id="15" w:name="_Toc195256498"/>
      <w:r w:rsidRPr="002524A2">
        <w:rPr>
          <w:rFonts w:eastAsia="Times New Roman" w:cs="Times New Roman"/>
          <w:b/>
          <w:sz w:val="24"/>
          <w:szCs w:val="24"/>
          <w:lang w:val="uk-UA"/>
        </w:rPr>
        <w:t>2.6.</w:t>
      </w:r>
      <w:r w:rsidR="002849BC" w:rsidRPr="002524A2">
        <w:rPr>
          <w:rFonts w:eastAsia="Times New Roman" w:cs="Times New Roman"/>
          <w:b/>
          <w:sz w:val="24"/>
          <w:szCs w:val="24"/>
          <w:lang w:val="uk-UA"/>
        </w:rPr>
        <w:t xml:space="preserve"> </w:t>
      </w:r>
      <w:r w:rsidR="001D7105" w:rsidRPr="002524A2">
        <w:rPr>
          <w:rFonts w:eastAsia="Times New Roman" w:cs="Times New Roman"/>
          <w:b/>
          <w:sz w:val="24"/>
          <w:szCs w:val="24"/>
          <w:lang w:val="uk-UA" w:eastAsia="ru-RU"/>
        </w:rPr>
        <w:t>С</w:t>
      </w:r>
      <w:r w:rsidR="00B050ED" w:rsidRPr="002524A2">
        <w:rPr>
          <w:rFonts w:eastAsia="Times New Roman" w:cs="Times New Roman"/>
          <w:b/>
          <w:sz w:val="24"/>
          <w:szCs w:val="24"/>
          <w:lang w:val="uk-UA" w:eastAsia="ru-RU"/>
        </w:rPr>
        <w:t>истема  освіти Славутської міської територіальної громади</w:t>
      </w:r>
      <w:bookmarkEnd w:id="15"/>
      <w:r w:rsidR="001D7105" w:rsidRPr="002524A2">
        <w:rPr>
          <w:rFonts w:eastAsia="Times New Roman" w:cs="Times New Roman"/>
          <w:b/>
          <w:sz w:val="24"/>
          <w:szCs w:val="24"/>
          <w:lang w:val="uk-UA" w:eastAsia="ru-RU"/>
        </w:rPr>
        <w:t xml:space="preserve"> </w:t>
      </w:r>
    </w:p>
    <w:p w14:paraId="28CD2148" w14:textId="77777777" w:rsidR="007B4524" w:rsidRPr="00B036A6" w:rsidRDefault="007B4524" w:rsidP="001D7105">
      <w:pPr>
        <w:spacing w:after="0"/>
        <w:ind w:firstLine="708"/>
        <w:contextualSpacing/>
        <w:mirrorIndents/>
        <w:jc w:val="both"/>
        <w:rPr>
          <w:rFonts w:eastAsia="Times New Roman" w:cs="Times New Roman"/>
          <w:b/>
          <w:sz w:val="24"/>
          <w:szCs w:val="24"/>
          <w:lang w:val="uk-UA" w:eastAsia="ru-RU"/>
        </w:rPr>
      </w:pPr>
    </w:p>
    <w:tbl>
      <w:tblPr>
        <w:tblW w:w="1016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2"/>
        <w:gridCol w:w="1088"/>
        <w:gridCol w:w="4009"/>
        <w:gridCol w:w="2626"/>
      </w:tblGrid>
      <w:tr w:rsidR="001D7105" w:rsidRPr="00B036A6" w14:paraId="6A218019" w14:textId="77777777" w:rsidTr="00623C88">
        <w:tc>
          <w:tcPr>
            <w:tcW w:w="2442" w:type="dxa"/>
            <w:shd w:val="clear" w:color="auto" w:fill="FFC000"/>
          </w:tcPr>
          <w:p w14:paraId="25EEEA7E" w14:textId="77777777" w:rsidR="001D7105" w:rsidRPr="00091EC5" w:rsidRDefault="001D7105" w:rsidP="00091EC5">
            <w:pPr>
              <w:spacing w:after="0"/>
              <w:contextualSpacing/>
              <w:mirrorIndents/>
              <w:jc w:val="center"/>
              <w:rPr>
                <w:rFonts w:eastAsia="Times New Roman" w:cs="Times New Roman"/>
                <w:sz w:val="20"/>
                <w:szCs w:val="20"/>
                <w:lang w:val="uk-UA" w:eastAsia="ru-RU"/>
              </w:rPr>
            </w:pPr>
            <w:r w:rsidRPr="00091EC5">
              <w:rPr>
                <w:rFonts w:eastAsia="Times New Roman" w:cs="Times New Roman"/>
                <w:sz w:val="20"/>
                <w:szCs w:val="20"/>
                <w:lang w:val="uk-UA" w:eastAsia="ru-RU"/>
              </w:rPr>
              <w:t>Кількість населення:</w:t>
            </w:r>
          </w:p>
        </w:tc>
        <w:tc>
          <w:tcPr>
            <w:tcW w:w="7723" w:type="dxa"/>
            <w:gridSpan w:val="3"/>
            <w:shd w:val="clear" w:color="auto" w:fill="D9D9D9" w:themeFill="background1" w:themeFillShade="D9"/>
          </w:tcPr>
          <w:p w14:paraId="59A6AC01" w14:textId="33233229" w:rsidR="001D7105" w:rsidRPr="00C80270" w:rsidRDefault="007962C3" w:rsidP="00091EC5">
            <w:pPr>
              <w:spacing w:after="0"/>
              <w:contextualSpacing/>
              <w:mirrorIndents/>
              <w:jc w:val="center"/>
              <w:rPr>
                <w:rFonts w:eastAsia="Times New Roman" w:cs="Times New Roman"/>
                <w:sz w:val="20"/>
                <w:szCs w:val="20"/>
                <w:lang w:val="uk-UA" w:eastAsia="ru-RU"/>
              </w:rPr>
            </w:pPr>
            <w:r w:rsidRPr="00C80270">
              <w:rPr>
                <w:rFonts w:eastAsia="Times New Roman" w:cs="Times New Roman"/>
                <w:sz w:val="20"/>
                <w:szCs w:val="20"/>
                <w:lang w:val="uk-UA" w:eastAsia="ru-RU"/>
              </w:rPr>
              <w:t>35090</w:t>
            </w:r>
          </w:p>
        </w:tc>
      </w:tr>
      <w:tr w:rsidR="001D7105" w:rsidRPr="00B036A6" w14:paraId="0C39932A" w14:textId="77777777" w:rsidTr="00623C88">
        <w:tc>
          <w:tcPr>
            <w:tcW w:w="2442" w:type="dxa"/>
            <w:shd w:val="clear" w:color="auto" w:fill="FFC000"/>
          </w:tcPr>
          <w:p w14:paraId="223C21D7" w14:textId="457F8E0C" w:rsidR="001D7105" w:rsidRPr="00091EC5" w:rsidRDefault="00270E24" w:rsidP="00091EC5">
            <w:pPr>
              <w:spacing w:after="0"/>
              <w:contextualSpacing/>
              <w:mirrorIndents/>
              <w:jc w:val="center"/>
              <w:rPr>
                <w:rFonts w:eastAsia="Times New Roman" w:cs="Times New Roman"/>
                <w:sz w:val="20"/>
                <w:szCs w:val="20"/>
                <w:lang w:val="uk-UA" w:eastAsia="ru-RU"/>
              </w:rPr>
            </w:pPr>
            <w:r w:rsidRPr="00091EC5">
              <w:rPr>
                <w:rFonts w:eastAsia="Times New Roman" w:cs="Times New Roman"/>
                <w:sz w:val="20"/>
                <w:szCs w:val="20"/>
                <w:lang w:val="uk-UA" w:eastAsia="ru-RU"/>
              </w:rPr>
              <w:t>м.</w:t>
            </w:r>
            <w:r w:rsidR="001D7105" w:rsidRPr="00091EC5">
              <w:rPr>
                <w:rFonts w:eastAsia="Times New Roman" w:cs="Times New Roman"/>
                <w:sz w:val="20"/>
                <w:szCs w:val="20"/>
                <w:lang w:val="uk-UA" w:eastAsia="ru-RU"/>
              </w:rPr>
              <w:t>Славута</w:t>
            </w:r>
          </w:p>
        </w:tc>
        <w:tc>
          <w:tcPr>
            <w:tcW w:w="7723" w:type="dxa"/>
            <w:gridSpan w:val="3"/>
            <w:shd w:val="clear" w:color="auto" w:fill="D9D9D9" w:themeFill="background1" w:themeFillShade="D9"/>
          </w:tcPr>
          <w:p w14:paraId="77EAF803" w14:textId="0AD29DC3" w:rsidR="001D7105" w:rsidRPr="00C80270" w:rsidRDefault="007962C3" w:rsidP="00091EC5">
            <w:pPr>
              <w:spacing w:after="0"/>
              <w:contextualSpacing/>
              <w:mirrorIndents/>
              <w:jc w:val="center"/>
              <w:rPr>
                <w:rFonts w:eastAsia="Times New Roman" w:cs="Times New Roman"/>
                <w:sz w:val="20"/>
                <w:szCs w:val="20"/>
                <w:lang w:val="uk-UA" w:eastAsia="ru-RU"/>
              </w:rPr>
            </w:pPr>
            <w:r w:rsidRPr="00C80270">
              <w:rPr>
                <w:rFonts w:eastAsia="Times New Roman" w:cs="Times New Roman"/>
                <w:sz w:val="20"/>
                <w:szCs w:val="20"/>
                <w:lang w:val="uk-UA" w:eastAsia="ru-RU"/>
              </w:rPr>
              <w:t>34301</w:t>
            </w:r>
          </w:p>
        </w:tc>
      </w:tr>
      <w:tr w:rsidR="001D7105" w:rsidRPr="00B036A6" w14:paraId="353D715B" w14:textId="77777777" w:rsidTr="00623C88">
        <w:tc>
          <w:tcPr>
            <w:tcW w:w="2442" w:type="dxa"/>
            <w:shd w:val="clear" w:color="auto" w:fill="FFC000"/>
          </w:tcPr>
          <w:p w14:paraId="17CF6057" w14:textId="77777777" w:rsidR="001D7105" w:rsidRPr="00091EC5" w:rsidRDefault="001D7105" w:rsidP="00091EC5">
            <w:pPr>
              <w:spacing w:after="0"/>
              <w:contextualSpacing/>
              <w:mirrorIndents/>
              <w:jc w:val="center"/>
              <w:rPr>
                <w:rFonts w:eastAsia="Times New Roman" w:cs="Times New Roman"/>
                <w:sz w:val="20"/>
                <w:szCs w:val="20"/>
                <w:lang w:val="uk-UA" w:eastAsia="ru-RU"/>
              </w:rPr>
            </w:pPr>
            <w:r w:rsidRPr="00091EC5">
              <w:rPr>
                <w:rFonts w:eastAsia="Times New Roman" w:cs="Times New Roman"/>
                <w:sz w:val="20"/>
                <w:szCs w:val="20"/>
                <w:lang w:val="uk-UA" w:eastAsia="ru-RU"/>
              </w:rPr>
              <w:t>с.Варварівка</w:t>
            </w:r>
          </w:p>
        </w:tc>
        <w:tc>
          <w:tcPr>
            <w:tcW w:w="7723" w:type="dxa"/>
            <w:gridSpan w:val="3"/>
            <w:shd w:val="clear" w:color="auto" w:fill="D9D9D9" w:themeFill="background1" w:themeFillShade="D9"/>
          </w:tcPr>
          <w:p w14:paraId="09AFB849" w14:textId="1F1CE359" w:rsidR="001D7105" w:rsidRPr="00C80270" w:rsidRDefault="00514DFB" w:rsidP="00091EC5">
            <w:pPr>
              <w:spacing w:after="0"/>
              <w:contextualSpacing/>
              <w:mirrorIndents/>
              <w:jc w:val="center"/>
              <w:rPr>
                <w:rFonts w:eastAsia="Times New Roman" w:cs="Times New Roman"/>
                <w:sz w:val="20"/>
                <w:szCs w:val="20"/>
                <w:lang w:val="uk-UA" w:eastAsia="ru-RU"/>
              </w:rPr>
            </w:pPr>
            <w:r w:rsidRPr="00C80270">
              <w:rPr>
                <w:rFonts w:eastAsia="Times New Roman" w:cs="Times New Roman"/>
                <w:sz w:val="20"/>
                <w:szCs w:val="20"/>
                <w:lang w:val="uk-UA" w:eastAsia="ru-RU"/>
              </w:rPr>
              <w:t>418 осіб</w:t>
            </w:r>
          </w:p>
        </w:tc>
      </w:tr>
      <w:tr w:rsidR="001D7105" w:rsidRPr="00B036A6" w14:paraId="3C1862CA" w14:textId="77777777" w:rsidTr="00623C88">
        <w:trPr>
          <w:trHeight w:val="58"/>
        </w:trPr>
        <w:tc>
          <w:tcPr>
            <w:tcW w:w="2442" w:type="dxa"/>
            <w:shd w:val="clear" w:color="auto" w:fill="FFC000"/>
          </w:tcPr>
          <w:p w14:paraId="113289AD" w14:textId="77777777" w:rsidR="001D7105" w:rsidRPr="00091EC5" w:rsidRDefault="001D7105" w:rsidP="00091EC5">
            <w:pPr>
              <w:spacing w:after="0"/>
              <w:contextualSpacing/>
              <w:mirrorIndents/>
              <w:jc w:val="center"/>
              <w:rPr>
                <w:rFonts w:eastAsia="Times New Roman" w:cs="Times New Roman"/>
                <w:sz w:val="20"/>
                <w:szCs w:val="20"/>
                <w:lang w:val="uk-UA" w:eastAsia="ru-RU"/>
              </w:rPr>
            </w:pPr>
            <w:r w:rsidRPr="00091EC5">
              <w:rPr>
                <w:rFonts w:eastAsia="Times New Roman" w:cs="Times New Roman"/>
                <w:sz w:val="20"/>
                <w:szCs w:val="20"/>
                <w:lang w:val="uk-UA" w:eastAsia="ru-RU"/>
              </w:rPr>
              <w:t>с.Голики</w:t>
            </w:r>
          </w:p>
        </w:tc>
        <w:tc>
          <w:tcPr>
            <w:tcW w:w="7723" w:type="dxa"/>
            <w:gridSpan w:val="3"/>
            <w:shd w:val="clear" w:color="auto" w:fill="D9D9D9" w:themeFill="background1" w:themeFillShade="D9"/>
          </w:tcPr>
          <w:p w14:paraId="5AD86E9D" w14:textId="579AD4F1" w:rsidR="001D7105" w:rsidRPr="00C80270" w:rsidRDefault="00210C60" w:rsidP="00091EC5">
            <w:pPr>
              <w:spacing w:after="0"/>
              <w:contextualSpacing/>
              <w:mirrorIndents/>
              <w:jc w:val="center"/>
              <w:rPr>
                <w:rFonts w:eastAsia="Times New Roman" w:cs="Times New Roman"/>
                <w:sz w:val="20"/>
                <w:szCs w:val="20"/>
                <w:lang w:val="uk-UA" w:eastAsia="ru-RU"/>
              </w:rPr>
            </w:pPr>
            <w:r w:rsidRPr="00C80270">
              <w:rPr>
                <w:rFonts w:eastAsia="Times New Roman" w:cs="Times New Roman"/>
                <w:sz w:val="20"/>
                <w:szCs w:val="20"/>
                <w:lang w:val="uk-UA" w:eastAsia="ru-RU"/>
              </w:rPr>
              <w:t>448 осіб</w:t>
            </w:r>
          </w:p>
        </w:tc>
      </w:tr>
      <w:tr w:rsidR="00085C35" w:rsidRPr="00B036A6" w14:paraId="33ECA98D" w14:textId="77777777" w:rsidTr="00623C88">
        <w:tc>
          <w:tcPr>
            <w:tcW w:w="2442" w:type="dxa"/>
            <w:shd w:val="clear" w:color="auto" w:fill="FFC000"/>
          </w:tcPr>
          <w:p w14:paraId="422047CF" w14:textId="1C957321" w:rsidR="00085C35" w:rsidRPr="00091EC5" w:rsidRDefault="00085C35" w:rsidP="00091EC5">
            <w:pPr>
              <w:spacing w:after="0"/>
              <w:contextualSpacing/>
              <w:mirrorIndents/>
              <w:jc w:val="center"/>
              <w:rPr>
                <w:rFonts w:eastAsia="Times New Roman" w:cs="Times New Roman"/>
                <w:sz w:val="20"/>
                <w:szCs w:val="20"/>
                <w:lang w:val="uk-UA" w:eastAsia="ru-RU"/>
              </w:rPr>
            </w:pPr>
            <w:r>
              <w:rPr>
                <w:rFonts w:eastAsia="Times New Roman" w:cs="Times New Roman"/>
                <w:sz w:val="20"/>
                <w:szCs w:val="20"/>
                <w:lang w:val="uk-UA" w:eastAsia="ru-RU"/>
              </w:rPr>
              <w:t>Площа</w:t>
            </w:r>
          </w:p>
        </w:tc>
        <w:tc>
          <w:tcPr>
            <w:tcW w:w="7723" w:type="dxa"/>
            <w:gridSpan w:val="3"/>
            <w:shd w:val="clear" w:color="auto" w:fill="D9D9D9" w:themeFill="background1" w:themeFillShade="D9"/>
          </w:tcPr>
          <w:p w14:paraId="6B6F9D26" w14:textId="105D6910" w:rsidR="00085C35" w:rsidRPr="00085C35" w:rsidRDefault="00085C35" w:rsidP="00091EC5">
            <w:pPr>
              <w:spacing w:after="0"/>
              <w:contextualSpacing/>
              <w:mirrorIndents/>
              <w:jc w:val="center"/>
              <w:rPr>
                <w:rFonts w:eastAsia="Times New Roman" w:cs="Times New Roman"/>
                <w:sz w:val="20"/>
                <w:szCs w:val="20"/>
                <w:vertAlign w:val="superscript"/>
                <w:lang w:val="uk-UA" w:eastAsia="ru-RU"/>
              </w:rPr>
            </w:pPr>
            <w:r>
              <w:rPr>
                <w:rFonts w:eastAsia="Times New Roman" w:cs="Times New Roman"/>
                <w:sz w:val="20"/>
                <w:szCs w:val="20"/>
                <w:lang w:val="uk-UA" w:eastAsia="ru-RU"/>
              </w:rPr>
              <w:t>22 км</w:t>
            </w:r>
            <w:r>
              <w:rPr>
                <w:rFonts w:eastAsia="Times New Roman" w:cs="Times New Roman"/>
                <w:sz w:val="20"/>
                <w:szCs w:val="20"/>
                <w:vertAlign w:val="superscript"/>
                <w:lang w:val="uk-UA" w:eastAsia="ru-RU"/>
              </w:rPr>
              <w:t>2</w:t>
            </w:r>
          </w:p>
        </w:tc>
      </w:tr>
      <w:tr w:rsidR="001D7105" w:rsidRPr="00CC5B33" w14:paraId="3C437385" w14:textId="77777777" w:rsidTr="00623C88">
        <w:tc>
          <w:tcPr>
            <w:tcW w:w="2442" w:type="dxa"/>
            <w:shd w:val="clear" w:color="auto" w:fill="FFC000"/>
          </w:tcPr>
          <w:p w14:paraId="397AD48E" w14:textId="77777777" w:rsidR="001D7105" w:rsidRPr="00091EC5" w:rsidRDefault="001D7105" w:rsidP="00091EC5">
            <w:pPr>
              <w:spacing w:after="0"/>
              <w:contextualSpacing/>
              <w:mirrorIndents/>
              <w:jc w:val="center"/>
              <w:rPr>
                <w:rFonts w:eastAsia="Times New Roman" w:cs="Times New Roman"/>
                <w:sz w:val="20"/>
                <w:szCs w:val="20"/>
                <w:lang w:val="uk-UA" w:eastAsia="ru-RU"/>
              </w:rPr>
            </w:pPr>
            <w:r w:rsidRPr="00091EC5">
              <w:rPr>
                <w:rFonts w:eastAsia="Times New Roman" w:cs="Times New Roman"/>
                <w:sz w:val="20"/>
                <w:szCs w:val="20"/>
                <w:lang w:val="uk-UA" w:eastAsia="ru-RU"/>
              </w:rPr>
              <w:t>Кількість дітей</w:t>
            </w:r>
          </w:p>
        </w:tc>
        <w:tc>
          <w:tcPr>
            <w:tcW w:w="7723" w:type="dxa"/>
            <w:gridSpan w:val="3"/>
            <w:shd w:val="clear" w:color="auto" w:fill="D9D9D9" w:themeFill="background1" w:themeFillShade="D9"/>
          </w:tcPr>
          <w:p w14:paraId="38392128" w14:textId="77777777" w:rsidR="001D7105" w:rsidRPr="00091EC5" w:rsidRDefault="001D7105" w:rsidP="00091EC5">
            <w:pPr>
              <w:spacing w:after="0"/>
              <w:contextualSpacing/>
              <w:mirrorIndents/>
              <w:jc w:val="center"/>
              <w:rPr>
                <w:rFonts w:eastAsia="Times New Roman" w:cs="Times New Roman"/>
                <w:b/>
                <w:bCs/>
                <w:sz w:val="20"/>
                <w:szCs w:val="20"/>
                <w:lang w:val="uk-UA" w:eastAsia="ru-RU"/>
              </w:rPr>
            </w:pPr>
            <w:r w:rsidRPr="00091EC5">
              <w:rPr>
                <w:rFonts w:eastAsia="Times New Roman" w:cs="Times New Roman"/>
                <w:b/>
                <w:bCs/>
                <w:sz w:val="20"/>
                <w:szCs w:val="20"/>
                <w:lang w:val="uk-UA" w:eastAsia="ru-RU"/>
              </w:rPr>
              <w:t>Кількість дітей від 0 до 18 років:</w:t>
            </w:r>
          </w:p>
          <w:p w14:paraId="02B9BFA5" w14:textId="3159010C" w:rsidR="001D7105" w:rsidRPr="00091EC5" w:rsidRDefault="007C403E" w:rsidP="00091EC5">
            <w:pPr>
              <w:spacing w:after="0"/>
              <w:contextualSpacing/>
              <w:mirrorIndents/>
              <w:jc w:val="center"/>
              <w:rPr>
                <w:rFonts w:eastAsia="Times New Roman" w:cs="Times New Roman"/>
                <w:bCs/>
                <w:sz w:val="20"/>
                <w:szCs w:val="20"/>
                <w:lang w:val="uk-UA" w:eastAsia="ru-RU"/>
              </w:rPr>
            </w:pPr>
            <w:r>
              <w:rPr>
                <w:rFonts w:eastAsia="Times New Roman" w:cs="Times New Roman"/>
                <w:bCs/>
                <w:sz w:val="20"/>
                <w:szCs w:val="20"/>
                <w:lang w:val="uk-UA" w:eastAsia="ru-RU"/>
              </w:rPr>
              <w:t>0-6 років- 2167</w:t>
            </w:r>
            <w:r>
              <w:rPr>
                <w:rFonts w:eastAsia="Calibri" w:cs="Times New Roman"/>
                <w:bCs/>
                <w:color w:val="FF0000"/>
                <w:sz w:val="20"/>
                <w:szCs w:val="20"/>
                <w:lang w:val="uk-UA"/>
              </w:rPr>
              <w:t>,</w:t>
            </w:r>
            <w:r w:rsidR="001D7105" w:rsidRPr="00091EC5">
              <w:rPr>
                <w:rFonts w:eastAsia="Calibri" w:cs="Times New Roman"/>
                <w:bCs/>
                <w:color w:val="FF0000"/>
                <w:sz w:val="20"/>
                <w:szCs w:val="20"/>
                <w:lang w:val="uk-UA"/>
              </w:rPr>
              <w:t xml:space="preserve"> </w:t>
            </w:r>
            <w:r w:rsidR="00F42760" w:rsidRPr="00091EC5">
              <w:rPr>
                <w:rFonts w:eastAsia="Times New Roman" w:cs="Times New Roman"/>
                <w:bCs/>
                <w:sz w:val="20"/>
                <w:szCs w:val="20"/>
                <w:lang w:val="uk-UA" w:eastAsia="ru-RU"/>
              </w:rPr>
              <w:t>6-18 років- 4740</w:t>
            </w:r>
            <w:r w:rsidR="001D7105" w:rsidRPr="00091EC5">
              <w:rPr>
                <w:rFonts w:eastAsia="Times New Roman" w:cs="Times New Roman"/>
                <w:bCs/>
                <w:sz w:val="20"/>
                <w:szCs w:val="20"/>
                <w:lang w:val="uk-UA" w:eastAsia="ru-RU"/>
              </w:rPr>
              <w:t xml:space="preserve"> , з них навчаються для здобуття повної заг</w:t>
            </w:r>
            <w:r w:rsidR="0076391B" w:rsidRPr="00091EC5">
              <w:rPr>
                <w:rFonts w:eastAsia="Times New Roman" w:cs="Times New Roman"/>
                <w:bCs/>
                <w:sz w:val="20"/>
                <w:szCs w:val="20"/>
                <w:lang w:val="uk-UA" w:eastAsia="ru-RU"/>
              </w:rPr>
              <w:t xml:space="preserve">альної середньої освіти </w:t>
            </w:r>
            <w:r w:rsidR="00F42760" w:rsidRPr="00091EC5">
              <w:rPr>
                <w:rFonts w:eastAsia="Times New Roman" w:cs="Times New Roman"/>
                <w:bCs/>
                <w:sz w:val="20"/>
                <w:szCs w:val="20"/>
                <w:lang w:val="uk-UA" w:eastAsia="ru-RU"/>
              </w:rPr>
              <w:t xml:space="preserve"> 4 701</w:t>
            </w:r>
            <w:r w:rsidR="001D7105" w:rsidRPr="00091EC5">
              <w:rPr>
                <w:rFonts w:eastAsia="Times New Roman" w:cs="Times New Roman"/>
                <w:bCs/>
                <w:sz w:val="20"/>
                <w:szCs w:val="20"/>
                <w:lang w:val="uk-UA" w:eastAsia="ru-RU"/>
              </w:rPr>
              <w:t xml:space="preserve"> осіб., а саме:</w:t>
            </w:r>
          </w:p>
          <w:p w14:paraId="2AF9D4B1" w14:textId="19985F9C" w:rsidR="001D7105" w:rsidRPr="00091EC5" w:rsidRDefault="001D7105" w:rsidP="00091EC5">
            <w:pPr>
              <w:tabs>
                <w:tab w:val="left" w:pos="360"/>
              </w:tabs>
              <w:spacing w:after="0"/>
              <w:ind w:right="-410"/>
              <w:contextualSpacing/>
              <w:mirrorIndents/>
              <w:jc w:val="center"/>
              <w:rPr>
                <w:rFonts w:eastAsia="Times New Roman" w:cs="Times New Roman"/>
                <w:bCs/>
                <w:sz w:val="20"/>
                <w:szCs w:val="20"/>
                <w:lang w:val="uk-UA" w:eastAsia="ru-RU"/>
              </w:rPr>
            </w:pPr>
            <w:r w:rsidRPr="00091EC5">
              <w:rPr>
                <w:rFonts w:eastAsia="Times New Roman" w:cs="Times New Roman"/>
                <w:bCs/>
                <w:sz w:val="20"/>
                <w:szCs w:val="20"/>
                <w:lang w:val="uk-UA" w:eastAsia="ru-RU"/>
              </w:rPr>
              <w:t>-у закладах загальної середн</w:t>
            </w:r>
            <w:r w:rsidR="00F42760" w:rsidRPr="00091EC5">
              <w:rPr>
                <w:rFonts w:eastAsia="Times New Roman" w:cs="Times New Roman"/>
                <w:bCs/>
                <w:sz w:val="20"/>
                <w:szCs w:val="20"/>
                <w:lang w:val="uk-UA" w:eastAsia="ru-RU"/>
              </w:rPr>
              <w:t>ьої освіти  усіх ступенів – 4499</w:t>
            </w:r>
            <w:r w:rsidRPr="00091EC5">
              <w:rPr>
                <w:rFonts w:eastAsia="Times New Roman" w:cs="Times New Roman"/>
                <w:bCs/>
                <w:sz w:val="20"/>
                <w:szCs w:val="20"/>
                <w:lang w:val="uk-UA" w:eastAsia="ru-RU"/>
              </w:rPr>
              <w:t xml:space="preserve"> осіб.;</w:t>
            </w:r>
          </w:p>
          <w:p w14:paraId="4D61432C" w14:textId="7566F9C1" w:rsidR="001D7105" w:rsidRPr="00091EC5" w:rsidRDefault="001D7105" w:rsidP="00091EC5">
            <w:pPr>
              <w:tabs>
                <w:tab w:val="left" w:pos="360"/>
              </w:tabs>
              <w:spacing w:after="0"/>
              <w:ind w:right="-410"/>
              <w:contextualSpacing/>
              <w:mirrorIndents/>
              <w:jc w:val="center"/>
              <w:rPr>
                <w:rFonts w:eastAsia="Times New Roman" w:cs="Times New Roman"/>
                <w:bCs/>
                <w:sz w:val="20"/>
                <w:szCs w:val="20"/>
                <w:lang w:val="uk-UA" w:eastAsia="ru-RU"/>
              </w:rPr>
            </w:pPr>
            <w:r w:rsidRPr="00091EC5">
              <w:rPr>
                <w:rFonts w:eastAsia="Times New Roman" w:cs="Times New Roman"/>
                <w:bCs/>
                <w:sz w:val="20"/>
                <w:szCs w:val="20"/>
                <w:lang w:val="uk-UA" w:eastAsia="ru-RU"/>
              </w:rPr>
              <w:t>-у професійно-техн</w:t>
            </w:r>
            <w:r w:rsidR="00F42760" w:rsidRPr="00091EC5">
              <w:rPr>
                <w:rFonts w:eastAsia="Times New Roman" w:cs="Times New Roman"/>
                <w:bCs/>
                <w:sz w:val="20"/>
                <w:szCs w:val="20"/>
                <w:lang w:val="uk-UA" w:eastAsia="ru-RU"/>
              </w:rPr>
              <w:t>ічних навчальних закладах –  115</w:t>
            </w:r>
            <w:r w:rsidRPr="00091EC5">
              <w:rPr>
                <w:rFonts w:eastAsia="Times New Roman" w:cs="Times New Roman"/>
                <w:bCs/>
                <w:sz w:val="20"/>
                <w:szCs w:val="20"/>
                <w:lang w:val="uk-UA" w:eastAsia="ru-RU"/>
              </w:rPr>
              <w:t xml:space="preserve"> осіб.;</w:t>
            </w:r>
          </w:p>
          <w:p w14:paraId="275ADAA8" w14:textId="39219F92" w:rsidR="001D7105" w:rsidRPr="00091EC5" w:rsidRDefault="001D7105" w:rsidP="00091EC5">
            <w:pPr>
              <w:tabs>
                <w:tab w:val="left" w:pos="360"/>
              </w:tabs>
              <w:spacing w:after="0"/>
              <w:ind w:right="-410"/>
              <w:contextualSpacing/>
              <w:mirrorIndents/>
              <w:jc w:val="center"/>
              <w:rPr>
                <w:rFonts w:eastAsia="Times New Roman" w:cs="Times New Roman"/>
                <w:bCs/>
                <w:sz w:val="20"/>
                <w:szCs w:val="20"/>
                <w:lang w:val="uk-UA" w:eastAsia="ru-RU"/>
              </w:rPr>
            </w:pPr>
            <w:r w:rsidRPr="00091EC5">
              <w:rPr>
                <w:rFonts w:eastAsia="Times New Roman" w:cs="Times New Roman"/>
                <w:bCs/>
                <w:sz w:val="20"/>
                <w:szCs w:val="20"/>
                <w:lang w:val="uk-UA" w:eastAsia="ru-RU"/>
              </w:rPr>
              <w:t>-на основних відділеннях ВНЗ І-ІІ рівня</w:t>
            </w:r>
            <w:r w:rsidRPr="00091EC5">
              <w:rPr>
                <w:rFonts w:eastAsia="Times New Roman" w:cs="Times New Roman"/>
                <w:bCs/>
                <w:color w:val="FF0000"/>
                <w:sz w:val="20"/>
                <w:szCs w:val="20"/>
                <w:lang w:val="uk-UA" w:eastAsia="ru-RU"/>
              </w:rPr>
              <w:t xml:space="preserve"> </w:t>
            </w:r>
            <w:r w:rsidR="00F42760" w:rsidRPr="00091EC5">
              <w:rPr>
                <w:rFonts w:eastAsia="Times New Roman" w:cs="Times New Roman"/>
                <w:bCs/>
                <w:sz w:val="20"/>
                <w:szCs w:val="20"/>
                <w:lang w:val="uk-UA" w:eastAsia="ru-RU"/>
              </w:rPr>
              <w:t>акредитації – 48</w:t>
            </w:r>
            <w:r w:rsidRPr="00091EC5">
              <w:rPr>
                <w:rFonts w:eastAsia="Times New Roman" w:cs="Times New Roman"/>
                <w:bCs/>
                <w:sz w:val="20"/>
                <w:szCs w:val="20"/>
                <w:lang w:val="uk-UA" w:eastAsia="ru-RU"/>
              </w:rPr>
              <w:t xml:space="preserve">  осіб.;</w:t>
            </w:r>
          </w:p>
          <w:p w14:paraId="1866222E" w14:textId="77777777" w:rsidR="00F753E2" w:rsidRDefault="001D7105" w:rsidP="00091EC5">
            <w:pPr>
              <w:tabs>
                <w:tab w:val="left" w:pos="-540"/>
                <w:tab w:val="left" w:pos="9639"/>
              </w:tabs>
              <w:spacing w:after="0"/>
              <w:ind w:right="-410"/>
              <w:contextualSpacing/>
              <w:mirrorIndents/>
              <w:jc w:val="center"/>
              <w:rPr>
                <w:rFonts w:eastAsia="Times New Roman" w:cs="Times New Roman"/>
                <w:bCs/>
                <w:sz w:val="20"/>
                <w:szCs w:val="20"/>
                <w:lang w:val="uk-UA" w:eastAsia="ru-RU"/>
              </w:rPr>
            </w:pPr>
            <w:r w:rsidRPr="00091EC5">
              <w:rPr>
                <w:rFonts w:eastAsia="Times New Roman" w:cs="Times New Roman"/>
                <w:bCs/>
                <w:sz w:val="20"/>
                <w:szCs w:val="20"/>
                <w:lang w:val="uk-UA" w:eastAsia="ru-RU"/>
              </w:rPr>
              <w:t>-не навчаються для здобуття повної загальної середньої освіти –</w:t>
            </w:r>
            <w:r w:rsidR="00F42760" w:rsidRPr="00091EC5">
              <w:rPr>
                <w:rFonts w:eastAsia="Times New Roman" w:cs="Times New Roman"/>
                <w:bCs/>
                <w:sz w:val="20"/>
                <w:szCs w:val="20"/>
                <w:lang w:val="uk-UA" w:eastAsia="ru-RU"/>
              </w:rPr>
              <w:t>39</w:t>
            </w:r>
            <w:r w:rsidRPr="00091EC5">
              <w:rPr>
                <w:rFonts w:eastAsia="Times New Roman" w:cs="Times New Roman"/>
                <w:bCs/>
                <w:sz w:val="20"/>
                <w:szCs w:val="20"/>
                <w:lang w:val="uk-UA" w:eastAsia="ru-RU"/>
              </w:rPr>
              <w:t xml:space="preserve"> ос</w:t>
            </w:r>
            <w:r w:rsidR="00F753E2">
              <w:rPr>
                <w:rFonts w:eastAsia="Times New Roman" w:cs="Times New Roman"/>
                <w:bCs/>
                <w:sz w:val="20"/>
                <w:szCs w:val="20"/>
                <w:lang w:val="uk-UA" w:eastAsia="ru-RU"/>
              </w:rPr>
              <w:t>іб</w:t>
            </w:r>
            <w:r w:rsidRPr="00091EC5">
              <w:rPr>
                <w:rFonts w:eastAsia="Times New Roman" w:cs="Times New Roman"/>
                <w:bCs/>
                <w:sz w:val="20"/>
                <w:szCs w:val="20"/>
                <w:lang w:val="uk-UA" w:eastAsia="ru-RU"/>
              </w:rPr>
              <w:t xml:space="preserve">, в тому числі: </w:t>
            </w:r>
            <w:r w:rsidR="00F278DB" w:rsidRPr="00091EC5">
              <w:rPr>
                <w:rFonts w:eastAsia="Times New Roman" w:cs="Times New Roman"/>
                <w:bCs/>
                <w:sz w:val="20"/>
                <w:szCs w:val="20"/>
                <w:lang w:val="uk-UA" w:eastAsia="ru-RU"/>
              </w:rPr>
              <w:t xml:space="preserve"> </w:t>
            </w:r>
          </w:p>
          <w:p w14:paraId="06D3AA56" w14:textId="77777777" w:rsidR="00F753E2" w:rsidRDefault="001D7105" w:rsidP="00091EC5">
            <w:pPr>
              <w:tabs>
                <w:tab w:val="left" w:pos="-540"/>
                <w:tab w:val="left" w:pos="9639"/>
              </w:tabs>
              <w:spacing w:after="0"/>
              <w:ind w:right="-410"/>
              <w:contextualSpacing/>
              <w:mirrorIndents/>
              <w:jc w:val="center"/>
              <w:rPr>
                <w:rFonts w:eastAsia="Times New Roman" w:cs="Times New Roman"/>
                <w:bCs/>
                <w:sz w:val="20"/>
                <w:szCs w:val="20"/>
                <w:lang w:val="uk-UA" w:eastAsia="ru-RU"/>
              </w:rPr>
            </w:pPr>
            <w:r w:rsidRPr="00091EC5">
              <w:rPr>
                <w:rFonts w:eastAsia="Times New Roman" w:cs="Times New Roman"/>
                <w:bCs/>
                <w:sz w:val="20"/>
                <w:szCs w:val="20"/>
                <w:lang w:val="uk-UA" w:eastAsia="ru-RU"/>
              </w:rPr>
              <w:t>за станом здоров’я (фізичн</w:t>
            </w:r>
            <w:r w:rsidR="00F278DB" w:rsidRPr="00091EC5">
              <w:rPr>
                <w:rFonts w:eastAsia="Times New Roman" w:cs="Times New Roman"/>
                <w:bCs/>
                <w:sz w:val="20"/>
                <w:szCs w:val="20"/>
                <w:lang w:val="uk-UA" w:eastAsia="ru-RU"/>
              </w:rPr>
              <w:t xml:space="preserve">і чи розумові вади) – 7осіб, </w:t>
            </w:r>
          </w:p>
          <w:p w14:paraId="1B1AAD34" w14:textId="013A6C0E" w:rsidR="00865466" w:rsidRPr="00091EC5" w:rsidRDefault="00F278DB" w:rsidP="00091EC5">
            <w:pPr>
              <w:tabs>
                <w:tab w:val="left" w:pos="-540"/>
                <w:tab w:val="left" w:pos="9639"/>
              </w:tabs>
              <w:spacing w:after="0"/>
              <w:ind w:right="-410"/>
              <w:contextualSpacing/>
              <w:mirrorIndents/>
              <w:jc w:val="center"/>
              <w:rPr>
                <w:rFonts w:eastAsia="Times New Roman" w:cs="Times New Roman"/>
                <w:bCs/>
                <w:sz w:val="20"/>
                <w:szCs w:val="20"/>
                <w:lang w:val="uk-UA" w:eastAsia="ru-RU"/>
              </w:rPr>
            </w:pPr>
            <w:r w:rsidRPr="00091EC5">
              <w:rPr>
                <w:rFonts w:eastAsia="Times New Roman" w:cs="Times New Roman"/>
                <w:bCs/>
                <w:sz w:val="20"/>
                <w:szCs w:val="20"/>
                <w:lang w:val="uk-UA" w:eastAsia="ru-RU"/>
              </w:rPr>
              <w:t xml:space="preserve">5 </w:t>
            </w:r>
            <w:r w:rsidR="001D7105" w:rsidRPr="00091EC5">
              <w:rPr>
                <w:rFonts w:eastAsia="Times New Roman" w:cs="Times New Roman"/>
                <w:bCs/>
                <w:sz w:val="20"/>
                <w:szCs w:val="20"/>
                <w:lang w:val="uk-UA" w:eastAsia="ru-RU"/>
              </w:rPr>
              <w:t>дітей навчаються у спеціальних закладах загальної середньої освіти,</w:t>
            </w:r>
          </w:p>
          <w:p w14:paraId="394FFB26" w14:textId="77777777" w:rsidR="00F753E2" w:rsidRDefault="001D7105" w:rsidP="00091EC5">
            <w:pPr>
              <w:tabs>
                <w:tab w:val="left" w:pos="-540"/>
                <w:tab w:val="left" w:pos="9639"/>
              </w:tabs>
              <w:spacing w:after="0"/>
              <w:ind w:right="-410"/>
              <w:contextualSpacing/>
              <w:mirrorIndents/>
              <w:jc w:val="center"/>
              <w:rPr>
                <w:rFonts w:eastAsia="Times New Roman" w:cs="Times New Roman"/>
                <w:bCs/>
                <w:sz w:val="20"/>
                <w:szCs w:val="20"/>
                <w:lang w:val="uk-UA" w:eastAsia="ru-RU"/>
              </w:rPr>
            </w:pPr>
            <w:r w:rsidRPr="00091EC5">
              <w:rPr>
                <w:rFonts w:eastAsia="Times New Roman" w:cs="Times New Roman"/>
                <w:bCs/>
                <w:sz w:val="20"/>
                <w:szCs w:val="20"/>
                <w:lang w:val="uk-UA" w:eastAsia="ru-RU"/>
              </w:rPr>
              <w:t>н</w:t>
            </w:r>
            <w:r w:rsidR="00F42760" w:rsidRPr="00091EC5">
              <w:rPr>
                <w:rFonts w:eastAsia="Times New Roman" w:cs="Times New Roman"/>
                <w:bCs/>
                <w:sz w:val="20"/>
                <w:szCs w:val="20"/>
                <w:lang w:val="uk-UA" w:eastAsia="ru-RU"/>
              </w:rPr>
              <w:t>е навчаються з інших причин – 23</w:t>
            </w:r>
            <w:r w:rsidRPr="00091EC5">
              <w:rPr>
                <w:rFonts w:eastAsia="Times New Roman" w:cs="Times New Roman"/>
                <w:bCs/>
                <w:sz w:val="20"/>
                <w:szCs w:val="20"/>
                <w:lang w:val="uk-UA" w:eastAsia="ru-RU"/>
              </w:rPr>
              <w:t xml:space="preserve"> особи, </w:t>
            </w:r>
            <w:r w:rsidR="00CC5B33" w:rsidRPr="00091EC5">
              <w:rPr>
                <w:rFonts w:eastAsia="Times New Roman" w:cs="Times New Roman"/>
                <w:bCs/>
                <w:sz w:val="20"/>
                <w:szCs w:val="20"/>
                <w:lang w:val="uk-UA" w:eastAsia="ru-RU"/>
              </w:rPr>
              <w:t xml:space="preserve"> </w:t>
            </w:r>
          </w:p>
          <w:p w14:paraId="6383398B" w14:textId="7D799E54" w:rsidR="001D7105" w:rsidRPr="00091EC5" w:rsidRDefault="00F42760" w:rsidP="00F753E2">
            <w:pPr>
              <w:tabs>
                <w:tab w:val="left" w:pos="-540"/>
                <w:tab w:val="left" w:pos="9639"/>
              </w:tabs>
              <w:spacing w:after="0"/>
              <w:ind w:right="-410"/>
              <w:contextualSpacing/>
              <w:mirrorIndents/>
              <w:jc w:val="center"/>
              <w:rPr>
                <w:rFonts w:eastAsia="Times New Roman" w:cs="Times New Roman"/>
                <w:bCs/>
                <w:sz w:val="20"/>
                <w:szCs w:val="20"/>
                <w:lang w:val="uk-UA" w:eastAsia="ru-RU"/>
              </w:rPr>
            </w:pPr>
            <w:r w:rsidRPr="00091EC5">
              <w:rPr>
                <w:rFonts w:eastAsia="Times New Roman" w:cs="Times New Roman"/>
                <w:bCs/>
                <w:sz w:val="20"/>
                <w:szCs w:val="20"/>
                <w:lang w:val="uk-UA" w:eastAsia="ru-RU"/>
              </w:rPr>
              <w:t>4</w:t>
            </w:r>
            <w:r w:rsidR="001D7105" w:rsidRPr="00091EC5">
              <w:rPr>
                <w:rFonts w:eastAsia="Times New Roman" w:cs="Times New Roman"/>
                <w:bCs/>
                <w:sz w:val="20"/>
                <w:szCs w:val="20"/>
                <w:lang w:val="uk-UA" w:eastAsia="ru-RU"/>
              </w:rPr>
              <w:t xml:space="preserve"> навчаються професії без</w:t>
            </w:r>
            <w:r w:rsidR="00F753E2">
              <w:rPr>
                <w:rFonts w:eastAsia="Times New Roman" w:cs="Times New Roman"/>
                <w:bCs/>
                <w:sz w:val="20"/>
                <w:szCs w:val="20"/>
                <w:lang w:val="uk-UA" w:eastAsia="ru-RU"/>
              </w:rPr>
              <w:t xml:space="preserve"> </w:t>
            </w:r>
            <w:r w:rsidR="001D7105" w:rsidRPr="00091EC5">
              <w:rPr>
                <w:rFonts w:eastAsia="Times New Roman" w:cs="Times New Roman"/>
                <w:bCs/>
                <w:sz w:val="20"/>
                <w:szCs w:val="20"/>
                <w:lang w:val="uk-UA" w:eastAsia="ru-RU"/>
              </w:rPr>
              <w:t xml:space="preserve">здобуття </w:t>
            </w:r>
            <w:r w:rsidR="00865466" w:rsidRPr="00091EC5">
              <w:rPr>
                <w:rFonts w:eastAsia="Times New Roman" w:cs="Times New Roman"/>
                <w:bCs/>
                <w:sz w:val="20"/>
                <w:szCs w:val="20"/>
                <w:lang w:val="uk-UA" w:eastAsia="ru-RU"/>
              </w:rPr>
              <w:t xml:space="preserve">повної загальної </w:t>
            </w:r>
            <w:r w:rsidR="001D7105" w:rsidRPr="00091EC5">
              <w:rPr>
                <w:rFonts w:eastAsia="Times New Roman" w:cs="Times New Roman"/>
                <w:bCs/>
                <w:sz w:val="20"/>
                <w:szCs w:val="20"/>
                <w:lang w:val="uk-UA" w:eastAsia="ru-RU"/>
              </w:rPr>
              <w:t>середньої освіти.</w:t>
            </w:r>
          </w:p>
        </w:tc>
      </w:tr>
      <w:tr w:rsidR="001D7105" w:rsidRPr="00B036A6" w14:paraId="0ABEB972" w14:textId="77777777" w:rsidTr="008218EB">
        <w:trPr>
          <w:trHeight w:val="770"/>
        </w:trPr>
        <w:tc>
          <w:tcPr>
            <w:tcW w:w="2442" w:type="dxa"/>
            <w:shd w:val="clear" w:color="auto" w:fill="FFC000"/>
          </w:tcPr>
          <w:p w14:paraId="3DA761C8" w14:textId="7DE93FB7" w:rsidR="001D7105" w:rsidRPr="00091EC5" w:rsidRDefault="001D7105" w:rsidP="008218EB">
            <w:pPr>
              <w:spacing w:after="0"/>
              <w:contextualSpacing/>
              <w:mirrorIndents/>
              <w:jc w:val="center"/>
              <w:rPr>
                <w:rFonts w:eastAsia="Times New Roman" w:cs="Times New Roman"/>
                <w:sz w:val="20"/>
                <w:szCs w:val="20"/>
                <w:lang w:val="uk-UA" w:eastAsia="ru-RU"/>
              </w:rPr>
            </w:pPr>
            <w:r w:rsidRPr="00091EC5">
              <w:rPr>
                <w:rFonts w:eastAsia="Times New Roman" w:cs="Times New Roman"/>
                <w:sz w:val="20"/>
                <w:szCs w:val="20"/>
                <w:lang w:val="uk-UA" w:eastAsia="ru-RU"/>
              </w:rPr>
              <w:lastRenderedPageBreak/>
              <w:t>Кількість закладів загальної середньої освіти</w:t>
            </w:r>
          </w:p>
        </w:tc>
        <w:tc>
          <w:tcPr>
            <w:tcW w:w="7723" w:type="dxa"/>
            <w:gridSpan w:val="3"/>
            <w:shd w:val="clear" w:color="auto" w:fill="D9D9D9" w:themeFill="background1" w:themeFillShade="D9"/>
          </w:tcPr>
          <w:p w14:paraId="595F0814" w14:textId="3553FAEC" w:rsidR="001D7105" w:rsidRPr="00091EC5" w:rsidRDefault="001D7105" w:rsidP="00F4746C">
            <w:pPr>
              <w:spacing w:after="0"/>
              <w:contextualSpacing/>
              <w:mirrorIndents/>
              <w:jc w:val="center"/>
              <w:rPr>
                <w:rFonts w:eastAsia="Times New Roman" w:cs="Times New Roman"/>
                <w:sz w:val="20"/>
                <w:szCs w:val="20"/>
                <w:lang w:val="uk-UA" w:eastAsia="ru-RU"/>
              </w:rPr>
            </w:pPr>
            <w:r w:rsidRPr="00091EC5">
              <w:rPr>
                <w:rFonts w:eastAsia="Times New Roman" w:cs="Times New Roman"/>
                <w:sz w:val="20"/>
                <w:szCs w:val="20"/>
                <w:lang w:val="uk-UA" w:eastAsia="ru-RU"/>
              </w:rPr>
              <w:t>ЗЗСО – 9:</w:t>
            </w:r>
          </w:p>
          <w:p w14:paraId="2DC5D09E" w14:textId="77777777" w:rsidR="001D7105" w:rsidRPr="00091EC5" w:rsidRDefault="001D7105" w:rsidP="00F4746C">
            <w:pPr>
              <w:spacing w:after="0"/>
              <w:contextualSpacing/>
              <w:mirrorIndents/>
              <w:jc w:val="center"/>
              <w:rPr>
                <w:rFonts w:eastAsia="Times New Roman" w:cs="Times New Roman"/>
                <w:sz w:val="20"/>
                <w:szCs w:val="20"/>
                <w:lang w:val="uk-UA" w:eastAsia="ru-RU"/>
              </w:rPr>
            </w:pPr>
            <w:r w:rsidRPr="00091EC5">
              <w:rPr>
                <w:rFonts w:eastAsia="Times New Roman" w:cs="Times New Roman"/>
                <w:sz w:val="20"/>
                <w:szCs w:val="20"/>
                <w:lang w:val="uk-UA" w:eastAsia="ru-RU"/>
              </w:rPr>
              <w:t>ліцей – 1</w:t>
            </w:r>
          </w:p>
          <w:p w14:paraId="18E0FFB6" w14:textId="77777777" w:rsidR="001D7105" w:rsidRPr="00091EC5" w:rsidRDefault="001D7105" w:rsidP="00F4746C">
            <w:pPr>
              <w:spacing w:after="0"/>
              <w:contextualSpacing/>
              <w:mirrorIndents/>
              <w:jc w:val="center"/>
              <w:rPr>
                <w:rFonts w:eastAsia="Times New Roman" w:cs="Times New Roman"/>
                <w:sz w:val="20"/>
                <w:szCs w:val="20"/>
                <w:lang w:val="uk-UA" w:eastAsia="ru-RU"/>
              </w:rPr>
            </w:pPr>
            <w:r w:rsidRPr="00091EC5">
              <w:rPr>
                <w:rFonts w:eastAsia="Times New Roman" w:cs="Times New Roman"/>
                <w:sz w:val="20"/>
                <w:szCs w:val="20"/>
                <w:lang w:val="uk-UA" w:eastAsia="ru-RU"/>
              </w:rPr>
              <w:t>гімназії – 8</w:t>
            </w:r>
          </w:p>
        </w:tc>
      </w:tr>
      <w:tr w:rsidR="001D7105" w:rsidRPr="00B036A6" w14:paraId="1D49A8A3" w14:textId="77777777" w:rsidTr="00623C88">
        <w:tc>
          <w:tcPr>
            <w:tcW w:w="2442" w:type="dxa"/>
            <w:shd w:val="clear" w:color="auto" w:fill="FFC000"/>
          </w:tcPr>
          <w:p w14:paraId="51DCF319" w14:textId="77777777" w:rsidR="001D7105" w:rsidRPr="00091EC5" w:rsidRDefault="001D7105" w:rsidP="00091EC5">
            <w:pPr>
              <w:spacing w:after="0"/>
              <w:contextualSpacing/>
              <w:mirrorIndents/>
              <w:jc w:val="center"/>
              <w:rPr>
                <w:rFonts w:eastAsia="Times New Roman" w:cs="Times New Roman"/>
                <w:sz w:val="20"/>
                <w:szCs w:val="20"/>
                <w:lang w:val="uk-UA" w:eastAsia="ru-RU"/>
              </w:rPr>
            </w:pPr>
            <w:r w:rsidRPr="00091EC5">
              <w:rPr>
                <w:rFonts w:eastAsia="Times New Roman" w:cs="Times New Roman"/>
                <w:sz w:val="20"/>
                <w:szCs w:val="20"/>
                <w:lang w:val="uk-UA" w:eastAsia="ru-RU"/>
              </w:rPr>
              <w:t>Кількість учнів у закладах загальної середньої освіти</w:t>
            </w:r>
          </w:p>
        </w:tc>
        <w:tc>
          <w:tcPr>
            <w:tcW w:w="7723" w:type="dxa"/>
            <w:gridSpan w:val="3"/>
            <w:shd w:val="clear" w:color="auto" w:fill="D9D9D9" w:themeFill="background1" w:themeFillShade="D9"/>
          </w:tcPr>
          <w:p w14:paraId="4BE16077" w14:textId="77777777" w:rsidR="00623C88" w:rsidRDefault="00623C88" w:rsidP="00F4746C">
            <w:pPr>
              <w:spacing w:after="0"/>
              <w:contextualSpacing/>
              <w:mirrorIndents/>
              <w:jc w:val="center"/>
              <w:rPr>
                <w:rFonts w:eastAsia="Times New Roman" w:cs="Times New Roman"/>
                <w:sz w:val="20"/>
                <w:szCs w:val="20"/>
                <w:lang w:val="uk-UA" w:eastAsia="ru-RU"/>
              </w:rPr>
            </w:pPr>
          </w:p>
          <w:p w14:paraId="2466F820" w14:textId="163D61E6" w:rsidR="001D7105" w:rsidRPr="00091EC5" w:rsidRDefault="001D7105" w:rsidP="00F4746C">
            <w:pPr>
              <w:spacing w:after="0"/>
              <w:contextualSpacing/>
              <w:mirrorIndents/>
              <w:jc w:val="center"/>
              <w:rPr>
                <w:rFonts w:eastAsia="Times New Roman" w:cs="Times New Roman"/>
                <w:sz w:val="20"/>
                <w:szCs w:val="20"/>
                <w:lang w:val="uk-UA" w:eastAsia="ru-RU"/>
              </w:rPr>
            </w:pPr>
            <w:r w:rsidRPr="00091EC5">
              <w:rPr>
                <w:rFonts w:eastAsia="Times New Roman" w:cs="Times New Roman"/>
                <w:sz w:val="20"/>
                <w:szCs w:val="20"/>
                <w:lang w:val="uk-UA" w:eastAsia="ru-RU"/>
              </w:rPr>
              <w:t>ЗЗСО- 4</w:t>
            </w:r>
            <w:r w:rsidR="007B4524" w:rsidRPr="00091EC5">
              <w:rPr>
                <w:rFonts w:eastAsia="Times New Roman" w:cs="Times New Roman"/>
                <w:sz w:val="20"/>
                <w:szCs w:val="20"/>
                <w:lang w:val="uk-UA" w:eastAsia="ru-RU"/>
              </w:rPr>
              <w:t>198</w:t>
            </w:r>
          </w:p>
        </w:tc>
      </w:tr>
      <w:tr w:rsidR="001D7105" w:rsidRPr="00B036A6" w14:paraId="1478FD46" w14:textId="77777777" w:rsidTr="00623C88">
        <w:tc>
          <w:tcPr>
            <w:tcW w:w="2442" w:type="dxa"/>
            <w:shd w:val="clear" w:color="auto" w:fill="FFC000"/>
          </w:tcPr>
          <w:p w14:paraId="2DD733DB" w14:textId="77777777" w:rsidR="001D7105" w:rsidRPr="00091EC5" w:rsidRDefault="001D7105" w:rsidP="00091EC5">
            <w:pPr>
              <w:spacing w:after="0"/>
              <w:contextualSpacing/>
              <w:mirrorIndents/>
              <w:jc w:val="center"/>
              <w:rPr>
                <w:rFonts w:eastAsia="Times New Roman" w:cs="Times New Roman"/>
                <w:sz w:val="20"/>
                <w:szCs w:val="20"/>
                <w:lang w:val="uk-UA" w:eastAsia="ru-RU"/>
              </w:rPr>
            </w:pPr>
            <w:r w:rsidRPr="00091EC5">
              <w:rPr>
                <w:rFonts w:eastAsia="Times New Roman" w:cs="Times New Roman"/>
                <w:sz w:val="20"/>
                <w:szCs w:val="20"/>
                <w:lang w:val="uk-UA" w:eastAsia="ru-RU"/>
              </w:rPr>
              <w:t>Кількість закладів дошкільної освіти</w:t>
            </w:r>
          </w:p>
        </w:tc>
        <w:tc>
          <w:tcPr>
            <w:tcW w:w="7723" w:type="dxa"/>
            <w:gridSpan w:val="3"/>
            <w:shd w:val="clear" w:color="auto" w:fill="D9D9D9" w:themeFill="background1" w:themeFillShade="D9"/>
          </w:tcPr>
          <w:p w14:paraId="33ED2CB4" w14:textId="77777777" w:rsidR="001D7105" w:rsidRPr="00091EC5" w:rsidRDefault="001D7105" w:rsidP="00F4746C">
            <w:pPr>
              <w:spacing w:after="0"/>
              <w:contextualSpacing/>
              <w:mirrorIndents/>
              <w:jc w:val="center"/>
              <w:rPr>
                <w:rFonts w:eastAsia="Times New Roman" w:cs="Times New Roman"/>
                <w:sz w:val="20"/>
                <w:szCs w:val="20"/>
                <w:lang w:val="uk-UA" w:eastAsia="ru-RU"/>
              </w:rPr>
            </w:pPr>
            <w:r w:rsidRPr="00091EC5">
              <w:rPr>
                <w:rFonts w:eastAsia="Times New Roman" w:cs="Times New Roman"/>
                <w:sz w:val="20"/>
                <w:szCs w:val="20"/>
                <w:lang w:val="uk-UA" w:eastAsia="ru-RU"/>
              </w:rPr>
              <w:t>ЗДО – 9:</w:t>
            </w:r>
          </w:p>
          <w:p w14:paraId="2CD8CE8F" w14:textId="77777777" w:rsidR="001D7105" w:rsidRPr="00091EC5" w:rsidRDefault="001D7105" w:rsidP="00F4746C">
            <w:pPr>
              <w:spacing w:after="0"/>
              <w:contextualSpacing/>
              <w:mirrorIndents/>
              <w:jc w:val="center"/>
              <w:rPr>
                <w:rFonts w:eastAsia="Times New Roman" w:cs="Times New Roman"/>
                <w:sz w:val="20"/>
                <w:szCs w:val="20"/>
                <w:lang w:val="uk-UA" w:eastAsia="ru-RU"/>
              </w:rPr>
            </w:pPr>
            <w:r w:rsidRPr="00091EC5">
              <w:rPr>
                <w:rFonts w:eastAsia="Times New Roman" w:cs="Times New Roman"/>
                <w:sz w:val="20"/>
                <w:szCs w:val="20"/>
                <w:lang w:val="uk-UA" w:eastAsia="ru-RU"/>
              </w:rPr>
              <w:t>груп – 56</w:t>
            </w:r>
          </w:p>
        </w:tc>
      </w:tr>
      <w:tr w:rsidR="001D7105" w:rsidRPr="00B036A6" w14:paraId="49EEA88C" w14:textId="77777777" w:rsidTr="00623C88">
        <w:tc>
          <w:tcPr>
            <w:tcW w:w="2442" w:type="dxa"/>
            <w:shd w:val="clear" w:color="auto" w:fill="FFC000"/>
          </w:tcPr>
          <w:p w14:paraId="00991830" w14:textId="77777777" w:rsidR="001D7105" w:rsidRPr="00091EC5" w:rsidRDefault="001D7105" w:rsidP="00091EC5">
            <w:pPr>
              <w:spacing w:after="0"/>
              <w:contextualSpacing/>
              <w:mirrorIndents/>
              <w:jc w:val="center"/>
              <w:rPr>
                <w:rFonts w:eastAsia="Times New Roman" w:cs="Times New Roman"/>
                <w:sz w:val="20"/>
                <w:szCs w:val="20"/>
                <w:lang w:val="uk-UA" w:eastAsia="ru-RU"/>
              </w:rPr>
            </w:pPr>
            <w:r w:rsidRPr="00091EC5">
              <w:rPr>
                <w:rFonts w:eastAsia="Times New Roman" w:cs="Times New Roman"/>
                <w:sz w:val="20"/>
                <w:szCs w:val="20"/>
                <w:lang w:val="uk-UA" w:eastAsia="ru-RU"/>
              </w:rPr>
              <w:t>Кількість дітей у закладах дошкільної освіти</w:t>
            </w:r>
          </w:p>
        </w:tc>
        <w:tc>
          <w:tcPr>
            <w:tcW w:w="7723" w:type="dxa"/>
            <w:gridSpan w:val="3"/>
            <w:shd w:val="clear" w:color="auto" w:fill="D9D9D9" w:themeFill="background1" w:themeFillShade="D9"/>
          </w:tcPr>
          <w:p w14:paraId="102546E8" w14:textId="77777777" w:rsidR="00623C88" w:rsidRDefault="00623C88" w:rsidP="00F4746C">
            <w:pPr>
              <w:spacing w:after="0"/>
              <w:contextualSpacing/>
              <w:mirrorIndents/>
              <w:jc w:val="center"/>
              <w:rPr>
                <w:rFonts w:eastAsia="Times New Roman" w:cs="Times New Roman"/>
                <w:sz w:val="20"/>
                <w:szCs w:val="20"/>
                <w:lang w:val="uk-UA" w:eastAsia="ru-RU"/>
              </w:rPr>
            </w:pPr>
          </w:p>
          <w:p w14:paraId="0C418DEE" w14:textId="5098C75E" w:rsidR="001D7105" w:rsidRPr="00091EC5" w:rsidRDefault="001D7105" w:rsidP="00F4746C">
            <w:pPr>
              <w:spacing w:after="0"/>
              <w:contextualSpacing/>
              <w:mirrorIndents/>
              <w:jc w:val="center"/>
              <w:rPr>
                <w:rFonts w:eastAsia="Times New Roman" w:cs="Times New Roman"/>
                <w:sz w:val="20"/>
                <w:szCs w:val="20"/>
                <w:lang w:val="uk-UA" w:eastAsia="ru-RU"/>
              </w:rPr>
            </w:pPr>
            <w:r w:rsidRPr="00091EC5">
              <w:rPr>
                <w:rFonts w:eastAsia="Times New Roman" w:cs="Times New Roman"/>
                <w:sz w:val="20"/>
                <w:szCs w:val="20"/>
                <w:lang w:val="uk-UA" w:eastAsia="ru-RU"/>
              </w:rPr>
              <w:t xml:space="preserve">ЗДО – </w:t>
            </w:r>
            <w:r w:rsidR="007B4524" w:rsidRPr="00091EC5">
              <w:rPr>
                <w:rFonts w:eastAsia="Times New Roman" w:cs="Times New Roman"/>
                <w:sz w:val="20"/>
                <w:szCs w:val="20"/>
                <w:lang w:val="uk-UA" w:eastAsia="ru-RU"/>
              </w:rPr>
              <w:t>960</w:t>
            </w:r>
          </w:p>
        </w:tc>
      </w:tr>
      <w:tr w:rsidR="001D7105" w:rsidRPr="00B036A6" w14:paraId="7BD93C16" w14:textId="77777777" w:rsidTr="00623C88">
        <w:tc>
          <w:tcPr>
            <w:tcW w:w="2442" w:type="dxa"/>
            <w:shd w:val="clear" w:color="auto" w:fill="FFC000"/>
          </w:tcPr>
          <w:p w14:paraId="63C4D3F8" w14:textId="77777777" w:rsidR="001D7105" w:rsidRPr="00091EC5" w:rsidRDefault="001D7105" w:rsidP="00091EC5">
            <w:pPr>
              <w:spacing w:after="0"/>
              <w:contextualSpacing/>
              <w:mirrorIndents/>
              <w:jc w:val="center"/>
              <w:rPr>
                <w:rFonts w:eastAsia="Times New Roman" w:cs="Times New Roman"/>
                <w:sz w:val="20"/>
                <w:szCs w:val="20"/>
                <w:lang w:val="uk-UA" w:eastAsia="ru-RU"/>
              </w:rPr>
            </w:pPr>
            <w:r w:rsidRPr="00091EC5">
              <w:rPr>
                <w:rFonts w:eastAsia="Times New Roman" w:cs="Times New Roman"/>
                <w:sz w:val="20"/>
                <w:szCs w:val="20"/>
                <w:lang w:val="uk-UA" w:eastAsia="ru-RU"/>
              </w:rPr>
              <w:t>Кількість закладів позашкільної освіти</w:t>
            </w:r>
          </w:p>
        </w:tc>
        <w:tc>
          <w:tcPr>
            <w:tcW w:w="7723" w:type="dxa"/>
            <w:gridSpan w:val="3"/>
            <w:shd w:val="clear" w:color="auto" w:fill="D9D9D9" w:themeFill="background1" w:themeFillShade="D9"/>
          </w:tcPr>
          <w:p w14:paraId="1104AFCE" w14:textId="77777777" w:rsidR="001D7105" w:rsidRPr="00091EC5" w:rsidRDefault="001D7105" w:rsidP="00F4746C">
            <w:pPr>
              <w:spacing w:after="0"/>
              <w:contextualSpacing/>
              <w:mirrorIndents/>
              <w:jc w:val="center"/>
              <w:rPr>
                <w:rFonts w:eastAsia="Times New Roman" w:cs="Times New Roman"/>
                <w:sz w:val="20"/>
                <w:szCs w:val="20"/>
                <w:lang w:val="uk-UA" w:eastAsia="ru-RU"/>
              </w:rPr>
            </w:pPr>
            <w:r w:rsidRPr="00091EC5">
              <w:rPr>
                <w:rFonts w:eastAsia="Times New Roman" w:cs="Times New Roman"/>
                <w:sz w:val="20"/>
                <w:szCs w:val="20"/>
                <w:lang w:val="uk-UA" w:eastAsia="ru-RU"/>
              </w:rPr>
              <w:t>ЗПО – 4</w:t>
            </w:r>
          </w:p>
        </w:tc>
      </w:tr>
      <w:tr w:rsidR="001D7105" w:rsidRPr="00B036A6" w14:paraId="5226738B" w14:textId="77777777" w:rsidTr="00623C88">
        <w:tc>
          <w:tcPr>
            <w:tcW w:w="2442" w:type="dxa"/>
            <w:shd w:val="clear" w:color="auto" w:fill="FFC000"/>
          </w:tcPr>
          <w:p w14:paraId="57E3186B" w14:textId="77777777" w:rsidR="001D7105" w:rsidRPr="00091EC5" w:rsidRDefault="001D7105" w:rsidP="00091EC5">
            <w:pPr>
              <w:spacing w:after="0"/>
              <w:contextualSpacing/>
              <w:mirrorIndents/>
              <w:jc w:val="center"/>
              <w:rPr>
                <w:rFonts w:eastAsia="Times New Roman" w:cs="Times New Roman"/>
                <w:sz w:val="20"/>
                <w:szCs w:val="20"/>
                <w:lang w:val="uk-UA" w:eastAsia="ru-RU"/>
              </w:rPr>
            </w:pPr>
            <w:r w:rsidRPr="00091EC5">
              <w:rPr>
                <w:rFonts w:eastAsia="Times New Roman" w:cs="Times New Roman"/>
                <w:sz w:val="20"/>
                <w:szCs w:val="20"/>
                <w:lang w:val="uk-UA" w:eastAsia="ru-RU"/>
              </w:rPr>
              <w:t>Кількість дітей у закладах позашкільної освіти</w:t>
            </w:r>
          </w:p>
        </w:tc>
        <w:tc>
          <w:tcPr>
            <w:tcW w:w="7723" w:type="dxa"/>
            <w:gridSpan w:val="3"/>
            <w:shd w:val="clear" w:color="auto" w:fill="D9D9D9" w:themeFill="background1" w:themeFillShade="D9"/>
          </w:tcPr>
          <w:p w14:paraId="2077C393" w14:textId="77777777" w:rsidR="00623C88" w:rsidRDefault="00623C88" w:rsidP="0076391B">
            <w:pPr>
              <w:spacing w:after="0"/>
              <w:contextualSpacing/>
              <w:mirrorIndents/>
              <w:jc w:val="center"/>
              <w:rPr>
                <w:rFonts w:eastAsia="Times New Roman" w:cs="Times New Roman"/>
                <w:sz w:val="20"/>
                <w:szCs w:val="20"/>
                <w:lang w:val="uk-UA" w:eastAsia="ru-RU"/>
              </w:rPr>
            </w:pPr>
          </w:p>
          <w:p w14:paraId="3E2CA799" w14:textId="7AFB945E" w:rsidR="001D7105" w:rsidRPr="00091EC5" w:rsidRDefault="0076391B" w:rsidP="0076391B">
            <w:pPr>
              <w:spacing w:after="0"/>
              <w:contextualSpacing/>
              <w:mirrorIndents/>
              <w:jc w:val="center"/>
              <w:rPr>
                <w:rFonts w:eastAsia="Times New Roman" w:cs="Times New Roman"/>
                <w:sz w:val="20"/>
                <w:szCs w:val="20"/>
                <w:lang w:val="uk-UA" w:eastAsia="ru-RU"/>
              </w:rPr>
            </w:pPr>
            <w:r w:rsidRPr="00091EC5">
              <w:rPr>
                <w:rFonts w:eastAsia="Times New Roman" w:cs="Times New Roman"/>
                <w:sz w:val="20"/>
                <w:szCs w:val="20"/>
                <w:lang w:val="uk-UA" w:eastAsia="ru-RU"/>
              </w:rPr>
              <w:t xml:space="preserve">ЗПО – 1997 </w:t>
            </w:r>
          </w:p>
        </w:tc>
      </w:tr>
      <w:tr w:rsidR="001D7105" w:rsidRPr="00B036A6" w14:paraId="0ACE8AC1" w14:textId="77777777" w:rsidTr="00623C88">
        <w:tc>
          <w:tcPr>
            <w:tcW w:w="2442" w:type="dxa"/>
            <w:shd w:val="clear" w:color="auto" w:fill="FFC000"/>
          </w:tcPr>
          <w:p w14:paraId="282B88F8" w14:textId="77777777" w:rsidR="001D7105" w:rsidRPr="00091EC5" w:rsidRDefault="001D7105" w:rsidP="00091EC5">
            <w:pPr>
              <w:spacing w:after="0"/>
              <w:contextualSpacing/>
              <w:mirrorIndents/>
              <w:jc w:val="center"/>
              <w:rPr>
                <w:rFonts w:eastAsia="Times New Roman" w:cs="Times New Roman"/>
                <w:sz w:val="20"/>
                <w:szCs w:val="20"/>
                <w:lang w:val="uk-UA" w:eastAsia="ru-RU"/>
              </w:rPr>
            </w:pPr>
            <w:r w:rsidRPr="00091EC5">
              <w:rPr>
                <w:rFonts w:eastAsia="Times New Roman" w:cs="Times New Roman"/>
                <w:sz w:val="20"/>
                <w:szCs w:val="20"/>
                <w:lang w:val="uk-UA" w:eastAsia="ru-RU"/>
              </w:rPr>
              <w:t>Загальна кількість працівників у сфері освіти, у т.ч. педагогічних працівників</w:t>
            </w:r>
          </w:p>
        </w:tc>
        <w:tc>
          <w:tcPr>
            <w:tcW w:w="7723" w:type="dxa"/>
            <w:gridSpan w:val="3"/>
            <w:shd w:val="clear" w:color="auto" w:fill="D9D9D9" w:themeFill="background1" w:themeFillShade="D9"/>
          </w:tcPr>
          <w:p w14:paraId="76B85586" w14:textId="77777777" w:rsidR="00A43078" w:rsidRDefault="00A43078" w:rsidP="00F753E2">
            <w:pPr>
              <w:spacing w:after="0"/>
              <w:contextualSpacing/>
              <w:mirrorIndents/>
              <w:jc w:val="center"/>
              <w:rPr>
                <w:rFonts w:eastAsia="Times New Roman" w:cs="Times New Roman"/>
                <w:sz w:val="20"/>
                <w:szCs w:val="20"/>
                <w:lang w:val="uk-UA" w:eastAsia="ru-RU"/>
              </w:rPr>
            </w:pPr>
          </w:p>
          <w:p w14:paraId="687DEC11" w14:textId="77777777" w:rsidR="00A43078" w:rsidRDefault="00A43078" w:rsidP="00F753E2">
            <w:pPr>
              <w:spacing w:after="0"/>
              <w:contextualSpacing/>
              <w:mirrorIndents/>
              <w:jc w:val="center"/>
              <w:rPr>
                <w:rFonts w:eastAsia="Times New Roman" w:cs="Times New Roman"/>
                <w:sz w:val="20"/>
                <w:szCs w:val="20"/>
                <w:lang w:val="uk-UA" w:eastAsia="ru-RU"/>
              </w:rPr>
            </w:pPr>
          </w:p>
          <w:p w14:paraId="29325408" w14:textId="57516433" w:rsidR="001D7105" w:rsidRPr="00D55CC3" w:rsidRDefault="001D7105" w:rsidP="00A43078">
            <w:pPr>
              <w:spacing w:after="0"/>
              <w:contextualSpacing/>
              <w:mirrorIndents/>
              <w:jc w:val="center"/>
              <w:rPr>
                <w:rFonts w:eastAsia="Times New Roman" w:cs="Times New Roman"/>
                <w:sz w:val="20"/>
                <w:szCs w:val="20"/>
                <w:lang w:val="uk-UA" w:eastAsia="ru-RU"/>
              </w:rPr>
            </w:pPr>
            <w:r w:rsidRPr="00D55CC3">
              <w:rPr>
                <w:rFonts w:eastAsia="Times New Roman" w:cs="Times New Roman"/>
                <w:sz w:val="20"/>
                <w:szCs w:val="20"/>
                <w:lang w:val="uk-UA" w:eastAsia="ru-RU"/>
              </w:rPr>
              <w:t>799, у т.ч.   педагогічних  399</w:t>
            </w:r>
          </w:p>
        </w:tc>
      </w:tr>
      <w:tr w:rsidR="001D7105" w:rsidRPr="00B036A6" w14:paraId="26DF371C" w14:textId="77777777" w:rsidTr="00623C88">
        <w:tc>
          <w:tcPr>
            <w:tcW w:w="2442" w:type="dxa"/>
            <w:shd w:val="clear" w:color="auto" w:fill="FFC000"/>
          </w:tcPr>
          <w:p w14:paraId="30ADCB68" w14:textId="77777777" w:rsidR="001D7105" w:rsidRPr="00091EC5" w:rsidRDefault="001D7105" w:rsidP="00091EC5">
            <w:pPr>
              <w:spacing w:after="0"/>
              <w:contextualSpacing/>
              <w:mirrorIndents/>
              <w:jc w:val="center"/>
              <w:rPr>
                <w:rFonts w:eastAsia="Times New Roman" w:cs="Times New Roman"/>
                <w:sz w:val="20"/>
                <w:szCs w:val="20"/>
                <w:lang w:val="uk-UA" w:eastAsia="ru-RU"/>
              </w:rPr>
            </w:pPr>
            <w:r w:rsidRPr="00091EC5">
              <w:rPr>
                <w:rFonts w:eastAsia="Times New Roman" w:cs="Times New Roman"/>
                <w:sz w:val="20"/>
                <w:szCs w:val="20"/>
                <w:lang w:val="uk-UA" w:eastAsia="ru-RU"/>
              </w:rPr>
              <w:t>Загальний бюджет освіти, з них з місцевого бюджету:</w:t>
            </w:r>
          </w:p>
        </w:tc>
        <w:tc>
          <w:tcPr>
            <w:tcW w:w="7723" w:type="dxa"/>
            <w:gridSpan w:val="3"/>
            <w:shd w:val="clear" w:color="auto" w:fill="D9D9D9" w:themeFill="background1" w:themeFillShade="D9"/>
          </w:tcPr>
          <w:p w14:paraId="16611E97" w14:textId="3FC2234E" w:rsidR="001D7105" w:rsidRPr="00091EC5" w:rsidRDefault="001D7105" w:rsidP="00F753E2">
            <w:pPr>
              <w:spacing w:after="0"/>
              <w:contextualSpacing/>
              <w:mirrorIndents/>
              <w:jc w:val="center"/>
              <w:rPr>
                <w:rFonts w:eastAsia="Times New Roman" w:cs="Times New Roman"/>
                <w:b/>
                <w:bCs/>
                <w:sz w:val="20"/>
                <w:szCs w:val="20"/>
                <w:lang w:val="uk-UA" w:eastAsia="ru-RU"/>
              </w:rPr>
            </w:pPr>
          </w:p>
        </w:tc>
      </w:tr>
      <w:tr w:rsidR="001D7105" w:rsidRPr="00B036A6" w14:paraId="34B1925E" w14:textId="77777777" w:rsidTr="00623C88">
        <w:tc>
          <w:tcPr>
            <w:tcW w:w="2442" w:type="dxa"/>
            <w:vMerge w:val="restart"/>
            <w:shd w:val="clear" w:color="auto" w:fill="9CC2E5" w:themeFill="accent1" w:themeFillTint="99"/>
          </w:tcPr>
          <w:p w14:paraId="35AFB023" w14:textId="77777777" w:rsidR="00623C88" w:rsidRDefault="00623C88" w:rsidP="00091EC5">
            <w:pPr>
              <w:spacing w:after="0"/>
              <w:contextualSpacing/>
              <w:mirrorIndents/>
              <w:jc w:val="center"/>
              <w:rPr>
                <w:rFonts w:eastAsia="Times New Roman" w:cs="Times New Roman"/>
                <w:sz w:val="20"/>
                <w:szCs w:val="20"/>
                <w:lang w:val="uk-UA" w:eastAsia="ru-RU"/>
              </w:rPr>
            </w:pPr>
          </w:p>
          <w:p w14:paraId="5C52061C" w14:textId="4BA5E0D9" w:rsidR="001D7105" w:rsidRPr="00091EC5" w:rsidRDefault="001D7105" w:rsidP="00091EC5">
            <w:pPr>
              <w:spacing w:after="0"/>
              <w:contextualSpacing/>
              <w:mirrorIndents/>
              <w:jc w:val="center"/>
              <w:rPr>
                <w:rFonts w:eastAsia="Times New Roman" w:cs="Times New Roman"/>
                <w:sz w:val="20"/>
                <w:szCs w:val="20"/>
                <w:lang w:val="uk-UA" w:eastAsia="ru-RU"/>
              </w:rPr>
            </w:pPr>
            <w:r w:rsidRPr="00091EC5">
              <w:rPr>
                <w:rFonts w:eastAsia="Times New Roman" w:cs="Times New Roman"/>
                <w:sz w:val="20"/>
                <w:szCs w:val="20"/>
                <w:lang w:val="uk-UA" w:eastAsia="ru-RU"/>
              </w:rPr>
              <w:t>План:</w:t>
            </w:r>
          </w:p>
          <w:p w14:paraId="51C15150" w14:textId="1B0DD4E5" w:rsidR="001D7105" w:rsidRPr="00F753E2" w:rsidRDefault="005A62C5" w:rsidP="00091EC5">
            <w:pPr>
              <w:spacing w:after="0"/>
              <w:contextualSpacing/>
              <w:mirrorIndents/>
              <w:jc w:val="center"/>
              <w:rPr>
                <w:rFonts w:eastAsia="Times New Roman" w:cs="Times New Roman"/>
                <w:sz w:val="20"/>
                <w:szCs w:val="20"/>
                <w:lang w:eastAsia="ru-RU"/>
              </w:rPr>
            </w:pPr>
            <w:r w:rsidRPr="00F753E2">
              <w:rPr>
                <w:rFonts w:eastAsia="Times New Roman" w:cs="Times New Roman"/>
                <w:sz w:val="20"/>
                <w:szCs w:val="20"/>
                <w:lang w:eastAsia="ru-RU"/>
              </w:rPr>
              <w:t>213</w:t>
            </w:r>
            <w:r>
              <w:rPr>
                <w:rFonts w:eastAsia="Times New Roman" w:cs="Times New Roman"/>
                <w:sz w:val="20"/>
                <w:szCs w:val="20"/>
                <w:lang w:val="en-US" w:eastAsia="ru-RU"/>
              </w:rPr>
              <w:t> </w:t>
            </w:r>
            <w:r w:rsidRPr="00F753E2">
              <w:rPr>
                <w:rFonts w:eastAsia="Times New Roman" w:cs="Times New Roman"/>
                <w:sz w:val="20"/>
                <w:szCs w:val="20"/>
                <w:lang w:eastAsia="ru-RU"/>
              </w:rPr>
              <w:t>661 100</w:t>
            </w:r>
          </w:p>
        </w:tc>
        <w:tc>
          <w:tcPr>
            <w:tcW w:w="1088" w:type="dxa"/>
            <w:vMerge w:val="restart"/>
            <w:shd w:val="clear" w:color="auto" w:fill="9CC2E5" w:themeFill="accent1" w:themeFillTint="99"/>
          </w:tcPr>
          <w:p w14:paraId="00594E8C" w14:textId="12860519" w:rsidR="001D7105" w:rsidRDefault="001D7105" w:rsidP="00091EC5">
            <w:pPr>
              <w:spacing w:after="0"/>
              <w:contextualSpacing/>
              <w:mirrorIndents/>
              <w:jc w:val="center"/>
              <w:rPr>
                <w:rFonts w:eastAsia="Times New Roman" w:cs="Times New Roman"/>
                <w:sz w:val="20"/>
                <w:szCs w:val="20"/>
                <w:lang w:val="uk-UA" w:eastAsia="ru-RU"/>
              </w:rPr>
            </w:pPr>
            <w:r w:rsidRPr="00091EC5">
              <w:rPr>
                <w:rFonts w:eastAsia="Times New Roman" w:cs="Times New Roman"/>
                <w:sz w:val="20"/>
                <w:szCs w:val="20"/>
                <w:lang w:val="uk-UA" w:eastAsia="ru-RU"/>
              </w:rPr>
              <w:t>Загальний фонд:</w:t>
            </w:r>
          </w:p>
          <w:p w14:paraId="3A7E3BB1" w14:textId="15789863" w:rsidR="005A62C5" w:rsidRPr="00F753E2" w:rsidRDefault="005A62C5" w:rsidP="00091EC5">
            <w:pPr>
              <w:spacing w:after="0"/>
              <w:contextualSpacing/>
              <w:mirrorIndents/>
              <w:jc w:val="center"/>
              <w:rPr>
                <w:rFonts w:eastAsia="Times New Roman" w:cs="Times New Roman"/>
                <w:sz w:val="20"/>
                <w:szCs w:val="20"/>
                <w:lang w:eastAsia="ru-RU"/>
              </w:rPr>
            </w:pPr>
            <w:r w:rsidRPr="00F753E2">
              <w:rPr>
                <w:rFonts w:eastAsia="Times New Roman" w:cs="Times New Roman"/>
                <w:sz w:val="20"/>
                <w:szCs w:val="20"/>
                <w:lang w:eastAsia="ru-RU"/>
              </w:rPr>
              <w:t>187</w:t>
            </w:r>
            <w:r>
              <w:rPr>
                <w:rFonts w:eastAsia="Times New Roman" w:cs="Times New Roman"/>
                <w:sz w:val="20"/>
                <w:szCs w:val="20"/>
                <w:lang w:val="en-US" w:eastAsia="ru-RU"/>
              </w:rPr>
              <w:t> </w:t>
            </w:r>
            <w:r w:rsidRPr="00F753E2">
              <w:rPr>
                <w:rFonts w:eastAsia="Times New Roman" w:cs="Times New Roman"/>
                <w:sz w:val="20"/>
                <w:szCs w:val="20"/>
                <w:lang w:eastAsia="ru-RU"/>
              </w:rPr>
              <w:t>996 600</w:t>
            </w:r>
          </w:p>
          <w:p w14:paraId="7D26F439" w14:textId="77777777" w:rsidR="001D7105" w:rsidRPr="00091EC5" w:rsidRDefault="001D7105" w:rsidP="00091EC5">
            <w:pPr>
              <w:spacing w:after="0"/>
              <w:contextualSpacing/>
              <w:mirrorIndents/>
              <w:jc w:val="center"/>
              <w:rPr>
                <w:rFonts w:eastAsia="Times New Roman" w:cs="Times New Roman"/>
                <w:sz w:val="20"/>
                <w:szCs w:val="20"/>
                <w:lang w:val="uk-UA" w:eastAsia="ru-RU"/>
              </w:rPr>
            </w:pPr>
          </w:p>
        </w:tc>
        <w:tc>
          <w:tcPr>
            <w:tcW w:w="6635" w:type="dxa"/>
            <w:gridSpan w:val="2"/>
            <w:shd w:val="clear" w:color="auto" w:fill="9CC2E5" w:themeFill="accent1" w:themeFillTint="99"/>
          </w:tcPr>
          <w:p w14:paraId="5A7424B8" w14:textId="77777777" w:rsidR="001D7105" w:rsidRPr="00091EC5" w:rsidRDefault="001D7105" w:rsidP="00091EC5">
            <w:pPr>
              <w:spacing w:after="0"/>
              <w:contextualSpacing/>
              <w:mirrorIndents/>
              <w:jc w:val="center"/>
              <w:rPr>
                <w:rFonts w:eastAsia="Times New Roman" w:cs="Times New Roman"/>
                <w:sz w:val="20"/>
                <w:szCs w:val="20"/>
                <w:lang w:val="uk-UA" w:eastAsia="ru-RU"/>
              </w:rPr>
            </w:pPr>
            <w:r w:rsidRPr="00091EC5">
              <w:rPr>
                <w:rFonts w:eastAsia="Times New Roman" w:cs="Times New Roman"/>
                <w:sz w:val="20"/>
                <w:szCs w:val="20"/>
                <w:lang w:val="uk-UA" w:eastAsia="ru-RU"/>
              </w:rPr>
              <w:t>Спеціальний фонд</w:t>
            </w:r>
          </w:p>
        </w:tc>
      </w:tr>
      <w:tr w:rsidR="001D7105" w:rsidRPr="00B036A6" w14:paraId="094FAF0B" w14:textId="77777777" w:rsidTr="00623C88">
        <w:tc>
          <w:tcPr>
            <w:tcW w:w="2442" w:type="dxa"/>
            <w:vMerge/>
            <w:shd w:val="clear" w:color="auto" w:fill="9CC2E5" w:themeFill="accent1" w:themeFillTint="99"/>
          </w:tcPr>
          <w:p w14:paraId="1B48ECBA" w14:textId="77777777" w:rsidR="001D7105" w:rsidRPr="00091EC5" w:rsidRDefault="001D7105" w:rsidP="00DB6D4B">
            <w:pPr>
              <w:spacing w:after="0"/>
              <w:contextualSpacing/>
              <w:mirrorIndents/>
              <w:rPr>
                <w:rFonts w:eastAsia="Times New Roman" w:cs="Times New Roman"/>
                <w:sz w:val="20"/>
                <w:szCs w:val="20"/>
                <w:lang w:val="uk-UA" w:eastAsia="ru-RU"/>
              </w:rPr>
            </w:pPr>
          </w:p>
        </w:tc>
        <w:tc>
          <w:tcPr>
            <w:tcW w:w="1088" w:type="dxa"/>
            <w:vMerge/>
            <w:shd w:val="clear" w:color="auto" w:fill="9CC2E5" w:themeFill="accent1" w:themeFillTint="99"/>
          </w:tcPr>
          <w:p w14:paraId="57AE6779" w14:textId="77777777" w:rsidR="001D7105" w:rsidRPr="00091EC5" w:rsidRDefault="001D7105" w:rsidP="00091EC5">
            <w:pPr>
              <w:spacing w:after="0"/>
              <w:contextualSpacing/>
              <w:mirrorIndents/>
              <w:jc w:val="center"/>
              <w:rPr>
                <w:rFonts w:eastAsia="Times New Roman" w:cs="Times New Roman"/>
                <w:sz w:val="20"/>
                <w:szCs w:val="20"/>
                <w:lang w:val="uk-UA" w:eastAsia="ru-RU"/>
              </w:rPr>
            </w:pPr>
          </w:p>
        </w:tc>
        <w:tc>
          <w:tcPr>
            <w:tcW w:w="4009" w:type="dxa"/>
            <w:shd w:val="clear" w:color="auto" w:fill="9CC2E5" w:themeFill="accent1" w:themeFillTint="99"/>
          </w:tcPr>
          <w:p w14:paraId="58C466DF" w14:textId="77777777" w:rsidR="001D7105" w:rsidRPr="00091EC5" w:rsidRDefault="001D7105" w:rsidP="00091EC5">
            <w:pPr>
              <w:spacing w:after="0"/>
              <w:contextualSpacing/>
              <w:mirrorIndents/>
              <w:jc w:val="center"/>
              <w:rPr>
                <w:rFonts w:eastAsia="Times New Roman" w:cs="Times New Roman"/>
                <w:sz w:val="20"/>
                <w:szCs w:val="20"/>
                <w:lang w:val="uk-UA" w:eastAsia="ru-RU"/>
              </w:rPr>
            </w:pPr>
            <w:r w:rsidRPr="00091EC5">
              <w:rPr>
                <w:rFonts w:eastAsia="Times New Roman" w:cs="Times New Roman"/>
                <w:sz w:val="20"/>
                <w:szCs w:val="20"/>
                <w:lang w:val="uk-UA" w:eastAsia="ru-RU"/>
              </w:rPr>
              <w:t>Бюджет розвитку:</w:t>
            </w:r>
          </w:p>
          <w:p w14:paraId="01AB51A8" w14:textId="77777777" w:rsidR="001D7105" w:rsidRPr="00091EC5" w:rsidRDefault="001D7105" w:rsidP="00091EC5">
            <w:pPr>
              <w:spacing w:after="0"/>
              <w:contextualSpacing/>
              <w:mirrorIndents/>
              <w:jc w:val="center"/>
              <w:rPr>
                <w:rFonts w:eastAsia="Times New Roman" w:cs="Times New Roman"/>
                <w:sz w:val="20"/>
                <w:szCs w:val="20"/>
                <w:lang w:val="uk-UA" w:eastAsia="ru-RU"/>
              </w:rPr>
            </w:pPr>
            <w:r w:rsidRPr="00091EC5">
              <w:rPr>
                <w:rFonts w:eastAsia="Times New Roman" w:cs="Times New Roman"/>
                <w:sz w:val="20"/>
                <w:szCs w:val="20"/>
                <w:lang w:val="uk-UA" w:eastAsia="ru-RU"/>
              </w:rPr>
              <w:t>надходження:</w:t>
            </w:r>
          </w:p>
          <w:p w14:paraId="246848F0" w14:textId="77777777" w:rsidR="001D7105" w:rsidRPr="00091EC5" w:rsidRDefault="001D7105" w:rsidP="00091EC5">
            <w:pPr>
              <w:spacing w:after="0"/>
              <w:contextualSpacing/>
              <w:mirrorIndents/>
              <w:jc w:val="center"/>
              <w:rPr>
                <w:rFonts w:eastAsia="Times New Roman" w:cs="Times New Roman"/>
                <w:sz w:val="20"/>
                <w:szCs w:val="20"/>
                <w:lang w:val="uk-UA" w:eastAsia="ru-RU"/>
              </w:rPr>
            </w:pPr>
            <w:r w:rsidRPr="00091EC5">
              <w:rPr>
                <w:rFonts w:eastAsia="Times New Roman" w:cs="Times New Roman"/>
                <w:sz w:val="20"/>
                <w:szCs w:val="20"/>
                <w:lang w:val="uk-UA" w:eastAsia="ru-RU"/>
              </w:rPr>
              <w:t>використання:</w:t>
            </w:r>
          </w:p>
          <w:p w14:paraId="4FC2EDCA" w14:textId="50873436" w:rsidR="001D7105" w:rsidRPr="00F753E2" w:rsidRDefault="005A62C5" w:rsidP="00091EC5">
            <w:pPr>
              <w:spacing w:after="0"/>
              <w:contextualSpacing/>
              <w:mirrorIndents/>
              <w:jc w:val="center"/>
              <w:rPr>
                <w:rFonts w:eastAsia="Times New Roman" w:cs="Times New Roman"/>
                <w:sz w:val="20"/>
                <w:szCs w:val="20"/>
                <w:lang w:eastAsia="ru-RU"/>
              </w:rPr>
            </w:pPr>
            <w:r w:rsidRPr="00F753E2">
              <w:rPr>
                <w:rFonts w:eastAsia="Times New Roman" w:cs="Times New Roman"/>
                <w:sz w:val="20"/>
                <w:szCs w:val="20"/>
                <w:lang w:eastAsia="ru-RU"/>
              </w:rPr>
              <w:t>11</w:t>
            </w:r>
            <w:r>
              <w:rPr>
                <w:rFonts w:eastAsia="Times New Roman" w:cs="Times New Roman"/>
                <w:sz w:val="20"/>
                <w:szCs w:val="20"/>
                <w:lang w:val="en-US" w:eastAsia="ru-RU"/>
              </w:rPr>
              <w:t> </w:t>
            </w:r>
            <w:r w:rsidRPr="00F753E2">
              <w:rPr>
                <w:rFonts w:eastAsia="Times New Roman" w:cs="Times New Roman"/>
                <w:sz w:val="20"/>
                <w:szCs w:val="20"/>
                <w:lang w:eastAsia="ru-RU"/>
              </w:rPr>
              <w:t>350 000</w:t>
            </w:r>
          </w:p>
        </w:tc>
        <w:tc>
          <w:tcPr>
            <w:tcW w:w="2626" w:type="dxa"/>
            <w:shd w:val="clear" w:color="auto" w:fill="9CC2E5" w:themeFill="accent1" w:themeFillTint="99"/>
          </w:tcPr>
          <w:p w14:paraId="04293D9F" w14:textId="77777777" w:rsidR="001D7105" w:rsidRPr="00091EC5" w:rsidRDefault="001D7105" w:rsidP="00091EC5">
            <w:pPr>
              <w:spacing w:after="0"/>
              <w:contextualSpacing/>
              <w:mirrorIndents/>
              <w:jc w:val="center"/>
              <w:rPr>
                <w:rFonts w:eastAsia="Times New Roman" w:cs="Times New Roman"/>
                <w:sz w:val="20"/>
                <w:szCs w:val="20"/>
                <w:lang w:val="uk-UA" w:eastAsia="ru-RU"/>
              </w:rPr>
            </w:pPr>
            <w:r w:rsidRPr="00091EC5">
              <w:rPr>
                <w:rFonts w:eastAsia="Times New Roman" w:cs="Times New Roman"/>
                <w:sz w:val="20"/>
                <w:szCs w:val="20"/>
                <w:lang w:val="uk-UA" w:eastAsia="ru-RU"/>
              </w:rPr>
              <w:t>Власні</w:t>
            </w:r>
          </w:p>
          <w:p w14:paraId="3D2DAB11" w14:textId="77777777" w:rsidR="001D7105" w:rsidRPr="00091EC5" w:rsidRDefault="001D7105" w:rsidP="00091EC5">
            <w:pPr>
              <w:spacing w:after="0"/>
              <w:contextualSpacing/>
              <w:mirrorIndents/>
              <w:jc w:val="center"/>
              <w:rPr>
                <w:rFonts w:eastAsia="Times New Roman" w:cs="Times New Roman"/>
                <w:sz w:val="20"/>
                <w:szCs w:val="20"/>
                <w:lang w:val="uk-UA" w:eastAsia="ru-RU"/>
              </w:rPr>
            </w:pPr>
            <w:r w:rsidRPr="00091EC5">
              <w:rPr>
                <w:rFonts w:eastAsia="Times New Roman" w:cs="Times New Roman"/>
                <w:sz w:val="20"/>
                <w:szCs w:val="20"/>
                <w:lang w:val="uk-UA" w:eastAsia="ru-RU"/>
              </w:rPr>
              <w:t>надходження:</w:t>
            </w:r>
          </w:p>
          <w:p w14:paraId="1C088EC2" w14:textId="77777777" w:rsidR="001D7105" w:rsidRPr="00091EC5" w:rsidRDefault="001D7105" w:rsidP="00091EC5">
            <w:pPr>
              <w:spacing w:after="0"/>
              <w:contextualSpacing/>
              <w:mirrorIndents/>
              <w:jc w:val="center"/>
              <w:rPr>
                <w:rFonts w:eastAsia="Times New Roman" w:cs="Times New Roman"/>
                <w:sz w:val="20"/>
                <w:szCs w:val="20"/>
                <w:lang w:val="uk-UA" w:eastAsia="ru-RU"/>
              </w:rPr>
            </w:pPr>
            <w:r w:rsidRPr="00091EC5">
              <w:rPr>
                <w:rFonts w:eastAsia="Times New Roman" w:cs="Times New Roman"/>
                <w:sz w:val="20"/>
                <w:szCs w:val="20"/>
                <w:lang w:val="uk-UA" w:eastAsia="ru-RU"/>
              </w:rPr>
              <w:t>надійшло</w:t>
            </w:r>
          </w:p>
          <w:p w14:paraId="0F596B51" w14:textId="77777777" w:rsidR="001D7105" w:rsidRPr="00091EC5" w:rsidRDefault="001D7105" w:rsidP="00091EC5">
            <w:pPr>
              <w:spacing w:after="0"/>
              <w:contextualSpacing/>
              <w:mirrorIndents/>
              <w:jc w:val="center"/>
              <w:rPr>
                <w:rFonts w:eastAsia="Times New Roman" w:cs="Times New Roman"/>
                <w:sz w:val="20"/>
                <w:szCs w:val="20"/>
                <w:lang w:val="uk-UA" w:eastAsia="ru-RU"/>
              </w:rPr>
            </w:pPr>
            <w:r w:rsidRPr="00091EC5">
              <w:rPr>
                <w:rFonts w:eastAsia="Times New Roman" w:cs="Times New Roman"/>
                <w:sz w:val="20"/>
                <w:szCs w:val="20"/>
                <w:lang w:val="uk-UA" w:eastAsia="ru-RU"/>
              </w:rPr>
              <w:t>Використано</w:t>
            </w:r>
          </w:p>
          <w:p w14:paraId="7476B6CC" w14:textId="0ED94D83" w:rsidR="001D7105" w:rsidRPr="00085C35" w:rsidRDefault="00085C35" w:rsidP="00091EC5">
            <w:pPr>
              <w:spacing w:after="0"/>
              <w:contextualSpacing/>
              <w:mirrorIndents/>
              <w:jc w:val="center"/>
              <w:rPr>
                <w:rFonts w:eastAsia="Times New Roman" w:cs="Times New Roman"/>
                <w:sz w:val="20"/>
                <w:szCs w:val="20"/>
                <w:lang w:val="en-US" w:eastAsia="ru-RU"/>
              </w:rPr>
            </w:pPr>
            <w:r>
              <w:rPr>
                <w:rFonts w:eastAsia="Times New Roman" w:cs="Times New Roman"/>
                <w:sz w:val="20"/>
                <w:szCs w:val="20"/>
                <w:lang w:val="en-US" w:eastAsia="ru-RU"/>
              </w:rPr>
              <w:t>25 664 500</w:t>
            </w:r>
          </w:p>
        </w:tc>
      </w:tr>
    </w:tbl>
    <w:p w14:paraId="50FAE115" w14:textId="77777777" w:rsidR="001D7105" w:rsidRPr="00B036A6" w:rsidRDefault="001D7105" w:rsidP="001D7105">
      <w:pPr>
        <w:spacing w:after="0"/>
        <w:contextualSpacing/>
        <w:mirrorIndents/>
        <w:jc w:val="both"/>
        <w:rPr>
          <w:rFonts w:eastAsia="Times New Roman" w:cs="Times New Roman"/>
          <w:sz w:val="24"/>
          <w:szCs w:val="24"/>
          <w:lang w:val="uk-UA" w:eastAsia="ru-RU"/>
        </w:rPr>
      </w:pPr>
    </w:p>
    <w:p w14:paraId="66824E09" w14:textId="605338BE" w:rsidR="002D5A29" w:rsidRDefault="002C02CD" w:rsidP="005212B1">
      <w:pPr>
        <w:widowControl w:val="0"/>
        <w:tabs>
          <w:tab w:val="left" w:pos="1631"/>
        </w:tabs>
        <w:autoSpaceDE w:val="0"/>
        <w:autoSpaceDN w:val="0"/>
        <w:spacing w:after="0" w:line="276" w:lineRule="auto"/>
        <w:jc w:val="both"/>
        <w:rPr>
          <w:rFonts w:eastAsia="Times New Roman" w:cs="Times New Roman"/>
          <w:b/>
          <w:bCs/>
          <w:sz w:val="24"/>
          <w:szCs w:val="24"/>
          <w:lang w:val="uk-UA"/>
        </w:rPr>
      </w:pPr>
      <w:bookmarkStart w:id="16" w:name="_Toc195256499"/>
      <w:r>
        <w:rPr>
          <w:rFonts w:eastAsia="Times New Roman" w:cs="Times New Roman"/>
          <w:b/>
          <w:bCs/>
          <w:sz w:val="24"/>
          <w:szCs w:val="24"/>
          <w:lang w:val="uk-UA"/>
        </w:rPr>
        <w:t>2</w:t>
      </w:r>
      <w:r w:rsidR="00112829">
        <w:rPr>
          <w:rFonts w:eastAsia="Times New Roman" w:cs="Times New Roman"/>
          <w:b/>
          <w:bCs/>
          <w:sz w:val="24"/>
          <w:szCs w:val="24"/>
          <w:lang w:val="uk-UA"/>
        </w:rPr>
        <w:t>.</w:t>
      </w:r>
      <w:r>
        <w:rPr>
          <w:rFonts w:eastAsia="Times New Roman" w:cs="Times New Roman"/>
          <w:b/>
          <w:bCs/>
          <w:sz w:val="24"/>
          <w:szCs w:val="24"/>
          <w:lang w:val="uk-UA"/>
        </w:rPr>
        <w:t>7</w:t>
      </w:r>
      <w:r w:rsidR="00112829">
        <w:rPr>
          <w:rFonts w:eastAsia="Times New Roman" w:cs="Times New Roman"/>
          <w:b/>
          <w:bCs/>
          <w:sz w:val="24"/>
          <w:szCs w:val="24"/>
          <w:lang w:val="uk-UA"/>
        </w:rPr>
        <w:t>.</w:t>
      </w:r>
      <w:r w:rsidR="00037487" w:rsidRPr="00037487">
        <w:rPr>
          <w:rFonts w:eastAsia="Times New Roman" w:cs="Times New Roman"/>
          <w:b/>
          <w:bCs/>
          <w:sz w:val="24"/>
          <w:szCs w:val="24"/>
          <w:lang w:val="uk-UA"/>
        </w:rPr>
        <w:t>Управління</w:t>
      </w:r>
      <w:r w:rsidR="00037487" w:rsidRPr="00037487">
        <w:rPr>
          <w:rFonts w:eastAsia="Times New Roman" w:cs="Times New Roman"/>
          <w:b/>
          <w:bCs/>
          <w:spacing w:val="3"/>
          <w:sz w:val="24"/>
          <w:szCs w:val="24"/>
          <w:lang w:val="uk-UA"/>
        </w:rPr>
        <w:t xml:space="preserve"> </w:t>
      </w:r>
      <w:r w:rsidR="00037487" w:rsidRPr="00037487">
        <w:rPr>
          <w:rFonts w:eastAsia="Times New Roman" w:cs="Times New Roman"/>
          <w:b/>
          <w:bCs/>
          <w:spacing w:val="-2"/>
          <w:sz w:val="24"/>
          <w:szCs w:val="24"/>
          <w:lang w:val="uk-UA"/>
        </w:rPr>
        <w:t>освітою.</w:t>
      </w:r>
      <w:bookmarkEnd w:id="16"/>
    </w:p>
    <w:p w14:paraId="7C1591D9" w14:textId="295F6C51" w:rsidR="00037487" w:rsidRPr="002D5A29" w:rsidRDefault="002C02CD" w:rsidP="005212B1">
      <w:pPr>
        <w:widowControl w:val="0"/>
        <w:tabs>
          <w:tab w:val="left" w:pos="1631"/>
        </w:tabs>
        <w:autoSpaceDE w:val="0"/>
        <w:autoSpaceDN w:val="0"/>
        <w:spacing w:after="0" w:line="276" w:lineRule="auto"/>
        <w:jc w:val="both"/>
        <w:rPr>
          <w:rFonts w:eastAsia="Times New Roman" w:cs="Times New Roman"/>
          <w:b/>
          <w:bCs/>
          <w:sz w:val="24"/>
          <w:szCs w:val="24"/>
          <w:lang w:val="uk-UA"/>
        </w:rPr>
      </w:pPr>
      <w:r>
        <w:rPr>
          <w:rFonts w:eastAsia="Times New Roman" w:cs="Times New Roman"/>
          <w:b/>
          <w:bCs/>
          <w:sz w:val="24"/>
          <w:szCs w:val="24"/>
          <w:lang w:val="uk-UA"/>
        </w:rPr>
        <w:t>2</w:t>
      </w:r>
      <w:r w:rsidR="002D5A29">
        <w:rPr>
          <w:rFonts w:eastAsia="Times New Roman" w:cs="Times New Roman"/>
          <w:b/>
          <w:bCs/>
          <w:sz w:val="24"/>
          <w:szCs w:val="24"/>
          <w:lang w:val="uk-UA"/>
        </w:rPr>
        <w:t>.</w:t>
      </w:r>
      <w:r>
        <w:rPr>
          <w:rFonts w:eastAsia="Times New Roman" w:cs="Times New Roman"/>
          <w:b/>
          <w:bCs/>
          <w:sz w:val="24"/>
          <w:szCs w:val="24"/>
          <w:lang w:val="uk-UA"/>
        </w:rPr>
        <w:t>7</w:t>
      </w:r>
      <w:r w:rsidR="002D5A29">
        <w:rPr>
          <w:rFonts w:eastAsia="Times New Roman" w:cs="Times New Roman"/>
          <w:b/>
          <w:bCs/>
          <w:sz w:val="24"/>
          <w:szCs w:val="24"/>
          <w:lang w:val="uk-UA"/>
        </w:rPr>
        <w:t>.1.</w:t>
      </w:r>
      <w:r w:rsidR="00037487" w:rsidRPr="00037487">
        <w:rPr>
          <w:rFonts w:eastAsia="Times New Roman" w:cs="Times New Roman"/>
          <w:b/>
          <w:sz w:val="24"/>
          <w:u w:val="single"/>
          <w:lang w:val="uk-UA"/>
        </w:rPr>
        <w:t>Структура</w:t>
      </w:r>
      <w:r w:rsidR="00037487" w:rsidRPr="00037487">
        <w:rPr>
          <w:rFonts w:eastAsia="Times New Roman" w:cs="Times New Roman"/>
          <w:b/>
          <w:spacing w:val="1"/>
          <w:sz w:val="24"/>
          <w:u w:val="single"/>
          <w:lang w:val="uk-UA"/>
        </w:rPr>
        <w:t xml:space="preserve"> </w:t>
      </w:r>
      <w:r w:rsidR="00037487" w:rsidRPr="00037487">
        <w:rPr>
          <w:rFonts w:eastAsia="Times New Roman" w:cs="Times New Roman"/>
          <w:b/>
          <w:sz w:val="24"/>
          <w:u w:val="single"/>
          <w:lang w:val="uk-UA"/>
        </w:rPr>
        <w:t>управління</w:t>
      </w:r>
      <w:r w:rsidR="00037487" w:rsidRPr="00037487">
        <w:rPr>
          <w:rFonts w:eastAsia="Times New Roman" w:cs="Times New Roman"/>
          <w:b/>
          <w:spacing w:val="-1"/>
          <w:sz w:val="24"/>
          <w:u w:val="single"/>
          <w:lang w:val="uk-UA"/>
        </w:rPr>
        <w:t xml:space="preserve"> </w:t>
      </w:r>
      <w:r w:rsidR="00037487" w:rsidRPr="00037487">
        <w:rPr>
          <w:rFonts w:eastAsia="Times New Roman" w:cs="Times New Roman"/>
          <w:b/>
          <w:sz w:val="24"/>
          <w:u w:val="single"/>
          <w:lang w:val="uk-UA"/>
        </w:rPr>
        <w:t>освітою</w:t>
      </w:r>
      <w:r w:rsidR="00037487" w:rsidRPr="00037487">
        <w:rPr>
          <w:rFonts w:eastAsia="Times New Roman" w:cs="Times New Roman"/>
          <w:b/>
          <w:spacing w:val="-4"/>
          <w:sz w:val="24"/>
          <w:u w:val="single"/>
          <w:lang w:val="uk-UA"/>
        </w:rPr>
        <w:t xml:space="preserve"> </w:t>
      </w:r>
      <w:r w:rsidR="00037487" w:rsidRPr="00037487">
        <w:rPr>
          <w:rFonts w:eastAsia="Times New Roman" w:cs="Times New Roman"/>
          <w:b/>
          <w:sz w:val="24"/>
          <w:u w:val="single"/>
          <w:lang w:val="uk-UA"/>
        </w:rPr>
        <w:t>в</w:t>
      </w:r>
      <w:r w:rsidR="00037487" w:rsidRPr="00037487">
        <w:rPr>
          <w:rFonts w:eastAsia="Times New Roman" w:cs="Times New Roman"/>
          <w:b/>
          <w:spacing w:val="-1"/>
          <w:sz w:val="24"/>
          <w:u w:val="single"/>
          <w:lang w:val="uk-UA"/>
        </w:rPr>
        <w:t xml:space="preserve"> </w:t>
      </w:r>
      <w:r w:rsidR="00037487" w:rsidRPr="00037487">
        <w:rPr>
          <w:rFonts w:eastAsia="Times New Roman" w:cs="Times New Roman"/>
          <w:b/>
          <w:sz w:val="24"/>
          <w:u w:val="single"/>
          <w:lang w:val="uk-UA"/>
        </w:rPr>
        <w:t>територіальній</w:t>
      </w:r>
      <w:r w:rsidR="00037487" w:rsidRPr="00037487">
        <w:rPr>
          <w:rFonts w:eastAsia="Times New Roman" w:cs="Times New Roman"/>
          <w:b/>
          <w:spacing w:val="-1"/>
          <w:sz w:val="24"/>
          <w:u w:val="single"/>
          <w:lang w:val="uk-UA"/>
        </w:rPr>
        <w:t xml:space="preserve"> </w:t>
      </w:r>
      <w:r w:rsidR="00037487" w:rsidRPr="00037487">
        <w:rPr>
          <w:rFonts w:eastAsia="Times New Roman" w:cs="Times New Roman"/>
          <w:b/>
          <w:sz w:val="24"/>
          <w:u w:val="single"/>
          <w:lang w:val="uk-UA"/>
        </w:rPr>
        <w:t>громаді</w:t>
      </w:r>
      <w:r w:rsidR="00037487" w:rsidRPr="00037487">
        <w:rPr>
          <w:rFonts w:eastAsia="Times New Roman" w:cs="Times New Roman"/>
          <w:b/>
          <w:spacing w:val="1"/>
          <w:sz w:val="24"/>
          <w:u w:val="single"/>
          <w:lang w:val="uk-UA"/>
        </w:rPr>
        <w:t xml:space="preserve"> </w:t>
      </w:r>
      <w:r w:rsidR="00037487" w:rsidRPr="00037487">
        <w:rPr>
          <w:rFonts w:eastAsia="Times New Roman" w:cs="Times New Roman"/>
          <w:b/>
          <w:sz w:val="24"/>
          <w:u w:val="single"/>
          <w:lang w:val="uk-UA"/>
        </w:rPr>
        <w:t>складається</w:t>
      </w:r>
      <w:r w:rsidR="00037487" w:rsidRPr="00037487">
        <w:rPr>
          <w:rFonts w:eastAsia="Times New Roman" w:cs="Times New Roman"/>
          <w:b/>
          <w:spacing w:val="-3"/>
          <w:sz w:val="24"/>
          <w:u w:val="single"/>
          <w:lang w:val="uk-UA"/>
        </w:rPr>
        <w:t xml:space="preserve"> </w:t>
      </w:r>
      <w:r w:rsidR="00037487" w:rsidRPr="00037487">
        <w:rPr>
          <w:rFonts w:eastAsia="Times New Roman" w:cs="Times New Roman"/>
          <w:b/>
          <w:spacing w:val="-5"/>
          <w:sz w:val="24"/>
          <w:u w:val="single"/>
          <w:lang w:val="uk-UA"/>
        </w:rPr>
        <w:t>з:</w:t>
      </w:r>
    </w:p>
    <w:p w14:paraId="52403411" w14:textId="77777777" w:rsidR="00934FBE" w:rsidRDefault="00037487" w:rsidP="005212B1">
      <w:pPr>
        <w:widowControl w:val="0"/>
        <w:numPr>
          <w:ilvl w:val="0"/>
          <w:numId w:val="9"/>
        </w:numPr>
        <w:tabs>
          <w:tab w:val="left" w:pos="1134"/>
        </w:tabs>
        <w:autoSpaceDE w:val="0"/>
        <w:autoSpaceDN w:val="0"/>
        <w:spacing w:after="0" w:line="276" w:lineRule="auto"/>
        <w:ind w:left="0"/>
        <w:jc w:val="both"/>
        <w:rPr>
          <w:rFonts w:eastAsia="Times New Roman" w:cs="Times New Roman"/>
          <w:sz w:val="24"/>
          <w:lang w:val="uk-UA"/>
        </w:rPr>
      </w:pPr>
      <w:r w:rsidRPr="00037487">
        <w:rPr>
          <w:rFonts w:eastAsia="Times New Roman" w:cs="Times New Roman"/>
          <w:sz w:val="24"/>
          <w:lang w:val="uk-UA"/>
        </w:rPr>
        <w:t>заступника</w:t>
      </w:r>
      <w:r w:rsidRPr="00037487">
        <w:rPr>
          <w:rFonts w:eastAsia="Times New Roman" w:cs="Times New Roman"/>
          <w:spacing w:val="-1"/>
          <w:sz w:val="24"/>
          <w:lang w:val="uk-UA"/>
        </w:rPr>
        <w:t xml:space="preserve"> </w:t>
      </w:r>
      <w:r w:rsidR="00542726">
        <w:rPr>
          <w:rFonts w:eastAsia="Times New Roman" w:cs="Times New Roman"/>
          <w:spacing w:val="-1"/>
          <w:sz w:val="24"/>
          <w:lang w:val="uk-UA"/>
        </w:rPr>
        <w:t>мі</w:t>
      </w:r>
      <w:r w:rsidRPr="00037487">
        <w:rPr>
          <w:rFonts w:eastAsia="Times New Roman" w:cs="Times New Roman"/>
          <w:sz w:val="24"/>
          <w:lang w:val="uk-UA"/>
        </w:rPr>
        <w:t>ського голови</w:t>
      </w:r>
      <w:r w:rsidRPr="00037487">
        <w:rPr>
          <w:rFonts w:eastAsia="Times New Roman" w:cs="Times New Roman"/>
          <w:spacing w:val="-2"/>
          <w:sz w:val="24"/>
          <w:lang w:val="uk-UA"/>
        </w:rPr>
        <w:t xml:space="preserve"> </w:t>
      </w:r>
      <w:r w:rsidRPr="00037487">
        <w:rPr>
          <w:rFonts w:eastAsia="Times New Roman" w:cs="Times New Roman"/>
          <w:sz w:val="24"/>
          <w:lang w:val="uk-UA"/>
        </w:rPr>
        <w:t>з питань</w:t>
      </w:r>
      <w:r w:rsidRPr="00037487">
        <w:rPr>
          <w:rFonts w:eastAsia="Times New Roman" w:cs="Times New Roman"/>
          <w:spacing w:val="-1"/>
          <w:sz w:val="24"/>
          <w:lang w:val="uk-UA"/>
        </w:rPr>
        <w:t xml:space="preserve"> </w:t>
      </w:r>
      <w:r w:rsidRPr="00037487">
        <w:rPr>
          <w:rFonts w:eastAsia="Times New Roman" w:cs="Times New Roman"/>
          <w:sz w:val="24"/>
          <w:lang w:val="uk-UA"/>
        </w:rPr>
        <w:t>діяльності виконавчих</w:t>
      </w:r>
      <w:r w:rsidRPr="00037487">
        <w:rPr>
          <w:rFonts w:eastAsia="Times New Roman" w:cs="Times New Roman"/>
          <w:spacing w:val="-1"/>
          <w:sz w:val="24"/>
          <w:lang w:val="uk-UA"/>
        </w:rPr>
        <w:t xml:space="preserve"> </w:t>
      </w:r>
      <w:r w:rsidRPr="00037487">
        <w:rPr>
          <w:rFonts w:eastAsia="Times New Roman" w:cs="Times New Roman"/>
          <w:sz w:val="24"/>
          <w:lang w:val="uk-UA"/>
        </w:rPr>
        <w:t>органів</w:t>
      </w:r>
      <w:r w:rsidRPr="00037487">
        <w:rPr>
          <w:rFonts w:eastAsia="Times New Roman" w:cs="Times New Roman"/>
          <w:spacing w:val="-1"/>
          <w:sz w:val="24"/>
          <w:lang w:val="uk-UA"/>
        </w:rPr>
        <w:t xml:space="preserve"> </w:t>
      </w:r>
      <w:r w:rsidRPr="00037487">
        <w:rPr>
          <w:rFonts w:eastAsia="Times New Roman" w:cs="Times New Roman"/>
          <w:spacing w:val="-2"/>
          <w:sz w:val="24"/>
          <w:lang w:val="uk-UA"/>
        </w:rPr>
        <w:t>ради;</w:t>
      </w:r>
    </w:p>
    <w:p w14:paraId="67259D63" w14:textId="77777777" w:rsidR="00934FBE" w:rsidRPr="00006ED0" w:rsidRDefault="00037487" w:rsidP="005212B1">
      <w:pPr>
        <w:widowControl w:val="0"/>
        <w:numPr>
          <w:ilvl w:val="0"/>
          <w:numId w:val="9"/>
        </w:numPr>
        <w:tabs>
          <w:tab w:val="left" w:pos="1134"/>
        </w:tabs>
        <w:autoSpaceDE w:val="0"/>
        <w:autoSpaceDN w:val="0"/>
        <w:spacing w:after="0" w:line="276" w:lineRule="auto"/>
        <w:ind w:left="0"/>
        <w:jc w:val="both"/>
        <w:rPr>
          <w:rFonts w:eastAsia="Times New Roman" w:cs="Times New Roman"/>
          <w:sz w:val="24"/>
          <w:lang w:val="uk-UA"/>
        </w:rPr>
      </w:pPr>
      <w:r w:rsidRPr="00934FBE">
        <w:rPr>
          <w:rFonts w:eastAsia="Times New Roman" w:cs="Times New Roman"/>
          <w:sz w:val="24"/>
          <w:szCs w:val="24"/>
          <w:lang w:val="uk-UA"/>
        </w:rPr>
        <w:t>постійної</w:t>
      </w:r>
      <w:r w:rsidRPr="00934FBE">
        <w:rPr>
          <w:rFonts w:eastAsia="Times New Roman" w:cs="Times New Roman"/>
          <w:spacing w:val="-1"/>
          <w:sz w:val="24"/>
          <w:szCs w:val="24"/>
          <w:lang w:val="uk-UA"/>
        </w:rPr>
        <w:t xml:space="preserve"> </w:t>
      </w:r>
      <w:r w:rsidRPr="00006ED0">
        <w:rPr>
          <w:rFonts w:eastAsia="Times New Roman" w:cs="Times New Roman"/>
          <w:sz w:val="24"/>
          <w:szCs w:val="24"/>
          <w:lang w:val="uk-UA"/>
        </w:rPr>
        <w:t>комісії</w:t>
      </w:r>
      <w:r w:rsidRPr="00006ED0">
        <w:rPr>
          <w:rFonts w:eastAsia="Times New Roman" w:cs="Times New Roman"/>
          <w:spacing w:val="-4"/>
          <w:sz w:val="24"/>
          <w:szCs w:val="24"/>
          <w:lang w:val="uk-UA"/>
        </w:rPr>
        <w:t xml:space="preserve"> </w:t>
      </w:r>
      <w:r w:rsidRPr="00006ED0">
        <w:rPr>
          <w:rFonts w:eastAsia="Times New Roman" w:cs="Times New Roman"/>
          <w:sz w:val="24"/>
          <w:szCs w:val="24"/>
          <w:lang w:val="uk-UA"/>
        </w:rPr>
        <w:t>з</w:t>
      </w:r>
      <w:r w:rsidR="00F961BC" w:rsidRPr="00006ED0">
        <w:rPr>
          <w:rFonts w:cs="Times New Roman"/>
          <w:sz w:val="24"/>
          <w:szCs w:val="24"/>
          <w:shd w:val="clear" w:color="auto" w:fill="FFFFFF"/>
          <w:lang w:val="uk-UA"/>
        </w:rPr>
        <w:t xml:space="preserve"> з питань гуманітарної сфери, регламенту, депутатської діяльності, законності, правопорядку, антикорупційної діяльності</w:t>
      </w:r>
      <w:r w:rsidRPr="00006ED0">
        <w:rPr>
          <w:rFonts w:eastAsia="Times New Roman" w:cs="Times New Roman"/>
          <w:spacing w:val="-2"/>
          <w:sz w:val="24"/>
          <w:szCs w:val="24"/>
          <w:lang w:val="uk-UA"/>
        </w:rPr>
        <w:t>;</w:t>
      </w:r>
    </w:p>
    <w:p w14:paraId="271100D3" w14:textId="109D0629" w:rsidR="00037487" w:rsidRPr="00934FBE" w:rsidRDefault="006E2F23" w:rsidP="005212B1">
      <w:pPr>
        <w:widowControl w:val="0"/>
        <w:numPr>
          <w:ilvl w:val="0"/>
          <w:numId w:val="9"/>
        </w:numPr>
        <w:tabs>
          <w:tab w:val="left" w:pos="1134"/>
        </w:tabs>
        <w:autoSpaceDE w:val="0"/>
        <w:autoSpaceDN w:val="0"/>
        <w:spacing w:after="0" w:line="276" w:lineRule="auto"/>
        <w:ind w:left="0"/>
        <w:jc w:val="both"/>
        <w:rPr>
          <w:rFonts w:eastAsia="Times New Roman" w:cs="Times New Roman"/>
          <w:sz w:val="24"/>
          <w:lang w:val="uk-UA"/>
        </w:rPr>
      </w:pPr>
      <w:r>
        <w:rPr>
          <w:rFonts w:eastAsia="Times New Roman" w:cs="Times New Roman"/>
          <w:sz w:val="24"/>
          <w:lang w:val="uk-UA"/>
        </w:rPr>
        <w:t>У</w:t>
      </w:r>
      <w:r w:rsidR="00872517" w:rsidRPr="00934FBE">
        <w:rPr>
          <w:rFonts w:eastAsia="Times New Roman" w:cs="Times New Roman"/>
          <w:sz w:val="24"/>
          <w:lang w:val="uk-UA"/>
        </w:rPr>
        <w:t xml:space="preserve">правління </w:t>
      </w:r>
      <w:r w:rsidR="00037487" w:rsidRPr="00934FBE">
        <w:rPr>
          <w:rFonts w:eastAsia="Times New Roman" w:cs="Times New Roman"/>
          <w:sz w:val="24"/>
          <w:lang w:val="uk-UA"/>
        </w:rPr>
        <w:t xml:space="preserve"> освіти</w:t>
      </w:r>
      <w:r w:rsidR="00872517" w:rsidRPr="00934FBE">
        <w:rPr>
          <w:rFonts w:eastAsia="Times New Roman" w:cs="Times New Roman"/>
          <w:sz w:val="24"/>
          <w:lang w:val="uk-UA"/>
        </w:rPr>
        <w:t xml:space="preserve"> виконавчого комітету Славутської міської ради</w:t>
      </w:r>
      <w:r w:rsidR="00037487" w:rsidRPr="00934FBE">
        <w:rPr>
          <w:rFonts w:eastAsia="Times New Roman" w:cs="Times New Roman"/>
          <w:spacing w:val="-2"/>
          <w:sz w:val="24"/>
          <w:lang w:val="uk-UA"/>
        </w:rPr>
        <w:t>.</w:t>
      </w:r>
    </w:p>
    <w:p w14:paraId="78D42284" w14:textId="2DF5109E" w:rsidR="00A22DB9" w:rsidRDefault="00037487" w:rsidP="005212B1">
      <w:pPr>
        <w:widowControl w:val="0"/>
        <w:autoSpaceDE w:val="0"/>
        <w:autoSpaceDN w:val="0"/>
        <w:spacing w:after="0" w:line="276" w:lineRule="auto"/>
        <w:jc w:val="both"/>
        <w:rPr>
          <w:rFonts w:eastAsia="Times New Roman" w:cs="Times New Roman"/>
          <w:sz w:val="24"/>
          <w:lang w:val="uk-UA"/>
        </w:rPr>
      </w:pPr>
      <w:r w:rsidRPr="00037487">
        <w:rPr>
          <w:rFonts w:eastAsia="Times New Roman" w:cs="Times New Roman"/>
          <w:b/>
          <w:sz w:val="24"/>
          <w:u w:val="single"/>
          <w:lang w:val="uk-UA"/>
        </w:rPr>
        <w:t xml:space="preserve">Структура </w:t>
      </w:r>
      <w:r w:rsidR="00A22DB9">
        <w:rPr>
          <w:rFonts w:eastAsia="Times New Roman" w:cs="Times New Roman"/>
          <w:b/>
          <w:sz w:val="24"/>
          <w:u w:val="single"/>
          <w:lang w:val="uk-UA"/>
        </w:rPr>
        <w:t xml:space="preserve"> </w:t>
      </w:r>
      <w:r w:rsidR="006E2F23">
        <w:rPr>
          <w:rFonts w:eastAsia="Times New Roman" w:cs="Times New Roman"/>
          <w:b/>
          <w:sz w:val="24"/>
          <w:u w:val="single"/>
          <w:lang w:val="uk-UA"/>
        </w:rPr>
        <w:t>У</w:t>
      </w:r>
      <w:r w:rsidR="00A22DB9">
        <w:rPr>
          <w:rFonts w:eastAsia="Times New Roman" w:cs="Times New Roman"/>
          <w:b/>
          <w:sz w:val="24"/>
          <w:u w:val="single"/>
          <w:lang w:val="uk-UA"/>
        </w:rPr>
        <w:t>правління</w:t>
      </w:r>
      <w:r w:rsidRPr="00037487">
        <w:rPr>
          <w:rFonts w:eastAsia="Times New Roman" w:cs="Times New Roman"/>
          <w:b/>
          <w:sz w:val="24"/>
          <w:u w:val="single"/>
          <w:lang w:val="uk-UA"/>
        </w:rPr>
        <w:t xml:space="preserve"> освіти</w:t>
      </w:r>
      <w:r w:rsidR="00A22DB9">
        <w:rPr>
          <w:rFonts w:eastAsia="Times New Roman" w:cs="Times New Roman"/>
          <w:b/>
          <w:sz w:val="24"/>
          <w:u w:val="single"/>
          <w:lang w:val="uk-UA"/>
        </w:rPr>
        <w:t xml:space="preserve"> виконавчого комітету  Славутської міської </w:t>
      </w:r>
      <w:r w:rsidRPr="00037487">
        <w:rPr>
          <w:rFonts w:eastAsia="Times New Roman" w:cs="Times New Roman"/>
          <w:sz w:val="24"/>
          <w:lang w:val="uk-UA"/>
        </w:rPr>
        <w:t xml:space="preserve"> </w:t>
      </w:r>
      <w:r w:rsidR="00A22DB9">
        <w:rPr>
          <w:rFonts w:eastAsia="Times New Roman" w:cs="Times New Roman"/>
          <w:sz w:val="24"/>
          <w:lang w:val="uk-UA"/>
        </w:rPr>
        <w:t xml:space="preserve"> </w:t>
      </w:r>
    </w:p>
    <w:p w14:paraId="2E4B5F28" w14:textId="6F5C97B4" w:rsidR="00A22DB9" w:rsidRDefault="00A22DB9" w:rsidP="005212B1">
      <w:pPr>
        <w:widowControl w:val="0"/>
        <w:autoSpaceDE w:val="0"/>
        <w:autoSpaceDN w:val="0"/>
        <w:spacing w:after="0" w:line="276" w:lineRule="auto"/>
        <w:jc w:val="both"/>
        <w:rPr>
          <w:rFonts w:eastAsia="Times New Roman" w:cs="Times New Roman"/>
          <w:sz w:val="24"/>
          <w:lang w:val="uk-UA"/>
        </w:rPr>
      </w:pPr>
      <w:r>
        <w:rPr>
          <w:rFonts w:eastAsia="Times New Roman" w:cs="Times New Roman"/>
          <w:sz w:val="24"/>
          <w:lang w:val="uk-UA"/>
        </w:rPr>
        <w:t>Управління освіти – 5 осіб, з них:</w:t>
      </w:r>
    </w:p>
    <w:p w14:paraId="5942FA31" w14:textId="5CCCDD72" w:rsidR="00A22DB9" w:rsidRDefault="00A22DB9" w:rsidP="005212B1">
      <w:pPr>
        <w:widowControl w:val="0"/>
        <w:autoSpaceDE w:val="0"/>
        <w:autoSpaceDN w:val="0"/>
        <w:spacing w:after="0" w:line="276" w:lineRule="auto"/>
        <w:jc w:val="both"/>
        <w:rPr>
          <w:rFonts w:eastAsia="Times New Roman" w:cs="Times New Roman"/>
          <w:sz w:val="24"/>
          <w:lang w:val="uk-UA"/>
        </w:rPr>
      </w:pPr>
      <w:r>
        <w:rPr>
          <w:rFonts w:eastAsia="Times New Roman" w:cs="Times New Roman"/>
          <w:sz w:val="24"/>
          <w:lang w:val="uk-UA"/>
        </w:rPr>
        <w:t>Начальник управління освіти  - 1</w:t>
      </w:r>
    </w:p>
    <w:p w14:paraId="64EBCD5D" w14:textId="0B82E60A" w:rsidR="00A22DB9" w:rsidRDefault="00A22DB9" w:rsidP="005212B1">
      <w:pPr>
        <w:widowControl w:val="0"/>
        <w:autoSpaceDE w:val="0"/>
        <w:autoSpaceDN w:val="0"/>
        <w:spacing w:after="0" w:line="276" w:lineRule="auto"/>
        <w:jc w:val="both"/>
        <w:rPr>
          <w:rFonts w:eastAsia="Times New Roman" w:cs="Times New Roman"/>
          <w:sz w:val="24"/>
          <w:lang w:val="uk-UA"/>
        </w:rPr>
      </w:pPr>
      <w:r>
        <w:rPr>
          <w:rFonts w:eastAsia="Times New Roman" w:cs="Times New Roman"/>
          <w:sz w:val="24"/>
          <w:lang w:val="uk-UA"/>
        </w:rPr>
        <w:t>Заступник начальника управління  - 1</w:t>
      </w:r>
    </w:p>
    <w:p w14:paraId="2301052A" w14:textId="4A5F758A" w:rsidR="00986031" w:rsidRDefault="00986031" w:rsidP="005212B1">
      <w:pPr>
        <w:widowControl w:val="0"/>
        <w:autoSpaceDE w:val="0"/>
        <w:autoSpaceDN w:val="0"/>
        <w:spacing w:after="0" w:line="276" w:lineRule="auto"/>
        <w:jc w:val="both"/>
        <w:rPr>
          <w:rFonts w:eastAsia="Times New Roman" w:cs="Times New Roman"/>
          <w:sz w:val="24"/>
          <w:lang w:val="uk-UA"/>
        </w:rPr>
      </w:pPr>
      <w:r>
        <w:rPr>
          <w:rFonts w:eastAsia="Times New Roman" w:cs="Times New Roman"/>
          <w:sz w:val="24"/>
          <w:lang w:val="uk-UA"/>
        </w:rPr>
        <w:t>Головні спеціалісти - 3</w:t>
      </w:r>
    </w:p>
    <w:p w14:paraId="7684CFC0" w14:textId="2913CA74" w:rsidR="00037487" w:rsidRDefault="00986031" w:rsidP="005212B1">
      <w:pPr>
        <w:widowControl w:val="0"/>
        <w:autoSpaceDE w:val="0"/>
        <w:autoSpaceDN w:val="0"/>
        <w:spacing w:after="0" w:line="276" w:lineRule="auto"/>
        <w:jc w:val="both"/>
        <w:rPr>
          <w:rFonts w:eastAsia="Times New Roman" w:cs="Times New Roman"/>
          <w:sz w:val="24"/>
          <w:szCs w:val="24"/>
          <w:lang w:val="uk-UA"/>
        </w:rPr>
      </w:pPr>
      <w:r w:rsidRPr="00986031">
        <w:rPr>
          <w:rFonts w:eastAsia="Times New Roman" w:cs="Times New Roman"/>
          <w:sz w:val="24"/>
          <w:szCs w:val="24"/>
          <w:lang w:val="uk-UA"/>
        </w:rPr>
        <w:t>Структурні підрозділи</w:t>
      </w:r>
      <w:r w:rsidR="00934FBE">
        <w:rPr>
          <w:rFonts w:eastAsia="Times New Roman" w:cs="Times New Roman"/>
          <w:sz w:val="24"/>
          <w:szCs w:val="24"/>
          <w:lang w:val="uk-UA"/>
        </w:rPr>
        <w:t>:</w:t>
      </w:r>
    </w:p>
    <w:p w14:paraId="248ED846" w14:textId="0346AC4D" w:rsidR="00C723F9" w:rsidRPr="00F753E2" w:rsidRDefault="00C723F9" w:rsidP="005212B1">
      <w:pPr>
        <w:widowControl w:val="0"/>
        <w:autoSpaceDE w:val="0"/>
        <w:autoSpaceDN w:val="0"/>
        <w:spacing w:after="0" w:line="276" w:lineRule="auto"/>
        <w:jc w:val="both"/>
        <w:rPr>
          <w:rFonts w:eastAsia="Times New Roman" w:cs="Times New Roman"/>
          <w:color w:val="C00000"/>
          <w:sz w:val="24"/>
          <w:szCs w:val="24"/>
          <w:lang w:val="uk-UA"/>
        </w:rPr>
      </w:pPr>
      <w:r>
        <w:rPr>
          <w:rFonts w:eastAsia="Times New Roman" w:cs="Times New Roman"/>
          <w:sz w:val="24"/>
          <w:szCs w:val="24"/>
          <w:lang w:val="uk-UA"/>
        </w:rPr>
        <w:t xml:space="preserve">Централізована бухгалтерія </w:t>
      </w:r>
      <w:r w:rsidR="00F753E2">
        <w:rPr>
          <w:rFonts w:eastAsia="Times New Roman" w:cs="Times New Roman"/>
          <w:sz w:val="24"/>
          <w:szCs w:val="24"/>
          <w:lang w:val="uk-UA"/>
        </w:rPr>
        <w:t xml:space="preserve">- </w:t>
      </w:r>
      <w:r w:rsidR="00F92870">
        <w:rPr>
          <w:rFonts w:eastAsia="Times New Roman" w:cs="Times New Roman"/>
          <w:sz w:val="24"/>
          <w:szCs w:val="24"/>
          <w:lang w:val="uk-UA"/>
        </w:rPr>
        <w:t>11</w:t>
      </w:r>
    </w:p>
    <w:p w14:paraId="1ABC93C5" w14:textId="058DA181" w:rsidR="00F753E2" w:rsidRDefault="00C723F9" w:rsidP="005212B1">
      <w:pPr>
        <w:widowControl w:val="0"/>
        <w:autoSpaceDE w:val="0"/>
        <w:autoSpaceDN w:val="0"/>
        <w:spacing w:after="0" w:line="276" w:lineRule="auto"/>
        <w:jc w:val="both"/>
        <w:rPr>
          <w:rFonts w:eastAsia="Times New Roman" w:cs="Times New Roman"/>
          <w:color w:val="C00000"/>
          <w:sz w:val="24"/>
          <w:szCs w:val="24"/>
          <w:lang w:val="uk-UA"/>
        </w:rPr>
      </w:pPr>
      <w:r>
        <w:rPr>
          <w:rFonts w:eastAsia="Times New Roman" w:cs="Times New Roman"/>
          <w:sz w:val="24"/>
          <w:szCs w:val="24"/>
          <w:lang w:val="uk-UA"/>
        </w:rPr>
        <w:t xml:space="preserve">Група  централізованого господарського обслуговування </w:t>
      </w:r>
      <w:r w:rsidR="00F753E2">
        <w:rPr>
          <w:rFonts w:eastAsia="Times New Roman" w:cs="Times New Roman"/>
          <w:sz w:val="24"/>
          <w:szCs w:val="24"/>
          <w:lang w:val="uk-UA"/>
        </w:rPr>
        <w:t xml:space="preserve">- </w:t>
      </w:r>
      <w:r w:rsidR="00F92870">
        <w:rPr>
          <w:rFonts w:eastAsia="Times New Roman" w:cs="Times New Roman"/>
          <w:sz w:val="24"/>
          <w:szCs w:val="24"/>
          <w:lang w:val="uk-UA"/>
        </w:rPr>
        <w:t>15</w:t>
      </w:r>
    </w:p>
    <w:p w14:paraId="71756575" w14:textId="77777777" w:rsidR="00540A2B" w:rsidRPr="00F753E2" w:rsidRDefault="00540A2B" w:rsidP="005212B1">
      <w:pPr>
        <w:widowControl w:val="0"/>
        <w:autoSpaceDE w:val="0"/>
        <w:autoSpaceDN w:val="0"/>
        <w:spacing w:after="0" w:line="276" w:lineRule="auto"/>
        <w:jc w:val="both"/>
        <w:rPr>
          <w:rFonts w:eastAsia="Times New Roman" w:cs="Times New Roman"/>
          <w:color w:val="C00000"/>
          <w:sz w:val="24"/>
          <w:szCs w:val="24"/>
          <w:lang w:val="uk-UA"/>
        </w:rPr>
      </w:pPr>
    </w:p>
    <w:p w14:paraId="6022EDA3" w14:textId="4F7DB014" w:rsidR="00037487" w:rsidRPr="0049631A" w:rsidRDefault="002C02CD" w:rsidP="005212B1">
      <w:pPr>
        <w:widowControl w:val="0"/>
        <w:autoSpaceDE w:val="0"/>
        <w:autoSpaceDN w:val="0"/>
        <w:spacing w:after="0" w:line="276" w:lineRule="auto"/>
        <w:jc w:val="both"/>
        <w:rPr>
          <w:rFonts w:eastAsia="Times New Roman" w:cs="Times New Roman"/>
          <w:sz w:val="24"/>
          <w:lang w:val="uk-UA"/>
        </w:rPr>
      </w:pPr>
      <w:r>
        <w:rPr>
          <w:rFonts w:eastAsia="Times New Roman" w:cs="Times New Roman"/>
          <w:b/>
          <w:sz w:val="24"/>
          <w:lang w:val="uk-UA"/>
        </w:rPr>
        <w:t>2</w:t>
      </w:r>
      <w:r w:rsidR="00B80036">
        <w:rPr>
          <w:rFonts w:eastAsia="Times New Roman" w:cs="Times New Roman"/>
          <w:b/>
          <w:sz w:val="24"/>
          <w:lang w:val="uk-UA"/>
        </w:rPr>
        <w:t>.</w:t>
      </w:r>
      <w:r>
        <w:rPr>
          <w:rFonts w:eastAsia="Times New Roman" w:cs="Times New Roman"/>
          <w:b/>
          <w:sz w:val="24"/>
          <w:lang w:val="uk-UA"/>
        </w:rPr>
        <w:t>7</w:t>
      </w:r>
      <w:r w:rsidR="00B80036">
        <w:rPr>
          <w:rFonts w:eastAsia="Times New Roman" w:cs="Times New Roman"/>
          <w:b/>
          <w:sz w:val="24"/>
          <w:lang w:val="uk-UA"/>
        </w:rPr>
        <w:t>.2.</w:t>
      </w:r>
      <w:r w:rsidR="00037487" w:rsidRPr="0049631A">
        <w:rPr>
          <w:rFonts w:eastAsia="Times New Roman" w:cs="Times New Roman"/>
          <w:b/>
          <w:sz w:val="24"/>
          <w:lang w:val="uk-UA"/>
        </w:rPr>
        <w:t xml:space="preserve">Перелік цільових </w:t>
      </w:r>
      <w:r w:rsidR="00037487" w:rsidRPr="0049631A">
        <w:rPr>
          <w:rFonts w:eastAsia="Times New Roman" w:cs="Times New Roman"/>
          <w:b/>
          <w:spacing w:val="-2"/>
          <w:sz w:val="24"/>
          <w:lang w:val="uk-UA"/>
        </w:rPr>
        <w:t>програм</w:t>
      </w:r>
    </w:p>
    <w:p w14:paraId="46C96C0A" w14:textId="77777777" w:rsidR="00623C88" w:rsidRDefault="00C03224" w:rsidP="005212B1">
      <w:pPr>
        <w:shd w:val="clear" w:color="auto" w:fill="FFFFFF"/>
        <w:spacing w:after="0" w:line="276" w:lineRule="auto"/>
        <w:jc w:val="both"/>
        <w:rPr>
          <w:rFonts w:eastAsia="Times New Roman" w:cs="Times New Roman"/>
          <w:color w:val="000000" w:themeColor="text1"/>
          <w:sz w:val="24"/>
          <w:szCs w:val="24"/>
          <w:lang w:val="uk-UA" w:eastAsia="ru-RU"/>
        </w:rPr>
      </w:pPr>
      <w:r w:rsidRPr="00C03224">
        <w:rPr>
          <w:rFonts w:cs="Times New Roman"/>
          <w:sz w:val="24"/>
          <w:szCs w:val="24"/>
          <w:lang w:val="uk-UA"/>
        </w:rPr>
        <w:t xml:space="preserve">Програма розвитку освіти Славутської міської територіальної громади на 2022-2026 роки, </w:t>
      </w:r>
      <w:r w:rsidRPr="00C03224">
        <w:rPr>
          <w:rFonts w:eastAsia="Times New Roman" w:cs="Times New Roman"/>
          <w:color w:val="000000" w:themeColor="text1"/>
          <w:sz w:val="24"/>
          <w:szCs w:val="24"/>
          <w:lang w:val="uk-UA" w:eastAsia="ru-RU"/>
        </w:rPr>
        <w:t>затвердженої рішенням Славутської міської ради  від 26 листопада 2021 р. №</w:t>
      </w:r>
      <w:r w:rsidR="00354C6E">
        <w:rPr>
          <w:rFonts w:eastAsia="Times New Roman" w:cs="Times New Roman"/>
          <w:color w:val="000000" w:themeColor="text1"/>
          <w:sz w:val="24"/>
          <w:szCs w:val="24"/>
          <w:lang w:val="uk-UA" w:eastAsia="ru-RU"/>
        </w:rPr>
        <w:t xml:space="preserve"> </w:t>
      </w:r>
      <w:r w:rsidR="00623C88">
        <w:rPr>
          <w:rFonts w:eastAsia="Times New Roman" w:cs="Times New Roman"/>
          <w:color w:val="000000" w:themeColor="text1"/>
          <w:sz w:val="24"/>
          <w:szCs w:val="24"/>
          <w:lang w:val="uk-UA" w:eastAsia="ru-RU"/>
        </w:rPr>
        <w:t>4-12/2021;</w:t>
      </w:r>
    </w:p>
    <w:p w14:paraId="0600A902" w14:textId="70D8C34E" w:rsidR="00C03224" w:rsidRPr="00623C88" w:rsidRDefault="00C03224" w:rsidP="005212B1">
      <w:pPr>
        <w:shd w:val="clear" w:color="auto" w:fill="FFFFFF"/>
        <w:spacing w:after="0" w:line="276" w:lineRule="auto"/>
        <w:jc w:val="both"/>
        <w:rPr>
          <w:rFonts w:eastAsia="Times New Roman" w:cs="Times New Roman"/>
          <w:color w:val="000000" w:themeColor="text1"/>
          <w:sz w:val="24"/>
          <w:szCs w:val="24"/>
          <w:lang w:val="uk-UA" w:eastAsia="ru-RU"/>
        </w:rPr>
      </w:pPr>
      <w:r w:rsidRPr="00623C88">
        <w:rPr>
          <w:rFonts w:eastAsiaTheme="minorEastAsia"/>
          <w:sz w:val="24"/>
          <w:szCs w:val="24"/>
        </w:rPr>
        <w:t>Програма національно-патріотичного виховання дітей та учнівської молоді на 2022-2025 роки, затвердженої рішенням Славутської міської ради від  22</w:t>
      </w:r>
      <w:r w:rsidRPr="00623C88">
        <w:rPr>
          <w:color w:val="000000"/>
          <w:sz w:val="24"/>
          <w:szCs w:val="24"/>
        </w:rPr>
        <w:t>.12.2021 року № 5-12 /2021.</w:t>
      </w:r>
      <w:r w:rsidRPr="00623C88">
        <w:rPr>
          <w:b/>
          <w:bCs/>
          <w:color w:val="000000"/>
          <w:sz w:val="24"/>
          <w:szCs w:val="24"/>
        </w:rPr>
        <w:t xml:space="preserve"> </w:t>
      </w:r>
    </w:p>
    <w:p w14:paraId="25DD0B0A" w14:textId="4671AD40" w:rsidR="00623C88" w:rsidRDefault="009D2DAA" w:rsidP="005212B1">
      <w:pPr>
        <w:widowControl w:val="0"/>
        <w:autoSpaceDE w:val="0"/>
        <w:autoSpaceDN w:val="0"/>
        <w:spacing w:after="0" w:line="276" w:lineRule="auto"/>
        <w:jc w:val="both"/>
        <w:rPr>
          <w:rFonts w:eastAsia="Times New Roman" w:cs="Times New Roman"/>
          <w:sz w:val="24"/>
          <w:lang w:val="uk-UA"/>
        </w:rPr>
      </w:pPr>
      <w:r w:rsidRPr="009D2DAA">
        <w:rPr>
          <w:rFonts w:eastAsia="Times New Roman" w:cs="Times New Roman"/>
          <w:b/>
          <w:sz w:val="24"/>
          <w:lang w:val="uk-UA"/>
        </w:rPr>
        <w:t>2.7.3.</w:t>
      </w:r>
      <w:r w:rsidR="00037487" w:rsidRPr="009D2DAA">
        <w:rPr>
          <w:rFonts w:eastAsia="Times New Roman" w:cs="Times New Roman"/>
          <w:b/>
          <w:sz w:val="24"/>
          <w:lang w:val="uk-UA"/>
        </w:rPr>
        <w:t>Наявність органів учнівського самоврядування</w:t>
      </w:r>
      <w:r w:rsidR="00037487" w:rsidRPr="00037487">
        <w:rPr>
          <w:rFonts w:eastAsia="Times New Roman" w:cs="Times New Roman"/>
          <w:b/>
          <w:sz w:val="24"/>
          <w:lang w:val="uk-UA"/>
        </w:rPr>
        <w:t xml:space="preserve"> </w:t>
      </w:r>
      <w:r w:rsidR="00037487" w:rsidRPr="00037487">
        <w:rPr>
          <w:rFonts w:eastAsia="Times New Roman" w:cs="Times New Roman"/>
          <w:sz w:val="24"/>
          <w:lang w:val="uk-UA"/>
        </w:rPr>
        <w:t xml:space="preserve">– у школах </w:t>
      </w:r>
      <w:r w:rsidR="00655464">
        <w:rPr>
          <w:rFonts w:eastAsia="Times New Roman" w:cs="Times New Roman"/>
          <w:sz w:val="24"/>
          <w:lang w:val="uk-UA"/>
        </w:rPr>
        <w:t xml:space="preserve">функціонують </w:t>
      </w:r>
      <w:r w:rsidR="00037487" w:rsidRPr="00037487">
        <w:rPr>
          <w:rFonts w:eastAsia="Times New Roman" w:cs="Times New Roman"/>
          <w:sz w:val="24"/>
          <w:lang w:val="uk-UA"/>
        </w:rPr>
        <w:t>органи учнівського самоврядування</w:t>
      </w:r>
      <w:r w:rsidR="00655464">
        <w:rPr>
          <w:rFonts w:eastAsia="Times New Roman" w:cs="Times New Roman"/>
          <w:sz w:val="24"/>
          <w:lang w:val="uk-UA"/>
        </w:rPr>
        <w:t>, діє молодіжна дорадча рада при міському голові</w:t>
      </w:r>
      <w:r w:rsidR="00623C88">
        <w:rPr>
          <w:rFonts w:eastAsia="Times New Roman" w:cs="Times New Roman"/>
          <w:sz w:val="24"/>
          <w:lang w:val="uk-UA"/>
        </w:rPr>
        <w:t>.</w:t>
      </w:r>
    </w:p>
    <w:p w14:paraId="121054F5" w14:textId="77777777" w:rsidR="00623C88" w:rsidRPr="00037487" w:rsidRDefault="00623C88" w:rsidP="005212B1">
      <w:pPr>
        <w:widowControl w:val="0"/>
        <w:autoSpaceDE w:val="0"/>
        <w:autoSpaceDN w:val="0"/>
        <w:spacing w:after="0" w:line="276" w:lineRule="auto"/>
        <w:jc w:val="both"/>
        <w:rPr>
          <w:rFonts w:eastAsia="Times New Roman" w:cs="Times New Roman"/>
          <w:sz w:val="24"/>
          <w:lang w:val="uk-UA"/>
        </w:rPr>
      </w:pPr>
    </w:p>
    <w:p w14:paraId="270A40C1" w14:textId="3BE74E92" w:rsidR="00037487" w:rsidRDefault="008704EF" w:rsidP="005212B1">
      <w:pPr>
        <w:pStyle w:val="TableParagraph"/>
        <w:spacing w:line="276" w:lineRule="auto"/>
        <w:jc w:val="both"/>
        <w:rPr>
          <w:sz w:val="24"/>
          <w:szCs w:val="24"/>
        </w:rPr>
      </w:pPr>
      <w:r w:rsidRPr="00D8401D">
        <w:rPr>
          <w:b/>
          <w:sz w:val="24"/>
          <w:szCs w:val="24"/>
        </w:rPr>
        <w:lastRenderedPageBreak/>
        <w:t>2.7.4.</w:t>
      </w:r>
      <w:r w:rsidR="00037487" w:rsidRPr="00D8401D">
        <w:rPr>
          <w:b/>
          <w:sz w:val="24"/>
          <w:szCs w:val="24"/>
        </w:rPr>
        <w:t>Наявність</w:t>
      </w:r>
      <w:r w:rsidR="00037487" w:rsidRPr="00D8401D">
        <w:rPr>
          <w:b/>
          <w:spacing w:val="-2"/>
          <w:sz w:val="24"/>
          <w:szCs w:val="24"/>
        </w:rPr>
        <w:t xml:space="preserve"> </w:t>
      </w:r>
      <w:r w:rsidR="00037487" w:rsidRPr="00D8401D">
        <w:rPr>
          <w:b/>
          <w:sz w:val="24"/>
          <w:szCs w:val="24"/>
        </w:rPr>
        <w:t>піклувальних/наглядових</w:t>
      </w:r>
      <w:r w:rsidR="00037487" w:rsidRPr="00D8401D">
        <w:rPr>
          <w:b/>
          <w:spacing w:val="1"/>
          <w:sz w:val="24"/>
          <w:szCs w:val="24"/>
        </w:rPr>
        <w:t xml:space="preserve"> </w:t>
      </w:r>
      <w:r w:rsidR="00037487" w:rsidRPr="00D8401D">
        <w:rPr>
          <w:b/>
          <w:sz w:val="24"/>
          <w:szCs w:val="24"/>
        </w:rPr>
        <w:t xml:space="preserve">рад </w:t>
      </w:r>
      <w:r w:rsidR="00D8401D" w:rsidRPr="00D8401D">
        <w:rPr>
          <w:sz w:val="24"/>
          <w:szCs w:val="24"/>
        </w:rPr>
        <w:t>–</w:t>
      </w:r>
      <w:r w:rsidR="00037487" w:rsidRPr="00D8401D">
        <w:rPr>
          <w:sz w:val="24"/>
          <w:szCs w:val="24"/>
        </w:rPr>
        <w:t xml:space="preserve"> </w:t>
      </w:r>
      <w:r w:rsidR="00655464" w:rsidRPr="00D8401D">
        <w:rPr>
          <w:sz w:val="24"/>
          <w:szCs w:val="24"/>
        </w:rPr>
        <w:t>відсутня</w:t>
      </w:r>
      <w:r w:rsidR="00D8401D" w:rsidRPr="00D8401D">
        <w:rPr>
          <w:sz w:val="24"/>
          <w:szCs w:val="24"/>
        </w:rPr>
        <w:t>.</w:t>
      </w:r>
    </w:p>
    <w:p w14:paraId="33BE00FF" w14:textId="77777777" w:rsidR="00623C88" w:rsidRPr="00D8401D" w:rsidRDefault="00623C88" w:rsidP="005212B1">
      <w:pPr>
        <w:pStyle w:val="TableParagraph"/>
        <w:spacing w:line="276" w:lineRule="auto"/>
        <w:jc w:val="both"/>
        <w:rPr>
          <w:sz w:val="24"/>
          <w:szCs w:val="24"/>
        </w:rPr>
      </w:pPr>
    </w:p>
    <w:p w14:paraId="4F62E609" w14:textId="4CD3DA1F" w:rsidR="00037487" w:rsidRPr="00037487" w:rsidRDefault="005C387E" w:rsidP="005212B1">
      <w:pPr>
        <w:widowControl w:val="0"/>
        <w:autoSpaceDE w:val="0"/>
        <w:autoSpaceDN w:val="0"/>
        <w:spacing w:after="0" w:line="276" w:lineRule="auto"/>
        <w:jc w:val="both"/>
        <w:rPr>
          <w:rFonts w:eastAsia="Times New Roman" w:cs="Times New Roman"/>
          <w:sz w:val="24"/>
          <w:lang w:val="uk-UA"/>
        </w:rPr>
      </w:pPr>
      <w:r w:rsidRPr="005C387E">
        <w:rPr>
          <w:rFonts w:eastAsia="Times New Roman" w:cs="Times New Roman"/>
          <w:b/>
          <w:sz w:val="24"/>
          <w:lang w:val="uk-UA"/>
        </w:rPr>
        <w:t>2.7.5.</w:t>
      </w:r>
      <w:r w:rsidR="00037487" w:rsidRPr="005C387E">
        <w:rPr>
          <w:rFonts w:eastAsia="Times New Roman" w:cs="Times New Roman"/>
          <w:b/>
          <w:sz w:val="24"/>
          <w:lang w:val="uk-UA"/>
        </w:rPr>
        <w:t>Оцінка доступу до публічної інформації ОУО та ЗО</w:t>
      </w:r>
      <w:r w:rsidR="00037487" w:rsidRPr="00037487">
        <w:rPr>
          <w:rFonts w:eastAsia="Times New Roman" w:cs="Times New Roman"/>
          <w:b/>
          <w:sz w:val="24"/>
          <w:lang w:val="uk-UA"/>
        </w:rPr>
        <w:t xml:space="preserve"> </w:t>
      </w:r>
      <w:r w:rsidR="00037487" w:rsidRPr="00037487">
        <w:rPr>
          <w:rFonts w:eastAsia="Times New Roman" w:cs="Times New Roman"/>
          <w:sz w:val="24"/>
          <w:lang w:val="uk-UA"/>
        </w:rPr>
        <w:t>– у закладах освіти громади наявні офіційні веб-сайти та створено сторінки в мережі Фейсбук</w:t>
      </w:r>
      <w:r w:rsidR="00655464">
        <w:rPr>
          <w:rFonts w:eastAsia="Times New Roman" w:cs="Times New Roman"/>
          <w:sz w:val="24"/>
          <w:lang w:val="uk-UA"/>
        </w:rPr>
        <w:t>,</w:t>
      </w:r>
      <w:r w:rsidR="00037487" w:rsidRPr="00037487">
        <w:rPr>
          <w:rFonts w:eastAsia="Times New Roman" w:cs="Times New Roman"/>
          <w:sz w:val="24"/>
          <w:lang w:val="uk-UA"/>
        </w:rPr>
        <w:t xml:space="preserve"> на яких постійно висвітлюється інформація.</w:t>
      </w:r>
    </w:p>
    <w:p w14:paraId="201FC169" w14:textId="2DFAA27B" w:rsidR="00037487" w:rsidRPr="00037487" w:rsidRDefault="005C387E" w:rsidP="005212B1">
      <w:pPr>
        <w:widowControl w:val="0"/>
        <w:tabs>
          <w:tab w:val="left" w:pos="2017"/>
        </w:tabs>
        <w:autoSpaceDE w:val="0"/>
        <w:autoSpaceDN w:val="0"/>
        <w:spacing w:after="0" w:line="276" w:lineRule="auto"/>
        <w:jc w:val="both"/>
        <w:rPr>
          <w:rFonts w:eastAsia="Times New Roman" w:cs="Times New Roman"/>
          <w:sz w:val="24"/>
          <w:lang w:val="uk-UA"/>
        </w:rPr>
      </w:pPr>
      <w:r w:rsidRPr="005C387E">
        <w:rPr>
          <w:rFonts w:eastAsia="Times New Roman" w:cs="Times New Roman"/>
          <w:b/>
          <w:sz w:val="24"/>
          <w:lang w:val="uk-UA"/>
        </w:rPr>
        <w:t>2</w:t>
      </w:r>
      <w:r w:rsidR="00655464" w:rsidRPr="005C387E">
        <w:rPr>
          <w:rFonts w:eastAsia="Times New Roman" w:cs="Times New Roman"/>
          <w:b/>
          <w:sz w:val="24"/>
          <w:lang w:val="uk-UA"/>
        </w:rPr>
        <w:t>.</w:t>
      </w:r>
      <w:r w:rsidRPr="005C387E">
        <w:rPr>
          <w:rFonts w:eastAsia="Times New Roman" w:cs="Times New Roman"/>
          <w:b/>
          <w:sz w:val="24"/>
          <w:lang w:val="uk-UA"/>
        </w:rPr>
        <w:t>7</w:t>
      </w:r>
      <w:r w:rsidR="00655464" w:rsidRPr="005C387E">
        <w:rPr>
          <w:rFonts w:eastAsia="Times New Roman" w:cs="Times New Roman"/>
          <w:b/>
          <w:sz w:val="24"/>
          <w:lang w:val="uk-UA"/>
        </w:rPr>
        <w:t>.</w:t>
      </w:r>
      <w:r w:rsidRPr="005C387E">
        <w:rPr>
          <w:rFonts w:eastAsia="Times New Roman" w:cs="Times New Roman"/>
          <w:b/>
          <w:sz w:val="24"/>
          <w:lang w:val="uk-UA"/>
        </w:rPr>
        <w:t>6</w:t>
      </w:r>
      <w:r w:rsidR="00655464" w:rsidRPr="005C387E">
        <w:rPr>
          <w:rFonts w:eastAsia="Times New Roman" w:cs="Times New Roman"/>
          <w:b/>
          <w:sz w:val="24"/>
          <w:lang w:val="uk-UA"/>
        </w:rPr>
        <w:t>.</w:t>
      </w:r>
      <w:r w:rsidR="00037487" w:rsidRPr="005C387E">
        <w:rPr>
          <w:rFonts w:eastAsia="Times New Roman" w:cs="Times New Roman"/>
          <w:b/>
          <w:sz w:val="24"/>
          <w:lang w:val="uk-UA"/>
        </w:rPr>
        <w:t>Оцінка</w:t>
      </w:r>
      <w:r w:rsidR="00037487" w:rsidRPr="005C387E">
        <w:rPr>
          <w:rFonts w:eastAsia="Times New Roman" w:cs="Times New Roman"/>
          <w:b/>
          <w:spacing w:val="-2"/>
          <w:sz w:val="24"/>
          <w:lang w:val="uk-UA"/>
        </w:rPr>
        <w:t xml:space="preserve"> </w:t>
      </w:r>
      <w:r w:rsidR="00037487" w:rsidRPr="005C387E">
        <w:rPr>
          <w:rFonts w:eastAsia="Times New Roman" w:cs="Times New Roman"/>
          <w:b/>
          <w:sz w:val="24"/>
          <w:lang w:val="uk-UA"/>
        </w:rPr>
        <w:t>рівня</w:t>
      </w:r>
      <w:r w:rsidR="00037487" w:rsidRPr="005C387E">
        <w:rPr>
          <w:rFonts w:eastAsia="Times New Roman" w:cs="Times New Roman"/>
          <w:b/>
          <w:spacing w:val="-1"/>
          <w:sz w:val="24"/>
          <w:lang w:val="uk-UA"/>
        </w:rPr>
        <w:t xml:space="preserve"> </w:t>
      </w:r>
      <w:r w:rsidR="00037487" w:rsidRPr="005C387E">
        <w:rPr>
          <w:rFonts w:eastAsia="Times New Roman" w:cs="Times New Roman"/>
          <w:b/>
          <w:sz w:val="24"/>
          <w:lang w:val="uk-UA"/>
        </w:rPr>
        <w:t>корупції</w:t>
      </w:r>
      <w:r w:rsidR="00037487" w:rsidRPr="00037487">
        <w:rPr>
          <w:rFonts w:eastAsia="Times New Roman" w:cs="Times New Roman"/>
          <w:b/>
          <w:sz w:val="24"/>
          <w:lang w:val="uk-UA"/>
        </w:rPr>
        <w:t xml:space="preserve"> </w:t>
      </w:r>
      <w:r w:rsidR="00037487" w:rsidRPr="00037487">
        <w:rPr>
          <w:rFonts w:eastAsia="Times New Roman" w:cs="Times New Roman"/>
          <w:sz w:val="24"/>
          <w:lang w:val="uk-UA"/>
        </w:rPr>
        <w:t>(наявність випадків)</w:t>
      </w:r>
      <w:r w:rsidR="00037487" w:rsidRPr="00037487">
        <w:rPr>
          <w:rFonts w:eastAsia="Times New Roman" w:cs="Times New Roman"/>
          <w:spacing w:val="-1"/>
          <w:sz w:val="24"/>
          <w:lang w:val="uk-UA"/>
        </w:rPr>
        <w:t xml:space="preserve"> </w:t>
      </w:r>
      <w:r w:rsidR="00037487" w:rsidRPr="00037487">
        <w:rPr>
          <w:rFonts w:eastAsia="Times New Roman" w:cs="Times New Roman"/>
          <w:sz w:val="24"/>
          <w:lang w:val="uk-UA"/>
        </w:rPr>
        <w:t>–</w:t>
      </w:r>
      <w:r w:rsidR="00037487" w:rsidRPr="00037487">
        <w:rPr>
          <w:rFonts w:eastAsia="Times New Roman" w:cs="Times New Roman"/>
          <w:spacing w:val="-1"/>
          <w:sz w:val="24"/>
          <w:lang w:val="uk-UA"/>
        </w:rPr>
        <w:t xml:space="preserve"> </w:t>
      </w:r>
      <w:r w:rsidR="00037487" w:rsidRPr="00037487">
        <w:rPr>
          <w:rFonts w:eastAsia="Times New Roman" w:cs="Times New Roman"/>
          <w:sz w:val="24"/>
          <w:lang w:val="uk-UA"/>
        </w:rPr>
        <w:t>не</w:t>
      </w:r>
      <w:r w:rsidR="00037487" w:rsidRPr="00037487">
        <w:rPr>
          <w:rFonts w:eastAsia="Times New Roman" w:cs="Times New Roman"/>
          <w:spacing w:val="-1"/>
          <w:sz w:val="24"/>
          <w:lang w:val="uk-UA"/>
        </w:rPr>
        <w:t xml:space="preserve"> </w:t>
      </w:r>
      <w:r w:rsidR="00037487" w:rsidRPr="00037487">
        <w:rPr>
          <w:rFonts w:eastAsia="Times New Roman" w:cs="Times New Roman"/>
          <w:spacing w:val="-2"/>
          <w:sz w:val="24"/>
          <w:lang w:val="uk-UA"/>
        </w:rPr>
        <w:t>виявлено.</w:t>
      </w:r>
    </w:p>
    <w:p w14:paraId="19B39A97" w14:textId="5A1B5AAC" w:rsidR="00D85444" w:rsidRDefault="00D85444" w:rsidP="005212B1">
      <w:pPr>
        <w:widowControl w:val="0"/>
        <w:autoSpaceDE w:val="0"/>
        <w:autoSpaceDN w:val="0"/>
        <w:spacing w:after="0" w:line="276" w:lineRule="auto"/>
        <w:jc w:val="both"/>
        <w:rPr>
          <w:rFonts w:eastAsia="Times New Roman" w:cs="Times New Roman"/>
          <w:sz w:val="24"/>
          <w:szCs w:val="24"/>
          <w:lang w:val="uk-UA"/>
        </w:rPr>
      </w:pPr>
      <w:r w:rsidRPr="00D85444">
        <w:rPr>
          <w:rFonts w:eastAsia="Times New Roman" w:cs="Times New Roman"/>
          <w:sz w:val="24"/>
          <w:szCs w:val="24"/>
          <w:lang w:val="uk-UA"/>
        </w:rPr>
        <w:t>Оцінка організації системи управління вказує на наявність та забезпечення сталої роботи системи управління освітою, у тому числі через інституції самоуправління.</w:t>
      </w:r>
    </w:p>
    <w:p w14:paraId="527ED0FB" w14:textId="77777777" w:rsidR="00FA2726" w:rsidRDefault="00FA2726" w:rsidP="005212B1">
      <w:pPr>
        <w:widowControl w:val="0"/>
        <w:tabs>
          <w:tab w:val="left" w:pos="2481"/>
        </w:tabs>
        <w:autoSpaceDE w:val="0"/>
        <w:autoSpaceDN w:val="0"/>
        <w:spacing w:after="0" w:line="276" w:lineRule="auto"/>
        <w:jc w:val="both"/>
        <w:rPr>
          <w:rFonts w:eastAsia="Times New Roman" w:cs="Times New Roman"/>
          <w:b/>
          <w:sz w:val="24"/>
          <w:lang w:val="uk-UA"/>
        </w:rPr>
      </w:pPr>
    </w:p>
    <w:p w14:paraId="3650ED9D" w14:textId="3407154A" w:rsidR="00264CF6" w:rsidRPr="00876386" w:rsidRDefault="00A533CA" w:rsidP="005212B1">
      <w:pPr>
        <w:widowControl w:val="0"/>
        <w:tabs>
          <w:tab w:val="left" w:pos="2481"/>
        </w:tabs>
        <w:autoSpaceDE w:val="0"/>
        <w:autoSpaceDN w:val="0"/>
        <w:spacing w:after="0" w:line="276" w:lineRule="auto"/>
        <w:jc w:val="both"/>
        <w:rPr>
          <w:rFonts w:eastAsia="Times New Roman" w:cs="Times New Roman"/>
          <w:b/>
          <w:bCs/>
          <w:spacing w:val="-2"/>
          <w:sz w:val="24"/>
          <w:szCs w:val="24"/>
          <w:lang w:val="uk-UA"/>
        </w:rPr>
      </w:pPr>
      <w:bookmarkStart w:id="17" w:name="_Toc195256500"/>
      <w:r w:rsidRPr="00876386">
        <w:rPr>
          <w:rFonts w:eastAsia="Times New Roman" w:cs="Times New Roman"/>
          <w:b/>
          <w:bCs/>
          <w:sz w:val="24"/>
          <w:szCs w:val="24"/>
          <w:lang w:val="uk-UA"/>
        </w:rPr>
        <w:t>ІІІ</w:t>
      </w:r>
      <w:r w:rsidR="00FA2726" w:rsidRPr="00876386">
        <w:rPr>
          <w:rFonts w:eastAsia="Times New Roman" w:cs="Times New Roman"/>
          <w:b/>
          <w:bCs/>
          <w:sz w:val="24"/>
          <w:szCs w:val="24"/>
          <w:lang w:val="uk-UA"/>
        </w:rPr>
        <w:t>.</w:t>
      </w:r>
      <w:r w:rsidR="00264CF6" w:rsidRPr="00876386">
        <w:rPr>
          <w:rFonts w:eastAsia="Times New Roman" w:cs="Times New Roman"/>
          <w:b/>
          <w:bCs/>
          <w:sz w:val="24"/>
          <w:szCs w:val="24"/>
          <w:lang w:val="uk-UA"/>
        </w:rPr>
        <w:t>Бюджет</w:t>
      </w:r>
      <w:r w:rsidR="00264CF6" w:rsidRPr="00876386">
        <w:rPr>
          <w:rFonts w:eastAsia="Times New Roman" w:cs="Times New Roman"/>
          <w:b/>
          <w:bCs/>
          <w:spacing w:val="-8"/>
          <w:sz w:val="24"/>
          <w:szCs w:val="24"/>
          <w:lang w:val="uk-UA"/>
        </w:rPr>
        <w:t xml:space="preserve"> Славут</w:t>
      </w:r>
      <w:r w:rsidR="00264CF6" w:rsidRPr="00876386">
        <w:rPr>
          <w:rFonts w:eastAsia="Times New Roman" w:cs="Times New Roman"/>
          <w:b/>
          <w:bCs/>
          <w:sz w:val="24"/>
          <w:szCs w:val="24"/>
          <w:lang w:val="uk-UA"/>
        </w:rPr>
        <w:t>ської</w:t>
      </w:r>
      <w:r w:rsidR="00264CF6" w:rsidRPr="00876386">
        <w:rPr>
          <w:rFonts w:eastAsia="Times New Roman" w:cs="Times New Roman"/>
          <w:b/>
          <w:bCs/>
          <w:spacing w:val="-5"/>
          <w:sz w:val="24"/>
          <w:szCs w:val="24"/>
          <w:lang w:val="uk-UA"/>
        </w:rPr>
        <w:t xml:space="preserve">  міс</w:t>
      </w:r>
      <w:r w:rsidR="00264CF6" w:rsidRPr="00876386">
        <w:rPr>
          <w:rFonts w:eastAsia="Times New Roman" w:cs="Times New Roman"/>
          <w:b/>
          <w:bCs/>
          <w:sz w:val="24"/>
          <w:szCs w:val="24"/>
          <w:lang w:val="uk-UA"/>
        </w:rPr>
        <w:t>ької</w:t>
      </w:r>
      <w:r w:rsidR="00264CF6" w:rsidRPr="00876386">
        <w:rPr>
          <w:rFonts w:eastAsia="Times New Roman" w:cs="Times New Roman"/>
          <w:b/>
          <w:bCs/>
          <w:spacing w:val="-8"/>
          <w:sz w:val="24"/>
          <w:szCs w:val="24"/>
          <w:lang w:val="uk-UA"/>
        </w:rPr>
        <w:t xml:space="preserve"> </w:t>
      </w:r>
      <w:r w:rsidR="00264CF6" w:rsidRPr="00876386">
        <w:rPr>
          <w:rFonts w:eastAsia="Times New Roman" w:cs="Times New Roman"/>
          <w:b/>
          <w:bCs/>
          <w:sz w:val="24"/>
          <w:szCs w:val="24"/>
          <w:lang w:val="uk-UA"/>
        </w:rPr>
        <w:t>територіальної</w:t>
      </w:r>
      <w:r w:rsidR="00264CF6" w:rsidRPr="00876386">
        <w:rPr>
          <w:rFonts w:eastAsia="Times New Roman" w:cs="Times New Roman"/>
          <w:b/>
          <w:bCs/>
          <w:spacing w:val="-5"/>
          <w:sz w:val="24"/>
          <w:szCs w:val="24"/>
          <w:lang w:val="uk-UA"/>
        </w:rPr>
        <w:t xml:space="preserve"> </w:t>
      </w:r>
      <w:r w:rsidR="00264CF6" w:rsidRPr="00876386">
        <w:rPr>
          <w:rFonts w:eastAsia="Times New Roman" w:cs="Times New Roman"/>
          <w:b/>
          <w:bCs/>
          <w:spacing w:val="-2"/>
          <w:sz w:val="24"/>
          <w:szCs w:val="24"/>
          <w:lang w:val="uk-UA"/>
        </w:rPr>
        <w:t>громади</w:t>
      </w:r>
      <w:bookmarkEnd w:id="17"/>
    </w:p>
    <w:p w14:paraId="38A9FCCB" w14:textId="77777777" w:rsidR="0060171B" w:rsidRPr="00623C88" w:rsidRDefault="006C7DB6" w:rsidP="005212B1">
      <w:pPr>
        <w:widowControl w:val="0"/>
        <w:tabs>
          <w:tab w:val="left" w:pos="1331"/>
        </w:tabs>
        <w:autoSpaceDE w:val="0"/>
        <w:autoSpaceDN w:val="0"/>
        <w:spacing w:after="0" w:line="276" w:lineRule="auto"/>
        <w:jc w:val="both"/>
        <w:rPr>
          <w:rFonts w:eastAsia="Times New Roman" w:cs="Times New Roman"/>
          <w:b/>
          <w:bCs/>
          <w:iCs/>
          <w:spacing w:val="-2"/>
          <w:sz w:val="24"/>
          <w:szCs w:val="24"/>
          <w:lang w:val="uk-UA"/>
        </w:rPr>
      </w:pPr>
      <w:bookmarkStart w:id="18" w:name="_Toc195256501"/>
      <w:r w:rsidRPr="00623C88">
        <w:rPr>
          <w:rFonts w:eastAsia="Times New Roman" w:cs="Times New Roman"/>
          <w:b/>
          <w:bCs/>
          <w:iCs/>
          <w:sz w:val="24"/>
          <w:szCs w:val="24"/>
          <w:lang w:val="uk-UA"/>
        </w:rPr>
        <w:t>3</w:t>
      </w:r>
      <w:r w:rsidR="00CF7F70" w:rsidRPr="00623C88">
        <w:rPr>
          <w:rFonts w:eastAsia="Times New Roman" w:cs="Times New Roman"/>
          <w:b/>
          <w:bCs/>
          <w:iCs/>
          <w:sz w:val="24"/>
          <w:szCs w:val="24"/>
          <w:lang w:val="uk-UA"/>
        </w:rPr>
        <w:t>.1.</w:t>
      </w:r>
      <w:r w:rsidR="00264CF6" w:rsidRPr="00623C88">
        <w:rPr>
          <w:rFonts w:eastAsia="Times New Roman" w:cs="Times New Roman"/>
          <w:b/>
          <w:bCs/>
          <w:iCs/>
          <w:sz w:val="24"/>
          <w:szCs w:val="24"/>
          <w:lang w:val="uk-UA"/>
        </w:rPr>
        <w:t>Характеристика</w:t>
      </w:r>
      <w:r w:rsidR="00264CF6" w:rsidRPr="00623C88">
        <w:rPr>
          <w:rFonts w:eastAsia="Times New Roman" w:cs="Times New Roman"/>
          <w:b/>
          <w:bCs/>
          <w:iCs/>
          <w:spacing w:val="-3"/>
          <w:sz w:val="24"/>
          <w:szCs w:val="24"/>
          <w:lang w:val="uk-UA"/>
        </w:rPr>
        <w:t xml:space="preserve"> </w:t>
      </w:r>
      <w:r w:rsidR="00264CF6" w:rsidRPr="00623C88">
        <w:rPr>
          <w:rFonts w:eastAsia="Times New Roman" w:cs="Times New Roman"/>
          <w:b/>
          <w:bCs/>
          <w:iCs/>
          <w:sz w:val="24"/>
          <w:szCs w:val="24"/>
          <w:lang w:val="uk-UA"/>
        </w:rPr>
        <w:t xml:space="preserve">бюджету </w:t>
      </w:r>
      <w:r w:rsidR="007E3BF4" w:rsidRPr="00623C88">
        <w:rPr>
          <w:rFonts w:eastAsia="Times New Roman" w:cs="Times New Roman"/>
          <w:b/>
          <w:bCs/>
          <w:iCs/>
          <w:sz w:val="24"/>
          <w:szCs w:val="24"/>
          <w:lang w:val="uk-UA"/>
        </w:rPr>
        <w:t xml:space="preserve"> Славут</w:t>
      </w:r>
      <w:r w:rsidR="00264CF6" w:rsidRPr="00623C88">
        <w:rPr>
          <w:rFonts w:eastAsia="Times New Roman" w:cs="Times New Roman"/>
          <w:b/>
          <w:bCs/>
          <w:iCs/>
          <w:sz w:val="24"/>
          <w:szCs w:val="24"/>
          <w:lang w:val="uk-UA"/>
        </w:rPr>
        <w:t>ської територіальної</w:t>
      </w:r>
      <w:r w:rsidR="00264CF6" w:rsidRPr="00623C88">
        <w:rPr>
          <w:rFonts w:eastAsia="Times New Roman" w:cs="Times New Roman"/>
          <w:b/>
          <w:bCs/>
          <w:iCs/>
          <w:spacing w:val="2"/>
          <w:sz w:val="24"/>
          <w:szCs w:val="24"/>
          <w:lang w:val="uk-UA"/>
        </w:rPr>
        <w:t xml:space="preserve"> </w:t>
      </w:r>
      <w:r w:rsidR="00264CF6" w:rsidRPr="00623C88">
        <w:rPr>
          <w:rFonts w:eastAsia="Times New Roman" w:cs="Times New Roman"/>
          <w:b/>
          <w:bCs/>
          <w:iCs/>
          <w:spacing w:val="-2"/>
          <w:sz w:val="24"/>
          <w:szCs w:val="24"/>
          <w:lang w:val="uk-UA"/>
        </w:rPr>
        <w:t>громади</w:t>
      </w:r>
      <w:bookmarkEnd w:id="18"/>
    </w:p>
    <w:p w14:paraId="59B882DD" w14:textId="36E635C8" w:rsidR="00264CF6" w:rsidRPr="00623C88" w:rsidRDefault="00392BBB" w:rsidP="005212B1">
      <w:pPr>
        <w:widowControl w:val="0"/>
        <w:tabs>
          <w:tab w:val="left" w:pos="1331"/>
        </w:tabs>
        <w:autoSpaceDE w:val="0"/>
        <w:autoSpaceDN w:val="0"/>
        <w:spacing w:after="0" w:line="276" w:lineRule="auto"/>
        <w:jc w:val="both"/>
        <w:rPr>
          <w:rFonts w:eastAsia="Times New Roman" w:cs="Times New Roman"/>
          <w:b/>
          <w:bCs/>
          <w:iCs/>
          <w:sz w:val="24"/>
          <w:szCs w:val="24"/>
          <w:lang w:val="uk-UA"/>
        </w:rPr>
      </w:pPr>
      <w:r>
        <w:rPr>
          <w:rFonts w:eastAsia="Times New Roman" w:cs="Times New Roman"/>
          <w:b/>
          <w:bCs/>
          <w:i/>
          <w:iCs/>
          <w:spacing w:val="-2"/>
          <w:sz w:val="24"/>
          <w:szCs w:val="24"/>
          <w:lang w:val="uk-UA"/>
        </w:rPr>
        <w:t xml:space="preserve"> </w:t>
      </w:r>
      <w:r w:rsidRPr="00623C88">
        <w:rPr>
          <w:rFonts w:eastAsia="Times New Roman" w:cs="Times New Roman"/>
          <w:b/>
          <w:bCs/>
          <w:iCs/>
          <w:spacing w:val="-2"/>
          <w:sz w:val="24"/>
          <w:szCs w:val="24"/>
          <w:lang w:val="uk-UA"/>
        </w:rPr>
        <w:t>2022 рік</w:t>
      </w:r>
    </w:p>
    <w:p w14:paraId="49668530" w14:textId="2B3C40DB" w:rsidR="00BB0CBB" w:rsidRPr="00683BF1" w:rsidRDefault="00BB0CBB" w:rsidP="005212B1">
      <w:pPr>
        <w:pStyle w:val="2"/>
        <w:tabs>
          <w:tab w:val="left" w:pos="567"/>
        </w:tabs>
        <w:spacing w:before="0" w:after="0" w:line="276" w:lineRule="auto"/>
        <w:jc w:val="both"/>
        <w:rPr>
          <w:rFonts w:ascii="Times New Roman" w:hAnsi="Times New Roman" w:cs="Times New Roman"/>
          <w:color w:val="auto"/>
          <w:sz w:val="24"/>
          <w:szCs w:val="24"/>
          <w:lang w:val="uk-UA"/>
        </w:rPr>
      </w:pPr>
      <w:r>
        <w:rPr>
          <w:rFonts w:ascii="Times New Roman" w:hAnsi="Times New Roman" w:cs="Times New Roman"/>
          <w:color w:val="auto"/>
          <w:sz w:val="24"/>
          <w:szCs w:val="24"/>
          <w:lang w:val="uk-UA"/>
        </w:rPr>
        <w:tab/>
      </w:r>
      <w:bookmarkStart w:id="19" w:name="_Toc195256503"/>
      <w:r w:rsidRPr="00683BF1">
        <w:rPr>
          <w:rFonts w:ascii="Times New Roman" w:hAnsi="Times New Roman" w:cs="Times New Roman"/>
          <w:color w:val="auto"/>
          <w:sz w:val="24"/>
          <w:szCs w:val="24"/>
          <w:lang w:val="uk-UA"/>
        </w:rPr>
        <w:t>Бюджет Славутської міської територіальної громади на 2022</w:t>
      </w:r>
      <w:r w:rsidR="00F753E2">
        <w:rPr>
          <w:rFonts w:ascii="Times New Roman" w:hAnsi="Times New Roman" w:cs="Times New Roman"/>
          <w:color w:val="auto"/>
          <w:sz w:val="24"/>
          <w:szCs w:val="24"/>
          <w:lang w:val="uk-UA"/>
        </w:rPr>
        <w:t xml:space="preserve"> </w:t>
      </w:r>
      <w:r w:rsidRPr="00683BF1">
        <w:rPr>
          <w:rFonts w:ascii="Times New Roman" w:hAnsi="Times New Roman" w:cs="Times New Roman"/>
          <w:color w:val="auto"/>
          <w:sz w:val="24"/>
          <w:szCs w:val="24"/>
          <w:lang w:val="uk-UA"/>
        </w:rPr>
        <w:t>рік затверджено рішенням міської ради від</w:t>
      </w:r>
      <w:r w:rsidRPr="00683BF1">
        <w:rPr>
          <w:rFonts w:ascii="Times New Roman" w:hAnsi="Times New Roman" w:cs="Times New Roman"/>
          <w:color w:val="auto"/>
          <w:sz w:val="24"/>
          <w:szCs w:val="24"/>
        </w:rPr>
        <w:t> </w:t>
      </w:r>
      <w:r w:rsidRPr="00683BF1">
        <w:rPr>
          <w:rFonts w:ascii="Times New Roman" w:hAnsi="Times New Roman" w:cs="Times New Roman"/>
          <w:color w:val="auto"/>
          <w:sz w:val="24"/>
          <w:szCs w:val="24"/>
          <w:lang w:val="uk-UA"/>
        </w:rPr>
        <w:t>22.12.2021 №3-13/2021</w:t>
      </w:r>
      <w:r>
        <w:rPr>
          <w:rFonts w:ascii="Times New Roman" w:hAnsi="Times New Roman" w:cs="Times New Roman"/>
          <w:color w:val="auto"/>
          <w:sz w:val="24"/>
          <w:szCs w:val="24"/>
          <w:lang w:val="uk-UA"/>
        </w:rPr>
        <w:t xml:space="preserve"> «Про бюджет Славутської міської територіальної громади на 2022 рік»</w:t>
      </w:r>
      <w:r w:rsidRPr="00683BF1">
        <w:rPr>
          <w:rFonts w:ascii="Times New Roman" w:hAnsi="Times New Roman" w:cs="Times New Roman"/>
          <w:color w:val="auto"/>
          <w:sz w:val="24"/>
          <w:szCs w:val="24"/>
          <w:lang w:val="uk-UA"/>
        </w:rPr>
        <w:t>, зокрема:</w:t>
      </w:r>
      <w:bookmarkEnd w:id="19"/>
    </w:p>
    <w:p w14:paraId="7D1068DC" w14:textId="69637F63" w:rsidR="00BB0CBB" w:rsidRPr="00683BF1" w:rsidRDefault="00083541" w:rsidP="005212B1">
      <w:pPr>
        <w:tabs>
          <w:tab w:val="left" w:pos="567"/>
        </w:tabs>
        <w:spacing w:after="0" w:line="276" w:lineRule="auto"/>
        <w:jc w:val="both"/>
        <w:rPr>
          <w:rFonts w:cs="Times New Roman"/>
          <w:sz w:val="24"/>
          <w:szCs w:val="24"/>
          <w:lang w:val="uk-UA"/>
        </w:rPr>
      </w:pPr>
      <w:r>
        <w:rPr>
          <w:rFonts w:cs="Times New Roman"/>
          <w:sz w:val="24"/>
          <w:szCs w:val="24"/>
          <w:lang w:val="uk-UA"/>
        </w:rPr>
        <w:t xml:space="preserve">- </w:t>
      </w:r>
      <w:r w:rsidR="00BB0CBB" w:rsidRPr="00683BF1">
        <w:rPr>
          <w:rFonts w:cs="Times New Roman"/>
          <w:sz w:val="24"/>
          <w:szCs w:val="24"/>
          <w:lang w:val="uk-UA"/>
        </w:rPr>
        <w:t xml:space="preserve"> із загальним обсягом </w:t>
      </w:r>
      <w:r w:rsidR="00BB0CBB" w:rsidRPr="00683BF1">
        <w:rPr>
          <w:rFonts w:cs="Times New Roman"/>
          <w:bCs/>
          <w:sz w:val="24"/>
          <w:szCs w:val="24"/>
          <w:lang w:val="uk-UA"/>
        </w:rPr>
        <w:t>доходів</w:t>
      </w:r>
      <w:r w:rsidR="00BB0CBB" w:rsidRPr="00683BF1">
        <w:rPr>
          <w:rFonts w:cs="Times New Roman"/>
          <w:sz w:val="24"/>
          <w:szCs w:val="24"/>
          <w:lang w:val="uk-UA"/>
        </w:rPr>
        <w:t xml:space="preserve"> бюджету у сумі 3</w:t>
      </w:r>
      <w:r w:rsidR="00BB0CBB" w:rsidRPr="00683BF1">
        <w:rPr>
          <w:rFonts w:cs="Times New Roman"/>
          <w:sz w:val="24"/>
          <w:szCs w:val="24"/>
        </w:rPr>
        <w:t>45</w:t>
      </w:r>
      <w:r w:rsidR="00BB0CBB">
        <w:rPr>
          <w:rFonts w:cs="Times New Roman"/>
          <w:sz w:val="24"/>
          <w:szCs w:val="24"/>
          <w:lang w:val="en-US"/>
        </w:rPr>
        <w:t> </w:t>
      </w:r>
      <w:r w:rsidR="00BB0CBB">
        <w:rPr>
          <w:rFonts w:cs="Times New Roman"/>
          <w:sz w:val="24"/>
          <w:szCs w:val="24"/>
        </w:rPr>
        <w:t>245</w:t>
      </w:r>
      <w:r w:rsidR="00BB0CBB">
        <w:rPr>
          <w:rFonts w:cs="Times New Roman"/>
          <w:sz w:val="24"/>
          <w:szCs w:val="24"/>
          <w:lang w:val="uk-UA"/>
        </w:rPr>
        <w:t>,6 тис.грн</w:t>
      </w:r>
      <w:r w:rsidR="00BB0CBB" w:rsidRPr="00683BF1">
        <w:rPr>
          <w:rFonts w:cs="Times New Roman"/>
          <w:sz w:val="24"/>
          <w:szCs w:val="24"/>
          <w:lang w:val="uk-UA"/>
        </w:rPr>
        <w:t xml:space="preserve">, у тому числі доходів загального фонду – </w:t>
      </w:r>
      <w:r w:rsidR="00BB0CBB" w:rsidRPr="00683BF1">
        <w:rPr>
          <w:rFonts w:cs="Times New Roman"/>
          <w:sz w:val="24"/>
          <w:szCs w:val="24"/>
        </w:rPr>
        <w:t>317</w:t>
      </w:r>
      <w:r w:rsidR="00BB0CBB">
        <w:rPr>
          <w:rFonts w:cs="Times New Roman"/>
          <w:sz w:val="24"/>
          <w:szCs w:val="24"/>
          <w:lang w:val="en-US"/>
        </w:rPr>
        <w:t> </w:t>
      </w:r>
      <w:r w:rsidR="00BB0CBB" w:rsidRPr="00683BF1">
        <w:rPr>
          <w:rFonts w:cs="Times New Roman"/>
          <w:sz w:val="24"/>
          <w:szCs w:val="24"/>
        </w:rPr>
        <w:t>490</w:t>
      </w:r>
      <w:r w:rsidR="00BB0CBB">
        <w:rPr>
          <w:rFonts w:cs="Times New Roman"/>
          <w:sz w:val="24"/>
          <w:szCs w:val="24"/>
          <w:lang w:val="uk-UA"/>
        </w:rPr>
        <w:t xml:space="preserve">,5 тис.грн </w:t>
      </w:r>
      <w:r w:rsidR="00BB0CBB" w:rsidRPr="00683BF1">
        <w:rPr>
          <w:rFonts w:cs="Times New Roman"/>
          <w:sz w:val="24"/>
          <w:szCs w:val="24"/>
          <w:lang w:val="uk-UA"/>
        </w:rPr>
        <w:t>та доходів спеціального фонду бюджету – 2</w:t>
      </w:r>
      <w:r w:rsidR="00BB0CBB" w:rsidRPr="00683BF1">
        <w:rPr>
          <w:rFonts w:cs="Times New Roman"/>
          <w:sz w:val="24"/>
          <w:szCs w:val="24"/>
        </w:rPr>
        <w:t>7</w:t>
      </w:r>
      <w:r w:rsidR="00BB0CBB">
        <w:rPr>
          <w:rFonts w:cs="Times New Roman"/>
          <w:sz w:val="24"/>
          <w:szCs w:val="24"/>
          <w:lang w:val="en-US"/>
        </w:rPr>
        <w:t> </w:t>
      </w:r>
      <w:r w:rsidR="00BB0CBB" w:rsidRPr="00683BF1">
        <w:rPr>
          <w:rFonts w:cs="Times New Roman"/>
          <w:sz w:val="24"/>
          <w:szCs w:val="24"/>
        </w:rPr>
        <w:t>755</w:t>
      </w:r>
      <w:r w:rsidR="00BB0CBB">
        <w:rPr>
          <w:rFonts w:cs="Times New Roman"/>
          <w:sz w:val="24"/>
          <w:szCs w:val="24"/>
          <w:lang w:val="uk-UA"/>
        </w:rPr>
        <w:t>,</w:t>
      </w:r>
      <w:r w:rsidR="00BB0CBB" w:rsidRPr="00683BF1">
        <w:rPr>
          <w:rFonts w:cs="Times New Roman"/>
          <w:sz w:val="24"/>
          <w:szCs w:val="24"/>
        </w:rPr>
        <w:t>1</w:t>
      </w:r>
      <w:r w:rsidR="00BB0CBB">
        <w:rPr>
          <w:rFonts w:cs="Times New Roman"/>
          <w:sz w:val="24"/>
          <w:szCs w:val="24"/>
          <w:lang w:val="uk-UA"/>
        </w:rPr>
        <w:t> тис.</w:t>
      </w:r>
      <w:r w:rsidR="00BB0CBB" w:rsidRPr="00683BF1">
        <w:rPr>
          <w:rFonts w:cs="Times New Roman"/>
          <w:sz w:val="24"/>
          <w:szCs w:val="24"/>
          <w:lang w:val="uk-UA"/>
        </w:rPr>
        <w:t>гривень;</w:t>
      </w:r>
    </w:p>
    <w:p w14:paraId="7993CBBC" w14:textId="0D74BCAD" w:rsidR="00BB0CBB" w:rsidRPr="008A613F" w:rsidRDefault="00083541" w:rsidP="005212B1">
      <w:pPr>
        <w:pStyle w:val="2"/>
        <w:tabs>
          <w:tab w:val="left" w:pos="567"/>
        </w:tabs>
        <w:spacing w:before="0" w:after="0" w:line="276" w:lineRule="auto"/>
        <w:jc w:val="both"/>
        <w:rPr>
          <w:rFonts w:ascii="Times New Roman" w:hAnsi="Times New Roman" w:cs="Times New Roman"/>
          <w:color w:val="auto"/>
          <w:sz w:val="24"/>
          <w:szCs w:val="24"/>
          <w:lang w:val="uk-UA"/>
        </w:rPr>
      </w:pPr>
      <w:bookmarkStart w:id="20" w:name="_Toc195256504"/>
      <w:r>
        <w:rPr>
          <w:rFonts w:ascii="Times New Roman" w:hAnsi="Times New Roman" w:cs="Times New Roman"/>
          <w:color w:val="auto"/>
          <w:sz w:val="24"/>
          <w:szCs w:val="24"/>
          <w:lang w:val="uk-UA"/>
        </w:rPr>
        <w:t xml:space="preserve">- </w:t>
      </w:r>
      <w:r w:rsidR="00BB0CBB" w:rsidRPr="00683BF1">
        <w:rPr>
          <w:rFonts w:ascii="Times New Roman" w:hAnsi="Times New Roman" w:cs="Times New Roman"/>
          <w:color w:val="auto"/>
          <w:sz w:val="24"/>
          <w:szCs w:val="24"/>
        </w:rPr>
        <w:t xml:space="preserve"> із загальним обсягом </w:t>
      </w:r>
      <w:r w:rsidR="00BB0CBB" w:rsidRPr="00683BF1">
        <w:rPr>
          <w:rFonts w:ascii="Times New Roman" w:hAnsi="Times New Roman" w:cs="Times New Roman"/>
          <w:bCs/>
          <w:color w:val="auto"/>
          <w:sz w:val="24"/>
          <w:szCs w:val="24"/>
        </w:rPr>
        <w:t>видатків</w:t>
      </w:r>
      <w:r w:rsidR="00BB0CBB" w:rsidRPr="00683BF1">
        <w:rPr>
          <w:rFonts w:ascii="Times New Roman" w:hAnsi="Times New Roman" w:cs="Times New Roman"/>
          <w:color w:val="auto"/>
          <w:sz w:val="24"/>
          <w:szCs w:val="24"/>
        </w:rPr>
        <w:t xml:space="preserve"> бюджету у сумі </w:t>
      </w:r>
      <w:r w:rsidR="00BB0CBB" w:rsidRPr="008A613F">
        <w:rPr>
          <w:rFonts w:ascii="Times New Roman" w:hAnsi="Times New Roman" w:cs="Times New Roman"/>
          <w:color w:val="auto"/>
          <w:sz w:val="24"/>
          <w:szCs w:val="24"/>
          <w:lang w:val="uk-UA"/>
        </w:rPr>
        <w:t>3</w:t>
      </w:r>
      <w:r w:rsidR="00BB0CBB" w:rsidRPr="008A613F">
        <w:rPr>
          <w:rFonts w:ascii="Times New Roman" w:hAnsi="Times New Roman" w:cs="Times New Roman"/>
          <w:color w:val="auto"/>
          <w:sz w:val="24"/>
          <w:szCs w:val="24"/>
        </w:rPr>
        <w:t>45</w:t>
      </w:r>
      <w:r w:rsidR="00BB0CBB" w:rsidRPr="008A613F">
        <w:rPr>
          <w:rFonts w:ascii="Times New Roman" w:hAnsi="Times New Roman" w:cs="Times New Roman"/>
          <w:color w:val="auto"/>
          <w:sz w:val="24"/>
          <w:szCs w:val="24"/>
          <w:lang w:val="en-US"/>
        </w:rPr>
        <w:t> </w:t>
      </w:r>
      <w:r w:rsidR="00BB0CBB" w:rsidRPr="008A613F">
        <w:rPr>
          <w:rFonts w:ascii="Times New Roman" w:hAnsi="Times New Roman" w:cs="Times New Roman"/>
          <w:color w:val="auto"/>
          <w:sz w:val="24"/>
          <w:szCs w:val="24"/>
        </w:rPr>
        <w:t>245</w:t>
      </w:r>
      <w:r w:rsidR="00BB0CBB" w:rsidRPr="008A613F">
        <w:rPr>
          <w:rFonts w:ascii="Times New Roman" w:hAnsi="Times New Roman" w:cs="Times New Roman"/>
          <w:color w:val="auto"/>
          <w:sz w:val="24"/>
          <w:szCs w:val="24"/>
          <w:lang w:val="uk-UA"/>
        </w:rPr>
        <w:t>,6 тис.грн</w:t>
      </w:r>
      <w:r w:rsidR="00BB0CBB" w:rsidRPr="00683BF1">
        <w:rPr>
          <w:rFonts w:ascii="Times New Roman" w:hAnsi="Times New Roman" w:cs="Times New Roman"/>
          <w:color w:val="auto"/>
          <w:sz w:val="24"/>
          <w:szCs w:val="24"/>
        </w:rPr>
        <w:t>, у тому числі видатків загального фонду – 316</w:t>
      </w:r>
      <w:r w:rsidR="00BB0CBB">
        <w:rPr>
          <w:rFonts w:ascii="Times New Roman" w:hAnsi="Times New Roman" w:cs="Times New Roman"/>
          <w:color w:val="auto"/>
          <w:sz w:val="24"/>
          <w:szCs w:val="24"/>
          <w:lang w:val="en-US"/>
        </w:rPr>
        <w:t> </w:t>
      </w:r>
      <w:r w:rsidR="00BB0CBB" w:rsidRPr="00683BF1">
        <w:rPr>
          <w:rFonts w:ascii="Times New Roman" w:hAnsi="Times New Roman" w:cs="Times New Roman"/>
          <w:color w:val="auto"/>
          <w:sz w:val="24"/>
          <w:szCs w:val="24"/>
        </w:rPr>
        <w:t>662</w:t>
      </w:r>
      <w:r w:rsidR="00BB0CBB">
        <w:rPr>
          <w:rFonts w:ascii="Times New Roman" w:hAnsi="Times New Roman" w:cs="Times New Roman"/>
          <w:color w:val="auto"/>
          <w:sz w:val="24"/>
          <w:szCs w:val="24"/>
          <w:lang w:val="uk-UA"/>
        </w:rPr>
        <w:t>,1 тис.грн</w:t>
      </w:r>
      <w:r w:rsidR="00BB0CBB" w:rsidRPr="00683BF1">
        <w:rPr>
          <w:rFonts w:ascii="Times New Roman" w:hAnsi="Times New Roman" w:cs="Times New Roman"/>
          <w:color w:val="auto"/>
          <w:sz w:val="24"/>
          <w:szCs w:val="24"/>
        </w:rPr>
        <w:t xml:space="preserve"> та видатків спеціального фонду місцевого бюджету – </w:t>
      </w:r>
      <w:r w:rsidR="00BB0CBB">
        <w:rPr>
          <w:rFonts w:ascii="Times New Roman" w:hAnsi="Times New Roman" w:cs="Times New Roman"/>
          <w:color w:val="auto"/>
          <w:sz w:val="24"/>
          <w:szCs w:val="24"/>
          <w:lang w:val="uk-UA"/>
        </w:rPr>
        <w:t>28 583,4 тис.</w:t>
      </w:r>
      <w:r w:rsidR="00BB0CBB" w:rsidRPr="00683BF1">
        <w:rPr>
          <w:rFonts w:ascii="Times New Roman" w:hAnsi="Times New Roman" w:cs="Times New Roman"/>
          <w:color w:val="auto"/>
          <w:sz w:val="24"/>
          <w:szCs w:val="24"/>
        </w:rPr>
        <w:t>гривень</w:t>
      </w:r>
      <w:r w:rsidR="00BB0CBB">
        <w:rPr>
          <w:rFonts w:ascii="Times New Roman" w:hAnsi="Times New Roman" w:cs="Times New Roman"/>
          <w:color w:val="auto"/>
          <w:sz w:val="24"/>
          <w:szCs w:val="24"/>
          <w:lang w:val="uk-UA"/>
        </w:rPr>
        <w:t>.</w:t>
      </w:r>
      <w:bookmarkEnd w:id="20"/>
    </w:p>
    <w:p w14:paraId="35FBE967" w14:textId="77777777" w:rsidR="00BB0CBB" w:rsidRDefault="00BB0CBB" w:rsidP="005212B1">
      <w:pPr>
        <w:shd w:val="clear" w:color="auto" w:fill="FFFFFF"/>
        <w:tabs>
          <w:tab w:val="left" w:pos="1013"/>
        </w:tabs>
        <w:spacing w:after="0" w:line="276" w:lineRule="auto"/>
        <w:ind w:firstLine="567"/>
        <w:jc w:val="both"/>
        <w:rPr>
          <w:rFonts w:cs="Times New Roman"/>
          <w:spacing w:val="8"/>
          <w:sz w:val="24"/>
          <w:szCs w:val="24"/>
          <w:lang w:val="uk-UA"/>
        </w:rPr>
      </w:pPr>
      <w:r w:rsidRPr="00683BF1">
        <w:rPr>
          <w:rFonts w:cs="Times New Roman"/>
          <w:sz w:val="24"/>
          <w:szCs w:val="24"/>
          <w:lang w:val="uk-UA"/>
        </w:rPr>
        <w:t>Протягом звітного періоду на підставі рішень міської ради до розпису місцевого бюджету вносилися зміни</w:t>
      </w:r>
      <w:r w:rsidRPr="00683BF1">
        <w:rPr>
          <w:rFonts w:cs="Times New Roman"/>
          <w:spacing w:val="8"/>
          <w:sz w:val="24"/>
          <w:szCs w:val="24"/>
          <w:lang w:val="uk-UA"/>
        </w:rPr>
        <w:t xml:space="preserve">. Крім того, </w:t>
      </w:r>
      <w:r w:rsidRPr="00683BF1">
        <w:rPr>
          <w:rFonts w:cs="Times New Roman"/>
          <w:sz w:val="24"/>
          <w:szCs w:val="24"/>
          <w:lang w:val="uk-UA"/>
        </w:rPr>
        <w:t>за цей же періо</w:t>
      </w:r>
      <w:r w:rsidRPr="00683BF1">
        <w:rPr>
          <w:rFonts w:cs="Times New Roman"/>
          <w:sz w:val="24"/>
          <w:szCs w:val="24"/>
        </w:rPr>
        <w:t>д згідно розпоряджень та наказів головних розпорядників бюджетних коштів</w:t>
      </w:r>
      <w:r w:rsidRPr="00683BF1">
        <w:rPr>
          <w:rFonts w:cs="Times New Roman"/>
          <w:spacing w:val="8"/>
          <w:sz w:val="24"/>
          <w:szCs w:val="24"/>
          <w:lang w:val="uk-UA"/>
        </w:rPr>
        <w:t xml:space="preserve"> вносилися зміни до спеціального фонду кошторисів.</w:t>
      </w:r>
    </w:p>
    <w:p w14:paraId="1C35E2DF" w14:textId="77777777" w:rsidR="00BB0CBB" w:rsidRPr="00531B33" w:rsidRDefault="00BB0CBB" w:rsidP="005212B1">
      <w:pPr>
        <w:spacing w:after="0" w:line="276" w:lineRule="auto"/>
        <w:ind w:firstLine="567"/>
        <w:jc w:val="both"/>
        <w:rPr>
          <w:rFonts w:cs="Times New Roman"/>
          <w:sz w:val="24"/>
          <w:szCs w:val="24"/>
          <w:lang w:val="uk-UA"/>
        </w:rPr>
      </w:pPr>
      <w:r w:rsidRPr="00531B33">
        <w:rPr>
          <w:rFonts w:cs="Times New Roman"/>
          <w:sz w:val="24"/>
          <w:szCs w:val="24"/>
          <w:lang w:val="uk-UA"/>
        </w:rPr>
        <w:t>Станом на 01.01.202</w:t>
      </w:r>
      <w:r w:rsidRPr="00531B33">
        <w:rPr>
          <w:rFonts w:cs="Times New Roman"/>
          <w:sz w:val="24"/>
          <w:szCs w:val="24"/>
        </w:rPr>
        <w:t>3</w:t>
      </w:r>
      <w:r w:rsidRPr="00531B33">
        <w:rPr>
          <w:rFonts w:cs="Times New Roman"/>
          <w:sz w:val="24"/>
          <w:szCs w:val="24"/>
          <w:lang w:val="uk-UA"/>
        </w:rPr>
        <w:t> року з урахуванням внесених протягом звітного року змін планові показники розпису бюджету становлять:</w:t>
      </w:r>
    </w:p>
    <w:p w14:paraId="5A4D3F4E" w14:textId="61C65F3F" w:rsidR="00BB0CBB" w:rsidRPr="00531B33" w:rsidRDefault="00083541" w:rsidP="005212B1">
      <w:pPr>
        <w:tabs>
          <w:tab w:val="left" w:pos="567"/>
        </w:tabs>
        <w:spacing w:after="0" w:line="276" w:lineRule="auto"/>
        <w:jc w:val="both"/>
        <w:rPr>
          <w:rFonts w:cs="Times New Roman"/>
          <w:lang w:val="uk-UA"/>
        </w:rPr>
      </w:pPr>
      <w:r>
        <w:rPr>
          <w:rFonts w:cs="Times New Roman"/>
          <w:lang w:val="uk-UA"/>
        </w:rPr>
        <w:t xml:space="preserve">- </w:t>
      </w:r>
      <w:r w:rsidR="00BB0CBB" w:rsidRPr="00531B33">
        <w:rPr>
          <w:rFonts w:cs="Times New Roman"/>
          <w:sz w:val="24"/>
          <w:szCs w:val="24"/>
          <w:lang w:val="uk-UA"/>
        </w:rPr>
        <w:t xml:space="preserve">загальний обсяг </w:t>
      </w:r>
      <w:r w:rsidR="00BB0CBB" w:rsidRPr="00531B33">
        <w:rPr>
          <w:rFonts w:cs="Times New Roman"/>
          <w:bCs/>
          <w:sz w:val="24"/>
          <w:szCs w:val="24"/>
          <w:lang w:val="uk-UA"/>
        </w:rPr>
        <w:t>доходів</w:t>
      </w:r>
      <w:r w:rsidR="00BB0CBB" w:rsidRPr="00531B33">
        <w:rPr>
          <w:rFonts w:cs="Times New Roman"/>
          <w:sz w:val="24"/>
          <w:szCs w:val="24"/>
          <w:lang w:val="uk-UA"/>
        </w:rPr>
        <w:t xml:space="preserve"> бюджету у сумі 3</w:t>
      </w:r>
      <w:r w:rsidR="00BB0CBB" w:rsidRPr="00531B33">
        <w:rPr>
          <w:rFonts w:cs="Times New Roman"/>
          <w:sz w:val="24"/>
          <w:szCs w:val="24"/>
        </w:rPr>
        <w:t>37</w:t>
      </w:r>
      <w:r w:rsidR="00BB0CBB">
        <w:rPr>
          <w:rFonts w:cs="Times New Roman"/>
          <w:sz w:val="24"/>
          <w:szCs w:val="24"/>
          <w:lang w:val="en-US"/>
        </w:rPr>
        <w:t> </w:t>
      </w:r>
      <w:r w:rsidR="00BB0CBB" w:rsidRPr="00531B33">
        <w:rPr>
          <w:rFonts w:cs="Times New Roman"/>
          <w:sz w:val="24"/>
          <w:szCs w:val="24"/>
        </w:rPr>
        <w:t>959</w:t>
      </w:r>
      <w:r w:rsidR="00BB0CBB">
        <w:rPr>
          <w:rFonts w:cs="Times New Roman"/>
          <w:sz w:val="24"/>
          <w:szCs w:val="24"/>
          <w:lang w:val="uk-UA"/>
        </w:rPr>
        <w:t>,6 тис.грн</w:t>
      </w:r>
      <w:r w:rsidR="00BB0CBB" w:rsidRPr="00531B33">
        <w:rPr>
          <w:rFonts w:cs="Times New Roman"/>
          <w:sz w:val="24"/>
          <w:szCs w:val="24"/>
          <w:lang w:val="uk-UA"/>
        </w:rPr>
        <w:t>, у тому числі доходів загального фонду – 3</w:t>
      </w:r>
      <w:r w:rsidR="00BB0CBB" w:rsidRPr="00531B33">
        <w:rPr>
          <w:rFonts w:cs="Times New Roman"/>
          <w:sz w:val="24"/>
          <w:szCs w:val="24"/>
        </w:rPr>
        <w:t>10</w:t>
      </w:r>
      <w:r w:rsidR="00BB0CBB">
        <w:rPr>
          <w:rFonts w:cs="Times New Roman"/>
          <w:sz w:val="24"/>
          <w:szCs w:val="24"/>
          <w:lang w:val="en-US"/>
        </w:rPr>
        <w:t> </w:t>
      </w:r>
      <w:r w:rsidR="00BB0CBB" w:rsidRPr="00531B33">
        <w:rPr>
          <w:rFonts w:cs="Times New Roman"/>
          <w:sz w:val="24"/>
          <w:szCs w:val="24"/>
        </w:rPr>
        <w:t>204</w:t>
      </w:r>
      <w:r w:rsidR="00BB0CBB">
        <w:rPr>
          <w:rFonts w:cs="Times New Roman"/>
          <w:sz w:val="24"/>
          <w:szCs w:val="24"/>
          <w:lang w:val="uk-UA"/>
        </w:rPr>
        <w:t>,5 тис.грн</w:t>
      </w:r>
      <w:r w:rsidR="00BB0CBB" w:rsidRPr="00531B33">
        <w:rPr>
          <w:rFonts w:cs="Times New Roman"/>
          <w:sz w:val="24"/>
          <w:szCs w:val="24"/>
          <w:lang w:val="uk-UA"/>
        </w:rPr>
        <w:t xml:space="preserve"> та доходів спеціального фонду бюджету – </w:t>
      </w:r>
      <w:r w:rsidR="00BB0CBB" w:rsidRPr="00531B33">
        <w:rPr>
          <w:rFonts w:cs="Times New Roman"/>
          <w:sz w:val="24"/>
          <w:szCs w:val="24"/>
        </w:rPr>
        <w:t>27</w:t>
      </w:r>
      <w:r w:rsidR="00BB0CBB">
        <w:rPr>
          <w:rFonts w:cs="Times New Roman"/>
          <w:sz w:val="24"/>
          <w:szCs w:val="24"/>
          <w:lang w:val="en-US"/>
        </w:rPr>
        <w:t> </w:t>
      </w:r>
      <w:r w:rsidR="00BB0CBB" w:rsidRPr="00531B33">
        <w:rPr>
          <w:rFonts w:cs="Times New Roman"/>
          <w:sz w:val="24"/>
          <w:szCs w:val="24"/>
        </w:rPr>
        <w:t>755</w:t>
      </w:r>
      <w:r w:rsidR="00BB0CBB">
        <w:rPr>
          <w:rFonts w:cs="Times New Roman"/>
          <w:sz w:val="24"/>
          <w:szCs w:val="24"/>
          <w:lang w:val="uk-UA"/>
        </w:rPr>
        <w:t>,1 тис.</w:t>
      </w:r>
      <w:r w:rsidR="00BB0CBB" w:rsidRPr="00531B33">
        <w:rPr>
          <w:rFonts w:cs="Times New Roman"/>
          <w:sz w:val="24"/>
          <w:szCs w:val="24"/>
          <w:lang w:val="uk-UA"/>
        </w:rPr>
        <w:t>гривень;</w:t>
      </w:r>
    </w:p>
    <w:p w14:paraId="60827950" w14:textId="358705DA" w:rsidR="00BB0CBB" w:rsidRPr="00531B33" w:rsidRDefault="00083541" w:rsidP="005212B1">
      <w:pPr>
        <w:pStyle w:val="2"/>
        <w:tabs>
          <w:tab w:val="left" w:pos="567"/>
        </w:tabs>
        <w:spacing w:before="0" w:after="0" w:line="276" w:lineRule="auto"/>
        <w:jc w:val="both"/>
        <w:rPr>
          <w:rFonts w:ascii="Times New Roman" w:hAnsi="Times New Roman" w:cs="Times New Roman"/>
          <w:color w:val="auto"/>
          <w:sz w:val="24"/>
          <w:szCs w:val="24"/>
        </w:rPr>
      </w:pPr>
      <w:bookmarkStart w:id="21" w:name="_Toc195256505"/>
      <w:r>
        <w:rPr>
          <w:rFonts w:ascii="Times New Roman" w:hAnsi="Times New Roman" w:cs="Times New Roman"/>
          <w:color w:val="auto"/>
          <w:sz w:val="24"/>
          <w:szCs w:val="24"/>
          <w:lang w:val="uk-UA"/>
        </w:rPr>
        <w:t xml:space="preserve">- </w:t>
      </w:r>
      <w:r w:rsidR="00BB0CBB" w:rsidRPr="00531B33">
        <w:rPr>
          <w:rFonts w:ascii="Times New Roman" w:hAnsi="Times New Roman" w:cs="Times New Roman"/>
          <w:color w:val="auto"/>
          <w:sz w:val="24"/>
          <w:szCs w:val="24"/>
        </w:rPr>
        <w:t xml:space="preserve">загальний обсяг </w:t>
      </w:r>
      <w:r w:rsidR="00BB0CBB" w:rsidRPr="00531B33">
        <w:rPr>
          <w:rFonts w:ascii="Times New Roman" w:hAnsi="Times New Roman" w:cs="Times New Roman"/>
          <w:bCs/>
          <w:color w:val="auto"/>
          <w:sz w:val="24"/>
          <w:szCs w:val="24"/>
        </w:rPr>
        <w:t>видатків</w:t>
      </w:r>
      <w:r w:rsidR="00BB0CBB" w:rsidRPr="00531B33">
        <w:rPr>
          <w:rFonts w:ascii="Times New Roman" w:hAnsi="Times New Roman" w:cs="Times New Roman"/>
          <w:color w:val="auto"/>
          <w:sz w:val="24"/>
          <w:szCs w:val="24"/>
        </w:rPr>
        <w:t xml:space="preserve"> бюджету у сумі 367</w:t>
      </w:r>
      <w:r w:rsidR="00BB0CBB">
        <w:rPr>
          <w:rFonts w:ascii="Times New Roman" w:hAnsi="Times New Roman" w:cs="Times New Roman"/>
          <w:color w:val="auto"/>
          <w:sz w:val="24"/>
          <w:szCs w:val="24"/>
          <w:lang w:val="en-US"/>
        </w:rPr>
        <w:t> </w:t>
      </w:r>
      <w:r w:rsidR="00BB0CBB" w:rsidRPr="00531B33">
        <w:rPr>
          <w:rFonts w:ascii="Times New Roman" w:hAnsi="Times New Roman" w:cs="Times New Roman"/>
          <w:color w:val="auto"/>
          <w:sz w:val="24"/>
          <w:szCs w:val="24"/>
        </w:rPr>
        <w:t>082</w:t>
      </w:r>
      <w:r w:rsidR="00BB0CBB">
        <w:rPr>
          <w:rFonts w:ascii="Times New Roman" w:hAnsi="Times New Roman" w:cs="Times New Roman"/>
          <w:color w:val="auto"/>
          <w:sz w:val="24"/>
          <w:szCs w:val="24"/>
          <w:lang w:val="uk-UA"/>
        </w:rPr>
        <w:t>,</w:t>
      </w:r>
      <w:r w:rsidR="00BB0CBB" w:rsidRPr="00531B33">
        <w:rPr>
          <w:rFonts w:ascii="Times New Roman" w:hAnsi="Times New Roman" w:cs="Times New Roman"/>
          <w:color w:val="auto"/>
          <w:sz w:val="24"/>
          <w:szCs w:val="24"/>
        </w:rPr>
        <w:t>8</w:t>
      </w:r>
      <w:r w:rsidR="00BB0CBB">
        <w:rPr>
          <w:rFonts w:ascii="Times New Roman" w:hAnsi="Times New Roman" w:cs="Times New Roman"/>
          <w:color w:val="auto"/>
          <w:sz w:val="24"/>
          <w:szCs w:val="24"/>
          <w:lang w:val="uk-UA"/>
        </w:rPr>
        <w:t> тис.грн</w:t>
      </w:r>
      <w:r w:rsidR="00BB0CBB" w:rsidRPr="00531B33">
        <w:rPr>
          <w:rFonts w:ascii="Times New Roman" w:hAnsi="Times New Roman" w:cs="Times New Roman"/>
          <w:color w:val="auto"/>
          <w:sz w:val="24"/>
          <w:szCs w:val="24"/>
        </w:rPr>
        <w:t>, у тому числі видатків загального фонду – 315</w:t>
      </w:r>
      <w:r w:rsidR="00BB0CBB">
        <w:rPr>
          <w:rFonts w:ascii="Times New Roman" w:hAnsi="Times New Roman" w:cs="Times New Roman"/>
          <w:color w:val="auto"/>
          <w:sz w:val="24"/>
          <w:szCs w:val="24"/>
          <w:lang w:val="en-US"/>
        </w:rPr>
        <w:t> </w:t>
      </w:r>
      <w:r w:rsidR="00BB0CBB" w:rsidRPr="00531B33">
        <w:rPr>
          <w:rFonts w:ascii="Times New Roman" w:hAnsi="Times New Roman" w:cs="Times New Roman"/>
          <w:color w:val="auto"/>
          <w:sz w:val="24"/>
          <w:szCs w:val="24"/>
        </w:rPr>
        <w:t>903</w:t>
      </w:r>
      <w:r w:rsidR="00BB0CBB">
        <w:rPr>
          <w:rFonts w:ascii="Times New Roman" w:hAnsi="Times New Roman" w:cs="Times New Roman"/>
          <w:color w:val="auto"/>
          <w:sz w:val="24"/>
          <w:szCs w:val="24"/>
          <w:lang w:val="uk-UA"/>
        </w:rPr>
        <w:t>,6 тис.грн</w:t>
      </w:r>
      <w:r w:rsidR="00BB0CBB" w:rsidRPr="00531B33">
        <w:rPr>
          <w:rFonts w:ascii="Times New Roman" w:hAnsi="Times New Roman" w:cs="Times New Roman"/>
          <w:color w:val="auto"/>
          <w:sz w:val="24"/>
          <w:szCs w:val="24"/>
        </w:rPr>
        <w:t xml:space="preserve"> та видатків спеціального фонду місцевого бюджету – 51</w:t>
      </w:r>
      <w:r w:rsidR="00BB0CBB">
        <w:rPr>
          <w:rFonts w:ascii="Times New Roman" w:hAnsi="Times New Roman" w:cs="Times New Roman"/>
          <w:color w:val="auto"/>
          <w:sz w:val="24"/>
          <w:szCs w:val="24"/>
          <w:lang w:val="en-US"/>
        </w:rPr>
        <w:t> </w:t>
      </w:r>
      <w:r w:rsidR="00BB0CBB" w:rsidRPr="00531B33">
        <w:rPr>
          <w:rFonts w:ascii="Times New Roman" w:hAnsi="Times New Roman" w:cs="Times New Roman"/>
          <w:color w:val="auto"/>
          <w:sz w:val="24"/>
          <w:szCs w:val="24"/>
        </w:rPr>
        <w:t>179</w:t>
      </w:r>
      <w:r w:rsidR="00BB0CBB">
        <w:rPr>
          <w:rFonts w:ascii="Times New Roman" w:hAnsi="Times New Roman" w:cs="Times New Roman"/>
          <w:color w:val="auto"/>
          <w:sz w:val="24"/>
          <w:szCs w:val="24"/>
          <w:lang w:val="uk-UA"/>
        </w:rPr>
        <w:t>,2</w:t>
      </w:r>
      <w:r w:rsidR="00BB0CBB" w:rsidRPr="00531B33">
        <w:rPr>
          <w:rFonts w:ascii="Times New Roman" w:hAnsi="Times New Roman" w:cs="Times New Roman"/>
          <w:color w:val="auto"/>
          <w:sz w:val="24"/>
          <w:szCs w:val="24"/>
        </w:rPr>
        <w:t> </w:t>
      </w:r>
      <w:r w:rsidR="00BB0CBB">
        <w:rPr>
          <w:rFonts w:ascii="Times New Roman" w:hAnsi="Times New Roman" w:cs="Times New Roman"/>
          <w:color w:val="auto"/>
          <w:sz w:val="24"/>
          <w:szCs w:val="24"/>
          <w:lang w:val="uk-UA"/>
        </w:rPr>
        <w:t>тис.</w:t>
      </w:r>
      <w:r w:rsidR="00BB0CBB" w:rsidRPr="00531B33">
        <w:rPr>
          <w:rFonts w:ascii="Times New Roman" w:hAnsi="Times New Roman" w:cs="Times New Roman"/>
          <w:color w:val="auto"/>
          <w:sz w:val="24"/>
          <w:szCs w:val="24"/>
        </w:rPr>
        <w:t>гривень;</w:t>
      </w:r>
      <w:bookmarkEnd w:id="21"/>
    </w:p>
    <w:p w14:paraId="0874D413" w14:textId="400F6B9C" w:rsidR="00BB0CBB" w:rsidRPr="00531B33" w:rsidRDefault="00083541" w:rsidP="005212B1">
      <w:pPr>
        <w:spacing w:after="0" w:line="276" w:lineRule="auto"/>
        <w:jc w:val="both"/>
        <w:rPr>
          <w:rFonts w:cs="Times New Roman"/>
          <w:sz w:val="24"/>
          <w:szCs w:val="24"/>
          <w:lang w:val="uk-UA"/>
        </w:rPr>
      </w:pPr>
      <w:r>
        <w:rPr>
          <w:rFonts w:cs="Times New Roman"/>
          <w:sz w:val="24"/>
          <w:szCs w:val="24"/>
          <w:lang w:val="uk-UA"/>
        </w:rPr>
        <w:t xml:space="preserve">- </w:t>
      </w:r>
      <w:r w:rsidR="00BB0CBB" w:rsidRPr="00531B33">
        <w:rPr>
          <w:rFonts w:cs="Times New Roman"/>
          <w:sz w:val="24"/>
          <w:szCs w:val="24"/>
          <w:lang w:val="uk-UA"/>
        </w:rPr>
        <w:t xml:space="preserve">обсяг міжбюджетних трансфертів до бюджету міської громади – </w:t>
      </w:r>
      <w:r w:rsidR="00BB0CBB" w:rsidRPr="00531B33">
        <w:rPr>
          <w:rFonts w:cs="Times New Roman"/>
          <w:sz w:val="24"/>
          <w:szCs w:val="24"/>
        </w:rPr>
        <w:t>89</w:t>
      </w:r>
      <w:r w:rsidR="00BB0CBB">
        <w:rPr>
          <w:rFonts w:cs="Times New Roman"/>
          <w:sz w:val="24"/>
          <w:szCs w:val="24"/>
          <w:lang w:val="en-US"/>
        </w:rPr>
        <w:t> </w:t>
      </w:r>
      <w:r w:rsidR="00BB0CBB" w:rsidRPr="00531B33">
        <w:rPr>
          <w:rFonts w:cs="Times New Roman"/>
          <w:sz w:val="24"/>
          <w:szCs w:val="24"/>
        </w:rPr>
        <w:t>266</w:t>
      </w:r>
      <w:r w:rsidR="00BB0CBB">
        <w:rPr>
          <w:rFonts w:cs="Times New Roman"/>
          <w:sz w:val="24"/>
          <w:szCs w:val="24"/>
          <w:lang w:val="uk-UA"/>
        </w:rPr>
        <w:t>,3 тис.грн</w:t>
      </w:r>
      <w:r w:rsidR="00BB0CBB" w:rsidRPr="00531B33">
        <w:rPr>
          <w:rFonts w:cs="Times New Roman"/>
          <w:sz w:val="24"/>
          <w:szCs w:val="24"/>
          <w:lang w:val="uk-UA"/>
        </w:rPr>
        <w:t>;</w:t>
      </w:r>
    </w:p>
    <w:p w14:paraId="04F8807F" w14:textId="73DBD465" w:rsidR="00BB0CBB" w:rsidRPr="00531B33" w:rsidRDefault="00083541" w:rsidP="005212B1">
      <w:pPr>
        <w:spacing w:after="0" w:line="276" w:lineRule="auto"/>
        <w:jc w:val="both"/>
        <w:rPr>
          <w:rFonts w:cs="Times New Roman"/>
          <w:sz w:val="24"/>
          <w:szCs w:val="24"/>
          <w:lang w:val="uk-UA"/>
        </w:rPr>
      </w:pPr>
      <w:r>
        <w:rPr>
          <w:rFonts w:cs="Times New Roman"/>
          <w:sz w:val="24"/>
          <w:szCs w:val="24"/>
          <w:lang w:val="uk-UA"/>
        </w:rPr>
        <w:t xml:space="preserve">- </w:t>
      </w:r>
      <w:r w:rsidR="00BB0CBB" w:rsidRPr="00531B33">
        <w:rPr>
          <w:rFonts w:cs="Times New Roman"/>
          <w:sz w:val="24"/>
          <w:szCs w:val="24"/>
          <w:lang w:val="uk-UA"/>
        </w:rPr>
        <w:t>обсяг міжбюджетних трансфертів з бюджету міської громади до інших бюджетів – 443</w:t>
      </w:r>
      <w:r w:rsidR="00BB0CBB">
        <w:rPr>
          <w:rFonts w:cs="Times New Roman"/>
          <w:sz w:val="24"/>
          <w:szCs w:val="24"/>
          <w:lang w:val="uk-UA"/>
        </w:rPr>
        <w:t>,0</w:t>
      </w:r>
      <w:r w:rsidR="00BB0CBB" w:rsidRPr="00531B33">
        <w:rPr>
          <w:rFonts w:cs="Times New Roman"/>
          <w:sz w:val="24"/>
          <w:szCs w:val="24"/>
          <w:lang w:val="uk-UA"/>
        </w:rPr>
        <w:t> </w:t>
      </w:r>
      <w:r w:rsidR="00BB0CBB">
        <w:rPr>
          <w:rFonts w:cs="Times New Roman"/>
          <w:sz w:val="24"/>
          <w:szCs w:val="24"/>
          <w:lang w:val="uk-UA"/>
        </w:rPr>
        <w:t>тис.</w:t>
      </w:r>
      <w:r w:rsidR="00BB0CBB" w:rsidRPr="00531B33">
        <w:rPr>
          <w:rFonts w:cs="Times New Roman"/>
          <w:sz w:val="24"/>
          <w:szCs w:val="24"/>
          <w:lang w:val="uk-UA"/>
        </w:rPr>
        <w:t>гр</w:t>
      </w:r>
      <w:r w:rsidR="00BB0CBB">
        <w:rPr>
          <w:rFonts w:cs="Times New Roman"/>
          <w:sz w:val="24"/>
          <w:szCs w:val="24"/>
          <w:lang w:val="uk-UA"/>
        </w:rPr>
        <w:t>н</w:t>
      </w:r>
      <w:r w:rsidR="00BB0CBB" w:rsidRPr="00531B33">
        <w:rPr>
          <w:rFonts w:cs="Times New Roman"/>
          <w:sz w:val="24"/>
          <w:szCs w:val="24"/>
          <w:lang w:val="uk-UA"/>
        </w:rPr>
        <w:t xml:space="preserve"> (субвенція на утримання об’єктів спільного користування в сумі 245</w:t>
      </w:r>
      <w:r w:rsidR="00BB0CBB">
        <w:rPr>
          <w:rFonts w:cs="Times New Roman"/>
          <w:sz w:val="24"/>
          <w:szCs w:val="24"/>
          <w:lang w:val="uk-UA"/>
        </w:rPr>
        <w:t>,0</w:t>
      </w:r>
      <w:r w:rsidR="00BB0CBB" w:rsidRPr="00531B33">
        <w:rPr>
          <w:rFonts w:cs="Times New Roman"/>
          <w:sz w:val="24"/>
          <w:szCs w:val="24"/>
          <w:lang w:val="uk-UA"/>
        </w:rPr>
        <w:t> </w:t>
      </w:r>
      <w:r w:rsidR="00BB0CBB">
        <w:rPr>
          <w:rFonts w:cs="Times New Roman"/>
          <w:sz w:val="24"/>
          <w:szCs w:val="24"/>
          <w:lang w:val="uk-UA"/>
        </w:rPr>
        <w:t>тис.</w:t>
      </w:r>
      <w:r w:rsidR="00BB0CBB" w:rsidRPr="00531B33">
        <w:rPr>
          <w:rFonts w:cs="Times New Roman"/>
          <w:sz w:val="24"/>
          <w:szCs w:val="24"/>
          <w:lang w:val="uk-UA"/>
        </w:rPr>
        <w:t xml:space="preserve">грн, субвенція з місцевого бюджету державному бюджету на виконання програм соціально-економічного та культурного розвитку регіонів </w:t>
      </w:r>
      <w:r w:rsidR="00BB0CBB">
        <w:rPr>
          <w:rFonts w:cs="Times New Roman"/>
          <w:sz w:val="24"/>
          <w:szCs w:val="24"/>
          <w:lang w:val="uk-UA"/>
        </w:rPr>
        <w:t>–</w:t>
      </w:r>
      <w:r w:rsidR="00BB0CBB" w:rsidRPr="00531B33">
        <w:rPr>
          <w:rFonts w:cs="Times New Roman"/>
          <w:sz w:val="24"/>
          <w:szCs w:val="24"/>
          <w:lang w:val="uk-UA"/>
        </w:rPr>
        <w:t xml:space="preserve"> 198</w:t>
      </w:r>
      <w:r w:rsidR="00BB0CBB">
        <w:rPr>
          <w:rFonts w:cs="Times New Roman"/>
          <w:sz w:val="24"/>
          <w:szCs w:val="24"/>
          <w:lang w:val="uk-UA"/>
        </w:rPr>
        <w:t>,0</w:t>
      </w:r>
      <w:r w:rsidR="00BB0CBB" w:rsidRPr="00531B33">
        <w:rPr>
          <w:rFonts w:cs="Times New Roman"/>
          <w:sz w:val="24"/>
          <w:szCs w:val="24"/>
          <w:lang w:val="uk-UA"/>
        </w:rPr>
        <w:t> грн).</w:t>
      </w:r>
    </w:p>
    <w:p w14:paraId="0AA4D538" w14:textId="566C1DD8" w:rsidR="00BB0CBB" w:rsidRPr="00557CC1" w:rsidRDefault="00BB0CBB" w:rsidP="008218EB">
      <w:pPr>
        <w:shd w:val="clear" w:color="auto" w:fill="FFFFFF"/>
        <w:tabs>
          <w:tab w:val="left" w:pos="567"/>
        </w:tabs>
        <w:spacing w:after="0" w:line="276" w:lineRule="auto"/>
        <w:ind w:firstLine="567"/>
        <w:jc w:val="both"/>
        <w:rPr>
          <w:spacing w:val="8"/>
          <w:sz w:val="24"/>
          <w:szCs w:val="24"/>
          <w:lang w:val="uk-UA"/>
        </w:rPr>
      </w:pPr>
      <w:r w:rsidRPr="00037F7C">
        <w:rPr>
          <w:spacing w:val="8"/>
          <w:sz w:val="24"/>
          <w:szCs w:val="24"/>
          <w:lang w:val="uk-UA"/>
        </w:rPr>
        <w:t xml:space="preserve">Загальне виконання бюджету </w:t>
      </w:r>
      <w:r>
        <w:rPr>
          <w:spacing w:val="8"/>
          <w:sz w:val="24"/>
          <w:szCs w:val="24"/>
          <w:lang w:val="uk-UA"/>
        </w:rPr>
        <w:t xml:space="preserve">громади </w:t>
      </w:r>
      <w:r w:rsidRPr="00037F7C">
        <w:rPr>
          <w:spacing w:val="8"/>
          <w:sz w:val="24"/>
          <w:szCs w:val="24"/>
          <w:lang w:val="uk-UA"/>
        </w:rPr>
        <w:t>за 20</w:t>
      </w:r>
      <w:r>
        <w:rPr>
          <w:spacing w:val="8"/>
          <w:sz w:val="24"/>
          <w:szCs w:val="24"/>
          <w:lang w:val="uk-UA"/>
        </w:rPr>
        <w:t>2</w:t>
      </w:r>
      <w:r w:rsidRPr="007F4E05">
        <w:rPr>
          <w:spacing w:val="8"/>
          <w:sz w:val="24"/>
          <w:szCs w:val="24"/>
        </w:rPr>
        <w:t>2</w:t>
      </w:r>
      <w:r w:rsidRPr="00037F7C">
        <w:rPr>
          <w:spacing w:val="8"/>
          <w:sz w:val="24"/>
          <w:szCs w:val="24"/>
          <w:lang w:val="uk-UA"/>
        </w:rPr>
        <w:t xml:space="preserve"> рік характеризується наступними показниками:</w:t>
      </w:r>
      <w:r>
        <w:rPr>
          <w:spacing w:val="8"/>
          <w:sz w:val="24"/>
          <w:szCs w:val="24"/>
          <w:lang w:val="uk-UA"/>
        </w:rPr>
        <w:tab/>
      </w:r>
      <w:r>
        <w:rPr>
          <w:spacing w:val="8"/>
          <w:sz w:val="24"/>
          <w:szCs w:val="24"/>
          <w:lang w:val="uk-UA"/>
        </w:rPr>
        <w:tab/>
      </w:r>
      <w:r>
        <w:rPr>
          <w:spacing w:val="8"/>
          <w:sz w:val="24"/>
          <w:szCs w:val="24"/>
          <w:lang w:val="uk-UA"/>
        </w:rPr>
        <w:tab/>
      </w:r>
      <w:r>
        <w:rPr>
          <w:spacing w:val="8"/>
          <w:sz w:val="24"/>
          <w:szCs w:val="24"/>
          <w:lang w:val="uk-UA"/>
        </w:rPr>
        <w:tab/>
      </w:r>
      <w:r>
        <w:rPr>
          <w:spacing w:val="8"/>
          <w:sz w:val="24"/>
          <w:szCs w:val="24"/>
          <w:lang w:val="uk-UA"/>
        </w:rPr>
        <w:tab/>
      </w:r>
      <w:r>
        <w:rPr>
          <w:spacing w:val="8"/>
          <w:sz w:val="24"/>
          <w:szCs w:val="24"/>
          <w:lang w:val="uk-UA"/>
        </w:rPr>
        <w:tab/>
      </w:r>
      <w:r>
        <w:rPr>
          <w:spacing w:val="8"/>
          <w:sz w:val="24"/>
          <w:szCs w:val="24"/>
          <w:lang w:val="uk-UA"/>
        </w:rPr>
        <w:tab/>
      </w:r>
      <w:r>
        <w:rPr>
          <w:spacing w:val="8"/>
          <w:sz w:val="24"/>
          <w:szCs w:val="24"/>
          <w:lang w:val="uk-UA"/>
        </w:rPr>
        <w:tab/>
      </w:r>
      <w:r>
        <w:rPr>
          <w:spacing w:val="8"/>
          <w:sz w:val="24"/>
          <w:szCs w:val="24"/>
          <w:lang w:val="uk-UA"/>
        </w:rPr>
        <w:tab/>
      </w:r>
      <w:r>
        <w:rPr>
          <w:spacing w:val="8"/>
          <w:sz w:val="24"/>
          <w:szCs w:val="24"/>
          <w:lang w:val="uk-UA"/>
        </w:rPr>
        <w:tab/>
      </w:r>
      <w:r w:rsidRPr="00557CC1">
        <w:rPr>
          <w:spacing w:val="8"/>
          <w:sz w:val="24"/>
          <w:szCs w:val="24"/>
          <w:lang w:val="uk-UA"/>
        </w:rPr>
        <w:t>тис.грн</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01"/>
        <w:gridCol w:w="1134"/>
        <w:gridCol w:w="1131"/>
        <w:gridCol w:w="995"/>
        <w:gridCol w:w="1134"/>
        <w:gridCol w:w="1134"/>
        <w:gridCol w:w="992"/>
        <w:gridCol w:w="851"/>
        <w:gridCol w:w="708"/>
        <w:gridCol w:w="709"/>
      </w:tblGrid>
      <w:tr w:rsidR="00BB0CBB" w:rsidRPr="005D6702" w14:paraId="28646CFD" w14:textId="77777777" w:rsidTr="00091EC5">
        <w:trPr>
          <w:trHeight w:val="344"/>
        </w:trPr>
        <w:tc>
          <w:tcPr>
            <w:tcW w:w="1101" w:type="dxa"/>
            <w:vMerge w:val="restart"/>
            <w:shd w:val="clear" w:color="auto" w:fill="9CC2E5" w:themeFill="accent1" w:themeFillTint="99"/>
            <w:vAlign w:val="center"/>
          </w:tcPr>
          <w:p w14:paraId="70946A81" w14:textId="77777777" w:rsidR="00BB0CBB" w:rsidRPr="00861E1E" w:rsidRDefault="00BB0CBB" w:rsidP="00FA5B09">
            <w:pPr>
              <w:tabs>
                <w:tab w:val="left" w:pos="567"/>
              </w:tabs>
              <w:jc w:val="center"/>
              <w:rPr>
                <w:spacing w:val="8"/>
                <w:sz w:val="20"/>
                <w:szCs w:val="20"/>
                <w:lang w:val="uk-UA"/>
              </w:rPr>
            </w:pPr>
            <w:r w:rsidRPr="00861E1E">
              <w:rPr>
                <w:spacing w:val="8"/>
                <w:sz w:val="20"/>
                <w:szCs w:val="20"/>
                <w:lang w:val="uk-UA"/>
              </w:rPr>
              <w:t>Частина бюдже-ту</w:t>
            </w:r>
          </w:p>
        </w:tc>
        <w:tc>
          <w:tcPr>
            <w:tcW w:w="1134" w:type="dxa"/>
            <w:vMerge w:val="restart"/>
            <w:shd w:val="clear" w:color="auto" w:fill="9CC2E5" w:themeFill="accent1" w:themeFillTint="99"/>
            <w:vAlign w:val="center"/>
          </w:tcPr>
          <w:p w14:paraId="08C6DAAA" w14:textId="77777777" w:rsidR="00BB0CBB" w:rsidRPr="00861E1E" w:rsidRDefault="00BB0CBB" w:rsidP="00FA5B09">
            <w:pPr>
              <w:tabs>
                <w:tab w:val="left" w:pos="567"/>
              </w:tabs>
              <w:jc w:val="center"/>
              <w:rPr>
                <w:spacing w:val="8"/>
                <w:sz w:val="20"/>
                <w:szCs w:val="20"/>
                <w:lang w:val="uk-UA"/>
              </w:rPr>
            </w:pPr>
            <w:r w:rsidRPr="00861E1E">
              <w:rPr>
                <w:spacing w:val="8"/>
                <w:sz w:val="20"/>
                <w:szCs w:val="20"/>
                <w:lang w:val="uk-UA"/>
              </w:rPr>
              <w:t>Уточ. розпис, усього</w:t>
            </w:r>
          </w:p>
        </w:tc>
        <w:tc>
          <w:tcPr>
            <w:tcW w:w="2126" w:type="dxa"/>
            <w:gridSpan w:val="2"/>
            <w:shd w:val="clear" w:color="auto" w:fill="9CC2E5" w:themeFill="accent1" w:themeFillTint="99"/>
            <w:vAlign w:val="center"/>
          </w:tcPr>
          <w:p w14:paraId="4FBF72B7" w14:textId="77777777" w:rsidR="00BB0CBB" w:rsidRPr="00861E1E" w:rsidRDefault="00BB0CBB" w:rsidP="00FA5B09">
            <w:pPr>
              <w:tabs>
                <w:tab w:val="left" w:pos="567"/>
              </w:tabs>
              <w:jc w:val="center"/>
              <w:rPr>
                <w:spacing w:val="8"/>
                <w:sz w:val="20"/>
                <w:szCs w:val="20"/>
                <w:lang w:val="uk-UA"/>
              </w:rPr>
            </w:pPr>
            <w:r w:rsidRPr="00861E1E">
              <w:rPr>
                <w:spacing w:val="8"/>
                <w:sz w:val="20"/>
                <w:szCs w:val="20"/>
                <w:lang w:val="uk-UA"/>
              </w:rPr>
              <w:t>в т.ч.:</w:t>
            </w:r>
          </w:p>
        </w:tc>
        <w:tc>
          <w:tcPr>
            <w:tcW w:w="1134" w:type="dxa"/>
            <w:vMerge w:val="restart"/>
            <w:shd w:val="clear" w:color="auto" w:fill="9CC2E5" w:themeFill="accent1" w:themeFillTint="99"/>
            <w:vAlign w:val="center"/>
          </w:tcPr>
          <w:p w14:paraId="7EA0B0D7" w14:textId="77777777" w:rsidR="00BB0CBB" w:rsidRPr="00861E1E" w:rsidRDefault="00BB0CBB" w:rsidP="00FA5B09">
            <w:pPr>
              <w:tabs>
                <w:tab w:val="left" w:pos="567"/>
              </w:tabs>
              <w:jc w:val="center"/>
              <w:rPr>
                <w:spacing w:val="8"/>
                <w:sz w:val="20"/>
                <w:szCs w:val="20"/>
                <w:lang w:val="uk-UA"/>
              </w:rPr>
            </w:pPr>
            <w:r w:rsidRPr="00861E1E">
              <w:rPr>
                <w:spacing w:val="8"/>
                <w:sz w:val="20"/>
                <w:szCs w:val="20"/>
                <w:lang w:val="uk-UA"/>
              </w:rPr>
              <w:t>Виконано усього</w:t>
            </w:r>
          </w:p>
        </w:tc>
        <w:tc>
          <w:tcPr>
            <w:tcW w:w="2126" w:type="dxa"/>
            <w:gridSpan w:val="2"/>
            <w:shd w:val="clear" w:color="auto" w:fill="9CC2E5" w:themeFill="accent1" w:themeFillTint="99"/>
            <w:vAlign w:val="center"/>
          </w:tcPr>
          <w:p w14:paraId="75AD2A8D" w14:textId="77777777" w:rsidR="00BB0CBB" w:rsidRPr="00861E1E" w:rsidRDefault="00BB0CBB" w:rsidP="00FA5B09">
            <w:pPr>
              <w:tabs>
                <w:tab w:val="left" w:pos="567"/>
              </w:tabs>
              <w:jc w:val="center"/>
              <w:rPr>
                <w:spacing w:val="8"/>
                <w:sz w:val="20"/>
                <w:szCs w:val="20"/>
                <w:lang w:val="uk-UA"/>
              </w:rPr>
            </w:pPr>
            <w:r w:rsidRPr="00861E1E">
              <w:rPr>
                <w:spacing w:val="8"/>
                <w:sz w:val="20"/>
                <w:szCs w:val="20"/>
                <w:lang w:val="uk-UA"/>
              </w:rPr>
              <w:t>в т.ч.:</w:t>
            </w:r>
          </w:p>
        </w:tc>
        <w:tc>
          <w:tcPr>
            <w:tcW w:w="851" w:type="dxa"/>
            <w:vMerge w:val="restart"/>
            <w:shd w:val="clear" w:color="auto" w:fill="9CC2E5" w:themeFill="accent1" w:themeFillTint="99"/>
            <w:vAlign w:val="center"/>
          </w:tcPr>
          <w:p w14:paraId="0F466C92" w14:textId="77777777" w:rsidR="00BB0CBB" w:rsidRPr="00861E1E" w:rsidRDefault="00BB0CBB" w:rsidP="00FA5B09">
            <w:pPr>
              <w:tabs>
                <w:tab w:val="left" w:pos="567"/>
              </w:tabs>
              <w:jc w:val="center"/>
              <w:rPr>
                <w:spacing w:val="8"/>
                <w:sz w:val="20"/>
                <w:szCs w:val="20"/>
                <w:lang w:val="uk-UA"/>
              </w:rPr>
            </w:pPr>
            <w:r w:rsidRPr="00861E1E">
              <w:rPr>
                <w:spacing w:val="8"/>
                <w:sz w:val="20"/>
                <w:szCs w:val="20"/>
                <w:lang w:val="uk-UA"/>
              </w:rPr>
              <w:t>% вик. ут. плану усього</w:t>
            </w:r>
          </w:p>
        </w:tc>
        <w:tc>
          <w:tcPr>
            <w:tcW w:w="1417" w:type="dxa"/>
            <w:gridSpan w:val="2"/>
            <w:shd w:val="clear" w:color="auto" w:fill="9CC2E5" w:themeFill="accent1" w:themeFillTint="99"/>
            <w:vAlign w:val="center"/>
          </w:tcPr>
          <w:p w14:paraId="1BBFCE92" w14:textId="77777777" w:rsidR="00BB0CBB" w:rsidRPr="00861E1E" w:rsidRDefault="00BB0CBB" w:rsidP="00FA5B09">
            <w:pPr>
              <w:tabs>
                <w:tab w:val="left" w:pos="567"/>
              </w:tabs>
              <w:jc w:val="center"/>
              <w:rPr>
                <w:spacing w:val="8"/>
                <w:sz w:val="20"/>
                <w:szCs w:val="20"/>
                <w:lang w:val="uk-UA"/>
              </w:rPr>
            </w:pPr>
            <w:r w:rsidRPr="00861E1E">
              <w:rPr>
                <w:spacing w:val="8"/>
                <w:sz w:val="20"/>
                <w:szCs w:val="20"/>
                <w:lang w:val="uk-UA"/>
              </w:rPr>
              <w:t>в т.ч.:</w:t>
            </w:r>
          </w:p>
        </w:tc>
      </w:tr>
      <w:tr w:rsidR="00BB0CBB" w:rsidRPr="005D6702" w14:paraId="69B9ECF9" w14:textId="77777777" w:rsidTr="00091EC5">
        <w:trPr>
          <w:trHeight w:val="743"/>
        </w:trPr>
        <w:tc>
          <w:tcPr>
            <w:tcW w:w="1101" w:type="dxa"/>
            <w:vMerge/>
            <w:shd w:val="clear" w:color="auto" w:fill="9CC2E5" w:themeFill="accent1" w:themeFillTint="99"/>
            <w:vAlign w:val="center"/>
          </w:tcPr>
          <w:p w14:paraId="2FB5F75C" w14:textId="77777777" w:rsidR="00BB0CBB" w:rsidRPr="00861E1E" w:rsidRDefault="00BB0CBB" w:rsidP="00091EC5">
            <w:pPr>
              <w:tabs>
                <w:tab w:val="left" w:pos="567"/>
              </w:tabs>
              <w:spacing w:after="0"/>
              <w:jc w:val="center"/>
              <w:rPr>
                <w:spacing w:val="8"/>
                <w:sz w:val="20"/>
                <w:szCs w:val="20"/>
                <w:lang w:val="uk-UA"/>
              </w:rPr>
            </w:pPr>
          </w:p>
        </w:tc>
        <w:tc>
          <w:tcPr>
            <w:tcW w:w="1134" w:type="dxa"/>
            <w:vMerge/>
            <w:shd w:val="clear" w:color="auto" w:fill="9CC2E5" w:themeFill="accent1" w:themeFillTint="99"/>
            <w:vAlign w:val="center"/>
          </w:tcPr>
          <w:p w14:paraId="72DF48E7" w14:textId="77777777" w:rsidR="00BB0CBB" w:rsidRPr="00861E1E" w:rsidRDefault="00BB0CBB" w:rsidP="00091EC5">
            <w:pPr>
              <w:tabs>
                <w:tab w:val="left" w:pos="567"/>
              </w:tabs>
              <w:spacing w:after="0"/>
              <w:jc w:val="center"/>
              <w:rPr>
                <w:spacing w:val="8"/>
                <w:sz w:val="20"/>
                <w:szCs w:val="20"/>
                <w:lang w:val="uk-UA"/>
              </w:rPr>
            </w:pPr>
          </w:p>
        </w:tc>
        <w:tc>
          <w:tcPr>
            <w:tcW w:w="1131" w:type="dxa"/>
            <w:shd w:val="clear" w:color="auto" w:fill="9CC2E5" w:themeFill="accent1" w:themeFillTint="99"/>
            <w:vAlign w:val="center"/>
          </w:tcPr>
          <w:p w14:paraId="3D95BA34" w14:textId="77777777" w:rsidR="00091EC5" w:rsidRPr="00861E1E" w:rsidRDefault="00BB0CBB" w:rsidP="00091EC5">
            <w:pPr>
              <w:tabs>
                <w:tab w:val="left" w:pos="567"/>
              </w:tabs>
              <w:spacing w:after="0"/>
              <w:jc w:val="center"/>
              <w:rPr>
                <w:spacing w:val="8"/>
                <w:sz w:val="20"/>
                <w:szCs w:val="20"/>
                <w:lang w:val="uk-UA"/>
              </w:rPr>
            </w:pPr>
            <w:r w:rsidRPr="00861E1E">
              <w:rPr>
                <w:spacing w:val="8"/>
                <w:sz w:val="20"/>
                <w:szCs w:val="20"/>
                <w:lang w:val="uk-UA"/>
              </w:rPr>
              <w:t>Заг.</w:t>
            </w:r>
          </w:p>
          <w:p w14:paraId="7AFCC6DE" w14:textId="503C8A62" w:rsidR="00BB0CBB" w:rsidRPr="00861E1E" w:rsidRDefault="00BB0CBB" w:rsidP="00091EC5">
            <w:pPr>
              <w:tabs>
                <w:tab w:val="left" w:pos="567"/>
              </w:tabs>
              <w:spacing w:after="0"/>
              <w:jc w:val="center"/>
              <w:rPr>
                <w:spacing w:val="8"/>
                <w:sz w:val="20"/>
                <w:szCs w:val="20"/>
                <w:lang w:val="uk-UA"/>
              </w:rPr>
            </w:pPr>
            <w:r w:rsidRPr="00861E1E">
              <w:rPr>
                <w:spacing w:val="8"/>
                <w:sz w:val="20"/>
                <w:szCs w:val="20"/>
                <w:lang w:val="uk-UA"/>
              </w:rPr>
              <w:t>ф-д</w:t>
            </w:r>
          </w:p>
        </w:tc>
        <w:tc>
          <w:tcPr>
            <w:tcW w:w="995" w:type="dxa"/>
            <w:shd w:val="clear" w:color="auto" w:fill="9CC2E5" w:themeFill="accent1" w:themeFillTint="99"/>
            <w:vAlign w:val="center"/>
          </w:tcPr>
          <w:p w14:paraId="2A69120F" w14:textId="77777777" w:rsidR="00091EC5" w:rsidRPr="00861E1E" w:rsidRDefault="00BB0CBB" w:rsidP="00091EC5">
            <w:pPr>
              <w:tabs>
                <w:tab w:val="left" w:pos="567"/>
              </w:tabs>
              <w:spacing w:after="0"/>
              <w:jc w:val="center"/>
              <w:rPr>
                <w:spacing w:val="8"/>
                <w:sz w:val="20"/>
                <w:szCs w:val="20"/>
                <w:lang w:val="uk-UA"/>
              </w:rPr>
            </w:pPr>
            <w:r w:rsidRPr="00861E1E">
              <w:rPr>
                <w:spacing w:val="8"/>
                <w:sz w:val="20"/>
                <w:szCs w:val="20"/>
                <w:lang w:val="uk-UA"/>
              </w:rPr>
              <w:t>Спец.</w:t>
            </w:r>
          </w:p>
          <w:p w14:paraId="4E6623B7" w14:textId="3415263F" w:rsidR="00BB0CBB" w:rsidRPr="00861E1E" w:rsidRDefault="00BB0CBB" w:rsidP="00091EC5">
            <w:pPr>
              <w:tabs>
                <w:tab w:val="left" w:pos="567"/>
              </w:tabs>
              <w:spacing w:after="0"/>
              <w:jc w:val="center"/>
              <w:rPr>
                <w:spacing w:val="8"/>
                <w:sz w:val="20"/>
                <w:szCs w:val="20"/>
                <w:lang w:val="uk-UA"/>
              </w:rPr>
            </w:pPr>
            <w:r w:rsidRPr="00861E1E">
              <w:rPr>
                <w:spacing w:val="8"/>
                <w:sz w:val="20"/>
                <w:szCs w:val="20"/>
                <w:lang w:val="uk-UA"/>
              </w:rPr>
              <w:t>ф-д</w:t>
            </w:r>
          </w:p>
        </w:tc>
        <w:tc>
          <w:tcPr>
            <w:tcW w:w="1134" w:type="dxa"/>
            <w:vMerge/>
            <w:shd w:val="clear" w:color="auto" w:fill="9CC2E5" w:themeFill="accent1" w:themeFillTint="99"/>
            <w:vAlign w:val="center"/>
          </w:tcPr>
          <w:p w14:paraId="3F750111" w14:textId="77777777" w:rsidR="00BB0CBB" w:rsidRPr="00861E1E" w:rsidRDefault="00BB0CBB" w:rsidP="00091EC5">
            <w:pPr>
              <w:tabs>
                <w:tab w:val="left" w:pos="567"/>
              </w:tabs>
              <w:spacing w:after="0"/>
              <w:jc w:val="center"/>
              <w:rPr>
                <w:spacing w:val="8"/>
                <w:sz w:val="20"/>
                <w:szCs w:val="20"/>
                <w:lang w:val="uk-UA"/>
              </w:rPr>
            </w:pPr>
          </w:p>
        </w:tc>
        <w:tc>
          <w:tcPr>
            <w:tcW w:w="1134" w:type="dxa"/>
            <w:shd w:val="clear" w:color="auto" w:fill="9CC2E5" w:themeFill="accent1" w:themeFillTint="99"/>
            <w:vAlign w:val="center"/>
          </w:tcPr>
          <w:p w14:paraId="5558F1AE" w14:textId="77777777" w:rsidR="00091EC5" w:rsidRPr="00861E1E" w:rsidRDefault="00BB0CBB" w:rsidP="00091EC5">
            <w:pPr>
              <w:tabs>
                <w:tab w:val="left" w:pos="567"/>
              </w:tabs>
              <w:spacing w:after="0"/>
              <w:jc w:val="center"/>
              <w:rPr>
                <w:spacing w:val="8"/>
                <w:sz w:val="20"/>
                <w:szCs w:val="20"/>
                <w:lang w:val="uk-UA"/>
              </w:rPr>
            </w:pPr>
            <w:r w:rsidRPr="00861E1E">
              <w:rPr>
                <w:spacing w:val="8"/>
                <w:sz w:val="20"/>
                <w:szCs w:val="20"/>
                <w:lang w:val="uk-UA"/>
              </w:rPr>
              <w:t>Заг.</w:t>
            </w:r>
          </w:p>
          <w:p w14:paraId="06B6BE00" w14:textId="6BC73C15" w:rsidR="00BB0CBB" w:rsidRPr="00861E1E" w:rsidRDefault="00BB0CBB" w:rsidP="00091EC5">
            <w:pPr>
              <w:tabs>
                <w:tab w:val="left" w:pos="567"/>
              </w:tabs>
              <w:spacing w:after="0"/>
              <w:jc w:val="center"/>
              <w:rPr>
                <w:spacing w:val="8"/>
                <w:sz w:val="20"/>
                <w:szCs w:val="20"/>
                <w:lang w:val="uk-UA"/>
              </w:rPr>
            </w:pPr>
            <w:r w:rsidRPr="00861E1E">
              <w:rPr>
                <w:spacing w:val="8"/>
                <w:sz w:val="20"/>
                <w:szCs w:val="20"/>
                <w:lang w:val="uk-UA"/>
              </w:rPr>
              <w:t>ф-д</w:t>
            </w:r>
          </w:p>
        </w:tc>
        <w:tc>
          <w:tcPr>
            <w:tcW w:w="992" w:type="dxa"/>
            <w:shd w:val="clear" w:color="auto" w:fill="9CC2E5" w:themeFill="accent1" w:themeFillTint="99"/>
            <w:vAlign w:val="center"/>
          </w:tcPr>
          <w:p w14:paraId="481960E7" w14:textId="77777777" w:rsidR="00091EC5" w:rsidRPr="00861E1E" w:rsidRDefault="00BB0CBB" w:rsidP="00091EC5">
            <w:pPr>
              <w:tabs>
                <w:tab w:val="left" w:pos="567"/>
              </w:tabs>
              <w:spacing w:after="0"/>
              <w:jc w:val="center"/>
              <w:rPr>
                <w:spacing w:val="8"/>
                <w:sz w:val="20"/>
                <w:szCs w:val="20"/>
                <w:lang w:val="uk-UA"/>
              </w:rPr>
            </w:pPr>
            <w:r w:rsidRPr="00861E1E">
              <w:rPr>
                <w:spacing w:val="8"/>
                <w:sz w:val="20"/>
                <w:szCs w:val="20"/>
                <w:lang w:val="uk-UA"/>
              </w:rPr>
              <w:t>Спец.</w:t>
            </w:r>
          </w:p>
          <w:p w14:paraId="2BA3AACB" w14:textId="216202FD" w:rsidR="00BB0CBB" w:rsidRPr="00861E1E" w:rsidRDefault="00BB0CBB" w:rsidP="00091EC5">
            <w:pPr>
              <w:tabs>
                <w:tab w:val="left" w:pos="567"/>
              </w:tabs>
              <w:spacing w:after="0"/>
              <w:jc w:val="center"/>
              <w:rPr>
                <w:spacing w:val="8"/>
                <w:sz w:val="20"/>
                <w:szCs w:val="20"/>
                <w:lang w:val="uk-UA"/>
              </w:rPr>
            </w:pPr>
            <w:r w:rsidRPr="00861E1E">
              <w:rPr>
                <w:spacing w:val="8"/>
                <w:sz w:val="20"/>
                <w:szCs w:val="20"/>
                <w:lang w:val="uk-UA"/>
              </w:rPr>
              <w:t>ф-д</w:t>
            </w:r>
          </w:p>
        </w:tc>
        <w:tc>
          <w:tcPr>
            <w:tcW w:w="851" w:type="dxa"/>
            <w:vMerge/>
            <w:shd w:val="clear" w:color="auto" w:fill="9CC2E5" w:themeFill="accent1" w:themeFillTint="99"/>
            <w:vAlign w:val="center"/>
          </w:tcPr>
          <w:p w14:paraId="40DBE857" w14:textId="77777777" w:rsidR="00BB0CBB" w:rsidRPr="00861E1E" w:rsidRDefault="00BB0CBB" w:rsidP="00091EC5">
            <w:pPr>
              <w:tabs>
                <w:tab w:val="left" w:pos="567"/>
              </w:tabs>
              <w:spacing w:after="0"/>
              <w:jc w:val="center"/>
              <w:rPr>
                <w:spacing w:val="8"/>
                <w:sz w:val="20"/>
                <w:szCs w:val="20"/>
                <w:lang w:val="uk-UA"/>
              </w:rPr>
            </w:pPr>
          </w:p>
        </w:tc>
        <w:tc>
          <w:tcPr>
            <w:tcW w:w="708" w:type="dxa"/>
            <w:shd w:val="clear" w:color="auto" w:fill="9CC2E5" w:themeFill="accent1" w:themeFillTint="99"/>
            <w:vAlign w:val="center"/>
          </w:tcPr>
          <w:p w14:paraId="7EED2C3E" w14:textId="77777777" w:rsidR="00091EC5" w:rsidRPr="00861E1E" w:rsidRDefault="00BB0CBB" w:rsidP="00091EC5">
            <w:pPr>
              <w:tabs>
                <w:tab w:val="left" w:pos="567"/>
              </w:tabs>
              <w:spacing w:after="0"/>
              <w:jc w:val="center"/>
              <w:rPr>
                <w:spacing w:val="8"/>
                <w:sz w:val="20"/>
                <w:szCs w:val="20"/>
                <w:lang w:val="uk-UA"/>
              </w:rPr>
            </w:pPr>
            <w:r w:rsidRPr="00861E1E">
              <w:rPr>
                <w:spacing w:val="8"/>
                <w:sz w:val="20"/>
                <w:szCs w:val="20"/>
                <w:lang w:val="uk-UA"/>
              </w:rPr>
              <w:t xml:space="preserve">Заг. </w:t>
            </w:r>
          </w:p>
          <w:p w14:paraId="4F6D2D18" w14:textId="59D296B9" w:rsidR="00BB0CBB" w:rsidRPr="00861E1E" w:rsidRDefault="00BB0CBB" w:rsidP="00091EC5">
            <w:pPr>
              <w:tabs>
                <w:tab w:val="left" w:pos="567"/>
              </w:tabs>
              <w:spacing w:after="0"/>
              <w:jc w:val="center"/>
              <w:rPr>
                <w:spacing w:val="8"/>
                <w:sz w:val="20"/>
                <w:szCs w:val="20"/>
                <w:lang w:val="uk-UA"/>
              </w:rPr>
            </w:pPr>
            <w:r w:rsidRPr="00861E1E">
              <w:rPr>
                <w:spacing w:val="8"/>
                <w:sz w:val="20"/>
                <w:szCs w:val="20"/>
                <w:lang w:val="uk-UA"/>
              </w:rPr>
              <w:t>ф-д.</w:t>
            </w:r>
          </w:p>
        </w:tc>
        <w:tc>
          <w:tcPr>
            <w:tcW w:w="709" w:type="dxa"/>
            <w:shd w:val="clear" w:color="auto" w:fill="9CC2E5" w:themeFill="accent1" w:themeFillTint="99"/>
            <w:vAlign w:val="center"/>
          </w:tcPr>
          <w:p w14:paraId="1B175332" w14:textId="77777777" w:rsidR="00091EC5" w:rsidRPr="00861E1E" w:rsidRDefault="00BB0CBB" w:rsidP="00091EC5">
            <w:pPr>
              <w:tabs>
                <w:tab w:val="left" w:pos="567"/>
              </w:tabs>
              <w:spacing w:after="0"/>
              <w:jc w:val="center"/>
              <w:rPr>
                <w:spacing w:val="8"/>
                <w:sz w:val="20"/>
                <w:szCs w:val="20"/>
                <w:lang w:val="uk-UA"/>
              </w:rPr>
            </w:pPr>
            <w:r w:rsidRPr="00861E1E">
              <w:rPr>
                <w:spacing w:val="8"/>
                <w:sz w:val="20"/>
                <w:szCs w:val="20"/>
                <w:lang w:val="uk-UA"/>
              </w:rPr>
              <w:t>Спец.</w:t>
            </w:r>
          </w:p>
          <w:p w14:paraId="2A67C33E" w14:textId="33BE001E" w:rsidR="00BB0CBB" w:rsidRPr="00861E1E" w:rsidRDefault="00BB0CBB" w:rsidP="00091EC5">
            <w:pPr>
              <w:tabs>
                <w:tab w:val="left" w:pos="567"/>
              </w:tabs>
              <w:spacing w:after="0"/>
              <w:jc w:val="center"/>
              <w:rPr>
                <w:spacing w:val="8"/>
                <w:sz w:val="20"/>
                <w:szCs w:val="20"/>
                <w:lang w:val="uk-UA"/>
              </w:rPr>
            </w:pPr>
            <w:r w:rsidRPr="00861E1E">
              <w:rPr>
                <w:spacing w:val="8"/>
                <w:sz w:val="20"/>
                <w:szCs w:val="20"/>
                <w:lang w:val="uk-UA"/>
              </w:rPr>
              <w:t xml:space="preserve"> ф-д</w:t>
            </w:r>
          </w:p>
        </w:tc>
      </w:tr>
      <w:tr w:rsidR="00BB0CBB" w:rsidRPr="005D6702" w14:paraId="2DB86973" w14:textId="77777777" w:rsidTr="00546CF1">
        <w:trPr>
          <w:trHeight w:val="429"/>
        </w:trPr>
        <w:tc>
          <w:tcPr>
            <w:tcW w:w="1101" w:type="dxa"/>
            <w:shd w:val="clear" w:color="auto" w:fill="FFC000"/>
            <w:vAlign w:val="center"/>
          </w:tcPr>
          <w:p w14:paraId="1CC5094A" w14:textId="77777777" w:rsidR="00BB0CBB" w:rsidRPr="00861E1E" w:rsidRDefault="00BB0CBB" w:rsidP="00FA5B09">
            <w:pPr>
              <w:tabs>
                <w:tab w:val="left" w:pos="567"/>
              </w:tabs>
              <w:rPr>
                <w:spacing w:val="8"/>
                <w:sz w:val="20"/>
                <w:szCs w:val="20"/>
                <w:lang w:val="uk-UA"/>
              </w:rPr>
            </w:pPr>
            <w:r w:rsidRPr="00861E1E">
              <w:rPr>
                <w:spacing w:val="8"/>
                <w:sz w:val="20"/>
                <w:szCs w:val="20"/>
                <w:lang w:val="uk-UA"/>
              </w:rPr>
              <w:t>Доходи</w:t>
            </w:r>
          </w:p>
        </w:tc>
        <w:tc>
          <w:tcPr>
            <w:tcW w:w="1134" w:type="dxa"/>
            <w:shd w:val="clear" w:color="auto" w:fill="D9D9D9" w:themeFill="background1" w:themeFillShade="D9"/>
            <w:vAlign w:val="center"/>
          </w:tcPr>
          <w:p w14:paraId="4E0226E3" w14:textId="77777777" w:rsidR="00BB0CBB" w:rsidRPr="00DE098C" w:rsidRDefault="00BB0CBB" w:rsidP="00091EC5">
            <w:pPr>
              <w:jc w:val="center"/>
              <w:rPr>
                <w:sz w:val="20"/>
                <w:szCs w:val="20"/>
                <w:lang w:eastAsia="ru-RU"/>
              </w:rPr>
            </w:pPr>
            <w:r w:rsidRPr="00DE098C">
              <w:rPr>
                <w:sz w:val="20"/>
                <w:szCs w:val="20"/>
                <w:lang w:eastAsia="ru-RU"/>
              </w:rPr>
              <w:t>337</w:t>
            </w:r>
            <w:r w:rsidRPr="00DE098C">
              <w:rPr>
                <w:sz w:val="20"/>
                <w:szCs w:val="20"/>
                <w:lang w:val="en-US" w:eastAsia="ru-RU"/>
              </w:rPr>
              <w:t> </w:t>
            </w:r>
            <w:r w:rsidRPr="00DE098C">
              <w:rPr>
                <w:sz w:val="20"/>
                <w:szCs w:val="20"/>
                <w:lang w:eastAsia="ru-RU"/>
              </w:rPr>
              <w:t>959</w:t>
            </w:r>
            <w:r w:rsidRPr="00DE098C">
              <w:rPr>
                <w:sz w:val="20"/>
                <w:szCs w:val="20"/>
                <w:lang w:val="uk-UA" w:eastAsia="ru-RU"/>
              </w:rPr>
              <w:t>,</w:t>
            </w:r>
            <w:r w:rsidRPr="00DE098C">
              <w:rPr>
                <w:sz w:val="20"/>
                <w:szCs w:val="20"/>
                <w:lang w:eastAsia="ru-RU"/>
              </w:rPr>
              <w:t>6</w:t>
            </w:r>
          </w:p>
        </w:tc>
        <w:tc>
          <w:tcPr>
            <w:tcW w:w="1131" w:type="dxa"/>
            <w:shd w:val="clear" w:color="auto" w:fill="D9D9D9" w:themeFill="background1" w:themeFillShade="D9"/>
            <w:vAlign w:val="center"/>
          </w:tcPr>
          <w:p w14:paraId="439AA57C" w14:textId="77777777" w:rsidR="00BB0CBB" w:rsidRPr="00DE098C" w:rsidRDefault="00BB0CBB" w:rsidP="00091EC5">
            <w:pPr>
              <w:tabs>
                <w:tab w:val="left" w:pos="567"/>
              </w:tabs>
              <w:rPr>
                <w:spacing w:val="8"/>
                <w:sz w:val="20"/>
                <w:szCs w:val="20"/>
                <w:lang w:val="uk-UA"/>
              </w:rPr>
            </w:pPr>
            <w:r w:rsidRPr="00DE098C">
              <w:rPr>
                <w:spacing w:val="8"/>
                <w:sz w:val="20"/>
                <w:szCs w:val="20"/>
              </w:rPr>
              <w:t>310</w:t>
            </w:r>
            <w:r w:rsidRPr="00DE098C">
              <w:rPr>
                <w:spacing w:val="8"/>
                <w:sz w:val="20"/>
                <w:szCs w:val="20"/>
                <w:lang w:val="en-US"/>
              </w:rPr>
              <w:t> </w:t>
            </w:r>
            <w:r w:rsidRPr="00DE098C">
              <w:rPr>
                <w:spacing w:val="8"/>
                <w:sz w:val="20"/>
                <w:szCs w:val="20"/>
              </w:rPr>
              <w:t>204</w:t>
            </w:r>
            <w:r w:rsidRPr="00DE098C">
              <w:rPr>
                <w:spacing w:val="8"/>
                <w:sz w:val="20"/>
                <w:szCs w:val="20"/>
                <w:lang w:val="uk-UA"/>
              </w:rPr>
              <w:t>,5</w:t>
            </w:r>
          </w:p>
        </w:tc>
        <w:tc>
          <w:tcPr>
            <w:tcW w:w="995" w:type="dxa"/>
            <w:shd w:val="clear" w:color="auto" w:fill="D9D9D9" w:themeFill="background1" w:themeFillShade="D9"/>
            <w:vAlign w:val="center"/>
          </w:tcPr>
          <w:p w14:paraId="1ECB69C7" w14:textId="77777777" w:rsidR="00BB0CBB" w:rsidRPr="00DE098C" w:rsidRDefault="00BB0CBB" w:rsidP="00091EC5">
            <w:pPr>
              <w:rPr>
                <w:sz w:val="20"/>
                <w:szCs w:val="20"/>
                <w:lang w:val="uk-UA" w:eastAsia="ru-RU"/>
              </w:rPr>
            </w:pPr>
            <w:r w:rsidRPr="00DE098C">
              <w:rPr>
                <w:sz w:val="20"/>
                <w:szCs w:val="20"/>
                <w:lang w:eastAsia="ru-RU"/>
              </w:rPr>
              <w:t>27</w:t>
            </w:r>
            <w:r w:rsidRPr="00DE098C">
              <w:rPr>
                <w:sz w:val="20"/>
                <w:szCs w:val="20"/>
                <w:lang w:val="en-US" w:eastAsia="ru-RU"/>
              </w:rPr>
              <w:t> </w:t>
            </w:r>
            <w:r w:rsidRPr="00DE098C">
              <w:rPr>
                <w:sz w:val="20"/>
                <w:szCs w:val="20"/>
                <w:lang w:eastAsia="ru-RU"/>
              </w:rPr>
              <w:t>755</w:t>
            </w:r>
            <w:r w:rsidRPr="00DE098C">
              <w:rPr>
                <w:sz w:val="20"/>
                <w:szCs w:val="20"/>
                <w:lang w:val="uk-UA" w:eastAsia="ru-RU"/>
              </w:rPr>
              <w:t>,1</w:t>
            </w:r>
          </w:p>
        </w:tc>
        <w:tc>
          <w:tcPr>
            <w:tcW w:w="1134" w:type="dxa"/>
            <w:shd w:val="clear" w:color="auto" w:fill="D9D9D9" w:themeFill="background1" w:themeFillShade="D9"/>
            <w:vAlign w:val="center"/>
          </w:tcPr>
          <w:p w14:paraId="7CA5C810" w14:textId="77777777" w:rsidR="00BB0CBB" w:rsidRPr="00DE098C" w:rsidRDefault="00BB0CBB" w:rsidP="00091EC5">
            <w:pPr>
              <w:rPr>
                <w:sz w:val="20"/>
                <w:szCs w:val="20"/>
                <w:lang w:val="uk-UA" w:eastAsia="ru-RU"/>
              </w:rPr>
            </w:pPr>
            <w:r w:rsidRPr="00DE098C">
              <w:rPr>
                <w:sz w:val="20"/>
                <w:szCs w:val="20"/>
                <w:lang w:eastAsia="ru-RU"/>
              </w:rPr>
              <w:t>316</w:t>
            </w:r>
            <w:r w:rsidRPr="00DE098C">
              <w:rPr>
                <w:sz w:val="20"/>
                <w:szCs w:val="20"/>
                <w:lang w:val="en-US" w:eastAsia="ru-RU"/>
              </w:rPr>
              <w:t> </w:t>
            </w:r>
            <w:r w:rsidRPr="00DE098C">
              <w:rPr>
                <w:sz w:val="20"/>
                <w:szCs w:val="20"/>
                <w:lang w:eastAsia="ru-RU"/>
              </w:rPr>
              <w:t>61</w:t>
            </w:r>
            <w:r w:rsidRPr="00DE098C">
              <w:rPr>
                <w:sz w:val="20"/>
                <w:szCs w:val="20"/>
                <w:lang w:val="uk-UA" w:eastAsia="ru-RU"/>
              </w:rPr>
              <w:t>5,0</w:t>
            </w:r>
          </w:p>
        </w:tc>
        <w:tc>
          <w:tcPr>
            <w:tcW w:w="1134" w:type="dxa"/>
            <w:shd w:val="clear" w:color="auto" w:fill="D9D9D9" w:themeFill="background1" w:themeFillShade="D9"/>
            <w:vAlign w:val="center"/>
          </w:tcPr>
          <w:p w14:paraId="7EF906AB" w14:textId="77777777" w:rsidR="00BB0CBB" w:rsidRPr="00861E1E" w:rsidRDefault="00BB0CBB" w:rsidP="00091EC5">
            <w:pPr>
              <w:tabs>
                <w:tab w:val="left" w:pos="567"/>
              </w:tabs>
              <w:rPr>
                <w:spacing w:val="8"/>
                <w:sz w:val="20"/>
                <w:szCs w:val="20"/>
                <w:lang w:val="uk-UA"/>
              </w:rPr>
            </w:pPr>
            <w:r w:rsidRPr="00861E1E">
              <w:rPr>
                <w:spacing w:val="8"/>
                <w:sz w:val="20"/>
                <w:szCs w:val="20"/>
              </w:rPr>
              <w:t>305</w:t>
            </w:r>
            <w:r w:rsidRPr="00861E1E">
              <w:rPr>
                <w:spacing w:val="8"/>
                <w:sz w:val="20"/>
                <w:szCs w:val="20"/>
                <w:lang w:val="en-US"/>
              </w:rPr>
              <w:t> </w:t>
            </w:r>
            <w:r w:rsidRPr="00861E1E">
              <w:rPr>
                <w:spacing w:val="8"/>
                <w:sz w:val="20"/>
                <w:szCs w:val="20"/>
              </w:rPr>
              <w:t>2</w:t>
            </w:r>
            <w:r w:rsidRPr="00861E1E">
              <w:rPr>
                <w:spacing w:val="8"/>
                <w:sz w:val="20"/>
                <w:szCs w:val="20"/>
                <w:lang w:val="en-US"/>
              </w:rPr>
              <w:t>02</w:t>
            </w:r>
            <w:r w:rsidRPr="00861E1E">
              <w:rPr>
                <w:spacing w:val="8"/>
                <w:sz w:val="20"/>
                <w:szCs w:val="20"/>
                <w:lang w:val="uk-UA"/>
              </w:rPr>
              <w:t>,2</w:t>
            </w:r>
          </w:p>
        </w:tc>
        <w:tc>
          <w:tcPr>
            <w:tcW w:w="992" w:type="dxa"/>
            <w:shd w:val="clear" w:color="auto" w:fill="D9D9D9" w:themeFill="background1" w:themeFillShade="D9"/>
            <w:vAlign w:val="center"/>
          </w:tcPr>
          <w:p w14:paraId="3281CDE0" w14:textId="77777777" w:rsidR="00BB0CBB" w:rsidRPr="00861E1E" w:rsidRDefault="00BB0CBB" w:rsidP="00091EC5">
            <w:pPr>
              <w:tabs>
                <w:tab w:val="left" w:pos="567"/>
              </w:tabs>
              <w:rPr>
                <w:spacing w:val="8"/>
                <w:sz w:val="20"/>
                <w:szCs w:val="20"/>
                <w:lang w:val="uk-UA"/>
              </w:rPr>
            </w:pPr>
            <w:r w:rsidRPr="00861E1E">
              <w:rPr>
                <w:spacing w:val="8"/>
                <w:sz w:val="20"/>
                <w:szCs w:val="20"/>
                <w:lang w:val="en-US"/>
              </w:rPr>
              <w:t>11 412</w:t>
            </w:r>
            <w:r w:rsidRPr="00861E1E">
              <w:rPr>
                <w:spacing w:val="8"/>
                <w:sz w:val="20"/>
                <w:szCs w:val="20"/>
                <w:lang w:val="uk-UA"/>
              </w:rPr>
              <w:t>,8</w:t>
            </w:r>
          </w:p>
        </w:tc>
        <w:tc>
          <w:tcPr>
            <w:tcW w:w="851" w:type="dxa"/>
            <w:shd w:val="clear" w:color="auto" w:fill="D9D9D9" w:themeFill="background1" w:themeFillShade="D9"/>
            <w:vAlign w:val="center"/>
          </w:tcPr>
          <w:p w14:paraId="38C3D8AD" w14:textId="77777777" w:rsidR="00BB0CBB" w:rsidRPr="00861E1E" w:rsidRDefault="00BB0CBB" w:rsidP="00091EC5">
            <w:pPr>
              <w:tabs>
                <w:tab w:val="left" w:pos="567"/>
              </w:tabs>
              <w:rPr>
                <w:b/>
                <w:spacing w:val="8"/>
                <w:sz w:val="20"/>
                <w:szCs w:val="20"/>
                <w:lang w:val="uk-UA"/>
              </w:rPr>
            </w:pPr>
            <w:r w:rsidRPr="00861E1E">
              <w:rPr>
                <w:b/>
                <w:spacing w:val="8"/>
                <w:sz w:val="20"/>
                <w:szCs w:val="20"/>
                <w:lang w:val="uk-UA"/>
              </w:rPr>
              <w:t>93,7</w:t>
            </w:r>
          </w:p>
        </w:tc>
        <w:tc>
          <w:tcPr>
            <w:tcW w:w="708" w:type="dxa"/>
            <w:shd w:val="clear" w:color="auto" w:fill="D9D9D9" w:themeFill="background1" w:themeFillShade="D9"/>
            <w:vAlign w:val="center"/>
          </w:tcPr>
          <w:p w14:paraId="4C5C3791" w14:textId="77777777" w:rsidR="00BB0CBB" w:rsidRPr="00861E1E" w:rsidRDefault="00BB0CBB" w:rsidP="00091EC5">
            <w:pPr>
              <w:tabs>
                <w:tab w:val="left" w:pos="567"/>
              </w:tabs>
              <w:jc w:val="center"/>
              <w:rPr>
                <w:spacing w:val="8"/>
                <w:sz w:val="20"/>
                <w:szCs w:val="20"/>
                <w:lang w:val="uk-UA"/>
              </w:rPr>
            </w:pPr>
            <w:r w:rsidRPr="00861E1E">
              <w:rPr>
                <w:spacing w:val="8"/>
                <w:sz w:val="20"/>
                <w:szCs w:val="20"/>
                <w:lang w:val="uk-UA"/>
              </w:rPr>
              <w:t>98,4</w:t>
            </w:r>
          </w:p>
        </w:tc>
        <w:tc>
          <w:tcPr>
            <w:tcW w:w="709" w:type="dxa"/>
            <w:shd w:val="clear" w:color="auto" w:fill="D9D9D9" w:themeFill="background1" w:themeFillShade="D9"/>
            <w:vAlign w:val="center"/>
          </w:tcPr>
          <w:p w14:paraId="08CCA3E6" w14:textId="77777777" w:rsidR="00BB0CBB" w:rsidRPr="00861E1E" w:rsidRDefault="00BB0CBB" w:rsidP="00FA5B09">
            <w:pPr>
              <w:tabs>
                <w:tab w:val="left" w:pos="567"/>
              </w:tabs>
              <w:jc w:val="right"/>
              <w:rPr>
                <w:spacing w:val="8"/>
                <w:sz w:val="20"/>
                <w:szCs w:val="20"/>
                <w:lang w:val="uk-UA"/>
              </w:rPr>
            </w:pPr>
            <w:r w:rsidRPr="00861E1E">
              <w:rPr>
                <w:spacing w:val="8"/>
                <w:sz w:val="20"/>
                <w:szCs w:val="20"/>
                <w:lang w:val="uk-UA"/>
              </w:rPr>
              <w:t>41,1</w:t>
            </w:r>
          </w:p>
        </w:tc>
      </w:tr>
      <w:tr w:rsidR="00BB0CBB" w:rsidRPr="005D6702" w14:paraId="078648EC" w14:textId="77777777" w:rsidTr="00546CF1">
        <w:trPr>
          <w:trHeight w:val="434"/>
        </w:trPr>
        <w:tc>
          <w:tcPr>
            <w:tcW w:w="1101" w:type="dxa"/>
            <w:shd w:val="clear" w:color="auto" w:fill="FFC000"/>
            <w:vAlign w:val="center"/>
          </w:tcPr>
          <w:p w14:paraId="16B231C7" w14:textId="77777777" w:rsidR="00BB0CBB" w:rsidRPr="00861E1E" w:rsidRDefault="00BB0CBB" w:rsidP="00FA5B09">
            <w:pPr>
              <w:tabs>
                <w:tab w:val="left" w:pos="567"/>
              </w:tabs>
              <w:rPr>
                <w:spacing w:val="8"/>
                <w:sz w:val="20"/>
                <w:szCs w:val="20"/>
                <w:lang w:val="uk-UA"/>
              </w:rPr>
            </w:pPr>
            <w:r w:rsidRPr="00861E1E">
              <w:rPr>
                <w:spacing w:val="8"/>
                <w:sz w:val="20"/>
                <w:szCs w:val="20"/>
                <w:lang w:val="uk-UA"/>
              </w:rPr>
              <w:t>Видатки</w:t>
            </w:r>
          </w:p>
        </w:tc>
        <w:tc>
          <w:tcPr>
            <w:tcW w:w="1134" w:type="dxa"/>
            <w:shd w:val="clear" w:color="auto" w:fill="D9D9D9" w:themeFill="background1" w:themeFillShade="D9"/>
            <w:vAlign w:val="center"/>
          </w:tcPr>
          <w:p w14:paraId="4D2C6055" w14:textId="77777777" w:rsidR="00BB0CBB" w:rsidRPr="00DE098C" w:rsidRDefault="00BB0CBB" w:rsidP="00FA5B09">
            <w:pPr>
              <w:tabs>
                <w:tab w:val="left" w:pos="567"/>
              </w:tabs>
              <w:jc w:val="right"/>
              <w:rPr>
                <w:spacing w:val="8"/>
                <w:sz w:val="20"/>
                <w:szCs w:val="20"/>
                <w:lang w:val="uk-UA"/>
              </w:rPr>
            </w:pPr>
            <w:r w:rsidRPr="00DE098C">
              <w:rPr>
                <w:spacing w:val="8"/>
                <w:sz w:val="20"/>
                <w:szCs w:val="20"/>
                <w:lang w:val="en-US"/>
              </w:rPr>
              <w:t>367 082</w:t>
            </w:r>
            <w:r w:rsidRPr="00DE098C">
              <w:rPr>
                <w:spacing w:val="8"/>
                <w:sz w:val="20"/>
                <w:szCs w:val="20"/>
                <w:lang w:val="uk-UA"/>
              </w:rPr>
              <w:t>,8</w:t>
            </w:r>
          </w:p>
        </w:tc>
        <w:tc>
          <w:tcPr>
            <w:tcW w:w="1131" w:type="dxa"/>
            <w:shd w:val="clear" w:color="auto" w:fill="D9D9D9" w:themeFill="background1" w:themeFillShade="D9"/>
            <w:vAlign w:val="center"/>
          </w:tcPr>
          <w:p w14:paraId="3A7869D5" w14:textId="77777777" w:rsidR="00BB0CBB" w:rsidRPr="00DE098C" w:rsidRDefault="00BB0CBB" w:rsidP="00091EC5">
            <w:pPr>
              <w:rPr>
                <w:sz w:val="20"/>
                <w:szCs w:val="20"/>
                <w:lang w:val="uk-UA"/>
              </w:rPr>
            </w:pPr>
            <w:r w:rsidRPr="00DE098C">
              <w:rPr>
                <w:sz w:val="20"/>
                <w:szCs w:val="20"/>
                <w:lang w:val="en-US"/>
              </w:rPr>
              <w:t xml:space="preserve">315 903 </w:t>
            </w:r>
            <w:r w:rsidRPr="00DE098C">
              <w:rPr>
                <w:sz w:val="20"/>
                <w:szCs w:val="20"/>
                <w:lang w:val="uk-UA"/>
              </w:rPr>
              <w:t>,6</w:t>
            </w:r>
          </w:p>
        </w:tc>
        <w:tc>
          <w:tcPr>
            <w:tcW w:w="995" w:type="dxa"/>
            <w:shd w:val="clear" w:color="auto" w:fill="D9D9D9" w:themeFill="background1" w:themeFillShade="D9"/>
            <w:vAlign w:val="center"/>
          </w:tcPr>
          <w:p w14:paraId="3880D8C3" w14:textId="77777777" w:rsidR="00BB0CBB" w:rsidRPr="00DE098C" w:rsidRDefault="00BB0CBB" w:rsidP="00091EC5">
            <w:pPr>
              <w:rPr>
                <w:sz w:val="20"/>
                <w:szCs w:val="20"/>
                <w:lang w:val="uk-UA"/>
              </w:rPr>
            </w:pPr>
            <w:r w:rsidRPr="00DE098C">
              <w:rPr>
                <w:sz w:val="20"/>
                <w:szCs w:val="20"/>
                <w:lang w:val="en-US"/>
              </w:rPr>
              <w:t>51 179</w:t>
            </w:r>
            <w:r w:rsidRPr="00DE098C">
              <w:rPr>
                <w:sz w:val="20"/>
                <w:szCs w:val="20"/>
                <w:lang w:val="uk-UA"/>
              </w:rPr>
              <w:t>,2</w:t>
            </w:r>
          </w:p>
        </w:tc>
        <w:tc>
          <w:tcPr>
            <w:tcW w:w="1134" w:type="dxa"/>
            <w:shd w:val="clear" w:color="auto" w:fill="D9D9D9" w:themeFill="background1" w:themeFillShade="D9"/>
            <w:vAlign w:val="center"/>
          </w:tcPr>
          <w:p w14:paraId="42087626" w14:textId="77777777" w:rsidR="00BB0CBB" w:rsidRPr="00DE098C" w:rsidRDefault="00BB0CBB" w:rsidP="00091EC5">
            <w:pPr>
              <w:tabs>
                <w:tab w:val="left" w:pos="567"/>
              </w:tabs>
              <w:rPr>
                <w:spacing w:val="8"/>
                <w:sz w:val="20"/>
                <w:szCs w:val="20"/>
                <w:lang w:val="uk-UA"/>
              </w:rPr>
            </w:pPr>
            <w:r w:rsidRPr="00DE098C">
              <w:rPr>
                <w:spacing w:val="8"/>
                <w:sz w:val="20"/>
                <w:szCs w:val="20"/>
                <w:lang w:val="en-US"/>
              </w:rPr>
              <w:t>309 143</w:t>
            </w:r>
            <w:r w:rsidRPr="00DE098C">
              <w:rPr>
                <w:spacing w:val="8"/>
                <w:sz w:val="20"/>
                <w:szCs w:val="20"/>
                <w:lang w:val="uk-UA"/>
              </w:rPr>
              <w:t>,2</w:t>
            </w:r>
          </w:p>
        </w:tc>
        <w:tc>
          <w:tcPr>
            <w:tcW w:w="1134" w:type="dxa"/>
            <w:shd w:val="clear" w:color="auto" w:fill="D9D9D9" w:themeFill="background1" w:themeFillShade="D9"/>
            <w:vAlign w:val="center"/>
          </w:tcPr>
          <w:p w14:paraId="59A96A51" w14:textId="6EE6ACB5" w:rsidR="00BB0CBB" w:rsidRPr="00861E1E" w:rsidRDefault="00BB0CBB" w:rsidP="00091EC5">
            <w:pPr>
              <w:rPr>
                <w:sz w:val="20"/>
                <w:szCs w:val="20"/>
                <w:lang w:val="uk-UA"/>
              </w:rPr>
            </w:pPr>
            <w:r w:rsidRPr="00861E1E">
              <w:rPr>
                <w:sz w:val="20"/>
                <w:szCs w:val="20"/>
                <w:lang w:val="en-US"/>
              </w:rPr>
              <w:t>296 386</w:t>
            </w:r>
            <w:r w:rsidRPr="00861E1E">
              <w:rPr>
                <w:sz w:val="20"/>
                <w:szCs w:val="20"/>
                <w:lang w:val="uk-UA"/>
              </w:rPr>
              <w:t>,4</w:t>
            </w:r>
          </w:p>
        </w:tc>
        <w:tc>
          <w:tcPr>
            <w:tcW w:w="992" w:type="dxa"/>
            <w:shd w:val="clear" w:color="auto" w:fill="D9D9D9" w:themeFill="background1" w:themeFillShade="D9"/>
            <w:vAlign w:val="center"/>
          </w:tcPr>
          <w:p w14:paraId="53608F73" w14:textId="77777777" w:rsidR="00BB0CBB" w:rsidRPr="00861E1E" w:rsidRDefault="00BB0CBB" w:rsidP="00091EC5">
            <w:pPr>
              <w:rPr>
                <w:sz w:val="20"/>
                <w:szCs w:val="20"/>
                <w:lang w:val="uk-UA"/>
              </w:rPr>
            </w:pPr>
            <w:r w:rsidRPr="00861E1E">
              <w:rPr>
                <w:sz w:val="20"/>
                <w:szCs w:val="20"/>
                <w:lang w:val="en-US"/>
              </w:rPr>
              <w:t>12 756</w:t>
            </w:r>
            <w:r w:rsidRPr="00861E1E">
              <w:rPr>
                <w:sz w:val="20"/>
                <w:szCs w:val="20"/>
                <w:lang w:val="uk-UA"/>
              </w:rPr>
              <w:t>,8</w:t>
            </w:r>
          </w:p>
        </w:tc>
        <w:tc>
          <w:tcPr>
            <w:tcW w:w="851" w:type="dxa"/>
            <w:shd w:val="clear" w:color="auto" w:fill="D9D9D9" w:themeFill="background1" w:themeFillShade="D9"/>
            <w:vAlign w:val="center"/>
          </w:tcPr>
          <w:p w14:paraId="3A6C0971" w14:textId="77777777" w:rsidR="00BB0CBB" w:rsidRPr="00861E1E" w:rsidRDefault="00BB0CBB" w:rsidP="00091EC5">
            <w:pPr>
              <w:tabs>
                <w:tab w:val="left" w:pos="567"/>
              </w:tabs>
              <w:rPr>
                <w:b/>
                <w:spacing w:val="8"/>
                <w:sz w:val="20"/>
                <w:szCs w:val="20"/>
              </w:rPr>
            </w:pPr>
            <w:r w:rsidRPr="00861E1E">
              <w:rPr>
                <w:b/>
                <w:spacing w:val="8"/>
                <w:sz w:val="20"/>
                <w:szCs w:val="20"/>
                <w:lang w:val="en-US"/>
              </w:rPr>
              <w:t>84,2</w:t>
            </w:r>
          </w:p>
        </w:tc>
        <w:tc>
          <w:tcPr>
            <w:tcW w:w="708" w:type="dxa"/>
            <w:shd w:val="clear" w:color="auto" w:fill="D9D9D9" w:themeFill="background1" w:themeFillShade="D9"/>
            <w:vAlign w:val="center"/>
          </w:tcPr>
          <w:p w14:paraId="5DB305A5" w14:textId="77777777" w:rsidR="00BB0CBB" w:rsidRPr="00861E1E" w:rsidRDefault="00BB0CBB" w:rsidP="00091EC5">
            <w:pPr>
              <w:tabs>
                <w:tab w:val="left" w:pos="567"/>
              </w:tabs>
              <w:jc w:val="center"/>
              <w:rPr>
                <w:spacing w:val="8"/>
                <w:sz w:val="20"/>
                <w:szCs w:val="20"/>
                <w:lang w:val="uk-UA"/>
              </w:rPr>
            </w:pPr>
            <w:r w:rsidRPr="00861E1E">
              <w:rPr>
                <w:spacing w:val="8"/>
                <w:sz w:val="20"/>
                <w:szCs w:val="20"/>
                <w:lang w:val="uk-UA"/>
              </w:rPr>
              <w:t>93,8</w:t>
            </w:r>
          </w:p>
        </w:tc>
        <w:tc>
          <w:tcPr>
            <w:tcW w:w="709" w:type="dxa"/>
            <w:shd w:val="clear" w:color="auto" w:fill="D9D9D9" w:themeFill="background1" w:themeFillShade="D9"/>
            <w:vAlign w:val="center"/>
          </w:tcPr>
          <w:p w14:paraId="37EC83BA" w14:textId="77777777" w:rsidR="00BB0CBB" w:rsidRPr="00861E1E" w:rsidRDefault="00BB0CBB" w:rsidP="00FA5B09">
            <w:pPr>
              <w:tabs>
                <w:tab w:val="left" w:pos="567"/>
              </w:tabs>
              <w:jc w:val="right"/>
              <w:rPr>
                <w:spacing w:val="8"/>
                <w:sz w:val="20"/>
                <w:szCs w:val="20"/>
                <w:lang w:val="uk-UA"/>
              </w:rPr>
            </w:pPr>
            <w:r w:rsidRPr="00861E1E">
              <w:rPr>
                <w:spacing w:val="8"/>
                <w:sz w:val="20"/>
                <w:szCs w:val="20"/>
                <w:lang w:val="uk-UA"/>
              </w:rPr>
              <w:t>24,9</w:t>
            </w:r>
          </w:p>
        </w:tc>
      </w:tr>
    </w:tbl>
    <w:p w14:paraId="6B7C0F2C" w14:textId="77777777" w:rsidR="008F30B6" w:rsidRDefault="008F30B6" w:rsidP="002B5C6A">
      <w:pPr>
        <w:widowControl w:val="0"/>
        <w:autoSpaceDE w:val="0"/>
        <w:autoSpaceDN w:val="0"/>
        <w:spacing w:after="0"/>
        <w:ind w:firstLine="567"/>
        <w:rPr>
          <w:rFonts w:eastAsia="Times New Roman" w:cs="Times New Roman"/>
          <w:sz w:val="24"/>
          <w:szCs w:val="24"/>
          <w:lang w:val="uk-UA"/>
        </w:rPr>
      </w:pPr>
    </w:p>
    <w:p w14:paraId="45A82AC0" w14:textId="65D96D58" w:rsidR="00BB0CBB" w:rsidRPr="00557CC1" w:rsidRDefault="00BB0CBB" w:rsidP="002B5C6A">
      <w:pPr>
        <w:widowControl w:val="0"/>
        <w:autoSpaceDE w:val="0"/>
        <w:autoSpaceDN w:val="0"/>
        <w:spacing w:after="0"/>
        <w:ind w:firstLine="567"/>
        <w:rPr>
          <w:rFonts w:eastAsia="Times New Roman" w:cs="Times New Roman"/>
          <w:sz w:val="24"/>
          <w:szCs w:val="24"/>
          <w:lang w:val="uk-UA"/>
        </w:rPr>
      </w:pPr>
      <w:r w:rsidRPr="008019FD">
        <w:rPr>
          <w:rFonts w:eastAsia="Times New Roman" w:cs="Times New Roman"/>
          <w:sz w:val="24"/>
          <w:szCs w:val="24"/>
          <w:lang w:val="uk-UA"/>
        </w:rPr>
        <w:t>Надходження</w:t>
      </w:r>
      <w:r w:rsidRPr="008019FD">
        <w:rPr>
          <w:rFonts w:eastAsia="Times New Roman" w:cs="Times New Roman"/>
          <w:spacing w:val="-1"/>
          <w:sz w:val="24"/>
          <w:szCs w:val="24"/>
          <w:lang w:val="uk-UA"/>
        </w:rPr>
        <w:t xml:space="preserve"> </w:t>
      </w:r>
      <w:r w:rsidRPr="008019FD">
        <w:rPr>
          <w:rFonts w:eastAsia="Times New Roman" w:cs="Times New Roman"/>
          <w:sz w:val="24"/>
          <w:szCs w:val="24"/>
          <w:lang w:val="uk-UA"/>
        </w:rPr>
        <w:t>у бюджет</w:t>
      </w:r>
      <w:r w:rsidRPr="008019FD">
        <w:rPr>
          <w:rFonts w:eastAsia="Times New Roman" w:cs="Times New Roman"/>
          <w:spacing w:val="-1"/>
          <w:sz w:val="24"/>
          <w:szCs w:val="24"/>
          <w:lang w:val="uk-UA"/>
        </w:rPr>
        <w:t xml:space="preserve"> </w:t>
      </w:r>
      <w:r>
        <w:rPr>
          <w:rFonts w:eastAsia="Times New Roman" w:cs="Times New Roman"/>
          <w:spacing w:val="-1"/>
          <w:sz w:val="24"/>
          <w:szCs w:val="24"/>
          <w:lang w:val="uk-UA"/>
        </w:rPr>
        <w:t xml:space="preserve">Славутської міської територіальної громади </w:t>
      </w:r>
      <w:r w:rsidRPr="008019FD">
        <w:rPr>
          <w:rFonts w:eastAsia="Times New Roman" w:cs="Times New Roman"/>
          <w:sz w:val="24"/>
          <w:szCs w:val="24"/>
          <w:lang w:val="uk-UA"/>
        </w:rPr>
        <w:t>за</w:t>
      </w:r>
      <w:r w:rsidRPr="008019FD">
        <w:rPr>
          <w:rFonts w:eastAsia="Times New Roman" w:cs="Times New Roman"/>
          <w:spacing w:val="61"/>
          <w:sz w:val="24"/>
          <w:szCs w:val="24"/>
          <w:lang w:val="uk-UA"/>
        </w:rPr>
        <w:t xml:space="preserve"> </w:t>
      </w:r>
      <w:r w:rsidRPr="008019FD">
        <w:rPr>
          <w:rFonts w:eastAsia="Times New Roman" w:cs="Times New Roman"/>
          <w:sz w:val="24"/>
          <w:szCs w:val="24"/>
          <w:lang w:val="uk-UA"/>
        </w:rPr>
        <w:t>2022</w:t>
      </w:r>
      <w:r w:rsidRPr="008019FD">
        <w:rPr>
          <w:rFonts w:eastAsia="Times New Roman" w:cs="Times New Roman"/>
          <w:spacing w:val="-1"/>
          <w:sz w:val="24"/>
          <w:szCs w:val="24"/>
          <w:lang w:val="uk-UA"/>
        </w:rPr>
        <w:t xml:space="preserve"> </w:t>
      </w:r>
      <w:r w:rsidRPr="008019FD">
        <w:rPr>
          <w:rFonts w:eastAsia="Times New Roman" w:cs="Times New Roman"/>
          <w:sz w:val="24"/>
          <w:szCs w:val="24"/>
          <w:lang w:val="uk-UA"/>
        </w:rPr>
        <w:t>рік склали –</w:t>
      </w:r>
      <w:r w:rsidRPr="008019FD">
        <w:rPr>
          <w:rFonts w:eastAsia="Times New Roman" w:cs="Times New Roman"/>
          <w:spacing w:val="-1"/>
          <w:sz w:val="24"/>
          <w:szCs w:val="24"/>
          <w:lang w:val="uk-UA"/>
        </w:rPr>
        <w:t xml:space="preserve"> </w:t>
      </w:r>
      <w:r>
        <w:rPr>
          <w:sz w:val="24"/>
          <w:szCs w:val="24"/>
          <w:lang w:val="uk-UA"/>
        </w:rPr>
        <w:t>316 615,0</w:t>
      </w:r>
      <w:r w:rsidRPr="008B1D8E">
        <w:rPr>
          <w:sz w:val="24"/>
          <w:szCs w:val="24"/>
        </w:rPr>
        <w:t> </w:t>
      </w:r>
      <w:r>
        <w:rPr>
          <w:sz w:val="24"/>
          <w:szCs w:val="24"/>
          <w:lang w:val="uk-UA"/>
        </w:rPr>
        <w:t>тис.</w:t>
      </w:r>
      <w:r w:rsidRPr="008B1D8E">
        <w:rPr>
          <w:sz w:val="24"/>
          <w:szCs w:val="24"/>
          <w:lang w:val="uk-UA"/>
        </w:rPr>
        <w:t>гривень</w:t>
      </w:r>
      <w:r w:rsidR="00623C88">
        <w:rPr>
          <w:sz w:val="24"/>
          <w:szCs w:val="24"/>
          <w:lang w:val="uk-UA"/>
        </w:rPr>
        <w:t xml:space="preserve"> (93,7% до плану із змінами)</w:t>
      </w:r>
      <w:r>
        <w:rPr>
          <w:rFonts w:eastAsia="Times New Roman" w:cs="Times New Roman"/>
          <w:spacing w:val="-4"/>
          <w:sz w:val="24"/>
          <w:szCs w:val="24"/>
          <w:lang w:val="uk-UA"/>
        </w:rPr>
        <w:t xml:space="preserve"> </w:t>
      </w:r>
      <w:r w:rsidRPr="00557CC1">
        <w:rPr>
          <w:rFonts w:eastAsia="Times New Roman" w:cs="Times New Roman"/>
          <w:spacing w:val="-4"/>
          <w:sz w:val="24"/>
          <w:szCs w:val="24"/>
          <w:lang w:val="uk-UA"/>
        </w:rPr>
        <w:t xml:space="preserve"> зокрема:</w:t>
      </w:r>
    </w:p>
    <w:p w14:paraId="5F7CD73F" w14:textId="2E980D83" w:rsidR="00BB0CBB" w:rsidRPr="00A44633" w:rsidRDefault="00A44633" w:rsidP="00A44633">
      <w:pPr>
        <w:widowControl w:val="0"/>
        <w:tabs>
          <w:tab w:val="left" w:pos="851"/>
        </w:tabs>
        <w:autoSpaceDE w:val="0"/>
        <w:autoSpaceDN w:val="0"/>
        <w:spacing w:after="0"/>
        <w:rPr>
          <w:rFonts w:eastAsia="Times New Roman" w:cs="Times New Roman"/>
          <w:sz w:val="24"/>
          <w:lang w:val="uk-UA"/>
        </w:rPr>
      </w:pPr>
      <w:r>
        <w:rPr>
          <w:rFonts w:eastAsia="Times New Roman" w:cs="Times New Roman"/>
          <w:sz w:val="24"/>
          <w:lang w:val="uk-UA"/>
        </w:rPr>
        <w:t xml:space="preserve">- </w:t>
      </w:r>
      <w:r w:rsidR="00BB0CBB" w:rsidRPr="00A44633">
        <w:rPr>
          <w:rFonts w:eastAsia="Times New Roman" w:cs="Times New Roman"/>
          <w:sz w:val="24"/>
          <w:lang w:val="uk-UA"/>
        </w:rPr>
        <w:t>власні доходи</w:t>
      </w:r>
      <w:r w:rsidR="00BB0CBB" w:rsidRPr="00A44633">
        <w:rPr>
          <w:rFonts w:eastAsia="Times New Roman" w:cs="Times New Roman"/>
          <w:spacing w:val="1"/>
          <w:sz w:val="24"/>
          <w:lang w:val="uk-UA"/>
        </w:rPr>
        <w:t xml:space="preserve"> </w:t>
      </w:r>
      <w:r w:rsidR="00BB0CBB" w:rsidRPr="00A44633">
        <w:rPr>
          <w:rFonts w:eastAsia="Times New Roman" w:cs="Times New Roman"/>
          <w:sz w:val="24"/>
          <w:lang w:val="uk-UA"/>
        </w:rPr>
        <w:t>загального</w:t>
      </w:r>
      <w:r w:rsidR="00BB0CBB" w:rsidRPr="00A44633">
        <w:rPr>
          <w:rFonts w:eastAsia="Times New Roman" w:cs="Times New Roman"/>
          <w:spacing w:val="-1"/>
          <w:sz w:val="24"/>
          <w:lang w:val="uk-UA"/>
        </w:rPr>
        <w:t xml:space="preserve"> та спеціального </w:t>
      </w:r>
      <w:r w:rsidR="00BB0CBB" w:rsidRPr="00A44633">
        <w:rPr>
          <w:rFonts w:eastAsia="Times New Roman" w:cs="Times New Roman"/>
          <w:sz w:val="24"/>
          <w:lang w:val="uk-UA"/>
        </w:rPr>
        <w:t>фондів</w:t>
      </w:r>
      <w:r w:rsidR="00BB0CBB" w:rsidRPr="00A44633">
        <w:rPr>
          <w:rFonts w:eastAsia="Times New Roman" w:cs="Times New Roman"/>
          <w:spacing w:val="1"/>
          <w:sz w:val="24"/>
          <w:lang w:val="uk-UA"/>
        </w:rPr>
        <w:t xml:space="preserve"> </w:t>
      </w:r>
      <w:r w:rsidR="00BB0CBB" w:rsidRPr="00A44633">
        <w:rPr>
          <w:rFonts w:eastAsia="Times New Roman" w:cs="Times New Roman"/>
          <w:sz w:val="24"/>
          <w:lang w:val="uk-UA"/>
        </w:rPr>
        <w:t>–</w:t>
      </w:r>
      <w:r w:rsidR="00BB0CBB" w:rsidRPr="00A44633">
        <w:rPr>
          <w:rFonts w:eastAsia="Times New Roman" w:cs="Times New Roman"/>
          <w:spacing w:val="-2"/>
          <w:sz w:val="24"/>
          <w:lang w:val="uk-UA"/>
        </w:rPr>
        <w:t xml:space="preserve"> </w:t>
      </w:r>
      <w:r w:rsidR="00BB0CBB" w:rsidRPr="00A44633">
        <w:rPr>
          <w:rFonts w:eastAsia="Times New Roman" w:cs="Times New Roman"/>
          <w:sz w:val="24"/>
          <w:lang w:val="uk-UA"/>
        </w:rPr>
        <w:t>227 323,1 тис.грн</w:t>
      </w:r>
      <w:r w:rsidR="00BB0CBB" w:rsidRPr="00A44633">
        <w:rPr>
          <w:rFonts w:eastAsia="Times New Roman" w:cs="Times New Roman"/>
          <w:spacing w:val="1"/>
          <w:sz w:val="24"/>
          <w:lang w:val="uk-UA"/>
        </w:rPr>
        <w:t xml:space="preserve"> </w:t>
      </w:r>
      <w:r w:rsidR="00BB0CBB" w:rsidRPr="00A44633">
        <w:rPr>
          <w:rFonts w:eastAsia="Times New Roman" w:cs="Times New Roman"/>
          <w:sz w:val="24"/>
          <w:lang w:val="uk-UA"/>
        </w:rPr>
        <w:t>(71,8</w:t>
      </w:r>
      <w:r w:rsidR="00BB0CBB" w:rsidRPr="00A44633">
        <w:rPr>
          <w:rFonts w:eastAsia="Times New Roman" w:cs="Times New Roman"/>
          <w:spacing w:val="-1"/>
          <w:sz w:val="24"/>
          <w:lang w:val="uk-UA"/>
        </w:rPr>
        <w:t xml:space="preserve"> </w:t>
      </w:r>
      <w:r w:rsidR="00BB0CBB" w:rsidRPr="00A44633">
        <w:rPr>
          <w:rFonts w:eastAsia="Times New Roman" w:cs="Times New Roman"/>
          <w:spacing w:val="-5"/>
          <w:sz w:val="24"/>
          <w:lang w:val="uk-UA"/>
        </w:rPr>
        <w:t>%);</w:t>
      </w:r>
    </w:p>
    <w:p w14:paraId="535A8160" w14:textId="55AED116" w:rsidR="00BB0CBB" w:rsidRPr="00A44633" w:rsidRDefault="00A44633" w:rsidP="00A44633">
      <w:pPr>
        <w:widowControl w:val="0"/>
        <w:tabs>
          <w:tab w:val="left" w:pos="851"/>
        </w:tabs>
        <w:autoSpaceDE w:val="0"/>
        <w:autoSpaceDN w:val="0"/>
        <w:spacing w:after="0"/>
        <w:rPr>
          <w:rFonts w:eastAsia="Times New Roman" w:cs="Times New Roman"/>
          <w:sz w:val="24"/>
          <w:szCs w:val="24"/>
          <w:lang w:val="uk-UA"/>
        </w:rPr>
      </w:pPr>
      <w:r>
        <w:rPr>
          <w:bCs/>
          <w:sz w:val="24"/>
          <w:szCs w:val="24"/>
          <w:lang w:val="uk-UA"/>
        </w:rPr>
        <w:t xml:space="preserve">- </w:t>
      </w:r>
      <w:r w:rsidR="00BB0CBB" w:rsidRPr="00A44633">
        <w:rPr>
          <w:bCs/>
          <w:sz w:val="24"/>
          <w:szCs w:val="24"/>
        </w:rPr>
        <w:t xml:space="preserve">офіційні трансферти </w:t>
      </w:r>
      <w:r w:rsidR="00BB0CBB" w:rsidRPr="00A44633">
        <w:rPr>
          <w:bCs/>
          <w:sz w:val="24"/>
          <w:szCs w:val="24"/>
          <w:lang w:val="uk-UA"/>
        </w:rPr>
        <w:t>– 89 261,9 тис.грн (28,2 %), із них:</w:t>
      </w:r>
    </w:p>
    <w:p w14:paraId="52221285" w14:textId="77777777" w:rsidR="00BB0CBB" w:rsidRDefault="00BB0CBB" w:rsidP="002B5C6A">
      <w:pPr>
        <w:pStyle w:val="a3"/>
        <w:ind w:firstLine="560"/>
        <w:jc w:val="both"/>
        <w:rPr>
          <w:rFonts w:ascii="Times New Roman" w:hAnsi="Times New Roman" w:cs="Times New Roman"/>
          <w:sz w:val="24"/>
          <w:szCs w:val="24"/>
          <w:lang w:val="uk-UA"/>
        </w:rPr>
      </w:pPr>
      <w:r w:rsidRPr="00721B15">
        <w:rPr>
          <w:rFonts w:ascii="Times New Roman" w:hAnsi="Times New Roman" w:cs="Times New Roman"/>
          <w:sz w:val="24"/>
          <w:szCs w:val="24"/>
        </w:rPr>
        <w:t xml:space="preserve">За підсумками 2022 року </w:t>
      </w:r>
      <w:r>
        <w:rPr>
          <w:rFonts w:ascii="Times New Roman" w:hAnsi="Times New Roman" w:cs="Times New Roman"/>
          <w:sz w:val="24"/>
          <w:szCs w:val="24"/>
          <w:lang w:val="uk-UA"/>
        </w:rPr>
        <w:t>фактичні видатки бюджету Славутської міської територіальної громади становлять – 309 143,2 тис.грн (84,2% до уточнених планових показників видатків на 2022 рік), зокрема:</w:t>
      </w:r>
    </w:p>
    <w:p w14:paraId="002D5F92" w14:textId="643E4A23" w:rsidR="00BB0CBB" w:rsidRPr="006215D8" w:rsidRDefault="00A44633" w:rsidP="00A44633">
      <w:pPr>
        <w:pStyle w:val="a3"/>
        <w:jc w:val="both"/>
        <w:rPr>
          <w:rFonts w:ascii="Times New Roman" w:hAnsi="Times New Roman" w:cs="Times New Roman"/>
          <w:i/>
          <w:sz w:val="24"/>
          <w:szCs w:val="24"/>
        </w:rPr>
      </w:pPr>
      <w:r>
        <w:rPr>
          <w:rFonts w:ascii="Times New Roman" w:hAnsi="Times New Roman" w:cs="Times New Roman"/>
          <w:sz w:val="24"/>
          <w:szCs w:val="24"/>
          <w:lang w:val="uk-UA"/>
        </w:rPr>
        <w:t>-</w:t>
      </w:r>
      <w:r w:rsidR="00BB0CBB" w:rsidRPr="00721B15">
        <w:rPr>
          <w:rFonts w:ascii="Times New Roman" w:hAnsi="Times New Roman" w:cs="Times New Roman"/>
          <w:sz w:val="24"/>
          <w:szCs w:val="24"/>
        </w:rPr>
        <w:t xml:space="preserve">видатки загального фонду бюджету громади становлять </w:t>
      </w:r>
      <w:r w:rsidR="00BB0CBB">
        <w:rPr>
          <w:rFonts w:ascii="Times New Roman" w:hAnsi="Times New Roman" w:cs="Times New Roman"/>
          <w:sz w:val="24"/>
          <w:szCs w:val="24"/>
        </w:rPr>
        <w:t>296 386</w:t>
      </w:r>
      <w:r w:rsidR="00BB0CBB">
        <w:rPr>
          <w:rFonts w:ascii="Times New Roman" w:hAnsi="Times New Roman" w:cs="Times New Roman"/>
          <w:sz w:val="24"/>
          <w:szCs w:val="24"/>
          <w:lang w:val="uk-UA"/>
        </w:rPr>
        <w:t>,</w:t>
      </w:r>
      <w:r w:rsidR="00BB0CBB" w:rsidRPr="00721B15">
        <w:rPr>
          <w:rFonts w:ascii="Times New Roman" w:hAnsi="Times New Roman" w:cs="Times New Roman"/>
          <w:sz w:val="24"/>
          <w:szCs w:val="24"/>
        </w:rPr>
        <w:t>4</w:t>
      </w:r>
      <w:r w:rsidR="00BB0CBB">
        <w:rPr>
          <w:rFonts w:ascii="Times New Roman" w:hAnsi="Times New Roman" w:cs="Times New Roman"/>
          <w:sz w:val="24"/>
          <w:szCs w:val="24"/>
          <w:lang w:val="uk-UA"/>
        </w:rPr>
        <w:t> тис.грн</w:t>
      </w:r>
      <w:r w:rsidR="00BB0CBB" w:rsidRPr="00721B15">
        <w:rPr>
          <w:rFonts w:ascii="Times New Roman" w:hAnsi="Times New Roman" w:cs="Times New Roman"/>
          <w:sz w:val="24"/>
          <w:szCs w:val="24"/>
        </w:rPr>
        <w:t xml:space="preserve"> або 93,8% до уточненого плану на 2022 рік</w:t>
      </w:r>
      <w:r w:rsidR="00BB0CBB">
        <w:rPr>
          <w:rFonts w:ascii="Times New Roman" w:hAnsi="Times New Roman" w:cs="Times New Roman"/>
          <w:sz w:val="24"/>
          <w:szCs w:val="24"/>
          <w:lang w:val="uk-UA"/>
        </w:rPr>
        <w:t>;</w:t>
      </w:r>
    </w:p>
    <w:p w14:paraId="475DFB5A" w14:textId="2F455306" w:rsidR="00BB7989" w:rsidRPr="005212B1" w:rsidRDefault="00A44633" w:rsidP="008218EB">
      <w:pPr>
        <w:pStyle w:val="a3"/>
        <w:tabs>
          <w:tab w:val="left" w:pos="567"/>
        </w:tabs>
        <w:spacing w:after="0"/>
        <w:jc w:val="both"/>
        <w:rPr>
          <w:rFonts w:ascii="Times New Roman" w:hAnsi="Times New Roman" w:cs="Times New Roman"/>
          <w:i/>
          <w:sz w:val="24"/>
          <w:szCs w:val="24"/>
        </w:rPr>
      </w:pPr>
      <w:r>
        <w:rPr>
          <w:rFonts w:ascii="Times New Roman" w:hAnsi="Times New Roman" w:cs="Times New Roman"/>
          <w:sz w:val="24"/>
          <w:szCs w:val="24"/>
          <w:lang w:val="uk-UA"/>
        </w:rPr>
        <w:t xml:space="preserve">- </w:t>
      </w:r>
      <w:r w:rsidR="00BB0CBB" w:rsidRPr="00721B15">
        <w:rPr>
          <w:rFonts w:ascii="Times New Roman" w:hAnsi="Times New Roman" w:cs="Times New Roman"/>
          <w:sz w:val="24"/>
          <w:szCs w:val="24"/>
        </w:rPr>
        <w:t>видатк</w:t>
      </w:r>
      <w:r w:rsidR="00BB0CBB">
        <w:rPr>
          <w:rFonts w:ascii="Times New Roman" w:hAnsi="Times New Roman" w:cs="Times New Roman"/>
          <w:sz w:val="24"/>
          <w:szCs w:val="24"/>
          <w:lang w:val="uk-UA"/>
        </w:rPr>
        <w:t>и</w:t>
      </w:r>
      <w:r w:rsidR="00BB0CBB" w:rsidRPr="00721B15">
        <w:rPr>
          <w:rFonts w:ascii="Times New Roman" w:hAnsi="Times New Roman" w:cs="Times New Roman"/>
          <w:sz w:val="24"/>
          <w:szCs w:val="24"/>
        </w:rPr>
        <w:t xml:space="preserve"> по спеціальному фонду бюджету становить 12</w:t>
      </w:r>
      <w:r w:rsidR="00BB0CBB">
        <w:rPr>
          <w:rFonts w:ascii="Times New Roman" w:hAnsi="Times New Roman" w:cs="Times New Roman"/>
          <w:sz w:val="24"/>
          <w:szCs w:val="24"/>
          <w:lang w:val="en-US"/>
        </w:rPr>
        <w:t> </w:t>
      </w:r>
      <w:r w:rsidR="00BB0CBB" w:rsidRPr="00721B15">
        <w:rPr>
          <w:rFonts w:ascii="Times New Roman" w:hAnsi="Times New Roman" w:cs="Times New Roman"/>
          <w:sz w:val="24"/>
          <w:szCs w:val="24"/>
        </w:rPr>
        <w:t>756</w:t>
      </w:r>
      <w:r w:rsidR="00BB0CBB">
        <w:rPr>
          <w:rFonts w:ascii="Times New Roman" w:hAnsi="Times New Roman" w:cs="Times New Roman"/>
          <w:sz w:val="24"/>
          <w:szCs w:val="24"/>
          <w:lang w:val="uk-UA"/>
        </w:rPr>
        <w:t>,8 тис.</w:t>
      </w:r>
      <w:r w:rsidR="00BB0CBB" w:rsidRPr="00721B15">
        <w:rPr>
          <w:rFonts w:ascii="Times New Roman" w:hAnsi="Times New Roman" w:cs="Times New Roman"/>
          <w:sz w:val="24"/>
          <w:szCs w:val="24"/>
        </w:rPr>
        <w:t>грн або 24,9% до річного показника уточненого плану.</w:t>
      </w:r>
    </w:p>
    <w:p w14:paraId="1A8710BC" w14:textId="6F14E7CA" w:rsidR="00BB0CBB" w:rsidRPr="00623C88" w:rsidRDefault="00BB0CBB" w:rsidP="008218EB">
      <w:pPr>
        <w:spacing w:after="0"/>
        <w:ind w:firstLine="709"/>
        <w:jc w:val="both"/>
        <w:rPr>
          <w:b/>
          <w:bCs/>
          <w:iCs/>
          <w:sz w:val="24"/>
          <w:szCs w:val="24"/>
          <w:lang w:val="uk-UA"/>
        </w:rPr>
      </w:pPr>
      <w:r w:rsidRPr="00623C88">
        <w:rPr>
          <w:b/>
          <w:bCs/>
          <w:iCs/>
          <w:sz w:val="24"/>
          <w:szCs w:val="24"/>
          <w:lang w:val="uk-UA"/>
        </w:rPr>
        <w:t>2023</w:t>
      </w:r>
      <w:r w:rsidR="00840177" w:rsidRPr="00623C88">
        <w:rPr>
          <w:b/>
          <w:bCs/>
          <w:iCs/>
          <w:sz w:val="24"/>
          <w:szCs w:val="24"/>
          <w:lang w:val="uk-UA"/>
        </w:rPr>
        <w:t xml:space="preserve"> р</w:t>
      </w:r>
      <w:r w:rsidR="0060171B" w:rsidRPr="00623C88">
        <w:rPr>
          <w:b/>
          <w:bCs/>
          <w:iCs/>
          <w:sz w:val="24"/>
          <w:szCs w:val="24"/>
          <w:lang w:val="uk-UA"/>
        </w:rPr>
        <w:t>ік</w:t>
      </w:r>
    </w:p>
    <w:p w14:paraId="4A99B2C5" w14:textId="77777777" w:rsidR="00BB0CBB" w:rsidRPr="00482AB9" w:rsidRDefault="00BB0CBB" w:rsidP="005A39AB">
      <w:pPr>
        <w:pStyle w:val="2"/>
        <w:tabs>
          <w:tab w:val="left" w:pos="567"/>
        </w:tabs>
        <w:spacing w:before="0" w:after="0"/>
        <w:ind w:firstLine="567"/>
        <w:jc w:val="both"/>
        <w:rPr>
          <w:rFonts w:ascii="Times New Roman" w:hAnsi="Times New Roman" w:cs="Times New Roman"/>
          <w:color w:val="auto"/>
          <w:sz w:val="24"/>
          <w:szCs w:val="24"/>
          <w:lang w:val="uk-UA"/>
        </w:rPr>
      </w:pPr>
      <w:bookmarkStart w:id="22" w:name="_Toc195256506"/>
      <w:r w:rsidRPr="00482AB9">
        <w:rPr>
          <w:rFonts w:ascii="Times New Roman" w:hAnsi="Times New Roman" w:cs="Times New Roman"/>
          <w:color w:val="auto"/>
          <w:sz w:val="24"/>
          <w:szCs w:val="24"/>
          <w:lang w:val="uk-UA"/>
        </w:rPr>
        <w:t>Бюджет Славутської міської територіальної громади на 2023</w:t>
      </w:r>
      <w:r w:rsidRPr="00482AB9">
        <w:rPr>
          <w:rFonts w:ascii="Times New Roman" w:hAnsi="Times New Roman" w:cs="Times New Roman"/>
          <w:color w:val="auto"/>
          <w:sz w:val="24"/>
          <w:szCs w:val="24"/>
        </w:rPr>
        <w:t> </w:t>
      </w:r>
      <w:r w:rsidRPr="00482AB9">
        <w:rPr>
          <w:rFonts w:ascii="Times New Roman" w:hAnsi="Times New Roman" w:cs="Times New Roman"/>
          <w:color w:val="auto"/>
          <w:sz w:val="24"/>
          <w:szCs w:val="24"/>
          <w:lang w:val="uk-UA"/>
        </w:rPr>
        <w:t>рік затверджено рішенням міської ради від</w:t>
      </w:r>
      <w:r w:rsidRPr="00482AB9">
        <w:rPr>
          <w:rFonts w:ascii="Times New Roman" w:hAnsi="Times New Roman" w:cs="Times New Roman"/>
          <w:color w:val="auto"/>
          <w:sz w:val="24"/>
          <w:szCs w:val="24"/>
        </w:rPr>
        <w:t> </w:t>
      </w:r>
      <w:r w:rsidRPr="00482AB9">
        <w:rPr>
          <w:rFonts w:ascii="Times New Roman" w:hAnsi="Times New Roman" w:cs="Times New Roman"/>
          <w:color w:val="auto"/>
          <w:sz w:val="24"/>
          <w:szCs w:val="24"/>
          <w:lang w:val="uk-UA"/>
        </w:rPr>
        <w:t>22 грудня 2022</w:t>
      </w:r>
      <w:r w:rsidRPr="00482AB9">
        <w:rPr>
          <w:rFonts w:ascii="Times New Roman" w:hAnsi="Times New Roman" w:cs="Times New Roman"/>
          <w:color w:val="auto"/>
          <w:sz w:val="24"/>
          <w:szCs w:val="24"/>
        </w:rPr>
        <w:t> </w:t>
      </w:r>
      <w:r w:rsidRPr="00482AB9">
        <w:rPr>
          <w:rFonts w:ascii="Times New Roman" w:hAnsi="Times New Roman" w:cs="Times New Roman"/>
          <w:color w:val="auto"/>
          <w:sz w:val="24"/>
          <w:szCs w:val="24"/>
          <w:lang w:val="uk-UA"/>
        </w:rPr>
        <w:t>року за №58-22/2022</w:t>
      </w:r>
      <w:r>
        <w:rPr>
          <w:rFonts w:ascii="Times New Roman" w:hAnsi="Times New Roman" w:cs="Times New Roman"/>
          <w:color w:val="auto"/>
          <w:sz w:val="24"/>
          <w:szCs w:val="24"/>
          <w:lang w:val="uk-UA"/>
        </w:rPr>
        <w:t xml:space="preserve"> «Про бюджет Славутської міської територіальної громади на 2023 рік»</w:t>
      </w:r>
      <w:r w:rsidRPr="00482AB9">
        <w:rPr>
          <w:rFonts w:ascii="Times New Roman" w:hAnsi="Times New Roman" w:cs="Times New Roman"/>
          <w:color w:val="auto"/>
          <w:sz w:val="24"/>
          <w:szCs w:val="24"/>
          <w:lang w:val="uk-UA"/>
        </w:rPr>
        <w:t>, зокрема:</w:t>
      </w:r>
      <w:bookmarkEnd w:id="22"/>
    </w:p>
    <w:p w14:paraId="056C0B6F" w14:textId="29E1A415" w:rsidR="00BB0CBB" w:rsidRPr="00482AB9" w:rsidRDefault="00A44633" w:rsidP="005A39AB">
      <w:pPr>
        <w:tabs>
          <w:tab w:val="left" w:pos="567"/>
        </w:tabs>
        <w:spacing w:after="0"/>
        <w:jc w:val="both"/>
        <w:rPr>
          <w:rFonts w:cs="Times New Roman"/>
          <w:sz w:val="24"/>
          <w:szCs w:val="24"/>
          <w:lang w:val="uk-UA"/>
        </w:rPr>
      </w:pPr>
      <w:r>
        <w:rPr>
          <w:rFonts w:cs="Times New Roman"/>
          <w:sz w:val="24"/>
          <w:szCs w:val="24"/>
          <w:lang w:val="uk-UA"/>
        </w:rPr>
        <w:t>-</w:t>
      </w:r>
      <w:r w:rsidR="00BB0CBB" w:rsidRPr="00482AB9">
        <w:rPr>
          <w:rFonts w:cs="Times New Roman"/>
          <w:sz w:val="24"/>
          <w:szCs w:val="24"/>
          <w:lang w:val="uk-UA"/>
        </w:rPr>
        <w:t xml:space="preserve"> із загальним обсягом </w:t>
      </w:r>
      <w:r w:rsidR="00BB0CBB" w:rsidRPr="00482AB9">
        <w:rPr>
          <w:rFonts w:cs="Times New Roman"/>
          <w:bCs/>
          <w:sz w:val="24"/>
          <w:szCs w:val="24"/>
          <w:lang w:val="uk-UA"/>
        </w:rPr>
        <w:t>доходів</w:t>
      </w:r>
      <w:r w:rsidR="00BB0CBB" w:rsidRPr="00482AB9">
        <w:rPr>
          <w:rFonts w:cs="Times New Roman"/>
          <w:sz w:val="24"/>
          <w:szCs w:val="24"/>
          <w:lang w:val="uk-UA"/>
        </w:rPr>
        <w:t xml:space="preserve"> бюджету у сумі 3</w:t>
      </w:r>
      <w:r w:rsidR="00BB0CBB" w:rsidRPr="00482AB9">
        <w:rPr>
          <w:rFonts w:cs="Times New Roman"/>
          <w:sz w:val="24"/>
          <w:szCs w:val="24"/>
        </w:rPr>
        <w:t>44</w:t>
      </w:r>
      <w:r w:rsidR="00BB0CBB">
        <w:rPr>
          <w:rFonts w:cs="Times New Roman"/>
          <w:sz w:val="24"/>
          <w:szCs w:val="24"/>
          <w:lang w:val="en-US"/>
        </w:rPr>
        <w:t> </w:t>
      </w:r>
      <w:r w:rsidR="00BB0CBB" w:rsidRPr="00482AB9">
        <w:rPr>
          <w:rFonts w:cs="Times New Roman"/>
          <w:sz w:val="24"/>
          <w:szCs w:val="24"/>
        </w:rPr>
        <w:t>961</w:t>
      </w:r>
      <w:r w:rsidR="00BB0CBB">
        <w:rPr>
          <w:rFonts w:cs="Times New Roman"/>
          <w:sz w:val="24"/>
          <w:szCs w:val="24"/>
          <w:lang w:val="uk-UA"/>
        </w:rPr>
        <w:t>,9 тис.грн,</w:t>
      </w:r>
      <w:r w:rsidR="00BB0CBB" w:rsidRPr="00482AB9">
        <w:rPr>
          <w:rFonts w:cs="Times New Roman"/>
          <w:sz w:val="24"/>
          <w:szCs w:val="24"/>
          <w:lang w:val="uk-UA"/>
        </w:rPr>
        <w:t xml:space="preserve"> у тому числі доходів загального фонду – </w:t>
      </w:r>
      <w:r w:rsidR="00BB0CBB" w:rsidRPr="00482AB9">
        <w:rPr>
          <w:rFonts w:cs="Times New Roman"/>
          <w:sz w:val="24"/>
          <w:szCs w:val="24"/>
        </w:rPr>
        <w:t>315</w:t>
      </w:r>
      <w:r w:rsidR="00BB0CBB">
        <w:rPr>
          <w:rFonts w:cs="Times New Roman"/>
          <w:sz w:val="24"/>
          <w:szCs w:val="24"/>
          <w:lang w:val="en-US"/>
        </w:rPr>
        <w:t> </w:t>
      </w:r>
      <w:r w:rsidR="00BB0CBB" w:rsidRPr="00482AB9">
        <w:rPr>
          <w:rFonts w:cs="Times New Roman"/>
          <w:sz w:val="24"/>
          <w:szCs w:val="24"/>
        </w:rPr>
        <w:t>199</w:t>
      </w:r>
      <w:r w:rsidR="00BB0CBB">
        <w:rPr>
          <w:rFonts w:cs="Times New Roman"/>
          <w:sz w:val="24"/>
          <w:szCs w:val="24"/>
          <w:lang w:val="uk-UA"/>
        </w:rPr>
        <w:t>,6 тис.грн</w:t>
      </w:r>
      <w:r w:rsidR="00BB0CBB" w:rsidRPr="00482AB9">
        <w:rPr>
          <w:rFonts w:cs="Times New Roman"/>
          <w:sz w:val="24"/>
          <w:szCs w:val="24"/>
          <w:lang w:val="uk-UA"/>
        </w:rPr>
        <w:t xml:space="preserve"> та доходів спеціального фонду бюджету – 2</w:t>
      </w:r>
      <w:r w:rsidR="00BB0CBB" w:rsidRPr="00482AB9">
        <w:rPr>
          <w:rFonts w:cs="Times New Roman"/>
          <w:sz w:val="24"/>
          <w:szCs w:val="24"/>
        </w:rPr>
        <w:t>9</w:t>
      </w:r>
      <w:r w:rsidR="00BB0CBB">
        <w:rPr>
          <w:rFonts w:cs="Times New Roman"/>
          <w:sz w:val="24"/>
          <w:szCs w:val="24"/>
          <w:lang w:val="en-US"/>
        </w:rPr>
        <w:t> </w:t>
      </w:r>
      <w:r w:rsidR="00BB0CBB" w:rsidRPr="00482AB9">
        <w:rPr>
          <w:rFonts w:cs="Times New Roman"/>
          <w:sz w:val="24"/>
          <w:szCs w:val="24"/>
        </w:rPr>
        <w:t>762</w:t>
      </w:r>
      <w:r w:rsidR="00BB0CBB">
        <w:rPr>
          <w:rFonts w:cs="Times New Roman"/>
          <w:sz w:val="24"/>
          <w:szCs w:val="24"/>
          <w:lang w:val="uk-UA"/>
        </w:rPr>
        <w:t>,3 тис.грн</w:t>
      </w:r>
      <w:r w:rsidR="00BB0CBB" w:rsidRPr="00482AB9">
        <w:rPr>
          <w:rFonts w:cs="Times New Roman"/>
          <w:sz w:val="24"/>
          <w:szCs w:val="24"/>
          <w:lang w:val="uk-UA"/>
        </w:rPr>
        <w:t>;</w:t>
      </w:r>
    </w:p>
    <w:p w14:paraId="1CFF48F7" w14:textId="3854BD9C" w:rsidR="00BB0CBB" w:rsidRPr="00482AB9" w:rsidRDefault="00A44633" w:rsidP="005A39AB">
      <w:pPr>
        <w:pStyle w:val="2"/>
        <w:tabs>
          <w:tab w:val="left" w:pos="567"/>
        </w:tabs>
        <w:spacing w:before="0" w:after="0"/>
        <w:jc w:val="both"/>
        <w:rPr>
          <w:rFonts w:ascii="Times New Roman" w:hAnsi="Times New Roman" w:cs="Times New Roman"/>
          <w:color w:val="auto"/>
          <w:sz w:val="24"/>
          <w:szCs w:val="24"/>
        </w:rPr>
      </w:pPr>
      <w:bookmarkStart w:id="23" w:name="_Toc195256507"/>
      <w:r>
        <w:rPr>
          <w:rFonts w:ascii="Times New Roman" w:hAnsi="Times New Roman" w:cs="Times New Roman"/>
          <w:color w:val="auto"/>
          <w:sz w:val="24"/>
          <w:szCs w:val="24"/>
          <w:lang w:val="uk-UA"/>
        </w:rPr>
        <w:t xml:space="preserve">- </w:t>
      </w:r>
      <w:r w:rsidR="00BB0CBB" w:rsidRPr="00482AB9">
        <w:rPr>
          <w:rFonts w:ascii="Times New Roman" w:hAnsi="Times New Roman" w:cs="Times New Roman"/>
          <w:color w:val="auto"/>
          <w:sz w:val="24"/>
          <w:szCs w:val="24"/>
        </w:rPr>
        <w:t xml:space="preserve">із загальним обсягом </w:t>
      </w:r>
      <w:r w:rsidR="00BB0CBB" w:rsidRPr="00482AB9">
        <w:rPr>
          <w:rFonts w:ascii="Times New Roman" w:hAnsi="Times New Roman" w:cs="Times New Roman"/>
          <w:bCs/>
          <w:color w:val="auto"/>
          <w:sz w:val="24"/>
          <w:szCs w:val="24"/>
        </w:rPr>
        <w:t>видатків</w:t>
      </w:r>
      <w:r w:rsidR="00BB0CBB" w:rsidRPr="00482AB9">
        <w:rPr>
          <w:rFonts w:ascii="Times New Roman" w:hAnsi="Times New Roman" w:cs="Times New Roman"/>
          <w:color w:val="auto"/>
          <w:sz w:val="24"/>
          <w:szCs w:val="24"/>
        </w:rPr>
        <w:t xml:space="preserve"> бюджету у сумі 344</w:t>
      </w:r>
      <w:r w:rsidR="00BB0CBB">
        <w:rPr>
          <w:rFonts w:ascii="Times New Roman" w:hAnsi="Times New Roman" w:cs="Times New Roman"/>
          <w:color w:val="auto"/>
          <w:sz w:val="24"/>
          <w:szCs w:val="24"/>
          <w:lang w:val="en-US"/>
        </w:rPr>
        <w:t> </w:t>
      </w:r>
      <w:r w:rsidR="00BB0CBB" w:rsidRPr="00482AB9">
        <w:rPr>
          <w:rFonts w:ascii="Times New Roman" w:hAnsi="Times New Roman" w:cs="Times New Roman"/>
          <w:color w:val="auto"/>
          <w:sz w:val="24"/>
          <w:szCs w:val="24"/>
        </w:rPr>
        <w:t>961</w:t>
      </w:r>
      <w:r w:rsidR="00BB0CBB">
        <w:rPr>
          <w:rFonts w:ascii="Times New Roman" w:hAnsi="Times New Roman" w:cs="Times New Roman"/>
          <w:color w:val="auto"/>
          <w:sz w:val="24"/>
          <w:szCs w:val="24"/>
          <w:lang w:val="uk-UA"/>
        </w:rPr>
        <w:t>,9 тис.грн</w:t>
      </w:r>
      <w:r w:rsidR="00BB0CBB" w:rsidRPr="00482AB9">
        <w:rPr>
          <w:rFonts w:ascii="Times New Roman" w:hAnsi="Times New Roman" w:cs="Times New Roman"/>
          <w:color w:val="auto"/>
          <w:sz w:val="24"/>
          <w:szCs w:val="24"/>
        </w:rPr>
        <w:t>, у тому числі видатків загального фонду – 315</w:t>
      </w:r>
      <w:r w:rsidR="00BB0CBB">
        <w:rPr>
          <w:rFonts w:ascii="Times New Roman" w:hAnsi="Times New Roman" w:cs="Times New Roman"/>
          <w:color w:val="auto"/>
          <w:sz w:val="24"/>
          <w:szCs w:val="24"/>
          <w:lang w:val="en-US"/>
        </w:rPr>
        <w:t> </w:t>
      </w:r>
      <w:r w:rsidR="00BB0CBB" w:rsidRPr="00482AB9">
        <w:rPr>
          <w:rFonts w:ascii="Times New Roman" w:hAnsi="Times New Roman" w:cs="Times New Roman"/>
          <w:color w:val="auto"/>
          <w:sz w:val="24"/>
          <w:szCs w:val="24"/>
        </w:rPr>
        <w:t>199</w:t>
      </w:r>
      <w:r w:rsidR="00BB0CBB">
        <w:rPr>
          <w:rFonts w:ascii="Times New Roman" w:hAnsi="Times New Roman" w:cs="Times New Roman"/>
          <w:color w:val="auto"/>
          <w:sz w:val="24"/>
          <w:szCs w:val="24"/>
          <w:lang w:val="uk-UA"/>
        </w:rPr>
        <w:t>,6 тис.грн</w:t>
      </w:r>
      <w:r w:rsidR="00BB0CBB" w:rsidRPr="00482AB9">
        <w:rPr>
          <w:rFonts w:ascii="Times New Roman" w:hAnsi="Times New Roman" w:cs="Times New Roman"/>
          <w:color w:val="auto"/>
          <w:sz w:val="24"/>
          <w:szCs w:val="24"/>
        </w:rPr>
        <w:t xml:space="preserve"> та видатків спеціального фонду місцевого бюджету – 29</w:t>
      </w:r>
      <w:r w:rsidR="00BB0CBB">
        <w:rPr>
          <w:rFonts w:ascii="Times New Roman" w:hAnsi="Times New Roman" w:cs="Times New Roman"/>
          <w:color w:val="auto"/>
          <w:sz w:val="24"/>
          <w:szCs w:val="24"/>
          <w:lang w:val="en-US"/>
        </w:rPr>
        <w:t> </w:t>
      </w:r>
      <w:r w:rsidR="00BB0CBB" w:rsidRPr="00482AB9">
        <w:rPr>
          <w:rFonts w:ascii="Times New Roman" w:hAnsi="Times New Roman" w:cs="Times New Roman"/>
          <w:color w:val="auto"/>
          <w:sz w:val="24"/>
          <w:szCs w:val="24"/>
        </w:rPr>
        <w:t>762</w:t>
      </w:r>
      <w:r w:rsidR="00BB0CBB">
        <w:rPr>
          <w:rFonts w:ascii="Times New Roman" w:hAnsi="Times New Roman" w:cs="Times New Roman"/>
          <w:color w:val="auto"/>
          <w:sz w:val="24"/>
          <w:szCs w:val="24"/>
          <w:lang w:val="uk-UA"/>
        </w:rPr>
        <w:t>,3 тис.грн</w:t>
      </w:r>
      <w:r w:rsidR="00BB0CBB" w:rsidRPr="00482AB9">
        <w:rPr>
          <w:rFonts w:ascii="Times New Roman" w:hAnsi="Times New Roman" w:cs="Times New Roman"/>
          <w:color w:val="auto"/>
          <w:sz w:val="24"/>
          <w:szCs w:val="24"/>
        </w:rPr>
        <w:t>;</w:t>
      </w:r>
      <w:bookmarkEnd w:id="23"/>
    </w:p>
    <w:p w14:paraId="089EE295" w14:textId="6CDE5834" w:rsidR="00BB0CBB" w:rsidRPr="00482AB9" w:rsidRDefault="00A44633" w:rsidP="005A39AB">
      <w:pPr>
        <w:spacing w:after="0"/>
        <w:rPr>
          <w:rFonts w:cs="Times New Roman"/>
          <w:sz w:val="24"/>
          <w:szCs w:val="24"/>
          <w:lang w:val="uk-UA"/>
        </w:rPr>
      </w:pPr>
      <w:r>
        <w:rPr>
          <w:rFonts w:cs="Times New Roman"/>
          <w:sz w:val="24"/>
          <w:szCs w:val="24"/>
          <w:lang w:val="uk-UA"/>
        </w:rPr>
        <w:t xml:space="preserve">- </w:t>
      </w:r>
      <w:r w:rsidR="00BB0CBB" w:rsidRPr="00482AB9">
        <w:rPr>
          <w:rFonts w:cs="Times New Roman"/>
          <w:sz w:val="24"/>
          <w:szCs w:val="24"/>
          <w:lang w:val="uk-UA"/>
        </w:rPr>
        <w:t>обсяг міжбюджетних трансфертів до бюджету міської громади –</w:t>
      </w:r>
      <w:r w:rsidR="00BB0CBB" w:rsidRPr="00482AB9">
        <w:rPr>
          <w:rFonts w:cs="Times New Roman"/>
          <w:sz w:val="24"/>
          <w:szCs w:val="24"/>
        </w:rPr>
        <w:t>102</w:t>
      </w:r>
      <w:r w:rsidR="00BB0CBB">
        <w:rPr>
          <w:rFonts w:cs="Times New Roman"/>
          <w:sz w:val="24"/>
          <w:szCs w:val="24"/>
          <w:lang w:val="en-US"/>
        </w:rPr>
        <w:t> </w:t>
      </w:r>
      <w:r w:rsidR="00BB0CBB" w:rsidRPr="00482AB9">
        <w:rPr>
          <w:rFonts w:cs="Times New Roman"/>
          <w:sz w:val="24"/>
          <w:szCs w:val="24"/>
        </w:rPr>
        <w:t>476</w:t>
      </w:r>
      <w:r w:rsidR="00BB0CBB">
        <w:rPr>
          <w:rFonts w:cs="Times New Roman"/>
          <w:sz w:val="24"/>
          <w:szCs w:val="24"/>
          <w:lang w:val="uk-UA"/>
        </w:rPr>
        <w:t>,0 тис.грн</w:t>
      </w:r>
      <w:r w:rsidR="00BB0CBB" w:rsidRPr="00482AB9">
        <w:rPr>
          <w:rFonts w:cs="Times New Roman"/>
          <w:sz w:val="24"/>
          <w:szCs w:val="24"/>
          <w:lang w:val="uk-UA"/>
        </w:rPr>
        <w:t>;</w:t>
      </w:r>
    </w:p>
    <w:p w14:paraId="5267201B" w14:textId="0CD8B96A" w:rsidR="00BB0CBB" w:rsidRPr="00482AB9" w:rsidRDefault="00A44633" w:rsidP="005A39AB">
      <w:pPr>
        <w:spacing w:after="0"/>
        <w:rPr>
          <w:rFonts w:cs="Times New Roman"/>
          <w:sz w:val="24"/>
          <w:szCs w:val="24"/>
          <w:lang w:val="uk-UA"/>
        </w:rPr>
      </w:pPr>
      <w:r>
        <w:rPr>
          <w:rFonts w:cs="Times New Roman"/>
          <w:sz w:val="24"/>
          <w:szCs w:val="24"/>
          <w:lang w:val="uk-UA"/>
        </w:rPr>
        <w:t xml:space="preserve">- </w:t>
      </w:r>
      <w:r w:rsidR="00BB0CBB" w:rsidRPr="00482AB9">
        <w:rPr>
          <w:rFonts w:cs="Times New Roman"/>
          <w:sz w:val="24"/>
          <w:szCs w:val="24"/>
          <w:lang w:val="uk-UA"/>
        </w:rPr>
        <w:t>обсяг міжбюджетних трансфертів з бюджету мі</w:t>
      </w:r>
      <w:r w:rsidR="00623C88">
        <w:rPr>
          <w:rFonts w:cs="Times New Roman"/>
          <w:sz w:val="24"/>
          <w:szCs w:val="24"/>
          <w:lang w:val="uk-UA"/>
        </w:rPr>
        <w:t xml:space="preserve">ської громади до інших бюджетів </w:t>
      </w:r>
      <w:r w:rsidR="001F7497">
        <w:rPr>
          <w:rFonts w:cs="Times New Roman"/>
          <w:sz w:val="24"/>
          <w:szCs w:val="24"/>
          <w:lang w:val="uk-UA"/>
        </w:rPr>
        <w:t>300, 0 тис. гриаень.</w:t>
      </w:r>
    </w:p>
    <w:p w14:paraId="59478B91" w14:textId="77777777" w:rsidR="00BB0CBB" w:rsidRPr="00482AB9" w:rsidRDefault="00BB0CBB" w:rsidP="005A39AB">
      <w:pPr>
        <w:shd w:val="clear" w:color="auto" w:fill="FFFFFF"/>
        <w:tabs>
          <w:tab w:val="left" w:pos="1013"/>
        </w:tabs>
        <w:spacing w:after="0"/>
        <w:ind w:firstLine="567"/>
        <w:jc w:val="both"/>
        <w:rPr>
          <w:rFonts w:cs="Times New Roman"/>
          <w:spacing w:val="8"/>
          <w:sz w:val="24"/>
          <w:szCs w:val="24"/>
          <w:lang w:val="uk-UA"/>
        </w:rPr>
      </w:pPr>
      <w:r w:rsidRPr="00482AB9">
        <w:rPr>
          <w:rFonts w:cs="Times New Roman"/>
          <w:sz w:val="24"/>
          <w:szCs w:val="24"/>
          <w:lang w:val="uk-UA"/>
        </w:rPr>
        <w:t>Протягом звітного періоду на підставі рішень міської ради до розпису місцевого бюджету вносилися зміни</w:t>
      </w:r>
      <w:r w:rsidRPr="00482AB9">
        <w:rPr>
          <w:rFonts w:cs="Times New Roman"/>
          <w:spacing w:val="8"/>
          <w:sz w:val="24"/>
          <w:szCs w:val="24"/>
          <w:lang w:val="uk-UA"/>
        </w:rPr>
        <w:t xml:space="preserve">. Крім того, </w:t>
      </w:r>
      <w:r w:rsidRPr="00482AB9">
        <w:rPr>
          <w:rFonts w:cs="Times New Roman"/>
          <w:sz w:val="24"/>
          <w:szCs w:val="24"/>
          <w:lang w:val="uk-UA"/>
        </w:rPr>
        <w:t>за цей же періо</w:t>
      </w:r>
      <w:r w:rsidRPr="00482AB9">
        <w:rPr>
          <w:rFonts w:cs="Times New Roman"/>
          <w:sz w:val="24"/>
          <w:szCs w:val="24"/>
        </w:rPr>
        <w:t>д згідно розпоряджень та наказів головних розпорядників бюджетних коштів</w:t>
      </w:r>
      <w:r w:rsidRPr="00482AB9">
        <w:rPr>
          <w:rFonts w:cs="Times New Roman"/>
          <w:spacing w:val="8"/>
          <w:sz w:val="24"/>
          <w:szCs w:val="24"/>
          <w:lang w:val="uk-UA"/>
        </w:rPr>
        <w:t xml:space="preserve"> вносилися зміни до спеціального фонду кошторисів.</w:t>
      </w:r>
    </w:p>
    <w:p w14:paraId="28C218C3" w14:textId="7262830F" w:rsidR="00BB0CBB" w:rsidRPr="00482AB9" w:rsidRDefault="00BB0CBB" w:rsidP="005A39AB">
      <w:pPr>
        <w:spacing w:after="0"/>
        <w:ind w:firstLine="567"/>
        <w:jc w:val="both"/>
        <w:rPr>
          <w:rFonts w:cs="Times New Roman"/>
          <w:sz w:val="24"/>
          <w:szCs w:val="24"/>
          <w:lang w:val="uk-UA"/>
        </w:rPr>
      </w:pPr>
      <w:r w:rsidRPr="00482AB9">
        <w:rPr>
          <w:rFonts w:cs="Times New Roman"/>
          <w:sz w:val="24"/>
          <w:szCs w:val="24"/>
          <w:lang w:val="uk-UA"/>
        </w:rPr>
        <w:t>Станом на 01.01.202</w:t>
      </w:r>
      <w:r w:rsidRPr="00482AB9">
        <w:rPr>
          <w:rFonts w:cs="Times New Roman"/>
          <w:sz w:val="24"/>
          <w:szCs w:val="24"/>
        </w:rPr>
        <w:t>4</w:t>
      </w:r>
      <w:r w:rsidR="008A5564">
        <w:rPr>
          <w:rFonts w:cs="Times New Roman"/>
          <w:sz w:val="24"/>
          <w:szCs w:val="24"/>
          <w:lang w:val="uk-UA"/>
        </w:rPr>
        <w:t xml:space="preserve"> </w:t>
      </w:r>
      <w:r w:rsidRPr="00482AB9">
        <w:rPr>
          <w:rFonts w:cs="Times New Roman"/>
          <w:sz w:val="24"/>
          <w:szCs w:val="24"/>
          <w:lang w:val="uk-UA"/>
        </w:rPr>
        <w:t>року з урахуванням внесених протягом звітного року змін планові показники розпису бюджету становлять:</w:t>
      </w:r>
    </w:p>
    <w:p w14:paraId="393CB793" w14:textId="389FD82D" w:rsidR="00BB0CBB" w:rsidRPr="00482AB9" w:rsidRDefault="00A44633" w:rsidP="005A39AB">
      <w:pPr>
        <w:tabs>
          <w:tab w:val="left" w:pos="567"/>
        </w:tabs>
        <w:spacing w:after="0"/>
        <w:jc w:val="both"/>
        <w:rPr>
          <w:rFonts w:cs="Times New Roman"/>
          <w:sz w:val="24"/>
          <w:szCs w:val="24"/>
          <w:lang w:val="uk-UA"/>
        </w:rPr>
      </w:pPr>
      <w:r>
        <w:rPr>
          <w:rFonts w:cs="Times New Roman"/>
          <w:sz w:val="24"/>
          <w:szCs w:val="24"/>
          <w:lang w:val="uk-UA"/>
        </w:rPr>
        <w:t xml:space="preserve">- </w:t>
      </w:r>
      <w:r w:rsidR="00BB0CBB" w:rsidRPr="00482AB9">
        <w:rPr>
          <w:rFonts w:cs="Times New Roman"/>
          <w:sz w:val="24"/>
          <w:szCs w:val="24"/>
          <w:lang w:val="uk-UA"/>
        </w:rPr>
        <w:t xml:space="preserve">загальний обсяг </w:t>
      </w:r>
      <w:r w:rsidR="00BB0CBB" w:rsidRPr="00482AB9">
        <w:rPr>
          <w:rFonts w:cs="Times New Roman"/>
          <w:bCs/>
          <w:sz w:val="24"/>
          <w:szCs w:val="24"/>
          <w:lang w:val="uk-UA"/>
        </w:rPr>
        <w:t>доходів</w:t>
      </w:r>
      <w:r w:rsidR="00BB0CBB" w:rsidRPr="00482AB9">
        <w:rPr>
          <w:rFonts w:cs="Times New Roman"/>
          <w:sz w:val="24"/>
          <w:szCs w:val="24"/>
          <w:lang w:val="uk-UA"/>
        </w:rPr>
        <w:t xml:space="preserve"> бюджету у сумі 3</w:t>
      </w:r>
      <w:r w:rsidR="00BB0CBB" w:rsidRPr="00482AB9">
        <w:rPr>
          <w:rFonts w:cs="Times New Roman"/>
          <w:sz w:val="24"/>
          <w:szCs w:val="24"/>
        </w:rPr>
        <w:t>78</w:t>
      </w:r>
      <w:r w:rsidR="00BB0CBB">
        <w:rPr>
          <w:rFonts w:cs="Times New Roman"/>
          <w:sz w:val="24"/>
          <w:szCs w:val="24"/>
          <w:lang w:val="en-US"/>
        </w:rPr>
        <w:t> </w:t>
      </w:r>
      <w:r w:rsidR="00BB0CBB" w:rsidRPr="00482AB9">
        <w:rPr>
          <w:rFonts w:cs="Times New Roman"/>
          <w:sz w:val="24"/>
          <w:szCs w:val="24"/>
        </w:rPr>
        <w:t>613</w:t>
      </w:r>
      <w:r w:rsidR="00BB0CBB">
        <w:rPr>
          <w:rFonts w:cs="Times New Roman"/>
          <w:sz w:val="24"/>
          <w:szCs w:val="24"/>
          <w:lang w:val="uk-UA"/>
        </w:rPr>
        <w:t>,6 тис.грн</w:t>
      </w:r>
      <w:r w:rsidR="00BB0CBB" w:rsidRPr="00482AB9">
        <w:rPr>
          <w:rFonts w:cs="Times New Roman"/>
          <w:sz w:val="24"/>
          <w:szCs w:val="24"/>
          <w:lang w:val="uk-UA"/>
        </w:rPr>
        <w:t>, у тому числі доходів загального фонду – 3</w:t>
      </w:r>
      <w:r w:rsidR="00BB0CBB" w:rsidRPr="00482AB9">
        <w:rPr>
          <w:rFonts w:cs="Times New Roman"/>
          <w:sz w:val="24"/>
          <w:szCs w:val="24"/>
        </w:rPr>
        <w:t>47</w:t>
      </w:r>
      <w:r w:rsidR="00BB0CBB">
        <w:rPr>
          <w:rFonts w:cs="Times New Roman"/>
          <w:sz w:val="24"/>
          <w:szCs w:val="24"/>
          <w:lang w:val="en-US"/>
        </w:rPr>
        <w:t> </w:t>
      </w:r>
      <w:r w:rsidR="00BB0CBB" w:rsidRPr="00482AB9">
        <w:rPr>
          <w:rFonts w:cs="Times New Roman"/>
          <w:sz w:val="24"/>
          <w:szCs w:val="24"/>
        </w:rPr>
        <w:t>865</w:t>
      </w:r>
      <w:r w:rsidR="00BB0CBB">
        <w:rPr>
          <w:rFonts w:cs="Times New Roman"/>
          <w:sz w:val="24"/>
          <w:szCs w:val="24"/>
          <w:lang w:val="uk-UA"/>
        </w:rPr>
        <w:t>,</w:t>
      </w:r>
      <w:r w:rsidR="00BB0CBB" w:rsidRPr="00482AB9">
        <w:rPr>
          <w:rFonts w:cs="Times New Roman"/>
          <w:sz w:val="24"/>
          <w:szCs w:val="24"/>
        </w:rPr>
        <w:t>4</w:t>
      </w:r>
      <w:r w:rsidR="00BB0CBB">
        <w:rPr>
          <w:rFonts w:cs="Times New Roman"/>
          <w:sz w:val="24"/>
          <w:szCs w:val="24"/>
          <w:lang w:val="uk-UA"/>
        </w:rPr>
        <w:t xml:space="preserve"> тис.грн </w:t>
      </w:r>
      <w:r w:rsidR="00BB0CBB" w:rsidRPr="00482AB9">
        <w:rPr>
          <w:rFonts w:cs="Times New Roman"/>
          <w:sz w:val="24"/>
          <w:szCs w:val="24"/>
          <w:lang w:val="uk-UA"/>
        </w:rPr>
        <w:t xml:space="preserve">та доходів спеціального фонду бюджету – </w:t>
      </w:r>
      <w:r w:rsidR="00BB0CBB" w:rsidRPr="00482AB9">
        <w:rPr>
          <w:rFonts w:cs="Times New Roman"/>
          <w:sz w:val="24"/>
          <w:szCs w:val="24"/>
        </w:rPr>
        <w:t>30</w:t>
      </w:r>
      <w:r w:rsidR="00BB0CBB">
        <w:rPr>
          <w:rFonts w:cs="Times New Roman"/>
          <w:sz w:val="24"/>
          <w:szCs w:val="24"/>
          <w:lang w:val="en-US"/>
        </w:rPr>
        <w:t> </w:t>
      </w:r>
      <w:r w:rsidR="00BB0CBB" w:rsidRPr="00482AB9">
        <w:rPr>
          <w:rFonts w:cs="Times New Roman"/>
          <w:sz w:val="24"/>
          <w:szCs w:val="24"/>
        </w:rPr>
        <w:t>748</w:t>
      </w:r>
      <w:r w:rsidR="00BB0CBB">
        <w:rPr>
          <w:rFonts w:cs="Times New Roman"/>
          <w:sz w:val="24"/>
          <w:szCs w:val="24"/>
          <w:lang w:val="uk-UA"/>
        </w:rPr>
        <w:t>,2 тис.</w:t>
      </w:r>
      <w:r w:rsidR="00BB0CBB" w:rsidRPr="00482AB9">
        <w:rPr>
          <w:rFonts w:cs="Times New Roman"/>
          <w:sz w:val="24"/>
          <w:szCs w:val="24"/>
          <w:lang w:val="uk-UA"/>
        </w:rPr>
        <w:t>гривень;</w:t>
      </w:r>
    </w:p>
    <w:p w14:paraId="695B47DC" w14:textId="58DA538D" w:rsidR="00BB0CBB" w:rsidRPr="00482AB9" w:rsidRDefault="00A44633" w:rsidP="005A39AB">
      <w:pPr>
        <w:pStyle w:val="2"/>
        <w:tabs>
          <w:tab w:val="left" w:pos="567"/>
        </w:tabs>
        <w:spacing w:before="0" w:after="0"/>
        <w:jc w:val="both"/>
        <w:rPr>
          <w:rFonts w:ascii="Times New Roman" w:hAnsi="Times New Roman" w:cs="Times New Roman"/>
          <w:color w:val="auto"/>
          <w:sz w:val="24"/>
          <w:szCs w:val="24"/>
        </w:rPr>
      </w:pPr>
      <w:bookmarkStart w:id="24" w:name="_Toc195256508"/>
      <w:r>
        <w:rPr>
          <w:rFonts w:ascii="Times New Roman" w:hAnsi="Times New Roman" w:cs="Times New Roman"/>
          <w:color w:val="auto"/>
          <w:sz w:val="24"/>
          <w:szCs w:val="24"/>
          <w:lang w:val="uk-UA"/>
        </w:rPr>
        <w:t xml:space="preserve">- </w:t>
      </w:r>
      <w:r w:rsidR="00BB0CBB" w:rsidRPr="00482AB9">
        <w:rPr>
          <w:rFonts w:ascii="Times New Roman" w:hAnsi="Times New Roman" w:cs="Times New Roman"/>
          <w:color w:val="auto"/>
          <w:sz w:val="24"/>
          <w:szCs w:val="24"/>
        </w:rPr>
        <w:t xml:space="preserve">загальний обсяг </w:t>
      </w:r>
      <w:r w:rsidR="00BB0CBB" w:rsidRPr="00482AB9">
        <w:rPr>
          <w:rFonts w:ascii="Times New Roman" w:hAnsi="Times New Roman" w:cs="Times New Roman"/>
          <w:bCs/>
          <w:color w:val="auto"/>
          <w:sz w:val="24"/>
          <w:szCs w:val="24"/>
        </w:rPr>
        <w:t>видатків</w:t>
      </w:r>
      <w:r w:rsidR="00BB0CBB" w:rsidRPr="00482AB9">
        <w:rPr>
          <w:rFonts w:ascii="Times New Roman" w:hAnsi="Times New Roman" w:cs="Times New Roman"/>
          <w:color w:val="auto"/>
          <w:sz w:val="24"/>
          <w:szCs w:val="24"/>
        </w:rPr>
        <w:t xml:space="preserve"> бюджету у сумі 405</w:t>
      </w:r>
      <w:r w:rsidR="00BB0CBB">
        <w:rPr>
          <w:rFonts w:ascii="Times New Roman" w:hAnsi="Times New Roman" w:cs="Times New Roman"/>
          <w:color w:val="auto"/>
          <w:sz w:val="24"/>
          <w:szCs w:val="24"/>
          <w:lang w:val="en-US"/>
        </w:rPr>
        <w:t> </w:t>
      </w:r>
      <w:r w:rsidR="00BB0CBB" w:rsidRPr="00482AB9">
        <w:rPr>
          <w:rFonts w:ascii="Times New Roman" w:hAnsi="Times New Roman" w:cs="Times New Roman"/>
          <w:color w:val="auto"/>
          <w:sz w:val="24"/>
          <w:szCs w:val="24"/>
        </w:rPr>
        <w:t>698</w:t>
      </w:r>
      <w:r w:rsidR="00BB0CBB">
        <w:rPr>
          <w:rFonts w:ascii="Times New Roman" w:hAnsi="Times New Roman" w:cs="Times New Roman"/>
          <w:color w:val="auto"/>
          <w:sz w:val="24"/>
          <w:szCs w:val="24"/>
          <w:lang w:val="uk-UA"/>
        </w:rPr>
        <w:t>,1 тис.грн</w:t>
      </w:r>
      <w:r w:rsidR="00BB0CBB" w:rsidRPr="00482AB9">
        <w:rPr>
          <w:rFonts w:ascii="Times New Roman" w:hAnsi="Times New Roman" w:cs="Times New Roman"/>
          <w:color w:val="auto"/>
          <w:sz w:val="24"/>
          <w:szCs w:val="24"/>
        </w:rPr>
        <w:t>, у тому числі видатків загального фонду – 335</w:t>
      </w:r>
      <w:r w:rsidR="00BB0CBB">
        <w:rPr>
          <w:rFonts w:ascii="Times New Roman" w:hAnsi="Times New Roman" w:cs="Times New Roman"/>
          <w:color w:val="auto"/>
          <w:sz w:val="24"/>
          <w:szCs w:val="24"/>
          <w:lang w:val="en-US"/>
        </w:rPr>
        <w:t> </w:t>
      </w:r>
      <w:r w:rsidR="00BB0CBB" w:rsidRPr="00482AB9">
        <w:rPr>
          <w:rFonts w:ascii="Times New Roman" w:hAnsi="Times New Roman" w:cs="Times New Roman"/>
          <w:color w:val="auto"/>
          <w:sz w:val="24"/>
          <w:szCs w:val="24"/>
        </w:rPr>
        <w:t>900</w:t>
      </w:r>
      <w:r w:rsidR="00BB0CBB">
        <w:rPr>
          <w:rFonts w:ascii="Times New Roman" w:hAnsi="Times New Roman" w:cs="Times New Roman"/>
          <w:color w:val="auto"/>
          <w:sz w:val="24"/>
          <w:szCs w:val="24"/>
          <w:lang w:val="uk-UA"/>
        </w:rPr>
        <w:t xml:space="preserve">,5 тис.грн </w:t>
      </w:r>
      <w:r w:rsidR="00BB0CBB" w:rsidRPr="00482AB9">
        <w:rPr>
          <w:rFonts w:ascii="Times New Roman" w:hAnsi="Times New Roman" w:cs="Times New Roman"/>
          <w:color w:val="auto"/>
          <w:sz w:val="24"/>
          <w:szCs w:val="24"/>
        </w:rPr>
        <w:t>та видатків спеціального фонду місцевого бюджету – 69</w:t>
      </w:r>
      <w:r w:rsidR="00BB0CBB">
        <w:rPr>
          <w:rFonts w:ascii="Times New Roman" w:hAnsi="Times New Roman" w:cs="Times New Roman"/>
          <w:color w:val="auto"/>
          <w:sz w:val="24"/>
          <w:szCs w:val="24"/>
          <w:lang w:val="en-US"/>
        </w:rPr>
        <w:t> </w:t>
      </w:r>
      <w:r w:rsidR="00BB0CBB" w:rsidRPr="00482AB9">
        <w:rPr>
          <w:rFonts w:ascii="Times New Roman" w:hAnsi="Times New Roman" w:cs="Times New Roman"/>
          <w:color w:val="auto"/>
          <w:sz w:val="24"/>
          <w:szCs w:val="24"/>
        </w:rPr>
        <w:t>797</w:t>
      </w:r>
      <w:r w:rsidR="00BB0CBB">
        <w:rPr>
          <w:rFonts w:ascii="Times New Roman" w:hAnsi="Times New Roman" w:cs="Times New Roman"/>
          <w:color w:val="auto"/>
          <w:sz w:val="24"/>
          <w:szCs w:val="24"/>
          <w:lang w:val="uk-UA"/>
        </w:rPr>
        <w:t>,6 тис.</w:t>
      </w:r>
      <w:r w:rsidR="00BB0CBB" w:rsidRPr="00482AB9">
        <w:rPr>
          <w:rFonts w:ascii="Times New Roman" w:hAnsi="Times New Roman" w:cs="Times New Roman"/>
          <w:color w:val="auto"/>
          <w:sz w:val="24"/>
          <w:szCs w:val="24"/>
        </w:rPr>
        <w:t>гривень;</w:t>
      </w:r>
      <w:bookmarkEnd w:id="24"/>
    </w:p>
    <w:p w14:paraId="6DE0AB5F" w14:textId="42956990" w:rsidR="00BB0CBB" w:rsidRPr="00482AB9" w:rsidRDefault="00A44633" w:rsidP="005A39AB">
      <w:pPr>
        <w:spacing w:after="0"/>
        <w:jc w:val="both"/>
        <w:rPr>
          <w:rFonts w:cs="Times New Roman"/>
          <w:sz w:val="24"/>
          <w:szCs w:val="24"/>
          <w:lang w:val="uk-UA"/>
        </w:rPr>
      </w:pPr>
      <w:r>
        <w:rPr>
          <w:rFonts w:cs="Times New Roman"/>
          <w:sz w:val="24"/>
          <w:szCs w:val="24"/>
          <w:lang w:val="uk-UA"/>
        </w:rPr>
        <w:t xml:space="preserve">- </w:t>
      </w:r>
      <w:r w:rsidR="001F7497">
        <w:rPr>
          <w:rFonts w:cs="Times New Roman"/>
          <w:sz w:val="24"/>
          <w:szCs w:val="24"/>
          <w:lang w:val="uk-UA"/>
        </w:rPr>
        <w:t xml:space="preserve"> </w:t>
      </w:r>
      <w:r w:rsidR="00BB0CBB" w:rsidRPr="00482AB9">
        <w:rPr>
          <w:rFonts w:cs="Times New Roman"/>
          <w:sz w:val="24"/>
          <w:szCs w:val="24"/>
          <w:lang w:val="uk-UA"/>
        </w:rPr>
        <w:t xml:space="preserve">обсяг міжбюджетних трансфертів до бюджету міської громади – </w:t>
      </w:r>
      <w:r w:rsidR="00BB0CBB" w:rsidRPr="00482AB9">
        <w:rPr>
          <w:rFonts w:cs="Times New Roman"/>
          <w:sz w:val="24"/>
          <w:szCs w:val="24"/>
        </w:rPr>
        <w:t>112</w:t>
      </w:r>
      <w:r w:rsidR="00BB0CBB">
        <w:rPr>
          <w:rFonts w:cs="Times New Roman"/>
          <w:sz w:val="24"/>
          <w:szCs w:val="24"/>
          <w:lang w:val="en-US"/>
        </w:rPr>
        <w:t> </w:t>
      </w:r>
      <w:r w:rsidR="00BB0CBB" w:rsidRPr="00482AB9">
        <w:rPr>
          <w:rFonts w:cs="Times New Roman"/>
          <w:sz w:val="24"/>
          <w:szCs w:val="24"/>
        </w:rPr>
        <w:t>047</w:t>
      </w:r>
      <w:r w:rsidR="00BB0CBB">
        <w:rPr>
          <w:rFonts w:cs="Times New Roman"/>
          <w:sz w:val="24"/>
          <w:szCs w:val="24"/>
          <w:lang w:val="uk-UA"/>
        </w:rPr>
        <w:t>.2 тис.грн</w:t>
      </w:r>
      <w:r w:rsidR="00BB0CBB" w:rsidRPr="00482AB9">
        <w:rPr>
          <w:rFonts w:cs="Times New Roman"/>
          <w:sz w:val="24"/>
          <w:szCs w:val="24"/>
          <w:lang w:val="uk-UA"/>
        </w:rPr>
        <w:t>;</w:t>
      </w:r>
    </w:p>
    <w:p w14:paraId="5F1B3D4B" w14:textId="47DD9707" w:rsidR="00BB0CBB" w:rsidRDefault="001F7497" w:rsidP="005A39AB">
      <w:pPr>
        <w:spacing w:after="0"/>
        <w:jc w:val="both"/>
        <w:rPr>
          <w:rFonts w:cs="Times New Roman"/>
          <w:sz w:val="24"/>
          <w:szCs w:val="24"/>
          <w:lang w:val="uk-UA"/>
        </w:rPr>
      </w:pPr>
      <w:r>
        <w:rPr>
          <w:rFonts w:cs="Times New Roman"/>
          <w:sz w:val="24"/>
          <w:szCs w:val="24"/>
          <w:lang w:val="uk-UA"/>
        </w:rPr>
        <w:t xml:space="preserve">- </w:t>
      </w:r>
      <w:r w:rsidR="00BB0CBB" w:rsidRPr="00482AB9">
        <w:rPr>
          <w:rFonts w:cs="Times New Roman"/>
          <w:sz w:val="24"/>
          <w:szCs w:val="24"/>
          <w:lang w:val="uk-UA"/>
        </w:rPr>
        <w:t>обсяг міжбюджетних трансфертів з бюджету міської громади до інших бюджетів – 3</w:t>
      </w:r>
      <w:r w:rsidR="00BB0CBB">
        <w:rPr>
          <w:rFonts w:cs="Times New Roman"/>
          <w:sz w:val="24"/>
          <w:szCs w:val="24"/>
          <w:lang w:val="en-US"/>
        </w:rPr>
        <w:t> </w:t>
      </w:r>
      <w:r w:rsidR="00BB0CBB" w:rsidRPr="00482AB9">
        <w:rPr>
          <w:rFonts w:cs="Times New Roman"/>
          <w:sz w:val="24"/>
          <w:szCs w:val="24"/>
          <w:lang w:val="uk-UA"/>
        </w:rPr>
        <w:t>430</w:t>
      </w:r>
      <w:r w:rsidR="00BB0CBB">
        <w:rPr>
          <w:rFonts w:cs="Times New Roman"/>
          <w:sz w:val="24"/>
          <w:szCs w:val="24"/>
          <w:lang w:val="uk-UA"/>
        </w:rPr>
        <w:t>,0 тис.грн</w:t>
      </w:r>
      <w:r w:rsidR="00BB0CBB" w:rsidRPr="00482AB9">
        <w:rPr>
          <w:rFonts w:cs="Times New Roman"/>
          <w:sz w:val="24"/>
          <w:szCs w:val="24"/>
          <w:lang w:val="uk-UA"/>
        </w:rPr>
        <w:t xml:space="preserve"> у тому числі видатків загального фонду – 3</w:t>
      </w:r>
      <w:r w:rsidR="00BB0CBB">
        <w:rPr>
          <w:rFonts w:cs="Times New Roman"/>
          <w:sz w:val="24"/>
          <w:szCs w:val="24"/>
          <w:lang w:val="uk-UA"/>
        </w:rPr>
        <w:t> </w:t>
      </w:r>
      <w:r w:rsidR="00BB0CBB" w:rsidRPr="00482AB9">
        <w:rPr>
          <w:rFonts w:cs="Times New Roman"/>
          <w:sz w:val="24"/>
          <w:szCs w:val="24"/>
          <w:lang w:val="uk-UA"/>
        </w:rPr>
        <w:t>180</w:t>
      </w:r>
      <w:r w:rsidR="00BB0CBB">
        <w:rPr>
          <w:rFonts w:cs="Times New Roman"/>
          <w:sz w:val="24"/>
          <w:szCs w:val="24"/>
          <w:lang w:val="uk-UA"/>
        </w:rPr>
        <w:t>,0 тис.грн</w:t>
      </w:r>
      <w:r w:rsidR="00BB0CBB" w:rsidRPr="00482AB9">
        <w:rPr>
          <w:rFonts w:cs="Times New Roman"/>
          <w:sz w:val="24"/>
          <w:szCs w:val="24"/>
          <w:lang w:val="uk-UA"/>
        </w:rPr>
        <w:t xml:space="preserve"> та видатків спеціального фонду місцевого бюджету – 250</w:t>
      </w:r>
      <w:r w:rsidR="00BB0CBB">
        <w:rPr>
          <w:rFonts w:cs="Times New Roman"/>
          <w:sz w:val="24"/>
          <w:szCs w:val="24"/>
          <w:lang w:val="uk-UA"/>
        </w:rPr>
        <w:t>,0 тис.грн,</w:t>
      </w:r>
      <w:r w:rsidR="00BB0CBB" w:rsidRPr="00482AB9">
        <w:rPr>
          <w:rFonts w:cs="Times New Roman"/>
          <w:sz w:val="24"/>
          <w:szCs w:val="24"/>
          <w:lang w:val="uk-UA"/>
        </w:rPr>
        <w:t xml:space="preserve"> (субвенція на утримання об’єктів спільного користування в сумі 300</w:t>
      </w:r>
      <w:r w:rsidR="00BB0CBB">
        <w:rPr>
          <w:rFonts w:cs="Times New Roman"/>
          <w:sz w:val="24"/>
          <w:szCs w:val="24"/>
          <w:lang w:val="uk-UA"/>
        </w:rPr>
        <w:t>,0 тис.</w:t>
      </w:r>
      <w:r w:rsidR="00BB0CBB" w:rsidRPr="00482AB9">
        <w:rPr>
          <w:rFonts w:cs="Times New Roman"/>
          <w:sz w:val="24"/>
          <w:szCs w:val="24"/>
          <w:lang w:val="uk-UA"/>
        </w:rPr>
        <w:t>грн, субвенція з місцевого бюджету державному бюджету на виконання програм соціально-економічного та культурного розвитку регіонів – 3</w:t>
      </w:r>
      <w:r w:rsidR="00BB0CBB">
        <w:rPr>
          <w:rFonts w:cs="Times New Roman"/>
          <w:sz w:val="24"/>
          <w:szCs w:val="24"/>
          <w:lang w:val="uk-UA"/>
        </w:rPr>
        <w:t> </w:t>
      </w:r>
      <w:r w:rsidR="00BB0CBB" w:rsidRPr="00482AB9">
        <w:rPr>
          <w:rFonts w:cs="Times New Roman"/>
          <w:sz w:val="24"/>
          <w:szCs w:val="24"/>
          <w:lang w:val="uk-UA"/>
        </w:rPr>
        <w:t>130</w:t>
      </w:r>
      <w:r w:rsidR="00BB0CBB">
        <w:rPr>
          <w:rFonts w:cs="Times New Roman"/>
          <w:sz w:val="24"/>
          <w:szCs w:val="24"/>
          <w:lang w:val="uk-UA"/>
        </w:rPr>
        <w:t>,0</w:t>
      </w:r>
      <w:r w:rsidR="00BB0CBB" w:rsidRPr="00482AB9">
        <w:rPr>
          <w:rFonts w:cs="Times New Roman"/>
          <w:sz w:val="24"/>
          <w:szCs w:val="24"/>
          <w:lang w:val="uk-UA"/>
        </w:rPr>
        <w:t> </w:t>
      </w:r>
      <w:r w:rsidR="00BB0CBB">
        <w:rPr>
          <w:rFonts w:cs="Times New Roman"/>
          <w:sz w:val="24"/>
          <w:szCs w:val="24"/>
          <w:lang w:val="uk-UA"/>
        </w:rPr>
        <w:t>тис.</w:t>
      </w:r>
      <w:r w:rsidR="00BB0CBB" w:rsidRPr="00482AB9">
        <w:rPr>
          <w:rFonts w:cs="Times New Roman"/>
          <w:sz w:val="24"/>
          <w:szCs w:val="24"/>
          <w:lang w:val="uk-UA"/>
        </w:rPr>
        <w:t>грн., у тому числі видатків загального фонду – 2</w:t>
      </w:r>
      <w:r w:rsidR="00BB0CBB">
        <w:rPr>
          <w:rFonts w:cs="Times New Roman"/>
          <w:sz w:val="24"/>
          <w:szCs w:val="24"/>
          <w:lang w:val="uk-UA"/>
        </w:rPr>
        <w:t> </w:t>
      </w:r>
      <w:r w:rsidR="00BB0CBB" w:rsidRPr="00482AB9">
        <w:rPr>
          <w:rFonts w:cs="Times New Roman"/>
          <w:sz w:val="24"/>
          <w:szCs w:val="24"/>
          <w:lang w:val="uk-UA"/>
        </w:rPr>
        <w:t>880</w:t>
      </w:r>
      <w:r w:rsidR="00BB0CBB">
        <w:rPr>
          <w:rFonts w:cs="Times New Roman"/>
          <w:sz w:val="24"/>
          <w:szCs w:val="24"/>
          <w:lang w:val="uk-UA"/>
        </w:rPr>
        <w:t>,</w:t>
      </w:r>
      <w:r w:rsidR="00BB0CBB" w:rsidRPr="00482AB9">
        <w:rPr>
          <w:rFonts w:cs="Times New Roman"/>
          <w:sz w:val="24"/>
          <w:szCs w:val="24"/>
          <w:lang w:val="uk-UA"/>
        </w:rPr>
        <w:t>0</w:t>
      </w:r>
      <w:r w:rsidR="00BB0CBB">
        <w:rPr>
          <w:rFonts w:cs="Times New Roman"/>
          <w:sz w:val="24"/>
          <w:szCs w:val="24"/>
          <w:lang w:val="uk-UA"/>
        </w:rPr>
        <w:t> тис.грн</w:t>
      </w:r>
      <w:r w:rsidR="006F14E6">
        <w:rPr>
          <w:rFonts w:cs="Times New Roman"/>
          <w:sz w:val="24"/>
          <w:szCs w:val="24"/>
          <w:lang w:val="uk-UA"/>
        </w:rPr>
        <w:t>.</w:t>
      </w:r>
      <w:r w:rsidR="00BB0CBB">
        <w:rPr>
          <w:rFonts w:cs="Times New Roman"/>
          <w:sz w:val="24"/>
          <w:szCs w:val="24"/>
          <w:lang w:val="uk-UA"/>
        </w:rPr>
        <w:t xml:space="preserve"> </w:t>
      </w:r>
      <w:r w:rsidR="00BB0CBB" w:rsidRPr="00482AB9">
        <w:rPr>
          <w:rFonts w:cs="Times New Roman"/>
          <w:sz w:val="24"/>
          <w:szCs w:val="24"/>
          <w:lang w:val="uk-UA"/>
        </w:rPr>
        <w:t xml:space="preserve"> та видатків спеціального фонду місцевого бюджету – 250</w:t>
      </w:r>
      <w:r w:rsidR="00BB0CBB">
        <w:rPr>
          <w:rFonts w:cs="Times New Roman"/>
          <w:sz w:val="24"/>
          <w:szCs w:val="24"/>
          <w:lang w:val="uk-UA"/>
        </w:rPr>
        <w:t>,</w:t>
      </w:r>
      <w:r w:rsidR="00BB0CBB" w:rsidRPr="00482AB9">
        <w:rPr>
          <w:rFonts w:cs="Times New Roman"/>
          <w:sz w:val="24"/>
          <w:szCs w:val="24"/>
          <w:lang w:val="uk-UA"/>
        </w:rPr>
        <w:t>0</w:t>
      </w:r>
      <w:r w:rsidR="00BB0CBB">
        <w:rPr>
          <w:rFonts w:cs="Times New Roman"/>
          <w:sz w:val="24"/>
          <w:szCs w:val="24"/>
          <w:lang w:val="uk-UA"/>
        </w:rPr>
        <w:t> тис.</w:t>
      </w:r>
      <w:r w:rsidR="00BB0CBB" w:rsidRPr="00482AB9">
        <w:rPr>
          <w:rFonts w:cs="Times New Roman"/>
          <w:sz w:val="24"/>
          <w:szCs w:val="24"/>
          <w:lang w:val="uk-UA"/>
        </w:rPr>
        <w:t>гривень ).</w:t>
      </w:r>
    </w:p>
    <w:p w14:paraId="1AF7D278" w14:textId="5CCF6EB2" w:rsidR="008218EB" w:rsidRDefault="008218EB" w:rsidP="005A39AB">
      <w:pPr>
        <w:spacing w:after="0"/>
        <w:jc w:val="both"/>
        <w:rPr>
          <w:rFonts w:cs="Times New Roman"/>
          <w:sz w:val="24"/>
          <w:szCs w:val="24"/>
          <w:lang w:val="uk-UA"/>
        </w:rPr>
      </w:pPr>
    </w:p>
    <w:p w14:paraId="1CD68C04" w14:textId="45A8C311" w:rsidR="008218EB" w:rsidRDefault="008218EB" w:rsidP="005A39AB">
      <w:pPr>
        <w:spacing w:after="0"/>
        <w:jc w:val="both"/>
        <w:rPr>
          <w:rFonts w:cs="Times New Roman"/>
          <w:sz w:val="24"/>
          <w:szCs w:val="24"/>
          <w:lang w:val="uk-UA"/>
        </w:rPr>
      </w:pPr>
    </w:p>
    <w:p w14:paraId="76503299" w14:textId="71062C15" w:rsidR="008218EB" w:rsidRDefault="008218EB" w:rsidP="005A39AB">
      <w:pPr>
        <w:spacing w:after="0"/>
        <w:jc w:val="both"/>
        <w:rPr>
          <w:rFonts w:cs="Times New Roman"/>
          <w:sz w:val="24"/>
          <w:szCs w:val="24"/>
          <w:lang w:val="uk-UA"/>
        </w:rPr>
      </w:pPr>
    </w:p>
    <w:p w14:paraId="14D61818" w14:textId="34872853" w:rsidR="008218EB" w:rsidRDefault="008218EB" w:rsidP="005A39AB">
      <w:pPr>
        <w:spacing w:after="0"/>
        <w:jc w:val="both"/>
        <w:rPr>
          <w:rFonts w:cs="Times New Roman"/>
          <w:sz w:val="24"/>
          <w:szCs w:val="24"/>
          <w:lang w:val="uk-UA"/>
        </w:rPr>
      </w:pPr>
    </w:p>
    <w:p w14:paraId="4022CAA6" w14:textId="3BA5FE3C" w:rsidR="008218EB" w:rsidRDefault="008218EB" w:rsidP="005A39AB">
      <w:pPr>
        <w:spacing w:after="0"/>
        <w:jc w:val="both"/>
        <w:rPr>
          <w:rFonts w:cs="Times New Roman"/>
          <w:sz w:val="24"/>
          <w:szCs w:val="24"/>
          <w:lang w:val="uk-UA"/>
        </w:rPr>
      </w:pPr>
    </w:p>
    <w:p w14:paraId="6A17183D" w14:textId="1471D588" w:rsidR="008218EB" w:rsidRDefault="008218EB" w:rsidP="005A39AB">
      <w:pPr>
        <w:spacing w:after="0"/>
        <w:jc w:val="both"/>
        <w:rPr>
          <w:rFonts w:cs="Times New Roman"/>
          <w:sz w:val="24"/>
          <w:szCs w:val="24"/>
          <w:lang w:val="uk-UA"/>
        </w:rPr>
      </w:pPr>
    </w:p>
    <w:p w14:paraId="6E197FD8" w14:textId="77777777" w:rsidR="008218EB" w:rsidRPr="00482AB9" w:rsidRDefault="008218EB" w:rsidP="005A39AB">
      <w:pPr>
        <w:spacing w:after="0"/>
        <w:jc w:val="both"/>
        <w:rPr>
          <w:rFonts w:cs="Times New Roman"/>
          <w:sz w:val="24"/>
          <w:szCs w:val="24"/>
          <w:lang w:val="uk-UA"/>
        </w:rPr>
      </w:pPr>
    </w:p>
    <w:p w14:paraId="51E59AD1" w14:textId="52C2E113" w:rsidR="00BB0CBB" w:rsidRPr="004B44C2" w:rsidRDefault="00BB0CBB" w:rsidP="005A39AB">
      <w:pPr>
        <w:shd w:val="clear" w:color="auto" w:fill="FFFFFF"/>
        <w:tabs>
          <w:tab w:val="left" w:pos="567"/>
        </w:tabs>
        <w:spacing w:after="0"/>
        <w:ind w:firstLine="567"/>
        <w:jc w:val="both"/>
        <w:rPr>
          <w:spacing w:val="8"/>
          <w:sz w:val="24"/>
          <w:szCs w:val="24"/>
          <w:lang w:val="uk-UA"/>
        </w:rPr>
      </w:pPr>
      <w:r w:rsidRPr="004B44C2">
        <w:rPr>
          <w:spacing w:val="8"/>
          <w:sz w:val="24"/>
          <w:szCs w:val="24"/>
          <w:lang w:val="uk-UA"/>
        </w:rPr>
        <w:lastRenderedPageBreak/>
        <w:t>Загальне виконання бюджету за 2023 рік характеризується наступними показниками:</w:t>
      </w:r>
      <w:r>
        <w:rPr>
          <w:spacing w:val="8"/>
          <w:sz w:val="24"/>
          <w:szCs w:val="24"/>
          <w:lang w:val="uk-UA"/>
        </w:rPr>
        <w:tab/>
      </w:r>
      <w:r>
        <w:rPr>
          <w:spacing w:val="8"/>
          <w:sz w:val="24"/>
          <w:szCs w:val="24"/>
          <w:lang w:val="uk-UA"/>
        </w:rPr>
        <w:tab/>
      </w:r>
      <w:r>
        <w:rPr>
          <w:spacing w:val="8"/>
          <w:sz w:val="24"/>
          <w:szCs w:val="24"/>
          <w:lang w:val="uk-UA"/>
        </w:rPr>
        <w:tab/>
      </w:r>
      <w:r>
        <w:rPr>
          <w:spacing w:val="8"/>
          <w:sz w:val="24"/>
          <w:szCs w:val="24"/>
          <w:lang w:val="uk-UA"/>
        </w:rPr>
        <w:tab/>
      </w:r>
      <w:r>
        <w:rPr>
          <w:spacing w:val="8"/>
          <w:sz w:val="24"/>
          <w:szCs w:val="24"/>
          <w:lang w:val="uk-UA"/>
        </w:rPr>
        <w:tab/>
      </w:r>
      <w:r>
        <w:rPr>
          <w:spacing w:val="8"/>
          <w:sz w:val="24"/>
          <w:szCs w:val="24"/>
          <w:lang w:val="uk-UA"/>
        </w:rPr>
        <w:tab/>
      </w:r>
      <w:r>
        <w:rPr>
          <w:spacing w:val="8"/>
          <w:sz w:val="24"/>
          <w:szCs w:val="24"/>
          <w:lang w:val="uk-UA"/>
        </w:rPr>
        <w:tab/>
      </w:r>
      <w:r>
        <w:rPr>
          <w:spacing w:val="8"/>
          <w:sz w:val="24"/>
          <w:szCs w:val="24"/>
          <w:lang w:val="uk-UA"/>
        </w:rPr>
        <w:tab/>
      </w:r>
      <w:r>
        <w:rPr>
          <w:spacing w:val="8"/>
          <w:sz w:val="24"/>
          <w:szCs w:val="24"/>
          <w:lang w:val="uk-UA"/>
        </w:rPr>
        <w:tab/>
      </w:r>
      <w:r>
        <w:rPr>
          <w:spacing w:val="8"/>
          <w:sz w:val="24"/>
          <w:szCs w:val="24"/>
          <w:lang w:val="uk-UA"/>
        </w:rPr>
        <w:tab/>
      </w:r>
    </w:p>
    <w:tbl>
      <w:tblPr>
        <w:tblW w:w="992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1134"/>
        <w:gridCol w:w="1134"/>
        <w:gridCol w:w="992"/>
        <w:gridCol w:w="1134"/>
        <w:gridCol w:w="1134"/>
        <w:gridCol w:w="992"/>
        <w:gridCol w:w="888"/>
        <w:gridCol w:w="813"/>
        <w:gridCol w:w="709"/>
      </w:tblGrid>
      <w:tr w:rsidR="00BB0CBB" w:rsidRPr="004B44C2" w14:paraId="643CC41F" w14:textId="77777777" w:rsidTr="001F7497">
        <w:tc>
          <w:tcPr>
            <w:tcW w:w="993" w:type="dxa"/>
            <w:vMerge w:val="restart"/>
            <w:shd w:val="clear" w:color="auto" w:fill="9CC2E5" w:themeFill="accent1" w:themeFillTint="99"/>
            <w:vAlign w:val="center"/>
          </w:tcPr>
          <w:p w14:paraId="707135BD" w14:textId="3B4CE555" w:rsidR="00BB0CBB" w:rsidRPr="008455B5" w:rsidRDefault="008455B5" w:rsidP="00FA5B09">
            <w:pPr>
              <w:tabs>
                <w:tab w:val="left" w:pos="567"/>
              </w:tabs>
              <w:jc w:val="center"/>
              <w:rPr>
                <w:spacing w:val="8"/>
                <w:sz w:val="18"/>
                <w:szCs w:val="18"/>
                <w:lang w:val="uk-UA"/>
              </w:rPr>
            </w:pPr>
            <w:r>
              <w:rPr>
                <w:spacing w:val="8"/>
                <w:sz w:val="18"/>
                <w:szCs w:val="18"/>
                <w:lang w:val="uk-UA"/>
              </w:rPr>
              <w:t>Частина бюдже</w:t>
            </w:r>
            <w:r w:rsidR="00BB0CBB" w:rsidRPr="008455B5">
              <w:rPr>
                <w:spacing w:val="8"/>
                <w:sz w:val="18"/>
                <w:szCs w:val="18"/>
                <w:lang w:val="uk-UA"/>
              </w:rPr>
              <w:t>ту</w:t>
            </w:r>
          </w:p>
        </w:tc>
        <w:tc>
          <w:tcPr>
            <w:tcW w:w="1134" w:type="dxa"/>
            <w:vMerge w:val="restart"/>
            <w:shd w:val="clear" w:color="auto" w:fill="9CC2E5" w:themeFill="accent1" w:themeFillTint="99"/>
            <w:vAlign w:val="center"/>
          </w:tcPr>
          <w:p w14:paraId="4227907E" w14:textId="77777777" w:rsidR="00BB0CBB" w:rsidRPr="008455B5" w:rsidRDefault="00BB0CBB" w:rsidP="00FA5B09">
            <w:pPr>
              <w:tabs>
                <w:tab w:val="left" w:pos="567"/>
              </w:tabs>
              <w:jc w:val="center"/>
              <w:rPr>
                <w:spacing w:val="8"/>
                <w:sz w:val="18"/>
                <w:szCs w:val="18"/>
                <w:lang w:val="uk-UA"/>
              </w:rPr>
            </w:pPr>
            <w:r w:rsidRPr="008455B5">
              <w:rPr>
                <w:spacing w:val="8"/>
                <w:sz w:val="18"/>
                <w:szCs w:val="18"/>
                <w:lang w:val="uk-UA"/>
              </w:rPr>
              <w:t>Уточ. розпис, усього</w:t>
            </w:r>
          </w:p>
        </w:tc>
        <w:tc>
          <w:tcPr>
            <w:tcW w:w="2126" w:type="dxa"/>
            <w:gridSpan w:val="2"/>
            <w:shd w:val="clear" w:color="auto" w:fill="9CC2E5" w:themeFill="accent1" w:themeFillTint="99"/>
            <w:vAlign w:val="center"/>
          </w:tcPr>
          <w:p w14:paraId="02DEFCEE" w14:textId="77777777" w:rsidR="00BB0CBB" w:rsidRPr="008455B5" w:rsidRDefault="00BB0CBB" w:rsidP="00FA5B09">
            <w:pPr>
              <w:tabs>
                <w:tab w:val="left" w:pos="567"/>
              </w:tabs>
              <w:jc w:val="center"/>
              <w:rPr>
                <w:spacing w:val="8"/>
                <w:sz w:val="18"/>
                <w:szCs w:val="18"/>
                <w:lang w:val="uk-UA"/>
              </w:rPr>
            </w:pPr>
            <w:r w:rsidRPr="008455B5">
              <w:rPr>
                <w:spacing w:val="8"/>
                <w:sz w:val="18"/>
                <w:szCs w:val="18"/>
                <w:lang w:val="uk-UA"/>
              </w:rPr>
              <w:t>в т.ч.:</w:t>
            </w:r>
          </w:p>
        </w:tc>
        <w:tc>
          <w:tcPr>
            <w:tcW w:w="1134" w:type="dxa"/>
            <w:vMerge w:val="restart"/>
            <w:shd w:val="clear" w:color="auto" w:fill="9CC2E5" w:themeFill="accent1" w:themeFillTint="99"/>
            <w:vAlign w:val="center"/>
          </w:tcPr>
          <w:p w14:paraId="3F99F10E" w14:textId="77777777" w:rsidR="00BB0CBB" w:rsidRPr="008455B5" w:rsidRDefault="00BB0CBB" w:rsidP="00FA5B09">
            <w:pPr>
              <w:tabs>
                <w:tab w:val="left" w:pos="567"/>
              </w:tabs>
              <w:jc w:val="center"/>
              <w:rPr>
                <w:spacing w:val="8"/>
                <w:sz w:val="18"/>
                <w:szCs w:val="18"/>
                <w:lang w:val="uk-UA"/>
              </w:rPr>
            </w:pPr>
            <w:r w:rsidRPr="008455B5">
              <w:rPr>
                <w:spacing w:val="8"/>
                <w:sz w:val="18"/>
                <w:szCs w:val="18"/>
                <w:lang w:val="uk-UA"/>
              </w:rPr>
              <w:t>Виконано усього</w:t>
            </w:r>
          </w:p>
        </w:tc>
        <w:tc>
          <w:tcPr>
            <w:tcW w:w="2126" w:type="dxa"/>
            <w:gridSpan w:val="2"/>
            <w:shd w:val="clear" w:color="auto" w:fill="9CC2E5" w:themeFill="accent1" w:themeFillTint="99"/>
            <w:vAlign w:val="center"/>
          </w:tcPr>
          <w:p w14:paraId="0FC18194" w14:textId="77777777" w:rsidR="00BB0CBB" w:rsidRPr="008455B5" w:rsidRDefault="00BB0CBB" w:rsidP="00FA5B09">
            <w:pPr>
              <w:tabs>
                <w:tab w:val="left" w:pos="567"/>
              </w:tabs>
              <w:jc w:val="center"/>
              <w:rPr>
                <w:spacing w:val="8"/>
                <w:sz w:val="18"/>
                <w:szCs w:val="18"/>
                <w:lang w:val="uk-UA"/>
              </w:rPr>
            </w:pPr>
            <w:r w:rsidRPr="008455B5">
              <w:rPr>
                <w:spacing w:val="8"/>
                <w:sz w:val="18"/>
                <w:szCs w:val="18"/>
                <w:lang w:val="uk-UA"/>
              </w:rPr>
              <w:t>в т.ч.:</w:t>
            </w:r>
          </w:p>
        </w:tc>
        <w:tc>
          <w:tcPr>
            <w:tcW w:w="888" w:type="dxa"/>
            <w:vMerge w:val="restart"/>
            <w:shd w:val="clear" w:color="auto" w:fill="9CC2E5" w:themeFill="accent1" w:themeFillTint="99"/>
            <w:vAlign w:val="center"/>
          </w:tcPr>
          <w:p w14:paraId="0D94CCEE" w14:textId="77777777" w:rsidR="00BB0CBB" w:rsidRPr="008455B5" w:rsidRDefault="00BB0CBB" w:rsidP="00FA5B09">
            <w:pPr>
              <w:tabs>
                <w:tab w:val="left" w:pos="567"/>
              </w:tabs>
              <w:jc w:val="center"/>
              <w:rPr>
                <w:spacing w:val="8"/>
                <w:sz w:val="18"/>
                <w:szCs w:val="18"/>
                <w:lang w:val="uk-UA"/>
              </w:rPr>
            </w:pPr>
            <w:r w:rsidRPr="008455B5">
              <w:rPr>
                <w:spacing w:val="8"/>
                <w:sz w:val="18"/>
                <w:szCs w:val="18"/>
                <w:lang w:val="uk-UA"/>
              </w:rPr>
              <w:t>% вик. ут. плану усього</w:t>
            </w:r>
          </w:p>
        </w:tc>
        <w:tc>
          <w:tcPr>
            <w:tcW w:w="1522" w:type="dxa"/>
            <w:gridSpan w:val="2"/>
            <w:shd w:val="clear" w:color="auto" w:fill="9CC2E5" w:themeFill="accent1" w:themeFillTint="99"/>
            <w:vAlign w:val="center"/>
          </w:tcPr>
          <w:p w14:paraId="208688DA" w14:textId="77777777" w:rsidR="00BB0CBB" w:rsidRPr="008455B5" w:rsidRDefault="00BB0CBB" w:rsidP="00FA5B09">
            <w:pPr>
              <w:tabs>
                <w:tab w:val="left" w:pos="567"/>
              </w:tabs>
              <w:jc w:val="center"/>
              <w:rPr>
                <w:spacing w:val="8"/>
                <w:sz w:val="18"/>
                <w:szCs w:val="18"/>
                <w:lang w:val="uk-UA"/>
              </w:rPr>
            </w:pPr>
            <w:r w:rsidRPr="008455B5">
              <w:rPr>
                <w:spacing w:val="8"/>
                <w:sz w:val="18"/>
                <w:szCs w:val="18"/>
                <w:lang w:val="uk-UA"/>
              </w:rPr>
              <w:t>в т.ч.:</w:t>
            </w:r>
          </w:p>
        </w:tc>
      </w:tr>
      <w:tr w:rsidR="00BB0CBB" w:rsidRPr="004B44C2" w14:paraId="08C2416D" w14:textId="77777777" w:rsidTr="001F7497">
        <w:trPr>
          <w:trHeight w:val="729"/>
        </w:trPr>
        <w:tc>
          <w:tcPr>
            <w:tcW w:w="993" w:type="dxa"/>
            <w:vMerge/>
            <w:shd w:val="clear" w:color="auto" w:fill="9CC2E5" w:themeFill="accent1" w:themeFillTint="99"/>
            <w:vAlign w:val="center"/>
          </w:tcPr>
          <w:p w14:paraId="0A3CCA8F" w14:textId="77777777" w:rsidR="00BB0CBB" w:rsidRPr="008455B5" w:rsidRDefault="00BB0CBB" w:rsidP="008455B5">
            <w:pPr>
              <w:tabs>
                <w:tab w:val="left" w:pos="567"/>
              </w:tabs>
              <w:spacing w:after="0"/>
              <w:jc w:val="center"/>
              <w:rPr>
                <w:spacing w:val="8"/>
                <w:sz w:val="18"/>
                <w:szCs w:val="18"/>
                <w:lang w:val="uk-UA"/>
              </w:rPr>
            </w:pPr>
          </w:p>
        </w:tc>
        <w:tc>
          <w:tcPr>
            <w:tcW w:w="1134" w:type="dxa"/>
            <w:vMerge/>
            <w:shd w:val="clear" w:color="auto" w:fill="9CC2E5" w:themeFill="accent1" w:themeFillTint="99"/>
            <w:vAlign w:val="center"/>
          </w:tcPr>
          <w:p w14:paraId="593375A3" w14:textId="77777777" w:rsidR="00BB0CBB" w:rsidRPr="008455B5" w:rsidRDefault="00BB0CBB" w:rsidP="008455B5">
            <w:pPr>
              <w:tabs>
                <w:tab w:val="left" w:pos="567"/>
              </w:tabs>
              <w:spacing w:after="0"/>
              <w:jc w:val="center"/>
              <w:rPr>
                <w:spacing w:val="8"/>
                <w:sz w:val="18"/>
                <w:szCs w:val="18"/>
                <w:lang w:val="uk-UA"/>
              </w:rPr>
            </w:pPr>
          </w:p>
        </w:tc>
        <w:tc>
          <w:tcPr>
            <w:tcW w:w="1134" w:type="dxa"/>
            <w:shd w:val="clear" w:color="auto" w:fill="9CC2E5" w:themeFill="accent1" w:themeFillTint="99"/>
            <w:vAlign w:val="center"/>
          </w:tcPr>
          <w:p w14:paraId="48CAD40D" w14:textId="77777777" w:rsidR="008455B5" w:rsidRDefault="00BB0CBB" w:rsidP="008455B5">
            <w:pPr>
              <w:tabs>
                <w:tab w:val="left" w:pos="567"/>
              </w:tabs>
              <w:spacing w:after="0"/>
              <w:jc w:val="center"/>
              <w:rPr>
                <w:spacing w:val="8"/>
                <w:sz w:val="18"/>
                <w:szCs w:val="18"/>
                <w:lang w:val="uk-UA"/>
              </w:rPr>
            </w:pPr>
            <w:r w:rsidRPr="008455B5">
              <w:rPr>
                <w:spacing w:val="8"/>
                <w:sz w:val="18"/>
                <w:szCs w:val="18"/>
                <w:lang w:val="uk-UA"/>
              </w:rPr>
              <w:t>Заг.</w:t>
            </w:r>
          </w:p>
          <w:p w14:paraId="2634D611" w14:textId="4B3B9B8A" w:rsidR="00BB0CBB" w:rsidRPr="008455B5" w:rsidRDefault="00BB0CBB" w:rsidP="008455B5">
            <w:pPr>
              <w:tabs>
                <w:tab w:val="left" w:pos="567"/>
              </w:tabs>
              <w:spacing w:after="0"/>
              <w:jc w:val="center"/>
              <w:rPr>
                <w:spacing w:val="8"/>
                <w:sz w:val="18"/>
                <w:szCs w:val="18"/>
                <w:lang w:val="uk-UA"/>
              </w:rPr>
            </w:pPr>
            <w:r w:rsidRPr="008455B5">
              <w:rPr>
                <w:spacing w:val="8"/>
                <w:sz w:val="18"/>
                <w:szCs w:val="18"/>
                <w:lang w:val="uk-UA"/>
              </w:rPr>
              <w:t>ф-д</w:t>
            </w:r>
          </w:p>
        </w:tc>
        <w:tc>
          <w:tcPr>
            <w:tcW w:w="992" w:type="dxa"/>
            <w:shd w:val="clear" w:color="auto" w:fill="9CC2E5" w:themeFill="accent1" w:themeFillTint="99"/>
            <w:vAlign w:val="center"/>
          </w:tcPr>
          <w:p w14:paraId="5EC1C8A7" w14:textId="77777777" w:rsidR="008455B5" w:rsidRDefault="00BB0CBB" w:rsidP="008455B5">
            <w:pPr>
              <w:tabs>
                <w:tab w:val="left" w:pos="567"/>
              </w:tabs>
              <w:spacing w:after="0"/>
              <w:jc w:val="center"/>
              <w:rPr>
                <w:spacing w:val="8"/>
                <w:sz w:val="18"/>
                <w:szCs w:val="18"/>
                <w:lang w:val="uk-UA"/>
              </w:rPr>
            </w:pPr>
            <w:r w:rsidRPr="008455B5">
              <w:rPr>
                <w:spacing w:val="8"/>
                <w:sz w:val="18"/>
                <w:szCs w:val="18"/>
                <w:lang w:val="uk-UA"/>
              </w:rPr>
              <w:t>Спец.</w:t>
            </w:r>
          </w:p>
          <w:p w14:paraId="54051A93" w14:textId="2F9ABFEE" w:rsidR="00BB0CBB" w:rsidRPr="008455B5" w:rsidRDefault="00BB0CBB" w:rsidP="008455B5">
            <w:pPr>
              <w:tabs>
                <w:tab w:val="left" w:pos="567"/>
              </w:tabs>
              <w:spacing w:after="0"/>
              <w:jc w:val="center"/>
              <w:rPr>
                <w:spacing w:val="8"/>
                <w:sz w:val="18"/>
                <w:szCs w:val="18"/>
                <w:lang w:val="uk-UA"/>
              </w:rPr>
            </w:pPr>
            <w:r w:rsidRPr="008455B5">
              <w:rPr>
                <w:spacing w:val="8"/>
                <w:sz w:val="18"/>
                <w:szCs w:val="18"/>
                <w:lang w:val="uk-UA"/>
              </w:rPr>
              <w:t>ф-д</w:t>
            </w:r>
          </w:p>
        </w:tc>
        <w:tc>
          <w:tcPr>
            <w:tcW w:w="1134" w:type="dxa"/>
            <w:vMerge/>
            <w:shd w:val="clear" w:color="auto" w:fill="9CC2E5" w:themeFill="accent1" w:themeFillTint="99"/>
            <w:vAlign w:val="center"/>
          </w:tcPr>
          <w:p w14:paraId="62D94F6B" w14:textId="77777777" w:rsidR="00BB0CBB" w:rsidRPr="008455B5" w:rsidRDefault="00BB0CBB" w:rsidP="008455B5">
            <w:pPr>
              <w:tabs>
                <w:tab w:val="left" w:pos="567"/>
              </w:tabs>
              <w:spacing w:after="0"/>
              <w:jc w:val="center"/>
              <w:rPr>
                <w:spacing w:val="8"/>
                <w:sz w:val="18"/>
                <w:szCs w:val="18"/>
                <w:lang w:val="uk-UA"/>
              </w:rPr>
            </w:pPr>
          </w:p>
        </w:tc>
        <w:tc>
          <w:tcPr>
            <w:tcW w:w="1134" w:type="dxa"/>
            <w:shd w:val="clear" w:color="auto" w:fill="9CC2E5" w:themeFill="accent1" w:themeFillTint="99"/>
            <w:vAlign w:val="center"/>
          </w:tcPr>
          <w:p w14:paraId="32CBF669" w14:textId="77777777" w:rsidR="008455B5" w:rsidRDefault="00BB0CBB" w:rsidP="008455B5">
            <w:pPr>
              <w:tabs>
                <w:tab w:val="left" w:pos="567"/>
              </w:tabs>
              <w:spacing w:after="0"/>
              <w:jc w:val="center"/>
              <w:rPr>
                <w:spacing w:val="8"/>
                <w:sz w:val="18"/>
                <w:szCs w:val="18"/>
                <w:lang w:val="uk-UA"/>
              </w:rPr>
            </w:pPr>
            <w:r w:rsidRPr="008455B5">
              <w:rPr>
                <w:spacing w:val="8"/>
                <w:sz w:val="18"/>
                <w:szCs w:val="18"/>
                <w:lang w:val="uk-UA"/>
              </w:rPr>
              <w:t>Заг.</w:t>
            </w:r>
          </w:p>
          <w:p w14:paraId="45C8A9CA" w14:textId="7DF172BF" w:rsidR="00BB0CBB" w:rsidRPr="008455B5" w:rsidRDefault="00BB0CBB" w:rsidP="008455B5">
            <w:pPr>
              <w:tabs>
                <w:tab w:val="left" w:pos="567"/>
              </w:tabs>
              <w:spacing w:after="0"/>
              <w:jc w:val="center"/>
              <w:rPr>
                <w:spacing w:val="8"/>
                <w:sz w:val="18"/>
                <w:szCs w:val="18"/>
                <w:lang w:val="uk-UA"/>
              </w:rPr>
            </w:pPr>
            <w:r w:rsidRPr="008455B5">
              <w:rPr>
                <w:spacing w:val="8"/>
                <w:sz w:val="18"/>
                <w:szCs w:val="18"/>
                <w:lang w:val="uk-UA"/>
              </w:rPr>
              <w:t>ф-д</w:t>
            </w:r>
          </w:p>
        </w:tc>
        <w:tc>
          <w:tcPr>
            <w:tcW w:w="992" w:type="dxa"/>
            <w:shd w:val="clear" w:color="auto" w:fill="9CC2E5" w:themeFill="accent1" w:themeFillTint="99"/>
            <w:vAlign w:val="center"/>
          </w:tcPr>
          <w:p w14:paraId="2F5E8B4B" w14:textId="77777777" w:rsidR="008455B5" w:rsidRDefault="00BB0CBB" w:rsidP="008455B5">
            <w:pPr>
              <w:tabs>
                <w:tab w:val="left" w:pos="567"/>
              </w:tabs>
              <w:spacing w:after="0"/>
              <w:jc w:val="center"/>
              <w:rPr>
                <w:spacing w:val="8"/>
                <w:sz w:val="18"/>
                <w:szCs w:val="18"/>
                <w:lang w:val="uk-UA"/>
              </w:rPr>
            </w:pPr>
            <w:r w:rsidRPr="008455B5">
              <w:rPr>
                <w:spacing w:val="8"/>
                <w:sz w:val="18"/>
                <w:szCs w:val="18"/>
                <w:lang w:val="uk-UA"/>
              </w:rPr>
              <w:t>Спец.</w:t>
            </w:r>
          </w:p>
          <w:p w14:paraId="3E269621" w14:textId="55B8D8B5" w:rsidR="00BB0CBB" w:rsidRPr="008455B5" w:rsidRDefault="00BB0CBB" w:rsidP="008455B5">
            <w:pPr>
              <w:tabs>
                <w:tab w:val="left" w:pos="567"/>
              </w:tabs>
              <w:spacing w:after="0"/>
              <w:jc w:val="center"/>
              <w:rPr>
                <w:spacing w:val="8"/>
                <w:sz w:val="18"/>
                <w:szCs w:val="18"/>
                <w:lang w:val="uk-UA"/>
              </w:rPr>
            </w:pPr>
            <w:r w:rsidRPr="008455B5">
              <w:rPr>
                <w:spacing w:val="8"/>
                <w:sz w:val="18"/>
                <w:szCs w:val="18"/>
                <w:lang w:val="uk-UA"/>
              </w:rPr>
              <w:t>ф-д</w:t>
            </w:r>
          </w:p>
        </w:tc>
        <w:tc>
          <w:tcPr>
            <w:tcW w:w="888" w:type="dxa"/>
            <w:vMerge/>
            <w:shd w:val="clear" w:color="auto" w:fill="9CC2E5" w:themeFill="accent1" w:themeFillTint="99"/>
            <w:vAlign w:val="center"/>
          </w:tcPr>
          <w:p w14:paraId="695A5178" w14:textId="77777777" w:rsidR="00BB0CBB" w:rsidRPr="008455B5" w:rsidRDefault="00BB0CBB" w:rsidP="008455B5">
            <w:pPr>
              <w:tabs>
                <w:tab w:val="left" w:pos="567"/>
              </w:tabs>
              <w:spacing w:after="0"/>
              <w:jc w:val="center"/>
              <w:rPr>
                <w:spacing w:val="8"/>
                <w:sz w:val="18"/>
                <w:szCs w:val="18"/>
                <w:lang w:val="uk-UA"/>
              </w:rPr>
            </w:pPr>
          </w:p>
        </w:tc>
        <w:tc>
          <w:tcPr>
            <w:tcW w:w="813" w:type="dxa"/>
            <w:shd w:val="clear" w:color="auto" w:fill="9CC2E5" w:themeFill="accent1" w:themeFillTint="99"/>
            <w:vAlign w:val="center"/>
          </w:tcPr>
          <w:p w14:paraId="3998D5B7" w14:textId="398B1F19" w:rsidR="008455B5" w:rsidRDefault="00BB0CBB" w:rsidP="00861E1E">
            <w:pPr>
              <w:tabs>
                <w:tab w:val="left" w:pos="567"/>
              </w:tabs>
              <w:spacing w:after="0"/>
              <w:jc w:val="center"/>
              <w:rPr>
                <w:spacing w:val="8"/>
                <w:sz w:val="18"/>
                <w:szCs w:val="18"/>
                <w:lang w:val="uk-UA"/>
              </w:rPr>
            </w:pPr>
            <w:r w:rsidRPr="008455B5">
              <w:rPr>
                <w:spacing w:val="8"/>
                <w:sz w:val="18"/>
                <w:szCs w:val="18"/>
                <w:lang w:val="uk-UA"/>
              </w:rPr>
              <w:t>Заг.</w:t>
            </w:r>
          </w:p>
          <w:p w14:paraId="48F44E7F" w14:textId="59129988" w:rsidR="00BB0CBB" w:rsidRPr="008455B5" w:rsidRDefault="00BB0CBB" w:rsidP="00861E1E">
            <w:pPr>
              <w:tabs>
                <w:tab w:val="left" w:pos="567"/>
              </w:tabs>
              <w:spacing w:after="0"/>
              <w:jc w:val="center"/>
              <w:rPr>
                <w:spacing w:val="8"/>
                <w:sz w:val="18"/>
                <w:szCs w:val="18"/>
                <w:lang w:val="uk-UA"/>
              </w:rPr>
            </w:pPr>
            <w:r w:rsidRPr="008455B5">
              <w:rPr>
                <w:spacing w:val="8"/>
                <w:sz w:val="18"/>
                <w:szCs w:val="18"/>
                <w:lang w:val="uk-UA"/>
              </w:rPr>
              <w:t>ф-д.</w:t>
            </w:r>
          </w:p>
        </w:tc>
        <w:tc>
          <w:tcPr>
            <w:tcW w:w="709" w:type="dxa"/>
            <w:shd w:val="clear" w:color="auto" w:fill="9CC2E5" w:themeFill="accent1" w:themeFillTint="99"/>
            <w:vAlign w:val="center"/>
          </w:tcPr>
          <w:p w14:paraId="5F74392C" w14:textId="77777777" w:rsidR="00BB0CBB" w:rsidRPr="008455B5" w:rsidRDefault="00BB0CBB" w:rsidP="00861E1E">
            <w:pPr>
              <w:tabs>
                <w:tab w:val="left" w:pos="567"/>
              </w:tabs>
              <w:spacing w:after="0"/>
              <w:rPr>
                <w:spacing w:val="8"/>
                <w:sz w:val="18"/>
                <w:szCs w:val="18"/>
                <w:lang w:val="uk-UA"/>
              </w:rPr>
            </w:pPr>
            <w:r w:rsidRPr="008455B5">
              <w:rPr>
                <w:spacing w:val="8"/>
                <w:sz w:val="18"/>
                <w:szCs w:val="18"/>
                <w:lang w:val="uk-UA"/>
              </w:rPr>
              <w:t>Спец. ф-д</w:t>
            </w:r>
          </w:p>
        </w:tc>
      </w:tr>
      <w:tr w:rsidR="00BB0CBB" w:rsidRPr="007B23D9" w14:paraId="61F56C7A" w14:textId="77777777" w:rsidTr="001F7497">
        <w:trPr>
          <w:trHeight w:val="421"/>
        </w:trPr>
        <w:tc>
          <w:tcPr>
            <w:tcW w:w="993" w:type="dxa"/>
            <w:shd w:val="clear" w:color="auto" w:fill="FFC000"/>
            <w:vAlign w:val="center"/>
          </w:tcPr>
          <w:p w14:paraId="1F54B06A" w14:textId="77777777" w:rsidR="00BB0CBB" w:rsidRPr="007B23D9" w:rsidRDefault="00BB0CBB" w:rsidP="00FA5B09">
            <w:pPr>
              <w:tabs>
                <w:tab w:val="left" w:pos="567"/>
              </w:tabs>
              <w:rPr>
                <w:spacing w:val="8"/>
                <w:sz w:val="19"/>
                <w:szCs w:val="19"/>
                <w:lang w:val="uk-UA"/>
              </w:rPr>
            </w:pPr>
            <w:r w:rsidRPr="007B23D9">
              <w:rPr>
                <w:spacing w:val="8"/>
                <w:sz w:val="19"/>
                <w:szCs w:val="19"/>
                <w:lang w:val="uk-UA"/>
              </w:rPr>
              <w:t>Доходи</w:t>
            </w:r>
          </w:p>
        </w:tc>
        <w:tc>
          <w:tcPr>
            <w:tcW w:w="1134" w:type="dxa"/>
            <w:shd w:val="clear" w:color="auto" w:fill="D9D9D9" w:themeFill="background1" w:themeFillShade="D9"/>
            <w:vAlign w:val="center"/>
          </w:tcPr>
          <w:p w14:paraId="0F00A6BB" w14:textId="77777777" w:rsidR="00BB0CBB" w:rsidRPr="0027019D" w:rsidRDefault="00BB0CBB" w:rsidP="00861E1E">
            <w:pPr>
              <w:rPr>
                <w:sz w:val="20"/>
                <w:szCs w:val="20"/>
                <w:lang w:val="uk-UA" w:eastAsia="ru-RU"/>
              </w:rPr>
            </w:pPr>
            <w:r w:rsidRPr="0027019D">
              <w:rPr>
                <w:sz w:val="20"/>
                <w:szCs w:val="20"/>
                <w:lang w:val="uk-UA" w:eastAsia="ru-RU"/>
              </w:rPr>
              <w:t>378 613,6</w:t>
            </w:r>
          </w:p>
        </w:tc>
        <w:tc>
          <w:tcPr>
            <w:tcW w:w="1134" w:type="dxa"/>
            <w:shd w:val="clear" w:color="auto" w:fill="D9D9D9" w:themeFill="background1" w:themeFillShade="D9"/>
            <w:vAlign w:val="center"/>
          </w:tcPr>
          <w:p w14:paraId="27090DB5" w14:textId="77777777" w:rsidR="00BB0CBB" w:rsidRPr="0027019D" w:rsidRDefault="00BB0CBB" w:rsidP="00861E1E">
            <w:pPr>
              <w:tabs>
                <w:tab w:val="left" w:pos="567"/>
              </w:tabs>
              <w:rPr>
                <w:spacing w:val="8"/>
                <w:sz w:val="20"/>
                <w:szCs w:val="20"/>
                <w:lang w:val="uk-UA"/>
              </w:rPr>
            </w:pPr>
            <w:r w:rsidRPr="0027019D">
              <w:rPr>
                <w:spacing w:val="8"/>
                <w:sz w:val="20"/>
                <w:szCs w:val="20"/>
                <w:lang w:val="uk-UA"/>
              </w:rPr>
              <w:t>347 865,4</w:t>
            </w:r>
          </w:p>
        </w:tc>
        <w:tc>
          <w:tcPr>
            <w:tcW w:w="992" w:type="dxa"/>
            <w:shd w:val="clear" w:color="auto" w:fill="D9D9D9" w:themeFill="background1" w:themeFillShade="D9"/>
            <w:vAlign w:val="center"/>
          </w:tcPr>
          <w:p w14:paraId="215F8DF5" w14:textId="77777777" w:rsidR="00BB0CBB" w:rsidRPr="0027019D" w:rsidRDefault="00BB0CBB" w:rsidP="00861E1E">
            <w:pPr>
              <w:rPr>
                <w:sz w:val="20"/>
                <w:szCs w:val="20"/>
                <w:lang w:val="uk-UA" w:eastAsia="ru-RU"/>
              </w:rPr>
            </w:pPr>
            <w:r w:rsidRPr="0027019D">
              <w:rPr>
                <w:sz w:val="20"/>
                <w:szCs w:val="20"/>
                <w:lang w:val="uk-UA" w:eastAsia="ru-RU"/>
              </w:rPr>
              <w:t>30 748,2</w:t>
            </w:r>
          </w:p>
        </w:tc>
        <w:tc>
          <w:tcPr>
            <w:tcW w:w="1134" w:type="dxa"/>
            <w:shd w:val="clear" w:color="auto" w:fill="D9D9D9" w:themeFill="background1" w:themeFillShade="D9"/>
            <w:vAlign w:val="center"/>
          </w:tcPr>
          <w:p w14:paraId="69D5A221" w14:textId="77777777" w:rsidR="00BB0CBB" w:rsidRPr="0027019D" w:rsidRDefault="00BB0CBB" w:rsidP="00861E1E">
            <w:pPr>
              <w:rPr>
                <w:sz w:val="20"/>
                <w:szCs w:val="20"/>
                <w:lang w:val="uk-UA" w:eastAsia="ru-RU"/>
              </w:rPr>
            </w:pPr>
            <w:r w:rsidRPr="0027019D">
              <w:rPr>
                <w:sz w:val="20"/>
                <w:szCs w:val="20"/>
                <w:lang w:val="uk-UA" w:eastAsia="ru-RU"/>
              </w:rPr>
              <w:t>364 031,3</w:t>
            </w:r>
          </w:p>
        </w:tc>
        <w:tc>
          <w:tcPr>
            <w:tcW w:w="1134" w:type="dxa"/>
            <w:shd w:val="clear" w:color="auto" w:fill="D9D9D9" w:themeFill="background1" w:themeFillShade="D9"/>
            <w:vAlign w:val="center"/>
          </w:tcPr>
          <w:p w14:paraId="43B9B9AF" w14:textId="77777777" w:rsidR="00BB0CBB" w:rsidRPr="007B23D9" w:rsidRDefault="00BB0CBB" w:rsidP="00861E1E">
            <w:pPr>
              <w:tabs>
                <w:tab w:val="left" w:pos="567"/>
              </w:tabs>
              <w:rPr>
                <w:spacing w:val="8"/>
                <w:sz w:val="20"/>
                <w:szCs w:val="20"/>
                <w:lang w:val="uk-UA"/>
              </w:rPr>
            </w:pPr>
            <w:r w:rsidRPr="007B23D9">
              <w:rPr>
                <w:spacing w:val="8"/>
                <w:sz w:val="20"/>
                <w:szCs w:val="20"/>
                <w:lang w:val="uk-UA"/>
              </w:rPr>
              <w:t>348</w:t>
            </w:r>
            <w:r>
              <w:rPr>
                <w:spacing w:val="8"/>
                <w:sz w:val="20"/>
                <w:szCs w:val="20"/>
                <w:lang w:val="uk-UA"/>
              </w:rPr>
              <w:t> </w:t>
            </w:r>
            <w:r w:rsidRPr="007B23D9">
              <w:rPr>
                <w:spacing w:val="8"/>
                <w:sz w:val="20"/>
                <w:szCs w:val="20"/>
                <w:lang w:val="uk-UA"/>
              </w:rPr>
              <w:t>992</w:t>
            </w:r>
            <w:r>
              <w:rPr>
                <w:spacing w:val="8"/>
                <w:sz w:val="20"/>
                <w:szCs w:val="20"/>
                <w:lang w:val="uk-UA"/>
              </w:rPr>
              <w:t>,1</w:t>
            </w:r>
          </w:p>
        </w:tc>
        <w:tc>
          <w:tcPr>
            <w:tcW w:w="992" w:type="dxa"/>
            <w:shd w:val="clear" w:color="auto" w:fill="D9D9D9" w:themeFill="background1" w:themeFillShade="D9"/>
            <w:vAlign w:val="center"/>
          </w:tcPr>
          <w:p w14:paraId="4715456A" w14:textId="77777777" w:rsidR="00BB0CBB" w:rsidRPr="007B23D9" w:rsidRDefault="00BB0CBB" w:rsidP="001F7497">
            <w:pPr>
              <w:tabs>
                <w:tab w:val="left" w:pos="567"/>
              </w:tabs>
              <w:rPr>
                <w:spacing w:val="8"/>
                <w:sz w:val="20"/>
                <w:szCs w:val="20"/>
                <w:lang w:val="uk-UA"/>
              </w:rPr>
            </w:pPr>
            <w:r w:rsidRPr="007B23D9">
              <w:rPr>
                <w:spacing w:val="8"/>
                <w:sz w:val="20"/>
                <w:szCs w:val="20"/>
                <w:lang w:val="uk-UA"/>
              </w:rPr>
              <w:t>15</w:t>
            </w:r>
            <w:r>
              <w:rPr>
                <w:spacing w:val="8"/>
                <w:sz w:val="20"/>
                <w:szCs w:val="20"/>
                <w:lang w:val="uk-UA"/>
              </w:rPr>
              <w:t> </w:t>
            </w:r>
            <w:r w:rsidRPr="007B23D9">
              <w:rPr>
                <w:spacing w:val="8"/>
                <w:sz w:val="20"/>
                <w:szCs w:val="20"/>
                <w:lang w:val="uk-UA"/>
              </w:rPr>
              <w:t>039</w:t>
            </w:r>
            <w:r>
              <w:rPr>
                <w:spacing w:val="8"/>
                <w:sz w:val="20"/>
                <w:szCs w:val="20"/>
                <w:lang w:val="uk-UA"/>
              </w:rPr>
              <w:t>,2</w:t>
            </w:r>
          </w:p>
        </w:tc>
        <w:tc>
          <w:tcPr>
            <w:tcW w:w="888" w:type="dxa"/>
            <w:shd w:val="clear" w:color="auto" w:fill="D9D9D9" w:themeFill="background1" w:themeFillShade="D9"/>
            <w:vAlign w:val="center"/>
          </w:tcPr>
          <w:p w14:paraId="1614E15B" w14:textId="77777777" w:rsidR="00BB0CBB" w:rsidRPr="007B23D9" w:rsidRDefault="00BB0CBB" w:rsidP="00861E1E">
            <w:pPr>
              <w:tabs>
                <w:tab w:val="left" w:pos="567"/>
              </w:tabs>
              <w:rPr>
                <w:b/>
                <w:spacing w:val="8"/>
                <w:sz w:val="20"/>
                <w:szCs w:val="20"/>
                <w:lang w:val="uk-UA"/>
              </w:rPr>
            </w:pPr>
            <w:r w:rsidRPr="007B23D9">
              <w:rPr>
                <w:b/>
                <w:spacing w:val="8"/>
                <w:sz w:val="20"/>
                <w:szCs w:val="20"/>
                <w:lang w:val="uk-UA"/>
              </w:rPr>
              <w:t>96,</w:t>
            </w:r>
            <w:r>
              <w:rPr>
                <w:b/>
                <w:spacing w:val="8"/>
                <w:sz w:val="20"/>
                <w:szCs w:val="20"/>
                <w:lang w:val="uk-UA"/>
              </w:rPr>
              <w:t>2</w:t>
            </w:r>
          </w:p>
        </w:tc>
        <w:tc>
          <w:tcPr>
            <w:tcW w:w="813" w:type="dxa"/>
            <w:shd w:val="clear" w:color="auto" w:fill="D9D9D9" w:themeFill="background1" w:themeFillShade="D9"/>
            <w:vAlign w:val="center"/>
          </w:tcPr>
          <w:p w14:paraId="3A161E79" w14:textId="77777777" w:rsidR="00BB0CBB" w:rsidRPr="007B23D9" w:rsidRDefault="00BB0CBB" w:rsidP="00861E1E">
            <w:pPr>
              <w:tabs>
                <w:tab w:val="left" w:pos="567"/>
              </w:tabs>
              <w:rPr>
                <w:spacing w:val="8"/>
                <w:sz w:val="20"/>
                <w:szCs w:val="20"/>
                <w:lang w:val="uk-UA"/>
              </w:rPr>
            </w:pPr>
            <w:r w:rsidRPr="007B23D9">
              <w:rPr>
                <w:spacing w:val="8"/>
                <w:sz w:val="20"/>
                <w:szCs w:val="20"/>
                <w:lang w:val="uk-UA"/>
              </w:rPr>
              <w:t>100,3</w:t>
            </w:r>
          </w:p>
        </w:tc>
        <w:tc>
          <w:tcPr>
            <w:tcW w:w="709" w:type="dxa"/>
            <w:shd w:val="clear" w:color="auto" w:fill="D9D9D9" w:themeFill="background1" w:themeFillShade="D9"/>
            <w:vAlign w:val="center"/>
          </w:tcPr>
          <w:p w14:paraId="7D9BED8E" w14:textId="77777777" w:rsidR="00BB0CBB" w:rsidRPr="007B23D9" w:rsidRDefault="00BB0CBB" w:rsidP="00861E1E">
            <w:pPr>
              <w:tabs>
                <w:tab w:val="left" w:pos="567"/>
              </w:tabs>
              <w:rPr>
                <w:spacing w:val="8"/>
                <w:sz w:val="20"/>
                <w:szCs w:val="20"/>
                <w:lang w:val="uk-UA"/>
              </w:rPr>
            </w:pPr>
            <w:r w:rsidRPr="007B23D9">
              <w:rPr>
                <w:spacing w:val="8"/>
                <w:sz w:val="20"/>
                <w:szCs w:val="20"/>
                <w:lang w:val="uk-UA"/>
              </w:rPr>
              <w:t>48,9</w:t>
            </w:r>
          </w:p>
        </w:tc>
      </w:tr>
      <w:tr w:rsidR="00BB0CBB" w:rsidRPr="007B23D9" w14:paraId="1C01C3C9" w14:textId="77777777" w:rsidTr="001F7497">
        <w:trPr>
          <w:trHeight w:val="426"/>
        </w:trPr>
        <w:tc>
          <w:tcPr>
            <w:tcW w:w="993" w:type="dxa"/>
            <w:shd w:val="clear" w:color="auto" w:fill="FFC000"/>
            <w:vAlign w:val="center"/>
          </w:tcPr>
          <w:p w14:paraId="1F4F62F5" w14:textId="77777777" w:rsidR="00BB0CBB" w:rsidRPr="007B23D9" w:rsidRDefault="00BB0CBB" w:rsidP="00FA5B09">
            <w:pPr>
              <w:tabs>
                <w:tab w:val="left" w:pos="567"/>
              </w:tabs>
              <w:rPr>
                <w:spacing w:val="8"/>
                <w:sz w:val="19"/>
                <w:szCs w:val="19"/>
                <w:lang w:val="uk-UA"/>
              </w:rPr>
            </w:pPr>
            <w:r w:rsidRPr="007B23D9">
              <w:rPr>
                <w:spacing w:val="8"/>
                <w:sz w:val="19"/>
                <w:szCs w:val="19"/>
                <w:lang w:val="uk-UA"/>
              </w:rPr>
              <w:t>Видатки</w:t>
            </w:r>
          </w:p>
        </w:tc>
        <w:tc>
          <w:tcPr>
            <w:tcW w:w="1134" w:type="dxa"/>
            <w:shd w:val="clear" w:color="auto" w:fill="D9D9D9" w:themeFill="background1" w:themeFillShade="D9"/>
            <w:vAlign w:val="center"/>
          </w:tcPr>
          <w:p w14:paraId="4394144A" w14:textId="77777777" w:rsidR="00BB0CBB" w:rsidRPr="0027019D" w:rsidRDefault="00BB0CBB" w:rsidP="00861E1E">
            <w:pPr>
              <w:tabs>
                <w:tab w:val="left" w:pos="567"/>
              </w:tabs>
              <w:rPr>
                <w:spacing w:val="8"/>
                <w:sz w:val="20"/>
                <w:szCs w:val="20"/>
                <w:lang w:val="uk-UA"/>
              </w:rPr>
            </w:pPr>
            <w:r w:rsidRPr="0027019D">
              <w:rPr>
                <w:spacing w:val="8"/>
                <w:sz w:val="20"/>
                <w:szCs w:val="20"/>
                <w:lang w:val="uk-UA"/>
              </w:rPr>
              <w:t>405 698,1</w:t>
            </w:r>
          </w:p>
        </w:tc>
        <w:tc>
          <w:tcPr>
            <w:tcW w:w="1134" w:type="dxa"/>
            <w:shd w:val="clear" w:color="auto" w:fill="D9D9D9" w:themeFill="background1" w:themeFillShade="D9"/>
            <w:vAlign w:val="center"/>
          </w:tcPr>
          <w:p w14:paraId="22DB3912" w14:textId="77777777" w:rsidR="00BB0CBB" w:rsidRPr="0027019D" w:rsidRDefault="00BB0CBB" w:rsidP="00861E1E">
            <w:pPr>
              <w:rPr>
                <w:sz w:val="20"/>
                <w:szCs w:val="20"/>
                <w:lang w:val="uk-UA"/>
              </w:rPr>
            </w:pPr>
            <w:r w:rsidRPr="0027019D">
              <w:rPr>
                <w:sz w:val="20"/>
                <w:szCs w:val="20"/>
                <w:lang w:val="uk-UA"/>
              </w:rPr>
              <w:t>335 900,5</w:t>
            </w:r>
          </w:p>
        </w:tc>
        <w:tc>
          <w:tcPr>
            <w:tcW w:w="992" w:type="dxa"/>
            <w:shd w:val="clear" w:color="auto" w:fill="D9D9D9" w:themeFill="background1" w:themeFillShade="D9"/>
            <w:vAlign w:val="center"/>
          </w:tcPr>
          <w:p w14:paraId="4F292761" w14:textId="77777777" w:rsidR="00BB0CBB" w:rsidRPr="0027019D" w:rsidRDefault="00BB0CBB" w:rsidP="00861E1E">
            <w:pPr>
              <w:rPr>
                <w:sz w:val="20"/>
                <w:szCs w:val="20"/>
                <w:lang w:val="uk-UA"/>
              </w:rPr>
            </w:pPr>
            <w:r w:rsidRPr="0027019D">
              <w:rPr>
                <w:sz w:val="20"/>
                <w:szCs w:val="20"/>
                <w:lang w:val="uk-UA"/>
              </w:rPr>
              <w:t>69 797,6</w:t>
            </w:r>
          </w:p>
        </w:tc>
        <w:tc>
          <w:tcPr>
            <w:tcW w:w="1134" w:type="dxa"/>
            <w:shd w:val="clear" w:color="auto" w:fill="D9D9D9" w:themeFill="background1" w:themeFillShade="D9"/>
            <w:vAlign w:val="center"/>
          </w:tcPr>
          <w:p w14:paraId="78D884C8" w14:textId="77777777" w:rsidR="00BB0CBB" w:rsidRPr="0027019D" w:rsidRDefault="00BB0CBB" w:rsidP="00861E1E">
            <w:pPr>
              <w:tabs>
                <w:tab w:val="left" w:pos="567"/>
              </w:tabs>
              <w:rPr>
                <w:spacing w:val="8"/>
                <w:sz w:val="20"/>
                <w:szCs w:val="20"/>
                <w:lang w:val="en-US"/>
              </w:rPr>
            </w:pPr>
            <w:r w:rsidRPr="0027019D">
              <w:rPr>
                <w:spacing w:val="8"/>
                <w:sz w:val="20"/>
                <w:szCs w:val="20"/>
                <w:lang w:val="en-US"/>
              </w:rPr>
              <w:t>379 334</w:t>
            </w:r>
            <w:r w:rsidRPr="0027019D">
              <w:rPr>
                <w:spacing w:val="8"/>
                <w:sz w:val="20"/>
                <w:szCs w:val="20"/>
                <w:lang w:val="uk-UA"/>
              </w:rPr>
              <w:t>,9</w:t>
            </w:r>
          </w:p>
        </w:tc>
        <w:tc>
          <w:tcPr>
            <w:tcW w:w="1134" w:type="dxa"/>
            <w:shd w:val="clear" w:color="auto" w:fill="D9D9D9" w:themeFill="background1" w:themeFillShade="D9"/>
            <w:vAlign w:val="center"/>
          </w:tcPr>
          <w:p w14:paraId="256AF6FA" w14:textId="77777777" w:rsidR="00BB0CBB" w:rsidRPr="007B23D9" w:rsidRDefault="00BB0CBB" w:rsidP="00861E1E">
            <w:pPr>
              <w:rPr>
                <w:sz w:val="20"/>
                <w:szCs w:val="20"/>
                <w:lang w:val="en-US"/>
              </w:rPr>
            </w:pPr>
            <w:r w:rsidRPr="007B23D9">
              <w:rPr>
                <w:sz w:val="20"/>
                <w:szCs w:val="20"/>
                <w:lang w:val="en-US"/>
              </w:rPr>
              <w:t>326</w:t>
            </w:r>
            <w:r>
              <w:rPr>
                <w:sz w:val="20"/>
                <w:szCs w:val="20"/>
                <w:lang w:val="en-US"/>
              </w:rPr>
              <w:t> </w:t>
            </w:r>
            <w:r w:rsidRPr="007B23D9">
              <w:rPr>
                <w:sz w:val="20"/>
                <w:szCs w:val="20"/>
                <w:lang w:val="en-US"/>
              </w:rPr>
              <w:t>260</w:t>
            </w:r>
            <w:r>
              <w:rPr>
                <w:sz w:val="20"/>
                <w:szCs w:val="20"/>
                <w:lang w:val="uk-UA"/>
              </w:rPr>
              <w:t>,2</w:t>
            </w:r>
          </w:p>
        </w:tc>
        <w:tc>
          <w:tcPr>
            <w:tcW w:w="992" w:type="dxa"/>
            <w:shd w:val="clear" w:color="auto" w:fill="D9D9D9" w:themeFill="background1" w:themeFillShade="D9"/>
            <w:vAlign w:val="center"/>
          </w:tcPr>
          <w:p w14:paraId="1391944A" w14:textId="77777777" w:rsidR="00BB0CBB" w:rsidRPr="007B23D9" w:rsidRDefault="00BB0CBB" w:rsidP="00861E1E">
            <w:pPr>
              <w:rPr>
                <w:sz w:val="20"/>
                <w:szCs w:val="20"/>
                <w:lang w:val="en-US"/>
              </w:rPr>
            </w:pPr>
            <w:r w:rsidRPr="007B23D9">
              <w:rPr>
                <w:sz w:val="20"/>
                <w:szCs w:val="20"/>
                <w:lang w:val="en-US"/>
              </w:rPr>
              <w:t>53</w:t>
            </w:r>
            <w:r>
              <w:rPr>
                <w:sz w:val="20"/>
                <w:szCs w:val="20"/>
                <w:lang w:val="en-US"/>
              </w:rPr>
              <w:t> </w:t>
            </w:r>
            <w:r w:rsidRPr="007B23D9">
              <w:rPr>
                <w:sz w:val="20"/>
                <w:szCs w:val="20"/>
                <w:lang w:val="en-US"/>
              </w:rPr>
              <w:t>084</w:t>
            </w:r>
            <w:r>
              <w:rPr>
                <w:sz w:val="20"/>
                <w:szCs w:val="20"/>
                <w:lang w:val="uk-UA"/>
              </w:rPr>
              <w:t>,7</w:t>
            </w:r>
          </w:p>
        </w:tc>
        <w:tc>
          <w:tcPr>
            <w:tcW w:w="888" w:type="dxa"/>
            <w:shd w:val="clear" w:color="auto" w:fill="D9D9D9" w:themeFill="background1" w:themeFillShade="D9"/>
            <w:vAlign w:val="center"/>
          </w:tcPr>
          <w:p w14:paraId="52F28897" w14:textId="77777777" w:rsidR="00BB0CBB" w:rsidRPr="007B23D9" w:rsidRDefault="00BB0CBB" w:rsidP="00861E1E">
            <w:pPr>
              <w:tabs>
                <w:tab w:val="left" w:pos="567"/>
              </w:tabs>
              <w:rPr>
                <w:b/>
                <w:spacing w:val="8"/>
                <w:sz w:val="20"/>
                <w:szCs w:val="20"/>
                <w:lang w:val="uk-UA"/>
              </w:rPr>
            </w:pPr>
            <w:r w:rsidRPr="007B23D9">
              <w:rPr>
                <w:b/>
                <w:spacing w:val="8"/>
                <w:sz w:val="20"/>
                <w:szCs w:val="20"/>
                <w:lang w:val="en-US"/>
              </w:rPr>
              <w:t>93</w:t>
            </w:r>
            <w:r w:rsidRPr="007B23D9">
              <w:rPr>
                <w:b/>
                <w:spacing w:val="8"/>
                <w:sz w:val="20"/>
                <w:szCs w:val="20"/>
                <w:lang w:val="uk-UA"/>
              </w:rPr>
              <w:t>,</w:t>
            </w:r>
            <w:r w:rsidRPr="007B23D9">
              <w:rPr>
                <w:b/>
                <w:spacing w:val="8"/>
                <w:sz w:val="20"/>
                <w:szCs w:val="20"/>
                <w:lang w:val="en-US"/>
              </w:rPr>
              <w:t>5</w:t>
            </w:r>
          </w:p>
        </w:tc>
        <w:tc>
          <w:tcPr>
            <w:tcW w:w="813" w:type="dxa"/>
            <w:shd w:val="clear" w:color="auto" w:fill="D9D9D9" w:themeFill="background1" w:themeFillShade="D9"/>
            <w:vAlign w:val="center"/>
          </w:tcPr>
          <w:p w14:paraId="3D6EDB0D" w14:textId="77777777" w:rsidR="00BB0CBB" w:rsidRPr="007B23D9" w:rsidRDefault="00BB0CBB" w:rsidP="00861E1E">
            <w:pPr>
              <w:tabs>
                <w:tab w:val="left" w:pos="567"/>
              </w:tabs>
              <w:rPr>
                <w:spacing w:val="8"/>
                <w:sz w:val="20"/>
                <w:szCs w:val="20"/>
                <w:lang w:val="uk-UA"/>
              </w:rPr>
            </w:pPr>
            <w:r w:rsidRPr="007B23D9">
              <w:rPr>
                <w:spacing w:val="8"/>
                <w:sz w:val="20"/>
                <w:szCs w:val="20"/>
                <w:lang w:val="uk-UA"/>
              </w:rPr>
              <w:t>97,1</w:t>
            </w:r>
          </w:p>
        </w:tc>
        <w:tc>
          <w:tcPr>
            <w:tcW w:w="709" w:type="dxa"/>
            <w:shd w:val="clear" w:color="auto" w:fill="D9D9D9" w:themeFill="background1" w:themeFillShade="D9"/>
            <w:vAlign w:val="center"/>
          </w:tcPr>
          <w:p w14:paraId="60D66587" w14:textId="77777777" w:rsidR="00BB0CBB" w:rsidRPr="007B23D9" w:rsidRDefault="00BB0CBB" w:rsidP="00861E1E">
            <w:pPr>
              <w:tabs>
                <w:tab w:val="left" w:pos="567"/>
              </w:tabs>
              <w:rPr>
                <w:spacing w:val="8"/>
                <w:sz w:val="20"/>
                <w:szCs w:val="20"/>
                <w:lang w:val="uk-UA"/>
              </w:rPr>
            </w:pPr>
            <w:r w:rsidRPr="007B23D9">
              <w:rPr>
                <w:spacing w:val="8"/>
                <w:sz w:val="20"/>
                <w:szCs w:val="20"/>
                <w:lang w:val="uk-UA"/>
              </w:rPr>
              <w:t>76,</w:t>
            </w:r>
            <w:r>
              <w:rPr>
                <w:spacing w:val="8"/>
                <w:sz w:val="20"/>
                <w:szCs w:val="20"/>
                <w:lang w:val="uk-UA"/>
              </w:rPr>
              <w:t>1</w:t>
            </w:r>
          </w:p>
        </w:tc>
      </w:tr>
    </w:tbl>
    <w:p w14:paraId="4D8CDA6B" w14:textId="77777777" w:rsidR="00A00033" w:rsidRDefault="00A00033" w:rsidP="00FA5B09">
      <w:pPr>
        <w:widowControl w:val="0"/>
        <w:autoSpaceDE w:val="0"/>
        <w:autoSpaceDN w:val="0"/>
        <w:spacing w:after="0"/>
        <w:ind w:firstLine="567"/>
        <w:rPr>
          <w:rFonts w:eastAsia="Times New Roman" w:cs="Times New Roman"/>
          <w:sz w:val="24"/>
          <w:szCs w:val="24"/>
          <w:lang w:val="uk-UA"/>
        </w:rPr>
      </w:pPr>
    </w:p>
    <w:p w14:paraId="0AC0C466" w14:textId="58805013" w:rsidR="00BB0CBB" w:rsidRPr="00557CC1" w:rsidRDefault="00BB0CBB" w:rsidP="005212B1">
      <w:pPr>
        <w:widowControl w:val="0"/>
        <w:autoSpaceDE w:val="0"/>
        <w:autoSpaceDN w:val="0"/>
        <w:spacing w:after="0" w:line="276" w:lineRule="auto"/>
        <w:ind w:firstLine="567"/>
        <w:jc w:val="both"/>
        <w:rPr>
          <w:rFonts w:eastAsia="Times New Roman" w:cs="Times New Roman"/>
          <w:sz w:val="24"/>
          <w:szCs w:val="24"/>
          <w:lang w:val="uk-UA"/>
        </w:rPr>
      </w:pPr>
      <w:r w:rsidRPr="008019FD">
        <w:rPr>
          <w:rFonts w:eastAsia="Times New Roman" w:cs="Times New Roman"/>
          <w:sz w:val="24"/>
          <w:szCs w:val="24"/>
          <w:lang w:val="uk-UA"/>
        </w:rPr>
        <w:t>Надходження</w:t>
      </w:r>
      <w:r w:rsidRPr="008019FD">
        <w:rPr>
          <w:rFonts w:eastAsia="Times New Roman" w:cs="Times New Roman"/>
          <w:spacing w:val="-1"/>
          <w:sz w:val="24"/>
          <w:szCs w:val="24"/>
          <w:lang w:val="uk-UA"/>
        </w:rPr>
        <w:t xml:space="preserve"> </w:t>
      </w:r>
      <w:r w:rsidRPr="008019FD">
        <w:rPr>
          <w:rFonts w:eastAsia="Times New Roman" w:cs="Times New Roman"/>
          <w:sz w:val="24"/>
          <w:szCs w:val="24"/>
          <w:lang w:val="uk-UA"/>
        </w:rPr>
        <w:t>у бюджет</w:t>
      </w:r>
      <w:r w:rsidRPr="008019FD">
        <w:rPr>
          <w:rFonts w:eastAsia="Times New Roman" w:cs="Times New Roman"/>
          <w:spacing w:val="-1"/>
          <w:sz w:val="24"/>
          <w:szCs w:val="24"/>
          <w:lang w:val="uk-UA"/>
        </w:rPr>
        <w:t xml:space="preserve"> </w:t>
      </w:r>
      <w:r>
        <w:rPr>
          <w:rFonts w:eastAsia="Times New Roman" w:cs="Times New Roman"/>
          <w:spacing w:val="-1"/>
          <w:sz w:val="24"/>
          <w:szCs w:val="24"/>
          <w:lang w:val="uk-UA"/>
        </w:rPr>
        <w:t xml:space="preserve">Славутської міської територіальної громади </w:t>
      </w:r>
      <w:r w:rsidRPr="008019FD">
        <w:rPr>
          <w:rFonts w:eastAsia="Times New Roman" w:cs="Times New Roman"/>
          <w:sz w:val="24"/>
          <w:szCs w:val="24"/>
          <w:lang w:val="uk-UA"/>
        </w:rPr>
        <w:t>за</w:t>
      </w:r>
      <w:r w:rsidRPr="008019FD">
        <w:rPr>
          <w:rFonts w:eastAsia="Times New Roman" w:cs="Times New Roman"/>
          <w:spacing w:val="61"/>
          <w:sz w:val="24"/>
          <w:szCs w:val="24"/>
          <w:lang w:val="uk-UA"/>
        </w:rPr>
        <w:t xml:space="preserve"> </w:t>
      </w:r>
      <w:r w:rsidRPr="008019FD">
        <w:rPr>
          <w:rFonts w:eastAsia="Times New Roman" w:cs="Times New Roman"/>
          <w:sz w:val="24"/>
          <w:szCs w:val="24"/>
          <w:lang w:val="uk-UA"/>
        </w:rPr>
        <w:t>202</w:t>
      </w:r>
      <w:r>
        <w:rPr>
          <w:rFonts w:eastAsia="Times New Roman" w:cs="Times New Roman"/>
          <w:sz w:val="24"/>
          <w:szCs w:val="24"/>
          <w:lang w:val="uk-UA"/>
        </w:rPr>
        <w:t>3</w:t>
      </w:r>
      <w:r w:rsidRPr="008019FD">
        <w:rPr>
          <w:rFonts w:eastAsia="Times New Roman" w:cs="Times New Roman"/>
          <w:spacing w:val="-1"/>
          <w:sz w:val="24"/>
          <w:szCs w:val="24"/>
          <w:lang w:val="uk-UA"/>
        </w:rPr>
        <w:t xml:space="preserve"> </w:t>
      </w:r>
      <w:r w:rsidRPr="008019FD">
        <w:rPr>
          <w:rFonts w:eastAsia="Times New Roman" w:cs="Times New Roman"/>
          <w:sz w:val="24"/>
          <w:szCs w:val="24"/>
          <w:lang w:val="uk-UA"/>
        </w:rPr>
        <w:t>рік склали –</w:t>
      </w:r>
      <w:r w:rsidRPr="008019FD">
        <w:rPr>
          <w:rFonts w:eastAsia="Times New Roman" w:cs="Times New Roman"/>
          <w:spacing w:val="-1"/>
          <w:sz w:val="24"/>
          <w:szCs w:val="24"/>
          <w:lang w:val="uk-UA"/>
        </w:rPr>
        <w:t xml:space="preserve"> </w:t>
      </w:r>
      <w:r>
        <w:rPr>
          <w:sz w:val="24"/>
          <w:szCs w:val="24"/>
          <w:lang w:val="uk-UA"/>
        </w:rPr>
        <w:t>364 031,3 тис.грн (96,2 % до плану із змінами)</w:t>
      </w:r>
      <w:r w:rsidR="0029588D">
        <w:rPr>
          <w:sz w:val="24"/>
          <w:szCs w:val="24"/>
          <w:lang w:val="uk-UA"/>
        </w:rPr>
        <w:t>,</w:t>
      </w:r>
      <w:r>
        <w:rPr>
          <w:rFonts w:eastAsia="Times New Roman" w:cs="Times New Roman"/>
          <w:spacing w:val="-4"/>
          <w:sz w:val="24"/>
          <w:szCs w:val="24"/>
          <w:lang w:val="uk-UA"/>
        </w:rPr>
        <w:t xml:space="preserve"> </w:t>
      </w:r>
      <w:r w:rsidRPr="00557CC1">
        <w:rPr>
          <w:rFonts w:eastAsia="Times New Roman" w:cs="Times New Roman"/>
          <w:spacing w:val="-4"/>
          <w:sz w:val="24"/>
          <w:szCs w:val="24"/>
          <w:lang w:val="uk-UA"/>
        </w:rPr>
        <w:t xml:space="preserve"> зокрема:</w:t>
      </w:r>
    </w:p>
    <w:p w14:paraId="203B3062" w14:textId="522CB337" w:rsidR="00BB0CBB" w:rsidRPr="00C35008" w:rsidRDefault="00C35008" w:rsidP="005212B1">
      <w:pPr>
        <w:widowControl w:val="0"/>
        <w:tabs>
          <w:tab w:val="left" w:pos="851"/>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 xml:space="preserve">- </w:t>
      </w:r>
      <w:r w:rsidR="00BB0CBB" w:rsidRPr="00C35008">
        <w:rPr>
          <w:rFonts w:eastAsia="Times New Roman" w:cs="Times New Roman"/>
          <w:sz w:val="24"/>
          <w:lang w:val="uk-UA"/>
        </w:rPr>
        <w:t>власні доходи</w:t>
      </w:r>
      <w:r w:rsidR="00BB0CBB" w:rsidRPr="00C35008">
        <w:rPr>
          <w:rFonts w:eastAsia="Times New Roman" w:cs="Times New Roman"/>
          <w:spacing w:val="1"/>
          <w:sz w:val="24"/>
          <w:lang w:val="uk-UA"/>
        </w:rPr>
        <w:t xml:space="preserve"> </w:t>
      </w:r>
      <w:r w:rsidR="00BB0CBB" w:rsidRPr="00C35008">
        <w:rPr>
          <w:rFonts w:eastAsia="Times New Roman" w:cs="Times New Roman"/>
          <w:sz w:val="24"/>
          <w:lang w:val="uk-UA"/>
        </w:rPr>
        <w:t>загального</w:t>
      </w:r>
      <w:r w:rsidR="00BB0CBB" w:rsidRPr="00C35008">
        <w:rPr>
          <w:rFonts w:eastAsia="Times New Roman" w:cs="Times New Roman"/>
          <w:spacing w:val="-1"/>
          <w:sz w:val="24"/>
          <w:lang w:val="uk-UA"/>
        </w:rPr>
        <w:t xml:space="preserve"> та спеціального </w:t>
      </w:r>
      <w:r w:rsidR="00BB0CBB" w:rsidRPr="00C35008">
        <w:rPr>
          <w:rFonts w:eastAsia="Times New Roman" w:cs="Times New Roman"/>
          <w:sz w:val="24"/>
          <w:lang w:val="uk-UA"/>
        </w:rPr>
        <w:t>фондів</w:t>
      </w:r>
      <w:r w:rsidR="00BB0CBB" w:rsidRPr="00C35008">
        <w:rPr>
          <w:rFonts w:eastAsia="Times New Roman" w:cs="Times New Roman"/>
          <w:spacing w:val="1"/>
          <w:sz w:val="24"/>
          <w:lang w:val="uk-UA"/>
        </w:rPr>
        <w:t xml:space="preserve"> </w:t>
      </w:r>
      <w:r w:rsidR="00BB0CBB" w:rsidRPr="00C35008">
        <w:rPr>
          <w:rFonts w:eastAsia="Times New Roman" w:cs="Times New Roman"/>
          <w:sz w:val="24"/>
          <w:lang w:val="uk-UA"/>
        </w:rPr>
        <w:t>–</w:t>
      </w:r>
      <w:r w:rsidR="00BB0CBB" w:rsidRPr="00C35008">
        <w:rPr>
          <w:rFonts w:eastAsia="Times New Roman" w:cs="Times New Roman"/>
          <w:spacing w:val="-2"/>
          <w:sz w:val="24"/>
          <w:lang w:val="uk-UA"/>
        </w:rPr>
        <w:t xml:space="preserve"> </w:t>
      </w:r>
      <w:r w:rsidR="00BB0CBB" w:rsidRPr="00C35008">
        <w:rPr>
          <w:rFonts w:eastAsia="Times New Roman" w:cs="Times New Roman"/>
          <w:sz w:val="24"/>
          <w:lang w:val="uk-UA"/>
        </w:rPr>
        <w:t>252 149,3 тис.грн</w:t>
      </w:r>
      <w:r w:rsidR="00BB0CBB" w:rsidRPr="00C35008">
        <w:rPr>
          <w:rFonts w:eastAsia="Times New Roman" w:cs="Times New Roman"/>
          <w:spacing w:val="1"/>
          <w:sz w:val="24"/>
          <w:lang w:val="uk-UA"/>
        </w:rPr>
        <w:t xml:space="preserve"> </w:t>
      </w:r>
      <w:r w:rsidR="00BB0CBB" w:rsidRPr="00C35008">
        <w:rPr>
          <w:rFonts w:eastAsia="Times New Roman" w:cs="Times New Roman"/>
          <w:sz w:val="24"/>
          <w:lang w:val="uk-UA"/>
        </w:rPr>
        <w:t>(69,3</w:t>
      </w:r>
      <w:r w:rsidR="00BB0CBB" w:rsidRPr="00C35008">
        <w:rPr>
          <w:rFonts w:eastAsia="Times New Roman" w:cs="Times New Roman"/>
          <w:spacing w:val="-1"/>
          <w:sz w:val="24"/>
          <w:lang w:val="uk-UA"/>
        </w:rPr>
        <w:t xml:space="preserve"> </w:t>
      </w:r>
      <w:r w:rsidR="00BB0CBB" w:rsidRPr="00C35008">
        <w:rPr>
          <w:rFonts w:eastAsia="Times New Roman" w:cs="Times New Roman"/>
          <w:spacing w:val="-5"/>
          <w:sz w:val="24"/>
          <w:lang w:val="uk-UA"/>
        </w:rPr>
        <w:t>%);</w:t>
      </w:r>
    </w:p>
    <w:p w14:paraId="19BBE357" w14:textId="6C108E37" w:rsidR="00BB0CBB" w:rsidRPr="00C35008" w:rsidRDefault="00C35008" w:rsidP="005212B1">
      <w:pPr>
        <w:widowControl w:val="0"/>
        <w:tabs>
          <w:tab w:val="left" w:pos="851"/>
        </w:tabs>
        <w:autoSpaceDE w:val="0"/>
        <w:autoSpaceDN w:val="0"/>
        <w:spacing w:after="0" w:line="276" w:lineRule="auto"/>
        <w:jc w:val="both"/>
        <w:rPr>
          <w:rFonts w:eastAsia="Times New Roman" w:cs="Times New Roman"/>
          <w:sz w:val="24"/>
          <w:szCs w:val="24"/>
          <w:lang w:val="uk-UA"/>
        </w:rPr>
      </w:pPr>
      <w:r>
        <w:rPr>
          <w:bCs/>
          <w:sz w:val="24"/>
          <w:szCs w:val="24"/>
          <w:lang w:val="uk-UA"/>
        </w:rPr>
        <w:t xml:space="preserve">- </w:t>
      </w:r>
      <w:r w:rsidR="00BB0CBB" w:rsidRPr="00C35008">
        <w:rPr>
          <w:bCs/>
          <w:sz w:val="24"/>
          <w:szCs w:val="24"/>
          <w:lang w:val="uk-UA"/>
        </w:rPr>
        <w:t>офіційні трансферти – 111 882,0 тис.грн (30,7 %).</w:t>
      </w:r>
    </w:p>
    <w:p w14:paraId="580D3BDF" w14:textId="77777777" w:rsidR="00BB0CBB" w:rsidRDefault="00BB0CBB" w:rsidP="005212B1">
      <w:pPr>
        <w:pStyle w:val="a3"/>
        <w:spacing w:line="276" w:lineRule="auto"/>
        <w:ind w:firstLine="560"/>
        <w:jc w:val="both"/>
        <w:rPr>
          <w:rFonts w:ascii="Times New Roman" w:hAnsi="Times New Roman" w:cs="Times New Roman"/>
          <w:sz w:val="24"/>
          <w:szCs w:val="24"/>
          <w:lang w:val="uk-UA"/>
        </w:rPr>
      </w:pPr>
      <w:r w:rsidRPr="00B266DD">
        <w:rPr>
          <w:rFonts w:ascii="Times New Roman" w:hAnsi="Times New Roman" w:cs="Times New Roman"/>
          <w:sz w:val="24"/>
          <w:szCs w:val="24"/>
          <w:lang w:val="uk-UA"/>
        </w:rPr>
        <w:t>За підсумками 202</w:t>
      </w:r>
      <w:r>
        <w:rPr>
          <w:rFonts w:ascii="Times New Roman" w:hAnsi="Times New Roman" w:cs="Times New Roman"/>
          <w:sz w:val="24"/>
          <w:szCs w:val="24"/>
          <w:lang w:val="uk-UA"/>
        </w:rPr>
        <w:t>3</w:t>
      </w:r>
      <w:r w:rsidRPr="00B266DD">
        <w:rPr>
          <w:rFonts w:ascii="Times New Roman" w:hAnsi="Times New Roman" w:cs="Times New Roman"/>
          <w:sz w:val="24"/>
          <w:szCs w:val="24"/>
          <w:lang w:val="uk-UA"/>
        </w:rPr>
        <w:t xml:space="preserve"> року </w:t>
      </w:r>
      <w:r>
        <w:rPr>
          <w:rFonts w:ascii="Times New Roman" w:hAnsi="Times New Roman" w:cs="Times New Roman"/>
          <w:sz w:val="24"/>
          <w:szCs w:val="24"/>
          <w:lang w:val="uk-UA"/>
        </w:rPr>
        <w:t>фактичні видатки бюджету Славутської міської територіальної громади становлять – 379 334,9 тис.грн (93,5% до уточнених планових показників видатків на 2023 рік), зокрема:</w:t>
      </w:r>
    </w:p>
    <w:p w14:paraId="0EBECDDB" w14:textId="03BBA041" w:rsidR="00BB0CBB" w:rsidRPr="006215D8" w:rsidRDefault="00C35008" w:rsidP="005212B1">
      <w:pPr>
        <w:pStyle w:val="a3"/>
        <w:spacing w:line="276" w:lineRule="auto"/>
        <w:jc w:val="both"/>
        <w:rPr>
          <w:rFonts w:ascii="Times New Roman" w:hAnsi="Times New Roman" w:cs="Times New Roman"/>
          <w:i/>
          <w:sz w:val="24"/>
          <w:szCs w:val="24"/>
        </w:rPr>
      </w:pPr>
      <w:r>
        <w:rPr>
          <w:rFonts w:ascii="Times New Roman" w:hAnsi="Times New Roman" w:cs="Times New Roman"/>
          <w:sz w:val="24"/>
          <w:szCs w:val="24"/>
          <w:lang w:val="uk-UA"/>
        </w:rPr>
        <w:t xml:space="preserve">- </w:t>
      </w:r>
      <w:r w:rsidR="00BB0CBB" w:rsidRPr="00721B15">
        <w:rPr>
          <w:rFonts w:ascii="Times New Roman" w:hAnsi="Times New Roman" w:cs="Times New Roman"/>
          <w:sz w:val="24"/>
          <w:szCs w:val="24"/>
        </w:rPr>
        <w:t xml:space="preserve">видатки загального фонду бюджету громади становлять </w:t>
      </w:r>
      <w:r w:rsidR="00BB0CBB">
        <w:rPr>
          <w:rFonts w:ascii="Times New Roman" w:hAnsi="Times New Roman" w:cs="Times New Roman"/>
          <w:sz w:val="24"/>
          <w:szCs w:val="24"/>
          <w:lang w:val="uk-UA"/>
        </w:rPr>
        <w:t>326 260,2 тис.грн</w:t>
      </w:r>
      <w:r w:rsidR="00BB0CBB" w:rsidRPr="00721B15">
        <w:rPr>
          <w:rFonts w:ascii="Times New Roman" w:hAnsi="Times New Roman" w:cs="Times New Roman"/>
          <w:sz w:val="24"/>
          <w:szCs w:val="24"/>
        </w:rPr>
        <w:t xml:space="preserve"> або </w:t>
      </w:r>
      <w:r w:rsidR="00BB0CBB">
        <w:rPr>
          <w:rFonts w:ascii="Times New Roman" w:hAnsi="Times New Roman" w:cs="Times New Roman"/>
          <w:sz w:val="24"/>
          <w:szCs w:val="24"/>
          <w:lang w:val="uk-UA"/>
        </w:rPr>
        <w:t>97,1</w:t>
      </w:r>
      <w:r w:rsidR="00BB0CBB" w:rsidRPr="00721B15">
        <w:rPr>
          <w:rFonts w:ascii="Times New Roman" w:hAnsi="Times New Roman" w:cs="Times New Roman"/>
          <w:sz w:val="24"/>
          <w:szCs w:val="24"/>
        </w:rPr>
        <w:t>% до уточненого плану на 202</w:t>
      </w:r>
      <w:r w:rsidR="00BB0CBB">
        <w:rPr>
          <w:rFonts w:ascii="Times New Roman" w:hAnsi="Times New Roman" w:cs="Times New Roman"/>
          <w:sz w:val="24"/>
          <w:szCs w:val="24"/>
          <w:lang w:val="uk-UA"/>
        </w:rPr>
        <w:t>3</w:t>
      </w:r>
      <w:r w:rsidR="00BB0CBB" w:rsidRPr="00721B15">
        <w:rPr>
          <w:rFonts w:ascii="Times New Roman" w:hAnsi="Times New Roman" w:cs="Times New Roman"/>
          <w:sz w:val="24"/>
          <w:szCs w:val="24"/>
        </w:rPr>
        <w:t xml:space="preserve"> рік</w:t>
      </w:r>
      <w:r w:rsidR="00BB0CBB">
        <w:rPr>
          <w:rFonts w:ascii="Times New Roman" w:hAnsi="Times New Roman" w:cs="Times New Roman"/>
          <w:sz w:val="24"/>
          <w:szCs w:val="24"/>
          <w:lang w:val="uk-UA"/>
        </w:rPr>
        <w:t>;</w:t>
      </w:r>
    </w:p>
    <w:p w14:paraId="20DDB690" w14:textId="0BC0EFC9" w:rsidR="008A66AD" w:rsidRPr="00270E24" w:rsidRDefault="00C35008" w:rsidP="005212B1">
      <w:pPr>
        <w:pStyle w:val="a3"/>
        <w:spacing w:line="276" w:lineRule="auto"/>
        <w:jc w:val="both"/>
        <w:rPr>
          <w:rFonts w:ascii="Times New Roman" w:hAnsi="Times New Roman" w:cs="Times New Roman"/>
          <w:i/>
          <w:sz w:val="24"/>
          <w:szCs w:val="24"/>
        </w:rPr>
      </w:pPr>
      <w:r>
        <w:rPr>
          <w:rFonts w:ascii="Times New Roman" w:hAnsi="Times New Roman" w:cs="Times New Roman"/>
          <w:sz w:val="24"/>
          <w:szCs w:val="24"/>
          <w:lang w:val="uk-UA"/>
        </w:rPr>
        <w:t xml:space="preserve">- </w:t>
      </w:r>
      <w:r w:rsidR="00BB0CBB" w:rsidRPr="00721B15">
        <w:rPr>
          <w:rFonts w:ascii="Times New Roman" w:hAnsi="Times New Roman" w:cs="Times New Roman"/>
          <w:sz w:val="24"/>
          <w:szCs w:val="24"/>
        </w:rPr>
        <w:t>видатк</w:t>
      </w:r>
      <w:r w:rsidR="00BB0CBB">
        <w:rPr>
          <w:rFonts w:ascii="Times New Roman" w:hAnsi="Times New Roman" w:cs="Times New Roman"/>
          <w:sz w:val="24"/>
          <w:szCs w:val="24"/>
          <w:lang w:val="uk-UA"/>
        </w:rPr>
        <w:t>и</w:t>
      </w:r>
      <w:r w:rsidR="00BB0CBB" w:rsidRPr="00721B15">
        <w:rPr>
          <w:rFonts w:ascii="Times New Roman" w:hAnsi="Times New Roman" w:cs="Times New Roman"/>
          <w:sz w:val="24"/>
          <w:szCs w:val="24"/>
        </w:rPr>
        <w:t xml:space="preserve"> по спеціальному фонду бюджету становить </w:t>
      </w:r>
      <w:r w:rsidR="00BB0CBB">
        <w:rPr>
          <w:rFonts w:ascii="Times New Roman" w:hAnsi="Times New Roman" w:cs="Times New Roman"/>
          <w:sz w:val="24"/>
          <w:szCs w:val="24"/>
          <w:lang w:val="uk-UA"/>
        </w:rPr>
        <w:t>53 084,7 тис.</w:t>
      </w:r>
      <w:r w:rsidR="00BB0CBB" w:rsidRPr="00721B15">
        <w:rPr>
          <w:rFonts w:ascii="Times New Roman" w:hAnsi="Times New Roman" w:cs="Times New Roman"/>
          <w:sz w:val="24"/>
          <w:szCs w:val="24"/>
        </w:rPr>
        <w:t xml:space="preserve">грн або </w:t>
      </w:r>
      <w:r w:rsidR="00BB0CBB">
        <w:rPr>
          <w:rFonts w:ascii="Times New Roman" w:hAnsi="Times New Roman" w:cs="Times New Roman"/>
          <w:sz w:val="24"/>
          <w:szCs w:val="24"/>
          <w:lang w:val="uk-UA"/>
        </w:rPr>
        <w:t>76,1</w:t>
      </w:r>
      <w:r w:rsidR="00BB0CBB" w:rsidRPr="00721B15">
        <w:rPr>
          <w:rFonts w:ascii="Times New Roman" w:hAnsi="Times New Roman" w:cs="Times New Roman"/>
          <w:sz w:val="24"/>
          <w:szCs w:val="24"/>
        </w:rPr>
        <w:t>% до річного показника уточненого плану.</w:t>
      </w:r>
    </w:p>
    <w:p w14:paraId="38A5C6B7" w14:textId="6F5BF785" w:rsidR="00BB0CBB" w:rsidRPr="001F7497" w:rsidRDefault="00BB0CBB" w:rsidP="005212B1">
      <w:pPr>
        <w:spacing w:after="0" w:line="276" w:lineRule="auto"/>
        <w:ind w:firstLine="709"/>
        <w:jc w:val="both"/>
        <w:rPr>
          <w:b/>
          <w:bCs/>
          <w:iCs/>
          <w:sz w:val="24"/>
          <w:szCs w:val="24"/>
          <w:lang w:val="uk-UA"/>
        </w:rPr>
      </w:pPr>
      <w:r w:rsidRPr="001F7497">
        <w:rPr>
          <w:b/>
          <w:bCs/>
          <w:iCs/>
          <w:sz w:val="24"/>
          <w:szCs w:val="24"/>
          <w:lang w:val="uk-UA"/>
        </w:rPr>
        <w:t>2024 р</w:t>
      </w:r>
      <w:r w:rsidR="00450CE2" w:rsidRPr="001F7497">
        <w:rPr>
          <w:b/>
          <w:bCs/>
          <w:iCs/>
          <w:sz w:val="24"/>
          <w:szCs w:val="24"/>
          <w:lang w:val="uk-UA"/>
        </w:rPr>
        <w:t>ік</w:t>
      </w:r>
    </w:p>
    <w:p w14:paraId="4AC53E5C" w14:textId="1C54A787" w:rsidR="00BB0CBB" w:rsidRPr="007F3B3E" w:rsidRDefault="00BB0CBB" w:rsidP="005212B1">
      <w:pPr>
        <w:pStyle w:val="2"/>
        <w:tabs>
          <w:tab w:val="left" w:pos="567"/>
        </w:tabs>
        <w:spacing w:before="0" w:after="0" w:line="276" w:lineRule="auto"/>
        <w:ind w:firstLine="567"/>
        <w:jc w:val="both"/>
        <w:rPr>
          <w:rFonts w:ascii="Times New Roman" w:hAnsi="Times New Roman" w:cs="Times New Roman"/>
          <w:color w:val="auto"/>
          <w:sz w:val="24"/>
          <w:szCs w:val="24"/>
          <w:lang w:val="uk-UA"/>
        </w:rPr>
      </w:pPr>
      <w:bookmarkStart w:id="25" w:name="_Toc195256509"/>
      <w:r w:rsidRPr="007F3B3E">
        <w:rPr>
          <w:rFonts w:ascii="Times New Roman" w:hAnsi="Times New Roman" w:cs="Times New Roman"/>
          <w:color w:val="auto"/>
          <w:sz w:val="24"/>
          <w:szCs w:val="24"/>
          <w:lang w:val="uk-UA"/>
        </w:rPr>
        <w:t>Бюджет Славутської міської територіальної громади на 2024</w:t>
      </w:r>
      <w:r w:rsidRPr="007F3B3E">
        <w:rPr>
          <w:rFonts w:ascii="Times New Roman" w:hAnsi="Times New Roman" w:cs="Times New Roman"/>
          <w:color w:val="auto"/>
          <w:sz w:val="24"/>
          <w:szCs w:val="24"/>
        </w:rPr>
        <w:t> </w:t>
      </w:r>
      <w:r w:rsidRPr="007F3B3E">
        <w:rPr>
          <w:rFonts w:ascii="Times New Roman" w:hAnsi="Times New Roman" w:cs="Times New Roman"/>
          <w:color w:val="auto"/>
          <w:sz w:val="24"/>
          <w:szCs w:val="24"/>
          <w:lang w:val="uk-UA"/>
        </w:rPr>
        <w:t>рік затверджено рішенням міської ради від</w:t>
      </w:r>
      <w:r w:rsidRPr="007F3B3E">
        <w:rPr>
          <w:rFonts w:ascii="Times New Roman" w:hAnsi="Times New Roman" w:cs="Times New Roman"/>
          <w:color w:val="auto"/>
          <w:sz w:val="24"/>
          <w:szCs w:val="24"/>
        </w:rPr>
        <w:t> </w:t>
      </w:r>
      <w:r w:rsidRPr="007F3B3E">
        <w:rPr>
          <w:rFonts w:ascii="Times New Roman" w:hAnsi="Times New Roman" w:cs="Times New Roman"/>
          <w:color w:val="auto"/>
          <w:sz w:val="24"/>
          <w:szCs w:val="24"/>
          <w:lang w:val="uk-UA"/>
        </w:rPr>
        <w:t>від</w:t>
      </w:r>
      <w:r w:rsidRPr="007F3B3E">
        <w:rPr>
          <w:rFonts w:ascii="Times New Roman" w:hAnsi="Times New Roman" w:cs="Times New Roman"/>
          <w:color w:val="auto"/>
          <w:sz w:val="24"/>
          <w:szCs w:val="24"/>
        </w:rPr>
        <w:t> </w:t>
      </w:r>
      <w:r w:rsidRPr="007F3B3E">
        <w:rPr>
          <w:rFonts w:ascii="Times New Roman" w:hAnsi="Times New Roman" w:cs="Times New Roman"/>
          <w:color w:val="auto"/>
          <w:sz w:val="24"/>
          <w:szCs w:val="24"/>
          <w:lang w:val="uk-UA"/>
        </w:rPr>
        <w:t>15 грудня 2023</w:t>
      </w:r>
      <w:r w:rsidRPr="007F3B3E">
        <w:rPr>
          <w:rFonts w:ascii="Times New Roman" w:hAnsi="Times New Roman" w:cs="Times New Roman"/>
          <w:color w:val="auto"/>
          <w:sz w:val="24"/>
          <w:szCs w:val="24"/>
        </w:rPr>
        <w:t> </w:t>
      </w:r>
      <w:r w:rsidRPr="007F3B3E">
        <w:rPr>
          <w:rFonts w:ascii="Times New Roman" w:hAnsi="Times New Roman" w:cs="Times New Roman"/>
          <w:color w:val="auto"/>
          <w:sz w:val="24"/>
          <w:szCs w:val="24"/>
          <w:lang w:val="uk-UA"/>
        </w:rPr>
        <w:t>року за №</w:t>
      </w:r>
      <w:r w:rsidR="00E93DCA">
        <w:rPr>
          <w:rFonts w:ascii="Times New Roman" w:hAnsi="Times New Roman" w:cs="Times New Roman"/>
          <w:color w:val="auto"/>
          <w:sz w:val="24"/>
          <w:szCs w:val="24"/>
          <w:lang w:val="uk-UA"/>
        </w:rPr>
        <w:t xml:space="preserve"> </w:t>
      </w:r>
      <w:r w:rsidRPr="007F3B3E">
        <w:rPr>
          <w:rFonts w:ascii="Times New Roman" w:hAnsi="Times New Roman" w:cs="Times New Roman"/>
          <w:color w:val="auto"/>
          <w:sz w:val="24"/>
          <w:szCs w:val="24"/>
          <w:lang w:val="uk-UA"/>
        </w:rPr>
        <w:t>2-32/2023</w:t>
      </w:r>
      <w:r>
        <w:rPr>
          <w:rFonts w:ascii="Times New Roman" w:hAnsi="Times New Roman" w:cs="Times New Roman"/>
          <w:color w:val="auto"/>
          <w:sz w:val="24"/>
          <w:szCs w:val="24"/>
          <w:lang w:val="uk-UA"/>
        </w:rPr>
        <w:t xml:space="preserve"> «Про бюджет Славутської міської територіальної громади на 2024 рік»</w:t>
      </w:r>
      <w:r w:rsidRPr="007F3B3E">
        <w:rPr>
          <w:rFonts w:ascii="Times New Roman" w:hAnsi="Times New Roman" w:cs="Times New Roman"/>
          <w:color w:val="auto"/>
          <w:sz w:val="24"/>
          <w:szCs w:val="24"/>
          <w:lang w:val="uk-UA"/>
        </w:rPr>
        <w:t>, зокрема:</w:t>
      </w:r>
      <w:bookmarkEnd w:id="25"/>
    </w:p>
    <w:p w14:paraId="0BF62E22" w14:textId="0EF92435" w:rsidR="00BB0CBB" w:rsidRPr="007F3B3E" w:rsidRDefault="00C35008" w:rsidP="005212B1">
      <w:pPr>
        <w:tabs>
          <w:tab w:val="left" w:pos="567"/>
        </w:tabs>
        <w:spacing w:after="0" w:line="276" w:lineRule="auto"/>
        <w:jc w:val="both"/>
        <w:rPr>
          <w:rFonts w:cs="Times New Roman"/>
          <w:sz w:val="24"/>
          <w:szCs w:val="24"/>
          <w:lang w:val="uk-UA"/>
        </w:rPr>
      </w:pPr>
      <w:r w:rsidRPr="00C35008">
        <w:rPr>
          <w:rFonts w:cs="Times New Roman"/>
          <w:sz w:val="24"/>
          <w:szCs w:val="24"/>
          <w:lang w:val="uk-UA"/>
        </w:rPr>
        <w:t>-</w:t>
      </w:r>
      <w:r w:rsidR="00BB0CBB" w:rsidRPr="00C35008">
        <w:rPr>
          <w:rFonts w:cs="Times New Roman"/>
          <w:sz w:val="24"/>
          <w:szCs w:val="24"/>
          <w:lang w:val="uk-UA"/>
        </w:rPr>
        <w:t xml:space="preserve"> із</w:t>
      </w:r>
      <w:r w:rsidR="00BB0CBB" w:rsidRPr="007F3B3E">
        <w:rPr>
          <w:rFonts w:cs="Times New Roman"/>
          <w:sz w:val="24"/>
          <w:szCs w:val="24"/>
          <w:lang w:val="uk-UA"/>
        </w:rPr>
        <w:t xml:space="preserve"> загальним обсягом </w:t>
      </w:r>
      <w:r w:rsidR="00BB0CBB" w:rsidRPr="007F3B3E">
        <w:rPr>
          <w:rFonts w:cs="Times New Roman"/>
          <w:bCs/>
          <w:sz w:val="24"/>
          <w:szCs w:val="24"/>
          <w:lang w:val="uk-UA"/>
        </w:rPr>
        <w:t>доходів</w:t>
      </w:r>
      <w:r w:rsidR="00BB0CBB" w:rsidRPr="007F3B3E">
        <w:rPr>
          <w:rFonts w:cs="Times New Roman"/>
          <w:sz w:val="24"/>
          <w:szCs w:val="24"/>
          <w:lang w:val="uk-UA"/>
        </w:rPr>
        <w:t xml:space="preserve"> у сумі 384</w:t>
      </w:r>
      <w:r w:rsidR="00BB0CBB">
        <w:rPr>
          <w:rFonts w:cs="Times New Roman"/>
          <w:sz w:val="24"/>
          <w:szCs w:val="24"/>
        </w:rPr>
        <w:t> </w:t>
      </w:r>
      <w:r w:rsidR="00BB0CBB" w:rsidRPr="007F3B3E">
        <w:rPr>
          <w:rFonts w:cs="Times New Roman"/>
          <w:sz w:val="24"/>
          <w:szCs w:val="24"/>
          <w:lang w:val="uk-UA"/>
        </w:rPr>
        <w:t>007</w:t>
      </w:r>
      <w:r w:rsidR="00BB0CBB">
        <w:rPr>
          <w:rFonts w:cs="Times New Roman"/>
          <w:sz w:val="24"/>
          <w:szCs w:val="24"/>
          <w:lang w:val="uk-UA"/>
        </w:rPr>
        <w:t>,4</w:t>
      </w:r>
      <w:r w:rsidR="00BB0CBB" w:rsidRPr="007F3B3E">
        <w:rPr>
          <w:rFonts w:cs="Times New Roman"/>
          <w:sz w:val="24"/>
          <w:szCs w:val="24"/>
        </w:rPr>
        <w:t> </w:t>
      </w:r>
      <w:r w:rsidR="00BB0CBB">
        <w:rPr>
          <w:rFonts w:cs="Times New Roman"/>
          <w:sz w:val="24"/>
          <w:szCs w:val="24"/>
          <w:lang w:val="uk-UA"/>
        </w:rPr>
        <w:t>тис.грн</w:t>
      </w:r>
      <w:r w:rsidR="00BB0CBB" w:rsidRPr="007F3B3E">
        <w:rPr>
          <w:rFonts w:cs="Times New Roman"/>
          <w:sz w:val="24"/>
          <w:szCs w:val="24"/>
          <w:lang w:val="uk-UA"/>
        </w:rPr>
        <w:t>, у тому числі доходи загального фонду– 349</w:t>
      </w:r>
      <w:r w:rsidR="00BB0CBB">
        <w:rPr>
          <w:rFonts w:cs="Times New Roman"/>
          <w:sz w:val="24"/>
          <w:szCs w:val="24"/>
        </w:rPr>
        <w:t> </w:t>
      </w:r>
      <w:r w:rsidR="00BB0CBB" w:rsidRPr="007F3B3E">
        <w:rPr>
          <w:rFonts w:cs="Times New Roman"/>
          <w:sz w:val="24"/>
          <w:szCs w:val="24"/>
          <w:lang w:val="uk-UA"/>
        </w:rPr>
        <w:t>927</w:t>
      </w:r>
      <w:r w:rsidR="00BB0CBB">
        <w:rPr>
          <w:rFonts w:cs="Times New Roman"/>
          <w:sz w:val="24"/>
          <w:szCs w:val="24"/>
          <w:lang w:val="uk-UA"/>
        </w:rPr>
        <w:t>,1</w:t>
      </w:r>
      <w:r w:rsidR="00BB0CBB" w:rsidRPr="007F3B3E">
        <w:rPr>
          <w:rFonts w:cs="Times New Roman"/>
          <w:sz w:val="24"/>
          <w:szCs w:val="24"/>
        </w:rPr>
        <w:t> </w:t>
      </w:r>
      <w:r w:rsidR="00BB0CBB">
        <w:rPr>
          <w:rFonts w:cs="Times New Roman"/>
          <w:sz w:val="24"/>
          <w:szCs w:val="24"/>
          <w:lang w:val="uk-UA"/>
        </w:rPr>
        <w:t>тис.грн</w:t>
      </w:r>
      <w:r w:rsidR="00BB0CBB" w:rsidRPr="007F3B3E">
        <w:rPr>
          <w:rFonts w:cs="Times New Roman"/>
          <w:sz w:val="24"/>
          <w:szCs w:val="24"/>
          <w:lang w:val="uk-UA"/>
        </w:rPr>
        <w:t xml:space="preserve"> та доходи спеціального фонду– 34</w:t>
      </w:r>
      <w:r w:rsidR="00BB0CBB">
        <w:rPr>
          <w:rFonts w:cs="Times New Roman"/>
          <w:sz w:val="24"/>
          <w:szCs w:val="24"/>
        </w:rPr>
        <w:t> </w:t>
      </w:r>
      <w:r w:rsidR="00BB0CBB" w:rsidRPr="007F3B3E">
        <w:rPr>
          <w:rFonts w:cs="Times New Roman"/>
          <w:sz w:val="24"/>
          <w:szCs w:val="24"/>
          <w:lang w:val="uk-UA"/>
        </w:rPr>
        <w:t>080</w:t>
      </w:r>
      <w:r w:rsidR="00BB0CBB">
        <w:rPr>
          <w:rFonts w:cs="Times New Roman"/>
          <w:sz w:val="24"/>
          <w:szCs w:val="24"/>
          <w:lang w:val="uk-UA"/>
        </w:rPr>
        <w:t>,</w:t>
      </w:r>
      <w:r w:rsidR="00BB0CBB" w:rsidRPr="007F3B3E">
        <w:rPr>
          <w:rFonts w:cs="Times New Roman"/>
          <w:sz w:val="24"/>
          <w:szCs w:val="24"/>
          <w:lang w:val="uk-UA"/>
        </w:rPr>
        <w:t>3</w:t>
      </w:r>
      <w:r w:rsidR="00BB0CBB">
        <w:rPr>
          <w:rFonts w:cs="Times New Roman"/>
          <w:sz w:val="24"/>
          <w:szCs w:val="24"/>
          <w:lang w:val="uk-UA"/>
        </w:rPr>
        <w:t> тис.</w:t>
      </w:r>
      <w:r w:rsidR="00BB0CBB" w:rsidRPr="007F3B3E">
        <w:rPr>
          <w:rFonts w:cs="Times New Roman"/>
          <w:sz w:val="24"/>
          <w:szCs w:val="24"/>
          <w:lang w:val="uk-UA"/>
        </w:rPr>
        <w:t>гривень;</w:t>
      </w:r>
    </w:p>
    <w:p w14:paraId="7E54989A" w14:textId="1F75A568" w:rsidR="00BB0CBB" w:rsidRPr="00343229" w:rsidRDefault="00C35008" w:rsidP="005212B1">
      <w:pPr>
        <w:pStyle w:val="2"/>
        <w:tabs>
          <w:tab w:val="left" w:pos="567"/>
        </w:tabs>
        <w:spacing w:before="0" w:after="0" w:line="276" w:lineRule="auto"/>
        <w:jc w:val="both"/>
        <w:rPr>
          <w:rFonts w:ascii="Times New Roman" w:hAnsi="Times New Roman" w:cs="Times New Roman"/>
          <w:color w:val="auto"/>
          <w:sz w:val="24"/>
          <w:szCs w:val="24"/>
        </w:rPr>
      </w:pPr>
      <w:bookmarkStart w:id="26" w:name="_Toc195256510"/>
      <w:r>
        <w:rPr>
          <w:rFonts w:ascii="Times New Roman" w:hAnsi="Times New Roman" w:cs="Times New Roman"/>
          <w:color w:val="auto"/>
          <w:sz w:val="24"/>
          <w:szCs w:val="24"/>
          <w:lang w:val="uk-UA"/>
        </w:rPr>
        <w:t xml:space="preserve">- </w:t>
      </w:r>
      <w:r w:rsidR="00BB0CBB" w:rsidRPr="007F3B3E">
        <w:rPr>
          <w:rFonts w:ascii="Times New Roman" w:hAnsi="Times New Roman" w:cs="Times New Roman"/>
          <w:color w:val="auto"/>
          <w:sz w:val="24"/>
          <w:szCs w:val="24"/>
        </w:rPr>
        <w:t xml:space="preserve">із загальним обсягом </w:t>
      </w:r>
      <w:r w:rsidR="00BB0CBB" w:rsidRPr="007F3B3E">
        <w:rPr>
          <w:rFonts w:ascii="Times New Roman" w:hAnsi="Times New Roman" w:cs="Times New Roman"/>
          <w:bCs/>
          <w:color w:val="auto"/>
          <w:sz w:val="24"/>
          <w:szCs w:val="24"/>
        </w:rPr>
        <w:t>видатків</w:t>
      </w:r>
      <w:r w:rsidR="00BB0CBB" w:rsidRPr="007F3B3E">
        <w:rPr>
          <w:rFonts w:ascii="Times New Roman" w:hAnsi="Times New Roman" w:cs="Times New Roman"/>
          <w:color w:val="auto"/>
          <w:sz w:val="24"/>
          <w:szCs w:val="24"/>
        </w:rPr>
        <w:t xml:space="preserve"> бюджету у сумі</w:t>
      </w:r>
      <w:r w:rsidR="00BB0CBB" w:rsidRPr="007F3B3E">
        <w:rPr>
          <w:rFonts w:ascii="Times New Roman" w:hAnsi="Times New Roman" w:cs="Times New Roman"/>
          <w:iCs/>
          <w:color w:val="auto"/>
          <w:sz w:val="24"/>
          <w:szCs w:val="24"/>
          <w:vertAlign w:val="superscript"/>
        </w:rPr>
        <w:t xml:space="preserve"> </w:t>
      </w:r>
      <w:r w:rsidR="00BB0CBB" w:rsidRPr="007F3B3E">
        <w:rPr>
          <w:rFonts w:ascii="Times New Roman" w:hAnsi="Times New Roman" w:cs="Times New Roman"/>
          <w:color w:val="auto"/>
          <w:sz w:val="24"/>
          <w:szCs w:val="24"/>
          <w:lang w:val="uk-UA"/>
        </w:rPr>
        <w:t>384</w:t>
      </w:r>
      <w:r w:rsidR="00BB0CBB">
        <w:rPr>
          <w:rFonts w:cs="Times New Roman"/>
          <w:sz w:val="24"/>
          <w:szCs w:val="24"/>
        </w:rPr>
        <w:t> </w:t>
      </w:r>
      <w:r w:rsidR="00BB0CBB" w:rsidRPr="007F3B3E">
        <w:rPr>
          <w:rFonts w:ascii="Times New Roman" w:hAnsi="Times New Roman" w:cs="Times New Roman"/>
          <w:color w:val="auto"/>
          <w:sz w:val="24"/>
          <w:szCs w:val="24"/>
          <w:lang w:val="uk-UA"/>
        </w:rPr>
        <w:t>007</w:t>
      </w:r>
      <w:r w:rsidR="00BB0CBB" w:rsidRPr="00343229">
        <w:rPr>
          <w:rFonts w:ascii="Times New Roman" w:hAnsi="Times New Roman" w:cs="Times New Roman"/>
          <w:color w:val="auto"/>
          <w:sz w:val="24"/>
          <w:szCs w:val="24"/>
          <w:lang w:val="uk-UA"/>
        </w:rPr>
        <w:t>,4</w:t>
      </w:r>
      <w:r w:rsidR="00BB0CBB" w:rsidRPr="00343229">
        <w:rPr>
          <w:rFonts w:ascii="Times New Roman" w:hAnsi="Times New Roman" w:cs="Times New Roman"/>
          <w:color w:val="auto"/>
          <w:sz w:val="24"/>
          <w:szCs w:val="24"/>
        </w:rPr>
        <w:t> </w:t>
      </w:r>
      <w:r w:rsidR="00BB0CBB" w:rsidRPr="00343229">
        <w:rPr>
          <w:rFonts w:ascii="Times New Roman" w:hAnsi="Times New Roman" w:cs="Times New Roman"/>
          <w:color w:val="auto"/>
          <w:sz w:val="24"/>
          <w:szCs w:val="24"/>
          <w:lang w:val="uk-UA"/>
        </w:rPr>
        <w:t>тис.грн</w:t>
      </w:r>
      <w:r w:rsidR="00BB0CBB" w:rsidRPr="00343229">
        <w:rPr>
          <w:rFonts w:ascii="Times New Roman" w:hAnsi="Times New Roman" w:cs="Times New Roman"/>
          <w:color w:val="auto"/>
          <w:sz w:val="24"/>
          <w:szCs w:val="24"/>
        </w:rPr>
        <w:t xml:space="preserve">, </w:t>
      </w:r>
      <w:r w:rsidR="00BB0CBB" w:rsidRPr="007F3B3E">
        <w:rPr>
          <w:rFonts w:ascii="Times New Roman" w:hAnsi="Times New Roman" w:cs="Times New Roman"/>
          <w:color w:val="auto"/>
          <w:sz w:val="24"/>
          <w:szCs w:val="24"/>
        </w:rPr>
        <w:t xml:space="preserve">у тому числі видатки загального фонду – </w:t>
      </w:r>
      <w:r w:rsidR="00BB0CBB" w:rsidRPr="00343229">
        <w:rPr>
          <w:rFonts w:ascii="Times New Roman" w:hAnsi="Times New Roman" w:cs="Times New Roman"/>
          <w:color w:val="auto"/>
          <w:sz w:val="24"/>
          <w:szCs w:val="24"/>
          <w:lang w:val="uk-UA"/>
        </w:rPr>
        <w:t>349</w:t>
      </w:r>
      <w:r w:rsidR="00BB0CBB" w:rsidRPr="00343229">
        <w:rPr>
          <w:rFonts w:ascii="Times New Roman" w:hAnsi="Times New Roman" w:cs="Times New Roman"/>
          <w:color w:val="auto"/>
          <w:sz w:val="24"/>
          <w:szCs w:val="24"/>
        </w:rPr>
        <w:t> </w:t>
      </w:r>
      <w:r w:rsidR="00BB0CBB" w:rsidRPr="00343229">
        <w:rPr>
          <w:rFonts w:ascii="Times New Roman" w:hAnsi="Times New Roman" w:cs="Times New Roman"/>
          <w:color w:val="auto"/>
          <w:sz w:val="24"/>
          <w:szCs w:val="24"/>
          <w:lang w:val="uk-UA"/>
        </w:rPr>
        <w:t>927,1</w:t>
      </w:r>
      <w:r w:rsidR="00BB0CBB" w:rsidRPr="00343229">
        <w:rPr>
          <w:rFonts w:ascii="Times New Roman" w:hAnsi="Times New Roman" w:cs="Times New Roman"/>
          <w:color w:val="auto"/>
          <w:sz w:val="24"/>
          <w:szCs w:val="24"/>
        </w:rPr>
        <w:t> </w:t>
      </w:r>
      <w:r w:rsidR="00BB0CBB" w:rsidRPr="00343229">
        <w:rPr>
          <w:rFonts w:ascii="Times New Roman" w:hAnsi="Times New Roman" w:cs="Times New Roman"/>
          <w:color w:val="auto"/>
          <w:sz w:val="24"/>
          <w:szCs w:val="24"/>
          <w:lang w:val="uk-UA"/>
        </w:rPr>
        <w:t>тис.грн</w:t>
      </w:r>
      <w:r w:rsidR="00BB0CBB" w:rsidRPr="00343229">
        <w:rPr>
          <w:rFonts w:ascii="Times New Roman" w:hAnsi="Times New Roman" w:cs="Times New Roman"/>
          <w:color w:val="auto"/>
          <w:sz w:val="24"/>
          <w:szCs w:val="24"/>
        </w:rPr>
        <w:t xml:space="preserve"> та видатки спеціального фонду бюджету</w:t>
      </w:r>
      <w:r w:rsidR="00BB0CBB">
        <w:rPr>
          <w:rFonts w:ascii="Times New Roman" w:hAnsi="Times New Roman" w:cs="Times New Roman"/>
          <w:color w:val="auto"/>
          <w:sz w:val="24"/>
          <w:szCs w:val="24"/>
          <w:lang w:val="uk-UA"/>
        </w:rPr>
        <w:t xml:space="preserve"> </w:t>
      </w:r>
      <w:r w:rsidR="00BB0CBB" w:rsidRPr="00343229">
        <w:rPr>
          <w:rFonts w:ascii="Times New Roman" w:hAnsi="Times New Roman" w:cs="Times New Roman"/>
          <w:color w:val="auto"/>
          <w:sz w:val="24"/>
          <w:szCs w:val="24"/>
        </w:rPr>
        <w:t xml:space="preserve">– </w:t>
      </w:r>
      <w:r w:rsidR="00BB0CBB" w:rsidRPr="00343229">
        <w:rPr>
          <w:rFonts w:ascii="Times New Roman" w:hAnsi="Times New Roman" w:cs="Times New Roman"/>
          <w:color w:val="auto"/>
          <w:sz w:val="24"/>
          <w:szCs w:val="24"/>
          <w:lang w:val="uk-UA"/>
        </w:rPr>
        <w:t>34</w:t>
      </w:r>
      <w:r w:rsidR="00BB0CBB" w:rsidRPr="00343229">
        <w:rPr>
          <w:rFonts w:ascii="Times New Roman" w:hAnsi="Times New Roman" w:cs="Times New Roman"/>
          <w:color w:val="auto"/>
          <w:sz w:val="24"/>
          <w:szCs w:val="24"/>
        </w:rPr>
        <w:t> </w:t>
      </w:r>
      <w:r w:rsidR="00BB0CBB" w:rsidRPr="00343229">
        <w:rPr>
          <w:rFonts w:ascii="Times New Roman" w:hAnsi="Times New Roman" w:cs="Times New Roman"/>
          <w:color w:val="auto"/>
          <w:sz w:val="24"/>
          <w:szCs w:val="24"/>
          <w:lang w:val="uk-UA"/>
        </w:rPr>
        <w:t>080,3 тис.гривень</w:t>
      </w:r>
      <w:r w:rsidR="00BB0CBB" w:rsidRPr="00343229">
        <w:rPr>
          <w:rFonts w:ascii="Times New Roman" w:hAnsi="Times New Roman" w:cs="Times New Roman"/>
          <w:color w:val="auto"/>
          <w:sz w:val="24"/>
          <w:szCs w:val="24"/>
        </w:rPr>
        <w:t>;</w:t>
      </w:r>
      <w:bookmarkEnd w:id="26"/>
    </w:p>
    <w:p w14:paraId="0E6F4C60" w14:textId="2577FF26" w:rsidR="00BB0CBB" w:rsidRPr="007F3B3E" w:rsidRDefault="00C35008" w:rsidP="005212B1">
      <w:pPr>
        <w:spacing w:after="0" w:line="276" w:lineRule="auto"/>
        <w:jc w:val="both"/>
        <w:rPr>
          <w:rFonts w:cs="Times New Roman"/>
          <w:sz w:val="24"/>
          <w:szCs w:val="24"/>
          <w:lang w:val="uk-UA"/>
        </w:rPr>
      </w:pPr>
      <w:r>
        <w:rPr>
          <w:rFonts w:cs="Times New Roman"/>
          <w:sz w:val="24"/>
          <w:szCs w:val="24"/>
          <w:lang w:val="uk-UA"/>
        </w:rPr>
        <w:t xml:space="preserve">- </w:t>
      </w:r>
      <w:r w:rsidR="00BB0CBB" w:rsidRPr="007F3B3E">
        <w:rPr>
          <w:rFonts w:cs="Times New Roman"/>
          <w:sz w:val="24"/>
          <w:szCs w:val="24"/>
          <w:lang w:val="uk-UA"/>
        </w:rPr>
        <w:t>обсяг міжбюджетних трансфертів до бюджету міської громади –96</w:t>
      </w:r>
      <w:r w:rsidR="00BB0CBB">
        <w:rPr>
          <w:rFonts w:cs="Times New Roman"/>
          <w:sz w:val="24"/>
          <w:szCs w:val="24"/>
          <w:lang w:val="uk-UA"/>
        </w:rPr>
        <w:t> </w:t>
      </w:r>
      <w:r w:rsidR="00BB0CBB" w:rsidRPr="007F3B3E">
        <w:rPr>
          <w:rFonts w:cs="Times New Roman"/>
          <w:sz w:val="24"/>
          <w:szCs w:val="24"/>
          <w:lang w:val="uk-UA"/>
        </w:rPr>
        <w:t>903</w:t>
      </w:r>
      <w:r w:rsidR="00BB0CBB">
        <w:rPr>
          <w:rFonts w:cs="Times New Roman"/>
          <w:sz w:val="24"/>
          <w:szCs w:val="24"/>
          <w:lang w:val="uk-UA"/>
        </w:rPr>
        <w:t>,2 тис.грн</w:t>
      </w:r>
      <w:r w:rsidR="00BB0CBB" w:rsidRPr="007F3B3E">
        <w:rPr>
          <w:rFonts w:cs="Times New Roman"/>
          <w:sz w:val="24"/>
          <w:szCs w:val="24"/>
          <w:lang w:val="uk-UA"/>
        </w:rPr>
        <w:t>;</w:t>
      </w:r>
    </w:p>
    <w:p w14:paraId="5ED1BF3D" w14:textId="14FB8741" w:rsidR="00BB0CBB" w:rsidRPr="007F3B3E" w:rsidRDefault="00C35008" w:rsidP="005212B1">
      <w:pPr>
        <w:spacing w:after="0" w:line="276" w:lineRule="auto"/>
        <w:jc w:val="both"/>
        <w:rPr>
          <w:rFonts w:cs="Times New Roman"/>
          <w:sz w:val="24"/>
          <w:szCs w:val="24"/>
          <w:lang w:val="uk-UA"/>
        </w:rPr>
      </w:pPr>
      <w:r>
        <w:rPr>
          <w:rFonts w:cs="Times New Roman"/>
          <w:sz w:val="24"/>
          <w:szCs w:val="24"/>
          <w:lang w:val="uk-UA"/>
        </w:rPr>
        <w:t xml:space="preserve">- </w:t>
      </w:r>
      <w:r w:rsidR="00BB0CBB" w:rsidRPr="007F3B3E">
        <w:rPr>
          <w:rFonts w:cs="Times New Roman"/>
          <w:sz w:val="24"/>
          <w:szCs w:val="24"/>
          <w:lang w:val="uk-UA"/>
        </w:rPr>
        <w:t>обсяг міжбюджетних трансфертів з бюджету міської громади до інших бюджетів – 387</w:t>
      </w:r>
      <w:r w:rsidR="00BB0CBB">
        <w:rPr>
          <w:rFonts w:cs="Times New Roman"/>
          <w:sz w:val="24"/>
          <w:szCs w:val="24"/>
          <w:lang w:val="uk-UA"/>
        </w:rPr>
        <w:t>,5 тис.грн</w:t>
      </w:r>
      <w:r w:rsidR="00BB0CBB" w:rsidRPr="007F3B3E">
        <w:rPr>
          <w:rFonts w:cs="Times New Roman"/>
          <w:sz w:val="24"/>
          <w:szCs w:val="24"/>
          <w:lang w:val="uk-UA"/>
        </w:rPr>
        <w:t>.</w:t>
      </w:r>
    </w:p>
    <w:p w14:paraId="2FA26220" w14:textId="77777777" w:rsidR="00BB0CBB" w:rsidRPr="007F3B3E" w:rsidRDefault="00BB0CBB" w:rsidP="005212B1">
      <w:pPr>
        <w:shd w:val="clear" w:color="auto" w:fill="FFFFFF"/>
        <w:tabs>
          <w:tab w:val="left" w:pos="1013"/>
        </w:tabs>
        <w:spacing w:after="0" w:line="276" w:lineRule="auto"/>
        <w:ind w:firstLine="567"/>
        <w:jc w:val="both"/>
        <w:rPr>
          <w:rFonts w:cs="Times New Roman"/>
          <w:spacing w:val="8"/>
          <w:sz w:val="24"/>
          <w:szCs w:val="24"/>
          <w:lang w:val="uk-UA"/>
        </w:rPr>
      </w:pPr>
      <w:r w:rsidRPr="007F3B3E">
        <w:rPr>
          <w:rFonts w:cs="Times New Roman"/>
          <w:sz w:val="24"/>
          <w:szCs w:val="24"/>
          <w:lang w:val="uk-UA"/>
        </w:rPr>
        <w:t>Протягом звітного періоду на підставі рішень міської ради до розпису місцевого бюджету вносилися зміни</w:t>
      </w:r>
      <w:r w:rsidRPr="007F3B3E">
        <w:rPr>
          <w:rFonts w:cs="Times New Roman"/>
          <w:spacing w:val="8"/>
          <w:sz w:val="24"/>
          <w:szCs w:val="24"/>
          <w:lang w:val="uk-UA"/>
        </w:rPr>
        <w:t xml:space="preserve">. Крім того, </w:t>
      </w:r>
      <w:r w:rsidRPr="007F3B3E">
        <w:rPr>
          <w:rFonts w:cs="Times New Roman"/>
          <w:sz w:val="24"/>
          <w:szCs w:val="24"/>
          <w:lang w:val="uk-UA"/>
        </w:rPr>
        <w:t>за цей же періо</w:t>
      </w:r>
      <w:r w:rsidRPr="007F3B3E">
        <w:rPr>
          <w:rFonts w:cs="Times New Roman"/>
          <w:sz w:val="24"/>
          <w:szCs w:val="24"/>
        </w:rPr>
        <w:t>д згідно розпоряджень та наказів головних розпорядників бюджетних коштів</w:t>
      </w:r>
      <w:r w:rsidRPr="007F3B3E">
        <w:rPr>
          <w:rFonts w:cs="Times New Roman"/>
          <w:spacing w:val="8"/>
          <w:sz w:val="24"/>
          <w:szCs w:val="24"/>
          <w:lang w:val="uk-UA"/>
        </w:rPr>
        <w:t xml:space="preserve"> вносилися зміни до спеціального фонду кошторисів.</w:t>
      </w:r>
    </w:p>
    <w:p w14:paraId="039B2CBC" w14:textId="77777777" w:rsidR="00BB0CBB" w:rsidRPr="007F3B3E" w:rsidRDefault="00BB0CBB" w:rsidP="005212B1">
      <w:pPr>
        <w:spacing w:after="0" w:line="276" w:lineRule="auto"/>
        <w:ind w:firstLine="567"/>
        <w:jc w:val="both"/>
        <w:rPr>
          <w:rFonts w:cs="Times New Roman"/>
          <w:sz w:val="24"/>
          <w:szCs w:val="24"/>
          <w:lang w:val="uk-UA"/>
        </w:rPr>
      </w:pPr>
      <w:r w:rsidRPr="007F3B3E">
        <w:rPr>
          <w:rFonts w:cs="Times New Roman"/>
          <w:sz w:val="24"/>
          <w:szCs w:val="24"/>
          <w:lang w:val="uk-UA"/>
        </w:rPr>
        <w:t>Станом на 01.01.2025 року з урахуванням внесених протягом звітного року змін планові показники розпису бюджету становлять:</w:t>
      </w:r>
    </w:p>
    <w:p w14:paraId="730FEA3B" w14:textId="594CBA3D" w:rsidR="00BB0CBB" w:rsidRPr="007F3B3E" w:rsidRDefault="00EB7701" w:rsidP="005212B1">
      <w:pPr>
        <w:tabs>
          <w:tab w:val="left" w:pos="567"/>
        </w:tabs>
        <w:spacing w:after="0" w:line="276" w:lineRule="auto"/>
        <w:jc w:val="both"/>
        <w:rPr>
          <w:rFonts w:cs="Times New Roman"/>
          <w:lang w:val="uk-UA"/>
        </w:rPr>
      </w:pPr>
      <w:r>
        <w:rPr>
          <w:rFonts w:cs="Times New Roman"/>
          <w:lang w:val="uk-UA"/>
        </w:rPr>
        <w:t xml:space="preserve">- </w:t>
      </w:r>
      <w:r w:rsidR="00BB0CBB" w:rsidRPr="007F3B3E">
        <w:rPr>
          <w:rFonts w:cs="Times New Roman"/>
          <w:sz w:val="24"/>
          <w:szCs w:val="24"/>
          <w:lang w:val="uk-UA"/>
        </w:rPr>
        <w:t xml:space="preserve">загальний обсяг </w:t>
      </w:r>
      <w:r w:rsidR="00BB0CBB" w:rsidRPr="007F3B3E">
        <w:rPr>
          <w:rFonts w:cs="Times New Roman"/>
          <w:bCs/>
          <w:sz w:val="24"/>
          <w:szCs w:val="24"/>
          <w:lang w:val="uk-UA"/>
        </w:rPr>
        <w:t>доходів</w:t>
      </w:r>
      <w:r w:rsidR="00BB0CBB" w:rsidRPr="007F3B3E">
        <w:rPr>
          <w:rFonts w:cs="Times New Roman"/>
          <w:sz w:val="24"/>
          <w:szCs w:val="24"/>
          <w:lang w:val="uk-UA"/>
        </w:rPr>
        <w:t xml:space="preserve"> бюджету у сумі 437</w:t>
      </w:r>
      <w:r w:rsidR="00BB0CBB">
        <w:rPr>
          <w:rFonts w:cs="Times New Roman"/>
          <w:sz w:val="24"/>
          <w:szCs w:val="24"/>
          <w:lang w:val="uk-UA"/>
        </w:rPr>
        <w:t> </w:t>
      </w:r>
      <w:r w:rsidR="00BB0CBB" w:rsidRPr="007F3B3E">
        <w:rPr>
          <w:rFonts w:cs="Times New Roman"/>
          <w:sz w:val="24"/>
          <w:szCs w:val="24"/>
          <w:lang w:val="uk-UA"/>
        </w:rPr>
        <w:t>737</w:t>
      </w:r>
      <w:r w:rsidR="00BB0CBB">
        <w:rPr>
          <w:rFonts w:cs="Times New Roman"/>
          <w:sz w:val="24"/>
          <w:szCs w:val="24"/>
          <w:lang w:val="uk-UA"/>
        </w:rPr>
        <w:t>,0 тис.грн</w:t>
      </w:r>
      <w:r w:rsidR="00BB0CBB" w:rsidRPr="007F3B3E">
        <w:rPr>
          <w:rFonts w:cs="Times New Roman"/>
          <w:sz w:val="24"/>
          <w:szCs w:val="24"/>
          <w:lang w:val="uk-UA"/>
        </w:rPr>
        <w:t>, у тому числі доходів загального фонду – 395</w:t>
      </w:r>
      <w:r w:rsidR="00BB0CBB">
        <w:rPr>
          <w:rFonts w:cs="Times New Roman"/>
          <w:sz w:val="24"/>
          <w:szCs w:val="24"/>
          <w:lang w:val="uk-UA"/>
        </w:rPr>
        <w:t> </w:t>
      </w:r>
      <w:r w:rsidR="00BB0CBB" w:rsidRPr="007F3B3E">
        <w:rPr>
          <w:rFonts w:cs="Times New Roman"/>
          <w:sz w:val="24"/>
          <w:szCs w:val="24"/>
          <w:lang w:val="uk-UA"/>
        </w:rPr>
        <w:t>731</w:t>
      </w:r>
      <w:r w:rsidR="00BB0CBB">
        <w:rPr>
          <w:rFonts w:cs="Times New Roman"/>
          <w:sz w:val="24"/>
          <w:szCs w:val="24"/>
          <w:lang w:val="uk-UA"/>
        </w:rPr>
        <w:t>,7 тис.грн</w:t>
      </w:r>
      <w:r w:rsidR="00BB0CBB" w:rsidRPr="007F3B3E">
        <w:rPr>
          <w:rFonts w:cs="Times New Roman"/>
          <w:sz w:val="24"/>
          <w:szCs w:val="24"/>
          <w:lang w:val="uk-UA"/>
        </w:rPr>
        <w:t xml:space="preserve"> та доходів спеціального фонду бюджету – 42</w:t>
      </w:r>
      <w:r w:rsidR="00BB0CBB">
        <w:rPr>
          <w:rFonts w:cs="Times New Roman"/>
          <w:sz w:val="24"/>
          <w:szCs w:val="24"/>
          <w:lang w:val="uk-UA"/>
        </w:rPr>
        <w:t> </w:t>
      </w:r>
      <w:r w:rsidR="00BB0CBB" w:rsidRPr="007F3B3E">
        <w:rPr>
          <w:rFonts w:cs="Times New Roman"/>
          <w:sz w:val="24"/>
          <w:szCs w:val="24"/>
          <w:lang w:val="uk-UA"/>
        </w:rPr>
        <w:t>005</w:t>
      </w:r>
      <w:r w:rsidR="00BB0CBB">
        <w:rPr>
          <w:rFonts w:cs="Times New Roman"/>
          <w:sz w:val="24"/>
          <w:szCs w:val="24"/>
          <w:lang w:val="uk-UA"/>
        </w:rPr>
        <w:t>.4 тис.гривень</w:t>
      </w:r>
      <w:r w:rsidR="00BB0CBB" w:rsidRPr="007F3B3E">
        <w:rPr>
          <w:rFonts w:cs="Times New Roman"/>
          <w:sz w:val="24"/>
          <w:szCs w:val="24"/>
          <w:lang w:val="uk-UA"/>
        </w:rPr>
        <w:t>;</w:t>
      </w:r>
    </w:p>
    <w:p w14:paraId="4499D3A4" w14:textId="24223691" w:rsidR="00BB0CBB" w:rsidRPr="007F3B3E" w:rsidRDefault="006F5921" w:rsidP="005212B1">
      <w:pPr>
        <w:pStyle w:val="2"/>
        <w:tabs>
          <w:tab w:val="left" w:pos="567"/>
        </w:tabs>
        <w:spacing w:before="0" w:after="0" w:line="276" w:lineRule="auto"/>
        <w:jc w:val="both"/>
        <w:rPr>
          <w:rFonts w:ascii="Times New Roman" w:hAnsi="Times New Roman" w:cs="Times New Roman"/>
          <w:color w:val="auto"/>
          <w:sz w:val="24"/>
          <w:szCs w:val="24"/>
        </w:rPr>
      </w:pPr>
      <w:bookmarkStart w:id="27" w:name="_Toc195256511"/>
      <w:r>
        <w:rPr>
          <w:rFonts w:ascii="Times New Roman" w:hAnsi="Times New Roman" w:cs="Times New Roman"/>
          <w:color w:val="auto"/>
          <w:sz w:val="24"/>
          <w:szCs w:val="24"/>
          <w:lang w:val="uk-UA"/>
        </w:rPr>
        <w:t xml:space="preserve">- </w:t>
      </w:r>
      <w:r w:rsidR="00BB0CBB" w:rsidRPr="007F3B3E">
        <w:rPr>
          <w:rFonts w:ascii="Times New Roman" w:hAnsi="Times New Roman" w:cs="Times New Roman"/>
          <w:color w:val="auto"/>
          <w:sz w:val="24"/>
          <w:szCs w:val="24"/>
        </w:rPr>
        <w:t xml:space="preserve">загальний обсяг </w:t>
      </w:r>
      <w:r w:rsidR="00BB0CBB" w:rsidRPr="007F3B3E">
        <w:rPr>
          <w:rFonts w:ascii="Times New Roman" w:hAnsi="Times New Roman" w:cs="Times New Roman"/>
          <w:bCs/>
          <w:color w:val="auto"/>
          <w:sz w:val="24"/>
          <w:szCs w:val="24"/>
        </w:rPr>
        <w:t>видатків</w:t>
      </w:r>
      <w:r w:rsidR="00BB0CBB" w:rsidRPr="007F3B3E">
        <w:rPr>
          <w:rFonts w:ascii="Times New Roman" w:hAnsi="Times New Roman" w:cs="Times New Roman"/>
          <w:color w:val="auto"/>
          <w:sz w:val="24"/>
          <w:szCs w:val="24"/>
        </w:rPr>
        <w:t xml:space="preserve"> бюджету у сумі 448</w:t>
      </w:r>
      <w:r w:rsidR="00BB0CBB">
        <w:rPr>
          <w:rFonts w:ascii="Times New Roman" w:hAnsi="Times New Roman" w:cs="Times New Roman"/>
          <w:color w:val="auto"/>
          <w:sz w:val="24"/>
          <w:szCs w:val="24"/>
        </w:rPr>
        <w:t> </w:t>
      </w:r>
      <w:r w:rsidR="00BB0CBB" w:rsidRPr="007F3B3E">
        <w:rPr>
          <w:rFonts w:ascii="Times New Roman" w:hAnsi="Times New Roman" w:cs="Times New Roman"/>
          <w:color w:val="auto"/>
          <w:sz w:val="24"/>
          <w:szCs w:val="24"/>
        </w:rPr>
        <w:t>635</w:t>
      </w:r>
      <w:r w:rsidR="00BB0CBB">
        <w:rPr>
          <w:rFonts w:ascii="Times New Roman" w:hAnsi="Times New Roman" w:cs="Times New Roman"/>
          <w:color w:val="auto"/>
          <w:sz w:val="24"/>
          <w:szCs w:val="24"/>
          <w:lang w:val="uk-UA"/>
        </w:rPr>
        <w:t>,8 тис.грн</w:t>
      </w:r>
      <w:r w:rsidR="00BB0CBB" w:rsidRPr="007F3B3E">
        <w:rPr>
          <w:rFonts w:ascii="Times New Roman" w:hAnsi="Times New Roman" w:cs="Times New Roman"/>
          <w:color w:val="auto"/>
          <w:sz w:val="24"/>
          <w:szCs w:val="24"/>
        </w:rPr>
        <w:t>, у тому числі видатків загального фонду – 373</w:t>
      </w:r>
      <w:r w:rsidR="00BB0CBB">
        <w:rPr>
          <w:rFonts w:ascii="Times New Roman" w:hAnsi="Times New Roman" w:cs="Times New Roman"/>
          <w:color w:val="auto"/>
          <w:sz w:val="24"/>
          <w:szCs w:val="24"/>
        </w:rPr>
        <w:t> </w:t>
      </w:r>
      <w:r w:rsidR="00BB0CBB" w:rsidRPr="007F3B3E">
        <w:rPr>
          <w:rFonts w:ascii="Times New Roman" w:hAnsi="Times New Roman" w:cs="Times New Roman"/>
          <w:color w:val="auto"/>
          <w:sz w:val="24"/>
          <w:szCs w:val="24"/>
        </w:rPr>
        <w:t>186</w:t>
      </w:r>
      <w:r w:rsidR="00BB0CBB">
        <w:rPr>
          <w:rFonts w:ascii="Times New Roman" w:hAnsi="Times New Roman" w:cs="Times New Roman"/>
          <w:color w:val="auto"/>
          <w:sz w:val="24"/>
          <w:szCs w:val="24"/>
          <w:lang w:val="uk-UA"/>
        </w:rPr>
        <w:t>,3 тис.грн</w:t>
      </w:r>
      <w:r w:rsidR="00BB0CBB" w:rsidRPr="007F3B3E">
        <w:rPr>
          <w:rFonts w:ascii="Times New Roman" w:hAnsi="Times New Roman" w:cs="Times New Roman"/>
          <w:color w:val="auto"/>
          <w:sz w:val="24"/>
          <w:szCs w:val="24"/>
        </w:rPr>
        <w:t xml:space="preserve"> та видатків спеціального фонду місцевого бюджету – 75</w:t>
      </w:r>
      <w:r w:rsidR="00BB0CBB">
        <w:rPr>
          <w:rFonts w:ascii="Times New Roman" w:hAnsi="Times New Roman" w:cs="Times New Roman"/>
          <w:color w:val="auto"/>
          <w:sz w:val="24"/>
          <w:szCs w:val="24"/>
        </w:rPr>
        <w:t> </w:t>
      </w:r>
      <w:r w:rsidR="00BB0CBB" w:rsidRPr="007F3B3E">
        <w:rPr>
          <w:rFonts w:ascii="Times New Roman" w:hAnsi="Times New Roman" w:cs="Times New Roman"/>
          <w:color w:val="auto"/>
          <w:sz w:val="24"/>
          <w:szCs w:val="24"/>
        </w:rPr>
        <w:t>449</w:t>
      </w:r>
      <w:r w:rsidR="00BB0CBB">
        <w:rPr>
          <w:rFonts w:ascii="Times New Roman" w:hAnsi="Times New Roman" w:cs="Times New Roman"/>
          <w:color w:val="auto"/>
          <w:sz w:val="24"/>
          <w:szCs w:val="24"/>
          <w:lang w:val="uk-UA"/>
        </w:rPr>
        <w:t>,5 тис.</w:t>
      </w:r>
      <w:r w:rsidR="00BB0CBB" w:rsidRPr="007F3B3E">
        <w:rPr>
          <w:rFonts w:ascii="Times New Roman" w:hAnsi="Times New Roman" w:cs="Times New Roman"/>
          <w:color w:val="auto"/>
          <w:sz w:val="24"/>
          <w:szCs w:val="24"/>
        </w:rPr>
        <w:t>гривень;</w:t>
      </w:r>
      <w:bookmarkEnd w:id="27"/>
    </w:p>
    <w:p w14:paraId="5C591E4E" w14:textId="7A8AD986" w:rsidR="00BB0CBB" w:rsidRPr="007F3B3E" w:rsidRDefault="006F5921" w:rsidP="005212B1">
      <w:pPr>
        <w:spacing w:after="0" w:line="276" w:lineRule="auto"/>
        <w:jc w:val="both"/>
        <w:rPr>
          <w:rFonts w:cs="Times New Roman"/>
          <w:sz w:val="24"/>
          <w:szCs w:val="24"/>
          <w:lang w:val="uk-UA"/>
        </w:rPr>
      </w:pPr>
      <w:r>
        <w:rPr>
          <w:rFonts w:cs="Times New Roman"/>
          <w:sz w:val="24"/>
          <w:szCs w:val="24"/>
          <w:lang w:val="uk-UA"/>
        </w:rPr>
        <w:t xml:space="preserve">- </w:t>
      </w:r>
      <w:r w:rsidR="00BB0CBB" w:rsidRPr="007F3B3E">
        <w:rPr>
          <w:rFonts w:cs="Times New Roman"/>
          <w:sz w:val="24"/>
          <w:szCs w:val="24"/>
          <w:lang w:val="uk-UA"/>
        </w:rPr>
        <w:t xml:space="preserve">обсяг міжбюджетних трансфертів до бюджету міської громади – </w:t>
      </w:r>
      <w:r w:rsidR="00BB0CBB" w:rsidRPr="007F3B3E">
        <w:rPr>
          <w:rFonts w:cs="Times New Roman"/>
          <w:sz w:val="24"/>
          <w:szCs w:val="24"/>
        </w:rPr>
        <w:t>11</w:t>
      </w:r>
      <w:r w:rsidR="00BB0CBB" w:rsidRPr="007F3B3E">
        <w:rPr>
          <w:rFonts w:cs="Times New Roman"/>
          <w:sz w:val="24"/>
          <w:szCs w:val="24"/>
          <w:lang w:val="uk-UA"/>
        </w:rPr>
        <w:t>7</w:t>
      </w:r>
      <w:r w:rsidR="00BB0CBB">
        <w:rPr>
          <w:rFonts w:cs="Times New Roman"/>
          <w:sz w:val="24"/>
          <w:szCs w:val="24"/>
          <w:lang w:val="uk-UA"/>
        </w:rPr>
        <w:t> </w:t>
      </w:r>
      <w:r w:rsidR="00BB0CBB" w:rsidRPr="007F3B3E">
        <w:rPr>
          <w:rFonts w:cs="Times New Roman"/>
          <w:sz w:val="24"/>
          <w:szCs w:val="24"/>
          <w:lang w:val="uk-UA"/>
        </w:rPr>
        <w:t>108</w:t>
      </w:r>
      <w:r w:rsidR="00BB0CBB">
        <w:rPr>
          <w:rFonts w:cs="Times New Roman"/>
          <w:sz w:val="24"/>
          <w:szCs w:val="24"/>
          <w:lang w:val="uk-UA"/>
        </w:rPr>
        <w:t>,7 тис.грн</w:t>
      </w:r>
      <w:r w:rsidR="00BB0CBB" w:rsidRPr="007F3B3E">
        <w:rPr>
          <w:rFonts w:cs="Times New Roman"/>
          <w:sz w:val="24"/>
          <w:szCs w:val="24"/>
          <w:lang w:val="uk-UA"/>
        </w:rPr>
        <w:t>;</w:t>
      </w:r>
    </w:p>
    <w:p w14:paraId="61EC8D78" w14:textId="2AF45560" w:rsidR="00BB0CBB" w:rsidRPr="007F3B3E" w:rsidRDefault="006F5921" w:rsidP="005212B1">
      <w:pPr>
        <w:spacing w:after="0" w:line="276" w:lineRule="auto"/>
        <w:jc w:val="both"/>
        <w:rPr>
          <w:rFonts w:cs="Times New Roman"/>
          <w:sz w:val="24"/>
          <w:szCs w:val="24"/>
          <w:lang w:val="uk-UA"/>
        </w:rPr>
      </w:pPr>
      <w:r>
        <w:rPr>
          <w:rFonts w:cs="Times New Roman"/>
          <w:sz w:val="24"/>
          <w:szCs w:val="24"/>
          <w:lang w:val="uk-UA"/>
        </w:rPr>
        <w:lastRenderedPageBreak/>
        <w:t xml:space="preserve">- </w:t>
      </w:r>
      <w:r w:rsidR="00BB0CBB" w:rsidRPr="007F3B3E">
        <w:rPr>
          <w:rFonts w:cs="Times New Roman"/>
          <w:sz w:val="24"/>
          <w:szCs w:val="24"/>
          <w:lang w:val="uk-UA"/>
        </w:rPr>
        <w:t>обсяг міжбюджетних трансфертів з бюджету міської громади до інших бюджетів – 3</w:t>
      </w:r>
      <w:r w:rsidR="00BB0CBB">
        <w:rPr>
          <w:rFonts w:cs="Times New Roman"/>
          <w:sz w:val="24"/>
          <w:szCs w:val="24"/>
          <w:lang w:val="en-US"/>
        </w:rPr>
        <w:t> </w:t>
      </w:r>
      <w:r w:rsidR="00BB0CBB" w:rsidRPr="007F3B3E">
        <w:rPr>
          <w:rFonts w:cs="Times New Roman"/>
          <w:sz w:val="24"/>
          <w:szCs w:val="24"/>
          <w:lang w:val="uk-UA"/>
        </w:rPr>
        <w:t>134</w:t>
      </w:r>
      <w:r w:rsidR="00BB0CBB">
        <w:rPr>
          <w:rFonts w:cs="Times New Roman"/>
          <w:sz w:val="24"/>
          <w:szCs w:val="24"/>
          <w:lang w:val="uk-UA"/>
        </w:rPr>
        <w:t>,0 тис.грн</w:t>
      </w:r>
      <w:r w:rsidR="00BB0CBB" w:rsidRPr="007F3B3E">
        <w:rPr>
          <w:rFonts w:cs="Times New Roman"/>
          <w:sz w:val="24"/>
          <w:szCs w:val="24"/>
          <w:lang w:val="uk-UA"/>
        </w:rPr>
        <w:t xml:space="preserve"> у тому числі видатків загального фонду – 2</w:t>
      </w:r>
      <w:r w:rsidR="00BB0CBB">
        <w:rPr>
          <w:rFonts w:cs="Times New Roman"/>
          <w:sz w:val="24"/>
          <w:szCs w:val="24"/>
          <w:lang w:val="uk-UA"/>
        </w:rPr>
        <w:t> </w:t>
      </w:r>
      <w:r w:rsidR="00BB0CBB" w:rsidRPr="007F3B3E">
        <w:rPr>
          <w:rFonts w:cs="Times New Roman"/>
          <w:sz w:val="24"/>
          <w:szCs w:val="24"/>
          <w:lang w:val="uk-UA"/>
        </w:rPr>
        <w:t>504</w:t>
      </w:r>
      <w:r w:rsidR="00BB0CBB">
        <w:rPr>
          <w:rFonts w:cs="Times New Roman"/>
          <w:sz w:val="24"/>
          <w:szCs w:val="24"/>
          <w:lang w:val="uk-UA"/>
        </w:rPr>
        <w:t>,0 тис.грн</w:t>
      </w:r>
      <w:r w:rsidR="00BB0CBB" w:rsidRPr="007F3B3E">
        <w:rPr>
          <w:rFonts w:cs="Times New Roman"/>
          <w:sz w:val="24"/>
          <w:szCs w:val="24"/>
          <w:lang w:val="uk-UA"/>
        </w:rPr>
        <w:t xml:space="preserve"> та видатків спеціального фонду місцевого бюджету – 630</w:t>
      </w:r>
      <w:r w:rsidR="00BB0CBB">
        <w:rPr>
          <w:rFonts w:cs="Times New Roman"/>
          <w:sz w:val="24"/>
          <w:szCs w:val="24"/>
          <w:lang w:val="uk-UA"/>
        </w:rPr>
        <w:t>,</w:t>
      </w:r>
      <w:r w:rsidR="00BB0CBB" w:rsidRPr="007F3B3E">
        <w:rPr>
          <w:rFonts w:cs="Times New Roman"/>
          <w:sz w:val="24"/>
          <w:szCs w:val="24"/>
          <w:lang w:val="uk-UA"/>
        </w:rPr>
        <w:t>0</w:t>
      </w:r>
      <w:r w:rsidR="00BB0CBB">
        <w:rPr>
          <w:rFonts w:cs="Times New Roman"/>
          <w:sz w:val="24"/>
          <w:szCs w:val="24"/>
          <w:lang w:val="uk-UA"/>
        </w:rPr>
        <w:t> тис.грн</w:t>
      </w:r>
      <w:r w:rsidR="00BB0CBB" w:rsidRPr="007F3B3E">
        <w:rPr>
          <w:rFonts w:cs="Times New Roman"/>
          <w:sz w:val="24"/>
          <w:szCs w:val="24"/>
          <w:lang w:val="uk-UA"/>
        </w:rPr>
        <w:t xml:space="preserve"> (субвенція на утримання об’єктів спільного користування в сумі 387</w:t>
      </w:r>
      <w:r w:rsidR="00BB0CBB">
        <w:rPr>
          <w:rFonts w:cs="Times New Roman"/>
          <w:sz w:val="24"/>
          <w:szCs w:val="24"/>
          <w:lang w:val="uk-UA"/>
        </w:rPr>
        <w:t>,5</w:t>
      </w:r>
      <w:r w:rsidR="00BB0CBB" w:rsidRPr="007F3B3E">
        <w:rPr>
          <w:rFonts w:cs="Times New Roman"/>
          <w:sz w:val="24"/>
          <w:szCs w:val="24"/>
          <w:lang w:val="uk-UA"/>
        </w:rPr>
        <w:t> </w:t>
      </w:r>
      <w:r w:rsidR="00BB0CBB">
        <w:rPr>
          <w:rFonts w:cs="Times New Roman"/>
          <w:sz w:val="24"/>
          <w:szCs w:val="24"/>
          <w:lang w:val="uk-UA"/>
        </w:rPr>
        <w:t>тис.</w:t>
      </w:r>
      <w:r w:rsidR="00BB0CBB" w:rsidRPr="007F3B3E">
        <w:rPr>
          <w:rFonts w:cs="Times New Roman"/>
          <w:sz w:val="24"/>
          <w:szCs w:val="24"/>
          <w:lang w:val="uk-UA"/>
        </w:rPr>
        <w:t>грн, Інша субвенція з місцевого бюджету – 40</w:t>
      </w:r>
      <w:r w:rsidR="00BB0CBB">
        <w:rPr>
          <w:rFonts w:cs="Times New Roman"/>
          <w:sz w:val="24"/>
          <w:szCs w:val="24"/>
          <w:lang w:val="uk-UA"/>
        </w:rPr>
        <w:t>,0</w:t>
      </w:r>
      <w:r w:rsidR="00BB0CBB" w:rsidRPr="007F3B3E">
        <w:rPr>
          <w:rFonts w:cs="Times New Roman"/>
          <w:sz w:val="24"/>
          <w:szCs w:val="24"/>
          <w:lang w:val="uk-UA"/>
        </w:rPr>
        <w:t> </w:t>
      </w:r>
      <w:r w:rsidR="00BB0CBB">
        <w:rPr>
          <w:rFonts w:cs="Times New Roman"/>
          <w:sz w:val="24"/>
          <w:szCs w:val="24"/>
          <w:lang w:val="uk-UA"/>
        </w:rPr>
        <w:t>тис.грн</w:t>
      </w:r>
      <w:r w:rsidR="00BB0CBB" w:rsidRPr="007F3B3E">
        <w:rPr>
          <w:rFonts w:cs="Times New Roman"/>
          <w:sz w:val="24"/>
          <w:szCs w:val="24"/>
          <w:lang w:val="uk-UA"/>
        </w:rPr>
        <w:t>, субвенція з місцевого бюджету державному бюджету на виконання програм соціально-економічного та культурного розвитку регіонів – 2</w:t>
      </w:r>
      <w:r w:rsidR="00BB0CBB">
        <w:rPr>
          <w:rFonts w:cs="Times New Roman"/>
          <w:sz w:val="24"/>
          <w:szCs w:val="24"/>
          <w:lang w:val="uk-UA"/>
        </w:rPr>
        <w:t> </w:t>
      </w:r>
      <w:r w:rsidR="00BB0CBB" w:rsidRPr="007F3B3E">
        <w:rPr>
          <w:rFonts w:cs="Times New Roman"/>
          <w:sz w:val="24"/>
          <w:szCs w:val="24"/>
          <w:lang w:val="uk-UA"/>
        </w:rPr>
        <w:t>706</w:t>
      </w:r>
      <w:r w:rsidR="00BB0CBB">
        <w:rPr>
          <w:rFonts w:cs="Times New Roman"/>
          <w:sz w:val="24"/>
          <w:szCs w:val="24"/>
          <w:lang w:val="uk-UA"/>
        </w:rPr>
        <w:t>,5 тис.</w:t>
      </w:r>
      <w:r w:rsidR="00BB0CBB" w:rsidRPr="007F3B3E">
        <w:rPr>
          <w:rFonts w:cs="Times New Roman"/>
          <w:sz w:val="24"/>
          <w:szCs w:val="24"/>
          <w:lang w:val="uk-UA"/>
        </w:rPr>
        <w:t>грн., у тому числі видатків загального фонду – 2</w:t>
      </w:r>
      <w:r w:rsidR="00BB0CBB">
        <w:rPr>
          <w:rFonts w:cs="Times New Roman"/>
          <w:sz w:val="24"/>
          <w:szCs w:val="24"/>
          <w:lang w:val="uk-UA"/>
        </w:rPr>
        <w:t> </w:t>
      </w:r>
      <w:r w:rsidR="00BB0CBB" w:rsidRPr="007F3B3E">
        <w:rPr>
          <w:rFonts w:cs="Times New Roman"/>
          <w:sz w:val="24"/>
          <w:szCs w:val="24"/>
          <w:lang w:val="uk-UA"/>
        </w:rPr>
        <w:t>076</w:t>
      </w:r>
      <w:r w:rsidR="00BB0CBB">
        <w:rPr>
          <w:rFonts w:cs="Times New Roman"/>
          <w:sz w:val="24"/>
          <w:szCs w:val="24"/>
          <w:lang w:val="uk-UA"/>
        </w:rPr>
        <w:t>,5 тис.грн</w:t>
      </w:r>
      <w:r w:rsidR="00BB0CBB" w:rsidRPr="007F3B3E">
        <w:rPr>
          <w:rFonts w:cs="Times New Roman"/>
          <w:sz w:val="24"/>
          <w:szCs w:val="24"/>
          <w:lang w:val="uk-UA"/>
        </w:rPr>
        <w:t xml:space="preserve"> та видатків спеціального фонду місцевого бюджету – 630</w:t>
      </w:r>
      <w:r w:rsidR="00BB0CBB">
        <w:rPr>
          <w:rFonts w:cs="Times New Roman"/>
          <w:sz w:val="24"/>
          <w:szCs w:val="24"/>
          <w:lang w:val="uk-UA"/>
        </w:rPr>
        <w:t>,0 тис.</w:t>
      </w:r>
      <w:r w:rsidR="00BB0CBB" w:rsidRPr="007F3B3E">
        <w:rPr>
          <w:rFonts w:cs="Times New Roman"/>
          <w:sz w:val="24"/>
          <w:szCs w:val="24"/>
          <w:lang w:val="uk-UA"/>
        </w:rPr>
        <w:t>гривень ).</w:t>
      </w:r>
    </w:p>
    <w:p w14:paraId="4AFC2D74" w14:textId="77777777" w:rsidR="00BB0CBB" w:rsidRPr="007F3B3E" w:rsidRDefault="00BB0CBB" w:rsidP="005212B1">
      <w:pPr>
        <w:shd w:val="clear" w:color="auto" w:fill="FFFFFF"/>
        <w:tabs>
          <w:tab w:val="left" w:pos="567"/>
        </w:tabs>
        <w:spacing w:line="276" w:lineRule="auto"/>
        <w:ind w:firstLine="567"/>
        <w:jc w:val="both"/>
        <w:rPr>
          <w:rFonts w:cs="Times New Roman"/>
          <w:spacing w:val="8"/>
          <w:sz w:val="24"/>
          <w:szCs w:val="24"/>
          <w:lang w:val="uk-UA"/>
        </w:rPr>
      </w:pPr>
      <w:r w:rsidRPr="007F3B3E">
        <w:rPr>
          <w:rFonts w:cs="Times New Roman"/>
          <w:spacing w:val="8"/>
          <w:sz w:val="24"/>
          <w:szCs w:val="24"/>
          <w:lang w:val="uk-UA"/>
        </w:rPr>
        <w:t>Загальне виконання бюджету за 202</w:t>
      </w:r>
      <w:r w:rsidRPr="007F3B3E">
        <w:rPr>
          <w:rFonts w:cs="Times New Roman"/>
          <w:spacing w:val="8"/>
          <w:sz w:val="24"/>
          <w:szCs w:val="24"/>
        </w:rPr>
        <w:t>4</w:t>
      </w:r>
      <w:r w:rsidRPr="007F3B3E">
        <w:rPr>
          <w:rFonts w:cs="Times New Roman"/>
          <w:spacing w:val="8"/>
          <w:sz w:val="24"/>
          <w:szCs w:val="24"/>
          <w:lang w:val="uk-UA"/>
        </w:rPr>
        <w:t xml:space="preserve"> рік характеризується наступними показниками:</w:t>
      </w:r>
    </w:p>
    <w:tbl>
      <w:tblPr>
        <w:tblW w:w="1006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5"/>
        <w:gridCol w:w="1134"/>
        <w:gridCol w:w="1134"/>
        <w:gridCol w:w="992"/>
        <w:gridCol w:w="1134"/>
        <w:gridCol w:w="1134"/>
        <w:gridCol w:w="992"/>
        <w:gridCol w:w="888"/>
        <w:gridCol w:w="813"/>
        <w:gridCol w:w="709"/>
      </w:tblGrid>
      <w:tr w:rsidR="00BB0CBB" w:rsidRPr="007F3B3E" w14:paraId="1E930068" w14:textId="77777777" w:rsidTr="00BE7AF7">
        <w:tc>
          <w:tcPr>
            <w:tcW w:w="1135" w:type="dxa"/>
            <w:vMerge w:val="restart"/>
            <w:shd w:val="clear" w:color="auto" w:fill="9CC2E5" w:themeFill="accent1" w:themeFillTint="99"/>
            <w:vAlign w:val="center"/>
          </w:tcPr>
          <w:p w14:paraId="47689474" w14:textId="4806A048" w:rsidR="00BB0CBB" w:rsidRPr="00BE7AF7" w:rsidRDefault="008455B5" w:rsidP="00FA5B09">
            <w:pPr>
              <w:tabs>
                <w:tab w:val="left" w:pos="567"/>
              </w:tabs>
              <w:jc w:val="center"/>
              <w:rPr>
                <w:rFonts w:cs="Times New Roman"/>
                <w:spacing w:val="8"/>
                <w:sz w:val="20"/>
                <w:szCs w:val="20"/>
                <w:lang w:val="uk-UA"/>
              </w:rPr>
            </w:pPr>
            <w:r w:rsidRPr="00BE7AF7">
              <w:rPr>
                <w:rFonts w:cs="Times New Roman"/>
                <w:spacing w:val="8"/>
                <w:sz w:val="20"/>
                <w:szCs w:val="20"/>
                <w:lang w:val="uk-UA"/>
              </w:rPr>
              <w:t>Частина бюдже</w:t>
            </w:r>
            <w:r w:rsidR="00BB0CBB" w:rsidRPr="00BE7AF7">
              <w:rPr>
                <w:rFonts w:cs="Times New Roman"/>
                <w:spacing w:val="8"/>
                <w:sz w:val="20"/>
                <w:szCs w:val="20"/>
                <w:lang w:val="uk-UA"/>
              </w:rPr>
              <w:t>ту</w:t>
            </w:r>
          </w:p>
        </w:tc>
        <w:tc>
          <w:tcPr>
            <w:tcW w:w="1134" w:type="dxa"/>
            <w:vMerge w:val="restart"/>
            <w:shd w:val="clear" w:color="auto" w:fill="9CC2E5" w:themeFill="accent1" w:themeFillTint="99"/>
            <w:vAlign w:val="center"/>
          </w:tcPr>
          <w:p w14:paraId="121413C4" w14:textId="77777777" w:rsidR="00BB0CBB" w:rsidRPr="00BE7AF7" w:rsidRDefault="00BB0CBB" w:rsidP="00FA5B09">
            <w:pPr>
              <w:tabs>
                <w:tab w:val="left" w:pos="567"/>
              </w:tabs>
              <w:jc w:val="center"/>
              <w:rPr>
                <w:rFonts w:cs="Times New Roman"/>
                <w:spacing w:val="8"/>
                <w:sz w:val="20"/>
                <w:szCs w:val="20"/>
                <w:lang w:val="uk-UA"/>
              </w:rPr>
            </w:pPr>
            <w:r w:rsidRPr="00BE7AF7">
              <w:rPr>
                <w:rFonts w:cs="Times New Roman"/>
                <w:spacing w:val="8"/>
                <w:sz w:val="20"/>
                <w:szCs w:val="20"/>
                <w:lang w:val="uk-UA"/>
              </w:rPr>
              <w:t>Уточ. розпис, усього</w:t>
            </w:r>
          </w:p>
        </w:tc>
        <w:tc>
          <w:tcPr>
            <w:tcW w:w="2126" w:type="dxa"/>
            <w:gridSpan w:val="2"/>
            <w:shd w:val="clear" w:color="auto" w:fill="9CC2E5" w:themeFill="accent1" w:themeFillTint="99"/>
            <w:vAlign w:val="center"/>
          </w:tcPr>
          <w:p w14:paraId="2746EFB7" w14:textId="77777777" w:rsidR="00BB0CBB" w:rsidRPr="00BE7AF7" w:rsidRDefault="00BB0CBB" w:rsidP="00FA5B09">
            <w:pPr>
              <w:tabs>
                <w:tab w:val="left" w:pos="567"/>
              </w:tabs>
              <w:jc w:val="center"/>
              <w:rPr>
                <w:rFonts w:cs="Times New Roman"/>
                <w:spacing w:val="8"/>
                <w:sz w:val="20"/>
                <w:szCs w:val="20"/>
                <w:lang w:val="uk-UA"/>
              </w:rPr>
            </w:pPr>
            <w:r w:rsidRPr="00BE7AF7">
              <w:rPr>
                <w:rFonts w:cs="Times New Roman"/>
                <w:spacing w:val="8"/>
                <w:sz w:val="20"/>
                <w:szCs w:val="20"/>
                <w:lang w:val="uk-UA"/>
              </w:rPr>
              <w:t>в т.ч.:</w:t>
            </w:r>
          </w:p>
        </w:tc>
        <w:tc>
          <w:tcPr>
            <w:tcW w:w="1134" w:type="dxa"/>
            <w:vMerge w:val="restart"/>
            <w:shd w:val="clear" w:color="auto" w:fill="9CC2E5" w:themeFill="accent1" w:themeFillTint="99"/>
            <w:vAlign w:val="center"/>
          </w:tcPr>
          <w:p w14:paraId="67670B15" w14:textId="77777777" w:rsidR="00BB0CBB" w:rsidRPr="00BE7AF7" w:rsidRDefault="00BB0CBB" w:rsidP="00FA5B09">
            <w:pPr>
              <w:tabs>
                <w:tab w:val="left" w:pos="567"/>
              </w:tabs>
              <w:jc w:val="center"/>
              <w:rPr>
                <w:rFonts w:cs="Times New Roman"/>
                <w:spacing w:val="8"/>
                <w:sz w:val="20"/>
                <w:szCs w:val="20"/>
                <w:lang w:val="uk-UA"/>
              </w:rPr>
            </w:pPr>
            <w:r w:rsidRPr="00BE7AF7">
              <w:rPr>
                <w:rFonts w:cs="Times New Roman"/>
                <w:spacing w:val="8"/>
                <w:sz w:val="20"/>
                <w:szCs w:val="20"/>
                <w:lang w:val="uk-UA"/>
              </w:rPr>
              <w:t>Виконано усього</w:t>
            </w:r>
          </w:p>
        </w:tc>
        <w:tc>
          <w:tcPr>
            <w:tcW w:w="2126" w:type="dxa"/>
            <w:gridSpan w:val="2"/>
            <w:shd w:val="clear" w:color="auto" w:fill="9CC2E5" w:themeFill="accent1" w:themeFillTint="99"/>
            <w:vAlign w:val="center"/>
          </w:tcPr>
          <w:p w14:paraId="77210908" w14:textId="77777777" w:rsidR="00BB0CBB" w:rsidRPr="00BE7AF7" w:rsidRDefault="00BB0CBB" w:rsidP="00FA5B09">
            <w:pPr>
              <w:tabs>
                <w:tab w:val="left" w:pos="567"/>
              </w:tabs>
              <w:jc w:val="center"/>
              <w:rPr>
                <w:rFonts w:cs="Times New Roman"/>
                <w:spacing w:val="8"/>
                <w:sz w:val="20"/>
                <w:szCs w:val="20"/>
                <w:lang w:val="uk-UA"/>
              </w:rPr>
            </w:pPr>
            <w:r w:rsidRPr="00BE7AF7">
              <w:rPr>
                <w:rFonts w:cs="Times New Roman"/>
                <w:spacing w:val="8"/>
                <w:sz w:val="20"/>
                <w:szCs w:val="20"/>
                <w:lang w:val="uk-UA"/>
              </w:rPr>
              <w:t>в т.ч.:</w:t>
            </w:r>
          </w:p>
        </w:tc>
        <w:tc>
          <w:tcPr>
            <w:tcW w:w="888" w:type="dxa"/>
            <w:vMerge w:val="restart"/>
            <w:shd w:val="clear" w:color="auto" w:fill="9CC2E5" w:themeFill="accent1" w:themeFillTint="99"/>
            <w:vAlign w:val="center"/>
          </w:tcPr>
          <w:p w14:paraId="49646108" w14:textId="77777777" w:rsidR="00BB0CBB" w:rsidRPr="00BE7AF7" w:rsidRDefault="00BB0CBB" w:rsidP="00FA5B09">
            <w:pPr>
              <w:tabs>
                <w:tab w:val="left" w:pos="567"/>
              </w:tabs>
              <w:jc w:val="center"/>
              <w:rPr>
                <w:rFonts w:cs="Times New Roman"/>
                <w:spacing w:val="8"/>
                <w:sz w:val="20"/>
                <w:szCs w:val="20"/>
                <w:lang w:val="uk-UA"/>
              </w:rPr>
            </w:pPr>
            <w:r w:rsidRPr="00BE7AF7">
              <w:rPr>
                <w:rFonts w:cs="Times New Roman"/>
                <w:spacing w:val="8"/>
                <w:sz w:val="20"/>
                <w:szCs w:val="20"/>
                <w:lang w:val="uk-UA"/>
              </w:rPr>
              <w:t>% вик. ут. плану усього</w:t>
            </w:r>
          </w:p>
        </w:tc>
        <w:tc>
          <w:tcPr>
            <w:tcW w:w="1522" w:type="dxa"/>
            <w:gridSpan w:val="2"/>
            <w:shd w:val="clear" w:color="auto" w:fill="9CC2E5" w:themeFill="accent1" w:themeFillTint="99"/>
            <w:vAlign w:val="center"/>
          </w:tcPr>
          <w:p w14:paraId="2AEB43C1" w14:textId="77777777" w:rsidR="00BB0CBB" w:rsidRPr="00BE7AF7" w:rsidRDefault="00BB0CBB" w:rsidP="00FA5B09">
            <w:pPr>
              <w:tabs>
                <w:tab w:val="left" w:pos="567"/>
              </w:tabs>
              <w:jc w:val="center"/>
              <w:rPr>
                <w:rFonts w:cs="Times New Roman"/>
                <w:spacing w:val="8"/>
                <w:sz w:val="20"/>
                <w:szCs w:val="20"/>
                <w:lang w:val="uk-UA"/>
              </w:rPr>
            </w:pPr>
            <w:r w:rsidRPr="00BE7AF7">
              <w:rPr>
                <w:rFonts w:cs="Times New Roman"/>
                <w:spacing w:val="8"/>
                <w:sz w:val="20"/>
                <w:szCs w:val="20"/>
                <w:lang w:val="uk-UA"/>
              </w:rPr>
              <w:t>в т.ч.:</w:t>
            </w:r>
          </w:p>
        </w:tc>
      </w:tr>
      <w:tr w:rsidR="00BE7AF7" w:rsidRPr="007F3B3E" w14:paraId="4B47E8F1" w14:textId="77777777" w:rsidTr="00BE7AF7">
        <w:trPr>
          <w:trHeight w:val="729"/>
        </w:trPr>
        <w:tc>
          <w:tcPr>
            <w:tcW w:w="1135" w:type="dxa"/>
            <w:vMerge/>
            <w:shd w:val="clear" w:color="auto" w:fill="9CC2E5" w:themeFill="accent1" w:themeFillTint="99"/>
            <w:vAlign w:val="center"/>
          </w:tcPr>
          <w:p w14:paraId="08835F97" w14:textId="77777777" w:rsidR="00BB0CBB" w:rsidRPr="00BE7AF7" w:rsidRDefault="00BB0CBB" w:rsidP="008455B5">
            <w:pPr>
              <w:tabs>
                <w:tab w:val="left" w:pos="567"/>
              </w:tabs>
              <w:spacing w:after="0"/>
              <w:jc w:val="center"/>
              <w:rPr>
                <w:rFonts w:cs="Times New Roman"/>
                <w:spacing w:val="8"/>
                <w:sz w:val="20"/>
                <w:szCs w:val="20"/>
                <w:lang w:val="uk-UA"/>
              </w:rPr>
            </w:pPr>
          </w:p>
        </w:tc>
        <w:tc>
          <w:tcPr>
            <w:tcW w:w="1134" w:type="dxa"/>
            <w:vMerge/>
            <w:shd w:val="clear" w:color="auto" w:fill="9CC2E5" w:themeFill="accent1" w:themeFillTint="99"/>
            <w:vAlign w:val="center"/>
          </w:tcPr>
          <w:p w14:paraId="32F6D41C" w14:textId="77777777" w:rsidR="00BB0CBB" w:rsidRPr="00BE7AF7" w:rsidRDefault="00BB0CBB" w:rsidP="008455B5">
            <w:pPr>
              <w:tabs>
                <w:tab w:val="left" w:pos="567"/>
              </w:tabs>
              <w:spacing w:after="0"/>
              <w:jc w:val="center"/>
              <w:rPr>
                <w:rFonts w:cs="Times New Roman"/>
                <w:spacing w:val="8"/>
                <w:sz w:val="20"/>
                <w:szCs w:val="20"/>
                <w:lang w:val="uk-UA"/>
              </w:rPr>
            </w:pPr>
          </w:p>
        </w:tc>
        <w:tc>
          <w:tcPr>
            <w:tcW w:w="1134" w:type="dxa"/>
            <w:shd w:val="clear" w:color="auto" w:fill="9CC2E5" w:themeFill="accent1" w:themeFillTint="99"/>
            <w:vAlign w:val="center"/>
          </w:tcPr>
          <w:p w14:paraId="215089EC" w14:textId="77777777" w:rsidR="008455B5" w:rsidRPr="00BE7AF7" w:rsidRDefault="00BB0CBB" w:rsidP="008455B5">
            <w:pPr>
              <w:tabs>
                <w:tab w:val="left" w:pos="567"/>
              </w:tabs>
              <w:spacing w:after="0"/>
              <w:jc w:val="center"/>
              <w:rPr>
                <w:rFonts w:cs="Times New Roman"/>
                <w:spacing w:val="8"/>
                <w:sz w:val="20"/>
                <w:szCs w:val="20"/>
                <w:lang w:val="uk-UA"/>
              </w:rPr>
            </w:pPr>
            <w:r w:rsidRPr="00BE7AF7">
              <w:rPr>
                <w:rFonts w:cs="Times New Roman"/>
                <w:spacing w:val="8"/>
                <w:sz w:val="20"/>
                <w:szCs w:val="20"/>
                <w:lang w:val="uk-UA"/>
              </w:rPr>
              <w:t>Заг.</w:t>
            </w:r>
          </w:p>
          <w:p w14:paraId="42340F1D" w14:textId="4494F38F" w:rsidR="00BB0CBB" w:rsidRPr="00BE7AF7" w:rsidRDefault="00BB0CBB" w:rsidP="008455B5">
            <w:pPr>
              <w:tabs>
                <w:tab w:val="left" w:pos="567"/>
              </w:tabs>
              <w:spacing w:after="0"/>
              <w:jc w:val="center"/>
              <w:rPr>
                <w:rFonts w:cs="Times New Roman"/>
                <w:spacing w:val="8"/>
                <w:sz w:val="20"/>
                <w:szCs w:val="20"/>
                <w:lang w:val="uk-UA"/>
              </w:rPr>
            </w:pPr>
            <w:r w:rsidRPr="00BE7AF7">
              <w:rPr>
                <w:rFonts w:cs="Times New Roman"/>
                <w:spacing w:val="8"/>
                <w:sz w:val="20"/>
                <w:szCs w:val="20"/>
                <w:lang w:val="uk-UA"/>
              </w:rPr>
              <w:t>ф-д</w:t>
            </w:r>
          </w:p>
        </w:tc>
        <w:tc>
          <w:tcPr>
            <w:tcW w:w="992" w:type="dxa"/>
            <w:shd w:val="clear" w:color="auto" w:fill="9CC2E5" w:themeFill="accent1" w:themeFillTint="99"/>
            <w:vAlign w:val="center"/>
          </w:tcPr>
          <w:p w14:paraId="7254E894" w14:textId="77777777" w:rsidR="008455B5" w:rsidRPr="00BE7AF7" w:rsidRDefault="00BB0CBB" w:rsidP="008455B5">
            <w:pPr>
              <w:tabs>
                <w:tab w:val="left" w:pos="567"/>
              </w:tabs>
              <w:spacing w:after="0"/>
              <w:jc w:val="center"/>
              <w:rPr>
                <w:rFonts w:cs="Times New Roman"/>
                <w:spacing w:val="8"/>
                <w:sz w:val="20"/>
                <w:szCs w:val="20"/>
                <w:lang w:val="uk-UA"/>
              </w:rPr>
            </w:pPr>
            <w:r w:rsidRPr="00BE7AF7">
              <w:rPr>
                <w:rFonts w:cs="Times New Roman"/>
                <w:spacing w:val="8"/>
                <w:sz w:val="20"/>
                <w:szCs w:val="20"/>
                <w:lang w:val="uk-UA"/>
              </w:rPr>
              <w:t>Спец.</w:t>
            </w:r>
          </w:p>
          <w:p w14:paraId="62349650" w14:textId="29C7D576" w:rsidR="00BB0CBB" w:rsidRPr="00BE7AF7" w:rsidRDefault="00BB0CBB" w:rsidP="008455B5">
            <w:pPr>
              <w:tabs>
                <w:tab w:val="left" w:pos="567"/>
              </w:tabs>
              <w:spacing w:after="0"/>
              <w:jc w:val="center"/>
              <w:rPr>
                <w:rFonts w:cs="Times New Roman"/>
                <w:spacing w:val="8"/>
                <w:sz w:val="20"/>
                <w:szCs w:val="20"/>
                <w:lang w:val="uk-UA"/>
              </w:rPr>
            </w:pPr>
            <w:r w:rsidRPr="00BE7AF7">
              <w:rPr>
                <w:rFonts w:cs="Times New Roman"/>
                <w:spacing w:val="8"/>
                <w:sz w:val="20"/>
                <w:szCs w:val="20"/>
                <w:lang w:val="uk-UA"/>
              </w:rPr>
              <w:t>ф-д</w:t>
            </w:r>
          </w:p>
        </w:tc>
        <w:tc>
          <w:tcPr>
            <w:tcW w:w="1134" w:type="dxa"/>
            <w:vMerge/>
            <w:shd w:val="clear" w:color="auto" w:fill="9CC2E5" w:themeFill="accent1" w:themeFillTint="99"/>
            <w:vAlign w:val="center"/>
          </w:tcPr>
          <w:p w14:paraId="16775F8B" w14:textId="77777777" w:rsidR="00BB0CBB" w:rsidRPr="00BE7AF7" w:rsidRDefault="00BB0CBB" w:rsidP="008455B5">
            <w:pPr>
              <w:tabs>
                <w:tab w:val="left" w:pos="567"/>
              </w:tabs>
              <w:spacing w:after="0"/>
              <w:jc w:val="center"/>
              <w:rPr>
                <w:rFonts w:cs="Times New Roman"/>
                <w:spacing w:val="8"/>
                <w:sz w:val="20"/>
                <w:szCs w:val="20"/>
                <w:lang w:val="uk-UA"/>
              </w:rPr>
            </w:pPr>
          </w:p>
        </w:tc>
        <w:tc>
          <w:tcPr>
            <w:tcW w:w="1134" w:type="dxa"/>
            <w:shd w:val="clear" w:color="auto" w:fill="9CC2E5" w:themeFill="accent1" w:themeFillTint="99"/>
            <w:vAlign w:val="center"/>
          </w:tcPr>
          <w:p w14:paraId="3BF578B4" w14:textId="77777777" w:rsidR="008455B5" w:rsidRPr="00BE7AF7" w:rsidRDefault="00BB0CBB" w:rsidP="008455B5">
            <w:pPr>
              <w:tabs>
                <w:tab w:val="left" w:pos="567"/>
              </w:tabs>
              <w:spacing w:after="0"/>
              <w:jc w:val="center"/>
              <w:rPr>
                <w:rFonts w:cs="Times New Roman"/>
                <w:spacing w:val="8"/>
                <w:sz w:val="20"/>
                <w:szCs w:val="20"/>
                <w:lang w:val="uk-UA"/>
              </w:rPr>
            </w:pPr>
            <w:r w:rsidRPr="00BE7AF7">
              <w:rPr>
                <w:rFonts w:cs="Times New Roman"/>
                <w:spacing w:val="8"/>
                <w:sz w:val="20"/>
                <w:szCs w:val="20"/>
                <w:lang w:val="uk-UA"/>
              </w:rPr>
              <w:t>Заг.</w:t>
            </w:r>
          </w:p>
          <w:p w14:paraId="7C992139" w14:textId="3E6B785E" w:rsidR="00BB0CBB" w:rsidRPr="00BE7AF7" w:rsidRDefault="00BB0CBB" w:rsidP="008455B5">
            <w:pPr>
              <w:tabs>
                <w:tab w:val="left" w:pos="567"/>
              </w:tabs>
              <w:spacing w:after="0"/>
              <w:jc w:val="center"/>
              <w:rPr>
                <w:rFonts w:cs="Times New Roman"/>
                <w:spacing w:val="8"/>
                <w:sz w:val="20"/>
                <w:szCs w:val="20"/>
                <w:lang w:val="uk-UA"/>
              </w:rPr>
            </w:pPr>
            <w:r w:rsidRPr="00BE7AF7">
              <w:rPr>
                <w:rFonts w:cs="Times New Roman"/>
                <w:spacing w:val="8"/>
                <w:sz w:val="20"/>
                <w:szCs w:val="20"/>
                <w:lang w:val="uk-UA"/>
              </w:rPr>
              <w:t>ф-д</w:t>
            </w:r>
          </w:p>
        </w:tc>
        <w:tc>
          <w:tcPr>
            <w:tcW w:w="992" w:type="dxa"/>
            <w:shd w:val="clear" w:color="auto" w:fill="9CC2E5" w:themeFill="accent1" w:themeFillTint="99"/>
            <w:vAlign w:val="center"/>
          </w:tcPr>
          <w:p w14:paraId="35A8B9D3" w14:textId="77777777" w:rsidR="008455B5" w:rsidRPr="00BE7AF7" w:rsidRDefault="00BB0CBB" w:rsidP="008455B5">
            <w:pPr>
              <w:tabs>
                <w:tab w:val="left" w:pos="567"/>
              </w:tabs>
              <w:spacing w:after="0"/>
              <w:jc w:val="center"/>
              <w:rPr>
                <w:rFonts w:cs="Times New Roman"/>
                <w:spacing w:val="8"/>
                <w:sz w:val="20"/>
                <w:szCs w:val="20"/>
                <w:lang w:val="uk-UA"/>
              </w:rPr>
            </w:pPr>
            <w:r w:rsidRPr="00BE7AF7">
              <w:rPr>
                <w:rFonts w:cs="Times New Roman"/>
                <w:spacing w:val="8"/>
                <w:sz w:val="20"/>
                <w:szCs w:val="20"/>
                <w:lang w:val="uk-UA"/>
              </w:rPr>
              <w:t>Спец.</w:t>
            </w:r>
          </w:p>
          <w:p w14:paraId="199C7DB9" w14:textId="532460F7" w:rsidR="00BB0CBB" w:rsidRPr="00BE7AF7" w:rsidRDefault="00BB0CBB" w:rsidP="008455B5">
            <w:pPr>
              <w:tabs>
                <w:tab w:val="left" w:pos="567"/>
              </w:tabs>
              <w:spacing w:after="0"/>
              <w:jc w:val="center"/>
              <w:rPr>
                <w:rFonts w:cs="Times New Roman"/>
                <w:spacing w:val="8"/>
                <w:sz w:val="20"/>
                <w:szCs w:val="20"/>
                <w:lang w:val="uk-UA"/>
              </w:rPr>
            </w:pPr>
            <w:r w:rsidRPr="00BE7AF7">
              <w:rPr>
                <w:rFonts w:cs="Times New Roman"/>
                <w:spacing w:val="8"/>
                <w:sz w:val="20"/>
                <w:szCs w:val="20"/>
                <w:lang w:val="uk-UA"/>
              </w:rPr>
              <w:t>ф-д</w:t>
            </w:r>
          </w:p>
        </w:tc>
        <w:tc>
          <w:tcPr>
            <w:tcW w:w="888" w:type="dxa"/>
            <w:vMerge/>
            <w:shd w:val="clear" w:color="auto" w:fill="9CC2E5" w:themeFill="accent1" w:themeFillTint="99"/>
            <w:vAlign w:val="center"/>
          </w:tcPr>
          <w:p w14:paraId="238FD8FB" w14:textId="77777777" w:rsidR="00BB0CBB" w:rsidRPr="00BE7AF7" w:rsidRDefault="00BB0CBB" w:rsidP="008455B5">
            <w:pPr>
              <w:tabs>
                <w:tab w:val="left" w:pos="567"/>
              </w:tabs>
              <w:spacing w:after="0"/>
              <w:jc w:val="center"/>
              <w:rPr>
                <w:rFonts w:cs="Times New Roman"/>
                <w:spacing w:val="8"/>
                <w:sz w:val="20"/>
                <w:szCs w:val="20"/>
                <w:lang w:val="uk-UA"/>
              </w:rPr>
            </w:pPr>
          </w:p>
        </w:tc>
        <w:tc>
          <w:tcPr>
            <w:tcW w:w="813" w:type="dxa"/>
            <w:shd w:val="clear" w:color="auto" w:fill="9CC2E5" w:themeFill="accent1" w:themeFillTint="99"/>
            <w:vAlign w:val="center"/>
          </w:tcPr>
          <w:p w14:paraId="4B737FF9" w14:textId="77777777" w:rsidR="008455B5" w:rsidRPr="00BE7AF7" w:rsidRDefault="00BB0CBB" w:rsidP="008455B5">
            <w:pPr>
              <w:tabs>
                <w:tab w:val="left" w:pos="567"/>
              </w:tabs>
              <w:spacing w:after="0"/>
              <w:jc w:val="center"/>
              <w:rPr>
                <w:rFonts w:cs="Times New Roman"/>
                <w:spacing w:val="8"/>
                <w:sz w:val="20"/>
                <w:szCs w:val="20"/>
                <w:lang w:val="uk-UA"/>
              </w:rPr>
            </w:pPr>
            <w:r w:rsidRPr="00BE7AF7">
              <w:rPr>
                <w:rFonts w:cs="Times New Roman"/>
                <w:spacing w:val="8"/>
                <w:sz w:val="20"/>
                <w:szCs w:val="20"/>
                <w:lang w:val="uk-UA"/>
              </w:rPr>
              <w:t xml:space="preserve">Заг. </w:t>
            </w:r>
          </w:p>
          <w:p w14:paraId="6083E68E" w14:textId="24EDA22E" w:rsidR="00BB0CBB" w:rsidRPr="00BE7AF7" w:rsidRDefault="00BB0CBB" w:rsidP="008455B5">
            <w:pPr>
              <w:tabs>
                <w:tab w:val="left" w:pos="567"/>
              </w:tabs>
              <w:spacing w:after="0"/>
              <w:jc w:val="center"/>
              <w:rPr>
                <w:rFonts w:cs="Times New Roman"/>
                <w:spacing w:val="8"/>
                <w:sz w:val="20"/>
                <w:szCs w:val="20"/>
                <w:lang w:val="uk-UA"/>
              </w:rPr>
            </w:pPr>
            <w:r w:rsidRPr="00BE7AF7">
              <w:rPr>
                <w:rFonts w:cs="Times New Roman"/>
                <w:spacing w:val="8"/>
                <w:sz w:val="20"/>
                <w:szCs w:val="20"/>
                <w:lang w:val="uk-UA"/>
              </w:rPr>
              <w:t>ф-д.</w:t>
            </w:r>
          </w:p>
        </w:tc>
        <w:tc>
          <w:tcPr>
            <w:tcW w:w="709" w:type="dxa"/>
            <w:shd w:val="clear" w:color="auto" w:fill="9CC2E5" w:themeFill="accent1" w:themeFillTint="99"/>
            <w:vAlign w:val="center"/>
          </w:tcPr>
          <w:p w14:paraId="3F30B977" w14:textId="7AC496D4" w:rsidR="00BB0CBB" w:rsidRPr="00BE7AF7" w:rsidRDefault="00BE7AF7" w:rsidP="00BE7AF7">
            <w:pPr>
              <w:tabs>
                <w:tab w:val="left" w:pos="567"/>
              </w:tabs>
              <w:spacing w:after="0"/>
              <w:rPr>
                <w:rFonts w:cs="Times New Roman"/>
                <w:spacing w:val="8"/>
                <w:sz w:val="20"/>
                <w:szCs w:val="20"/>
                <w:lang w:val="uk-UA"/>
              </w:rPr>
            </w:pPr>
            <w:r>
              <w:rPr>
                <w:rFonts w:cs="Times New Roman"/>
                <w:spacing w:val="8"/>
                <w:sz w:val="20"/>
                <w:szCs w:val="20"/>
                <w:lang w:val="uk-UA"/>
              </w:rPr>
              <w:t>Спец</w:t>
            </w:r>
            <w:r w:rsidR="00BB0CBB" w:rsidRPr="00BE7AF7">
              <w:rPr>
                <w:rFonts w:cs="Times New Roman"/>
                <w:spacing w:val="8"/>
                <w:sz w:val="20"/>
                <w:szCs w:val="20"/>
                <w:lang w:val="uk-UA"/>
              </w:rPr>
              <w:t xml:space="preserve"> </w:t>
            </w:r>
            <w:r>
              <w:rPr>
                <w:rFonts w:cs="Times New Roman"/>
                <w:spacing w:val="8"/>
                <w:sz w:val="20"/>
                <w:szCs w:val="20"/>
                <w:lang w:val="uk-UA"/>
              </w:rPr>
              <w:t xml:space="preserve"> </w:t>
            </w:r>
            <w:r w:rsidR="00BB0CBB" w:rsidRPr="00BE7AF7">
              <w:rPr>
                <w:rFonts w:cs="Times New Roman"/>
                <w:spacing w:val="8"/>
                <w:sz w:val="20"/>
                <w:szCs w:val="20"/>
                <w:lang w:val="uk-UA"/>
              </w:rPr>
              <w:t>ф-д</w:t>
            </w:r>
          </w:p>
        </w:tc>
      </w:tr>
      <w:tr w:rsidR="00BE7AF7" w:rsidRPr="007F3B3E" w14:paraId="55B7287B" w14:textId="77777777" w:rsidTr="00546CF1">
        <w:trPr>
          <w:trHeight w:val="421"/>
        </w:trPr>
        <w:tc>
          <w:tcPr>
            <w:tcW w:w="1135" w:type="dxa"/>
            <w:shd w:val="clear" w:color="auto" w:fill="FFC000"/>
            <w:vAlign w:val="center"/>
          </w:tcPr>
          <w:p w14:paraId="20C02FCF" w14:textId="77777777" w:rsidR="00BB0CBB" w:rsidRPr="00BE7AF7" w:rsidRDefault="00BB0CBB" w:rsidP="00FA5B09">
            <w:pPr>
              <w:tabs>
                <w:tab w:val="left" w:pos="567"/>
              </w:tabs>
              <w:rPr>
                <w:rFonts w:cs="Times New Roman"/>
                <w:spacing w:val="8"/>
                <w:sz w:val="20"/>
                <w:szCs w:val="20"/>
                <w:lang w:val="uk-UA"/>
              </w:rPr>
            </w:pPr>
            <w:r w:rsidRPr="00BE7AF7">
              <w:rPr>
                <w:rFonts w:cs="Times New Roman"/>
                <w:spacing w:val="8"/>
                <w:sz w:val="20"/>
                <w:szCs w:val="20"/>
                <w:lang w:val="uk-UA"/>
              </w:rPr>
              <w:t>Доходи</w:t>
            </w:r>
          </w:p>
        </w:tc>
        <w:tc>
          <w:tcPr>
            <w:tcW w:w="1134" w:type="dxa"/>
            <w:shd w:val="clear" w:color="auto" w:fill="D9D9D9" w:themeFill="background1" w:themeFillShade="D9"/>
            <w:vAlign w:val="center"/>
          </w:tcPr>
          <w:p w14:paraId="07F6CBE7" w14:textId="77777777" w:rsidR="00BB0CBB" w:rsidRPr="0015256F" w:rsidRDefault="00BB0CBB" w:rsidP="00BE7AF7">
            <w:pPr>
              <w:rPr>
                <w:rFonts w:cs="Times New Roman"/>
                <w:sz w:val="20"/>
                <w:szCs w:val="20"/>
                <w:lang w:val="uk-UA" w:eastAsia="ru-RU"/>
              </w:rPr>
            </w:pPr>
            <w:r w:rsidRPr="0015256F">
              <w:rPr>
                <w:rFonts w:cs="Times New Roman"/>
                <w:sz w:val="20"/>
                <w:szCs w:val="20"/>
                <w:lang w:val="uk-UA" w:eastAsia="ru-RU"/>
              </w:rPr>
              <w:t>437 737,0</w:t>
            </w:r>
          </w:p>
        </w:tc>
        <w:tc>
          <w:tcPr>
            <w:tcW w:w="1134" w:type="dxa"/>
            <w:shd w:val="clear" w:color="auto" w:fill="D9D9D9" w:themeFill="background1" w:themeFillShade="D9"/>
            <w:vAlign w:val="center"/>
          </w:tcPr>
          <w:p w14:paraId="21F91D22" w14:textId="77777777" w:rsidR="00BB0CBB" w:rsidRPr="0015256F" w:rsidRDefault="00BB0CBB" w:rsidP="00BE7AF7">
            <w:pPr>
              <w:tabs>
                <w:tab w:val="left" w:pos="567"/>
              </w:tabs>
              <w:rPr>
                <w:rFonts w:cs="Times New Roman"/>
                <w:spacing w:val="8"/>
                <w:sz w:val="20"/>
                <w:szCs w:val="20"/>
                <w:lang w:val="uk-UA"/>
              </w:rPr>
            </w:pPr>
            <w:r w:rsidRPr="0015256F">
              <w:rPr>
                <w:rFonts w:cs="Times New Roman"/>
                <w:spacing w:val="8"/>
                <w:sz w:val="20"/>
                <w:szCs w:val="20"/>
                <w:lang w:val="uk-UA"/>
              </w:rPr>
              <w:t>395 731,7</w:t>
            </w:r>
          </w:p>
        </w:tc>
        <w:tc>
          <w:tcPr>
            <w:tcW w:w="992" w:type="dxa"/>
            <w:shd w:val="clear" w:color="auto" w:fill="D9D9D9" w:themeFill="background1" w:themeFillShade="D9"/>
            <w:vAlign w:val="center"/>
          </w:tcPr>
          <w:p w14:paraId="6CDF6E60" w14:textId="77777777" w:rsidR="00BB0CBB" w:rsidRPr="0015256F" w:rsidRDefault="00BB0CBB" w:rsidP="00BE7AF7">
            <w:pPr>
              <w:rPr>
                <w:rFonts w:cs="Times New Roman"/>
                <w:sz w:val="20"/>
                <w:szCs w:val="20"/>
                <w:lang w:val="uk-UA" w:eastAsia="ru-RU"/>
              </w:rPr>
            </w:pPr>
            <w:r w:rsidRPr="0015256F">
              <w:rPr>
                <w:rFonts w:cs="Times New Roman"/>
                <w:sz w:val="20"/>
                <w:szCs w:val="20"/>
                <w:lang w:val="uk-UA" w:eastAsia="ru-RU"/>
              </w:rPr>
              <w:t>42 005,4</w:t>
            </w:r>
          </w:p>
        </w:tc>
        <w:tc>
          <w:tcPr>
            <w:tcW w:w="1134" w:type="dxa"/>
            <w:shd w:val="clear" w:color="auto" w:fill="D9D9D9" w:themeFill="background1" w:themeFillShade="D9"/>
            <w:vAlign w:val="center"/>
          </w:tcPr>
          <w:p w14:paraId="529A4E96" w14:textId="28A23681" w:rsidR="00BB0CBB" w:rsidRPr="0015256F" w:rsidRDefault="00BE7AF7" w:rsidP="00BE7AF7">
            <w:pPr>
              <w:rPr>
                <w:rFonts w:cs="Times New Roman"/>
                <w:sz w:val="20"/>
                <w:szCs w:val="20"/>
                <w:lang w:val="uk-UA" w:eastAsia="ru-RU"/>
              </w:rPr>
            </w:pPr>
            <w:r w:rsidRPr="0015256F">
              <w:rPr>
                <w:rFonts w:cs="Times New Roman"/>
                <w:sz w:val="20"/>
                <w:szCs w:val="20"/>
                <w:lang w:val="uk-UA" w:eastAsia="ru-RU"/>
              </w:rPr>
              <w:t>414 437,</w:t>
            </w:r>
            <w:r w:rsidR="00BB0CBB" w:rsidRPr="0015256F">
              <w:rPr>
                <w:rFonts w:cs="Times New Roman"/>
                <w:sz w:val="20"/>
                <w:szCs w:val="20"/>
                <w:lang w:val="uk-UA" w:eastAsia="ru-RU"/>
              </w:rPr>
              <w:t>1</w:t>
            </w:r>
          </w:p>
        </w:tc>
        <w:tc>
          <w:tcPr>
            <w:tcW w:w="1134" w:type="dxa"/>
            <w:shd w:val="clear" w:color="auto" w:fill="D9D9D9" w:themeFill="background1" w:themeFillShade="D9"/>
            <w:vAlign w:val="center"/>
          </w:tcPr>
          <w:p w14:paraId="04C5B81F" w14:textId="77777777" w:rsidR="00BB0CBB" w:rsidRPr="0015256F" w:rsidRDefault="00BB0CBB" w:rsidP="00FA5B09">
            <w:pPr>
              <w:tabs>
                <w:tab w:val="left" w:pos="567"/>
              </w:tabs>
              <w:jc w:val="right"/>
              <w:rPr>
                <w:rFonts w:cs="Times New Roman"/>
                <w:spacing w:val="8"/>
                <w:sz w:val="20"/>
                <w:szCs w:val="20"/>
                <w:lang w:val="uk-UA"/>
              </w:rPr>
            </w:pPr>
            <w:r w:rsidRPr="0015256F">
              <w:rPr>
                <w:rFonts w:cs="Times New Roman"/>
                <w:spacing w:val="8"/>
                <w:sz w:val="20"/>
                <w:szCs w:val="20"/>
                <w:lang w:val="uk-UA"/>
              </w:rPr>
              <w:t>395 841,9</w:t>
            </w:r>
          </w:p>
        </w:tc>
        <w:tc>
          <w:tcPr>
            <w:tcW w:w="992" w:type="dxa"/>
            <w:shd w:val="clear" w:color="auto" w:fill="D9D9D9" w:themeFill="background1" w:themeFillShade="D9"/>
            <w:vAlign w:val="center"/>
          </w:tcPr>
          <w:p w14:paraId="303538C2" w14:textId="77777777" w:rsidR="00BB0CBB" w:rsidRPr="0015256F" w:rsidRDefault="00BB0CBB" w:rsidP="00FA5B09">
            <w:pPr>
              <w:tabs>
                <w:tab w:val="left" w:pos="567"/>
              </w:tabs>
              <w:jc w:val="right"/>
              <w:rPr>
                <w:rFonts w:cs="Times New Roman"/>
                <w:spacing w:val="8"/>
                <w:sz w:val="20"/>
                <w:szCs w:val="20"/>
                <w:lang w:val="uk-UA"/>
              </w:rPr>
            </w:pPr>
            <w:r w:rsidRPr="0015256F">
              <w:rPr>
                <w:rFonts w:cs="Times New Roman"/>
                <w:spacing w:val="8"/>
                <w:sz w:val="20"/>
                <w:szCs w:val="20"/>
                <w:lang w:val="uk-UA"/>
              </w:rPr>
              <w:t>18 595,2</w:t>
            </w:r>
          </w:p>
        </w:tc>
        <w:tc>
          <w:tcPr>
            <w:tcW w:w="888" w:type="dxa"/>
            <w:shd w:val="clear" w:color="auto" w:fill="D9D9D9" w:themeFill="background1" w:themeFillShade="D9"/>
            <w:vAlign w:val="center"/>
          </w:tcPr>
          <w:p w14:paraId="04CF2680" w14:textId="77777777" w:rsidR="00BB0CBB" w:rsidRPr="0015256F" w:rsidRDefault="00BB0CBB" w:rsidP="00FA5B09">
            <w:pPr>
              <w:tabs>
                <w:tab w:val="left" w:pos="567"/>
              </w:tabs>
              <w:jc w:val="right"/>
              <w:rPr>
                <w:rFonts w:cs="Times New Roman"/>
                <w:spacing w:val="8"/>
                <w:sz w:val="20"/>
                <w:szCs w:val="20"/>
                <w:lang w:val="uk-UA"/>
              </w:rPr>
            </w:pPr>
            <w:r w:rsidRPr="0015256F">
              <w:rPr>
                <w:rFonts w:cs="Times New Roman"/>
                <w:spacing w:val="8"/>
                <w:sz w:val="20"/>
                <w:szCs w:val="20"/>
                <w:lang w:val="uk-UA"/>
              </w:rPr>
              <w:t>94,68</w:t>
            </w:r>
          </w:p>
        </w:tc>
        <w:tc>
          <w:tcPr>
            <w:tcW w:w="813" w:type="dxa"/>
            <w:shd w:val="clear" w:color="auto" w:fill="D9D9D9" w:themeFill="background1" w:themeFillShade="D9"/>
            <w:vAlign w:val="center"/>
          </w:tcPr>
          <w:p w14:paraId="1A049C92" w14:textId="77777777" w:rsidR="00BB0CBB" w:rsidRPr="00BE7AF7" w:rsidRDefault="00BB0CBB" w:rsidP="00FA5B09">
            <w:pPr>
              <w:tabs>
                <w:tab w:val="left" w:pos="567"/>
              </w:tabs>
              <w:jc w:val="right"/>
              <w:rPr>
                <w:rFonts w:cs="Times New Roman"/>
                <w:spacing w:val="8"/>
                <w:sz w:val="20"/>
                <w:szCs w:val="20"/>
                <w:lang w:val="uk-UA"/>
              </w:rPr>
            </w:pPr>
            <w:r w:rsidRPr="00BE7AF7">
              <w:rPr>
                <w:rFonts w:cs="Times New Roman"/>
                <w:spacing w:val="8"/>
                <w:sz w:val="20"/>
                <w:szCs w:val="20"/>
                <w:lang w:val="uk-UA"/>
              </w:rPr>
              <w:t>100,0</w:t>
            </w:r>
          </w:p>
        </w:tc>
        <w:tc>
          <w:tcPr>
            <w:tcW w:w="709" w:type="dxa"/>
            <w:shd w:val="clear" w:color="auto" w:fill="D9D9D9" w:themeFill="background1" w:themeFillShade="D9"/>
            <w:vAlign w:val="center"/>
          </w:tcPr>
          <w:p w14:paraId="3DF75CFD" w14:textId="77777777" w:rsidR="00BB0CBB" w:rsidRPr="00BE7AF7" w:rsidRDefault="00BB0CBB" w:rsidP="00FA5B09">
            <w:pPr>
              <w:tabs>
                <w:tab w:val="left" w:pos="567"/>
              </w:tabs>
              <w:jc w:val="right"/>
              <w:rPr>
                <w:rFonts w:cs="Times New Roman"/>
                <w:spacing w:val="8"/>
                <w:sz w:val="20"/>
                <w:szCs w:val="20"/>
                <w:lang w:val="uk-UA"/>
              </w:rPr>
            </w:pPr>
            <w:r w:rsidRPr="00BE7AF7">
              <w:rPr>
                <w:rFonts w:cs="Times New Roman"/>
                <w:spacing w:val="8"/>
                <w:sz w:val="20"/>
                <w:szCs w:val="20"/>
                <w:lang w:val="uk-UA"/>
              </w:rPr>
              <w:t>44,3</w:t>
            </w:r>
          </w:p>
        </w:tc>
      </w:tr>
      <w:tr w:rsidR="00BE7AF7" w:rsidRPr="007F3B3E" w14:paraId="571F973F" w14:textId="77777777" w:rsidTr="00546CF1">
        <w:trPr>
          <w:trHeight w:val="426"/>
        </w:trPr>
        <w:tc>
          <w:tcPr>
            <w:tcW w:w="1135" w:type="dxa"/>
            <w:shd w:val="clear" w:color="auto" w:fill="FFC000"/>
            <w:vAlign w:val="center"/>
          </w:tcPr>
          <w:p w14:paraId="6E98D6F7" w14:textId="77777777" w:rsidR="00BB0CBB" w:rsidRPr="00BE7AF7" w:rsidRDefault="00BB0CBB" w:rsidP="00FA5B09">
            <w:pPr>
              <w:tabs>
                <w:tab w:val="left" w:pos="567"/>
              </w:tabs>
              <w:rPr>
                <w:rFonts w:cs="Times New Roman"/>
                <w:spacing w:val="8"/>
                <w:sz w:val="20"/>
                <w:szCs w:val="20"/>
                <w:lang w:val="uk-UA"/>
              </w:rPr>
            </w:pPr>
            <w:r w:rsidRPr="00BE7AF7">
              <w:rPr>
                <w:rFonts w:cs="Times New Roman"/>
                <w:spacing w:val="8"/>
                <w:sz w:val="20"/>
                <w:szCs w:val="20"/>
                <w:lang w:val="uk-UA"/>
              </w:rPr>
              <w:t>Видатки</w:t>
            </w:r>
          </w:p>
        </w:tc>
        <w:tc>
          <w:tcPr>
            <w:tcW w:w="1134" w:type="dxa"/>
            <w:shd w:val="clear" w:color="auto" w:fill="D9D9D9" w:themeFill="background1" w:themeFillShade="D9"/>
            <w:vAlign w:val="center"/>
          </w:tcPr>
          <w:p w14:paraId="787BAB3A" w14:textId="77777777" w:rsidR="00BB0CBB" w:rsidRPr="0015256F" w:rsidRDefault="00BB0CBB" w:rsidP="00BE7AF7">
            <w:pPr>
              <w:tabs>
                <w:tab w:val="left" w:pos="567"/>
              </w:tabs>
              <w:rPr>
                <w:rFonts w:cs="Times New Roman"/>
                <w:spacing w:val="8"/>
                <w:sz w:val="20"/>
                <w:szCs w:val="20"/>
                <w:lang w:val="uk-UA"/>
              </w:rPr>
            </w:pPr>
            <w:r w:rsidRPr="0015256F">
              <w:rPr>
                <w:rFonts w:cs="Times New Roman"/>
                <w:spacing w:val="8"/>
                <w:sz w:val="20"/>
                <w:szCs w:val="20"/>
                <w:lang w:val="uk-UA"/>
              </w:rPr>
              <w:t>448 635,8</w:t>
            </w:r>
          </w:p>
        </w:tc>
        <w:tc>
          <w:tcPr>
            <w:tcW w:w="1134" w:type="dxa"/>
            <w:shd w:val="clear" w:color="auto" w:fill="D9D9D9" w:themeFill="background1" w:themeFillShade="D9"/>
            <w:vAlign w:val="center"/>
          </w:tcPr>
          <w:p w14:paraId="3B64C6AF" w14:textId="77777777" w:rsidR="00BB0CBB" w:rsidRPr="0015256F" w:rsidRDefault="00BB0CBB" w:rsidP="00BE7AF7">
            <w:pPr>
              <w:rPr>
                <w:rFonts w:cs="Times New Roman"/>
                <w:sz w:val="20"/>
                <w:szCs w:val="20"/>
                <w:lang w:val="uk-UA"/>
              </w:rPr>
            </w:pPr>
            <w:r w:rsidRPr="0015256F">
              <w:rPr>
                <w:rFonts w:cs="Times New Roman"/>
                <w:sz w:val="20"/>
                <w:szCs w:val="20"/>
                <w:lang w:val="uk-UA"/>
              </w:rPr>
              <w:t>373 186,3</w:t>
            </w:r>
          </w:p>
        </w:tc>
        <w:tc>
          <w:tcPr>
            <w:tcW w:w="992" w:type="dxa"/>
            <w:shd w:val="clear" w:color="auto" w:fill="D9D9D9" w:themeFill="background1" w:themeFillShade="D9"/>
            <w:vAlign w:val="center"/>
          </w:tcPr>
          <w:p w14:paraId="2426EFBB" w14:textId="77777777" w:rsidR="00BB0CBB" w:rsidRPr="0015256F" w:rsidRDefault="00BB0CBB" w:rsidP="00BE7AF7">
            <w:pPr>
              <w:jc w:val="center"/>
              <w:rPr>
                <w:rFonts w:cs="Times New Roman"/>
                <w:sz w:val="20"/>
                <w:szCs w:val="20"/>
                <w:lang w:val="uk-UA"/>
              </w:rPr>
            </w:pPr>
            <w:r w:rsidRPr="0015256F">
              <w:rPr>
                <w:rFonts w:cs="Times New Roman"/>
                <w:sz w:val="20"/>
                <w:szCs w:val="20"/>
                <w:lang w:val="uk-UA"/>
              </w:rPr>
              <w:t>75 449,5</w:t>
            </w:r>
          </w:p>
        </w:tc>
        <w:tc>
          <w:tcPr>
            <w:tcW w:w="1134" w:type="dxa"/>
            <w:shd w:val="clear" w:color="auto" w:fill="D9D9D9" w:themeFill="background1" w:themeFillShade="D9"/>
            <w:vAlign w:val="center"/>
          </w:tcPr>
          <w:p w14:paraId="04C7AFB4" w14:textId="77777777" w:rsidR="00BB0CBB" w:rsidRPr="0015256F" w:rsidRDefault="00BB0CBB" w:rsidP="00BE7AF7">
            <w:pPr>
              <w:tabs>
                <w:tab w:val="left" w:pos="567"/>
              </w:tabs>
              <w:rPr>
                <w:rFonts w:cs="Times New Roman"/>
                <w:spacing w:val="8"/>
                <w:sz w:val="20"/>
                <w:szCs w:val="20"/>
                <w:lang w:val="uk-UA"/>
              </w:rPr>
            </w:pPr>
            <w:r w:rsidRPr="0015256F">
              <w:rPr>
                <w:rFonts w:cs="Times New Roman"/>
                <w:spacing w:val="8"/>
                <w:sz w:val="20"/>
                <w:szCs w:val="20"/>
                <w:lang w:val="uk-UA"/>
              </w:rPr>
              <w:t>408 210,6</w:t>
            </w:r>
          </w:p>
        </w:tc>
        <w:tc>
          <w:tcPr>
            <w:tcW w:w="1134" w:type="dxa"/>
            <w:shd w:val="clear" w:color="auto" w:fill="D9D9D9" w:themeFill="background1" w:themeFillShade="D9"/>
            <w:vAlign w:val="center"/>
          </w:tcPr>
          <w:p w14:paraId="7BAC4CE7" w14:textId="77777777" w:rsidR="00BB0CBB" w:rsidRPr="0015256F" w:rsidRDefault="00BB0CBB" w:rsidP="00FA5B09">
            <w:pPr>
              <w:jc w:val="right"/>
              <w:rPr>
                <w:rFonts w:cs="Times New Roman"/>
                <w:sz w:val="20"/>
                <w:szCs w:val="20"/>
                <w:lang w:val="uk-UA"/>
              </w:rPr>
            </w:pPr>
            <w:r w:rsidRPr="0015256F">
              <w:rPr>
                <w:rFonts w:cs="Times New Roman"/>
                <w:sz w:val="20"/>
                <w:szCs w:val="20"/>
                <w:lang w:val="uk-UA"/>
              </w:rPr>
              <w:t>364 227,6</w:t>
            </w:r>
          </w:p>
        </w:tc>
        <w:tc>
          <w:tcPr>
            <w:tcW w:w="992" w:type="dxa"/>
            <w:shd w:val="clear" w:color="auto" w:fill="D9D9D9" w:themeFill="background1" w:themeFillShade="D9"/>
            <w:vAlign w:val="center"/>
          </w:tcPr>
          <w:p w14:paraId="1C0F22D2" w14:textId="77777777" w:rsidR="00BB0CBB" w:rsidRPr="0015256F" w:rsidRDefault="00BB0CBB" w:rsidP="00FA5B09">
            <w:pPr>
              <w:jc w:val="right"/>
              <w:rPr>
                <w:rFonts w:cs="Times New Roman"/>
                <w:sz w:val="20"/>
                <w:szCs w:val="20"/>
                <w:lang w:val="uk-UA"/>
              </w:rPr>
            </w:pPr>
            <w:r w:rsidRPr="0015256F">
              <w:rPr>
                <w:rFonts w:cs="Times New Roman"/>
                <w:sz w:val="20"/>
                <w:szCs w:val="20"/>
                <w:lang w:val="uk-UA"/>
              </w:rPr>
              <w:t>43 983,0</w:t>
            </w:r>
          </w:p>
        </w:tc>
        <w:tc>
          <w:tcPr>
            <w:tcW w:w="888" w:type="dxa"/>
            <w:shd w:val="clear" w:color="auto" w:fill="D9D9D9" w:themeFill="background1" w:themeFillShade="D9"/>
            <w:vAlign w:val="center"/>
          </w:tcPr>
          <w:p w14:paraId="0BB79128" w14:textId="77777777" w:rsidR="00BB0CBB" w:rsidRPr="0015256F" w:rsidRDefault="00BB0CBB" w:rsidP="00FA5B09">
            <w:pPr>
              <w:tabs>
                <w:tab w:val="left" w:pos="567"/>
              </w:tabs>
              <w:jc w:val="right"/>
              <w:rPr>
                <w:rFonts w:cs="Times New Roman"/>
                <w:spacing w:val="8"/>
                <w:sz w:val="20"/>
                <w:szCs w:val="20"/>
                <w:lang w:val="uk-UA"/>
              </w:rPr>
            </w:pPr>
            <w:r w:rsidRPr="0015256F">
              <w:rPr>
                <w:rFonts w:cs="Times New Roman"/>
                <w:spacing w:val="8"/>
                <w:sz w:val="20"/>
                <w:szCs w:val="20"/>
                <w:lang w:val="uk-UA"/>
              </w:rPr>
              <w:t>90,99</w:t>
            </w:r>
          </w:p>
        </w:tc>
        <w:tc>
          <w:tcPr>
            <w:tcW w:w="813" w:type="dxa"/>
            <w:shd w:val="clear" w:color="auto" w:fill="D9D9D9" w:themeFill="background1" w:themeFillShade="D9"/>
            <w:vAlign w:val="center"/>
          </w:tcPr>
          <w:p w14:paraId="1C486E38" w14:textId="77777777" w:rsidR="00BB0CBB" w:rsidRPr="00BE7AF7" w:rsidRDefault="00BB0CBB" w:rsidP="00FA5B09">
            <w:pPr>
              <w:tabs>
                <w:tab w:val="left" w:pos="567"/>
              </w:tabs>
              <w:jc w:val="right"/>
              <w:rPr>
                <w:rFonts w:cs="Times New Roman"/>
                <w:spacing w:val="8"/>
                <w:sz w:val="20"/>
                <w:szCs w:val="20"/>
                <w:lang w:val="uk-UA"/>
              </w:rPr>
            </w:pPr>
            <w:r w:rsidRPr="00BE7AF7">
              <w:rPr>
                <w:rFonts w:cs="Times New Roman"/>
                <w:spacing w:val="8"/>
                <w:sz w:val="20"/>
                <w:szCs w:val="20"/>
                <w:lang w:val="uk-UA"/>
              </w:rPr>
              <w:t>97,6</w:t>
            </w:r>
          </w:p>
        </w:tc>
        <w:tc>
          <w:tcPr>
            <w:tcW w:w="709" w:type="dxa"/>
            <w:shd w:val="clear" w:color="auto" w:fill="D9D9D9" w:themeFill="background1" w:themeFillShade="D9"/>
            <w:vAlign w:val="center"/>
          </w:tcPr>
          <w:p w14:paraId="21B92726" w14:textId="77777777" w:rsidR="00BB0CBB" w:rsidRPr="00BE7AF7" w:rsidRDefault="00BB0CBB" w:rsidP="00FA5B09">
            <w:pPr>
              <w:tabs>
                <w:tab w:val="left" w:pos="567"/>
              </w:tabs>
              <w:jc w:val="right"/>
              <w:rPr>
                <w:rFonts w:cs="Times New Roman"/>
                <w:spacing w:val="8"/>
                <w:sz w:val="20"/>
                <w:szCs w:val="20"/>
                <w:lang w:val="uk-UA"/>
              </w:rPr>
            </w:pPr>
            <w:r w:rsidRPr="00BE7AF7">
              <w:rPr>
                <w:rFonts w:cs="Times New Roman"/>
                <w:spacing w:val="8"/>
                <w:sz w:val="20"/>
                <w:szCs w:val="20"/>
                <w:lang w:val="uk-UA"/>
              </w:rPr>
              <w:t>58,3</w:t>
            </w:r>
          </w:p>
        </w:tc>
      </w:tr>
    </w:tbl>
    <w:p w14:paraId="4579AD12" w14:textId="77777777" w:rsidR="00BE7AF7" w:rsidRDefault="00BE7AF7" w:rsidP="00E81BFF">
      <w:pPr>
        <w:widowControl w:val="0"/>
        <w:autoSpaceDE w:val="0"/>
        <w:autoSpaceDN w:val="0"/>
        <w:spacing w:after="0"/>
        <w:rPr>
          <w:rFonts w:eastAsia="Times New Roman" w:cs="Times New Roman"/>
          <w:sz w:val="24"/>
          <w:szCs w:val="24"/>
          <w:lang w:val="uk-UA"/>
        </w:rPr>
      </w:pPr>
    </w:p>
    <w:p w14:paraId="71FA3FCC" w14:textId="461241F8" w:rsidR="00BB0CBB" w:rsidRPr="00854080" w:rsidRDefault="00BB0CBB" w:rsidP="005212B1">
      <w:pPr>
        <w:widowControl w:val="0"/>
        <w:autoSpaceDE w:val="0"/>
        <w:autoSpaceDN w:val="0"/>
        <w:spacing w:after="0" w:line="276" w:lineRule="auto"/>
        <w:ind w:firstLine="567"/>
        <w:jc w:val="both"/>
        <w:rPr>
          <w:rFonts w:eastAsia="Times New Roman" w:cs="Times New Roman"/>
          <w:sz w:val="24"/>
          <w:szCs w:val="24"/>
          <w:lang w:val="uk-UA"/>
        </w:rPr>
      </w:pPr>
      <w:r w:rsidRPr="00371958">
        <w:rPr>
          <w:rFonts w:eastAsia="Times New Roman" w:cs="Times New Roman"/>
          <w:sz w:val="24"/>
          <w:szCs w:val="24"/>
          <w:lang w:val="uk-UA"/>
        </w:rPr>
        <w:t>Надходження</w:t>
      </w:r>
      <w:r w:rsidRPr="00371958">
        <w:rPr>
          <w:rFonts w:eastAsia="Times New Roman" w:cs="Times New Roman"/>
          <w:spacing w:val="-1"/>
          <w:sz w:val="24"/>
          <w:szCs w:val="24"/>
          <w:lang w:val="uk-UA"/>
        </w:rPr>
        <w:t xml:space="preserve"> </w:t>
      </w:r>
      <w:r w:rsidRPr="00371958">
        <w:rPr>
          <w:rFonts w:eastAsia="Times New Roman" w:cs="Times New Roman"/>
          <w:sz w:val="24"/>
          <w:szCs w:val="24"/>
          <w:lang w:val="uk-UA"/>
        </w:rPr>
        <w:t>у бюджет</w:t>
      </w:r>
      <w:r w:rsidRPr="00371958">
        <w:rPr>
          <w:rFonts w:eastAsia="Times New Roman" w:cs="Times New Roman"/>
          <w:spacing w:val="-1"/>
          <w:sz w:val="24"/>
          <w:szCs w:val="24"/>
          <w:lang w:val="uk-UA"/>
        </w:rPr>
        <w:t xml:space="preserve"> Славутської міської територіальної громади </w:t>
      </w:r>
      <w:r w:rsidRPr="00371958">
        <w:rPr>
          <w:rFonts w:eastAsia="Times New Roman" w:cs="Times New Roman"/>
          <w:sz w:val="24"/>
          <w:szCs w:val="24"/>
          <w:lang w:val="uk-UA"/>
        </w:rPr>
        <w:t>за</w:t>
      </w:r>
      <w:r w:rsidRPr="00371958">
        <w:rPr>
          <w:rFonts w:eastAsia="Times New Roman" w:cs="Times New Roman"/>
          <w:spacing w:val="61"/>
          <w:sz w:val="24"/>
          <w:szCs w:val="24"/>
          <w:lang w:val="uk-UA"/>
        </w:rPr>
        <w:t xml:space="preserve"> </w:t>
      </w:r>
      <w:r w:rsidRPr="00371958">
        <w:rPr>
          <w:rFonts w:eastAsia="Times New Roman" w:cs="Times New Roman"/>
          <w:sz w:val="24"/>
          <w:szCs w:val="24"/>
          <w:lang w:val="uk-UA"/>
        </w:rPr>
        <w:t>2024</w:t>
      </w:r>
      <w:r w:rsidRPr="00371958">
        <w:rPr>
          <w:rFonts w:eastAsia="Times New Roman" w:cs="Times New Roman"/>
          <w:spacing w:val="-1"/>
          <w:sz w:val="24"/>
          <w:szCs w:val="24"/>
          <w:lang w:val="uk-UA"/>
        </w:rPr>
        <w:t xml:space="preserve"> </w:t>
      </w:r>
      <w:r w:rsidRPr="00371958">
        <w:rPr>
          <w:rFonts w:eastAsia="Times New Roman" w:cs="Times New Roman"/>
          <w:sz w:val="24"/>
          <w:szCs w:val="24"/>
          <w:lang w:val="uk-UA"/>
        </w:rPr>
        <w:t>рік склали –</w:t>
      </w:r>
      <w:r w:rsidRPr="00371958">
        <w:rPr>
          <w:rFonts w:eastAsia="Times New Roman" w:cs="Times New Roman"/>
          <w:spacing w:val="-1"/>
          <w:sz w:val="24"/>
          <w:szCs w:val="24"/>
          <w:lang w:val="uk-UA"/>
        </w:rPr>
        <w:t xml:space="preserve"> </w:t>
      </w:r>
      <w:r w:rsidRPr="00854080">
        <w:rPr>
          <w:sz w:val="24"/>
          <w:szCs w:val="24"/>
          <w:lang w:val="uk-UA"/>
        </w:rPr>
        <w:t>414 437,1 тис.грн (94,7 % до плану із змінами).</w:t>
      </w:r>
      <w:r w:rsidRPr="00854080">
        <w:rPr>
          <w:rFonts w:eastAsia="Times New Roman" w:cs="Times New Roman"/>
          <w:spacing w:val="-4"/>
          <w:sz w:val="24"/>
          <w:szCs w:val="24"/>
          <w:lang w:val="uk-UA"/>
        </w:rPr>
        <w:t xml:space="preserve"> зокрема:</w:t>
      </w:r>
    </w:p>
    <w:p w14:paraId="5E459902" w14:textId="2C8474A2" w:rsidR="00FC32D2" w:rsidRPr="00FC32D2" w:rsidRDefault="00BB0CBB" w:rsidP="005212B1">
      <w:pPr>
        <w:pStyle w:val="a7"/>
        <w:widowControl w:val="0"/>
        <w:numPr>
          <w:ilvl w:val="0"/>
          <w:numId w:val="9"/>
        </w:numPr>
        <w:tabs>
          <w:tab w:val="left" w:pos="851"/>
        </w:tabs>
        <w:autoSpaceDE w:val="0"/>
        <w:autoSpaceDN w:val="0"/>
        <w:spacing w:after="0" w:line="276" w:lineRule="auto"/>
        <w:ind w:left="0" w:hanging="142"/>
        <w:jc w:val="both"/>
        <w:rPr>
          <w:rFonts w:eastAsia="Times New Roman" w:cs="Times New Roman"/>
          <w:sz w:val="24"/>
          <w:lang w:val="uk-UA"/>
        </w:rPr>
      </w:pPr>
      <w:r w:rsidRPr="00FC32D2">
        <w:rPr>
          <w:rFonts w:eastAsia="Times New Roman" w:cs="Times New Roman"/>
          <w:sz w:val="24"/>
          <w:lang w:val="uk-UA"/>
        </w:rPr>
        <w:t>власні доходи</w:t>
      </w:r>
      <w:r w:rsidRPr="00FC32D2">
        <w:rPr>
          <w:rFonts w:eastAsia="Times New Roman" w:cs="Times New Roman"/>
          <w:spacing w:val="1"/>
          <w:sz w:val="24"/>
          <w:lang w:val="uk-UA"/>
        </w:rPr>
        <w:t xml:space="preserve"> </w:t>
      </w:r>
      <w:r w:rsidRPr="00FC32D2">
        <w:rPr>
          <w:rFonts w:eastAsia="Times New Roman" w:cs="Times New Roman"/>
          <w:sz w:val="24"/>
          <w:lang w:val="uk-UA"/>
        </w:rPr>
        <w:t>загального</w:t>
      </w:r>
      <w:r w:rsidRPr="00FC32D2">
        <w:rPr>
          <w:rFonts w:eastAsia="Times New Roman" w:cs="Times New Roman"/>
          <w:spacing w:val="-1"/>
          <w:sz w:val="24"/>
          <w:lang w:val="uk-UA"/>
        </w:rPr>
        <w:t xml:space="preserve"> та спеціального </w:t>
      </w:r>
      <w:r w:rsidRPr="00FC32D2">
        <w:rPr>
          <w:rFonts w:eastAsia="Times New Roman" w:cs="Times New Roman"/>
          <w:sz w:val="24"/>
          <w:lang w:val="uk-UA"/>
        </w:rPr>
        <w:t>фондів</w:t>
      </w:r>
      <w:r w:rsidRPr="00FC32D2">
        <w:rPr>
          <w:rFonts w:eastAsia="Times New Roman" w:cs="Times New Roman"/>
          <w:spacing w:val="1"/>
          <w:sz w:val="24"/>
          <w:lang w:val="uk-UA"/>
        </w:rPr>
        <w:t xml:space="preserve"> </w:t>
      </w:r>
      <w:r w:rsidRPr="00FC32D2">
        <w:rPr>
          <w:rFonts w:eastAsia="Times New Roman" w:cs="Times New Roman"/>
          <w:sz w:val="24"/>
          <w:lang w:val="uk-UA"/>
        </w:rPr>
        <w:t>–</w:t>
      </w:r>
      <w:r w:rsidRPr="00FC32D2">
        <w:rPr>
          <w:rFonts w:eastAsia="Times New Roman" w:cs="Times New Roman"/>
          <w:spacing w:val="-2"/>
          <w:sz w:val="24"/>
          <w:lang w:val="uk-UA"/>
        </w:rPr>
        <w:t xml:space="preserve"> </w:t>
      </w:r>
      <w:r w:rsidRPr="00FC32D2">
        <w:rPr>
          <w:rFonts w:eastAsia="Times New Roman" w:cs="Times New Roman"/>
          <w:sz w:val="24"/>
          <w:lang w:val="uk-UA"/>
        </w:rPr>
        <w:t>295 362,5 тис.грн</w:t>
      </w:r>
      <w:r w:rsidRPr="00FC32D2">
        <w:rPr>
          <w:rFonts w:eastAsia="Times New Roman" w:cs="Times New Roman"/>
          <w:spacing w:val="1"/>
          <w:sz w:val="24"/>
          <w:lang w:val="uk-UA"/>
        </w:rPr>
        <w:t xml:space="preserve"> </w:t>
      </w:r>
      <w:r w:rsidRPr="00FC32D2">
        <w:rPr>
          <w:rFonts w:eastAsia="Times New Roman" w:cs="Times New Roman"/>
          <w:sz w:val="24"/>
          <w:lang w:val="uk-UA"/>
        </w:rPr>
        <w:t>(71,3</w:t>
      </w:r>
      <w:r w:rsidRPr="00FC32D2">
        <w:rPr>
          <w:rFonts w:eastAsia="Times New Roman" w:cs="Times New Roman"/>
          <w:spacing w:val="-1"/>
          <w:sz w:val="24"/>
          <w:lang w:val="uk-UA"/>
        </w:rPr>
        <w:t xml:space="preserve"> </w:t>
      </w:r>
      <w:r w:rsidRPr="00FC32D2">
        <w:rPr>
          <w:rFonts w:eastAsia="Times New Roman" w:cs="Times New Roman"/>
          <w:spacing w:val="-5"/>
          <w:sz w:val="24"/>
          <w:lang w:val="uk-UA"/>
        </w:rPr>
        <w:t>%);</w:t>
      </w:r>
    </w:p>
    <w:p w14:paraId="30947004" w14:textId="40E2FCB9" w:rsidR="00BB0CBB" w:rsidRPr="00FC32D2" w:rsidRDefault="00BB0CBB" w:rsidP="005212B1">
      <w:pPr>
        <w:pStyle w:val="a7"/>
        <w:widowControl w:val="0"/>
        <w:numPr>
          <w:ilvl w:val="0"/>
          <w:numId w:val="9"/>
        </w:numPr>
        <w:tabs>
          <w:tab w:val="left" w:pos="851"/>
        </w:tabs>
        <w:autoSpaceDE w:val="0"/>
        <w:autoSpaceDN w:val="0"/>
        <w:spacing w:after="0" w:line="276" w:lineRule="auto"/>
        <w:ind w:left="0" w:hanging="142"/>
        <w:jc w:val="both"/>
        <w:rPr>
          <w:rFonts w:eastAsia="Times New Roman" w:cs="Times New Roman"/>
          <w:sz w:val="24"/>
          <w:lang w:val="uk-UA"/>
        </w:rPr>
      </w:pPr>
      <w:r w:rsidRPr="00FC32D2">
        <w:rPr>
          <w:bCs/>
          <w:sz w:val="24"/>
          <w:szCs w:val="24"/>
          <w:lang w:val="uk-UA"/>
        </w:rPr>
        <w:t>офіційні трансферти – 119 074,6 тис.грн (28,7 %).</w:t>
      </w:r>
    </w:p>
    <w:p w14:paraId="499A0E89" w14:textId="77777777" w:rsidR="00BB0CBB" w:rsidRPr="00F73E86" w:rsidRDefault="00BB0CBB" w:rsidP="005212B1">
      <w:pPr>
        <w:pStyle w:val="a3"/>
        <w:spacing w:after="0" w:line="276" w:lineRule="auto"/>
        <w:ind w:firstLine="560"/>
        <w:jc w:val="both"/>
        <w:rPr>
          <w:rFonts w:ascii="Times New Roman" w:hAnsi="Times New Roman" w:cs="Times New Roman"/>
          <w:sz w:val="24"/>
          <w:szCs w:val="24"/>
          <w:lang w:val="uk-UA"/>
        </w:rPr>
      </w:pPr>
      <w:r w:rsidRPr="00F73E86">
        <w:rPr>
          <w:rFonts w:ascii="Times New Roman" w:hAnsi="Times New Roman" w:cs="Times New Roman"/>
          <w:sz w:val="24"/>
          <w:szCs w:val="24"/>
        </w:rPr>
        <w:t>За підсумками 202</w:t>
      </w:r>
      <w:r w:rsidRPr="00F73E86">
        <w:rPr>
          <w:rFonts w:ascii="Times New Roman" w:hAnsi="Times New Roman" w:cs="Times New Roman"/>
          <w:sz w:val="24"/>
          <w:szCs w:val="24"/>
          <w:lang w:val="uk-UA"/>
        </w:rPr>
        <w:t>4</w:t>
      </w:r>
      <w:r w:rsidRPr="00F73E86">
        <w:rPr>
          <w:rFonts w:ascii="Times New Roman" w:hAnsi="Times New Roman" w:cs="Times New Roman"/>
          <w:sz w:val="24"/>
          <w:szCs w:val="24"/>
        </w:rPr>
        <w:t xml:space="preserve"> року </w:t>
      </w:r>
      <w:r w:rsidRPr="00F73E86">
        <w:rPr>
          <w:rFonts w:ascii="Times New Roman" w:hAnsi="Times New Roman" w:cs="Times New Roman"/>
          <w:sz w:val="24"/>
          <w:szCs w:val="24"/>
          <w:lang w:val="uk-UA"/>
        </w:rPr>
        <w:t>фактичні видатки бюджету Славутської міської територіальної громади становлять – 408 210,6 тис.грн (91,0% до уточнених планових показників видатків на 2024 рік), зокрема:</w:t>
      </w:r>
    </w:p>
    <w:p w14:paraId="362C89BE" w14:textId="506599A7" w:rsidR="00BB0CBB" w:rsidRPr="00F73E86" w:rsidRDefault="00FC32D2" w:rsidP="005212B1">
      <w:pPr>
        <w:pStyle w:val="a3"/>
        <w:spacing w:after="0" w:line="276" w:lineRule="auto"/>
        <w:jc w:val="both"/>
        <w:rPr>
          <w:rFonts w:ascii="Times New Roman" w:hAnsi="Times New Roman" w:cs="Times New Roman"/>
          <w:i/>
          <w:sz w:val="24"/>
          <w:szCs w:val="24"/>
        </w:rPr>
      </w:pPr>
      <w:r>
        <w:rPr>
          <w:rFonts w:ascii="Times New Roman" w:hAnsi="Times New Roman" w:cs="Times New Roman"/>
          <w:sz w:val="24"/>
          <w:szCs w:val="24"/>
          <w:lang w:val="uk-UA"/>
        </w:rPr>
        <w:t xml:space="preserve">- </w:t>
      </w:r>
      <w:r w:rsidR="00BB0CBB" w:rsidRPr="00F73E86">
        <w:rPr>
          <w:rFonts w:ascii="Times New Roman" w:hAnsi="Times New Roman" w:cs="Times New Roman"/>
          <w:sz w:val="24"/>
          <w:szCs w:val="24"/>
        </w:rPr>
        <w:t xml:space="preserve">видатки загального фонду бюджету громади становлять </w:t>
      </w:r>
      <w:r w:rsidR="00BB0CBB" w:rsidRPr="00F73E86">
        <w:rPr>
          <w:rFonts w:ascii="Times New Roman" w:hAnsi="Times New Roman" w:cs="Times New Roman"/>
          <w:sz w:val="24"/>
          <w:szCs w:val="24"/>
          <w:lang w:val="uk-UA"/>
        </w:rPr>
        <w:t>364 227,6 тис.грн</w:t>
      </w:r>
      <w:r w:rsidR="00BB0CBB" w:rsidRPr="00F73E86">
        <w:rPr>
          <w:rFonts w:ascii="Times New Roman" w:hAnsi="Times New Roman" w:cs="Times New Roman"/>
          <w:sz w:val="24"/>
          <w:szCs w:val="24"/>
        </w:rPr>
        <w:t xml:space="preserve"> або </w:t>
      </w:r>
      <w:r w:rsidR="00BB0CBB" w:rsidRPr="00F73E86">
        <w:rPr>
          <w:rFonts w:ascii="Times New Roman" w:hAnsi="Times New Roman" w:cs="Times New Roman"/>
          <w:sz w:val="24"/>
          <w:szCs w:val="24"/>
          <w:lang w:val="uk-UA"/>
        </w:rPr>
        <w:t>97,6</w:t>
      </w:r>
      <w:r w:rsidR="00BB0CBB" w:rsidRPr="00F73E86">
        <w:rPr>
          <w:rFonts w:ascii="Times New Roman" w:hAnsi="Times New Roman" w:cs="Times New Roman"/>
          <w:sz w:val="24"/>
          <w:szCs w:val="24"/>
        </w:rPr>
        <w:t>% до уточненого плану на 202</w:t>
      </w:r>
      <w:r w:rsidR="00BB0CBB" w:rsidRPr="00F73E86">
        <w:rPr>
          <w:rFonts w:ascii="Times New Roman" w:hAnsi="Times New Roman" w:cs="Times New Roman"/>
          <w:sz w:val="24"/>
          <w:szCs w:val="24"/>
          <w:lang w:val="uk-UA"/>
        </w:rPr>
        <w:t>4</w:t>
      </w:r>
      <w:r w:rsidR="00BB0CBB" w:rsidRPr="00F73E86">
        <w:rPr>
          <w:rFonts w:ascii="Times New Roman" w:hAnsi="Times New Roman" w:cs="Times New Roman"/>
          <w:sz w:val="24"/>
          <w:szCs w:val="24"/>
        </w:rPr>
        <w:t xml:space="preserve"> рік</w:t>
      </w:r>
      <w:r w:rsidR="00BB0CBB" w:rsidRPr="00F73E86">
        <w:rPr>
          <w:rFonts w:ascii="Times New Roman" w:hAnsi="Times New Roman" w:cs="Times New Roman"/>
          <w:sz w:val="24"/>
          <w:szCs w:val="24"/>
          <w:lang w:val="uk-UA"/>
        </w:rPr>
        <w:t>;</w:t>
      </w:r>
    </w:p>
    <w:p w14:paraId="65AD0E0B" w14:textId="49B5924C" w:rsidR="00BB0CBB" w:rsidRDefault="00FC32D2" w:rsidP="005212B1">
      <w:pPr>
        <w:pStyle w:val="a3"/>
        <w:spacing w:after="0" w:line="276" w:lineRule="auto"/>
        <w:jc w:val="both"/>
        <w:rPr>
          <w:rFonts w:ascii="Times New Roman" w:hAnsi="Times New Roman" w:cs="Times New Roman"/>
          <w:sz w:val="24"/>
          <w:szCs w:val="24"/>
          <w:lang w:val="uk-UA"/>
        </w:rPr>
      </w:pPr>
      <w:r>
        <w:rPr>
          <w:rFonts w:ascii="Times New Roman" w:hAnsi="Times New Roman" w:cs="Times New Roman"/>
          <w:sz w:val="24"/>
          <w:szCs w:val="24"/>
          <w:lang w:val="uk-UA"/>
        </w:rPr>
        <w:t xml:space="preserve">- </w:t>
      </w:r>
      <w:r w:rsidR="00BB0CBB" w:rsidRPr="00F73E86">
        <w:rPr>
          <w:rFonts w:ascii="Times New Roman" w:hAnsi="Times New Roman" w:cs="Times New Roman"/>
          <w:sz w:val="24"/>
          <w:szCs w:val="24"/>
        </w:rPr>
        <w:t>видатк</w:t>
      </w:r>
      <w:r w:rsidR="00BB0CBB" w:rsidRPr="00F73E86">
        <w:rPr>
          <w:rFonts w:ascii="Times New Roman" w:hAnsi="Times New Roman" w:cs="Times New Roman"/>
          <w:sz w:val="24"/>
          <w:szCs w:val="24"/>
          <w:lang w:val="uk-UA"/>
        </w:rPr>
        <w:t>и</w:t>
      </w:r>
      <w:r w:rsidR="00BB0CBB" w:rsidRPr="00F73E86">
        <w:rPr>
          <w:rFonts w:ascii="Times New Roman" w:hAnsi="Times New Roman" w:cs="Times New Roman"/>
          <w:sz w:val="24"/>
          <w:szCs w:val="24"/>
        </w:rPr>
        <w:t xml:space="preserve"> по спеціальному фонду бюджету становить </w:t>
      </w:r>
      <w:r w:rsidR="00BB0CBB" w:rsidRPr="00F73E86">
        <w:rPr>
          <w:rFonts w:ascii="Times New Roman" w:hAnsi="Times New Roman" w:cs="Times New Roman"/>
          <w:sz w:val="24"/>
          <w:szCs w:val="24"/>
          <w:lang w:val="uk-UA"/>
        </w:rPr>
        <w:t>43 983,0 тис.</w:t>
      </w:r>
      <w:r w:rsidR="00BB0CBB" w:rsidRPr="00F73E86">
        <w:rPr>
          <w:rFonts w:ascii="Times New Roman" w:hAnsi="Times New Roman" w:cs="Times New Roman"/>
          <w:sz w:val="24"/>
          <w:szCs w:val="24"/>
        </w:rPr>
        <w:t xml:space="preserve">грн або </w:t>
      </w:r>
      <w:r w:rsidR="00BB0CBB" w:rsidRPr="00F73E86">
        <w:rPr>
          <w:rFonts w:ascii="Times New Roman" w:hAnsi="Times New Roman" w:cs="Times New Roman"/>
          <w:sz w:val="24"/>
          <w:szCs w:val="24"/>
          <w:lang w:val="uk-UA"/>
        </w:rPr>
        <w:t>58,3</w:t>
      </w:r>
      <w:r w:rsidR="00BB0CBB" w:rsidRPr="00F73E86">
        <w:rPr>
          <w:rFonts w:ascii="Times New Roman" w:hAnsi="Times New Roman" w:cs="Times New Roman"/>
          <w:sz w:val="24"/>
          <w:szCs w:val="24"/>
        </w:rPr>
        <w:t>% до річного показника уточненого плану.</w:t>
      </w:r>
    </w:p>
    <w:p w14:paraId="06E30BEB" w14:textId="5275D2B3" w:rsidR="007B6928" w:rsidRPr="005212B1" w:rsidRDefault="00422F58" w:rsidP="005212B1">
      <w:pPr>
        <w:widowControl w:val="0"/>
        <w:tabs>
          <w:tab w:val="left" w:pos="1271"/>
        </w:tabs>
        <w:autoSpaceDE w:val="0"/>
        <w:autoSpaceDN w:val="0"/>
        <w:spacing w:after="0" w:line="276" w:lineRule="auto"/>
        <w:jc w:val="both"/>
        <w:rPr>
          <w:rFonts w:eastAsia="Times New Roman" w:cs="Times New Roman"/>
          <w:b/>
          <w:sz w:val="24"/>
          <w:lang w:val="uk-UA"/>
        </w:rPr>
      </w:pPr>
      <w:bookmarkStart w:id="28" w:name="_Toc195256512"/>
      <w:r w:rsidRPr="005212B1">
        <w:rPr>
          <w:rFonts w:eastAsia="Times New Roman" w:cs="Times New Roman"/>
          <w:b/>
          <w:sz w:val="24"/>
          <w:lang w:val="uk-UA"/>
        </w:rPr>
        <w:t>3.2.</w:t>
      </w:r>
      <w:r w:rsidR="007B6928" w:rsidRPr="005212B1">
        <w:rPr>
          <w:rFonts w:eastAsia="Times New Roman" w:cs="Times New Roman"/>
          <w:b/>
          <w:sz w:val="24"/>
          <w:lang w:val="uk-UA"/>
        </w:rPr>
        <w:t>Характеристика</w:t>
      </w:r>
      <w:r w:rsidR="007B6928" w:rsidRPr="005212B1">
        <w:rPr>
          <w:rFonts w:eastAsia="Times New Roman" w:cs="Times New Roman"/>
          <w:b/>
          <w:spacing w:val="-1"/>
          <w:sz w:val="24"/>
          <w:lang w:val="uk-UA"/>
        </w:rPr>
        <w:t xml:space="preserve"> </w:t>
      </w:r>
      <w:r w:rsidR="007B6928" w:rsidRPr="005212B1">
        <w:rPr>
          <w:rFonts w:eastAsia="Times New Roman" w:cs="Times New Roman"/>
          <w:b/>
          <w:sz w:val="24"/>
          <w:lang w:val="uk-UA"/>
        </w:rPr>
        <w:t>бюджету освіт</w:t>
      </w:r>
      <w:r w:rsidR="005E2310" w:rsidRPr="005212B1">
        <w:rPr>
          <w:rFonts w:eastAsia="Times New Roman" w:cs="Times New Roman"/>
          <w:b/>
          <w:sz w:val="24"/>
          <w:lang w:val="uk-UA"/>
        </w:rPr>
        <w:t>ньої галузі</w:t>
      </w:r>
      <w:r w:rsidR="007B6928" w:rsidRPr="005212B1">
        <w:rPr>
          <w:rFonts w:eastAsia="Times New Roman" w:cs="Times New Roman"/>
          <w:b/>
          <w:spacing w:val="1"/>
          <w:sz w:val="24"/>
          <w:lang w:val="uk-UA"/>
        </w:rPr>
        <w:t xml:space="preserve"> </w:t>
      </w:r>
      <w:r w:rsidR="007B6928" w:rsidRPr="005212B1">
        <w:rPr>
          <w:rFonts w:eastAsia="Times New Roman" w:cs="Times New Roman"/>
          <w:b/>
          <w:sz w:val="24"/>
          <w:lang w:val="uk-UA"/>
        </w:rPr>
        <w:t>Славутської  територіальної</w:t>
      </w:r>
      <w:r w:rsidR="007B6928" w:rsidRPr="005212B1">
        <w:rPr>
          <w:rFonts w:eastAsia="Times New Roman" w:cs="Times New Roman"/>
          <w:b/>
          <w:spacing w:val="-2"/>
          <w:sz w:val="24"/>
          <w:lang w:val="uk-UA"/>
        </w:rPr>
        <w:t xml:space="preserve"> громади</w:t>
      </w:r>
      <w:bookmarkEnd w:id="28"/>
    </w:p>
    <w:p w14:paraId="56352A2C" w14:textId="688A71B3" w:rsidR="007B6928" w:rsidRPr="004F4738" w:rsidRDefault="00422F58" w:rsidP="005212B1">
      <w:pPr>
        <w:widowControl w:val="0"/>
        <w:autoSpaceDE w:val="0"/>
        <w:autoSpaceDN w:val="0"/>
        <w:spacing w:after="0" w:line="276" w:lineRule="auto"/>
        <w:jc w:val="both"/>
        <w:rPr>
          <w:rFonts w:eastAsia="Times New Roman" w:cs="Times New Roman"/>
          <w:sz w:val="24"/>
          <w:szCs w:val="24"/>
          <w:lang w:val="uk-UA"/>
        </w:rPr>
      </w:pPr>
      <w:r>
        <w:rPr>
          <w:rFonts w:eastAsia="Times New Roman" w:cs="Times New Roman"/>
          <w:b/>
          <w:bCs/>
          <w:sz w:val="24"/>
          <w:szCs w:val="24"/>
          <w:lang w:val="uk-UA"/>
        </w:rPr>
        <w:t xml:space="preserve">      </w:t>
      </w:r>
      <w:r w:rsidR="007B6928" w:rsidRPr="004F4738">
        <w:rPr>
          <w:rFonts w:eastAsia="Times New Roman" w:cs="Times New Roman"/>
          <w:sz w:val="24"/>
          <w:szCs w:val="24"/>
          <w:lang w:val="uk-UA"/>
        </w:rPr>
        <w:t>Затверджений план на 2022 рік з урахування змін за кодом</w:t>
      </w:r>
      <w:r w:rsidR="007B6928" w:rsidRPr="004F4738">
        <w:rPr>
          <w:rFonts w:eastAsia="Times New Roman" w:cs="Times New Roman"/>
          <w:spacing w:val="40"/>
          <w:sz w:val="24"/>
          <w:szCs w:val="24"/>
          <w:lang w:val="uk-UA"/>
        </w:rPr>
        <w:t xml:space="preserve"> </w:t>
      </w:r>
      <w:r w:rsidR="007B6928" w:rsidRPr="004F4738">
        <w:rPr>
          <w:rFonts w:eastAsia="Times New Roman" w:cs="Times New Roman"/>
          <w:sz w:val="24"/>
          <w:szCs w:val="24"/>
          <w:lang w:val="uk-UA"/>
        </w:rPr>
        <w:t>програмної класифікації видатків та кредитування місцевого бюджету 06 «Орган з питань освіти і науки»</w:t>
      </w:r>
      <w:r w:rsidR="007B6928" w:rsidRPr="004F4738">
        <w:rPr>
          <w:rFonts w:eastAsia="Times New Roman" w:cs="Times New Roman"/>
          <w:spacing w:val="40"/>
          <w:sz w:val="24"/>
          <w:szCs w:val="24"/>
          <w:lang w:val="uk-UA"/>
        </w:rPr>
        <w:t xml:space="preserve"> </w:t>
      </w:r>
      <w:r w:rsidR="007B6928" w:rsidRPr="004F4738">
        <w:rPr>
          <w:rFonts w:eastAsia="Times New Roman" w:cs="Times New Roman"/>
          <w:sz w:val="24"/>
          <w:szCs w:val="24"/>
          <w:lang w:val="uk-UA"/>
        </w:rPr>
        <w:t>- 202700112,20 грн, видатки складають 175215635,31</w:t>
      </w:r>
      <w:r w:rsidR="007B6928" w:rsidRPr="004F4738">
        <w:rPr>
          <w:rFonts w:eastAsia="Times New Roman" w:cs="Times New Roman"/>
          <w:spacing w:val="40"/>
          <w:sz w:val="24"/>
          <w:szCs w:val="24"/>
          <w:lang w:val="uk-UA"/>
        </w:rPr>
        <w:t xml:space="preserve"> </w:t>
      </w:r>
      <w:r w:rsidR="007B6928" w:rsidRPr="004F4738">
        <w:rPr>
          <w:rFonts w:eastAsia="Times New Roman" w:cs="Times New Roman"/>
          <w:sz w:val="24"/>
          <w:szCs w:val="24"/>
          <w:lang w:val="uk-UA"/>
        </w:rPr>
        <w:t>грн, або 86,4 %</w:t>
      </w:r>
      <w:r w:rsidR="007B7B7A" w:rsidRPr="004F4738">
        <w:rPr>
          <w:rFonts w:eastAsia="Times New Roman" w:cs="Times New Roman"/>
          <w:sz w:val="24"/>
          <w:szCs w:val="24"/>
          <w:lang w:val="uk-UA"/>
        </w:rPr>
        <w:t>.</w:t>
      </w:r>
      <w:r w:rsidR="007B7B7A" w:rsidRPr="004F4738">
        <w:rPr>
          <w:rFonts w:eastAsia="Times New Roman" w:cs="Times New Roman"/>
          <w:sz w:val="24"/>
          <w:lang w:val="uk-UA"/>
        </w:rPr>
        <w:tab/>
      </w:r>
      <w:r w:rsidR="007B6928" w:rsidRPr="004F4738">
        <w:rPr>
          <w:rFonts w:eastAsia="Times New Roman" w:cs="Times New Roman"/>
          <w:sz w:val="24"/>
          <w:lang w:val="uk-UA"/>
        </w:rPr>
        <w:t>Співвідношення</w:t>
      </w:r>
      <w:r w:rsidR="007B6928" w:rsidRPr="004F4738">
        <w:rPr>
          <w:rFonts w:eastAsia="Times New Roman" w:cs="Times New Roman"/>
          <w:spacing w:val="-3"/>
          <w:sz w:val="24"/>
          <w:lang w:val="uk-UA"/>
        </w:rPr>
        <w:t xml:space="preserve"> </w:t>
      </w:r>
      <w:r w:rsidR="007B6928" w:rsidRPr="004F4738">
        <w:rPr>
          <w:rFonts w:eastAsia="Times New Roman" w:cs="Times New Roman"/>
          <w:sz w:val="24"/>
          <w:lang w:val="uk-UA"/>
        </w:rPr>
        <w:t>загального</w:t>
      </w:r>
      <w:r w:rsidR="007B6928" w:rsidRPr="004F4738">
        <w:rPr>
          <w:rFonts w:eastAsia="Times New Roman" w:cs="Times New Roman"/>
          <w:spacing w:val="-1"/>
          <w:sz w:val="24"/>
          <w:lang w:val="uk-UA"/>
        </w:rPr>
        <w:t xml:space="preserve"> </w:t>
      </w:r>
      <w:r w:rsidR="007B6928" w:rsidRPr="004F4738">
        <w:rPr>
          <w:rFonts w:eastAsia="Times New Roman" w:cs="Times New Roman"/>
          <w:sz w:val="24"/>
          <w:lang w:val="uk-UA"/>
        </w:rPr>
        <w:t>та</w:t>
      </w:r>
      <w:r w:rsidR="007B6928" w:rsidRPr="004F4738">
        <w:rPr>
          <w:rFonts w:eastAsia="Times New Roman" w:cs="Times New Roman"/>
          <w:spacing w:val="-3"/>
          <w:sz w:val="24"/>
          <w:lang w:val="uk-UA"/>
        </w:rPr>
        <w:t xml:space="preserve"> </w:t>
      </w:r>
      <w:r w:rsidR="007B6928" w:rsidRPr="004F4738">
        <w:rPr>
          <w:rFonts w:eastAsia="Times New Roman" w:cs="Times New Roman"/>
          <w:sz w:val="24"/>
          <w:lang w:val="uk-UA"/>
        </w:rPr>
        <w:t>спеціального</w:t>
      </w:r>
      <w:r w:rsidR="007B6928" w:rsidRPr="004F4738">
        <w:rPr>
          <w:rFonts w:eastAsia="Times New Roman" w:cs="Times New Roman"/>
          <w:spacing w:val="-3"/>
          <w:sz w:val="24"/>
          <w:lang w:val="uk-UA"/>
        </w:rPr>
        <w:t xml:space="preserve"> </w:t>
      </w:r>
      <w:r w:rsidR="007B6928" w:rsidRPr="004F4738">
        <w:rPr>
          <w:rFonts w:eastAsia="Times New Roman" w:cs="Times New Roman"/>
          <w:sz w:val="24"/>
          <w:lang w:val="uk-UA"/>
        </w:rPr>
        <w:t>фонд</w:t>
      </w:r>
      <w:r w:rsidR="007B6928" w:rsidRPr="004F4738">
        <w:rPr>
          <w:rFonts w:eastAsia="Times New Roman" w:cs="Times New Roman"/>
          <w:spacing w:val="-1"/>
          <w:sz w:val="24"/>
          <w:lang w:val="uk-UA"/>
        </w:rPr>
        <w:t xml:space="preserve"> </w:t>
      </w:r>
      <w:r w:rsidR="007B6928" w:rsidRPr="004F4738">
        <w:rPr>
          <w:rFonts w:eastAsia="Times New Roman" w:cs="Times New Roman"/>
          <w:sz w:val="24"/>
          <w:lang w:val="uk-UA"/>
        </w:rPr>
        <w:t>місцевого</w:t>
      </w:r>
      <w:r w:rsidR="007B6928" w:rsidRPr="004F4738">
        <w:rPr>
          <w:rFonts w:eastAsia="Times New Roman" w:cs="Times New Roman"/>
          <w:spacing w:val="-1"/>
          <w:sz w:val="24"/>
          <w:lang w:val="uk-UA"/>
        </w:rPr>
        <w:t xml:space="preserve"> </w:t>
      </w:r>
      <w:r w:rsidR="007B6928" w:rsidRPr="004F4738">
        <w:rPr>
          <w:rFonts w:eastAsia="Times New Roman" w:cs="Times New Roman"/>
          <w:sz w:val="24"/>
          <w:lang w:val="uk-UA"/>
        </w:rPr>
        <w:t>бюджету</w:t>
      </w:r>
      <w:r w:rsidR="007B6928" w:rsidRPr="004F4738">
        <w:rPr>
          <w:rFonts w:eastAsia="Times New Roman" w:cs="Times New Roman"/>
          <w:spacing w:val="-3"/>
          <w:sz w:val="24"/>
          <w:lang w:val="uk-UA"/>
        </w:rPr>
        <w:t xml:space="preserve"> </w:t>
      </w:r>
      <w:r w:rsidR="007B6928" w:rsidRPr="004F4738">
        <w:rPr>
          <w:rFonts w:eastAsia="Times New Roman" w:cs="Times New Roman"/>
          <w:sz w:val="24"/>
          <w:lang w:val="uk-UA"/>
        </w:rPr>
        <w:t>у</w:t>
      </w:r>
      <w:r w:rsidR="007B6928" w:rsidRPr="004F4738">
        <w:rPr>
          <w:rFonts w:eastAsia="Times New Roman" w:cs="Times New Roman"/>
          <w:spacing w:val="-1"/>
          <w:sz w:val="24"/>
          <w:lang w:val="uk-UA"/>
        </w:rPr>
        <w:t xml:space="preserve"> </w:t>
      </w:r>
      <w:r w:rsidR="007B6928" w:rsidRPr="004F4738">
        <w:rPr>
          <w:rFonts w:eastAsia="Times New Roman" w:cs="Times New Roman"/>
          <w:sz w:val="24"/>
          <w:lang w:val="uk-UA"/>
        </w:rPr>
        <w:t>розрізі</w:t>
      </w:r>
      <w:r w:rsidR="007B6928" w:rsidRPr="004F4738">
        <w:rPr>
          <w:rFonts w:eastAsia="Times New Roman" w:cs="Times New Roman"/>
          <w:spacing w:val="-3"/>
          <w:sz w:val="24"/>
          <w:lang w:val="uk-UA"/>
        </w:rPr>
        <w:t xml:space="preserve"> </w:t>
      </w:r>
      <w:r w:rsidR="007B6928" w:rsidRPr="004F4738">
        <w:rPr>
          <w:rFonts w:eastAsia="Times New Roman" w:cs="Times New Roman"/>
          <w:sz w:val="24"/>
          <w:lang w:val="uk-UA"/>
        </w:rPr>
        <w:t>доходів та видатків</w:t>
      </w:r>
      <w:r w:rsidR="007B7B7A" w:rsidRPr="004F4738">
        <w:rPr>
          <w:rFonts w:eastAsia="Times New Roman" w:cs="Times New Roman"/>
          <w:sz w:val="24"/>
          <w:lang w:val="uk-UA"/>
        </w:rPr>
        <w:t>:</w:t>
      </w:r>
    </w:p>
    <w:p w14:paraId="509FCA9A" w14:textId="0717A1E9" w:rsidR="007B6928" w:rsidRPr="007B6928" w:rsidRDefault="007B6928" w:rsidP="005212B1">
      <w:pPr>
        <w:widowControl w:val="0"/>
        <w:tabs>
          <w:tab w:val="left" w:pos="10410"/>
        </w:tabs>
        <w:autoSpaceDE w:val="0"/>
        <w:autoSpaceDN w:val="0"/>
        <w:spacing w:after="0" w:line="276" w:lineRule="auto"/>
        <w:jc w:val="both"/>
        <w:rPr>
          <w:rFonts w:eastAsia="Times New Roman" w:cs="Times New Roman"/>
          <w:sz w:val="22"/>
          <w:lang w:val="uk-UA"/>
        </w:rPr>
      </w:pPr>
      <w:r w:rsidRPr="007B6928">
        <w:rPr>
          <w:rFonts w:eastAsia="Times New Roman" w:cs="Times New Roman"/>
          <w:sz w:val="22"/>
          <w:lang w:val="uk-UA"/>
        </w:rPr>
        <w:t>Затверджений</w:t>
      </w:r>
      <w:r w:rsidRPr="007B6928">
        <w:rPr>
          <w:rFonts w:eastAsia="Times New Roman" w:cs="Times New Roman"/>
          <w:spacing w:val="80"/>
          <w:sz w:val="22"/>
          <w:lang w:val="uk-UA"/>
        </w:rPr>
        <w:t xml:space="preserve"> </w:t>
      </w:r>
      <w:r w:rsidRPr="007B6928">
        <w:rPr>
          <w:rFonts w:eastAsia="Times New Roman" w:cs="Times New Roman"/>
          <w:sz w:val="22"/>
          <w:lang w:val="uk-UA"/>
        </w:rPr>
        <w:t>план</w:t>
      </w:r>
      <w:r w:rsidRPr="007B6928">
        <w:rPr>
          <w:rFonts w:eastAsia="Times New Roman" w:cs="Times New Roman"/>
          <w:spacing w:val="80"/>
          <w:sz w:val="22"/>
          <w:lang w:val="uk-UA"/>
        </w:rPr>
        <w:t xml:space="preserve"> </w:t>
      </w:r>
      <w:r w:rsidRPr="007B6928">
        <w:rPr>
          <w:rFonts w:eastAsia="Times New Roman" w:cs="Times New Roman"/>
          <w:sz w:val="22"/>
          <w:lang w:val="uk-UA"/>
        </w:rPr>
        <w:t>на</w:t>
      </w:r>
      <w:r w:rsidRPr="007B6928">
        <w:rPr>
          <w:rFonts w:eastAsia="Times New Roman" w:cs="Times New Roman"/>
          <w:spacing w:val="80"/>
          <w:sz w:val="22"/>
          <w:lang w:val="uk-UA"/>
        </w:rPr>
        <w:t xml:space="preserve"> </w:t>
      </w:r>
      <w:r w:rsidRPr="007B6928">
        <w:rPr>
          <w:rFonts w:eastAsia="Times New Roman" w:cs="Times New Roman"/>
          <w:sz w:val="22"/>
          <w:lang w:val="uk-UA"/>
        </w:rPr>
        <w:t>2022</w:t>
      </w:r>
      <w:r w:rsidRPr="007B6928">
        <w:rPr>
          <w:rFonts w:eastAsia="Times New Roman" w:cs="Times New Roman"/>
          <w:spacing w:val="80"/>
          <w:sz w:val="22"/>
          <w:lang w:val="uk-UA"/>
        </w:rPr>
        <w:t xml:space="preserve"> </w:t>
      </w:r>
      <w:r w:rsidRPr="007B6928">
        <w:rPr>
          <w:rFonts w:eastAsia="Times New Roman" w:cs="Times New Roman"/>
          <w:sz w:val="22"/>
          <w:lang w:val="uk-UA"/>
        </w:rPr>
        <w:t>рік</w:t>
      </w:r>
      <w:r w:rsidRPr="007B6928">
        <w:rPr>
          <w:rFonts w:eastAsia="Times New Roman" w:cs="Times New Roman"/>
          <w:spacing w:val="80"/>
          <w:sz w:val="22"/>
          <w:lang w:val="uk-UA"/>
        </w:rPr>
        <w:t xml:space="preserve"> </w:t>
      </w:r>
      <w:r w:rsidRPr="007B6928">
        <w:rPr>
          <w:rFonts w:eastAsia="Times New Roman" w:cs="Times New Roman"/>
          <w:sz w:val="22"/>
          <w:lang w:val="uk-UA"/>
        </w:rPr>
        <w:t>з</w:t>
      </w:r>
      <w:r w:rsidRPr="007B6928">
        <w:rPr>
          <w:rFonts w:eastAsia="Times New Roman" w:cs="Times New Roman"/>
          <w:spacing w:val="80"/>
          <w:sz w:val="22"/>
          <w:lang w:val="uk-UA"/>
        </w:rPr>
        <w:t xml:space="preserve"> </w:t>
      </w:r>
      <w:r w:rsidRPr="007B6928">
        <w:rPr>
          <w:rFonts w:eastAsia="Times New Roman" w:cs="Times New Roman"/>
          <w:sz w:val="22"/>
          <w:lang w:val="uk-UA"/>
        </w:rPr>
        <w:t>урахування</w:t>
      </w:r>
      <w:r w:rsidRPr="007B6928">
        <w:rPr>
          <w:rFonts w:eastAsia="Times New Roman" w:cs="Times New Roman"/>
          <w:spacing w:val="80"/>
          <w:sz w:val="22"/>
          <w:lang w:val="uk-UA"/>
        </w:rPr>
        <w:t xml:space="preserve"> </w:t>
      </w:r>
      <w:r w:rsidRPr="007B6928">
        <w:rPr>
          <w:rFonts w:eastAsia="Times New Roman" w:cs="Times New Roman"/>
          <w:sz w:val="22"/>
          <w:lang w:val="uk-UA"/>
        </w:rPr>
        <w:t>змін</w:t>
      </w:r>
      <w:r w:rsidRPr="007B6928">
        <w:rPr>
          <w:rFonts w:eastAsia="Times New Roman" w:cs="Times New Roman"/>
          <w:spacing w:val="80"/>
          <w:sz w:val="22"/>
          <w:lang w:val="uk-UA"/>
        </w:rPr>
        <w:t xml:space="preserve"> </w:t>
      </w:r>
      <w:r w:rsidRPr="007B6928">
        <w:rPr>
          <w:rFonts w:eastAsia="Times New Roman" w:cs="Times New Roman"/>
          <w:sz w:val="22"/>
          <w:lang w:val="uk-UA"/>
        </w:rPr>
        <w:t>по</w:t>
      </w:r>
      <w:r w:rsidRPr="007B6928">
        <w:rPr>
          <w:rFonts w:eastAsia="Times New Roman" w:cs="Times New Roman"/>
          <w:spacing w:val="80"/>
          <w:sz w:val="22"/>
          <w:lang w:val="uk-UA"/>
        </w:rPr>
        <w:t xml:space="preserve"> </w:t>
      </w:r>
      <w:r w:rsidRPr="007B6928">
        <w:rPr>
          <w:rFonts w:eastAsia="Times New Roman" w:cs="Times New Roman"/>
          <w:sz w:val="22"/>
          <w:lang w:val="uk-UA"/>
        </w:rPr>
        <w:t>Загальному</w:t>
      </w:r>
      <w:r w:rsidRPr="007B6928">
        <w:rPr>
          <w:rFonts w:eastAsia="Times New Roman" w:cs="Times New Roman"/>
          <w:spacing w:val="80"/>
          <w:sz w:val="22"/>
          <w:lang w:val="uk-UA"/>
        </w:rPr>
        <w:t xml:space="preserve"> </w:t>
      </w:r>
      <w:r w:rsidRPr="007B6928">
        <w:rPr>
          <w:rFonts w:eastAsia="Times New Roman" w:cs="Times New Roman"/>
          <w:sz w:val="22"/>
          <w:lang w:val="uk-UA"/>
        </w:rPr>
        <w:t>фонду</w:t>
      </w:r>
      <w:r w:rsidRPr="007B6928">
        <w:rPr>
          <w:rFonts w:eastAsia="Times New Roman" w:cs="Times New Roman"/>
          <w:spacing w:val="-10"/>
          <w:sz w:val="22"/>
          <w:lang w:val="uk-UA"/>
        </w:rPr>
        <w:t xml:space="preserve">- </w:t>
      </w:r>
      <w:r w:rsidRPr="007B6928">
        <w:rPr>
          <w:rFonts w:eastAsia="Times New Roman" w:cs="Times New Roman"/>
          <w:sz w:val="22"/>
          <w:lang w:val="uk-UA"/>
        </w:rPr>
        <w:t>180310627,20</w:t>
      </w:r>
      <w:r w:rsidR="001F7497">
        <w:rPr>
          <w:rFonts w:eastAsia="Times New Roman" w:cs="Times New Roman"/>
          <w:sz w:val="22"/>
          <w:lang w:val="uk-UA"/>
        </w:rPr>
        <w:t xml:space="preserve"> </w:t>
      </w:r>
      <w:r w:rsidRPr="007B6928">
        <w:rPr>
          <w:rFonts w:eastAsia="Times New Roman" w:cs="Times New Roman"/>
          <w:sz w:val="22"/>
          <w:lang w:val="uk-UA"/>
        </w:rPr>
        <w:t>грн. або 88,9 %, видатки складають – 169111081,32 грн, або 96,6% ;</w:t>
      </w:r>
    </w:p>
    <w:p w14:paraId="1D2C5003" w14:textId="77777777" w:rsidR="007B6928" w:rsidRPr="007B6928" w:rsidRDefault="007B6928" w:rsidP="005212B1">
      <w:pPr>
        <w:widowControl w:val="0"/>
        <w:autoSpaceDE w:val="0"/>
        <w:autoSpaceDN w:val="0"/>
        <w:spacing w:after="0" w:line="276" w:lineRule="auto"/>
        <w:jc w:val="both"/>
        <w:rPr>
          <w:rFonts w:eastAsia="Times New Roman" w:cs="Times New Roman"/>
          <w:sz w:val="24"/>
          <w:szCs w:val="24"/>
          <w:lang w:val="uk-UA"/>
        </w:rPr>
      </w:pPr>
      <w:r w:rsidRPr="007B6928">
        <w:rPr>
          <w:rFonts w:eastAsia="Times New Roman" w:cs="Times New Roman"/>
          <w:sz w:val="24"/>
          <w:szCs w:val="24"/>
          <w:lang w:val="uk-UA"/>
        </w:rPr>
        <w:t>Затверджений</w:t>
      </w:r>
      <w:r w:rsidRPr="007B6928">
        <w:rPr>
          <w:rFonts w:eastAsia="Times New Roman" w:cs="Times New Roman"/>
          <w:spacing w:val="31"/>
          <w:sz w:val="24"/>
          <w:szCs w:val="24"/>
          <w:lang w:val="uk-UA"/>
        </w:rPr>
        <w:t xml:space="preserve"> </w:t>
      </w:r>
      <w:r w:rsidRPr="007B6928">
        <w:rPr>
          <w:rFonts w:eastAsia="Times New Roman" w:cs="Times New Roman"/>
          <w:sz w:val="24"/>
          <w:szCs w:val="24"/>
          <w:lang w:val="uk-UA"/>
        </w:rPr>
        <w:t>план</w:t>
      </w:r>
      <w:r w:rsidRPr="007B6928">
        <w:rPr>
          <w:rFonts w:eastAsia="Times New Roman" w:cs="Times New Roman"/>
          <w:spacing w:val="30"/>
          <w:sz w:val="24"/>
          <w:szCs w:val="24"/>
          <w:lang w:val="uk-UA"/>
        </w:rPr>
        <w:t xml:space="preserve"> </w:t>
      </w:r>
      <w:r w:rsidRPr="007B6928">
        <w:rPr>
          <w:rFonts w:eastAsia="Times New Roman" w:cs="Times New Roman"/>
          <w:sz w:val="24"/>
          <w:szCs w:val="24"/>
          <w:lang w:val="uk-UA"/>
        </w:rPr>
        <w:t>на</w:t>
      </w:r>
      <w:r w:rsidRPr="007B6928">
        <w:rPr>
          <w:rFonts w:eastAsia="Times New Roman" w:cs="Times New Roman"/>
          <w:spacing w:val="28"/>
          <w:sz w:val="24"/>
          <w:szCs w:val="24"/>
          <w:lang w:val="uk-UA"/>
        </w:rPr>
        <w:t xml:space="preserve"> </w:t>
      </w:r>
      <w:r w:rsidRPr="007B6928">
        <w:rPr>
          <w:rFonts w:eastAsia="Times New Roman" w:cs="Times New Roman"/>
          <w:sz w:val="24"/>
          <w:szCs w:val="24"/>
          <w:lang w:val="uk-UA"/>
        </w:rPr>
        <w:t>2022</w:t>
      </w:r>
      <w:r w:rsidRPr="007B6928">
        <w:rPr>
          <w:rFonts w:eastAsia="Times New Roman" w:cs="Times New Roman"/>
          <w:spacing w:val="28"/>
          <w:sz w:val="24"/>
          <w:szCs w:val="24"/>
          <w:lang w:val="uk-UA"/>
        </w:rPr>
        <w:t xml:space="preserve"> </w:t>
      </w:r>
      <w:r w:rsidRPr="007B6928">
        <w:rPr>
          <w:rFonts w:eastAsia="Times New Roman" w:cs="Times New Roman"/>
          <w:sz w:val="24"/>
          <w:szCs w:val="24"/>
          <w:lang w:val="uk-UA"/>
        </w:rPr>
        <w:t>рік</w:t>
      </w:r>
      <w:r w:rsidRPr="007B6928">
        <w:rPr>
          <w:rFonts w:eastAsia="Times New Roman" w:cs="Times New Roman"/>
          <w:spacing w:val="28"/>
          <w:sz w:val="24"/>
          <w:szCs w:val="24"/>
          <w:lang w:val="uk-UA"/>
        </w:rPr>
        <w:t xml:space="preserve"> </w:t>
      </w:r>
      <w:r w:rsidRPr="007B6928">
        <w:rPr>
          <w:rFonts w:eastAsia="Times New Roman" w:cs="Times New Roman"/>
          <w:sz w:val="24"/>
          <w:szCs w:val="24"/>
          <w:lang w:val="uk-UA"/>
        </w:rPr>
        <w:t>з</w:t>
      </w:r>
      <w:r w:rsidRPr="007B6928">
        <w:rPr>
          <w:rFonts w:eastAsia="Times New Roman" w:cs="Times New Roman"/>
          <w:spacing w:val="30"/>
          <w:sz w:val="24"/>
          <w:szCs w:val="24"/>
          <w:lang w:val="uk-UA"/>
        </w:rPr>
        <w:t xml:space="preserve"> </w:t>
      </w:r>
      <w:r w:rsidRPr="007B6928">
        <w:rPr>
          <w:rFonts w:eastAsia="Times New Roman" w:cs="Times New Roman"/>
          <w:sz w:val="24"/>
          <w:szCs w:val="24"/>
          <w:lang w:val="uk-UA"/>
        </w:rPr>
        <w:t>урахування</w:t>
      </w:r>
      <w:r w:rsidRPr="007B6928">
        <w:rPr>
          <w:rFonts w:eastAsia="Times New Roman" w:cs="Times New Roman"/>
          <w:spacing w:val="30"/>
          <w:sz w:val="24"/>
          <w:szCs w:val="24"/>
          <w:lang w:val="uk-UA"/>
        </w:rPr>
        <w:t xml:space="preserve"> </w:t>
      </w:r>
      <w:r w:rsidRPr="007B6928">
        <w:rPr>
          <w:rFonts w:eastAsia="Times New Roman" w:cs="Times New Roman"/>
          <w:sz w:val="24"/>
          <w:szCs w:val="24"/>
          <w:lang w:val="uk-UA"/>
        </w:rPr>
        <w:t>змін</w:t>
      </w:r>
      <w:r w:rsidRPr="007B6928">
        <w:rPr>
          <w:rFonts w:eastAsia="Times New Roman" w:cs="Times New Roman"/>
          <w:spacing w:val="30"/>
          <w:sz w:val="24"/>
          <w:szCs w:val="24"/>
          <w:lang w:val="uk-UA"/>
        </w:rPr>
        <w:t xml:space="preserve"> </w:t>
      </w:r>
      <w:r w:rsidRPr="007B6928">
        <w:rPr>
          <w:rFonts w:eastAsia="Times New Roman" w:cs="Times New Roman"/>
          <w:sz w:val="24"/>
          <w:szCs w:val="24"/>
          <w:lang w:val="uk-UA"/>
        </w:rPr>
        <w:t>по</w:t>
      </w:r>
      <w:r w:rsidRPr="007B6928">
        <w:rPr>
          <w:rFonts w:eastAsia="Times New Roman" w:cs="Times New Roman"/>
          <w:spacing w:val="28"/>
          <w:sz w:val="24"/>
          <w:szCs w:val="24"/>
          <w:lang w:val="uk-UA"/>
        </w:rPr>
        <w:t xml:space="preserve"> </w:t>
      </w:r>
      <w:r w:rsidRPr="007B6928">
        <w:rPr>
          <w:rFonts w:eastAsia="Times New Roman" w:cs="Times New Roman"/>
          <w:sz w:val="24"/>
          <w:szCs w:val="24"/>
          <w:lang w:val="uk-UA"/>
        </w:rPr>
        <w:t>Спеціальному</w:t>
      </w:r>
      <w:r w:rsidRPr="007B6928">
        <w:rPr>
          <w:rFonts w:eastAsia="Times New Roman" w:cs="Times New Roman"/>
          <w:spacing w:val="80"/>
          <w:sz w:val="24"/>
          <w:szCs w:val="24"/>
          <w:lang w:val="uk-UA"/>
        </w:rPr>
        <w:t xml:space="preserve"> </w:t>
      </w:r>
      <w:r w:rsidRPr="007B6928">
        <w:rPr>
          <w:rFonts w:eastAsia="Times New Roman" w:cs="Times New Roman"/>
          <w:sz w:val="24"/>
          <w:szCs w:val="24"/>
          <w:lang w:val="uk-UA"/>
        </w:rPr>
        <w:t>фонду</w:t>
      </w:r>
      <w:r w:rsidRPr="007B6928">
        <w:rPr>
          <w:rFonts w:eastAsia="Times New Roman" w:cs="Times New Roman"/>
          <w:spacing w:val="80"/>
          <w:sz w:val="24"/>
          <w:szCs w:val="24"/>
          <w:lang w:val="uk-UA"/>
        </w:rPr>
        <w:t xml:space="preserve"> </w:t>
      </w:r>
      <w:r w:rsidRPr="007B6928">
        <w:rPr>
          <w:rFonts w:eastAsia="Times New Roman" w:cs="Times New Roman"/>
          <w:sz w:val="24"/>
          <w:szCs w:val="24"/>
          <w:lang w:val="uk-UA"/>
        </w:rPr>
        <w:t>–</w:t>
      </w:r>
      <w:r w:rsidRPr="007B6928">
        <w:rPr>
          <w:rFonts w:eastAsia="Times New Roman" w:cs="Times New Roman"/>
          <w:spacing w:val="28"/>
          <w:sz w:val="24"/>
          <w:szCs w:val="24"/>
          <w:lang w:val="uk-UA"/>
        </w:rPr>
        <w:t xml:space="preserve"> </w:t>
      </w:r>
      <w:r w:rsidRPr="007B6928">
        <w:rPr>
          <w:rFonts w:eastAsia="Times New Roman" w:cs="Times New Roman"/>
          <w:sz w:val="24"/>
          <w:szCs w:val="24"/>
          <w:lang w:val="uk-UA"/>
        </w:rPr>
        <w:t>22389485,0 грн, або 11,1 %, складають –</w:t>
      </w:r>
      <w:r w:rsidRPr="007B6928">
        <w:rPr>
          <w:rFonts w:eastAsia="Times New Roman" w:cs="Times New Roman"/>
          <w:spacing w:val="40"/>
          <w:sz w:val="24"/>
          <w:szCs w:val="24"/>
          <w:lang w:val="uk-UA"/>
        </w:rPr>
        <w:t xml:space="preserve"> </w:t>
      </w:r>
      <w:r w:rsidRPr="007B6928">
        <w:rPr>
          <w:rFonts w:eastAsia="Times New Roman" w:cs="Times New Roman"/>
          <w:sz w:val="24"/>
          <w:szCs w:val="24"/>
          <w:lang w:val="uk-UA"/>
        </w:rPr>
        <w:t>6104553,99 грн, або 3,4 %.</w:t>
      </w:r>
    </w:p>
    <w:p w14:paraId="3EEFC322" w14:textId="1E300B67" w:rsidR="007B6928" w:rsidRPr="004F4738" w:rsidRDefault="007B6928" w:rsidP="005212B1">
      <w:pPr>
        <w:widowControl w:val="0"/>
        <w:tabs>
          <w:tab w:val="left" w:pos="1558"/>
        </w:tabs>
        <w:autoSpaceDE w:val="0"/>
        <w:autoSpaceDN w:val="0"/>
        <w:spacing w:after="0" w:line="276" w:lineRule="auto"/>
        <w:ind w:firstLine="426"/>
        <w:jc w:val="both"/>
        <w:rPr>
          <w:rFonts w:eastAsia="Times New Roman" w:cs="Times New Roman"/>
          <w:sz w:val="24"/>
          <w:szCs w:val="24"/>
          <w:lang w:val="uk-UA"/>
        </w:rPr>
      </w:pPr>
      <w:r w:rsidRPr="007B6928">
        <w:rPr>
          <w:rFonts w:eastAsia="Times New Roman" w:cs="Times New Roman"/>
          <w:sz w:val="24"/>
          <w:lang w:val="uk-UA"/>
        </w:rPr>
        <w:t>Співвідношення</w:t>
      </w:r>
      <w:r w:rsidRPr="007B6928">
        <w:rPr>
          <w:rFonts w:eastAsia="Times New Roman" w:cs="Times New Roman"/>
          <w:spacing w:val="-1"/>
          <w:sz w:val="24"/>
          <w:lang w:val="uk-UA"/>
        </w:rPr>
        <w:t xml:space="preserve"> </w:t>
      </w:r>
      <w:r w:rsidRPr="007B6928">
        <w:rPr>
          <w:rFonts w:eastAsia="Times New Roman" w:cs="Times New Roman"/>
          <w:sz w:val="24"/>
          <w:lang w:val="uk-UA"/>
        </w:rPr>
        <w:t>доходів (з урахуванням</w:t>
      </w:r>
      <w:r w:rsidRPr="007B6928">
        <w:rPr>
          <w:rFonts w:eastAsia="Times New Roman" w:cs="Times New Roman"/>
          <w:spacing w:val="-3"/>
          <w:sz w:val="24"/>
          <w:lang w:val="uk-UA"/>
        </w:rPr>
        <w:t xml:space="preserve"> </w:t>
      </w:r>
      <w:r w:rsidRPr="007B6928">
        <w:rPr>
          <w:rFonts w:eastAsia="Times New Roman" w:cs="Times New Roman"/>
          <w:sz w:val="24"/>
          <w:lang w:val="uk-UA"/>
        </w:rPr>
        <w:t>змін)</w:t>
      </w:r>
      <w:r w:rsidRPr="007B6928">
        <w:rPr>
          <w:rFonts w:eastAsia="Times New Roman" w:cs="Times New Roman"/>
          <w:spacing w:val="1"/>
          <w:sz w:val="24"/>
          <w:lang w:val="uk-UA"/>
        </w:rPr>
        <w:t xml:space="preserve"> </w:t>
      </w:r>
      <w:r w:rsidRPr="007B6928">
        <w:rPr>
          <w:rFonts w:eastAsia="Times New Roman" w:cs="Times New Roman"/>
          <w:sz w:val="24"/>
          <w:lang w:val="uk-UA"/>
        </w:rPr>
        <w:t xml:space="preserve">та </w:t>
      </w:r>
      <w:r w:rsidRPr="007B6928">
        <w:rPr>
          <w:rFonts w:eastAsia="Times New Roman" w:cs="Times New Roman"/>
          <w:spacing w:val="-2"/>
          <w:sz w:val="24"/>
          <w:lang w:val="uk-UA"/>
        </w:rPr>
        <w:t>трансфертів.</w:t>
      </w:r>
      <w:r w:rsidRPr="007B6928">
        <w:rPr>
          <w:rFonts w:eastAsia="Times New Roman" w:cs="Times New Roman"/>
          <w:sz w:val="24"/>
          <w:szCs w:val="24"/>
          <w:lang w:val="uk-UA"/>
        </w:rPr>
        <w:t>Міжбюджетні</w:t>
      </w:r>
      <w:r w:rsidRPr="007B6928">
        <w:rPr>
          <w:rFonts w:eastAsia="Times New Roman" w:cs="Times New Roman"/>
          <w:spacing w:val="-1"/>
          <w:sz w:val="24"/>
          <w:szCs w:val="24"/>
          <w:lang w:val="uk-UA"/>
        </w:rPr>
        <w:t xml:space="preserve"> </w:t>
      </w:r>
      <w:r w:rsidRPr="007B6928">
        <w:rPr>
          <w:rFonts w:eastAsia="Times New Roman" w:cs="Times New Roman"/>
          <w:sz w:val="24"/>
          <w:szCs w:val="24"/>
          <w:lang w:val="uk-UA"/>
        </w:rPr>
        <w:t>трансферти</w:t>
      </w:r>
      <w:r w:rsidRPr="007B6928">
        <w:rPr>
          <w:rFonts w:eastAsia="Times New Roman" w:cs="Times New Roman"/>
          <w:spacing w:val="2"/>
          <w:sz w:val="24"/>
          <w:szCs w:val="24"/>
          <w:lang w:val="uk-UA"/>
        </w:rPr>
        <w:t xml:space="preserve"> </w:t>
      </w:r>
      <w:r w:rsidRPr="007B6928">
        <w:rPr>
          <w:rFonts w:eastAsia="Times New Roman" w:cs="Times New Roman"/>
          <w:sz w:val="24"/>
          <w:szCs w:val="24"/>
          <w:lang w:val="uk-UA"/>
        </w:rPr>
        <w:t>на</w:t>
      </w:r>
      <w:r w:rsidRPr="007B6928">
        <w:rPr>
          <w:rFonts w:eastAsia="Times New Roman" w:cs="Times New Roman"/>
          <w:spacing w:val="-1"/>
          <w:sz w:val="24"/>
          <w:szCs w:val="24"/>
          <w:lang w:val="uk-UA"/>
        </w:rPr>
        <w:t xml:space="preserve"> </w:t>
      </w:r>
      <w:r w:rsidRPr="007B6928">
        <w:rPr>
          <w:rFonts w:eastAsia="Times New Roman" w:cs="Times New Roman"/>
          <w:sz w:val="24"/>
          <w:szCs w:val="24"/>
          <w:lang w:val="uk-UA"/>
        </w:rPr>
        <w:t>2022 рік</w:t>
      </w:r>
      <w:r w:rsidRPr="007B6928">
        <w:rPr>
          <w:rFonts w:eastAsia="Times New Roman" w:cs="Times New Roman"/>
          <w:spacing w:val="-4"/>
          <w:sz w:val="24"/>
          <w:szCs w:val="24"/>
          <w:lang w:val="uk-UA"/>
        </w:rPr>
        <w:t xml:space="preserve"> </w:t>
      </w:r>
      <w:r w:rsidRPr="007B6928">
        <w:rPr>
          <w:rFonts w:eastAsia="Times New Roman" w:cs="Times New Roman"/>
          <w:sz w:val="24"/>
          <w:szCs w:val="24"/>
          <w:lang w:val="uk-UA"/>
        </w:rPr>
        <w:t>передбачені</w:t>
      </w:r>
      <w:r w:rsidRPr="007B6928">
        <w:rPr>
          <w:rFonts w:eastAsia="Times New Roman" w:cs="Times New Roman"/>
          <w:spacing w:val="1"/>
          <w:sz w:val="24"/>
          <w:szCs w:val="24"/>
          <w:lang w:val="uk-UA"/>
        </w:rPr>
        <w:t xml:space="preserve"> </w:t>
      </w:r>
      <w:r w:rsidRPr="007B6928">
        <w:rPr>
          <w:rFonts w:eastAsia="Times New Roman" w:cs="Times New Roman"/>
          <w:sz w:val="24"/>
          <w:szCs w:val="24"/>
          <w:lang w:val="uk-UA"/>
        </w:rPr>
        <w:t>на Освіту</w:t>
      </w:r>
      <w:r w:rsidRPr="007B6928">
        <w:rPr>
          <w:rFonts w:eastAsia="Times New Roman" w:cs="Times New Roman"/>
          <w:spacing w:val="1"/>
          <w:sz w:val="24"/>
          <w:szCs w:val="24"/>
          <w:lang w:val="uk-UA"/>
        </w:rPr>
        <w:t xml:space="preserve"> </w:t>
      </w:r>
      <w:r w:rsidRPr="007B6928">
        <w:rPr>
          <w:rFonts w:eastAsia="Times New Roman" w:cs="Times New Roman"/>
          <w:sz w:val="24"/>
          <w:szCs w:val="24"/>
          <w:lang w:val="uk-UA"/>
        </w:rPr>
        <w:t>в</w:t>
      </w:r>
      <w:r w:rsidRPr="007B6928">
        <w:rPr>
          <w:rFonts w:eastAsia="Times New Roman" w:cs="Times New Roman"/>
          <w:spacing w:val="-4"/>
          <w:sz w:val="24"/>
          <w:szCs w:val="24"/>
          <w:lang w:val="uk-UA"/>
        </w:rPr>
        <w:t xml:space="preserve"> </w:t>
      </w:r>
      <w:r w:rsidRPr="007B6928">
        <w:rPr>
          <w:rFonts w:eastAsia="Times New Roman" w:cs="Times New Roman"/>
          <w:sz w:val="24"/>
          <w:szCs w:val="24"/>
          <w:lang w:val="uk-UA"/>
        </w:rPr>
        <w:t>сумі</w:t>
      </w:r>
      <w:r w:rsidRPr="007B6928">
        <w:rPr>
          <w:rFonts w:eastAsia="Times New Roman" w:cs="Times New Roman"/>
          <w:spacing w:val="59"/>
          <w:sz w:val="24"/>
          <w:szCs w:val="24"/>
          <w:lang w:val="uk-UA"/>
        </w:rPr>
        <w:t xml:space="preserve"> </w:t>
      </w:r>
      <w:r w:rsidRPr="007B6928">
        <w:rPr>
          <w:rFonts w:eastAsia="Times New Roman" w:cs="Times New Roman"/>
          <w:sz w:val="24"/>
          <w:szCs w:val="24"/>
          <w:lang w:val="uk-UA"/>
        </w:rPr>
        <w:t>87354867,89</w:t>
      </w:r>
      <w:r w:rsidRPr="007B6928">
        <w:rPr>
          <w:rFonts w:eastAsia="Times New Roman" w:cs="Times New Roman"/>
          <w:spacing w:val="-4"/>
          <w:sz w:val="24"/>
          <w:szCs w:val="24"/>
          <w:lang w:val="uk-UA"/>
        </w:rPr>
        <w:t>грн.</w:t>
      </w:r>
      <w:r w:rsidR="002D3B2C">
        <w:rPr>
          <w:rFonts w:eastAsia="Times New Roman" w:cs="Times New Roman"/>
          <w:spacing w:val="-4"/>
          <w:sz w:val="24"/>
          <w:szCs w:val="24"/>
          <w:lang w:val="uk-UA"/>
        </w:rPr>
        <w:t xml:space="preserve"> </w:t>
      </w:r>
      <w:r w:rsidRPr="004F4738">
        <w:rPr>
          <w:rFonts w:eastAsia="Times New Roman" w:cs="Times New Roman"/>
          <w:sz w:val="24"/>
          <w:szCs w:val="24"/>
          <w:lang w:val="uk-UA"/>
        </w:rPr>
        <w:t>Відсоток</w:t>
      </w:r>
      <w:r w:rsidRPr="004F4738">
        <w:rPr>
          <w:rFonts w:eastAsia="Times New Roman" w:cs="Times New Roman"/>
          <w:spacing w:val="40"/>
          <w:sz w:val="24"/>
          <w:szCs w:val="24"/>
          <w:lang w:val="uk-UA"/>
        </w:rPr>
        <w:t xml:space="preserve"> </w:t>
      </w:r>
      <w:r w:rsidRPr="004F4738">
        <w:rPr>
          <w:rFonts w:eastAsia="Times New Roman" w:cs="Times New Roman"/>
          <w:sz w:val="24"/>
          <w:szCs w:val="24"/>
          <w:lang w:val="uk-UA"/>
        </w:rPr>
        <w:t>міжбюджетних</w:t>
      </w:r>
      <w:r w:rsidRPr="004F4738">
        <w:rPr>
          <w:rFonts w:eastAsia="Times New Roman" w:cs="Times New Roman"/>
          <w:spacing w:val="40"/>
          <w:sz w:val="24"/>
          <w:szCs w:val="24"/>
          <w:lang w:val="uk-UA"/>
        </w:rPr>
        <w:t xml:space="preserve"> </w:t>
      </w:r>
      <w:r w:rsidRPr="004F4738">
        <w:rPr>
          <w:rFonts w:eastAsia="Times New Roman" w:cs="Times New Roman"/>
          <w:sz w:val="24"/>
          <w:szCs w:val="24"/>
          <w:lang w:val="uk-UA"/>
        </w:rPr>
        <w:t>трансфертів</w:t>
      </w:r>
      <w:r w:rsidRPr="004F4738">
        <w:rPr>
          <w:rFonts w:eastAsia="Times New Roman" w:cs="Times New Roman"/>
          <w:spacing w:val="40"/>
          <w:sz w:val="24"/>
          <w:szCs w:val="24"/>
          <w:lang w:val="uk-UA"/>
        </w:rPr>
        <w:t xml:space="preserve"> </w:t>
      </w:r>
      <w:r w:rsidRPr="004F4738">
        <w:rPr>
          <w:rFonts w:eastAsia="Times New Roman" w:cs="Times New Roman"/>
          <w:sz w:val="24"/>
          <w:szCs w:val="24"/>
          <w:lang w:val="uk-UA"/>
        </w:rPr>
        <w:t>до</w:t>
      </w:r>
      <w:r w:rsidRPr="004F4738">
        <w:rPr>
          <w:rFonts w:eastAsia="Times New Roman" w:cs="Times New Roman"/>
          <w:spacing w:val="40"/>
          <w:sz w:val="24"/>
          <w:szCs w:val="24"/>
          <w:lang w:val="uk-UA"/>
        </w:rPr>
        <w:t xml:space="preserve"> </w:t>
      </w:r>
      <w:r w:rsidRPr="004F4738">
        <w:rPr>
          <w:rFonts w:eastAsia="Times New Roman" w:cs="Times New Roman"/>
          <w:sz w:val="24"/>
          <w:szCs w:val="24"/>
          <w:lang w:val="uk-UA"/>
        </w:rPr>
        <w:t>загальної</w:t>
      </w:r>
      <w:r w:rsidRPr="004F4738">
        <w:rPr>
          <w:rFonts w:eastAsia="Times New Roman" w:cs="Times New Roman"/>
          <w:spacing w:val="40"/>
          <w:sz w:val="24"/>
          <w:szCs w:val="24"/>
          <w:lang w:val="uk-UA"/>
        </w:rPr>
        <w:t xml:space="preserve"> </w:t>
      </w:r>
      <w:r w:rsidRPr="004F4738">
        <w:rPr>
          <w:rFonts w:eastAsia="Times New Roman" w:cs="Times New Roman"/>
          <w:sz w:val="24"/>
          <w:szCs w:val="24"/>
          <w:lang w:val="uk-UA"/>
        </w:rPr>
        <w:t>суми</w:t>
      </w:r>
      <w:r w:rsidRPr="004F4738">
        <w:rPr>
          <w:rFonts w:eastAsia="Times New Roman" w:cs="Times New Roman"/>
          <w:spacing w:val="40"/>
          <w:sz w:val="24"/>
          <w:szCs w:val="24"/>
          <w:lang w:val="uk-UA"/>
        </w:rPr>
        <w:t xml:space="preserve"> </w:t>
      </w:r>
      <w:r w:rsidRPr="004F4738">
        <w:rPr>
          <w:rFonts w:eastAsia="Times New Roman" w:cs="Times New Roman"/>
          <w:sz w:val="24"/>
          <w:szCs w:val="24"/>
          <w:lang w:val="uk-UA"/>
        </w:rPr>
        <w:t>доходів</w:t>
      </w:r>
      <w:r w:rsidRPr="004F4738">
        <w:rPr>
          <w:rFonts w:eastAsia="Times New Roman" w:cs="Times New Roman"/>
          <w:spacing w:val="40"/>
          <w:sz w:val="24"/>
          <w:szCs w:val="24"/>
          <w:lang w:val="uk-UA"/>
        </w:rPr>
        <w:t xml:space="preserve"> </w:t>
      </w:r>
      <w:r w:rsidRPr="004F4738">
        <w:rPr>
          <w:rFonts w:eastAsia="Times New Roman" w:cs="Times New Roman"/>
          <w:sz w:val="24"/>
          <w:szCs w:val="24"/>
          <w:lang w:val="uk-UA"/>
        </w:rPr>
        <w:t>(з</w:t>
      </w:r>
      <w:r w:rsidRPr="004F4738">
        <w:rPr>
          <w:rFonts w:eastAsia="Times New Roman" w:cs="Times New Roman"/>
          <w:spacing w:val="40"/>
          <w:sz w:val="24"/>
          <w:szCs w:val="24"/>
          <w:lang w:val="uk-UA"/>
        </w:rPr>
        <w:t xml:space="preserve"> </w:t>
      </w:r>
      <w:r w:rsidRPr="004F4738">
        <w:rPr>
          <w:rFonts w:eastAsia="Times New Roman" w:cs="Times New Roman"/>
          <w:sz w:val="24"/>
          <w:szCs w:val="24"/>
          <w:lang w:val="uk-UA"/>
        </w:rPr>
        <w:t>урахуванням змін) складає</w:t>
      </w:r>
      <w:r w:rsidRPr="004F4738">
        <w:rPr>
          <w:rFonts w:eastAsia="Times New Roman" w:cs="Times New Roman"/>
          <w:spacing w:val="40"/>
          <w:sz w:val="24"/>
          <w:szCs w:val="24"/>
          <w:lang w:val="uk-UA"/>
        </w:rPr>
        <w:t xml:space="preserve"> </w:t>
      </w:r>
      <w:r w:rsidRPr="004F4738">
        <w:rPr>
          <w:rFonts w:eastAsia="Times New Roman" w:cs="Times New Roman"/>
          <w:sz w:val="24"/>
          <w:szCs w:val="24"/>
          <w:lang w:val="uk-UA"/>
        </w:rPr>
        <w:t>43,1 %.</w:t>
      </w:r>
    </w:p>
    <w:p w14:paraId="16A56357" w14:textId="285C35D4" w:rsidR="007B6928" w:rsidRPr="007B6928" w:rsidRDefault="00135302" w:rsidP="005212B1">
      <w:pPr>
        <w:widowControl w:val="0"/>
        <w:autoSpaceDE w:val="0"/>
        <w:autoSpaceDN w:val="0"/>
        <w:spacing w:after="0" w:line="276" w:lineRule="auto"/>
        <w:ind w:firstLine="141"/>
        <w:jc w:val="both"/>
        <w:rPr>
          <w:rFonts w:eastAsia="Times New Roman" w:cs="Times New Roman"/>
          <w:sz w:val="24"/>
          <w:lang w:val="uk-UA"/>
        </w:rPr>
      </w:pPr>
      <w:r w:rsidRPr="004F4738">
        <w:rPr>
          <w:rFonts w:eastAsia="Times New Roman" w:cs="Times New Roman"/>
          <w:sz w:val="24"/>
          <w:lang w:val="uk-UA"/>
        </w:rPr>
        <w:t xml:space="preserve">    </w:t>
      </w:r>
      <w:r w:rsidR="007B6928" w:rsidRPr="004F4738">
        <w:rPr>
          <w:rFonts w:eastAsia="Times New Roman" w:cs="Times New Roman"/>
          <w:sz w:val="24"/>
          <w:lang w:val="uk-UA"/>
        </w:rPr>
        <w:t>Затверджений план на 2023 рік з урахування змін</w:t>
      </w:r>
      <w:r w:rsidR="007B6928" w:rsidRPr="004F4738">
        <w:rPr>
          <w:rFonts w:eastAsia="Times New Roman" w:cs="Times New Roman"/>
          <w:spacing w:val="40"/>
          <w:sz w:val="24"/>
          <w:lang w:val="uk-UA"/>
        </w:rPr>
        <w:t xml:space="preserve"> </w:t>
      </w:r>
      <w:r w:rsidR="007B6928" w:rsidRPr="004F4738">
        <w:rPr>
          <w:rFonts w:eastAsia="Times New Roman" w:cs="Times New Roman"/>
          <w:sz w:val="24"/>
          <w:lang w:val="uk-UA"/>
        </w:rPr>
        <w:t>за кодом</w:t>
      </w:r>
      <w:r w:rsidR="007B6928" w:rsidRPr="004F4738">
        <w:rPr>
          <w:rFonts w:eastAsia="Times New Roman" w:cs="Times New Roman"/>
          <w:spacing w:val="40"/>
          <w:sz w:val="24"/>
          <w:lang w:val="uk-UA"/>
        </w:rPr>
        <w:t xml:space="preserve"> </w:t>
      </w:r>
      <w:r w:rsidR="007B6928" w:rsidRPr="004F4738">
        <w:rPr>
          <w:rFonts w:eastAsia="Times New Roman" w:cs="Times New Roman"/>
          <w:sz w:val="24"/>
          <w:lang w:val="uk-UA"/>
        </w:rPr>
        <w:t>програмної класифікації видатків та кредитування місцевого бюджету 06 «Орган з питань освіти і науки» - 198348274,23 грн.</w:t>
      </w:r>
      <w:r w:rsidR="007B6928" w:rsidRPr="004F4738">
        <w:rPr>
          <w:rFonts w:eastAsia="Times New Roman" w:cs="Times New Roman"/>
          <w:sz w:val="22"/>
          <w:lang w:val="uk-UA"/>
        </w:rPr>
        <w:t xml:space="preserve"> </w:t>
      </w:r>
      <w:r w:rsidR="007B6928" w:rsidRPr="004F4738">
        <w:rPr>
          <w:rFonts w:eastAsia="Times New Roman" w:cs="Times New Roman"/>
          <w:sz w:val="24"/>
          <w:lang w:val="uk-UA"/>
        </w:rPr>
        <w:t>видатки складають 189537585,83 грн, або 95,6 %</w:t>
      </w:r>
      <w:r w:rsidR="009159C3">
        <w:rPr>
          <w:rFonts w:eastAsia="Times New Roman" w:cs="Times New Roman"/>
          <w:sz w:val="24"/>
          <w:lang w:val="uk-UA"/>
        </w:rPr>
        <w:t xml:space="preserve">. </w:t>
      </w:r>
      <w:r w:rsidR="007B6928" w:rsidRPr="007B6928">
        <w:rPr>
          <w:rFonts w:eastAsia="Times New Roman" w:cs="Times New Roman"/>
          <w:sz w:val="24"/>
          <w:lang w:val="uk-UA"/>
        </w:rPr>
        <w:t>Співвідношення</w:t>
      </w:r>
      <w:r w:rsidR="007B6928" w:rsidRPr="007B6928">
        <w:rPr>
          <w:rFonts w:eastAsia="Times New Roman" w:cs="Times New Roman"/>
          <w:spacing w:val="-3"/>
          <w:sz w:val="24"/>
          <w:lang w:val="uk-UA"/>
        </w:rPr>
        <w:t xml:space="preserve"> </w:t>
      </w:r>
      <w:r w:rsidR="007B6928" w:rsidRPr="007B6928">
        <w:rPr>
          <w:rFonts w:eastAsia="Times New Roman" w:cs="Times New Roman"/>
          <w:sz w:val="24"/>
          <w:lang w:val="uk-UA"/>
        </w:rPr>
        <w:t>загального</w:t>
      </w:r>
      <w:r w:rsidR="007B6928" w:rsidRPr="007B6928">
        <w:rPr>
          <w:rFonts w:eastAsia="Times New Roman" w:cs="Times New Roman"/>
          <w:spacing w:val="-1"/>
          <w:sz w:val="24"/>
          <w:lang w:val="uk-UA"/>
        </w:rPr>
        <w:t xml:space="preserve"> </w:t>
      </w:r>
      <w:r w:rsidR="007B6928" w:rsidRPr="007B6928">
        <w:rPr>
          <w:rFonts w:eastAsia="Times New Roman" w:cs="Times New Roman"/>
          <w:sz w:val="24"/>
          <w:lang w:val="uk-UA"/>
        </w:rPr>
        <w:t>та</w:t>
      </w:r>
      <w:r w:rsidR="007B6928" w:rsidRPr="007B6928">
        <w:rPr>
          <w:rFonts w:eastAsia="Times New Roman" w:cs="Times New Roman"/>
          <w:spacing w:val="-3"/>
          <w:sz w:val="24"/>
          <w:lang w:val="uk-UA"/>
        </w:rPr>
        <w:t xml:space="preserve"> </w:t>
      </w:r>
      <w:r w:rsidR="007B6928" w:rsidRPr="007B6928">
        <w:rPr>
          <w:rFonts w:eastAsia="Times New Roman" w:cs="Times New Roman"/>
          <w:sz w:val="24"/>
          <w:lang w:val="uk-UA"/>
        </w:rPr>
        <w:t>спеціального</w:t>
      </w:r>
      <w:r w:rsidR="007B6928" w:rsidRPr="007B6928">
        <w:rPr>
          <w:rFonts w:eastAsia="Times New Roman" w:cs="Times New Roman"/>
          <w:spacing w:val="-3"/>
          <w:sz w:val="24"/>
          <w:lang w:val="uk-UA"/>
        </w:rPr>
        <w:t xml:space="preserve"> </w:t>
      </w:r>
      <w:r w:rsidR="007B6928" w:rsidRPr="007B6928">
        <w:rPr>
          <w:rFonts w:eastAsia="Times New Roman" w:cs="Times New Roman"/>
          <w:sz w:val="24"/>
          <w:lang w:val="uk-UA"/>
        </w:rPr>
        <w:t>фонд</w:t>
      </w:r>
      <w:r w:rsidR="007B6928" w:rsidRPr="007B6928">
        <w:rPr>
          <w:rFonts w:eastAsia="Times New Roman" w:cs="Times New Roman"/>
          <w:spacing w:val="-1"/>
          <w:sz w:val="24"/>
          <w:lang w:val="uk-UA"/>
        </w:rPr>
        <w:t xml:space="preserve"> </w:t>
      </w:r>
      <w:r w:rsidR="007B6928" w:rsidRPr="007B6928">
        <w:rPr>
          <w:rFonts w:eastAsia="Times New Roman" w:cs="Times New Roman"/>
          <w:sz w:val="24"/>
          <w:lang w:val="uk-UA"/>
        </w:rPr>
        <w:t>місцевого</w:t>
      </w:r>
      <w:r w:rsidR="007B6928" w:rsidRPr="007B6928">
        <w:rPr>
          <w:rFonts w:eastAsia="Times New Roman" w:cs="Times New Roman"/>
          <w:spacing w:val="-1"/>
          <w:sz w:val="24"/>
          <w:lang w:val="uk-UA"/>
        </w:rPr>
        <w:t xml:space="preserve"> </w:t>
      </w:r>
      <w:r w:rsidR="007B6928" w:rsidRPr="007B6928">
        <w:rPr>
          <w:rFonts w:eastAsia="Times New Roman" w:cs="Times New Roman"/>
          <w:sz w:val="24"/>
          <w:lang w:val="uk-UA"/>
        </w:rPr>
        <w:t>бюджету</w:t>
      </w:r>
      <w:r w:rsidR="007B6928" w:rsidRPr="007B6928">
        <w:rPr>
          <w:rFonts w:eastAsia="Times New Roman" w:cs="Times New Roman"/>
          <w:spacing w:val="-3"/>
          <w:sz w:val="24"/>
          <w:lang w:val="uk-UA"/>
        </w:rPr>
        <w:t xml:space="preserve"> </w:t>
      </w:r>
      <w:r w:rsidR="007B6928" w:rsidRPr="007B6928">
        <w:rPr>
          <w:rFonts w:eastAsia="Times New Roman" w:cs="Times New Roman"/>
          <w:sz w:val="24"/>
          <w:lang w:val="uk-UA"/>
        </w:rPr>
        <w:t>у</w:t>
      </w:r>
      <w:r w:rsidR="007B6928" w:rsidRPr="007B6928">
        <w:rPr>
          <w:rFonts w:eastAsia="Times New Roman" w:cs="Times New Roman"/>
          <w:spacing w:val="-1"/>
          <w:sz w:val="24"/>
          <w:lang w:val="uk-UA"/>
        </w:rPr>
        <w:t xml:space="preserve"> </w:t>
      </w:r>
      <w:r w:rsidR="007B6928" w:rsidRPr="007B6928">
        <w:rPr>
          <w:rFonts w:eastAsia="Times New Roman" w:cs="Times New Roman"/>
          <w:sz w:val="24"/>
          <w:lang w:val="uk-UA"/>
        </w:rPr>
        <w:t>розрізі</w:t>
      </w:r>
      <w:r w:rsidR="007B6928" w:rsidRPr="007B6928">
        <w:rPr>
          <w:rFonts w:eastAsia="Times New Roman" w:cs="Times New Roman"/>
          <w:spacing w:val="-3"/>
          <w:sz w:val="24"/>
          <w:lang w:val="uk-UA"/>
        </w:rPr>
        <w:t xml:space="preserve"> </w:t>
      </w:r>
      <w:r w:rsidR="007B6928" w:rsidRPr="007B6928">
        <w:rPr>
          <w:rFonts w:eastAsia="Times New Roman" w:cs="Times New Roman"/>
          <w:sz w:val="24"/>
          <w:lang w:val="uk-UA"/>
        </w:rPr>
        <w:t>доходів та видатків.</w:t>
      </w:r>
    </w:p>
    <w:p w14:paraId="61E0C6A9" w14:textId="6F8CD7FE" w:rsidR="007B6928" w:rsidRPr="007B6928" w:rsidRDefault="007B6928" w:rsidP="005212B1">
      <w:pPr>
        <w:widowControl w:val="0"/>
        <w:tabs>
          <w:tab w:val="left" w:pos="9575"/>
        </w:tabs>
        <w:autoSpaceDE w:val="0"/>
        <w:autoSpaceDN w:val="0"/>
        <w:spacing w:after="0" w:line="276" w:lineRule="auto"/>
        <w:jc w:val="both"/>
        <w:rPr>
          <w:rFonts w:eastAsia="Times New Roman" w:cs="Times New Roman"/>
          <w:sz w:val="24"/>
          <w:szCs w:val="24"/>
          <w:lang w:val="uk-UA"/>
        </w:rPr>
      </w:pPr>
      <w:r w:rsidRPr="007B6928">
        <w:rPr>
          <w:rFonts w:eastAsia="Times New Roman" w:cs="Times New Roman"/>
          <w:sz w:val="24"/>
          <w:szCs w:val="24"/>
          <w:lang w:val="uk-UA"/>
        </w:rPr>
        <w:t>Затверджений</w:t>
      </w:r>
      <w:r w:rsidRPr="007B6928">
        <w:rPr>
          <w:rFonts w:eastAsia="Times New Roman" w:cs="Times New Roman"/>
          <w:spacing w:val="40"/>
          <w:sz w:val="24"/>
          <w:szCs w:val="24"/>
          <w:lang w:val="uk-UA"/>
        </w:rPr>
        <w:t xml:space="preserve"> </w:t>
      </w:r>
      <w:r w:rsidRPr="007B6928">
        <w:rPr>
          <w:rFonts w:eastAsia="Times New Roman" w:cs="Times New Roman"/>
          <w:sz w:val="24"/>
          <w:szCs w:val="24"/>
          <w:lang w:val="uk-UA"/>
        </w:rPr>
        <w:t>план</w:t>
      </w:r>
      <w:r w:rsidRPr="007B6928">
        <w:rPr>
          <w:rFonts w:eastAsia="Times New Roman" w:cs="Times New Roman"/>
          <w:spacing w:val="40"/>
          <w:sz w:val="24"/>
          <w:szCs w:val="24"/>
          <w:lang w:val="uk-UA"/>
        </w:rPr>
        <w:t xml:space="preserve"> </w:t>
      </w:r>
      <w:r w:rsidRPr="007B6928">
        <w:rPr>
          <w:rFonts w:eastAsia="Times New Roman" w:cs="Times New Roman"/>
          <w:sz w:val="24"/>
          <w:szCs w:val="24"/>
          <w:lang w:val="uk-UA"/>
        </w:rPr>
        <w:t>на</w:t>
      </w:r>
      <w:r w:rsidRPr="007B6928">
        <w:rPr>
          <w:rFonts w:eastAsia="Times New Roman" w:cs="Times New Roman"/>
          <w:spacing w:val="40"/>
          <w:sz w:val="24"/>
          <w:szCs w:val="24"/>
          <w:lang w:val="uk-UA"/>
        </w:rPr>
        <w:t xml:space="preserve"> </w:t>
      </w:r>
      <w:r w:rsidRPr="007B6928">
        <w:rPr>
          <w:rFonts w:eastAsia="Times New Roman" w:cs="Times New Roman"/>
          <w:sz w:val="24"/>
          <w:szCs w:val="24"/>
          <w:lang w:val="uk-UA"/>
        </w:rPr>
        <w:t>2023</w:t>
      </w:r>
      <w:r w:rsidRPr="007B6928">
        <w:rPr>
          <w:rFonts w:eastAsia="Times New Roman" w:cs="Times New Roman"/>
          <w:spacing w:val="40"/>
          <w:sz w:val="24"/>
          <w:szCs w:val="24"/>
          <w:lang w:val="uk-UA"/>
        </w:rPr>
        <w:t xml:space="preserve"> </w:t>
      </w:r>
      <w:r w:rsidRPr="007B6928">
        <w:rPr>
          <w:rFonts w:eastAsia="Times New Roman" w:cs="Times New Roman"/>
          <w:sz w:val="24"/>
          <w:szCs w:val="24"/>
          <w:lang w:val="uk-UA"/>
        </w:rPr>
        <w:t>рік</w:t>
      </w:r>
      <w:r w:rsidRPr="007B6928">
        <w:rPr>
          <w:rFonts w:eastAsia="Times New Roman" w:cs="Times New Roman"/>
          <w:spacing w:val="40"/>
          <w:sz w:val="24"/>
          <w:szCs w:val="24"/>
          <w:lang w:val="uk-UA"/>
        </w:rPr>
        <w:t xml:space="preserve"> </w:t>
      </w:r>
      <w:r w:rsidRPr="007B6928">
        <w:rPr>
          <w:rFonts w:eastAsia="Times New Roman" w:cs="Times New Roman"/>
          <w:sz w:val="24"/>
          <w:szCs w:val="24"/>
          <w:lang w:val="uk-UA"/>
        </w:rPr>
        <w:t>з</w:t>
      </w:r>
      <w:r w:rsidRPr="007B6928">
        <w:rPr>
          <w:rFonts w:eastAsia="Times New Roman" w:cs="Times New Roman"/>
          <w:spacing w:val="40"/>
          <w:sz w:val="24"/>
          <w:szCs w:val="24"/>
          <w:lang w:val="uk-UA"/>
        </w:rPr>
        <w:t xml:space="preserve"> </w:t>
      </w:r>
      <w:r w:rsidRPr="007B6928">
        <w:rPr>
          <w:rFonts w:eastAsia="Times New Roman" w:cs="Times New Roman"/>
          <w:sz w:val="24"/>
          <w:szCs w:val="24"/>
          <w:lang w:val="uk-UA"/>
        </w:rPr>
        <w:t>урахування</w:t>
      </w:r>
      <w:r w:rsidRPr="007B6928">
        <w:rPr>
          <w:rFonts w:eastAsia="Times New Roman" w:cs="Times New Roman"/>
          <w:spacing w:val="40"/>
          <w:sz w:val="24"/>
          <w:szCs w:val="24"/>
          <w:lang w:val="uk-UA"/>
        </w:rPr>
        <w:t xml:space="preserve"> </w:t>
      </w:r>
      <w:r w:rsidRPr="007B6928">
        <w:rPr>
          <w:rFonts w:eastAsia="Times New Roman" w:cs="Times New Roman"/>
          <w:sz w:val="24"/>
          <w:szCs w:val="24"/>
          <w:lang w:val="uk-UA"/>
        </w:rPr>
        <w:t>змін</w:t>
      </w:r>
      <w:r w:rsidRPr="007B6928">
        <w:rPr>
          <w:rFonts w:eastAsia="Times New Roman" w:cs="Times New Roman"/>
          <w:spacing w:val="40"/>
          <w:sz w:val="24"/>
          <w:szCs w:val="24"/>
          <w:lang w:val="uk-UA"/>
        </w:rPr>
        <w:t xml:space="preserve"> </w:t>
      </w:r>
      <w:r w:rsidRPr="007B6928">
        <w:rPr>
          <w:rFonts w:eastAsia="Times New Roman" w:cs="Times New Roman"/>
          <w:sz w:val="24"/>
          <w:szCs w:val="24"/>
          <w:lang w:val="uk-UA"/>
        </w:rPr>
        <w:t>по</w:t>
      </w:r>
      <w:r w:rsidRPr="007B6928">
        <w:rPr>
          <w:rFonts w:eastAsia="Times New Roman" w:cs="Times New Roman"/>
          <w:spacing w:val="40"/>
          <w:sz w:val="24"/>
          <w:szCs w:val="24"/>
          <w:lang w:val="uk-UA"/>
        </w:rPr>
        <w:t xml:space="preserve"> </w:t>
      </w:r>
      <w:r w:rsidRPr="007B6928">
        <w:rPr>
          <w:rFonts w:eastAsia="Times New Roman" w:cs="Times New Roman"/>
          <w:sz w:val="24"/>
          <w:szCs w:val="24"/>
          <w:lang w:val="uk-UA"/>
        </w:rPr>
        <w:t>Загальному</w:t>
      </w:r>
      <w:r w:rsidRPr="007B6928">
        <w:rPr>
          <w:rFonts w:eastAsia="Times New Roman" w:cs="Times New Roman"/>
          <w:spacing w:val="40"/>
          <w:sz w:val="24"/>
          <w:szCs w:val="24"/>
          <w:lang w:val="uk-UA"/>
        </w:rPr>
        <w:t xml:space="preserve"> </w:t>
      </w:r>
      <w:r w:rsidR="00135302">
        <w:rPr>
          <w:rFonts w:eastAsia="Times New Roman" w:cs="Times New Roman"/>
          <w:spacing w:val="40"/>
          <w:sz w:val="24"/>
          <w:szCs w:val="24"/>
          <w:lang w:val="uk-UA"/>
        </w:rPr>
        <w:t xml:space="preserve"> </w:t>
      </w:r>
      <w:r w:rsidRPr="007B6928">
        <w:rPr>
          <w:rFonts w:eastAsia="Times New Roman" w:cs="Times New Roman"/>
          <w:sz w:val="24"/>
          <w:szCs w:val="24"/>
          <w:lang w:val="uk-UA"/>
        </w:rPr>
        <w:t>фонду</w:t>
      </w:r>
      <w:r w:rsidR="00135302">
        <w:rPr>
          <w:rFonts w:eastAsia="Times New Roman" w:cs="Times New Roman"/>
          <w:sz w:val="24"/>
          <w:szCs w:val="24"/>
          <w:lang w:val="uk-UA"/>
        </w:rPr>
        <w:t xml:space="preserve"> </w:t>
      </w:r>
      <w:r w:rsidRPr="007B6928">
        <w:rPr>
          <w:rFonts w:eastAsia="Times New Roman" w:cs="Times New Roman"/>
          <w:sz w:val="24"/>
          <w:szCs w:val="24"/>
          <w:lang w:val="uk-UA"/>
        </w:rPr>
        <w:t>-</w:t>
      </w:r>
      <w:r w:rsidRPr="007B6928">
        <w:rPr>
          <w:rFonts w:eastAsia="Times New Roman" w:cs="Times New Roman"/>
          <w:spacing w:val="40"/>
          <w:sz w:val="24"/>
          <w:szCs w:val="24"/>
          <w:lang w:val="uk-UA"/>
        </w:rPr>
        <w:t xml:space="preserve"> </w:t>
      </w:r>
      <w:r w:rsidRPr="007B6928">
        <w:rPr>
          <w:rFonts w:eastAsia="Times New Roman" w:cs="Times New Roman"/>
          <w:sz w:val="24"/>
          <w:szCs w:val="24"/>
          <w:lang w:val="uk-UA"/>
        </w:rPr>
        <w:t xml:space="preserve">189045549,13 </w:t>
      </w:r>
      <w:r w:rsidRPr="007B6928">
        <w:rPr>
          <w:rFonts w:eastAsia="Times New Roman" w:cs="Times New Roman"/>
          <w:sz w:val="24"/>
          <w:szCs w:val="24"/>
          <w:lang w:val="uk-UA"/>
        </w:rPr>
        <w:lastRenderedPageBreak/>
        <w:t>грн, або 95,3 %;</w:t>
      </w:r>
    </w:p>
    <w:p w14:paraId="1F6BA905" w14:textId="4190CC14" w:rsidR="00D64A38" w:rsidRDefault="00F753E2" w:rsidP="005212B1">
      <w:pPr>
        <w:widowControl w:val="0"/>
        <w:autoSpaceDE w:val="0"/>
        <w:autoSpaceDN w:val="0"/>
        <w:spacing w:after="0" w:line="276" w:lineRule="auto"/>
        <w:ind w:hanging="851"/>
        <w:jc w:val="both"/>
        <w:rPr>
          <w:rFonts w:eastAsia="Times New Roman" w:cs="Times New Roman"/>
          <w:sz w:val="24"/>
          <w:szCs w:val="24"/>
          <w:lang w:val="uk-UA"/>
        </w:rPr>
      </w:pPr>
      <w:r>
        <w:rPr>
          <w:rFonts w:eastAsia="Times New Roman" w:cs="Times New Roman"/>
          <w:sz w:val="24"/>
          <w:szCs w:val="24"/>
          <w:lang w:val="uk-UA"/>
        </w:rPr>
        <w:t xml:space="preserve">               </w:t>
      </w:r>
      <w:r w:rsidR="007B6928" w:rsidRPr="007B6928">
        <w:rPr>
          <w:rFonts w:eastAsia="Times New Roman" w:cs="Times New Roman"/>
          <w:sz w:val="24"/>
          <w:szCs w:val="24"/>
          <w:lang w:val="uk-UA"/>
        </w:rPr>
        <w:t>Затверджений</w:t>
      </w:r>
      <w:r w:rsidR="007B6928" w:rsidRPr="007B6928">
        <w:rPr>
          <w:rFonts w:eastAsia="Times New Roman" w:cs="Times New Roman"/>
          <w:spacing w:val="38"/>
          <w:sz w:val="24"/>
          <w:szCs w:val="24"/>
          <w:lang w:val="uk-UA"/>
        </w:rPr>
        <w:t xml:space="preserve"> </w:t>
      </w:r>
      <w:r w:rsidR="007B6928" w:rsidRPr="007B6928">
        <w:rPr>
          <w:rFonts w:eastAsia="Times New Roman" w:cs="Times New Roman"/>
          <w:sz w:val="24"/>
          <w:szCs w:val="24"/>
          <w:lang w:val="uk-UA"/>
        </w:rPr>
        <w:t>план</w:t>
      </w:r>
      <w:r w:rsidR="007B6928" w:rsidRPr="007B6928">
        <w:rPr>
          <w:rFonts w:eastAsia="Times New Roman" w:cs="Times New Roman"/>
          <w:spacing w:val="35"/>
          <w:sz w:val="24"/>
          <w:szCs w:val="24"/>
          <w:lang w:val="uk-UA"/>
        </w:rPr>
        <w:t xml:space="preserve"> </w:t>
      </w:r>
      <w:r w:rsidR="007B6928" w:rsidRPr="007B6928">
        <w:rPr>
          <w:rFonts w:eastAsia="Times New Roman" w:cs="Times New Roman"/>
          <w:sz w:val="24"/>
          <w:szCs w:val="24"/>
          <w:lang w:val="uk-UA"/>
        </w:rPr>
        <w:t>на</w:t>
      </w:r>
      <w:r w:rsidR="007B6928" w:rsidRPr="007B6928">
        <w:rPr>
          <w:rFonts w:eastAsia="Times New Roman" w:cs="Times New Roman"/>
          <w:spacing w:val="35"/>
          <w:sz w:val="24"/>
          <w:szCs w:val="24"/>
          <w:lang w:val="uk-UA"/>
        </w:rPr>
        <w:t xml:space="preserve"> </w:t>
      </w:r>
      <w:r w:rsidR="007B6928" w:rsidRPr="007B6928">
        <w:rPr>
          <w:rFonts w:eastAsia="Times New Roman" w:cs="Times New Roman"/>
          <w:sz w:val="24"/>
          <w:szCs w:val="24"/>
          <w:lang w:val="uk-UA"/>
        </w:rPr>
        <w:t>2023</w:t>
      </w:r>
      <w:r w:rsidR="007B6928" w:rsidRPr="007B6928">
        <w:rPr>
          <w:rFonts w:eastAsia="Times New Roman" w:cs="Times New Roman"/>
          <w:spacing w:val="35"/>
          <w:sz w:val="24"/>
          <w:szCs w:val="24"/>
          <w:lang w:val="uk-UA"/>
        </w:rPr>
        <w:t xml:space="preserve"> </w:t>
      </w:r>
      <w:r w:rsidR="007B6928" w:rsidRPr="007B6928">
        <w:rPr>
          <w:rFonts w:eastAsia="Times New Roman" w:cs="Times New Roman"/>
          <w:sz w:val="24"/>
          <w:szCs w:val="24"/>
          <w:lang w:val="uk-UA"/>
        </w:rPr>
        <w:t>рік</w:t>
      </w:r>
      <w:r w:rsidR="007B6928" w:rsidRPr="007B6928">
        <w:rPr>
          <w:rFonts w:eastAsia="Times New Roman" w:cs="Times New Roman"/>
          <w:spacing w:val="33"/>
          <w:sz w:val="24"/>
          <w:szCs w:val="24"/>
          <w:lang w:val="uk-UA"/>
        </w:rPr>
        <w:t xml:space="preserve"> </w:t>
      </w:r>
      <w:r w:rsidR="007B6928" w:rsidRPr="007B6928">
        <w:rPr>
          <w:rFonts w:eastAsia="Times New Roman" w:cs="Times New Roman"/>
          <w:sz w:val="24"/>
          <w:szCs w:val="24"/>
          <w:lang w:val="uk-UA"/>
        </w:rPr>
        <w:t>з</w:t>
      </w:r>
      <w:r w:rsidR="007B6928" w:rsidRPr="007B6928">
        <w:rPr>
          <w:rFonts w:eastAsia="Times New Roman" w:cs="Times New Roman"/>
          <w:spacing w:val="37"/>
          <w:sz w:val="24"/>
          <w:szCs w:val="24"/>
          <w:lang w:val="uk-UA"/>
        </w:rPr>
        <w:t xml:space="preserve"> </w:t>
      </w:r>
      <w:r w:rsidR="007B6928" w:rsidRPr="007B6928">
        <w:rPr>
          <w:rFonts w:eastAsia="Times New Roman" w:cs="Times New Roman"/>
          <w:sz w:val="24"/>
          <w:szCs w:val="24"/>
          <w:lang w:val="uk-UA"/>
        </w:rPr>
        <w:t>урахування</w:t>
      </w:r>
      <w:r w:rsidR="007B6928" w:rsidRPr="007B6928">
        <w:rPr>
          <w:rFonts w:eastAsia="Times New Roman" w:cs="Times New Roman"/>
          <w:spacing w:val="35"/>
          <w:sz w:val="24"/>
          <w:szCs w:val="24"/>
          <w:lang w:val="uk-UA"/>
        </w:rPr>
        <w:t xml:space="preserve"> </w:t>
      </w:r>
      <w:r w:rsidR="007B6928" w:rsidRPr="007B6928">
        <w:rPr>
          <w:rFonts w:eastAsia="Times New Roman" w:cs="Times New Roman"/>
          <w:sz w:val="24"/>
          <w:szCs w:val="24"/>
          <w:lang w:val="uk-UA"/>
        </w:rPr>
        <w:t>змін</w:t>
      </w:r>
      <w:r w:rsidR="007B6928" w:rsidRPr="007B6928">
        <w:rPr>
          <w:rFonts w:eastAsia="Times New Roman" w:cs="Times New Roman"/>
          <w:spacing w:val="35"/>
          <w:sz w:val="24"/>
          <w:szCs w:val="24"/>
          <w:lang w:val="uk-UA"/>
        </w:rPr>
        <w:t xml:space="preserve"> </w:t>
      </w:r>
      <w:r w:rsidR="007B6928" w:rsidRPr="007B6928">
        <w:rPr>
          <w:rFonts w:eastAsia="Times New Roman" w:cs="Times New Roman"/>
          <w:sz w:val="24"/>
          <w:szCs w:val="24"/>
          <w:lang w:val="uk-UA"/>
        </w:rPr>
        <w:t>по</w:t>
      </w:r>
      <w:r w:rsidR="007B6928" w:rsidRPr="007B6928">
        <w:rPr>
          <w:rFonts w:eastAsia="Times New Roman" w:cs="Times New Roman"/>
          <w:spacing w:val="35"/>
          <w:sz w:val="24"/>
          <w:szCs w:val="24"/>
          <w:lang w:val="uk-UA"/>
        </w:rPr>
        <w:t xml:space="preserve"> </w:t>
      </w:r>
      <w:r w:rsidR="007B6928" w:rsidRPr="007B6928">
        <w:rPr>
          <w:rFonts w:eastAsia="Times New Roman" w:cs="Times New Roman"/>
          <w:sz w:val="24"/>
          <w:szCs w:val="24"/>
          <w:lang w:val="uk-UA"/>
        </w:rPr>
        <w:t>Спеціальному</w:t>
      </w:r>
      <w:r w:rsidR="007B6928" w:rsidRPr="007B6928">
        <w:rPr>
          <w:rFonts w:eastAsia="Times New Roman" w:cs="Times New Roman"/>
          <w:spacing w:val="80"/>
          <w:w w:val="150"/>
          <w:sz w:val="24"/>
          <w:szCs w:val="24"/>
          <w:lang w:val="uk-UA"/>
        </w:rPr>
        <w:t xml:space="preserve"> </w:t>
      </w:r>
      <w:r w:rsidR="007B6928" w:rsidRPr="007B6928">
        <w:rPr>
          <w:rFonts w:eastAsia="Times New Roman" w:cs="Times New Roman"/>
          <w:sz w:val="24"/>
          <w:szCs w:val="24"/>
          <w:lang w:val="uk-UA"/>
        </w:rPr>
        <w:t>фонду</w:t>
      </w:r>
      <w:r w:rsidR="007B6928" w:rsidRPr="007B6928">
        <w:rPr>
          <w:rFonts w:eastAsia="Times New Roman" w:cs="Times New Roman"/>
          <w:spacing w:val="80"/>
          <w:w w:val="150"/>
          <w:sz w:val="24"/>
          <w:szCs w:val="24"/>
          <w:lang w:val="uk-UA"/>
        </w:rPr>
        <w:t xml:space="preserve"> </w:t>
      </w:r>
      <w:r w:rsidR="007B6928" w:rsidRPr="007B6928">
        <w:rPr>
          <w:rFonts w:eastAsia="Times New Roman" w:cs="Times New Roman"/>
          <w:sz w:val="24"/>
          <w:szCs w:val="24"/>
          <w:lang w:val="uk-UA"/>
        </w:rPr>
        <w:t>–</w:t>
      </w:r>
      <w:r w:rsidR="007B6928" w:rsidRPr="007B6928">
        <w:rPr>
          <w:rFonts w:eastAsia="Times New Roman" w:cs="Times New Roman"/>
          <w:spacing w:val="35"/>
          <w:sz w:val="24"/>
          <w:szCs w:val="24"/>
          <w:lang w:val="uk-UA"/>
        </w:rPr>
        <w:t xml:space="preserve"> </w:t>
      </w:r>
      <w:r w:rsidR="007B6928" w:rsidRPr="007B6928">
        <w:rPr>
          <w:rFonts w:eastAsia="Times New Roman" w:cs="Times New Roman"/>
          <w:sz w:val="24"/>
          <w:szCs w:val="24"/>
          <w:lang w:val="uk-UA"/>
        </w:rPr>
        <w:t>9302725,10 грн, або 4,7 %;</w:t>
      </w:r>
    </w:p>
    <w:p w14:paraId="2D170740" w14:textId="6812C0F0" w:rsidR="007B6928" w:rsidRPr="00D64A38" w:rsidRDefault="005212B1" w:rsidP="005212B1">
      <w:pPr>
        <w:widowControl w:val="0"/>
        <w:autoSpaceDE w:val="0"/>
        <w:autoSpaceDN w:val="0"/>
        <w:spacing w:after="0" w:line="276" w:lineRule="auto"/>
        <w:ind w:hanging="851"/>
        <w:jc w:val="both"/>
        <w:rPr>
          <w:rFonts w:eastAsia="Times New Roman" w:cs="Times New Roman"/>
          <w:sz w:val="24"/>
          <w:szCs w:val="24"/>
          <w:lang w:val="uk-UA"/>
        </w:rPr>
      </w:pPr>
      <w:r>
        <w:rPr>
          <w:rFonts w:eastAsia="Times New Roman" w:cs="Times New Roman"/>
          <w:sz w:val="24"/>
          <w:lang w:val="uk-UA"/>
        </w:rPr>
        <w:t xml:space="preserve">              </w:t>
      </w:r>
      <w:r w:rsidR="007B6928" w:rsidRPr="007B6928">
        <w:rPr>
          <w:rFonts w:eastAsia="Times New Roman" w:cs="Times New Roman"/>
          <w:sz w:val="24"/>
          <w:lang w:val="uk-UA"/>
        </w:rPr>
        <w:t>Співвідношення</w:t>
      </w:r>
      <w:r w:rsidR="007B6928" w:rsidRPr="007B6928">
        <w:rPr>
          <w:rFonts w:eastAsia="Times New Roman" w:cs="Times New Roman"/>
          <w:spacing w:val="-1"/>
          <w:sz w:val="24"/>
          <w:lang w:val="uk-UA"/>
        </w:rPr>
        <w:t xml:space="preserve"> </w:t>
      </w:r>
      <w:r w:rsidR="007B6928" w:rsidRPr="007B6928">
        <w:rPr>
          <w:rFonts w:eastAsia="Times New Roman" w:cs="Times New Roman"/>
          <w:sz w:val="24"/>
          <w:lang w:val="uk-UA"/>
        </w:rPr>
        <w:t>доходів (з урахуванням</w:t>
      </w:r>
      <w:r w:rsidR="007B6928" w:rsidRPr="007B6928">
        <w:rPr>
          <w:rFonts w:eastAsia="Times New Roman" w:cs="Times New Roman"/>
          <w:spacing w:val="-3"/>
          <w:sz w:val="24"/>
          <w:lang w:val="uk-UA"/>
        </w:rPr>
        <w:t xml:space="preserve"> </w:t>
      </w:r>
      <w:r w:rsidR="007B6928" w:rsidRPr="007B6928">
        <w:rPr>
          <w:rFonts w:eastAsia="Times New Roman" w:cs="Times New Roman"/>
          <w:sz w:val="24"/>
          <w:lang w:val="uk-UA"/>
        </w:rPr>
        <w:t>змін)</w:t>
      </w:r>
      <w:r w:rsidR="007B6928" w:rsidRPr="007B6928">
        <w:rPr>
          <w:rFonts w:eastAsia="Times New Roman" w:cs="Times New Roman"/>
          <w:spacing w:val="1"/>
          <w:sz w:val="24"/>
          <w:lang w:val="uk-UA"/>
        </w:rPr>
        <w:t xml:space="preserve"> </w:t>
      </w:r>
      <w:r w:rsidR="007B6928" w:rsidRPr="007B6928">
        <w:rPr>
          <w:rFonts w:eastAsia="Times New Roman" w:cs="Times New Roman"/>
          <w:sz w:val="24"/>
          <w:lang w:val="uk-UA"/>
        </w:rPr>
        <w:t xml:space="preserve">та </w:t>
      </w:r>
      <w:r w:rsidR="007B6928" w:rsidRPr="007B6928">
        <w:rPr>
          <w:rFonts w:eastAsia="Times New Roman" w:cs="Times New Roman"/>
          <w:spacing w:val="-2"/>
          <w:sz w:val="24"/>
          <w:lang w:val="uk-UA"/>
        </w:rPr>
        <w:t>трансфертів.</w:t>
      </w:r>
    </w:p>
    <w:p w14:paraId="677DDA4B" w14:textId="77777777" w:rsidR="007B6928" w:rsidRPr="007B6928" w:rsidRDefault="007B6928" w:rsidP="005212B1">
      <w:pPr>
        <w:widowControl w:val="0"/>
        <w:autoSpaceDE w:val="0"/>
        <w:autoSpaceDN w:val="0"/>
        <w:spacing w:after="0" w:line="276" w:lineRule="auto"/>
        <w:jc w:val="both"/>
        <w:rPr>
          <w:rFonts w:eastAsia="Times New Roman" w:cs="Times New Roman"/>
          <w:sz w:val="24"/>
          <w:szCs w:val="24"/>
          <w:lang w:val="uk-UA"/>
        </w:rPr>
      </w:pPr>
      <w:r w:rsidRPr="007B6928">
        <w:rPr>
          <w:rFonts w:eastAsia="Times New Roman" w:cs="Times New Roman"/>
          <w:sz w:val="24"/>
          <w:szCs w:val="24"/>
          <w:lang w:val="uk-UA"/>
        </w:rPr>
        <w:t>Міжбюджетні</w:t>
      </w:r>
      <w:r w:rsidRPr="007B6928">
        <w:rPr>
          <w:rFonts w:eastAsia="Times New Roman" w:cs="Times New Roman"/>
          <w:spacing w:val="-1"/>
          <w:sz w:val="24"/>
          <w:szCs w:val="24"/>
          <w:lang w:val="uk-UA"/>
        </w:rPr>
        <w:t xml:space="preserve"> </w:t>
      </w:r>
      <w:r w:rsidRPr="007B6928">
        <w:rPr>
          <w:rFonts w:eastAsia="Times New Roman" w:cs="Times New Roman"/>
          <w:sz w:val="24"/>
          <w:szCs w:val="24"/>
          <w:lang w:val="uk-UA"/>
        </w:rPr>
        <w:t>трансферти</w:t>
      </w:r>
      <w:r w:rsidRPr="007B6928">
        <w:rPr>
          <w:rFonts w:eastAsia="Times New Roman" w:cs="Times New Roman"/>
          <w:spacing w:val="2"/>
          <w:sz w:val="24"/>
          <w:szCs w:val="24"/>
          <w:lang w:val="uk-UA"/>
        </w:rPr>
        <w:t xml:space="preserve"> </w:t>
      </w:r>
      <w:r w:rsidRPr="007B6928">
        <w:rPr>
          <w:rFonts w:eastAsia="Times New Roman" w:cs="Times New Roman"/>
          <w:sz w:val="24"/>
          <w:szCs w:val="24"/>
          <w:lang w:val="uk-UA"/>
        </w:rPr>
        <w:t>на</w:t>
      </w:r>
      <w:r w:rsidRPr="007B6928">
        <w:rPr>
          <w:rFonts w:eastAsia="Times New Roman" w:cs="Times New Roman"/>
          <w:spacing w:val="-1"/>
          <w:sz w:val="24"/>
          <w:szCs w:val="24"/>
          <w:lang w:val="uk-UA"/>
        </w:rPr>
        <w:t xml:space="preserve"> </w:t>
      </w:r>
      <w:r w:rsidRPr="007B6928">
        <w:rPr>
          <w:rFonts w:eastAsia="Times New Roman" w:cs="Times New Roman"/>
          <w:sz w:val="24"/>
          <w:szCs w:val="24"/>
          <w:lang w:val="uk-UA"/>
        </w:rPr>
        <w:t>2023 рік</w:t>
      </w:r>
      <w:r w:rsidRPr="007B6928">
        <w:rPr>
          <w:rFonts w:eastAsia="Times New Roman" w:cs="Times New Roman"/>
          <w:spacing w:val="-4"/>
          <w:sz w:val="24"/>
          <w:szCs w:val="24"/>
          <w:lang w:val="uk-UA"/>
        </w:rPr>
        <w:t xml:space="preserve"> </w:t>
      </w:r>
      <w:r w:rsidRPr="007B6928">
        <w:rPr>
          <w:rFonts w:eastAsia="Times New Roman" w:cs="Times New Roman"/>
          <w:sz w:val="24"/>
          <w:szCs w:val="24"/>
          <w:lang w:val="uk-UA"/>
        </w:rPr>
        <w:t>передбачені</w:t>
      </w:r>
      <w:r w:rsidRPr="007B6928">
        <w:rPr>
          <w:rFonts w:eastAsia="Times New Roman" w:cs="Times New Roman"/>
          <w:spacing w:val="1"/>
          <w:sz w:val="24"/>
          <w:szCs w:val="24"/>
          <w:lang w:val="uk-UA"/>
        </w:rPr>
        <w:t xml:space="preserve"> </w:t>
      </w:r>
      <w:r w:rsidRPr="007B6928">
        <w:rPr>
          <w:rFonts w:eastAsia="Times New Roman" w:cs="Times New Roman"/>
          <w:sz w:val="24"/>
          <w:szCs w:val="24"/>
          <w:lang w:val="uk-UA"/>
        </w:rPr>
        <w:t>на Освіту</w:t>
      </w:r>
      <w:r w:rsidRPr="007B6928">
        <w:rPr>
          <w:rFonts w:eastAsia="Times New Roman" w:cs="Times New Roman"/>
          <w:spacing w:val="1"/>
          <w:sz w:val="24"/>
          <w:szCs w:val="24"/>
          <w:lang w:val="uk-UA"/>
        </w:rPr>
        <w:t xml:space="preserve"> </w:t>
      </w:r>
      <w:r w:rsidRPr="007B6928">
        <w:rPr>
          <w:rFonts w:eastAsia="Times New Roman" w:cs="Times New Roman"/>
          <w:sz w:val="24"/>
          <w:szCs w:val="24"/>
          <w:lang w:val="uk-UA"/>
        </w:rPr>
        <w:t>в</w:t>
      </w:r>
      <w:r w:rsidRPr="007B6928">
        <w:rPr>
          <w:rFonts w:eastAsia="Times New Roman" w:cs="Times New Roman"/>
          <w:spacing w:val="-4"/>
          <w:sz w:val="24"/>
          <w:szCs w:val="24"/>
          <w:lang w:val="uk-UA"/>
        </w:rPr>
        <w:t xml:space="preserve"> </w:t>
      </w:r>
      <w:r w:rsidRPr="007B6928">
        <w:rPr>
          <w:rFonts w:eastAsia="Times New Roman" w:cs="Times New Roman"/>
          <w:sz w:val="24"/>
          <w:szCs w:val="24"/>
          <w:lang w:val="uk-UA"/>
        </w:rPr>
        <w:t>сумі</w:t>
      </w:r>
      <w:r w:rsidRPr="007B6928">
        <w:rPr>
          <w:rFonts w:eastAsia="Times New Roman" w:cs="Times New Roman"/>
          <w:spacing w:val="59"/>
          <w:sz w:val="24"/>
          <w:szCs w:val="24"/>
          <w:lang w:val="uk-UA"/>
        </w:rPr>
        <w:t xml:space="preserve"> </w:t>
      </w:r>
      <w:r w:rsidRPr="007B6928">
        <w:rPr>
          <w:rFonts w:eastAsia="Times New Roman" w:cs="Times New Roman"/>
          <w:sz w:val="24"/>
          <w:szCs w:val="24"/>
          <w:lang w:val="uk-UA"/>
        </w:rPr>
        <w:t>75372392,00 грн</w:t>
      </w:r>
      <w:r w:rsidRPr="007B6928">
        <w:rPr>
          <w:rFonts w:eastAsia="Times New Roman" w:cs="Times New Roman"/>
          <w:spacing w:val="-4"/>
          <w:sz w:val="24"/>
          <w:szCs w:val="24"/>
          <w:lang w:val="uk-UA"/>
        </w:rPr>
        <w:t>.</w:t>
      </w:r>
    </w:p>
    <w:p w14:paraId="622C6A5A" w14:textId="77777777" w:rsidR="007B6928" w:rsidRPr="009159C3" w:rsidRDefault="007B6928" w:rsidP="005212B1">
      <w:pPr>
        <w:widowControl w:val="0"/>
        <w:autoSpaceDE w:val="0"/>
        <w:autoSpaceDN w:val="0"/>
        <w:spacing w:after="0" w:line="276" w:lineRule="auto"/>
        <w:jc w:val="both"/>
        <w:rPr>
          <w:rFonts w:eastAsia="Times New Roman" w:cs="Times New Roman"/>
          <w:sz w:val="24"/>
          <w:szCs w:val="24"/>
          <w:lang w:val="uk-UA"/>
        </w:rPr>
      </w:pPr>
      <w:r w:rsidRPr="009159C3">
        <w:rPr>
          <w:rFonts w:eastAsia="Times New Roman" w:cs="Times New Roman"/>
          <w:sz w:val="24"/>
          <w:szCs w:val="24"/>
          <w:lang w:val="uk-UA"/>
        </w:rPr>
        <w:t>Відсоток</w:t>
      </w:r>
      <w:r w:rsidRPr="009159C3">
        <w:rPr>
          <w:rFonts w:eastAsia="Times New Roman" w:cs="Times New Roman"/>
          <w:spacing w:val="40"/>
          <w:sz w:val="24"/>
          <w:szCs w:val="24"/>
          <w:lang w:val="uk-UA"/>
        </w:rPr>
        <w:t xml:space="preserve"> </w:t>
      </w:r>
      <w:r w:rsidRPr="009159C3">
        <w:rPr>
          <w:rFonts w:eastAsia="Times New Roman" w:cs="Times New Roman"/>
          <w:sz w:val="24"/>
          <w:szCs w:val="24"/>
          <w:lang w:val="uk-UA"/>
        </w:rPr>
        <w:t>міжбюджетних</w:t>
      </w:r>
      <w:r w:rsidRPr="009159C3">
        <w:rPr>
          <w:rFonts w:eastAsia="Times New Roman" w:cs="Times New Roman"/>
          <w:spacing w:val="40"/>
          <w:sz w:val="24"/>
          <w:szCs w:val="24"/>
          <w:lang w:val="uk-UA"/>
        </w:rPr>
        <w:t xml:space="preserve"> </w:t>
      </w:r>
      <w:r w:rsidRPr="009159C3">
        <w:rPr>
          <w:rFonts w:eastAsia="Times New Roman" w:cs="Times New Roman"/>
          <w:sz w:val="24"/>
          <w:szCs w:val="24"/>
          <w:lang w:val="uk-UA"/>
        </w:rPr>
        <w:t>трансфертів</w:t>
      </w:r>
      <w:r w:rsidRPr="009159C3">
        <w:rPr>
          <w:rFonts w:eastAsia="Times New Roman" w:cs="Times New Roman"/>
          <w:spacing w:val="40"/>
          <w:sz w:val="24"/>
          <w:szCs w:val="24"/>
          <w:lang w:val="uk-UA"/>
        </w:rPr>
        <w:t xml:space="preserve"> </w:t>
      </w:r>
      <w:r w:rsidRPr="009159C3">
        <w:rPr>
          <w:rFonts w:eastAsia="Times New Roman" w:cs="Times New Roman"/>
          <w:sz w:val="24"/>
          <w:szCs w:val="24"/>
          <w:lang w:val="uk-UA"/>
        </w:rPr>
        <w:t>до</w:t>
      </w:r>
      <w:r w:rsidRPr="009159C3">
        <w:rPr>
          <w:rFonts w:eastAsia="Times New Roman" w:cs="Times New Roman"/>
          <w:spacing w:val="40"/>
          <w:sz w:val="24"/>
          <w:szCs w:val="24"/>
          <w:lang w:val="uk-UA"/>
        </w:rPr>
        <w:t xml:space="preserve"> </w:t>
      </w:r>
      <w:r w:rsidRPr="009159C3">
        <w:rPr>
          <w:rFonts w:eastAsia="Times New Roman" w:cs="Times New Roman"/>
          <w:sz w:val="24"/>
          <w:szCs w:val="24"/>
          <w:lang w:val="uk-UA"/>
        </w:rPr>
        <w:t>загальної</w:t>
      </w:r>
      <w:r w:rsidRPr="009159C3">
        <w:rPr>
          <w:rFonts w:eastAsia="Times New Roman" w:cs="Times New Roman"/>
          <w:spacing w:val="40"/>
          <w:sz w:val="24"/>
          <w:szCs w:val="24"/>
          <w:lang w:val="uk-UA"/>
        </w:rPr>
        <w:t xml:space="preserve"> </w:t>
      </w:r>
      <w:r w:rsidRPr="009159C3">
        <w:rPr>
          <w:rFonts w:eastAsia="Times New Roman" w:cs="Times New Roman"/>
          <w:sz w:val="24"/>
          <w:szCs w:val="24"/>
          <w:lang w:val="uk-UA"/>
        </w:rPr>
        <w:t>суми</w:t>
      </w:r>
      <w:r w:rsidRPr="009159C3">
        <w:rPr>
          <w:rFonts w:eastAsia="Times New Roman" w:cs="Times New Roman"/>
          <w:spacing w:val="40"/>
          <w:sz w:val="24"/>
          <w:szCs w:val="24"/>
          <w:lang w:val="uk-UA"/>
        </w:rPr>
        <w:t xml:space="preserve"> </w:t>
      </w:r>
      <w:r w:rsidRPr="009159C3">
        <w:rPr>
          <w:rFonts w:eastAsia="Times New Roman" w:cs="Times New Roman"/>
          <w:sz w:val="24"/>
          <w:szCs w:val="24"/>
          <w:lang w:val="uk-UA"/>
        </w:rPr>
        <w:t>доходів</w:t>
      </w:r>
      <w:r w:rsidRPr="009159C3">
        <w:rPr>
          <w:rFonts w:eastAsia="Times New Roman" w:cs="Times New Roman"/>
          <w:spacing w:val="40"/>
          <w:sz w:val="24"/>
          <w:szCs w:val="24"/>
          <w:lang w:val="uk-UA"/>
        </w:rPr>
        <w:t xml:space="preserve"> </w:t>
      </w:r>
      <w:r w:rsidRPr="009159C3">
        <w:rPr>
          <w:rFonts w:eastAsia="Times New Roman" w:cs="Times New Roman"/>
          <w:sz w:val="24"/>
          <w:szCs w:val="24"/>
          <w:lang w:val="uk-UA"/>
        </w:rPr>
        <w:t>(з</w:t>
      </w:r>
      <w:r w:rsidRPr="009159C3">
        <w:rPr>
          <w:rFonts w:eastAsia="Times New Roman" w:cs="Times New Roman"/>
          <w:spacing w:val="40"/>
          <w:sz w:val="24"/>
          <w:szCs w:val="24"/>
          <w:lang w:val="uk-UA"/>
        </w:rPr>
        <w:t xml:space="preserve"> </w:t>
      </w:r>
      <w:r w:rsidRPr="009159C3">
        <w:rPr>
          <w:rFonts w:eastAsia="Times New Roman" w:cs="Times New Roman"/>
          <w:sz w:val="24"/>
          <w:szCs w:val="24"/>
          <w:lang w:val="uk-UA"/>
        </w:rPr>
        <w:t>урахуванням змін) складає</w:t>
      </w:r>
      <w:r w:rsidRPr="009159C3">
        <w:rPr>
          <w:rFonts w:eastAsia="Times New Roman" w:cs="Times New Roman"/>
          <w:spacing w:val="40"/>
          <w:sz w:val="24"/>
          <w:szCs w:val="24"/>
          <w:lang w:val="uk-UA"/>
        </w:rPr>
        <w:t xml:space="preserve"> </w:t>
      </w:r>
      <w:r w:rsidRPr="009159C3">
        <w:rPr>
          <w:rFonts w:eastAsia="Times New Roman" w:cs="Times New Roman"/>
          <w:sz w:val="24"/>
          <w:szCs w:val="24"/>
          <w:lang w:val="uk-UA"/>
        </w:rPr>
        <w:t>38,0 %.</w:t>
      </w:r>
    </w:p>
    <w:p w14:paraId="5418D49A" w14:textId="77777777" w:rsidR="007B6928" w:rsidRPr="009159C3" w:rsidRDefault="007B6928" w:rsidP="005212B1">
      <w:pPr>
        <w:widowControl w:val="0"/>
        <w:autoSpaceDE w:val="0"/>
        <w:autoSpaceDN w:val="0"/>
        <w:spacing w:after="0" w:line="276" w:lineRule="auto"/>
        <w:jc w:val="both"/>
        <w:rPr>
          <w:rFonts w:eastAsia="Times New Roman" w:cs="Times New Roman"/>
          <w:sz w:val="24"/>
          <w:lang w:val="uk-UA"/>
        </w:rPr>
      </w:pPr>
      <w:r w:rsidRPr="009159C3">
        <w:rPr>
          <w:rFonts w:eastAsia="Times New Roman" w:cs="Times New Roman"/>
          <w:sz w:val="24"/>
          <w:lang w:val="uk-UA"/>
        </w:rPr>
        <w:t>Затверджений план на 2024 рік з урахування змін</w:t>
      </w:r>
      <w:r w:rsidRPr="009159C3">
        <w:rPr>
          <w:rFonts w:eastAsia="Times New Roman" w:cs="Times New Roman"/>
          <w:spacing w:val="40"/>
          <w:sz w:val="24"/>
          <w:lang w:val="uk-UA"/>
        </w:rPr>
        <w:t xml:space="preserve"> </w:t>
      </w:r>
      <w:r w:rsidRPr="009159C3">
        <w:rPr>
          <w:rFonts w:eastAsia="Times New Roman" w:cs="Times New Roman"/>
          <w:sz w:val="24"/>
          <w:lang w:val="uk-UA"/>
        </w:rPr>
        <w:t>за кодом</w:t>
      </w:r>
      <w:r w:rsidRPr="009159C3">
        <w:rPr>
          <w:rFonts w:eastAsia="Times New Roman" w:cs="Times New Roman"/>
          <w:spacing w:val="40"/>
          <w:sz w:val="24"/>
          <w:lang w:val="uk-UA"/>
        </w:rPr>
        <w:t xml:space="preserve"> </w:t>
      </w:r>
      <w:r w:rsidRPr="009159C3">
        <w:rPr>
          <w:rFonts w:eastAsia="Times New Roman" w:cs="Times New Roman"/>
          <w:sz w:val="24"/>
          <w:lang w:val="uk-UA"/>
        </w:rPr>
        <w:t>програмної класифікації видатків та кредитування місцевого бюджету 06 «Орган з питань освіти і науки» - 226342920,14грн.</w:t>
      </w:r>
      <w:r w:rsidRPr="009159C3">
        <w:rPr>
          <w:rFonts w:eastAsia="Times New Roman" w:cs="Times New Roman"/>
          <w:sz w:val="22"/>
          <w:lang w:val="uk-UA"/>
        </w:rPr>
        <w:t xml:space="preserve"> </w:t>
      </w:r>
      <w:r w:rsidRPr="009159C3">
        <w:rPr>
          <w:rFonts w:eastAsia="Times New Roman" w:cs="Times New Roman"/>
          <w:sz w:val="24"/>
          <w:lang w:val="uk-UA"/>
        </w:rPr>
        <w:t>видатки складають 216650709,28 грн, або 95,7 %</w:t>
      </w:r>
    </w:p>
    <w:p w14:paraId="57A0F30F" w14:textId="77777777" w:rsidR="007B6928" w:rsidRPr="007B6928" w:rsidRDefault="007B6928" w:rsidP="005212B1">
      <w:pPr>
        <w:widowControl w:val="0"/>
        <w:tabs>
          <w:tab w:val="left" w:pos="1558"/>
        </w:tabs>
        <w:autoSpaceDE w:val="0"/>
        <w:autoSpaceDN w:val="0"/>
        <w:spacing w:after="0" w:line="276" w:lineRule="auto"/>
        <w:jc w:val="both"/>
        <w:rPr>
          <w:rFonts w:eastAsia="Times New Roman" w:cs="Times New Roman"/>
          <w:sz w:val="24"/>
          <w:lang w:val="uk-UA"/>
        </w:rPr>
      </w:pPr>
      <w:r w:rsidRPr="007B6928">
        <w:rPr>
          <w:rFonts w:eastAsia="Times New Roman" w:cs="Times New Roman"/>
          <w:sz w:val="24"/>
          <w:lang w:val="uk-UA"/>
        </w:rPr>
        <w:t>Співвідношення</w:t>
      </w:r>
      <w:r w:rsidRPr="007B6928">
        <w:rPr>
          <w:rFonts w:eastAsia="Times New Roman" w:cs="Times New Roman"/>
          <w:spacing w:val="-3"/>
          <w:sz w:val="24"/>
          <w:lang w:val="uk-UA"/>
        </w:rPr>
        <w:t xml:space="preserve"> </w:t>
      </w:r>
      <w:r w:rsidRPr="007B6928">
        <w:rPr>
          <w:rFonts w:eastAsia="Times New Roman" w:cs="Times New Roman"/>
          <w:sz w:val="24"/>
          <w:lang w:val="uk-UA"/>
        </w:rPr>
        <w:t>загального</w:t>
      </w:r>
      <w:r w:rsidRPr="007B6928">
        <w:rPr>
          <w:rFonts w:eastAsia="Times New Roman" w:cs="Times New Roman"/>
          <w:spacing w:val="-1"/>
          <w:sz w:val="24"/>
          <w:lang w:val="uk-UA"/>
        </w:rPr>
        <w:t xml:space="preserve"> </w:t>
      </w:r>
      <w:r w:rsidRPr="007B6928">
        <w:rPr>
          <w:rFonts w:eastAsia="Times New Roman" w:cs="Times New Roman"/>
          <w:sz w:val="24"/>
          <w:lang w:val="uk-UA"/>
        </w:rPr>
        <w:t>та</w:t>
      </w:r>
      <w:r w:rsidRPr="007B6928">
        <w:rPr>
          <w:rFonts w:eastAsia="Times New Roman" w:cs="Times New Roman"/>
          <w:spacing w:val="-3"/>
          <w:sz w:val="24"/>
          <w:lang w:val="uk-UA"/>
        </w:rPr>
        <w:t xml:space="preserve"> </w:t>
      </w:r>
      <w:r w:rsidRPr="007B6928">
        <w:rPr>
          <w:rFonts w:eastAsia="Times New Roman" w:cs="Times New Roman"/>
          <w:sz w:val="24"/>
          <w:lang w:val="uk-UA"/>
        </w:rPr>
        <w:t>спеціального</w:t>
      </w:r>
      <w:r w:rsidRPr="007B6928">
        <w:rPr>
          <w:rFonts w:eastAsia="Times New Roman" w:cs="Times New Roman"/>
          <w:spacing w:val="-3"/>
          <w:sz w:val="24"/>
          <w:lang w:val="uk-UA"/>
        </w:rPr>
        <w:t xml:space="preserve"> </w:t>
      </w:r>
      <w:r w:rsidRPr="007B6928">
        <w:rPr>
          <w:rFonts w:eastAsia="Times New Roman" w:cs="Times New Roman"/>
          <w:sz w:val="24"/>
          <w:lang w:val="uk-UA"/>
        </w:rPr>
        <w:t>фонд</w:t>
      </w:r>
      <w:r w:rsidRPr="007B6928">
        <w:rPr>
          <w:rFonts w:eastAsia="Times New Roman" w:cs="Times New Roman"/>
          <w:spacing w:val="-1"/>
          <w:sz w:val="24"/>
          <w:lang w:val="uk-UA"/>
        </w:rPr>
        <w:t xml:space="preserve"> </w:t>
      </w:r>
      <w:r w:rsidRPr="007B6928">
        <w:rPr>
          <w:rFonts w:eastAsia="Times New Roman" w:cs="Times New Roman"/>
          <w:sz w:val="24"/>
          <w:lang w:val="uk-UA"/>
        </w:rPr>
        <w:t>місцевого</w:t>
      </w:r>
      <w:r w:rsidRPr="007B6928">
        <w:rPr>
          <w:rFonts w:eastAsia="Times New Roman" w:cs="Times New Roman"/>
          <w:spacing w:val="-1"/>
          <w:sz w:val="24"/>
          <w:lang w:val="uk-UA"/>
        </w:rPr>
        <w:t xml:space="preserve"> </w:t>
      </w:r>
      <w:r w:rsidRPr="007B6928">
        <w:rPr>
          <w:rFonts w:eastAsia="Times New Roman" w:cs="Times New Roman"/>
          <w:sz w:val="24"/>
          <w:lang w:val="uk-UA"/>
        </w:rPr>
        <w:t>бюджету</w:t>
      </w:r>
      <w:r w:rsidRPr="007B6928">
        <w:rPr>
          <w:rFonts w:eastAsia="Times New Roman" w:cs="Times New Roman"/>
          <w:spacing w:val="-3"/>
          <w:sz w:val="24"/>
          <w:lang w:val="uk-UA"/>
        </w:rPr>
        <w:t xml:space="preserve"> </w:t>
      </w:r>
      <w:r w:rsidRPr="007B6928">
        <w:rPr>
          <w:rFonts w:eastAsia="Times New Roman" w:cs="Times New Roman"/>
          <w:sz w:val="24"/>
          <w:lang w:val="uk-UA"/>
        </w:rPr>
        <w:t>у</w:t>
      </w:r>
      <w:r w:rsidRPr="007B6928">
        <w:rPr>
          <w:rFonts w:eastAsia="Times New Roman" w:cs="Times New Roman"/>
          <w:spacing w:val="-1"/>
          <w:sz w:val="24"/>
          <w:lang w:val="uk-UA"/>
        </w:rPr>
        <w:t xml:space="preserve"> </w:t>
      </w:r>
      <w:r w:rsidRPr="007B6928">
        <w:rPr>
          <w:rFonts w:eastAsia="Times New Roman" w:cs="Times New Roman"/>
          <w:sz w:val="24"/>
          <w:lang w:val="uk-UA"/>
        </w:rPr>
        <w:t>розрізі</w:t>
      </w:r>
      <w:r w:rsidRPr="007B6928">
        <w:rPr>
          <w:rFonts w:eastAsia="Times New Roman" w:cs="Times New Roman"/>
          <w:spacing w:val="-3"/>
          <w:sz w:val="24"/>
          <w:lang w:val="uk-UA"/>
        </w:rPr>
        <w:t xml:space="preserve"> </w:t>
      </w:r>
      <w:r w:rsidRPr="007B6928">
        <w:rPr>
          <w:rFonts w:eastAsia="Times New Roman" w:cs="Times New Roman"/>
          <w:sz w:val="24"/>
          <w:lang w:val="uk-UA"/>
        </w:rPr>
        <w:t>доходів та видатків.</w:t>
      </w:r>
    </w:p>
    <w:p w14:paraId="54995B7E" w14:textId="22D08A9D" w:rsidR="007B6928" w:rsidRPr="007B6928" w:rsidRDefault="007B6928" w:rsidP="005212B1">
      <w:pPr>
        <w:widowControl w:val="0"/>
        <w:tabs>
          <w:tab w:val="left" w:pos="9575"/>
        </w:tabs>
        <w:autoSpaceDE w:val="0"/>
        <w:autoSpaceDN w:val="0"/>
        <w:spacing w:after="0" w:line="276" w:lineRule="auto"/>
        <w:jc w:val="both"/>
        <w:rPr>
          <w:rFonts w:eastAsia="Times New Roman" w:cs="Times New Roman"/>
          <w:sz w:val="24"/>
          <w:szCs w:val="24"/>
          <w:lang w:val="uk-UA"/>
        </w:rPr>
      </w:pPr>
      <w:r w:rsidRPr="007B6928">
        <w:rPr>
          <w:rFonts w:eastAsia="Times New Roman" w:cs="Times New Roman"/>
          <w:sz w:val="24"/>
          <w:szCs w:val="24"/>
          <w:lang w:val="uk-UA"/>
        </w:rPr>
        <w:t>Затверджений</w:t>
      </w:r>
      <w:r w:rsidRPr="007B6928">
        <w:rPr>
          <w:rFonts w:eastAsia="Times New Roman" w:cs="Times New Roman"/>
          <w:spacing w:val="40"/>
          <w:sz w:val="24"/>
          <w:szCs w:val="24"/>
          <w:lang w:val="uk-UA"/>
        </w:rPr>
        <w:t xml:space="preserve"> </w:t>
      </w:r>
      <w:r w:rsidRPr="007B6928">
        <w:rPr>
          <w:rFonts w:eastAsia="Times New Roman" w:cs="Times New Roman"/>
          <w:sz w:val="24"/>
          <w:szCs w:val="24"/>
          <w:lang w:val="uk-UA"/>
        </w:rPr>
        <w:t>план</w:t>
      </w:r>
      <w:r w:rsidRPr="007B6928">
        <w:rPr>
          <w:rFonts w:eastAsia="Times New Roman" w:cs="Times New Roman"/>
          <w:spacing w:val="40"/>
          <w:sz w:val="24"/>
          <w:szCs w:val="24"/>
          <w:lang w:val="uk-UA"/>
        </w:rPr>
        <w:t xml:space="preserve"> </w:t>
      </w:r>
      <w:r w:rsidRPr="007B6928">
        <w:rPr>
          <w:rFonts w:eastAsia="Times New Roman" w:cs="Times New Roman"/>
          <w:sz w:val="24"/>
          <w:szCs w:val="24"/>
          <w:lang w:val="uk-UA"/>
        </w:rPr>
        <w:t>на</w:t>
      </w:r>
      <w:r w:rsidRPr="007B6928">
        <w:rPr>
          <w:rFonts w:eastAsia="Times New Roman" w:cs="Times New Roman"/>
          <w:spacing w:val="40"/>
          <w:sz w:val="24"/>
          <w:szCs w:val="24"/>
          <w:lang w:val="uk-UA"/>
        </w:rPr>
        <w:t xml:space="preserve"> </w:t>
      </w:r>
      <w:r w:rsidRPr="007B6928">
        <w:rPr>
          <w:rFonts w:eastAsia="Times New Roman" w:cs="Times New Roman"/>
          <w:sz w:val="24"/>
          <w:szCs w:val="24"/>
          <w:lang w:val="uk-UA"/>
        </w:rPr>
        <w:t>2024</w:t>
      </w:r>
      <w:r w:rsidRPr="007B6928">
        <w:rPr>
          <w:rFonts w:eastAsia="Times New Roman" w:cs="Times New Roman"/>
          <w:spacing w:val="40"/>
          <w:sz w:val="24"/>
          <w:szCs w:val="24"/>
          <w:lang w:val="uk-UA"/>
        </w:rPr>
        <w:t xml:space="preserve"> </w:t>
      </w:r>
      <w:r w:rsidRPr="007B6928">
        <w:rPr>
          <w:rFonts w:eastAsia="Times New Roman" w:cs="Times New Roman"/>
          <w:sz w:val="24"/>
          <w:szCs w:val="24"/>
          <w:lang w:val="uk-UA"/>
        </w:rPr>
        <w:t>рік</w:t>
      </w:r>
      <w:r w:rsidRPr="007B6928">
        <w:rPr>
          <w:rFonts w:eastAsia="Times New Roman" w:cs="Times New Roman"/>
          <w:spacing w:val="40"/>
          <w:sz w:val="24"/>
          <w:szCs w:val="24"/>
          <w:lang w:val="uk-UA"/>
        </w:rPr>
        <w:t xml:space="preserve"> </w:t>
      </w:r>
      <w:r w:rsidRPr="007B6928">
        <w:rPr>
          <w:rFonts w:eastAsia="Times New Roman" w:cs="Times New Roman"/>
          <w:sz w:val="24"/>
          <w:szCs w:val="24"/>
          <w:lang w:val="uk-UA"/>
        </w:rPr>
        <w:t>з</w:t>
      </w:r>
      <w:r w:rsidRPr="007B6928">
        <w:rPr>
          <w:rFonts w:eastAsia="Times New Roman" w:cs="Times New Roman"/>
          <w:spacing w:val="40"/>
          <w:sz w:val="24"/>
          <w:szCs w:val="24"/>
          <w:lang w:val="uk-UA"/>
        </w:rPr>
        <w:t xml:space="preserve"> </w:t>
      </w:r>
      <w:r w:rsidRPr="007B6928">
        <w:rPr>
          <w:rFonts w:eastAsia="Times New Roman" w:cs="Times New Roman"/>
          <w:sz w:val="24"/>
          <w:szCs w:val="24"/>
          <w:lang w:val="uk-UA"/>
        </w:rPr>
        <w:t>урахування</w:t>
      </w:r>
      <w:r w:rsidRPr="007B6928">
        <w:rPr>
          <w:rFonts w:eastAsia="Times New Roman" w:cs="Times New Roman"/>
          <w:spacing w:val="40"/>
          <w:sz w:val="24"/>
          <w:szCs w:val="24"/>
          <w:lang w:val="uk-UA"/>
        </w:rPr>
        <w:t xml:space="preserve"> </w:t>
      </w:r>
      <w:r w:rsidRPr="007B6928">
        <w:rPr>
          <w:rFonts w:eastAsia="Times New Roman" w:cs="Times New Roman"/>
          <w:sz w:val="24"/>
          <w:szCs w:val="24"/>
          <w:lang w:val="uk-UA"/>
        </w:rPr>
        <w:t>змін</w:t>
      </w:r>
      <w:r w:rsidRPr="007B6928">
        <w:rPr>
          <w:rFonts w:eastAsia="Times New Roman" w:cs="Times New Roman"/>
          <w:spacing w:val="40"/>
          <w:sz w:val="24"/>
          <w:szCs w:val="24"/>
          <w:lang w:val="uk-UA"/>
        </w:rPr>
        <w:t xml:space="preserve"> </w:t>
      </w:r>
      <w:r w:rsidRPr="007B6928">
        <w:rPr>
          <w:rFonts w:eastAsia="Times New Roman" w:cs="Times New Roman"/>
          <w:sz w:val="24"/>
          <w:szCs w:val="24"/>
          <w:lang w:val="uk-UA"/>
        </w:rPr>
        <w:t>по</w:t>
      </w:r>
      <w:r w:rsidRPr="007B6928">
        <w:rPr>
          <w:rFonts w:eastAsia="Times New Roman" w:cs="Times New Roman"/>
          <w:spacing w:val="40"/>
          <w:sz w:val="24"/>
          <w:szCs w:val="24"/>
          <w:lang w:val="uk-UA"/>
        </w:rPr>
        <w:t xml:space="preserve"> </w:t>
      </w:r>
      <w:r w:rsidRPr="007B6928">
        <w:rPr>
          <w:rFonts w:eastAsia="Times New Roman" w:cs="Times New Roman"/>
          <w:sz w:val="24"/>
          <w:szCs w:val="24"/>
          <w:lang w:val="uk-UA"/>
        </w:rPr>
        <w:t>Загальному</w:t>
      </w:r>
      <w:r w:rsidRPr="007B6928">
        <w:rPr>
          <w:rFonts w:eastAsia="Times New Roman" w:cs="Times New Roman"/>
          <w:spacing w:val="40"/>
          <w:sz w:val="24"/>
          <w:szCs w:val="24"/>
          <w:lang w:val="uk-UA"/>
        </w:rPr>
        <w:t xml:space="preserve"> </w:t>
      </w:r>
      <w:r w:rsidRPr="007B6928">
        <w:rPr>
          <w:rFonts w:eastAsia="Times New Roman" w:cs="Times New Roman"/>
          <w:sz w:val="24"/>
          <w:szCs w:val="24"/>
          <w:lang w:val="uk-UA"/>
        </w:rPr>
        <w:t>фонду</w:t>
      </w:r>
      <w:r w:rsidR="00B96136">
        <w:rPr>
          <w:rFonts w:eastAsia="Times New Roman" w:cs="Times New Roman"/>
          <w:sz w:val="24"/>
          <w:szCs w:val="24"/>
          <w:lang w:val="uk-UA"/>
        </w:rPr>
        <w:t xml:space="preserve"> </w:t>
      </w:r>
      <w:r w:rsidRPr="007B6928">
        <w:rPr>
          <w:rFonts w:eastAsia="Times New Roman" w:cs="Times New Roman"/>
          <w:sz w:val="24"/>
          <w:szCs w:val="24"/>
          <w:lang w:val="uk-UA"/>
        </w:rPr>
        <w:t>-</w:t>
      </w:r>
      <w:r w:rsidRPr="007B6928">
        <w:rPr>
          <w:rFonts w:eastAsia="Times New Roman" w:cs="Times New Roman"/>
          <w:spacing w:val="40"/>
          <w:sz w:val="24"/>
          <w:szCs w:val="24"/>
          <w:lang w:val="uk-UA"/>
        </w:rPr>
        <w:t xml:space="preserve"> </w:t>
      </w:r>
      <w:r w:rsidRPr="007B6928">
        <w:rPr>
          <w:rFonts w:eastAsia="Times New Roman" w:cs="Times New Roman"/>
          <w:sz w:val="24"/>
          <w:szCs w:val="24"/>
          <w:lang w:val="uk-UA"/>
        </w:rPr>
        <w:t>212464417,14 грн, або 93,9 %;</w:t>
      </w:r>
    </w:p>
    <w:p w14:paraId="1A57D0D6" w14:textId="77777777" w:rsidR="007B6928" w:rsidRPr="007B6928" w:rsidRDefault="007B6928" w:rsidP="005212B1">
      <w:pPr>
        <w:widowControl w:val="0"/>
        <w:autoSpaceDE w:val="0"/>
        <w:autoSpaceDN w:val="0"/>
        <w:spacing w:after="0" w:line="276" w:lineRule="auto"/>
        <w:jc w:val="both"/>
        <w:rPr>
          <w:rFonts w:eastAsia="Times New Roman" w:cs="Times New Roman"/>
          <w:sz w:val="24"/>
          <w:szCs w:val="24"/>
          <w:lang w:val="uk-UA"/>
        </w:rPr>
      </w:pPr>
      <w:r w:rsidRPr="007B6928">
        <w:rPr>
          <w:rFonts w:eastAsia="Times New Roman" w:cs="Times New Roman"/>
          <w:sz w:val="24"/>
          <w:szCs w:val="24"/>
          <w:lang w:val="uk-UA"/>
        </w:rPr>
        <w:t>Затверджений</w:t>
      </w:r>
      <w:r w:rsidRPr="007B6928">
        <w:rPr>
          <w:rFonts w:eastAsia="Times New Roman" w:cs="Times New Roman"/>
          <w:spacing w:val="38"/>
          <w:sz w:val="24"/>
          <w:szCs w:val="24"/>
          <w:lang w:val="uk-UA"/>
        </w:rPr>
        <w:t xml:space="preserve"> </w:t>
      </w:r>
      <w:r w:rsidRPr="007B6928">
        <w:rPr>
          <w:rFonts w:eastAsia="Times New Roman" w:cs="Times New Roman"/>
          <w:sz w:val="24"/>
          <w:szCs w:val="24"/>
          <w:lang w:val="uk-UA"/>
        </w:rPr>
        <w:t>план</w:t>
      </w:r>
      <w:r w:rsidRPr="007B6928">
        <w:rPr>
          <w:rFonts w:eastAsia="Times New Roman" w:cs="Times New Roman"/>
          <w:spacing w:val="35"/>
          <w:sz w:val="24"/>
          <w:szCs w:val="24"/>
          <w:lang w:val="uk-UA"/>
        </w:rPr>
        <w:t xml:space="preserve"> </w:t>
      </w:r>
      <w:r w:rsidRPr="007B6928">
        <w:rPr>
          <w:rFonts w:eastAsia="Times New Roman" w:cs="Times New Roman"/>
          <w:sz w:val="24"/>
          <w:szCs w:val="24"/>
          <w:lang w:val="uk-UA"/>
        </w:rPr>
        <w:t>на</w:t>
      </w:r>
      <w:r w:rsidRPr="007B6928">
        <w:rPr>
          <w:rFonts w:eastAsia="Times New Roman" w:cs="Times New Roman"/>
          <w:spacing w:val="35"/>
          <w:sz w:val="24"/>
          <w:szCs w:val="24"/>
          <w:lang w:val="uk-UA"/>
        </w:rPr>
        <w:t xml:space="preserve"> </w:t>
      </w:r>
      <w:r w:rsidRPr="007B6928">
        <w:rPr>
          <w:rFonts w:eastAsia="Times New Roman" w:cs="Times New Roman"/>
          <w:sz w:val="24"/>
          <w:szCs w:val="24"/>
          <w:lang w:val="uk-UA"/>
        </w:rPr>
        <w:t>2023</w:t>
      </w:r>
      <w:r w:rsidRPr="007B6928">
        <w:rPr>
          <w:rFonts w:eastAsia="Times New Roman" w:cs="Times New Roman"/>
          <w:spacing w:val="35"/>
          <w:sz w:val="24"/>
          <w:szCs w:val="24"/>
          <w:lang w:val="uk-UA"/>
        </w:rPr>
        <w:t xml:space="preserve"> </w:t>
      </w:r>
      <w:r w:rsidRPr="007B6928">
        <w:rPr>
          <w:rFonts w:eastAsia="Times New Roman" w:cs="Times New Roman"/>
          <w:sz w:val="24"/>
          <w:szCs w:val="24"/>
          <w:lang w:val="uk-UA"/>
        </w:rPr>
        <w:t>рік</w:t>
      </w:r>
      <w:r w:rsidRPr="007B6928">
        <w:rPr>
          <w:rFonts w:eastAsia="Times New Roman" w:cs="Times New Roman"/>
          <w:spacing w:val="33"/>
          <w:sz w:val="24"/>
          <w:szCs w:val="24"/>
          <w:lang w:val="uk-UA"/>
        </w:rPr>
        <w:t xml:space="preserve"> </w:t>
      </w:r>
      <w:r w:rsidRPr="007B6928">
        <w:rPr>
          <w:rFonts w:eastAsia="Times New Roman" w:cs="Times New Roman"/>
          <w:sz w:val="24"/>
          <w:szCs w:val="24"/>
          <w:lang w:val="uk-UA"/>
        </w:rPr>
        <w:t>з</w:t>
      </w:r>
      <w:r w:rsidRPr="007B6928">
        <w:rPr>
          <w:rFonts w:eastAsia="Times New Roman" w:cs="Times New Roman"/>
          <w:spacing w:val="37"/>
          <w:sz w:val="24"/>
          <w:szCs w:val="24"/>
          <w:lang w:val="uk-UA"/>
        </w:rPr>
        <w:t xml:space="preserve"> </w:t>
      </w:r>
      <w:r w:rsidRPr="007B6928">
        <w:rPr>
          <w:rFonts w:eastAsia="Times New Roman" w:cs="Times New Roman"/>
          <w:sz w:val="24"/>
          <w:szCs w:val="24"/>
          <w:lang w:val="uk-UA"/>
        </w:rPr>
        <w:t>урахування</w:t>
      </w:r>
      <w:r w:rsidRPr="007B6928">
        <w:rPr>
          <w:rFonts w:eastAsia="Times New Roman" w:cs="Times New Roman"/>
          <w:spacing w:val="35"/>
          <w:sz w:val="24"/>
          <w:szCs w:val="24"/>
          <w:lang w:val="uk-UA"/>
        </w:rPr>
        <w:t xml:space="preserve"> </w:t>
      </w:r>
      <w:r w:rsidRPr="007B6928">
        <w:rPr>
          <w:rFonts w:eastAsia="Times New Roman" w:cs="Times New Roman"/>
          <w:sz w:val="24"/>
          <w:szCs w:val="24"/>
          <w:lang w:val="uk-UA"/>
        </w:rPr>
        <w:t>змін</w:t>
      </w:r>
      <w:r w:rsidRPr="007B6928">
        <w:rPr>
          <w:rFonts w:eastAsia="Times New Roman" w:cs="Times New Roman"/>
          <w:spacing w:val="35"/>
          <w:sz w:val="24"/>
          <w:szCs w:val="24"/>
          <w:lang w:val="uk-UA"/>
        </w:rPr>
        <w:t xml:space="preserve"> </w:t>
      </w:r>
      <w:r w:rsidRPr="007B6928">
        <w:rPr>
          <w:rFonts w:eastAsia="Times New Roman" w:cs="Times New Roman"/>
          <w:sz w:val="24"/>
          <w:szCs w:val="24"/>
          <w:lang w:val="uk-UA"/>
        </w:rPr>
        <w:t>по</w:t>
      </w:r>
      <w:r w:rsidRPr="007B6928">
        <w:rPr>
          <w:rFonts w:eastAsia="Times New Roman" w:cs="Times New Roman"/>
          <w:spacing w:val="35"/>
          <w:sz w:val="24"/>
          <w:szCs w:val="24"/>
          <w:lang w:val="uk-UA"/>
        </w:rPr>
        <w:t xml:space="preserve"> </w:t>
      </w:r>
      <w:r w:rsidRPr="007B6928">
        <w:rPr>
          <w:rFonts w:eastAsia="Times New Roman" w:cs="Times New Roman"/>
          <w:sz w:val="24"/>
          <w:szCs w:val="24"/>
          <w:lang w:val="uk-UA"/>
        </w:rPr>
        <w:t>Спеціальному</w:t>
      </w:r>
      <w:r w:rsidRPr="007B6928">
        <w:rPr>
          <w:rFonts w:eastAsia="Times New Roman" w:cs="Times New Roman"/>
          <w:spacing w:val="80"/>
          <w:w w:val="150"/>
          <w:sz w:val="24"/>
          <w:szCs w:val="24"/>
          <w:lang w:val="uk-UA"/>
        </w:rPr>
        <w:t xml:space="preserve"> </w:t>
      </w:r>
      <w:r w:rsidRPr="007B6928">
        <w:rPr>
          <w:rFonts w:eastAsia="Times New Roman" w:cs="Times New Roman"/>
          <w:sz w:val="24"/>
          <w:szCs w:val="24"/>
          <w:lang w:val="uk-UA"/>
        </w:rPr>
        <w:t>фонду</w:t>
      </w:r>
      <w:r w:rsidRPr="007B6928">
        <w:rPr>
          <w:rFonts w:eastAsia="Times New Roman" w:cs="Times New Roman"/>
          <w:spacing w:val="80"/>
          <w:w w:val="150"/>
          <w:sz w:val="24"/>
          <w:szCs w:val="24"/>
          <w:lang w:val="uk-UA"/>
        </w:rPr>
        <w:t xml:space="preserve"> </w:t>
      </w:r>
      <w:r w:rsidRPr="007B6928">
        <w:rPr>
          <w:rFonts w:eastAsia="Times New Roman" w:cs="Times New Roman"/>
          <w:sz w:val="24"/>
          <w:szCs w:val="24"/>
          <w:lang w:val="uk-UA"/>
        </w:rPr>
        <w:t>–</w:t>
      </w:r>
      <w:r w:rsidRPr="007B6928">
        <w:rPr>
          <w:rFonts w:eastAsia="Times New Roman" w:cs="Times New Roman"/>
          <w:spacing w:val="35"/>
          <w:sz w:val="24"/>
          <w:szCs w:val="24"/>
          <w:lang w:val="uk-UA"/>
        </w:rPr>
        <w:t xml:space="preserve"> </w:t>
      </w:r>
      <w:r w:rsidRPr="007B6928">
        <w:rPr>
          <w:rFonts w:eastAsia="Times New Roman" w:cs="Times New Roman"/>
          <w:sz w:val="24"/>
          <w:szCs w:val="24"/>
          <w:lang w:val="uk-UA"/>
        </w:rPr>
        <w:t>13878503,0 грн, або 6,1 %;</w:t>
      </w:r>
    </w:p>
    <w:p w14:paraId="35F34FF9" w14:textId="77777777" w:rsidR="007B6928" w:rsidRPr="007B6928" w:rsidRDefault="007B6928" w:rsidP="005212B1">
      <w:pPr>
        <w:widowControl w:val="0"/>
        <w:tabs>
          <w:tab w:val="left" w:pos="1558"/>
        </w:tabs>
        <w:autoSpaceDE w:val="0"/>
        <w:autoSpaceDN w:val="0"/>
        <w:spacing w:after="0" w:line="276" w:lineRule="auto"/>
        <w:jc w:val="both"/>
        <w:rPr>
          <w:rFonts w:eastAsia="Times New Roman" w:cs="Times New Roman"/>
          <w:sz w:val="24"/>
          <w:lang w:val="uk-UA"/>
        </w:rPr>
      </w:pPr>
      <w:r w:rsidRPr="007B6928">
        <w:rPr>
          <w:rFonts w:eastAsia="Times New Roman" w:cs="Times New Roman"/>
          <w:sz w:val="24"/>
          <w:lang w:val="uk-UA"/>
        </w:rPr>
        <w:t>Співвідношення</w:t>
      </w:r>
      <w:r w:rsidRPr="007B6928">
        <w:rPr>
          <w:rFonts w:eastAsia="Times New Roman" w:cs="Times New Roman"/>
          <w:spacing w:val="-1"/>
          <w:sz w:val="24"/>
          <w:lang w:val="uk-UA"/>
        </w:rPr>
        <w:t xml:space="preserve"> </w:t>
      </w:r>
      <w:r w:rsidRPr="007B6928">
        <w:rPr>
          <w:rFonts w:eastAsia="Times New Roman" w:cs="Times New Roman"/>
          <w:sz w:val="24"/>
          <w:lang w:val="uk-UA"/>
        </w:rPr>
        <w:t>доходів (з урахуванням</w:t>
      </w:r>
      <w:r w:rsidRPr="007B6928">
        <w:rPr>
          <w:rFonts w:eastAsia="Times New Roman" w:cs="Times New Roman"/>
          <w:spacing w:val="-3"/>
          <w:sz w:val="24"/>
          <w:lang w:val="uk-UA"/>
        </w:rPr>
        <w:t xml:space="preserve"> </w:t>
      </w:r>
      <w:r w:rsidRPr="007B6928">
        <w:rPr>
          <w:rFonts w:eastAsia="Times New Roman" w:cs="Times New Roman"/>
          <w:sz w:val="24"/>
          <w:lang w:val="uk-UA"/>
        </w:rPr>
        <w:t>змін)</w:t>
      </w:r>
      <w:r w:rsidRPr="007B6928">
        <w:rPr>
          <w:rFonts w:eastAsia="Times New Roman" w:cs="Times New Roman"/>
          <w:spacing w:val="1"/>
          <w:sz w:val="24"/>
          <w:lang w:val="uk-UA"/>
        </w:rPr>
        <w:t xml:space="preserve"> </w:t>
      </w:r>
      <w:r w:rsidRPr="007B6928">
        <w:rPr>
          <w:rFonts w:eastAsia="Times New Roman" w:cs="Times New Roman"/>
          <w:sz w:val="24"/>
          <w:lang w:val="uk-UA"/>
        </w:rPr>
        <w:t xml:space="preserve">та </w:t>
      </w:r>
      <w:r w:rsidRPr="007B6928">
        <w:rPr>
          <w:rFonts w:eastAsia="Times New Roman" w:cs="Times New Roman"/>
          <w:spacing w:val="-2"/>
          <w:sz w:val="24"/>
          <w:lang w:val="uk-UA"/>
        </w:rPr>
        <w:t>трансфертів.</w:t>
      </w:r>
    </w:p>
    <w:p w14:paraId="524FE011" w14:textId="77777777" w:rsidR="007B6928" w:rsidRPr="007B6928" w:rsidRDefault="007B6928" w:rsidP="005212B1">
      <w:pPr>
        <w:widowControl w:val="0"/>
        <w:autoSpaceDE w:val="0"/>
        <w:autoSpaceDN w:val="0"/>
        <w:spacing w:after="0" w:line="276" w:lineRule="auto"/>
        <w:jc w:val="both"/>
        <w:rPr>
          <w:rFonts w:eastAsia="Times New Roman" w:cs="Times New Roman"/>
          <w:sz w:val="24"/>
          <w:szCs w:val="24"/>
          <w:lang w:val="uk-UA"/>
        </w:rPr>
      </w:pPr>
      <w:r w:rsidRPr="007B6928">
        <w:rPr>
          <w:rFonts w:eastAsia="Times New Roman" w:cs="Times New Roman"/>
          <w:sz w:val="24"/>
          <w:szCs w:val="24"/>
          <w:lang w:val="uk-UA"/>
        </w:rPr>
        <w:t>Міжбюджетні</w:t>
      </w:r>
      <w:r w:rsidRPr="007B6928">
        <w:rPr>
          <w:rFonts w:eastAsia="Times New Roman" w:cs="Times New Roman"/>
          <w:spacing w:val="-1"/>
          <w:sz w:val="24"/>
          <w:szCs w:val="24"/>
          <w:lang w:val="uk-UA"/>
        </w:rPr>
        <w:t xml:space="preserve"> </w:t>
      </w:r>
      <w:r w:rsidRPr="007B6928">
        <w:rPr>
          <w:rFonts w:eastAsia="Times New Roman" w:cs="Times New Roman"/>
          <w:sz w:val="24"/>
          <w:szCs w:val="24"/>
          <w:lang w:val="uk-UA"/>
        </w:rPr>
        <w:t>трансферти</w:t>
      </w:r>
      <w:r w:rsidRPr="007B6928">
        <w:rPr>
          <w:rFonts w:eastAsia="Times New Roman" w:cs="Times New Roman"/>
          <w:spacing w:val="2"/>
          <w:sz w:val="24"/>
          <w:szCs w:val="24"/>
          <w:lang w:val="uk-UA"/>
        </w:rPr>
        <w:t xml:space="preserve"> </w:t>
      </w:r>
      <w:r w:rsidRPr="007B6928">
        <w:rPr>
          <w:rFonts w:eastAsia="Times New Roman" w:cs="Times New Roman"/>
          <w:sz w:val="24"/>
          <w:szCs w:val="24"/>
          <w:lang w:val="uk-UA"/>
        </w:rPr>
        <w:t>на</w:t>
      </w:r>
      <w:r w:rsidRPr="007B6928">
        <w:rPr>
          <w:rFonts w:eastAsia="Times New Roman" w:cs="Times New Roman"/>
          <w:spacing w:val="-1"/>
          <w:sz w:val="24"/>
          <w:szCs w:val="24"/>
          <w:lang w:val="uk-UA"/>
        </w:rPr>
        <w:t xml:space="preserve"> </w:t>
      </w:r>
      <w:r w:rsidRPr="007B6928">
        <w:rPr>
          <w:rFonts w:eastAsia="Times New Roman" w:cs="Times New Roman"/>
          <w:sz w:val="24"/>
          <w:szCs w:val="24"/>
          <w:lang w:val="uk-UA"/>
        </w:rPr>
        <w:t>2024 рік</w:t>
      </w:r>
      <w:r w:rsidRPr="007B6928">
        <w:rPr>
          <w:rFonts w:eastAsia="Times New Roman" w:cs="Times New Roman"/>
          <w:spacing w:val="-4"/>
          <w:sz w:val="24"/>
          <w:szCs w:val="24"/>
          <w:lang w:val="uk-UA"/>
        </w:rPr>
        <w:t xml:space="preserve"> </w:t>
      </w:r>
      <w:r w:rsidRPr="007B6928">
        <w:rPr>
          <w:rFonts w:eastAsia="Times New Roman" w:cs="Times New Roman"/>
          <w:sz w:val="24"/>
          <w:szCs w:val="24"/>
          <w:lang w:val="uk-UA"/>
        </w:rPr>
        <w:t>передбачені</w:t>
      </w:r>
      <w:r w:rsidRPr="007B6928">
        <w:rPr>
          <w:rFonts w:eastAsia="Times New Roman" w:cs="Times New Roman"/>
          <w:spacing w:val="1"/>
          <w:sz w:val="24"/>
          <w:szCs w:val="24"/>
          <w:lang w:val="uk-UA"/>
        </w:rPr>
        <w:t xml:space="preserve"> </w:t>
      </w:r>
      <w:r w:rsidRPr="007B6928">
        <w:rPr>
          <w:rFonts w:eastAsia="Times New Roman" w:cs="Times New Roman"/>
          <w:sz w:val="24"/>
          <w:szCs w:val="24"/>
          <w:lang w:val="uk-UA"/>
        </w:rPr>
        <w:t>на Освіту</w:t>
      </w:r>
      <w:r w:rsidRPr="007B6928">
        <w:rPr>
          <w:rFonts w:eastAsia="Times New Roman" w:cs="Times New Roman"/>
          <w:spacing w:val="1"/>
          <w:sz w:val="24"/>
          <w:szCs w:val="24"/>
          <w:lang w:val="uk-UA"/>
        </w:rPr>
        <w:t xml:space="preserve"> </w:t>
      </w:r>
      <w:r w:rsidRPr="007B6928">
        <w:rPr>
          <w:rFonts w:eastAsia="Times New Roman" w:cs="Times New Roman"/>
          <w:sz w:val="24"/>
          <w:szCs w:val="24"/>
          <w:lang w:val="uk-UA"/>
        </w:rPr>
        <w:t>в</w:t>
      </w:r>
      <w:r w:rsidRPr="007B6928">
        <w:rPr>
          <w:rFonts w:eastAsia="Times New Roman" w:cs="Times New Roman"/>
          <w:spacing w:val="-4"/>
          <w:sz w:val="24"/>
          <w:szCs w:val="24"/>
          <w:lang w:val="uk-UA"/>
        </w:rPr>
        <w:t xml:space="preserve"> </w:t>
      </w:r>
      <w:r w:rsidRPr="007B6928">
        <w:rPr>
          <w:rFonts w:eastAsia="Times New Roman" w:cs="Times New Roman"/>
          <w:sz w:val="24"/>
          <w:szCs w:val="24"/>
          <w:lang w:val="uk-UA"/>
        </w:rPr>
        <w:t>сумі</w:t>
      </w:r>
      <w:r w:rsidRPr="007B6928">
        <w:rPr>
          <w:rFonts w:eastAsia="Times New Roman" w:cs="Times New Roman"/>
          <w:spacing w:val="59"/>
          <w:sz w:val="24"/>
          <w:szCs w:val="24"/>
          <w:lang w:val="uk-UA"/>
        </w:rPr>
        <w:t xml:space="preserve"> </w:t>
      </w:r>
      <w:r w:rsidRPr="007B6928">
        <w:rPr>
          <w:rFonts w:eastAsia="Times New Roman" w:cs="Times New Roman"/>
          <w:sz w:val="24"/>
          <w:szCs w:val="24"/>
          <w:lang w:val="uk-UA"/>
        </w:rPr>
        <w:t>96550326,14 грн</w:t>
      </w:r>
      <w:r w:rsidRPr="007B6928">
        <w:rPr>
          <w:rFonts w:eastAsia="Times New Roman" w:cs="Times New Roman"/>
          <w:spacing w:val="-4"/>
          <w:sz w:val="24"/>
          <w:szCs w:val="24"/>
          <w:lang w:val="uk-UA"/>
        </w:rPr>
        <w:t>.</w:t>
      </w:r>
    </w:p>
    <w:p w14:paraId="5D53D97F" w14:textId="4CD78898" w:rsidR="007B6928" w:rsidRDefault="007B6928" w:rsidP="005212B1">
      <w:pPr>
        <w:widowControl w:val="0"/>
        <w:autoSpaceDE w:val="0"/>
        <w:autoSpaceDN w:val="0"/>
        <w:spacing w:after="0" w:line="276" w:lineRule="auto"/>
        <w:jc w:val="both"/>
        <w:rPr>
          <w:rFonts w:eastAsia="Times New Roman" w:cs="Times New Roman"/>
          <w:sz w:val="24"/>
          <w:szCs w:val="24"/>
          <w:lang w:val="uk-UA"/>
        </w:rPr>
      </w:pPr>
      <w:r w:rsidRPr="00AE37ED">
        <w:rPr>
          <w:rFonts w:eastAsia="Times New Roman" w:cs="Times New Roman"/>
          <w:sz w:val="24"/>
          <w:szCs w:val="24"/>
          <w:lang w:val="uk-UA"/>
        </w:rPr>
        <w:t>Відсоток</w:t>
      </w:r>
      <w:r w:rsidRPr="00AE37ED">
        <w:rPr>
          <w:rFonts w:eastAsia="Times New Roman" w:cs="Times New Roman"/>
          <w:spacing w:val="40"/>
          <w:sz w:val="24"/>
          <w:szCs w:val="24"/>
          <w:lang w:val="uk-UA"/>
        </w:rPr>
        <w:t xml:space="preserve"> </w:t>
      </w:r>
      <w:r w:rsidRPr="00AE37ED">
        <w:rPr>
          <w:rFonts w:eastAsia="Times New Roman" w:cs="Times New Roman"/>
          <w:sz w:val="24"/>
          <w:szCs w:val="24"/>
          <w:lang w:val="uk-UA"/>
        </w:rPr>
        <w:t>міжбюджетних</w:t>
      </w:r>
      <w:r w:rsidRPr="00AE37ED">
        <w:rPr>
          <w:rFonts w:eastAsia="Times New Roman" w:cs="Times New Roman"/>
          <w:spacing w:val="40"/>
          <w:sz w:val="24"/>
          <w:szCs w:val="24"/>
          <w:lang w:val="uk-UA"/>
        </w:rPr>
        <w:t xml:space="preserve"> </w:t>
      </w:r>
      <w:r w:rsidRPr="00AE37ED">
        <w:rPr>
          <w:rFonts w:eastAsia="Times New Roman" w:cs="Times New Roman"/>
          <w:sz w:val="24"/>
          <w:szCs w:val="24"/>
          <w:lang w:val="uk-UA"/>
        </w:rPr>
        <w:t>трансфертів</w:t>
      </w:r>
      <w:r w:rsidRPr="00AE37ED">
        <w:rPr>
          <w:rFonts w:eastAsia="Times New Roman" w:cs="Times New Roman"/>
          <w:spacing w:val="40"/>
          <w:sz w:val="24"/>
          <w:szCs w:val="24"/>
          <w:lang w:val="uk-UA"/>
        </w:rPr>
        <w:t xml:space="preserve"> </w:t>
      </w:r>
      <w:r w:rsidRPr="00AE37ED">
        <w:rPr>
          <w:rFonts w:eastAsia="Times New Roman" w:cs="Times New Roman"/>
          <w:sz w:val="24"/>
          <w:szCs w:val="24"/>
          <w:lang w:val="uk-UA"/>
        </w:rPr>
        <w:t>до</w:t>
      </w:r>
      <w:r w:rsidRPr="00AE37ED">
        <w:rPr>
          <w:rFonts w:eastAsia="Times New Roman" w:cs="Times New Roman"/>
          <w:spacing w:val="40"/>
          <w:sz w:val="24"/>
          <w:szCs w:val="24"/>
          <w:lang w:val="uk-UA"/>
        </w:rPr>
        <w:t xml:space="preserve"> </w:t>
      </w:r>
      <w:r w:rsidRPr="00AE37ED">
        <w:rPr>
          <w:rFonts w:eastAsia="Times New Roman" w:cs="Times New Roman"/>
          <w:sz w:val="24"/>
          <w:szCs w:val="24"/>
          <w:lang w:val="uk-UA"/>
        </w:rPr>
        <w:t>загальної</w:t>
      </w:r>
      <w:r w:rsidRPr="00AE37ED">
        <w:rPr>
          <w:rFonts w:eastAsia="Times New Roman" w:cs="Times New Roman"/>
          <w:spacing w:val="40"/>
          <w:sz w:val="24"/>
          <w:szCs w:val="24"/>
          <w:lang w:val="uk-UA"/>
        </w:rPr>
        <w:t xml:space="preserve"> </w:t>
      </w:r>
      <w:r w:rsidRPr="00AE37ED">
        <w:rPr>
          <w:rFonts w:eastAsia="Times New Roman" w:cs="Times New Roman"/>
          <w:sz w:val="24"/>
          <w:szCs w:val="24"/>
          <w:lang w:val="uk-UA"/>
        </w:rPr>
        <w:t>суми</w:t>
      </w:r>
      <w:r w:rsidRPr="00AE37ED">
        <w:rPr>
          <w:rFonts w:eastAsia="Times New Roman" w:cs="Times New Roman"/>
          <w:spacing w:val="40"/>
          <w:sz w:val="24"/>
          <w:szCs w:val="24"/>
          <w:lang w:val="uk-UA"/>
        </w:rPr>
        <w:t xml:space="preserve"> </w:t>
      </w:r>
      <w:r w:rsidRPr="00AE37ED">
        <w:rPr>
          <w:rFonts w:eastAsia="Times New Roman" w:cs="Times New Roman"/>
          <w:sz w:val="24"/>
          <w:szCs w:val="24"/>
          <w:lang w:val="uk-UA"/>
        </w:rPr>
        <w:t>доходів</w:t>
      </w:r>
      <w:r w:rsidRPr="00AE37ED">
        <w:rPr>
          <w:rFonts w:eastAsia="Times New Roman" w:cs="Times New Roman"/>
          <w:spacing w:val="40"/>
          <w:sz w:val="24"/>
          <w:szCs w:val="24"/>
          <w:lang w:val="uk-UA"/>
        </w:rPr>
        <w:t xml:space="preserve"> </w:t>
      </w:r>
      <w:r w:rsidRPr="00AE37ED">
        <w:rPr>
          <w:rFonts w:eastAsia="Times New Roman" w:cs="Times New Roman"/>
          <w:sz w:val="24"/>
          <w:szCs w:val="24"/>
          <w:lang w:val="uk-UA"/>
        </w:rPr>
        <w:t>(з</w:t>
      </w:r>
      <w:r w:rsidRPr="00AE37ED">
        <w:rPr>
          <w:rFonts w:eastAsia="Times New Roman" w:cs="Times New Roman"/>
          <w:spacing w:val="40"/>
          <w:sz w:val="24"/>
          <w:szCs w:val="24"/>
          <w:lang w:val="uk-UA"/>
        </w:rPr>
        <w:t xml:space="preserve"> </w:t>
      </w:r>
      <w:r w:rsidRPr="00AE37ED">
        <w:rPr>
          <w:rFonts w:eastAsia="Times New Roman" w:cs="Times New Roman"/>
          <w:sz w:val="24"/>
          <w:szCs w:val="24"/>
          <w:lang w:val="uk-UA"/>
        </w:rPr>
        <w:t>урахуванням змін) складає</w:t>
      </w:r>
      <w:r w:rsidRPr="00AE37ED">
        <w:rPr>
          <w:rFonts w:eastAsia="Times New Roman" w:cs="Times New Roman"/>
          <w:spacing w:val="40"/>
          <w:sz w:val="24"/>
          <w:szCs w:val="24"/>
          <w:lang w:val="uk-UA"/>
        </w:rPr>
        <w:t xml:space="preserve"> </w:t>
      </w:r>
      <w:r w:rsidRPr="00AE37ED">
        <w:rPr>
          <w:rFonts w:eastAsia="Times New Roman" w:cs="Times New Roman"/>
          <w:sz w:val="24"/>
          <w:szCs w:val="24"/>
          <w:lang w:val="uk-UA"/>
        </w:rPr>
        <w:t>42,6 %.</w:t>
      </w:r>
    </w:p>
    <w:p w14:paraId="59DB917A" w14:textId="14ACDE69" w:rsidR="001F7497" w:rsidRPr="00AE37ED" w:rsidRDefault="001F7497" w:rsidP="008A5564">
      <w:pPr>
        <w:widowControl w:val="0"/>
        <w:autoSpaceDE w:val="0"/>
        <w:autoSpaceDN w:val="0"/>
        <w:spacing w:after="0"/>
        <w:jc w:val="both"/>
        <w:outlineLvl w:val="2"/>
        <w:rPr>
          <w:rFonts w:eastAsia="Times New Roman" w:cs="Times New Roman"/>
          <w:sz w:val="24"/>
          <w:szCs w:val="24"/>
          <w:lang w:val="uk-UA"/>
        </w:rPr>
      </w:pPr>
    </w:p>
    <w:tbl>
      <w:tblPr>
        <w:tblW w:w="9673" w:type="dxa"/>
        <w:tblInd w:w="108" w:type="dxa"/>
        <w:tblLook w:val="04A0" w:firstRow="1" w:lastRow="0" w:firstColumn="1" w:lastColumn="0" w:noHBand="0" w:noVBand="1"/>
      </w:tblPr>
      <w:tblGrid>
        <w:gridCol w:w="3828"/>
        <w:gridCol w:w="1842"/>
        <w:gridCol w:w="1985"/>
        <w:gridCol w:w="2018"/>
      </w:tblGrid>
      <w:tr w:rsidR="007B6928" w:rsidRPr="007B6928" w14:paraId="28F1535C" w14:textId="77777777" w:rsidTr="007E25CD">
        <w:trPr>
          <w:trHeight w:val="300"/>
        </w:trPr>
        <w:tc>
          <w:tcPr>
            <w:tcW w:w="9673" w:type="dxa"/>
            <w:gridSpan w:val="4"/>
            <w:tcBorders>
              <w:top w:val="nil"/>
              <w:left w:val="nil"/>
              <w:bottom w:val="nil"/>
              <w:right w:val="nil"/>
            </w:tcBorders>
            <w:noWrap/>
            <w:vAlign w:val="bottom"/>
            <w:hideMark/>
          </w:tcPr>
          <w:p w14:paraId="6E5816FF" w14:textId="7ED2178D" w:rsidR="007B6928" w:rsidRPr="001F7497" w:rsidRDefault="005212B1" w:rsidP="008A5564">
            <w:pPr>
              <w:spacing w:after="0"/>
              <w:jc w:val="both"/>
              <w:rPr>
                <w:rFonts w:eastAsia="Times New Roman" w:cs="Times New Roman"/>
                <w:color w:val="000000"/>
                <w:sz w:val="24"/>
                <w:szCs w:val="24"/>
                <w:lang w:val="uk-UA" w:eastAsia="uk-UA"/>
              </w:rPr>
            </w:pPr>
            <w:r>
              <w:rPr>
                <w:rFonts w:eastAsia="Times New Roman" w:cs="Times New Roman"/>
                <w:color w:val="000000"/>
                <w:sz w:val="24"/>
                <w:szCs w:val="24"/>
                <w:lang w:val="uk-UA" w:eastAsia="uk-UA"/>
              </w:rPr>
              <w:t xml:space="preserve">        </w:t>
            </w:r>
            <w:r w:rsidR="007B6928" w:rsidRPr="001F7497">
              <w:rPr>
                <w:rFonts w:eastAsia="Times New Roman" w:cs="Times New Roman"/>
                <w:color w:val="000000"/>
                <w:sz w:val="24"/>
                <w:szCs w:val="24"/>
                <w:lang w:val="uk-UA" w:eastAsia="uk-UA"/>
              </w:rPr>
              <w:t>Структура видатків бюджету Славутської міської ТГ на освіту в грн.  за 2022-2024 р.р</w:t>
            </w:r>
          </w:p>
          <w:p w14:paraId="44771F1C" w14:textId="77777777" w:rsidR="007B6928" w:rsidRPr="007B6928" w:rsidRDefault="007B6928" w:rsidP="008A5564">
            <w:pPr>
              <w:spacing w:after="0"/>
              <w:jc w:val="both"/>
              <w:rPr>
                <w:rFonts w:eastAsia="Times New Roman" w:cs="Times New Roman"/>
                <w:color w:val="000000"/>
                <w:sz w:val="22"/>
                <w:lang w:val="uk-UA" w:eastAsia="uk-UA"/>
              </w:rPr>
            </w:pPr>
          </w:p>
        </w:tc>
      </w:tr>
      <w:tr w:rsidR="007B6928" w:rsidRPr="007B6928" w14:paraId="58FD775B" w14:textId="77777777" w:rsidTr="007E25CD">
        <w:trPr>
          <w:trHeight w:val="300"/>
        </w:trPr>
        <w:tc>
          <w:tcPr>
            <w:tcW w:w="3828"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bottom"/>
            <w:hideMark/>
          </w:tcPr>
          <w:p w14:paraId="4D17B043" w14:textId="53D4C5C9" w:rsidR="007B6928" w:rsidRPr="003B420E" w:rsidRDefault="00BE7AF7" w:rsidP="00BE7AF7">
            <w:pPr>
              <w:spacing w:after="0"/>
              <w:jc w:val="center"/>
              <w:rPr>
                <w:rFonts w:eastAsia="Times New Roman" w:cs="Times New Roman"/>
                <w:color w:val="000000"/>
                <w:sz w:val="22"/>
                <w:lang w:val="uk-UA" w:eastAsia="uk-UA"/>
              </w:rPr>
            </w:pPr>
            <w:r w:rsidRPr="003B420E">
              <w:rPr>
                <w:rFonts w:eastAsia="Times New Roman" w:cs="Times New Roman"/>
                <w:color w:val="000000"/>
                <w:sz w:val="22"/>
                <w:lang w:val="uk-UA" w:eastAsia="uk-UA"/>
              </w:rPr>
              <w:t>Г</w:t>
            </w:r>
            <w:r w:rsidR="007B6928" w:rsidRPr="003B420E">
              <w:rPr>
                <w:rFonts w:eastAsia="Times New Roman" w:cs="Times New Roman"/>
                <w:color w:val="000000"/>
                <w:sz w:val="22"/>
                <w:lang w:val="uk-UA" w:eastAsia="uk-UA"/>
              </w:rPr>
              <w:t>алузь освіти</w:t>
            </w:r>
          </w:p>
        </w:tc>
        <w:tc>
          <w:tcPr>
            <w:tcW w:w="1842" w:type="dxa"/>
            <w:tcBorders>
              <w:top w:val="single" w:sz="4" w:space="0" w:color="auto"/>
              <w:left w:val="nil"/>
              <w:bottom w:val="single" w:sz="4" w:space="0" w:color="auto"/>
              <w:right w:val="single" w:sz="4" w:space="0" w:color="auto"/>
            </w:tcBorders>
            <w:shd w:val="clear" w:color="auto" w:fill="BDD6EE" w:themeFill="accent1" w:themeFillTint="66"/>
            <w:noWrap/>
            <w:vAlign w:val="bottom"/>
            <w:hideMark/>
          </w:tcPr>
          <w:p w14:paraId="20D1CAE4" w14:textId="77777777" w:rsidR="007B6928" w:rsidRPr="003B420E" w:rsidRDefault="007B6928" w:rsidP="00BE7AF7">
            <w:pPr>
              <w:spacing w:after="0"/>
              <w:jc w:val="center"/>
              <w:rPr>
                <w:rFonts w:eastAsia="Times New Roman" w:cs="Times New Roman"/>
                <w:color w:val="000000"/>
                <w:sz w:val="22"/>
                <w:lang w:val="uk-UA" w:eastAsia="uk-UA"/>
              </w:rPr>
            </w:pPr>
            <w:r w:rsidRPr="003B420E">
              <w:rPr>
                <w:rFonts w:eastAsia="Times New Roman" w:cs="Times New Roman"/>
                <w:color w:val="000000"/>
                <w:sz w:val="22"/>
                <w:lang w:val="uk-UA" w:eastAsia="uk-UA"/>
              </w:rPr>
              <w:t>2022</w:t>
            </w:r>
          </w:p>
        </w:tc>
        <w:tc>
          <w:tcPr>
            <w:tcW w:w="1985" w:type="dxa"/>
            <w:tcBorders>
              <w:top w:val="single" w:sz="4" w:space="0" w:color="auto"/>
              <w:left w:val="nil"/>
              <w:bottom w:val="single" w:sz="4" w:space="0" w:color="auto"/>
              <w:right w:val="single" w:sz="4" w:space="0" w:color="auto"/>
            </w:tcBorders>
            <w:shd w:val="clear" w:color="auto" w:fill="BDD6EE" w:themeFill="accent1" w:themeFillTint="66"/>
            <w:noWrap/>
            <w:vAlign w:val="bottom"/>
            <w:hideMark/>
          </w:tcPr>
          <w:p w14:paraId="2B614A6C" w14:textId="77777777" w:rsidR="007B6928" w:rsidRPr="003B420E" w:rsidRDefault="007B6928" w:rsidP="00BE7AF7">
            <w:pPr>
              <w:spacing w:after="0"/>
              <w:jc w:val="center"/>
              <w:rPr>
                <w:rFonts w:eastAsia="Times New Roman" w:cs="Times New Roman"/>
                <w:color w:val="000000"/>
                <w:sz w:val="22"/>
                <w:lang w:val="uk-UA" w:eastAsia="uk-UA"/>
              </w:rPr>
            </w:pPr>
            <w:r w:rsidRPr="003B420E">
              <w:rPr>
                <w:rFonts w:eastAsia="Times New Roman" w:cs="Times New Roman"/>
                <w:color w:val="000000"/>
                <w:sz w:val="22"/>
                <w:lang w:val="uk-UA" w:eastAsia="uk-UA"/>
              </w:rPr>
              <w:t>2023</w:t>
            </w:r>
          </w:p>
        </w:tc>
        <w:tc>
          <w:tcPr>
            <w:tcW w:w="2018" w:type="dxa"/>
            <w:tcBorders>
              <w:top w:val="single" w:sz="4" w:space="0" w:color="auto"/>
              <w:left w:val="nil"/>
              <w:bottom w:val="single" w:sz="4" w:space="0" w:color="auto"/>
              <w:right w:val="single" w:sz="4" w:space="0" w:color="auto"/>
            </w:tcBorders>
            <w:shd w:val="clear" w:color="auto" w:fill="BDD6EE" w:themeFill="accent1" w:themeFillTint="66"/>
            <w:noWrap/>
            <w:vAlign w:val="bottom"/>
            <w:hideMark/>
          </w:tcPr>
          <w:p w14:paraId="4E70D08C" w14:textId="77777777" w:rsidR="007B6928" w:rsidRPr="003B420E" w:rsidRDefault="007B6928" w:rsidP="00BE7AF7">
            <w:pPr>
              <w:spacing w:after="0"/>
              <w:jc w:val="center"/>
              <w:rPr>
                <w:rFonts w:eastAsia="Times New Roman" w:cs="Times New Roman"/>
                <w:color w:val="000000"/>
                <w:sz w:val="22"/>
                <w:lang w:val="uk-UA" w:eastAsia="uk-UA"/>
              </w:rPr>
            </w:pPr>
            <w:r w:rsidRPr="003B420E">
              <w:rPr>
                <w:rFonts w:eastAsia="Times New Roman" w:cs="Times New Roman"/>
                <w:color w:val="000000"/>
                <w:sz w:val="22"/>
                <w:lang w:val="uk-UA" w:eastAsia="uk-UA"/>
              </w:rPr>
              <w:t>2024</w:t>
            </w:r>
          </w:p>
        </w:tc>
      </w:tr>
      <w:tr w:rsidR="007B6928" w:rsidRPr="007B6928" w14:paraId="2606B66D" w14:textId="77777777" w:rsidTr="007E25CD">
        <w:trPr>
          <w:trHeight w:val="300"/>
        </w:trPr>
        <w:tc>
          <w:tcPr>
            <w:tcW w:w="3828" w:type="dxa"/>
            <w:tcBorders>
              <w:top w:val="nil"/>
              <w:left w:val="single" w:sz="4" w:space="0" w:color="auto"/>
              <w:bottom w:val="single" w:sz="4" w:space="0" w:color="auto"/>
              <w:right w:val="single" w:sz="4" w:space="0" w:color="auto"/>
            </w:tcBorders>
            <w:shd w:val="clear" w:color="auto" w:fill="FFC000"/>
            <w:noWrap/>
            <w:vAlign w:val="bottom"/>
            <w:hideMark/>
          </w:tcPr>
          <w:p w14:paraId="0ED8B880" w14:textId="77777777" w:rsidR="007B6928" w:rsidRPr="003B420E" w:rsidRDefault="007B6928" w:rsidP="00BE7AF7">
            <w:pPr>
              <w:spacing w:after="0"/>
              <w:jc w:val="center"/>
              <w:rPr>
                <w:rFonts w:eastAsia="Times New Roman" w:cs="Times New Roman"/>
                <w:color w:val="000000"/>
                <w:sz w:val="22"/>
                <w:lang w:val="uk-UA" w:eastAsia="uk-UA"/>
              </w:rPr>
            </w:pPr>
            <w:r w:rsidRPr="003B420E">
              <w:rPr>
                <w:rFonts w:eastAsia="Times New Roman" w:cs="Times New Roman"/>
                <w:color w:val="000000"/>
                <w:sz w:val="22"/>
                <w:lang w:val="uk-UA" w:eastAsia="uk-UA"/>
              </w:rPr>
              <w:t>Дошкільна освіти</w:t>
            </w:r>
          </w:p>
        </w:tc>
        <w:tc>
          <w:tcPr>
            <w:tcW w:w="1842" w:type="dxa"/>
            <w:tcBorders>
              <w:top w:val="nil"/>
              <w:left w:val="nil"/>
              <w:bottom w:val="single" w:sz="4" w:space="0" w:color="auto"/>
              <w:right w:val="single" w:sz="4" w:space="0" w:color="auto"/>
            </w:tcBorders>
            <w:shd w:val="clear" w:color="auto" w:fill="D9D9D9" w:themeFill="background1" w:themeFillShade="D9"/>
            <w:noWrap/>
            <w:vAlign w:val="bottom"/>
            <w:hideMark/>
          </w:tcPr>
          <w:p w14:paraId="2B2AC332" w14:textId="77777777" w:rsidR="007B6928" w:rsidRPr="003B420E" w:rsidRDefault="007B6928" w:rsidP="00BE7AF7">
            <w:pPr>
              <w:spacing w:after="0"/>
              <w:jc w:val="center"/>
              <w:rPr>
                <w:rFonts w:eastAsia="Times New Roman" w:cs="Times New Roman"/>
                <w:color w:val="000000"/>
                <w:sz w:val="22"/>
                <w:lang w:val="uk-UA" w:eastAsia="uk-UA"/>
              </w:rPr>
            </w:pPr>
            <w:r w:rsidRPr="003B420E">
              <w:rPr>
                <w:rFonts w:eastAsia="Times New Roman" w:cs="Times New Roman"/>
                <w:color w:val="000000"/>
                <w:sz w:val="22"/>
                <w:lang w:val="uk-UA" w:eastAsia="uk-UA"/>
              </w:rPr>
              <w:t>32345605,71</w:t>
            </w:r>
          </w:p>
        </w:tc>
        <w:tc>
          <w:tcPr>
            <w:tcW w:w="1985" w:type="dxa"/>
            <w:tcBorders>
              <w:top w:val="nil"/>
              <w:left w:val="nil"/>
              <w:bottom w:val="single" w:sz="4" w:space="0" w:color="auto"/>
              <w:right w:val="single" w:sz="4" w:space="0" w:color="auto"/>
            </w:tcBorders>
            <w:shd w:val="clear" w:color="auto" w:fill="D9D9D9" w:themeFill="background1" w:themeFillShade="D9"/>
            <w:noWrap/>
            <w:vAlign w:val="bottom"/>
            <w:hideMark/>
          </w:tcPr>
          <w:p w14:paraId="228F0D96" w14:textId="77777777" w:rsidR="007B6928" w:rsidRPr="003B420E" w:rsidRDefault="007B6928" w:rsidP="00BE7AF7">
            <w:pPr>
              <w:spacing w:after="0"/>
              <w:jc w:val="center"/>
              <w:rPr>
                <w:rFonts w:eastAsia="Times New Roman" w:cs="Times New Roman"/>
                <w:color w:val="000000"/>
                <w:sz w:val="22"/>
                <w:lang w:val="uk-UA" w:eastAsia="uk-UA"/>
              </w:rPr>
            </w:pPr>
            <w:r w:rsidRPr="003B420E">
              <w:rPr>
                <w:rFonts w:eastAsia="Times New Roman" w:cs="Times New Roman"/>
                <w:color w:val="000000"/>
                <w:sz w:val="22"/>
                <w:lang w:val="uk-UA" w:eastAsia="uk-UA"/>
              </w:rPr>
              <w:t>42528532,8</w:t>
            </w:r>
          </w:p>
        </w:tc>
        <w:tc>
          <w:tcPr>
            <w:tcW w:w="2018" w:type="dxa"/>
            <w:tcBorders>
              <w:top w:val="nil"/>
              <w:left w:val="nil"/>
              <w:bottom w:val="single" w:sz="4" w:space="0" w:color="auto"/>
              <w:right w:val="single" w:sz="4" w:space="0" w:color="auto"/>
            </w:tcBorders>
            <w:shd w:val="clear" w:color="auto" w:fill="D9D9D9" w:themeFill="background1" w:themeFillShade="D9"/>
            <w:noWrap/>
            <w:vAlign w:val="bottom"/>
            <w:hideMark/>
          </w:tcPr>
          <w:p w14:paraId="650904B6" w14:textId="77777777" w:rsidR="007B6928" w:rsidRPr="003B420E" w:rsidRDefault="007B6928" w:rsidP="00BE7AF7">
            <w:pPr>
              <w:spacing w:after="0"/>
              <w:jc w:val="center"/>
              <w:rPr>
                <w:rFonts w:eastAsia="Times New Roman" w:cs="Times New Roman"/>
                <w:color w:val="000000"/>
                <w:sz w:val="22"/>
                <w:lang w:val="uk-UA" w:eastAsia="uk-UA"/>
              </w:rPr>
            </w:pPr>
            <w:r w:rsidRPr="003B420E">
              <w:rPr>
                <w:rFonts w:eastAsia="Times New Roman" w:cs="Times New Roman"/>
                <w:color w:val="000000"/>
                <w:sz w:val="22"/>
                <w:lang w:val="uk-UA" w:eastAsia="uk-UA"/>
              </w:rPr>
              <w:t>53590704,92</w:t>
            </w:r>
          </w:p>
        </w:tc>
      </w:tr>
      <w:tr w:rsidR="007B6928" w:rsidRPr="007B6928" w14:paraId="436113C9" w14:textId="77777777" w:rsidTr="007E25CD">
        <w:trPr>
          <w:trHeight w:val="300"/>
        </w:trPr>
        <w:tc>
          <w:tcPr>
            <w:tcW w:w="3828" w:type="dxa"/>
            <w:tcBorders>
              <w:top w:val="nil"/>
              <w:left w:val="single" w:sz="4" w:space="0" w:color="auto"/>
              <w:bottom w:val="single" w:sz="4" w:space="0" w:color="auto"/>
              <w:right w:val="single" w:sz="4" w:space="0" w:color="auto"/>
            </w:tcBorders>
            <w:shd w:val="clear" w:color="auto" w:fill="FFC000"/>
            <w:noWrap/>
            <w:vAlign w:val="bottom"/>
            <w:hideMark/>
          </w:tcPr>
          <w:p w14:paraId="6A91342F" w14:textId="77777777" w:rsidR="007B6928" w:rsidRPr="003B420E" w:rsidRDefault="007B6928" w:rsidP="00BE7AF7">
            <w:pPr>
              <w:spacing w:after="0"/>
              <w:jc w:val="center"/>
              <w:rPr>
                <w:rFonts w:eastAsia="Times New Roman" w:cs="Times New Roman"/>
                <w:color w:val="000000"/>
                <w:sz w:val="22"/>
                <w:lang w:val="uk-UA" w:eastAsia="uk-UA"/>
              </w:rPr>
            </w:pPr>
            <w:r w:rsidRPr="003B420E">
              <w:rPr>
                <w:rFonts w:eastAsia="Times New Roman" w:cs="Times New Roman"/>
                <w:color w:val="000000"/>
                <w:sz w:val="22"/>
                <w:lang w:val="uk-UA" w:eastAsia="uk-UA"/>
              </w:rPr>
              <w:t>Загальна середня освіта</w:t>
            </w:r>
          </w:p>
        </w:tc>
        <w:tc>
          <w:tcPr>
            <w:tcW w:w="1842" w:type="dxa"/>
            <w:tcBorders>
              <w:top w:val="nil"/>
              <w:left w:val="nil"/>
              <w:bottom w:val="single" w:sz="4" w:space="0" w:color="auto"/>
              <w:right w:val="single" w:sz="4" w:space="0" w:color="auto"/>
            </w:tcBorders>
            <w:shd w:val="clear" w:color="auto" w:fill="D9D9D9" w:themeFill="background1" w:themeFillShade="D9"/>
            <w:noWrap/>
            <w:vAlign w:val="bottom"/>
            <w:hideMark/>
          </w:tcPr>
          <w:p w14:paraId="5F8BDEF1" w14:textId="77777777" w:rsidR="007B6928" w:rsidRPr="003B420E" w:rsidRDefault="007B6928" w:rsidP="00BE7AF7">
            <w:pPr>
              <w:spacing w:after="0"/>
              <w:jc w:val="center"/>
              <w:rPr>
                <w:rFonts w:eastAsia="Times New Roman" w:cs="Times New Roman"/>
                <w:color w:val="000000"/>
                <w:sz w:val="22"/>
                <w:lang w:val="uk-UA" w:eastAsia="uk-UA"/>
              </w:rPr>
            </w:pPr>
            <w:r w:rsidRPr="003B420E">
              <w:rPr>
                <w:rFonts w:eastAsia="Times New Roman" w:cs="Times New Roman"/>
                <w:color w:val="000000"/>
                <w:sz w:val="22"/>
                <w:lang w:val="uk-UA" w:eastAsia="uk-UA"/>
              </w:rPr>
              <w:t>123375232,7</w:t>
            </w:r>
          </w:p>
        </w:tc>
        <w:tc>
          <w:tcPr>
            <w:tcW w:w="1985" w:type="dxa"/>
            <w:tcBorders>
              <w:top w:val="nil"/>
              <w:left w:val="nil"/>
              <w:bottom w:val="single" w:sz="4" w:space="0" w:color="auto"/>
              <w:right w:val="single" w:sz="4" w:space="0" w:color="auto"/>
            </w:tcBorders>
            <w:shd w:val="clear" w:color="auto" w:fill="D9D9D9" w:themeFill="background1" w:themeFillShade="D9"/>
            <w:noWrap/>
            <w:vAlign w:val="bottom"/>
            <w:hideMark/>
          </w:tcPr>
          <w:p w14:paraId="13F4A4A9" w14:textId="77777777" w:rsidR="007B6928" w:rsidRPr="003B420E" w:rsidRDefault="007B6928" w:rsidP="00BE7AF7">
            <w:pPr>
              <w:spacing w:after="0"/>
              <w:jc w:val="center"/>
              <w:rPr>
                <w:rFonts w:eastAsia="Times New Roman" w:cs="Times New Roman"/>
                <w:color w:val="000000"/>
                <w:sz w:val="22"/>
                <w:lang w:val="uk-UA" w:eastAsia="uk-UA"/>
              </w:rPr>
            </w:pPr>
            <w:r w:rsidRPr="003B420E">
              <w:rPr>
                <w:rFonts w:eastAsia="Times New Roman" w:cs="Times New Roman"/>
                <w:color w:val="000000"/>
                <w:sz w:val="22"/>
                <w:lang w:val="uk-UA" w:eastAsia="uk-UA"/>
              </w:rPr>
              <w:t>123851719,3</w:t>
            </w:r>
          </w:p>
        </w:tc>
        <w:tc>
          <w:tcPr>
            <w:tcW w:w="2018" w:type="dxa"/>
            <w:tcBorders>
              <w:top w:val="nil"/>
              <w:left w:val="nil"/>
              <w:bottom w:val="single" w:sz="4" w:space="0" w:color="auto"/>
              <w:right w:val="single" w:sz="4" w:space="0" w:color="auto"/>
            </w:tcBorders>
            <w:shd w:val="clear" w:color="auto" w:fill="D9D9D9" w:themeFill="background1" w:themeFillShade="D9"/>
            <w:noWrap/>
            <w:vAlign w:val="bottom"/>
            <w:hideMark/>
          </w:tcPr>
          <w:p w14:paraId="2B5DAA75" w14:textId="77777777" w:rsidR="007B6928" w:rsidRPr="003B420E" w:rsidRDefault="007B6928" w:rsidP="00BE7AF7">
            <w:pPr>
              <w:spacing w:after="0"/>
              <w:jc w:val="center"/>
              <w:rPr>
                <w:rFonts w:eastAsia="Times New Roman" w:cs="Times New Roman"/>
                <w:color w:val="000000"/>
                <w:sz w:val="22"/>
                <w:lang w:val="uk-UA" w:eastAsia="uk-UA"/>
              </w:rPr>
            </w:pPr>
            <w:r w:rsidRPr="003B420E">
              <w:rPr>
                <w:rFonts w:eastAsia="Times New Roman" w:cs="Times New Roman"/>
                <w:color w:val="000000"/>
                <w:sz w:val="22"/>
                <w:lang w:val="uk-UA" w:eastAsia="uk-UA"/>
              </w:rPr>
              <w:t>138274982,8</w:t>
            </w:r>
          </w:p>
        </w:tc>
      </w:tr>
      <w:tr w:rsidR="007B6928" w:rsidRPr="007B6928" w14:paraId="20837827" w14:textId="77777777" w:rsidTr="007E25CD">
        <w:trPr>
          <w:trHeight w:val="300"/>
        </w:trPr>
        <w:tc>
          <w:tcPr>
            <w:tcW w:w="3828" w:type="dxa"/>
            <w:tcBorders>
              <w:top w:val="nil"/>
              <w:left w:val="single" w:sz="4" w:space="0" w:color="auto"/>
              <w:bottom w:val="single" w:sz="4" w:space="0" w:color="auto"/>
              <w:right w:val="single" w:sz="4" w:space="0" w:color="auto"/>
            </w:tcBorders>
            <w:shd w:val="clear" w:color="auto" w:fill="FFC000"/>
            <w:noWrap/>
            <w:vAlign w:val="bottom"/>
            <w:hideMark/>
          </w:tcPr>
          <w:p w14:paraId="7E40D238" w14:textId="77777777" w:rsidR="007B6928" w:rsidRPr="003B420E" w:rsidRDefault="007B6928" w:rsidP="00BE7AF7">
            <w:pPr>
              <w:spacing w:after="0"/>
              <w:jc w:val="center"/>
              <w:rPr>
                <w:rFonts w:eastAsia="Times New Roman" w:cs="Times New Roman"/>
                <w:color w:val="000000"/>
                <w:sz w:val="22"/>
                <w:lang w:val="uk-UA" w:eastAsia="uk-UA"/>
              </w:rPr>
            </w:pPr>
            <w:r w:rsidRPr="003B420E">
              <w:rPr>
                <w:rFonts w:eastAsia="Times New Roman" w:cs="Times New Roman"/>
                <w:color w:val="000000"/>
                <w:sz w:val="22"/>
                <w:lang w:val="uk-UA" w:eastAsia="uk-UA"/>
              </w:rPr>
              <w:t>Позашкільна освіти</w:t>
            </w:r>
          </w:p>
        </w:tc>
        <w:tc>
          <w:tcPr>
            <w:tcW w:w="1842" w:type="dxa"/>
            <w:tcBorders>
              <w:top w:val="nil"/>
              <w:left w:val="nil"/>
              <w:bottom w:val="single" w:sz="4" w:space="0" w:color="auto"/>
              <w:right w:val="single" w:sz="4" w:space="0" w:color="auto"/>
            </w:tcBorders>
            <w:shd w:val="clear" w:color="auto" w:fill="D9D9D9" w:themeFill="background1" w:themeFillShade="D9"/>
            <w:noWrap/>
            <w:vAlign w:val="bottom"/>
            <w:hideMark/>
          </w:tcPr>
          <w:p w14:paraId="17CDA422" w14:textId="77777777" w:rsidR="007B6928" w:rsidRPr="003B420E" w:rsidRDefault="007B6928" w:rsidP="00BE7AF7">
            <w:pPr>
              <w:spacing w:after="0"/>
              <w:jc w:val="center"/>
              <w:rPr>
                <w:rFonts w:eastAsia="Times New Roman" w:cs="Times New Roman"/>
                <w:color w:val="000000"/>
                <w:sz w:val="22"/>
                <w:lang w:val="uk-UA" w:eastAsia="uk-UA"/>
              </w:rPr>
            </w:pPr>
            <w:r w:rsidRPr="003B420E">
              <w:rPr>
                <w:rFonts w:eastAsia="Times New Roman" w:cs="Times New Roman"/>
                <w:color w:val="000000"/>
                <w:sz w:val="22"/>
                <w:lang w:val="uk-UA" w:eastAsia="uk-UA"/>
              </w:rPr>
              <w:t>7063266,55</w:t>
            </w:r>
          </w:p>
        </w:tc>
        <w:tc>
          <w:tcPr>
            <w:tcW w:w="1985" w:type="dxa"/>
            <w:tcBorders>
              <w:top w:val="nil"/>
              <w:left w:val="nil"/>
              <w:bottom w:val="single" w:sz="4" w:space="0" w:color="auto"/>
              <w:right w:val="single" w:sz="4" w:space="0" w:color="auto"/>
            </w:tcBorders>
            <w:shd w:val="clear" w:color="auto" w:fill="D9D9D9" w:themeFill="background1" w:themeFillShade="D9"/>
            <w:noWrap/>
            <w:vAlign w:val="bottom"/>
            <w:hideMark/>
          </w:tcPr>
          <w:p w14:paraId="471E7482" w14:textId="77777777" w:rsidR="007B6928" w:rsidRPr="003B420E" w:rsidRDefault="007B6928" w:rsidP="00BE7AF7">
            <w:pPr>
              <w:spacing w:after="0"/>
              <w:jc w:val="center"/>
              <w:rPr>
                <w:rFonts w:eastAsia="Times New Roman" w:cs="Times New Roman"/>
                <w:color w:val="000000"/>
                <w:sz w:val="22"/>
                <w:lang w:val="uk-UA" w:eastAsia="uk-UA"/>
              </w:rPr>
            </w:pPr>
            <w:r w:rsidRPr="003B420E">
              <w:rPr>
                <w:rFonts w:eastAsia="Times New Roman" w:cs="Times New Roman"/>
                <w:color w:val="000000"/>
                <w:sz w:val="22"/>
                <w:lang w:val="uk-UA" w:eastAsia="uk-UA"/>
              </w:rPr>
              <w:t>7588901,61</w:t>
            </w:r>
          </w:p>
        </w:tc>
        <w:tc>
          <w:tcPr>
            <w:tcW w:w="2018" w:type="dxa"/>
            <w:tcBorders>
              <w:top w:val="nil"/>
              <w:left w:val="nil"/>
              <w:bottom w:val="single" w:sz="4" w:space="0" w:color="auto"/>
              <w:right w:val="single" w:sz="4" w:space="0" w:color="auto"/>
            </w:tcBorders>
            <w:shd w:val="clear" w:color="auto" w:fill="D9D9D9" w:themeFill="background1" w:themeFillShade="D9"/>
            <w:noWrap/>
            <w:vAlign w:val="bottom"/>
            <w:hideMark/>
          </w:tcPr>
          <w:p w14:paraId="766875FE" w14:textId="77777777" w:rsidR="007B6928" w:rsidRPr="003B420E" w:rsidRDefault="007B6928" w:rsidP="00BE7AF7">
            <w:pPr>
              <w:spacing w:after="0"/>
              <w:jc w:val="center"/>
              <w:rPr>
                <w:rFonts w:eastAsia="Times New Roman" w:cs="Times New Roman"/>
                <w:color w:val="000000"/>
                <w:sz w:val="22"/>
                <w:lang w:val="uk-UA" w:eastAsia="uk-UA"/>
              </w:rPr>
            </w:pPr>
            <w:r w:rsidRPr="003B420E">
              <w:rPr>
                <w:rFonts w:eastAsia="Times New Roman" w:cs="Times New Roman"/>
                <w:color w:val="000000"/>
                <w:sz w:val="22"/>
                <w:lang w:val="uk-UA" w:eastAsia="uk-UA"/>
              </w:rPr>
              <w:t>8013460,57</w:t>
            </w:r>
          </w:p>
        </w:tc>
      </w:tr>
      <w:tr w:rsidR="007B6928" w:rsidRPr="007B6928" w14:paraId="6087BC17" w14:textId="77777777" w:rsidTr="007E25CD">
        <w:trPr>
          <w:trHeight w:val="300"/>
        </w:trPr>
        <w:tc>
          <w:tcPr>
            <w:tcW w:w="3828" w:type="dxa"/>
            <w:tcBorders>
              <w:top w:val="nil"/>
              <w:left w:val="single" w:sz="4" w:space="0" w:color="auto"/>
              <w:bottom w:val="single" w:sz="4" w:space="0" w:color="auto"/>
              <w:right w:val="single" w:sz="4" w:space="0" w:color="auto"/>
            </w:tcBorders>
            <w:shd w:val="clear" w:color="auto" w:fill="FFC000"/>
            <w:noWrap/>
            <w:vAlign w:val="bottom"/>
            <w:hideMark/>
          </w:tcPr>
          <w:p w14:paraId="6EA532C7" w14:textId="77777777" w:rsidR="007B6928" w:rsidRPr="003B420E" w:rsidRDefault="007B6928" w:rsidP="00BE7AF7">
            <w:pPr>
              <w:spacing w:after="0"/>
              <w:jc w:val="center"/>
              <w:rPr>
                <w:rFonts w:eastAsia="Times New Roman" w:cs="Times New Roman"/>
                <w:color w:val="000000"/>
                <w:sz w:val="22"/>
                <w:lang w:val="uk-UA" w:eastAsia="uk-UA"/>
              </w:rPr>
            </w:pPr>
            <w:r w:rsidRPr="003B420E">
              <w:rPr>
                <w:rFonts w:eastAsia="Times New Roman" w:cs="Times New Roman"/>
                <w:color w:val="000000"/>
                <w:sz w:val="22"/>
                <w:lang w:val="uk-UA" w:eastAsia="uk-UA"/>
              </w:rPr>
              <w:t>Інші заклади  і заходи у сфері освіти</w:t>
            </w:r>
          </w:p>
        </w:tc>
        <w:tc>
          <w:tcPr>
            <w:tcW w:w="1842" w:type="dxa"/>
            <w:tcBorders>
              <w:top w:val="nil"/>
              <w:left w:val="nil"/>
              <w:bottom w:val="single" w:sz="4" w:space="0" w:color="auto"/>
              <w:right w:val="single" w:sz="4" w:space="0" w:color="auto"/>
            </w:tcBorders>
            <w:shd w:val="clear" w:color="auto" w:fill="D9D9D9" w:themeFill="background1" w:themeFillShade="D9"/>
            <w:noWrap/>
            <w:vAlign w:val="bottom"/>
            <w:hideMark/>
          </w:tcPr>
          <w:p w14:paraId="5299E87D" w14:textId="77777777" w:rsidR="007B6928" w:rsidRPr="003B420E" w:rsidRDefault="007B6928" w:rsidP="00BE7AF7">
            <w:pPr>
              <w:spacing w:after="0"/>
              <w:jc w:val="center"/>
              <w:rPr>
                <w:rFonts w:eastAsia="Times New Roman" w:cs="Times New Roman"/>
                <w:color w:val="000000"/>
                <w:sz w:val="22"/>
                <w:lang w:val="uk-UA" w:eastAsia="uk-UA"/>
              </w:rPr>
            </w:pPr>
            <w:r w:rsidRPr="003B420E">
              <w:rPr>
                <w:rFonts w:eastAsia="Times New Roman" w:cs="Times New Roman"/>
                <w:color w:val="000000"/>
                <w:sz w:val="22"/>
                <w:lang w:val="uk-UA" w:eastAsia="uk-UA"/>
              </w:rPr>
              <w:t>12431530,4</w:t>
            </w:r>
          </w:p>
        </w:tc>
        <w:tc>
          <w:tcPr>
            <w:tcW w:w="1985" w:type="dxa"/>
            <w:tcBorders>
              <w:top w:val="nil"/>
              <w:left w:val="nil"/>
              <w:bottom w:val="single" w:sz="4" w:space="0" w:color="auto"/>
              <w:right w:val="single" w:sz="4" w:space="0" w:color="auto"/>
            </w:tcBorders>
            <w:shd w:val="clear" w:color="auto" w:fill="D9D9D9" w:themeFill="background1" w:themeFillShade="D9"/>
            <w:noWrap/>
            <w:vAlign w:val="bottom"/>
            <w:hideMark/>
          </w:tcPr>
          <w:p w14:paraId="7578E856" w14:textId="77777777" w:rsidR="007B6928" w:rsidRPr="003B420E" w:rsidRDefault="007B6928" w:rsidP="00BE7AF7">
            <w:pPr>
              <w:spacing w:after="0"/>
              <w:jc w:val="center"/>
              <w:rPr>
                <w:rFonts w:eastAsia="Times New Roman" w:cs="Times New Roman"/>
                <w:color w:val="000000"/>
                <w:sz w:val="22"/>
                <w:lang w:val="uk-UA" w:eastAsia="uk-UA"/>
              </w:rPr>
            </w:pPr>
            <w:r w:rsidRPr="003B420E">
              <w:rPr>
                <w:rFonts w:eastAsia="Times New Roman" w:cs="Times New Roman"/>
                <w:color w:val="000000"/>
                <w:sz w:val="22"/>
                <w:lang w:val="uk-UA" w:eastAsia="uk-UA"/>
              </w:rPr>
              <w:t>15568432,11</w:t>
            </w:r>
          </w:p>
        </w:tc>
        <w:tc>
          <w:tcPr>
            <w:tcW w:w="2018" w:type="dxa"/>
            <w:tcBorders>
              <w:top w:val="nil"/>
              <w:left w:val="nil"/>
              <w:bottom w:val="single" w:sz="4" w:space="0" w:color="auto"/>
              <w:right w:val="single" w:sz="4" w:space="0" w:color="auto"/>
            </w:tcBorders>
            <w:shd w:val="clear" w:color="auto" w:fill="D9D9D9" w:themeFill="background1" w:themeFillShade="D9"/>
            <w:noWrap/>
            <w:vAlign w:val="bottom"/>
            <w:hideMark/>
          </w:tcPr>
          <w:p w14:paraId="3A761EC8" w14:textId="77777777" w:rsidR="007B6928" w:rsidRPr="003B420E" w:rsidRDefault="007B6928" w:rsidP="00BE7AF7">
            <w:pPr>
              <w:spacing w:after="0"/>
              <w:jc w:val="center"/>
              <w:rPr>
                <w:rFonts w:eastAsia="Times New Roman" w:cs="Times New Roman"/>
                <w:color w:val="000000"/>
                <w:sz w:val="22"/>
                <w:lang w:val="uk-UA" w:eastAsia="uk-UA"/>
              </w:rPr>
            </w:pPr>
            <w:r w:rsidRPr="003B420E">
              <w:rPr>
                <w:rFonts w:eastAsia="Times New Roman" w:cs="Times New Roman"/>
                <w:color w:val="000000"/>
                <w:sz w:val="22"/>
                <w:lang w:val="uk-UA" w:eastAsia="uk-UA"/>
              </w:rPr>
              <w:t>16771561</w:t>
            </w:r>
          </w:p>
        </w:tc>
      </w:tr>
      <w:tr w:rsidR="007B6928" w:rsidRPr="007B6928" w14:paraId="1EFD9217" w14:textId="77777777" w:rsidTr="007E25CD">
        <w:trPr>
          <w:trHeight w:val="300"/>
        </w:trPr>
        <w:tc>
          <w:tcPr>
            <w:tcW w:w="3828" w:type="dxa"/>
            <w:tcBorders>
              <w:top w:val="nil"/>
              <w:left w:val="single" w:sz="4" w:space="0" w:color="auto"/>
              <w:bottom w:val="single" w:sz="4" w:space="0" w:color="auto"/>
              <w:right w:val="single" w:sz="4" w:space="0" w:color="auto"/>
            </w:tcBorders>
            <w:shd w:val="clear" w:color="auto" w:fill="FFC000"/>
            <w:noWrap/>
            <w:vAlign w:val="bottom"/>
            <w:hideMark/>
          </w:tcPr>
          <w:p w14:paraId="5247AB9A" w14:textId="77777777" w:rsidR="007B6928" w:rsidRPr="003B420E" w:rsidRDefault="007B6928" w:rsidP="00BE7AF7">
            <w:pPr>
              <w:spacing w:after="0"/>
              <w:jc w:val="center"/>
              <w:rPr>
                <w:rFonts w:eastAsia="Times New Roman" w:cs="Times New Roman"/>
                <w:color w:val="000000"/>
                <w:sz w:val="22"/>
                <w:lang w:val="uk-UA" w:eastAsia="uk-UA"/>
              </w:rPr>
            </w:pPr>
            <w:r w:rsidRPr="003B420E">
              <w:rPr>
                <w:rFonts w:eastAsia="Times New Roman" w:cs="Times New Roman"/>
                <w:color w:val="000000"/>
                <w:sz w:val="22"/>
                <w:lang w:val="uk-UA" w:eastAsia="uk-UA"/>
              </w:rPr>
              <w:t>Всього</w:t>
            </w:r>
          </w:p>
        </w:tc>
        <w:tc>
          <w:tcPr>
            <w:tcW w:w="1842" w:type="dxa"/>
            <w:tcBorders>
              <w:top w:val="nil"/>
              <w:left w:val="nil"/>
              <w:bottom w:val="single" w:sz="4" w:space="0" w:color="auto"/>
              <w:right w:val="single" w:sz="4" w:space="0" w:color="auto"/>
            </w:tcBorders>
            <w:shd w:val="clear" w:color="auto" w:fill="D9D9D9" w:themeFill="background1" w:themeFillShade="D9"/>
            <w:noWrap/>
            <w:vAlign w:val="bottom"/>
            <w:hideMark/>
          </w:tcPr>
          <w:p w14:paraId="228F0658" w14:textId="77777777" w:rsidR="007B6928" w:rsidRPr="003B420E" w:rsidRDefault="007B6928" w:rsidP="00BE7AF7">
            <w:pPr>
              <w:spacing w:after="0"/>
              <w:jc w:val="center"/>
              <w:rPr>
                <w:rFonts w:eastAsia="Times New Roman" w:cs="Times New Roman"/>
                <w:color w:val="000000"/>
                <w:sz w:val="22"/>
                <w:lang w:val="uk-UA" w:eastAsia="uk-UA"/>
              </w:rPr>
            </w:pPr>
            <w:r w:rsidRPr="003B420E">
              <w:rPr>
                <w:rFonts w:eastAsia="Times New Roman" w:cs="Times New Roman"/>
                <w:color w:val="000000"/>
                <w:sz w:val="22"/>
                <w:lang w:val="uk-UA" w:eastAsia="uk-UA"/>
              </w:rPr>
              <w:t>175215635,3</w:t>
            </w:r>
          </w:p>
        </w:tc>
        <w:tc>
          <w:tcPr>
            <w:tcW w:w="1985" w:type="dxa"/>
            <w:tcBorders>
              <w:top w:val="nil"/>
              <w:left w:val="nil"/>
              <w:bottom w:val="single" w:sz="4" w:space="0" w:color="auto"/>
              <w:right w:val="single" w:sz="4" w:space="0" w:color="auto"/>
            </w:tcBorders>
            <w:shd w:val="clear" w:color="auto" w:fill="D9D9D9" w:themeFill="background1" w:themeFillShade="D9"/>
            <w:noWrap/>
            <w:vAlign w:val="bottom"/>
            <w:hideMark/>
          </w:tcPr>
          <w:p w14:paraId="63F317D0" w14:textId="77777777" w:rsidR="007B6928" w:rsidRPr="003B420E" w:rsidRDefault="007B6928" w:rsidP="00BE7AF7">
            <w:pPr>
              <w:spacing w:after="0"/>
              <w:jc w:val="center"/>
              <w:rPr>
                <w:rFonts w:eastAsia="Times New Roman" w:cs="Times New Roman"/>
                <w:color w:val="000000"/>
                <w:sz w:val="22"/>
                <w:lang w:val="uk-UA" w:eastAsia="uk-UA"/>
              </w:rPr>
            </w:pPr>
            <w:r w:rsidRPr="003B420E">
              <w:rPr>
                <w:rFonts w:eastAsia="Times New Roman" w:cs="Times New Roman"/>
                <w:color w:val="000000"/>
                <w:sz w:val="22"/>
                <w:lang w:val="uk-UA" w:eastAsia="uk-UA"/>
              </w:rPr>
              <w:t>189537585,8</w:t>
            </w:r>
          </w:p>
        </w:tc>
        <w:tc>
          <w:tcPr>
            <w:tcW w:w="2018" w:type="dxa"/>
            <w:tcBorders>
              <w:top w:val="nil"/>
              <w:left w:val="nil"/>
              <w:bottom w:val="single" w:sz="4" w:space="0" w:color="auto"/>
              <w:right w:val="single" w:sz="4" w:space="0" w:color="auto"/>
            </w:tcBorders>
            <w:shd w:val="clear" w:color="auto" w:fill="D9D9D9" w:themeFill="background1" w:themeFillShade="D9"/>
            <w:noWrap/>
            <w:vAlign w:val="bottom"/>
            <w:hideMark/>
          </w:tcPr>
          <w:p w14:paraId="7FE56917" w14:textId="77777777" w:rsidR="007B6928" w:rsidRPr="003B420E" w:rsidRDefault="007B6928" w:rsidP="00BE7AF7">
            <w:pPr>
              <w:spacing w:after="0"/>
              <w:jc w:val="center"/>
              <w:rPr>
                <w:rFonts w:eastAsia="Times New Roman" w:cs="Times New Roman"/>
                <w:color w:val="000000"/>
                <w:sz w:val="22"/>
                <w:lang w:val="uk-UA" w:eastAsia="uk-UA"/>
              </w:rPr>
            </w:pPr>
            <w:r w:rsidRPr="003B420E">
              <w:rPr>
                <w:rFonts w:eastAsia="Times New Roman" w:cs="Times New Roman"/>
                <w:color w:val="000000"/>
                <w:sz w:val="22"/>
                <w:lang w:val="uk-UA" w:eastAsia="uk-UA"/>
              </w:rPr>
              <w:t>216650709,3</w:t>
            </w:r>
          </w:p>
        </w:tc>
      </w:tr>
    </w:tbl>
    <w:p w14:paraId="70E4247B" w14:textId="756705A5" w:rsidR="005E04E0" w:rsidRDefault="005E04E0" w:rsidP="00FA5B09">
      <w:pPr>
        <w:widowControl w:val="0"/>
        <w:autoSpaceDE w:val="0"/>
        <w:autoSpaceDN w:val="0"/>
        <w:spacing w:after="0"/>
        <w:outlineLvl w:val="3"/>
        <w:rPr>
          <w:rFonts w:eastAsia="Times New Roman" w:cs="Times New Roman"/>
          <w:b/>
          <w:bCs/>
          <w:i/>
          <w:iCs/>
          <w:color w:val="000000" w:themeColor="text1"/>
          <w:sz w:val="24"/>
          <w:szCs w:val="24"/>
          <w:lang w:val="uk-UA"/>
        </w:rPr>
      </w:pPr>
    </w:p>
    <w:p w14:paraId="0AF02F41" w14:textId="77777777" w:rsidR="005E04E0" w:rsidRDefault="005E04E0" w:rsidP="00FA5B09">
      <w:pPr>
        <w:widowControl w:val="0"/>
        <w:autoSpaceDE w:val="0"/>
        <w:autoSpaceDN w:val="0"/>
        <w:spacing w:after="0"/>
        <w:outlineLvl w:val="3"/>
        <w:rPr>
          <w:rFonts w:eastAsia="Times New Roman" w:cs="Times New Roman"/>
          <w:b/>
          <w:bCs/>
          <w:i/>
          <w:iCs/>
          <w:color w:val="000000" w:themeColor="text1"/>
          <w:sz w:val="24"/>
          <w:szCs w:val="24"/>
          <w:lang w:val="uk-UA"/>
        </w:rPr>
      </w:pPr>
    </w:p>
    <w:p w14:paraId="5077ACE0" w14:textId="31CF7B2E" w:rsidR="007B6928" w:rsidRPr="005212B1" w:rsidRDefault="007B6928" w:rsidP="00FA5B09">
      <w:pPr>
        <w:widowControl w:val="0"/>
        <w:autoSpaceDE w:val="0"/>
        <w:autoSpaceDN w:val="0"/>
        <w:spacing w:after="0"/>
        <w:outlineLvl w:val="3"/>
        <w:rPr>
          <w:rFonts w:eastAsia="Times New Roman" w:cs="Times New Roman"/>
          <w:b/>
          <w:bCs/>
          <w:iCs/>
          <w:sz w:val="24"/>
          <w:szCs w:val="24"/>
          <w:lang w:val="uk-UA"/>
        </w:rPr>
      </w:pPr>
      <w:r w:rsidRPr="005212B1">
        <w:rPr>
          <w:rFonts w:eastAsia="Times New Roman" w:cs="Times New Roman"/>
          <w:b/>
          <w:bCs/>
          <w:iCs/>
          <w:color w:val="000000" w:themeColor="text1"/>
          <w:sz w:val="24"/>
          <w:szCs w:val="24"/>
          <w:lang w:val="uk-UA"/>
        </w:rPr>
        <w:t>Малюнок</w:t>
      </w:r>
      <w:r w:rsidR="00E81BFF" w:rsidRPr="005212B1">
        <w:rPr>
          <w:rFonts w:eastAsia="Times New Roman" w:cs="Times New Roman"/>
          <w:b/>
          <w:bCs/>
          <w:iCs/>
          <w:color w:val="000000" w:themeColor="text1"/>
          <w:sz w:val="24"/>
          <w:szCs w:val="24"/>
          <w:lang w:val="uk-UA"/>
        </w:rPr>
        <w:t xml:space="preserve"> 3</w:t>
      </w:r>
      <w:r w:rsidRPr="005212B1">
        <w:rPr>
          <w:rFonts w:eastAsia="Times New Roman" w:cs="Times New Roman"/>
          <w:b/>
          <w:bCs/>
          <w:iCs/>
          <w:color w:val="000000" w:themeColor="text1"/>
          <w:spacing w:val="-2"/>
          <w:sz w:val="24"/>
          <w:szCs w:val="24"/>
          <w:lang w:val="uk-UA"/>
        </w:rPr>
        <w:t xml:space="preserve"> </w:t>
      </w:r>
      <w:r w:rsidR="00D525D1" w:rsidRPr="005212B1">
        <w:rPr>
          <w:rFonts w:eastAsia="Times New Roman" w:cs="Times New Roman"/>
          <w:b/>
          <w:bCs/>
          <w:iCs/>
          <w:color w:val="000000" w:themeColor="text1"/>
          <w:spacing w:val="-2"/>
          <w:sz w:val="24"/>
          <w:szCs w:val="24"/>
          <w:lang w:val="uk-UA"/>
        </w:rPr>
        <w:t>.</w:t>
      </w:r>
      <w:r w:rsidR="005212B1" w:rsidRPr="005212B1">
        <w:rPr>
          <w:rFonts w:eastAsia="Times New Roman" w:cs="Times New Roman"/>
          <w:b/>
          <w:bCs/>
          <w:iCs/>
          <w:color w:val="000000" w:themeColor="text1"/>
          <w:spacing w:val="-2"/>
          <w:sz w:val="24"/>
          <w:szCs w:val="24"/>
          <w:lang w:val="uk-UA"/>
        </w:rPr>
        <w:t>1</w:t>
      </w:r>
      <w:r w:rsidRPr="005212B1">
        <w:rPr>
          <w:rFonts w:eastAsia="Times New Roman" w:cs="Times New Roman"/>
          <w:b/>
          <w:bCs/>
          <w:iCs/>
          <w:color w:val="000000" w:themeColor="text1"/>
          <w:spacing w:val="-1"/>
          <w:sz w:val="24"/>
          <w:szCs w:val="24"/>
          <w:lang w:val="uk-UA"/>
        </w:rPr>
        <w:t xml:space="preserve"> </w:t>
      </w:r>
      <w:r w:rsidRPr="005212B1">
        <w:rPr>
          <w:rFonts w:eastAsia="Times New Roman" w:cs="Times New Roman"/>
          <w:b/>
          <w:bCs/>
          <w:iCs/>
          <w:sz w:val="24"/>
          <w:szCs w:val="24"/>
          <w:lang w:val="uk-UA"/>
        </w:rPr>
        <w:t>Видатки</w:t>
      </w:r>
      <w:r w:rsidRPr="005212B1">
        <w:rPr>
          <w:rFonts w:eastAsia="Times New Roman" w:cs="Times New Roman"/>
          <w:b/>
          <w:bCs/>
          <w:iCs/>
          <w:spacing w:val="-2"/>
          <w:sz w:val="24"/>
          <w:szCs w:val="24"/>
          <w:lang w:val="uk-UA"/>
        </w:rPr>
        <w:t xml:space="preserve"> </w:t>
      </w:r>
      <w:r w:rsidRPr="005212B1">
        <w:rPr>
          <w:rFonts w:eastAsia="Times New Roman" w:cs="Times New Roman"/>
          <w:b/>
          <w:bCs/>
          <w:iCs/>
          <w:sz w:val="24"/>
          <w:szCs w:val="24"/>
          <w:lang w:val="uk-UA"/>
        </w:rPr>
        <w:t>на</w:t>
      </w:r>
      <w:r w:rsidRPr="005212B1">
        <w:rPr>
          <w:rFonts w:eastAsia="Times New Roman" w:cs="Times New Roman"/>
          <w:b/>
          <w:bCs/>
          <w:iCs/>
          <w:spacing w:val="-1"/>
          <w:sz w:val="24"/>
          <w:szCs w:val="24"/>
          <w:lang w:val="uk-UA"/>
        </w:rPr>
        <w:t xml:space="preserve"> </w:t>
      </w:r>
      <w:r w:rsidRPr="005212B1">
        <w:rPr>
          <w:rFonts w:eastAsia="Times New Roman" w:cs="Times New Roman"/>
          <w:b/>
          <w:bCs/>
          <w:iCs/>
          <w:sz w:val="24"/>
          <w:szCs w:val="24"/>
          <w:lang w:val="uk-UA"/>
        </w:rPr>
        <w:t>освітню</w:t>
      </w:r>
      <w:r w:rsidRPr="005212B1">
        <w:rPr>
          <w:rFonts w:eastAsia="Times New Roman" w:cs="Times New Roman"/>
          <w:b/>
          <w:bCs/>
          <w:iCs/>
          <w:spacing w:val="-1"/>
          <w:sz w:val="24"/>
          <w:szCs w:val="24"/>
          <w:lang w:val="uk-UA"/>
        </w:rPr>
        <w:t xml:space="preserve"> </w:t>
      </w:r>
      <w:r w:rsidRPr="005212B1">
        <w:rPr>
          <w:rFonts w:eastAsia="Times New Roman" w:cs="Times New Roman"/>
          <w:b/>
          <w:bCs/>
          <w:iCs/>
          <w:sz w:val="24"/>
          <w:szCs w:val="24"/>
          <w:lang w:val="uk-UA"/>
        </w:rPr>
        <w:t xml:space="preserve">галузь Славутської </w:t>
      </w:r>
      <w:r w:rsidRPr="005212B1">
        <w:rPr>
          <w:rFonts w:eastAsia="Times New Roman" w:cs="Times New Roman"/>
          <w:b/>
          <w:bCs/>
          <w:iCs/>
          <w:spacing w:val="-1"/>
          <w:sz w:val="24"/>
          <w:szCs w:val="24"/>
          <w:lang w:val="uk-UA"/>
        </w:rPr>
        <w:t xml:space="preserve"> </w:t>
      </w:r>
      <w:r w:rsidRPr="005212B1">
        <w:rPr>
          <w:rFonts w:eastAsia="Times New Roman" w:cs="Times New Roman"/>
          <w:b/>
          <w:bCs/>
          <w:iCs/>
          <w:sz w:val="24"/>
          <w:szCs w:val="24"/>
          <w:lang w:val="uk-UA"/>
        </w:rPr>
        <w:t>територіальної</w:t>
      </w:r>
      <w:r w:rsidRPr="005212B1">
        <w:rPr>
          <w:rFonts w:eastAsia="Times New Roman" w:cs="Times New Roman"/>
          <w:b/>
          <w:bCs/>
          <w:iCs/>
          <w:spacing w:val="-1"/>
          <w:sz w:val="24"/>
          <w:szCs w:val="24"/>
          <w:lang w:val="uk-UA"/>
        </w:rPr>
        <w:t xml:space="preserve"> </w:t>
      </w:r>
      <w:r w:rsidRPr="005212B1">
        <w:rPr>
          <w:rFonts w:eastAsia="Times New Roman" w:cs="Times New Roman"/>
          <w:b/>
          <w:bCs/>
          <w:iCs/>
          <w:spacing w:val="-2"/>
          <w:sz w:val="24"/>
          <w:szCs w:val="24"/>
          <w:lang w:val="uk-UA"/>
        </w:rPr>
        <w:t>громади</w:t>
      </w:r>
    </w:p>
    <w:p w14:paraId="3972D561" w14:textId="77777777" w:rsidR="007B6928" w:rsidRPr="007B6928" w:rsidRDefault="007B6928" w:rsidP="00FA5B09">
      <w:pPr>
        <w:widowControl w:val="0"/>
        <w:autoSpaceDE w:val="0"/>
        <w:autoSpaceDN w:val="0"/>
        <w:spacing w:after="0"/>
        <w:ind w:left="851" w:firstLine="566"/>
        <w:rPr>
          <w:rFonts w:eastAsia="Times New Roman" w:cs="Times New Roman"/>
          <w:sz w:val="24"/>
          <w:szCs w:val="24"/>
          <w:lang w:val="uk-UA"/>
        </w:rPr>
      </w:pPr>
      <w:r w:rsidRPr="00D7123F">
        <w:rPr>
          <w:rFonts w:eastAsia="Times New Roman" w:cs="Times New Roman"/>
          <w:noProof/>
          <w:sz w:val="24"/>
          <w:szCs w:val="24"/>
          <w:lang w:eastAsia="ru-RU"/>
        </w:rPr>
        <w:drawing>
          <wp:anchor distT="0" distB="0" distL="114300" distR="114300" simplePos="0" relativeHeight="251635200" behindDoc="0" locked="0" layoutInCell="1" allowOverlap="1" wp14:anchorId="26D66D3A" wp14:editId="6EF48B74">
            <wp:simplePos x="0" y="0"/>
            <wp:positionH relativeFrom="column">
              <wp:posOffset>542925</wp:posOffset>
            </wp:positionH>
            <wp:positionV relativeFrom="paragraph">
              <wp:posOffset>135890</wp:posOffset>
            </wp:positionV>
            <wp:extent cx="4572000" cy="2316480"/>
            <wp:effectExtent l="0" t="0" r="0" b="7620"/>
            <wp:wrapSquare wrapText="bothSides"/>
            <wp:docPr id="1110955603" name="Діаграма 1110955603">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C87894F4-FE6F-40A7-A67E-E5711B6693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page">
              <wp14:pctWidth>0</wp14:pctWidth>
            </wp14:sizeRelH>
            <wp14:sizeRelV relativeFrom="page">
              <wp14:pctHeight>0</wp14:pctHeight>
            </wp14:sizeRelV>
          </wp:anchor>
        </w:drawing>
      </w:r>
    </w:p>
    <w:p w14:paraId="0570AF2D" w14:textId="77777777" w:rsidR="007B6928" w:rsidRPr="007B6928" w:rsidRDefault="007B6928" w:rsidP="00FA5B09">
      <w:pPr>
        <w:widowControl w:val="0"/>
        <w:autoSpaceDE w:val="0"/>
        <w:autoSpaceDN w:val="0"/>
        <w:spacing w:after="0"/>
        <w:ind w:left="851" w:firstLine="566"/>
        <w:rPr>
          <w:rFonts w:eastAsia="Times New Roman" w:cs="Times New Roman"/>
          <w:sz w:val="24"/>
          <w:szCs w:val="24"/>
          <w:lang w:val="uk-UA"/>
        </w:rPr>
      </w:pPr>
    </w:p>
    <w:p w14:paraId="4EFD0905" w14:textId="77777777" w:rsidR="007B6928" w:rsidRPr="007B6928" w:rsidRDefault="007B6928" w:rsidP="00FA5B09">
      <w:pPr>
        <w:widowControl w:val="0"/>
        <w:autoSpaceDE w:val="0"/>
        <w:autoSpaceDN w:val="0"/>
        <w:spacing w:after="0"/>
        <w:ind w:left="851" w:firstLine="566"/>
        <w:rPr>
          <w:rFonts w:eastAsia="Times New Roman" w:cs="Times New Roman"/>
          <w:sz w:val="24"/>
          <w:szCs w:val="24"/>
          <w:lang w:val="uk-UA"/>
        </w:rPr>
      </w:pPr>
    </w:p>
    <w:p w14:paraId="5C4FDD15" w14:textId="77777777" w:rsidR="007B6928" w:rsidRPr="007B6928" w:rsidRDefault="007B6928" w:rsidP="00FA5B09">
      <w:pPr>
        <w:widowControl w:val="0"/>
        <w:autoSpaceDE w:val="0"/>
        <w:autoSpaceDN w:val="0"/>
        <w:spacing w:after="0"/>
        <w:ind w:left="851" w:firstLine="566"/>
        <w:rPr>
          <w:rFonts w:eastAsia="Times New Roman" w:cs="Times New Roman"/>
          <w:sz w:val="24"/>
          <w:szCs w:val="24"/>
        </w:rPr>
      </w:pPr>
    </w:p>
    <w:p w14:paraId="7EE1476A" w14:textId="77777777" w:rsidR="007B6928" w:rsidRPr="007B6928" w:rsidRDefault="007B6928" w:rsidP="00FA5B09">
      <w:pPr>
        <w:widowControl w:val="0"/>
        <w:autoSpaceDE w:val="0"/>
        <w:autoSpaceDN w:val="0"/>
        <w:spacing w:after="0"/>
        <w:ind w:left="1559"/>
        <w:outlineLvl w:val="3"/>
        <w:rPr>
          <w:rFonts w:eastAsia="Times New Roman" w:cs="Times New Roman"/>
          <w:b/>
          <w:bCs/>
          <w:i/>
          <w:iCs/>
          <w:sz w:val="24"/>
          <w:szCs w:val="24"/>
          <w:lang w:val="uk-UA"/>
        </w:rPr>
      </w:pPr>
    </w:p>
    <w:p w14:paraId="237DB714" w14:textId="77777777" w:rsidR="007B6928" w:rsidRPr="007B6928" w:rsidRDefault="007B6928" w:rsidP="00FA5B09">
      <w:pPr>
        <w:widowControl w:val="0"/>
        <w:autoSpaceDE w:val="0"/>
        <w:autoSpaceDN w:val="0"/>
        <w:spacing w:after="0"/>
        <w:ind w:left="1559"/>
        <w:outlineLvl w:val="3"/>
        <w:rPr>
          <w:rFonts w:eastAsia="Times New Roman" w:cs="Times New Roman"/>
          <w:b/>
          <w:bCs/>
          <w:i/>
          <w:iCs/>
          <w:sz w:val="24"/>
          <w:szCs w:val="24"/>
          <w:lang w:val="uk-UA"/>
        </w:rPr>
      </w:pPr>
    </w:p>
    <w:p w14:paraId="28E540A0" w14:textId="77777777" w:rsidR="007B6928" w:rsidRPr="007B6928" w:rsidRDefault="007B6928" w:rsidP="00FA5B09">
      <w:pPr>
        <w:widowControl w:val="0"/>
        <w:autoSpaceDE w:val="0"/>
        <w:autoSpaceDN w:val="0"/>
        <w:spacing w:after="0"/>
        <w:ind w:left="1559"/>
        <w:outlineLvl w:val="3"/>
        <w:rPr>
          <w:rFonts w:eastAsia="Times New Roman" w:cs="Times New Roman"/>
          <w:b/>
          <w:bCs/>
          <w:i/>
          <w:iCs/>
          <w:sz w:val="24"/>
          <w:szCs w:val="24"/>
          <w:lang w:val="uk-UA"/>
        </w:rPr>
      </w:pPr>
    </w:p>
    <w:p w14:paraId="7DED031A" w14:textId="77777777" w:rsidR="007B6928" w:rsidRPr="007B6928" w:rsidRDefault="007B6928" w:rsidP="00FA5B09">
      <w:pPr>
        <w:widowControl w:val="0"/>
        <w:autoSpaceDE w:val="0"/>
        <w:autoSpaceDN w:val="0"/>
        <w:spacing w:after="0"/>
        <w:ind w:left="1559"/>
        <w:outlineLvl w:val="3"/>
        <w:rPr>
          <w:rFonts w:eastAsia="Times New Roman" w:cs="Times New Roman"/>
          <w:b/>
          <w:bCs/>
          <w:i/>
          <w:iCs/>
          <w:sz w:val="24"/>
          <w:szCs w:val="24"/>
          <w:lang w:val="uk-UA"/>
        </w:rPr>
      </w:pPr>
    </w:p>
    <w:p w14:paraId="089CF981" w14:textId="77777777" w:rsidR="007B6928" w:rsidRPr="007B6928" w:rsidRDefault="007B6928" w:rsidP="00FA5B09">
      <w:pPr>
        <w:widowControl w:val="0"/>
        <w:autoSpaceDE w:val="0"/>
        <w:autoSpaceDN w:val="0"/>
        <w:spacing w:after="0"/>
        <w:ind w:left="1559"/>
        <w:outlineLvl w:val="3"/>
        <w:rPr>
          <w:rFonts w:eastAsia="Times New Roman" w:cs="Times New Roman"/>
          <w:b/>
          <w:bCs/>
          <w:i/>
          <w:iCs/>
          <w:sz w:val="24"/>
          <w:szCs w:val="24"/>
          <w:lang w:val="uk-UA"/>
        </w:rPr>
      </w:pPr>
    </w:p>
    <w:p w14:paraId="091C837D" w14:textId="679DD917" w:rsidR="007B6928" w:rsidRPr="007B6928" w:rsidRDefault="007B6928" w:rsidP="00FA5B09">
      <w:pPr>
        <w:widowControl w:val="0"/>
        <w:autoSpaceDE w:val="0"/>
        <w:autoSpaceDN w:val="0"/>
        <w:spacing w:after="0"/>
        <w:ind w:left="1559"/>
        <w:outlineLvl w:val="3"/>
        <w:rPr>
          <w:rFonts w:eastAsia="Times New Roman" w:cs="Times New Roman"/>
          <w:b/>
          <w:bCs/>
          <w:i/>
          <w:iCs/>
          <w:sz w:val="24"/>
          <w:szCs w:val="24"/>
          <w:lang w:val="uk-UA"/>
        </w:rPr>
      </w:pPr>
    </w:p>
    <w:p w14:paraId="2ACDD69B" w14:textId="633F0522" w:rsidR="007B6928" w:rsidRPr="007B6928" w:rsidRDefault="007B6928" w:rsidP="00FA5B09">
      <w:pPr>
        <w:widowControl w:val="0"/>
        <w:autoSpaceDE w:val="0"/>
        <w:autoSpaceDN w:val="0"/>
        <w:spacing w:after="0"/>
        <w:rPr>
          <w:rFonts w:eastAsia="Times New Roman" w:cs="Times New Roman"/>
          <w:b/>
          <w:i/>
          <w:sz w:val="20"/>
          <w:szCs w:val="24"/>
          <w:lang w:val="uk-UA"/>
        </w:rPr>
      </w:pPr>
    </w:p>
    <w:p w14:paraId="6551E0AF" w14:textId="67E455DF" w:rsidR="007B6928" w:rsidRPr="007B6928" w:rsidRDefault="007B6928" w:rsidP="00FA5B09">
      <w:pPr>
        <w:widowControl w:val="0"/>
        <w:autoSpaceDE w:val="0"/>
        <w:autoSpaceDN w:val="0"/>
        <w:spacing w:after="0"/>
        <w:rPr>
          <w:rFonts w:eastAsia="Times New Roman" w:cs="Times New Roman"/>
          <w:sz w:val="22"/>
          <w:lang w:val="uk-UA"/>
        </w:rPr>
      </w:pPr>
    </w:p>
    <w:p w14:paraId="112578A9" w14:textId="1E562B81" w:rsidR="007B6928" w:rsidRPr="007B6928" w:rsidRDefault="007B6928" w:rsidP="00FA5B09">
      <w:pPr>
        <w:widowControl w:val="0"/>
        <w:autoSpaceDE w:val="0"/>
        <w:autoSpaceDN w:val="0"/>
        <w:spacing w:after="0"/>
        <w:rPr>
          <w:rFonts w:eastAsia="Times New Roman" w:cs="Times New Roman"/>
          <w:sz w:val="22"/>
          <w:lang w:val="uk-UA"/>
        </w:rPr>
      </w:pPr>
    </w:p>
    <w:p w14:paraId="6592B220" w14:textId="55C64796" w:rsidR="007B6928" w:rsidRPr="007B6928" w:rsidRDefault="007B6928" w:rsidP="00FA5B09">
      <w:pPr>
        <w:widowControl w:val="0"/>
        <w:autoSpaceDE w:val="0"/>
        <w:autoSpaceDN w:val="0"/>
        <w:spacing w:after="0"/>
        <w:rPr>
          <w:rFonts w:eastAsia="Times New Roman" w:cs="Times New Roman"/>
          <w:sz w:val="22"/>
          <w:lang w:val="uk-UA"/>
        </w:rPr>
      </w:pPr>
    </w:p>
    <w:p w14:paraId="47C86172" w14:textId="060971E7" w:rsidR="007B6928" w:rsidRPr="007B6928" w:rsidRDefault="007B6928" w:rsidP="00FA5B09">
      <w:pPr>
        <w:widowControl w:val="0"/>
        <w:autoSpaceDE w:val="0"/>
        <w:autoSpaceDN w:val="0"/>
        <w:spacing w:after="0"/>
        <w:rPr>
          <w:rFonts w:eastAsia="Times New Roman" w:cs="Times New Roman"/>
          <w:sz w:val="22"/>
          <w:lang w:val="uk-UA"/>
        </w:rPr>
      </w:pPr>
    </w:p>
    <w:p w14:paraId="6D4F3ADD" w14:textId="50564EF7" w:rsidR="007B6928" w:rsidRPr="007B6928" w:rsidRDefault="00E81BFF" w:rsidP="00FA5B09">
      <w:pPr>
        <w:widowControl w:val="0"/>
        <w:autoSpaceDE w:val="0"/>
        <w:autoSpaceDN w:val="0"/>
        <w:spacing w:after="0"/>
        <w:rPr>
          <w:rFonts w:eastAsia="Times New Roman" w:cs="Times New Roman"/>
          <w:sz w:val="22"/>
          <w:lang w:val="uk-UA"/>
        </w:rPr>
      </w:pPr>
      <w:r w:rsidRPr="00D7123F">
        <w:rPr>
          <w:rFonts w:eastAsia="Times New Roman" w:cs="Times New Roman"/>
          <w:noProof/>
          <w:sz w:val="24"/>
          <w:szCs w:val="24"/>
          <w:lang w:eastAsia="ru-RU"/>
        </w:rPr>
        <w:drawing>
          <wp:anchor distT="0" distB="0" distL="114300" distR="114300" simplePos="0" relativeHeight="251657728" behindDoc="1" locked="0" layoutInCell="1" allowOverlap="1" wp14:anchorId="3FECA603" wp14:editId="3696DE59">
            <wp:simplePos x="0" y="0"/>
            <wp:positionH relativeFrom="column">
              <wp:posOffset>542925</wp:posOffset>
            </wp:positionH>
            <wp:positionV relativeFrom="paragraph">
              <wp:posOffset>10160</wp:posOffset>
            </wp:positionV>
            <wp:extent cx="4572000" cy="1950720"/>
            <wp:effectExtent l="0" t="0" r="0" b="11430"/>
            <wp:wrapTight wrapText="bothSides">
              <wp:wrapPolygon edited="0">
                <wp:start x="0" y="0"/>
                <wp:lineTo x="0" y="21516"/>
                <wp:lineTo x="21510" y="21516"/>
                <wp:lineTo x="21510" y="0"/>
                <wp:lineTo x="0" y="0"/>
              </wp:wrapPolygon>
            </wp:wrapTight>
            <wp:docPr id="994654291" name="Діаграма 994654291">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6D3EAE53-B627-4A12-ADC4-8B43654DA4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V relativeFrom="margin">
              <wp14:pctHeight>0</wp14:pctHeight>
            </wp14:sizeRelV>
          </wp:anchor>
        </w:drawing>
      </w:r>
    </w:p>
    <w:p w14:paraId="42BC7100" w14:textId="656BAFFA" w:rsidR="00FD6C15" w:rsidRDefault="00FD6C15" w:rsidP="007E25CD">
      <w:pPr>
        <w:widowControl w:val="0"/>
        <w:tabs>
          <w:tab w:val="left" w:pos="1035"/>
        </w:tabs>
        <w:autoSpaceDE w:val="0"/>
        <w:autoSpaceDN w:val="0"/>
        <w:spacing w:after="0"/>
        <w:rPr>
          <w:rFonts w:eastAsia="Times New Roman" w:cs="Times New Roman"/>
          <w:sz w:val="22"/>
          <w:lang w:val="uk-UA"/>
        </w:rPr>
      </w:pPr>
    </w:p>
    <w:p w14:paraId="5247D9F3" w14:textId="77777777" w:rsidR="00FD6C15" w:rsidRDefault="00FD6C15" w:rsidP="00FA5B09">
      <w:pPr>
        <w:widowControl w:val="0"/>
        <w:tabs>
          <w:tab w:val="left" w:pos="1035"/>
        </w:tabs>
        <w:autoSpaceDE w:val="0"/>
        <w:autoSpaceDN w:val="0"/>
        <w:spacing w:after="0"/>
        <w:jc w:val="center"/>
        <w:rPr>
          <w:rFonts w:eastAsia="Times New Roman" w:cs="Times New Roman"/>
          <w:sz w:val="22"/>
          <w:lang w:val="uk-UA"/>
        </w:rPr>
      </w:pPr>
    </w:p>
    <w:p w14:paraId="222CEFB0" w14:textId="26EB928E" w:rsidR="007B6928" w:rsidRPr="005212B1" w:rsidRDefault="007B6928" w:rsidP="00FA5B09">
      <w:pPr>
        <w:widowControl w:val="0"/>
        <w:tabs>
          <w:tab w:val="left" w:pos="1035"/>
        </w:tabs>
        <w:autoSpaceDE w:val="0"/>
        <w:autoSpaceDN w:val="0"/>
        <w:spacing w:after="0"/>
        <w:jc w:val="center"/>
        <w:rPr>
          <w:rFonts w:eastAsia="Times New Roman" w:cs="Times New Roman"/>
          <w:sz w:val="24"/>
          <w:szCs w:val="24"/>
          <w:lang w:val="uk-UA"/>
        </w:rPr>
      </w:pPr>
      <w:r w:rsidRPr="005212B1">
        <w:rPr>
          <w:rFonts w:eastAsia="Times New Roman" w:cs="Times New Roman"/>
          <w:sz w:val="24"/>
          <w:szCs w:val="24"/>
          <w:lang w:val="uk-UA"/>
        </w:rPr>
        <w:t>Аналіз поточних і капітальних видатків  за 2022-2024р.р.</w:t>
      </w:r>
    </w:p>
    <w:p w14:paraId="36620DE7" w14:textId="77777777" w:rsidR="00BE7AF7" w:rsidRPr="007B6928" w:rsidRDefault="00BE7AF7" w:rsidP="00FA5B09">
      <w:pPr>
        <w:widowControl w:val="0"/>
        <w:tabs>
          <w:tab w:val="left" w:pos="1035"/>
        </w:tabs>
        <w:autoSpaceDE w:val="0"/>
        <w:autoSpaceDN w:val="0"/>
        <w:spacing w:after="0"/>
        <w:jc w:val="center"/>
        <w:rPr>
          <w:rFonts w:eastAsia="Times New Roman" w:cs="Times New Roman"/>
          <w:sz w:val="22"/>
          <w:lang w:val="uk-UA"/>
        </w:rPr>
      </w:pPr>
    </w:p>
    <w:tbl>
      <w:tblPr>
        <w:tblW w:w="8363" w:type="dxa"/>
        <w:tblInd w:w="534" w:type="dxa"/>
        <w:tblLook w:val="04A0" w:firstRow="1" w:lastRow="0" w:firstColumn="1" w:lastColumn="0" w:noHBand="0" w:noVBand="1"/>
      </w:tblPr>
      <w:tblGrid>
        <w:gridCol w:w="2693"/>
        <w:gridCol w:w="1843"/>
        <w:gridCol w:w="2126"/>
        <w:gridCol w:w="1701"/>
      </w:tblGrid>
      <w:tr w:rsidR="007B6928" w:rsidRPr="007B6928" w14:paraId="20CB26E9" w14:textId="77777777" w:rsidTr="00BE7AF7">
        <w:trPr>
          <w:trHeight w:val="300"/>
        </w:trPr>
        <w:tc>
          <w:tcPr>
            <w:tcW w:w="2693" w:type="dxa"/>
            <w:tcBorders>
              <w:top w:val="single" w:sz="4" w:space="0" w:color="auto"/>
              <w:left w:val="single" w:sz="4" w:space="0" w:color="auto"/>
              <w:bottom w:val="single" w:sz="4" w:space="0" w:color="auto"/>
              <w:right w:val="single" w:sz="4" w:space="0" w:color="auto"/>
            </w:tcBorders>
            <w:shd w:val="clear" w:color="auto" w:fill="BDD6EE" w:themeFill="accent1" w:themeFillTint="66"/>
            <w:noWrap/>
            <w:vAlign w:val="bottom"/>
            <w:hideMark/>
          </w:tcPr>
          <w:p w14:paraId="30F40057" w14:textId="77777777" w:rsidR="007B6928" w:rsidRPr="00205106" w:rsidRDefault="007B6928" w:rsidP="00BE7AF7">
            <w:pPr>
              <w:spacing w:after="0"/>
              <w:jc w:val="center"/>
              <w:rPr>
                <w:rFonts w:eastAsia="Times New Roman" w:cs="Times New Roman"/>
                <w:color w:val="000000"/>
                <w:sz w:val="20"/>
                <w:szCs w:val="20"/>
                <w:lang w:val="uk-UA" w:eastAsia="uk-UA"/>
              </w:rPr>
            </w:pPr>
            <w:r w:rsidRPr="00205106">
              <w:rPr>
                <w:rFonts w:eastAsia="Times New Roman" w:cs="Times New Roman"/>
                <w:color w:val="000000"/>
                <w:sz w:val="20"/>
                <w:szCs w:val="20"/>
                <w:lang w:val="uk-UA" w:eastAsia="uk-UA"/>
              </w:rPr>
              <w:t>Види видатків, грн.</w:t>
            </w:r>
          </w:p>
        </w:tc>
        <w:tc>
          <w:tcPr>
            <w:tcW w:w="1843" w:type="dxa"/>
            <w:tcBorders>
              <w:top w:val="single" w:sz="4" w:space="0" w:color="auto"/>
              <w:left w:val="nil"/>
              <w:bottom w:val="single" w:sz="4" w:space="0" w:color="auto"/>
              <w:right w:val="single" w:sz="4" w:space="0" w:color="auto"/>
            </w:tcBorders>
            <w:shd w:val="clear" w:color="auto" w:fill="BDD6EE" w:themeFill="accent1" w:themeFillTint="66"/>
            <w:noWrap/>
            <w:vAlign w:val="bottom"/>
            <w:hideMark/>
          </w:tcPr>
          <w:p w14:paraId="1BBDD56F" w14:textId="77777777" w:rsidR="007B6928" w:rsidRPr="00205106" w:rsidRDefault="007B6928" w:rsidP="00BE7AF7">
            <w:pPr>
              <w:spacing w:after="0"/>
              <w:jc w:val="center"/>
              <w:rPr>
                <w:rFonts w:eastAsia="Times New Roman" w:cs="Times New Roman"/>
                <w:color w:val="000000"/>
                <w:sz w:val="20"/>
                <w:szCs w:val="20"/>
                <w:lang w:val="uk-UA" w:eastAsia="uk-UA"/>
              </w:rPr>
            </w:pPr>
            <w:r w:rsidRPr="00205106">
              <w:rPr>
                <w:rFonts w:eastAsia="Times New Roman" w:cs="Times New Roman"/>
                <w:color w:val="000000"/>
                <w:sz w:val="20"/>
                <w:szCs w:val="20"/>
                <w:lang w:val="uk-UA" w:eastAsia="uk-UA"/>
              </w:rPr>
              <w:t>2022</w:t>
            </w:r>
          </w:p>
        </w:tc>
        <w:tc>
          <w:tcPr>
            <w:tcW w:w="2126" w:type="dxa"/>
            <w:tcBorders>
              <w:top w:val="single" w:sz="4" w:space="0" w:color="auto"/>
              <w:left w:val="nil"/>
              <w:bottom w:val="single" w:sz="4" w:space="0" w:color="auto"/>
              <w:right w:val="single" w:sz="4" w:space="0" w:color="auto"/>
            </w:tcBorders>
            <w:shd w:val="clear" w:color="auto" w:fill="BDD6EE" w:themeFill="accent1" w:themeFillTint="66"/>
            <w:noWrap/>
            <w:vAlign w:val="bottom"/>
            <w:hideMark/>
          </w:tcPr>
          <w:p w14:paraId="5CB1D645" w14:textId="77777777" w:rsidR="007B6928" w:rsidRPr="00205106" w:rsidRDefault="007B6928" w:rsidP="00BE7AF7">
            <w:pPr>
              <w:spacing w:after="0"/>
              <w:jc w:val="center"/>
              <w:rPr>
                <w:rFonts w:eastAsia="Times New Roman" w:cs="Times New Roman"/>
                <w:color w:val="000000"/>
                <w:sz w:val="20"/>
                <w:szCs w:val="20"/>
                <w:lang w:val="uk-UA" w:eastAsia="uk-UA"/>
              </w:rPr>
            </w:pPr>
            <w:r w:rsidRPr="00205106">
              <w:rPr>
                <w:rFonts w:eastAsia="Times New Roman" w:cs="Times New Roman"/>
                <w:color w:val="000000"/>
                <w:sz w:val="20"/>
                <w:szCs w:val="20"/>
                <w:lang w:val="uk-UA" w:eastAsia="uk-UA"/>
              </w:rPr>
              <w:t>2023</w:t>
            </w:r>
          </w:p>
        </w:tc>
        <w:tc>
          <w:tcPr>
            <w:tcW w:w="1701" w:type="dxa"/>
            <w:tcBorders>
              <w:top w:val="single" w:sz="4" w:space="0" w:color="auto"/>
              <w:left w:val="nil"/>
              <w:bottom w:val="single" w:sz="4" w:space="0" w:color="auto"/>
              <w:right w:val="single" w:sz="4" w:space="0" w:color="auto"/>
            </w:tcBorders>
            <w:shd w:val="clear" w:color="auto" w:fill="BDD6EE" w:themeFill="accent1" w:themeFillTint="66"/>
            <w:noWrap/>
            <w:vAlign w:val="bottom"/>
            <w:hideMark/>
          </w:tcPr>
          <w:p w14:paraId="2D75F1D4" w14:textId="77777777" w:rsidR="007B6928" w:rsidRPr="00205106" w:rsidRDefault="007B6928" w:rsidP="00BE7AF7">
            <w:pPr>
              <w:spacing w:after="0"/>
              <w:jc w:val="center"/>
              <w:rPr>
                <w:rFonts w:eastAsia="Times New Roman" w:cs="Times New Roman"/>
                <w:color w:val="000000"/>
                <w:sz w:val="20"/>
                <w:szCs w:val="20"/>
                <w:lang w:val="uk-UA" w:eastAsia="uk-UA"/>
              </w:rPr>
            </w:pPr>
            <w:r w:rsidRPr="00205106">
              <w:rPr>
                <w:rFonts w:eastAsia="Times New Roman" w:cs="Times New Roman"/>
                <w:color w:val="000000"/>
                <w:sz w:val="20"/>
                <w:szCs w:val="20"/>
                <w:lang w:val="uk-UA" w:eastAsia="uk-UA"/>
              </w:rPr>
              <w:t>2024</w:t>
            </w:r>
          </w:p>
        </w:tc>
      </w:tr>
      <w:tr w:rsidR="007B6928" w:rsidRPr="007B6928" w14:paraId="2D2522ED" w14:textId="77777777" w:rsidTr="00BE7AF7">
        <w:trPr>
          <w:trHeight w:val="300"/>
        </w:trPr>
        <w:tc>
          <w:tcPr>
            <w:tcW w:w="2693" w:type="dxa"/>
            <w:tcBorders>
              <w:top w:val="nil"/>
              <w:left w:val="single" w:sz="4" w:space="0" w:color="auto"/>
              <w:bottom w:val="single" w:sz="4" w:space="0" w:color="auto"/>
              <w:right w:val="single" w:sz="4" w:space="0" w:color="auto"/>
            </w:tcBorders>
            <w:shd w:val="clear" w:color="auto" w:fill="FFC000"/>
            <w:noWrap/>
            <w:vAlign w:val="bottom"/>
            <w:hideMark/>
          </w:tcPr>
          <w:p w14:paraId="2CA08AC4" w14:textId="77777777" w:rsidR="007B6928" w:rsidRPr="00205106" w:rsidRDefault="007B6928" w:rsidP="00BE7AF7">
            <w:pPr>
              <w:spacing w:after="0"/>
              <w:jc w:val="center"/>
              <w:rPr>
                <w:rFonts w:eastAsia="Times New Roman" w:cs="Times New Roman"/>
                <w:color w:val="000000"/>
                <w:sz w:val="20"/>
                <w:szCs w:val="20"/>
                <w:lang w:val="uk-UA" w:eastAsia="uk-UA"/>
              </w:rPr>
            </w:pPr>
            <w:r w:rsidRPr="00205106">
              <w:rPr>
                <w:rFonts w:eastAsia="Times New Roman" w:cs="Times New Roman"/>
                <w:color w:val="000000"/>
                <w:sz w:val="20"/>
                <w:szCs w:val="20"/>
                <w:lang w:val="uk-UA" w:eastAsia="uk-UA"/>
              </w:rPr>
              <w:t>Поточні видатки</w:t>
            </w:r>
          </w:p>
        </w:tc>
        <w:tc>
          <w:tcPr>
            <w:tcW w:w="1843" w:type="dxa"/>
            <w:tcBorders>
              <w:top w:val="nil"/>
              <w:left w:val="nil"/>
              <w:bottom w:val="single" w:sz="4" w:space="0" w:color="auto"/>
              <w:right w:val="single" w:sz="4" w:space="0" w:color="auto"/>
            </w:tcBorders>
            <w:shd w:val="clear" w:color="auto" w:fill="D9D9D9" w:themeFill="background1" w:themeFillShade="D9"/>
            <w:noWrap/>
            <w:vAlign w:val="bottom"/>
            <w:hideMark/>
          </w:tcPr>
          <w:p w14:paraId="25F85E0B" w14:textId="77777777" w:rsidR="007B6928" w:rsidRPr="00205106" w:rsidRDefault="007B6928" w:rsidP="00BE7AF7">
            <w:pPr>
              <w:spacing w:after="0"/>
              <w:jc w:val="center"/>
              <w:rPr>
                <w:rFonts w:eastAsia="Times New Roman" w:cs="Times New Roman"/>
                <w:color w:val="000000"/>
                <w:sz w:val="20"/>
                <w:szCs w:val="20"/>
                <w:lang w:val="uk-UA" w:eastAsia="uk-UA"/>
              </w:rPr>
            </w:pPr>
            <w:r w:rsidRPr="00205106">
              <w:rPr>
                <w:rFonts w:eastAsia="Times New Roman" w:cs="Times New Roman"/>
                <w:color w:val="000000"/>
                <w:sz w:val="20"/>
                <w:szCs w:val="20"/>
                <w:lang w:val="uk-UA" w:eastAsia="uk-UA"/>
              </w:rPr>
              <w:t>169111081,3</w:t>
            </w:r>
          </w:p>
        </w:tc>
        <w:tc>
          <w:tcPr>
            <w:tcW w:w="2126" w:type="dxa"/>
            <w:tcBorders>
              <w:top w:val="nil"/>
              <w:left w:val="nil"/>
              <w:bottom w:val="single" w:sz="4" w:space="0" w:color="auto"/>
              <w:right w:val="single" w:sz="4" w:space="0" w:color="auto"/>
            </w:tcBorders>
            <w:shd w:val="clear" w:color="auto" w:fill="D9D9D9" w:themeFill="background1" w:themeFillShade="D9"/>
            <w:noWrap/>
            <w:vAlign w:val="bottom"/>
            <w:hideMark/>
          </w:tcPr>
          <w:p w14:paraId="443C817F" w14:textId="77777777" w:rsidR="007B6928" w:rsidRPr="00205106" w:rsidRDefault="007B6928" w:rsidP="00BE7AF7">
            <w:pPr>
              <w:spacing w:after="0"/>
              <w:jc w:val="center"/>
              <w:rPr>
                <w:rFonts w:eastAsia="Times New Roman" w:cs="Times New Roman"/>
                <w:color w:val="000000"/>
                <w:sz w:val="20"/>
                <w:szCs w:val="20"/>
                <w:lang w:val="uk-UA" w:eastAsia="uk-UA"/>
              </w:rPr>
            </w:pPr>
            <w:r w:rsidRPr="00205106">
              <w:rPr>
                <w:rFonts w:eastAsia="Times New Roman" w:cs="Times New Roman"/>
                <w:color w:val="000000"/>
                <w:sz w:val="20"/>
                <w:szCs w:val="20"/>
                <w:lang w:val="uk-UA" w:eastAsia="uk-UA"/>
              </w:rPr>
              <w:t>183543555,3</w:t>
            </w:r>
          </w:p>
        </w:tc>
        <w:tc>
          <w:tcPr>
            <w:tcW w:w="1701" w:type="dxa"/>
            <w:tcBorders>
              <w:top w:val="nil"/>
              <w:left w:val="nil"/>
              <w:bottom w:val="single" w:sz="4" w:space="0" w:color="auto"/>
              <w:right w:val="single" w:sz="4" w:space="0" w:color="auto"/>
            </w:tcBorders>
            <w:shd w:val="clear" w:color="auto" w:fill="D9D9D9" w:themeFill="background1" w:themeFillShade="D9"/>
            <w:noWrap/>
            <w:vAlign w:val="bottom"/>
            <w:hideMark/>
          </w:tcPr>
          <w:p w14:paraId="6040B323" w14:textId="77777777" w:rsidR="007B6928" w:rsidRPr="00205106" w:rsidRDefault="007B6928" w:rsidP="00BE7AF7">
            <w:pPr>
              <w:spacing w:after="0"/>
              <w:jc w:val="center"/>
              <w:rPr>
                <w:rFonts w:eastAsia="Times New Roman" w:cs="Times New Roman"/>
                <w:color w:val="000000"/>
                <w:sz w:val="20"/>
                <w:szCs w:val="20"/>
                <w:lang w:val="uk-UA" w:eastAsia="uk-UA"/>
              </w:rPr>
            </w:pPr>
            <w:r w:rsidRPr="00205106">
              <w:rPr>
                <w:rFonts w:eastAsia="Times New Roman" w:cs="Times New Roman"/>
                <w:color w:val="000000"/>
                <w:sz w:val="20"/>
                <w:szCs w:val="20"/>
                <w:lang w:val="uk-UA" w:eastAsia="uk-UA"/>
              </w:rPr>
              <w:t>206988140,5</w:t>
            </w:r>
          </w:p>
        </w:tc>
      </w:tr>
      <w:tr w:rsidR="007B6928" w:rsidRPr="007B6928" w14:paraId="26643642" w14:textId="77777777" w:rsidTr="00BE7AF7">
        <w:trPr>
          <w:trHeight w:val="300"/>
        </w:trPr>
        <w:tc>
          <w:tcPr>
            <w:tcW w:w="2693" w:type="dxa"/>
            <w:tcBorders>
              <w:top w:val="nil"/>
              <w:left w:val="single" w:sz="4" w:space="0" w:color="auto"/>
              <w:bottom w:val="single" w:sz="4" w:space="0" w:color="auto"/>
              <w:right w:val="single" w:sz="4" w:space="0" w:color="auto"/>
            </w:tcBorders>
            <w:shd w:val="clear" w:color="auto" w:fill="FFC000"/>
            <w:noWrap/>
            <w:vAlign w:val="bottom"/>
            <w:hideMark/>
          </w:tcPr>
          <w:p w14:paraId="04B9B671" w14:textId="77777777" w:rsidR="007B6928" w:rsidRPr="00205106" w:rsidRDefault="007B6928" w:rsidP="00BE7AF7">
            <w:pPr>
              <w:spacing w:after="0"/>
              <w:jc w:val="center"/>
              <w:rPr>
                <w:rFonts w:eastAsia="Times New Roman" w:cs="Times New Roman"/>
                <w:color w:val="000000"/>
                <w:sz w:val="20"/>
                <w:szCs w:val="20"/>
                <w:lang w:val="uk-UA" w:eastAsia="uk-UA"/>
              </w:rPr>
            </w:pPr>
            <w:r w:rsidRPr="00205106">
              <w:rPr>
                <w:rFonts w:eastAsia="Times New Roman" w:cs="Times New Roman"/>
                <w:color w:val="000000"/>
                <w:sz w:val="20"/>
                <w:szCs w:val="20"/>
                <w:lang w:val="uk-UA" w:eastAsia="uk-UA"/>
              </w:rPr>
              <w:t>Капітальні видатки</w:t>
            </w:r>
          </w:p>
        </w:tc>
        <w:tc>
          <w:tcPr>
            <w:tcW w:w="1843" w:type="dxa"/>
            <w:tcBorders>
              <w:top w:val="nil"/>
              <w:left w:val="nil"/>
              <w:bottom w:val="single" w:sz="4" w:space="0" w:color="auto"/>
              <w:right w:val="single" w:sz="4" w:space="0" w:color="auto"/>
            </w:tcBorders>
            <w:shd w:val="clear" w:color="auto" w:fill="D9D9D9" w:themeFill="background1" w:themeFillShade="D9"/>
            <w:noWrap/>
            <w:vAlign w:val="bottom"/>
            <w:hideMark/>
          </w:tcPr>
          <w:p w14:paraId="6398C672" w14:textId="77777777" w:rsidR="007B6928" w:rsidRPr="00205106" w:rsidRDefault="007B6928" w:rsidP="00BE7AF7">
            <w:pPr>
              <w:spacing w:after="0"/>
              <w:jc w:val="center"/>
              <w:rPr>
                <w:rFonts w:eastAsia="Times New Roman" w:cs="Times New Roman"/>
                <w:color w:val="000000"/>
                <w:sz w:val="20"/>
                <w:szCs w:val="20"/>
                <w:lang w:val="uk-UA" w:eastAsia="uk-UA"/>
              </w:rPr>
            </w:pPr>
            <w:r w:rsidRPr="00205106">
              <w:rPr>
                <w:rFonts w:eastAsia="Times New Roman" w:cs="Times New Roman"/>
                <w:color w:val="000000"/>
                <w:sz w:val="20"/>
                <w:szCs w:val="20"/>
                <w:lang w:val="uk-UA" w:eastAsia="uk-UA"/>
              </w:rPr>
              <w:t>6104553,99</w:t>
            </w:r>
          </w:p>
        </w:tc>
        <w:tc>
          <w:tcPr>
            <w:tcW w:w="2126" w:type="dxa"/>
            <w:tcBorders>
              <w:top w:val="nil"/>
              <w:left w:val="nil"/>
              <w:bottom w:val="single" w:sz="4" w:space="0" w:color="auto"/>
              <w:right w:val="single" w:sz="4" w:space="0" w:color="auto"/>
            </w:tcBorders>
            <w:shd w:val="clear" w:color="auto" w:fill="D9D9D9" w:themeFill="background1" w:themeFillShade="D9"/>
            <w:noWrap/>
            <w:vAlign w:val="bottom"/>
            <w:hideMark/>
          </w:tcPr>
          <w:p w14:paraId="7701E27F" w14:textId="77777777" w:rsidR="007B6928" w:rsidRPr="00205106" w:rsidRDefault="007B6928" w:rsidP="00BE7AF7">
            <w:pPr>
              <w:spacing w:after="0"/>
              <w:jc w:val="center"/>
              <w:rPr>
                <w:rFonts w:eastAsia="Times New Roman" w:cs="Times New Roman"/>
                <w:color w:val="000000"/>
                <w:sz w:val="20"/>
                <w:szCs w:val="20"/>
                <w:lang w:val="uk-UA" w:eastAsia="uk-UA"/>
              </w:rPr>
            </w:pPr>
            <w:r w:rsidRPr="00205106">
              <w:rPr>
                <w:rFonts w:eastAsia="Times New Roman" w:cs="Times New Roman"/>
                <w:color w:val="000000"/>
                <w:sz w:val="20"/>
                <w:szCs w:val="20"/>
                <w:lang w:val="uk-UA" w:eastAsia="uk-UA"/>
              </w:rPr>
              <w:t>5994030,49</w:t>
            </w:r>
          </w:p>
        </w:tc>
        <w:tc>
          <w:tcPr>
            <w:tcW w:w="1701" w:type="dxa"/>
            <w:tcBorders>
              <w:top w:val="nil"/>
              <w:left w:val="nil"/>
              <w:bottom w:val="single" w:sz="4" w:space="0" w:color="auto"/>
              <w:right w:val="single" w:sz="4" w:space="0" w:color="auto"/>
            </w:tcBorders>
            <w:shd w:val="clear" w:color="auto" w:fill="D9D9D9" w:themeFill="background1" w:themeFillShade="D9"/>
            <w:noWrap/>
            <w:vAlign w:val="bottom"/>
            <w:hideMark/>
          </w:tcPr>
          <w:p w14:paraId="1E5B0F3C" w14:textId="77777777" w:rsidR="007B6928" w:rsidRPr="00205106" w:rsidRDefault="007B6928" w:rsidP="00BE7AF7">
            <w:pPr>
              <w:spacing w:after="0"/>
              <w:jc w:val="center"/>
              <w:rPr>
                <w:rFonts w:eastAsia="Times New Roman" w:cs="Times New Roman"/>
                <w:color w:val="000000"/>
                <w:sz w:val="20"/>
                <w:szCs w:val="20"/>
                <w:lang w:val="uk-UA" w:eastAsia="uk-UA"/>
              </w:rPr>
            </w:pPr>
            <w:r w:rsidRPr="00205106">
              <w:rPr>
                <w:rFonts w:eastAsia="Times New Roman" w:cs="Times New Roman"/>
                <w:color w:val="000000"/>
                <w:sz w:val="20"/>
                <w:szCs w:val="20"/>
                <w:lang w:val="uk-UA" w:eastAsia="uk-UA"/>
              </w:rPr>
              <w:t>9662568,81</w:t>
            </w:r>
          </w:p>
        </w:tc>
      </w:tr>
      <w:tr w:rsidR="007B6928" w:rsidRPr="007B6928" w14:paraId="2E6E153F" w14:textId="77777777" w:rsidTr="00BE7AF7">
        <w:trPr>
          <w:trHeight w:val="300"/>
        </w:trPr>
        <w:tc>
          <w:tcPr>
            <w:tcW w:w="2693" w:type="dxa"/>
            <w:tcBorders>
              <w:top w:val="nil"/>
              <w:left w:val="single" w:sz="4" w:space="0" w:color="auto"/>
              <w:bottom w:val="single" w:sz="4" w:space="0" w:color="auto"/>
              <w:right w:val="single" w:sz="4" w:space="0" w:color="auto"/>
            </w:tcBorders>
            <w:shd w:val="clear" w:color="auto" w:fill="FFC000"/>
            <w:noWrap/>
            <w:vAlign w:val="bottom"/>
            <w:hideMark/>
          </w:tcPr>
          <w:p w14:paraId="6D824410" w14:textId="697F9739" w:rsidR="007B6928" w:rsidRPr="00205106" w:rsidRDefault="00BE7AF7" w:rsidP="00BE7AF7">
            <w:pPr>
              <w:spacing w:after="0"/>
              <w:jc w:val="center"/>
              <w:rPr>
                <w:rFonts w:eastAsia="Times New Roman" w:cs="Times New Roman"/>
                <w:color w:val="000000"/>
                <w:sz w:val="20"/>
                <w:szCs w:val="20"/>
                <w:lang w:val="uk-UA" w:eastAsia="uk-UA"/>
              </w:rPr>
            </w:pPr>
            <w:r w:rsidRPr="00205106">
              <w:rPr>
                <w:rFonts w:eastAsia="Times New Roman" w:cs="Times New Roman"/>
                <w:color w:val="000000"/>
                <w:sz w:val="20"/>
                <w:szCs w:val="20"/>
                <w:lang w:val="uk-UA" w:eastAsia="uk-UA"/>
              </w:rPr>
              <w:t>В</w:t>
            </w:r>
            <w:r w:rsidR="007B6928" w:rsidRPr="00205106">
              <w:rPr>
                <w:rFonts w:eastAsia="Times New Roman" w:cs="Times New Roman"/>
                <w:color w:val="000000"/>
                <w:sz w:val="20"/>
                <w:szCs w:val="20"/>
                <w:lang w:val="uk-UA" w:eastAsia="uk-UA"/>
              </w:rPr>
              <w:t>сього</w:t>
            </w:r>
          </w:p>
        </w:tc>
        <w:tc>
          <w:tcPr>
            <w:tcW w:w="1843" w:type="dxa"/>
            <w:tcBorders>
              <w:top w:val="nil"/>
              <w:left w:val="nil"/>
              <w:bottom w:val="single" w:sz="4" w:space="0" w:color="auto"/>
              <w:right w:val="single" w:sz="4" w:space="0" w:color="auto"/>
            </w:tcBorders>
            <w:shd w:val="clear" w:color="auto" w:fill="D9D9D9" w:themeFill="background1" w:themeFillShade="D9"/>
            <w:noWrap/>
            <w:vAlign w:val="bottom"/>
            <w:hideMark/>
          </w:tcPr>
          <w:p w14:paraId="3979FB98" w14:textId="77777777" w:rsidR="007B6928" w:rsidRPr="00205106" w:rsidRDefault="007B6928" w:rsidP="00BE7AF7">
            <w:pPr>
              <w:spacing w:after="0"/>
              <w:jc w:val="center"/>
              <w:rPr>
                <w:rFonts w:eastAsia="Times New Roman" w:cs="Times New Roman"/>
                <w:color w:val="000000"/>
                <w:sz w:val="20"/>
                <w:szCs w:val="20"/>
                <w:lang w:val="uk-UA" w:eastAsia="uk-UA"/>
              </w:rPr>
            </w:pPr>
            <w:r w:rsidRPr="00205106">
              <w:rPr>
                <w:rFonts w:eastAsia="Times New Roman" w:cs="Times New Roman"/>
                <w:color w:val="000000"/>
                <w:sz w:val="20"/>
                <w:szCs w:val="20"/>
                <w:lang w:val="uk-UA" w:eastAsia="uk-UA"/>
              </w:rPr>
              <w:t>175215635,3</w:t>
            </w:r>
          </w:p>
        </w:tc>
        <w:tc>
          <w:tcPr>
            <w:tcW w:w="2126" w:type="dxa"/>
            <w:tcBorders>
              <w:top w:val="nil"/>
              <w:left w:val="nil"/>
              <w:bottom w:val="single" w:sz="4" w:space="0" w:color="auto"/>
              <w:right w:val="single" w:sz="4" w:space="0" w:color="auto"/>
            </w:tcBorders>
            <w:shd w:val="clear" w:color="auto" w:fill="D9D9D9" w:themeFill="background1" w:themeFillShade="D9"/>
            <w:noWrap/>
            <w:vAlign w:val="bottom"/>
            <w:hideMark/>
          </w:tcPr>
          <w:p w14:paraId="17B5D1B5" w14:textId="77777777" w:rsidR="007B6928" w:rsidRPr="00205106" w:rsidRDefault="007B6928" w:rsidP="00BE7AF7">
            <w:pPr>
              <w:spacing w:after="0"/>
              <w:jc w:val="center"/>
              <w:rPr>
                <w:rFonts w:eastAsia="Times New Roman" w:cs="Times New Roman"/>
                <w:color w:val="000000"/>
                <w:sz w:val="20"/>
                <w:szCs w:val="20"/>
                <w:lang w:val="uk-UA" w:eastAsia="uk-UA"/>
              </w:rPr>
            </w:pPr>
            <w:r w:rsidRPr="00205106">
              <w:rPr>
                <w:rFonts w:eastAsia="Times New Roman" w:cs="Times New Roman"/>
                <w:color w:val="000000"/>
                <w:sz w:val="20"/>
                <w:szCs w:val="20"/>
                <w:lang w:val="uk-UA" w:eastAsia="uk-UA"/>
              </w:rPr>
              <w:t>189537585,8</w:t>
            </w:r>
          </w:p>
        </w:tc>
        <w:tc>
          <w:tcPr>
            <w:tcW w:w="1701" w:type="dxa"/>
            <w:tcBorders>
              <w:top w:val="nil"/>
              <w:left w:val="nil"/>
              <w:bottom w:val="single" w:sz="4" w:space="0" w:color="auto"/>
              <w:right w:val="single" w:sz="4" w:space="0" w:color="auto"/>
            </w:tcBorders>
            <w:shd w:val="clear" w:color="auto" w:fill="D9D9D9" w:themeFill="background1" w:themeFillShade="D9"/>
            <w:noWrap/>
            <w:vAlign w:val="bottom"/>
            <w:hideMark/>
          </w:tcPr>
          <w:p w14:paraId="353ADE47" w14:textId="77777777" w:rsidR="007B6928" w:rsidRPr="00205106" w:rsidRDefault="007B6928" w:rsidP="00BE7AF7">
            <w:pPr>
              <w:spacing w:after="0"/>
              <w:jc w:val="center"/>
              <w:rPr>
                <w:rFonts w:eastAsia="Times New Roman" w:cs="Times New Roman"/>
                <w:color w:val="000000"/>
                <w:sz w:val="20"/>
                <w:szCs w:val="20"/>
                <w:lang w:val="uk-UA" w:eastAsia="uk-UA"/>
              </w:rPr>
            </w:pPr>
            <w:r w:rsidRPr="00205106">
              <w:rPr>
                <w:rFonts w:eastAsia="Times New Roman" w:cs="Times New Roman"/>
                <w:color w:val="000000"/>
                <w:sz w:val="20"/>
                <w:szCs w:val="20"/>
                <w:lang w:val="uk-UA" w:eastAsia="uk-UA"/>
              </w:rPr>
              <w:t>216650709,3</w:t>
            </w:r>
          </w:p>
        </w:tc>
      </w:tr>
    </w:tbl>
    <w:p w14:paraId="71252F74" w14:textId="77777777" w:rsidR="00BE7AF7" w:rsidRDefault="00275D1D" w:rsidP="00275D1D">
      <w:pPr>
        <w:widowControl w:val="0"/>
        <w:autoSpaceDE w:val="0"/>
        <w:autoSpaceDN w:val="0"/>
        <w:spacing w:after="0"/>
        <w:ind w:left="-426" w:right="137"/>
        <w:jc w:val="both"/>
        <w:rPr>
          <w:rFonts w:eastAsia="Times New Roman" w:cs="Times New Roman"/>
          <w:sz w:val="24"/>
          <w:szCs w:val="24"/>
          <w:lang w:val="uk-UA"/>
        </w:rPr>
      </w:pPr>
      <w:r>
        <w:rPr>
          <w:rFonts w:eastAsia="Times New Roman" w:cs="Times New Roman"/>
          <w:sz w:val="24"/>
          <w:szCs w:val="24"/>
          <w:lang w:val="uk-UA"/>
        </w:rPr>
        <w:t xml:space="preserve">     </w:t>
      </w:r>
    </w:p>
    <w:p w14:paraId="5031E85A" w14:textId="04519681" w:rsidR="007B6928" w:rsidRDefault="002876F2" w:rsidP="005212B1">
      <w:pPr>
        <w:widowControl w:val="0"/>
        <w:autoSpaceDE w:val="0"/>
        <w:autoSpaceDN w:val="0"/>
        <w:spacing w:after="0" w:line="276" w:lineRule="auto"/>
        <w:jc w:val="both"/>
        <w:rPr>
          <w:rFonts w:eastAsia="Times New Roman" w:cs="Times New Roman"/>
          <w:sz w:val="24"/>
          <w:szCs w:val="24"/>
          <w:lang w:val="uk-UA"/>
        </w:rPr>
      </w:pPr>
      <w:r>
        <w:rPr>
          <w:rFonts w:eastAsia="Times New Roman" w:cs="Times New Roman"/>
          <w:sz w:val="24"/>
          <w:szCs w:val="24"/>
          <w:lang w:val="uk-UA"/>
        </w:rPr>
        <w:t xml:space="preserve">            </w:t>
      </w:r>
      <w:r w:rsidR="007B6928" w:rsidRPr="007B6928">
        <w:rPr>
          <w:rFonts w:eastAsia="Times New Roman" w:cs="Times New Roman"/>
          <w:sz w:val="24"/>
          <w:szCs w:val="24"/>
          <w:lang w:val="uk-UA"/>
        </w:rPr>
        <w:t>Основна частка видатків на освітню галузь громади – це поточні видатки, слід враховувати, що у зв’язку з воєнним часом у 2022 році існували нормативні обмеження</w:t>
      </w:r>
      <w:r w:rsidR="007B6928" w:rsidRPr="007B6928">
        <w:rPr>
          <w:rFonts w:eastAsia="Times New Roman" w:cs="Times New Roman"/>
          <w:spacing w:val="40"/>
          <w:sz w:val="24"/>
          <w:szCs w:val="24"/>
          <w:lang w:val="uk-UA"/>
        </w:rPr>
        <w:t xml:space="preserve"> </w:t>
      </w:r>
      <w:r w:rsidR="007B6928" w:rsidRPr="007B6928">
        <w:rPr>
          <w:rFonts w:eastAsia="Times New Roman" w:cs="Times New Roman"/>
          <w:sz w:val="24"/>
          <w:szCs w:val="24"/>
          <w:lang w:val="uk-UA"/>
        </w:rPr>
        <w:t>на ряд капітальних витрат та додавався перерозподіл витрат на військові потреби.</w:t>
      </w:r>
    </w:p>
    <w:p w14:paraId="65D7A5D2" w14:textId="12F741A2" w:rsidR="005212B1" w:rsidRDefault="005212B1" w:rsidP="005212B1">
      <w:pPr>
        <w:widowControl w:val="0"/>
        <w:autoSpaceDE w:val="0"/>
        <w:autoSpaceDN w:val="0"/>
        <w:spacing w:after="0" w:line="276" w:lineRule="auto"/>
        <w:jc w:val="both"/>
        <w:rPr>
          <w:rFonts w:eastAsia="Times New Roman" w:cs="Times New Roman"/>
          <w:sz w:val="24"/>
          <w:szCs w:val="24"/>
          <w:lang w:val="uk-UA"/>
        </w:rPr>
      </w:pPr>
    </w:p>
    <w:p w14:paraId="0A011D3D" w14:textId="7BE5D4D3" w:rsidR="005212B1" w:rsidRDefault="005212B1" w:rsidP="005212B1">
      <w:pPr>
        <w:widowControl w:val="0"/>
        <w:autoSpaceDE w:val="0"/>
        <w:autoSpaceDN w:val="0"/>
        <w:spacing w:after="0"/>
        <w:outlineLvl w:val="3"/>
        <w:rPr>
          <w:rFonts w:eastAsia="Times New Roman" w:cs="Times New Roman"/>
          <w:b/>
          <w:bCs/>
          <w:iCs/>
          <w:spacing w:val="-4"/>
          <w:sz w:val="24"/>
          <w:szCs w:val="24"/>
          <w:lang w:val="uk-UA"/>
        </w:rPr>
      </w:pPr>
      <w:r w:rsidRPr="005212B1">
        <w:rPr>
          <w:rFonts w:eastAsia="Times New Roman" w:cs="Times New Roman"/>
          <w:b/>
          <w:bCs/>
          <w:iCs/>
          <w:sz w:val="24"/>
          <w:szCs w:val="24"/>
          <w:lang w:val="uk-UA"/>
        </w:rPr>
        <w:t xml:space="preserve">Малюнок </w:t>
      </w:r>
      <w:r>
        <w:rPr>
          <w:rFonts w:eastAsia="Times New Roman" w:cs="Times New Roman"/>
          <w:b/>
          <w:bCs/>
          <w:iCs/>
          <w:sz w:val="24"/>
          <w:szCs w:val="24"/>
          <w:lang w:val="uk-UA"/>
        </w:rPr>
        <w:t>3</w:t>
      </w:r>
      <w:r w:rsidRPr="005212B1">
        <w:rPr>
          <w:rFonts w:eastAsia="Times New Roman" w:cs="Times New Roman"/>
          <w:b/>
          <w:bCs/>
          <w:iCs/>
          <w:sz w:val="24"/>
          <w:szCs w:val="24"/>
          <w:lang w:val="uk-UA"/>
        </w:rPr>
        <w:t>.</w:t>
      </w:r>
      <w:r>
        <w:rPr>
          <w:rFonts w:eastAsia="Times New Roman" w:cs="Times New Roman"/>
          <w:b/>
          <w:bCs/>
          <w:iCs/>
          <w:sz w:val="24"/>
          <w:szCs w:val="24"/>
          <w:lang w:val="uk-UA"/>
        </w:rPr>
        <w:t>2</w:t>
      </w:r>
      <w:r w:rsidRPr="005212B1">
        <w:rPr>
          <w:rFonts w:eastAsia="Times New Roman" w:cs="Times New Roman"/>
          <w:b/>
          <w:bCs/>
          <w:iCs/>
          <w:spacing w:val="1"/>
          <w:sz w:val="24"/>
          <w:szCs w:val="24"/>
          <w:lang w:val="uk-UA"/>
        </w:rPr>
        <w:t xml:space="preserve"> </w:t>
      </w:r>
      <w:r w:rsidRPr="005212B1">
        <w:rPr>
          <w:rFonts w:eastAsia="Times New Roman" w:cs="Times New Roman"/>
          <w:b/>
          <w:bCs/>
          <w:iCs/>
          <w:sz w:val="24"/>
          <w:szCs w:val="24"/>
          <w:lang w:val="uk-UA"/>
        </w:rPr>
        <w:t xml:space="preserve"> Видатки на</w:t>
      </w:r>
      <w:r w:rsidRPr="005212B1">
        <w:rPr>
          <w:rFonts w:eastAsia="Times New Roman" w:cs="Times New Roman"/>
          <w:b/>
          <w:bCs/>
          <w:iCs/>
          <w:spacing w:val="-1"/>
          <w:sz w:val="24"/>
          <w:szCs w:val="24"/>
          <w:lang w:val="uk-UA"/>
        </w:rPr>
        <w:t xml:space="preserve"> </w:t>
      </w:r>
      <w:r w:rsidRPr="005212B1">
        <w:rPr>
          <w:rFonts w:eastAsia="Times New Roman" w:cs="Times New Roman"/>
          <w:b/>
          <w:bCs/>
          <w:iCs/>
          <w:sz w:val="24"/>
          <w:szCs w:val="24"/>
          <w:lang w:val="uk-UA"/>
        </w:rPr>
        <w:t>дошкільну освіту</w:t>
      </w:r>
      <w:r w:rsidRPr="005212B1">
        <w:rPr>
          <w:rFonts w:eastAsia="Times New Roman" w:cs="Times New Roman"/>
          <w:b/>
          <w:bCs/>
          <w:iCs/>
          <w:spacing w:val="1"/>
          <w:sz w:val="24"/>
          <w:szCs w:val="24"/>
          <w:lang w:val="uk-UA"/>
        </w:rPr>
        <w:t xml:space="preserve"> </w:t>
      </w:r>
      <w:r w:rsidR="007C6E2C">
        <w:rPr>
          <w:rFonts w:eastAsia="Times New Roman" w:cs="Times New Roman"/>
          <w:b/>
          <w:bCs/>
          <w:iCs/>
          <w:sz w:val="24"/>
          <w:szCs w:val="24"/>
          <w:lang w:val="uk-UA"/>
        </w:rPr>
        <w:t>Славутської ТГ у 2024</w:t>
      </w:r>
      <w:r w:rsidRPr="005212B1">
        <w:rPr>
          <w:rFonts w:eastAsia="Times New Roman" w:cs="Times New Roman"/>
          <w:b/>
          <w:bCs/>
          <w:iCs/>
          <w:sz w:val="24"/>
          <w:szCs w:val="24"/>
          <w:lang w:val="uk-UA"/>
        </w:rPr>
        <w:t xml:space="preserve"> </w:t>
      </w:r>
      <w:r w:rsidRPr="005212B1">
        <w:rPr>
          <w:rFonts w:eastAsia="Times New Roman" w:cs="Times New Roman"/>
          <w:b/>
          <w:bCs/>
          <w:iCs/>
          <w:spacing w:val="-4"/>
          <w:sz w:val="24"/>
          <w:szCs w:val="24"/>
          <w:lang w:val="uk-UA"/>
        </w:rPr>
        <w:t>році</w:t>
      </w:r>
    </w:p>
    <w:p w14:paraId="00561426" w14:textId="110517BF" w:rsidR="006B16ED" w:rsidRPr="005212B1" w:rsidRDefault="007E25CD" w:rsidP="005212B1">
      <w:pPr>
        <w:widowControl w:val="0"/>
        <w:autoSpaceDE w:val="0"/>
        <w:autoSpaceDN w:val="0"/>
        <w:spacing w:after="0"/>
        <w:outlineLvl w:val="3"/>
        <w:rPr>
          <w:rFonts w:eastAsia="Times New Roman" w:cs="Times New Roman"/>
          <w:b/>
          <w:bCs/>
          <w:iCs/>
          <w:spacing w:val="-4"/>
          <w:sz w:val="24"/>
          <w:szCs w:val="24"/>
          <w:lang w:val="uk-UA"/>
        </w:rPr>
      </w:pPr>
      <w:r>
        <w:rPr>
          <w:rFonts w:eastAsia="Times New Roman" w:cs="Times New Roman"/>
          <w:b/>
          <w:i/>
          <w:noProof/>
          <w:sz w:val="20"/>
          <w:szCs w:val="24"/>
          <w:lang w:eastAsia="ru-RU"/>
          <w14:ligatures w14:val="standardContextual"/>
        </w:rPr>
        <w:drawing>
          <wp:inline distT="0" distB="0" distL="0" distR="0" wp14:anchorId="127043C2" wp14:editId="669C60CC">
            <wp:extent cx="5770880" cy="4981575"/>
            <wp:effectExtent l="0" t="0" r="1270"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70880" cy="4981575"/>
                    </a:xfrm>
                    <a:prstGeom prst="rect">
                      <a:avLst/>
                    </a:prstGeom>
                    <a:noFill/>
                  </pic:spPr>
                </pic:pic>
              </a:graphicData>
            </a:graphic>
          </wp:inline>
        </w:drawing>
      </w:r>
    </w:p>
    <w:p w14:paraId="2635C76D" w14:textId="4E0E2DEF" w:rsidR="001F7497" w:rsidRDefault="001F7497" w:rsidP="00184666">
      <w:pPr>
        <w:widowControl w:val="0"/>
        <w:autoSpaceDE w:val="0"/>
        <w:autoSpaceDN w:val="0"/>
        <w:spacing w:after="0"/>
        <w:outlineLvl w:val="3"/>
        <w:rPr>
          <w:rFonts w:eastAsia="Times New Roman" w:cs="Times New Roman"/>
          <w:b/>
          <w:bCs/>
          <w:i/>
          <w:iCs/>
          <w:color w:val="000000" w:themeColor="text1"/>
          <w:sz w:val="24"/>
          <w:szCs w:val="24"/>
          <w:lang w:val="uk-UA"/>
        </w:rPr>
      </w:pPr>
    </w:p>
    <w:p w14:paraId="611FF806" w14:textId="3D5F8105" w:rsidR="001F7497" w:rsidRDefault="001F7497" w:rsidP="00184666">
      <w:pPr>
        <w:widowControl w:val="0"/>
        <w:autoSpaceDE w:val="0"/>
        <w:autoSpaceDN w:val="0"/>
        <w:spacing w:after="0"/>
        <w:outlineLvl w:val="3"/>
        <w:rPr>
          <w:rFonts w:eastAsia="Times New Roman" w:cs="Times New Roman"/>
          <w:b/>
          <w:bCs/>
          <w:i/>
          <w:iCs/>
          <w:color w:val="000000" w:themeColor="text1"/>
          <w:sz w:val="24"/>
          <w:szCs w:val="24"/>
          <w:lang w:val="uk-UA"/>
        </w:rPr>
      </w:pPr>
    </w:p>
    <w:p w14:paraId="5FDC0D19" w14:textId="1A89E1C8" w:rsidR="001F7497" w:rsidRDefault="001F7497" w:rsidP="00184666">
      <w:pPr>
        <w:widowControl w:val="0"/>
        <w:autoSpaceDE w:val="0"/>
        <w:autoSpaceDN w:val="0"/>
        <w:spacing w:after="0"/>
        <w:outlineLvl w:val="3"/>
        <w:rPr>
          <w:rFonts w:eastAsia="Times New Roman" w:cs="Times New Roman"/>
          <w:b/>
          <w:bCs/>
          <w:i/>
          <w:iCs/>
          <w:color w:val="000000" w:themeColor="text1"/>
          <w:sz w:val="24"/>
          <w:szCs w:val="24"/>
          <w:lang w:val="uk-UA"/>
        </w:rPr>
      </w:pPr>
    </w:p>
    <w:p w14:paraId="36A7763F" w14:textId="71097EAF" w:rsidR="007E25CD" w:rsidRDefault="007E25CD" w:rsidP="00184666">
      <w:pPr>
        <w:widowControl w:val="0"/>
        <w:autoSpaceDE w:val="0"/>
        <w:autoSpaceDN w:val="0"/>
        <w:spacing w:after="0"/>
        <w:outlineLvl w:val="3"/>
        <w:rPr>
          <w:rFonts w:eastAsia="Times New Roman" w:cs="Times New Roman"/>
          <w:b/>
          <w:bCs/>
          <w:i/>
          <w:iCs/>
          <w:color w:val="000000" w:themeColor="text1"/>
          <w:sz w:val="24"/>
          <w:szCs w:val="24"/>
          <w:lang w:val="uk-UA"/>
        </w:rPr>
      </w:pPr>
    </w:p>
    <w:p w14:paraId="61714798" w14:textId="1F146EA5" w:rsidR="007E25CD" w:rsidRDefault="007E25CD" w:rsidP="00184666">
      <w:pPr>
        <w:widowControl w:val="0"/>
        <w:autoSpaceDE w:val="0"/>
        <w:autoSpaceDN w:val="0"/>
        <w:spacing w:after="0"/>
        <w:outlineLvl w:val="3"/>
        <w:rPr>
          <w:rFonts w:eastAsia="Times New Roman" w:cs="Times New Roman"/>
          <w:b/>
          <w:bCs/>
          <w:i/>
          <w:iCs/>
          <w:color w:val="000000" w:themeColor="text1"/>
          <w:sz w:val="24"/>
          <w:szCs w:val="24"/>
          <w:lang w:val="uk-UA"/>
        </w:rPr>
      </w:pPr>
    </w:p>
    <w:p w14:paraId="67BC7DA8" w14:textId="3C7544AC" w:rsidR="007E25CD" w:rsidRDefault="007E25CD" w:rsidP="00184666">
      <w:pPr>
        <w:widowControl w:val="0"/>
        <w:autoSpaceDE w:val="0"/>
        <w:autoSpaceDN w:val="0"/>
        <w:spacing w:after="0"/>
        <w:outlineLvl w:val="3"/>
        <w:rPr>
          <w:rFonts w:eastAsia="Times New Roman" w:cs="Times New Roman"/>
          <w:b/>
          <w:bCs/>
          <w:i/>
          <w:iCs/>
          <w:color w:val="000000" w:themeColor="text1"/>
          <w:sz w:val="24"/>
          <w:szCs w:val="24"/>
          <w:lang w:val="uk-UA"/>
        </w:rPr>
      </w:pPr>
    </w:p>
    <w:p w14:paraId="042B8131" w14:textId="17DC7975" w:rsidR="007E25CD" w:rsidRDefault="007E25CD" w:rsidP="00184666">
      <w:pPr>
        <w:widowControl w:val="0"/>
        <w:autoSpaceDE w:val="0"/>
        <w:autoSpaceDN w:val="0"/>
        <w:spacing w:after="0"/>
        <w:outlineLvl w:val="3"/>
        <w:rPr>
          <w:rFonts w:eastAsia="Times New Roman" w:cs="Times New Roman"/>
          <w:b/>
          <w:bCs/>
          <w:i/>
          <w:iCs/>
          <w:color w:val="000000" w:themeColor="text1"/>
          <w:sz w:val="24"/>
          <w:szCs w:val="24"/>
          <w:lang w:val="uk-UA"/>
        </w:rPr>
      </w:pPr>
    </w:p>
    <w:p w14:paraId="08837145" w14:textId="5542A6A5" w:rsidR="007E25CD" w:rsidRDefault="007E25CD" w:rsidP="00184666">
      <w:pPr>
        <w:widowControl w:val="0"/>
        <w:autoSpaceDE w:val="0"/>
        <w:autoSpaceDN w:val="0"/>
        <w:spacing w:after="0"/>
        <w:outlineLvl w:val="3"/>
        <w:rPr>
          <w:rFonts w:eastAsia="Times New Roman" w:cs="Times New Roman"/>
          <w:b/>
          <w:bCs/>
          <w:i/>
          <w:iCs/>
          <w:color w:val="000000" w:themeColor="text1"/>
          <w:sz w:val="24"/>
          <w:szCs w:val="24"/>
          <w:lang w:val="uk-UA"/>
        </w:rPr>
      </w:pPr>
    </w:p>
    <w:p w14:paraId="78FFEEF7" w14:textId="3EE70CAB" w:rsidR="007E25CD" w:rsidRDefault="007E25CD" w:rsidP="00184666">
      <w:pPr>
        <w:widowControl w:val="0"/>
        <w:autoSpaceDE w:val="0"/>
        <w:autoSpaceDN w:val="0"/>
        <w:spacing w:after="0"/>
        <w:outlineLvl w:val="3"/>
        <w:rPr>
          <w:rFonts w:eastAsia="Times New Roman" w:cs="Times New Roman"/>
          <w:b/>
          <w:bCs/>
          <w:i/>
          <w:iCs/>
          <w:color w:val="000000" w:themeColor="text1"/>
          <w:sz w:val="24"/>
          <w:szCs w:val="24"/>
          <w:lang w:val="uk-UA"/>
        </w:rPr>
      </w:pPr>
    </w:p>
    <w:p w14:paraId="193D327C" w14:textId="61C2BF3A" w:rsidR="007E25CD" w:rsidRDefault="007E25CD" w:rsidP="00184666">
      <w:pPr>
        <w:widowControl w:val="0"/>
        <w:autoSpaceDE w:val="0"/>
        <w:autoSpaceDN w:val="0"/>
        <w:spacing w:after="0"/>
        <w:outlineLvl w:val="3"/>
        <w:rPr>
          <w:rFonts w:eastAsia="Times New Roman" w:cs="Times New Roman"/>
          <w:b/>
          <w:bCs/>
          <w:i/>
          <w:iCs/>
          <w:color w:val="000000" w:themeColor="text1"/>
          <w:sz w:val="24"/>
          <w:szCs w:val="24"/>
          <w:lang w:val="uk-UA"/>
        </w:rPr>
      </w:pPr>
    </w:p>
    <w:p w14:paraId="1A73C8D9" w14:textId="0F98C104" w:rsidR="007E25CD" w:rsidRDefault="007E25CD" w:rsidP="00184666">
      <w:pPr>
        <w:widowControl w:val="0"/>
        <w:autoSpaceDE w:val="0"/>
        <w:autoSpaceDN w:val="0"/>
        <w:spacing w:after="0"/>
        <w:outlineLvl w:val="3"/>
        <w:rPr>
          <w:rFonts w:eastAsia="Times New Roman" w:cs="Times New Roman"/>
          <w:b/>
          <w:bCs/>
          <w:i/>
          <w:iCs/>
          <w:color w:val="000000" w:themeColor="text1"/>
          <w:sz w:val="24"/>
          <w:szCs w:val="24"/>
          <w:lang w:val="uk-UA"/>
        </w:rPr>
      </w:pPr>
    </w:p>
    <w:p w14:paraId="7231826D" w14:textId="10F15910" w:rsidR="007E25CD" w:rsidRDefault="007E25CD" w:rsidP="00184666">
      <w:pPr>
        <w:widowControl w:val="0"/>
        <w:autoSpaceDE w:val="0"/>
        <w:autoSpaceDN w:val="0"/>
        <w:spacing w:after="0"/>
        <w:outlineLvl w:val="3"/>
        <w:rPr>
          <w:rFonts w:eastAsia="Times New Roman" w:cs="Times New Roman"/>
          <w:b/>
          <w:bCs/>
          <w:i/>
          <w:iCs/>
          <w:color w:val="000000" w:themeColor="text1"/>
          <w:sz w:val="24"/>
          <w:szCs w:val="24"/>
          <w:lang w:val="uk-UA"/>
        </w:rPr>
      </w:pPr>
    </w:p>
    <w:p w14:paraId="060E5514" w14:textId="472697EC" w:rsidR="007E25CD" w:rsidRDefault="007E25CD" w:rsidP="00184666">
      <w:pPr>
        <w:widowControl w:val="0"/>
        <w:autoSpaceDE w:val="0"/>
        <w:autoSpaceDN w:val="0"/>
        <w:spacing w:after="0"/>
        <w:outlineLvl w:val="3"/>
        <w:rPr>
          <w:rFonts w:eastAsia="Times New Roman" w:cs="Times New Roman"/>
          <w:b/>
          <w:bCs/>
          <w:i/>
          <w:iCs/>
          <w:color w:val="000000" w:themeColor="text1"/>
          <w:sz w:val="24"/>
          <w:szCs w:val="24"/>
          <w:lang w:val="uk-UA"/>
        </w:rPr>
      </w:pPr>
    </w:p>
    <w:p w14:paraId="2E9F12E0" w14:textId="77777777" w:rsidR="007E25CD" w:rsidRDefault="007E25CD" w:rsidP="00184666">
      <w:pPr>
        <w:widowControl w:val="0"/>
        <w:autoSpaceDE w:val="0"/>
        <w:autoSpaceDN w:val="0"/>
        <w:spacing w:after="0"/>
        <w:outlineLvl w:val="3"/>
        <w:rPr>
          <w:rFonts w:eastAsia="Times New Roman" w:cs="Times New Roman"/>
          <w:b/>
          <w:bCs/>
          <w:i/>
          <w:iCs/>
          <w:color w:val="000000" w:themeColor="text1"/>
          <w:sz w:val="24"/>
          <w:szCs w:val="24"/>
          <w:lang w:val="uk-UA"/>
        </w:rPr>
      </w:pPr>
    </w:p>
    <w:p w14:paraId="3C79710F" w14:textId="01011AD0" w:rsidR="007C6E2C" w:rsidRPr="005212B1" w:rsidRDefault="007C6E2C" w:rsidP="005212B1">
      <w:pPr>
        <w:widowControl w:val="0"/>
        <w:autoSpaceDE w:val="0"/>
        <w:autoSpaceDN w:val="0"/>
        <w:spacing w:after="0"/>
        <w:outlineLvl w:val="3"/>
        <w:rPr>
          <w:rFonts w:eastAsia="Times New Roman" w:cs="Times New Roman"/>
          <w:b/>
          <w:bCs/>
          <w:iCs/>
          <w:spacing w:val="-5"/>
          <w:sz w:val="24"/>
          <w:szCs w:val="24"/>
          <w:lang w:val="uk-UA"/>
        </w:rPr>
      </w:pPr>
      <w:r w:rsidRPr="005212B1">
        <w:rPr>
          <w:rFonts w:eastAsia="Times New Roman" w:cs="Times New Roman"/>
          <w:b/>
          <w:bCs/>
          <w:iCs/>
          <w:noProof/>
          <w:color w:val="000000" w:themeColor="text1"/>
          <w:sz w:val="24"/>
          <w:szCs w:val="24"/>
          <w:lang w:eastAsia="ru-RU"/>
        </w:rPr>
        <w:drawing>
          <wp:anchor distT="0" distB="0" distL="114300" distR="114300" simplePos="0" relativeHeight="251653632" behindDoc="0" locked="0" layoutInCell="1" allowOverlap="1" wp14:anchorId="2A3927AB" wp14:editId="3453C736">
            <wp:simplePos x="0" y="0"/>
            <wp:positionH relativeFrom="margin">
              <wp:posOffset>-51435</wp:posOffset>
            </wp:positionH>
            <wp:positionV relativeFrom="paragraph">
              <wp:posOffset>196215</wp:posOffset>
            </wp:positionV>
            <wp:extent cx="6120765" cy="4884420"/>
            <wp:effectExtent l="0" t="0" r="0" b="0"/>
            <wp:wrapSquare wrapText="bothSides"/>
            <wp:docPr id="1454092222" name="Діаграма 1454092222">
              <a:extLst xmlns:a="http://schemas.openxmlformats.org/drawingml/2006/main">
                <a:ext uri="{FF2B5EF4-FFF2-40B4-BE49-F238E27FC236}">
                  <a16:creationId xmlns:a16="http://schemas.microsoft.com/office/drawing/2014/main" xmlns:w16se="http://schemas.microsoft.com/office/word/2015/wordml/symex" xmlns:w15="http://schemas.microsoft.com/office/word/2012/wordml" xmlns:w="http://schemas.openxmlformats.org/wordprocessingml/2006/main" xmlns:w10="urn:schemas-microsoft-com:office:word" xmlns:v="urn:schemas-microsoft-com:vml" xmlns:o="urn:schemas-microsoft-com:office:office" xmlns:cx1="http://schemas.microsoft.com/office/drawing/2015/9/8/chartex" xmlns:cx="http://schemas.microsoft.com/office/drawing/2014/chartex" xmlns="" id="{33D9F9C0-C116-4DCE-ADFA-0850C52313E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r w:rsidR="007B6928" w:rsidRPr="005212B1">
        <w:rPr>
          <w:rFonts w:eastAsia="Times New Roman" w:cs="Times New Roman"/>
          <w:b/>
          <w:bCs/>
          <w:iCs/>
          <w:color w:val="000000" w:themeColor="text1"/>
          <w:sz w:val="24"/>
          <w:szCs w:val="24"/>
          <w:lang w:val="uk-UA"/>
        </w:rPr>
        <w:t>Малюнок</w:t>
      </w:r>
      <w:r w:rsidR="005212B1" w:rsidRPr="005212B1">
        <w:rPr>
          <w:rFonts w:eastAsia="Times New Roman" w:cs="Times New Roman"/>
          <w:b/>
          <w:bCs/>
          <w:iCs/>
          <w:color w:val="000000" w:themeColor="text1"/>
          <w:sz w:val="24"/>
          <w:szCs w:val="24"/>
          <w:lang w:val="uk-UA"/>
        </w:rPr>
        <w:t xml:space="preserve"> 3.3</w:t>
      </w:r>
      <w:r w:rsidR="007B6928" w:rsidRPr="005212B1">
        <w:rPr>
          <w:rFonts w:eastAsia="Times New Roman" w:cs="Times New Roman"/>
          <w:b/>
          <w:bCs/>
          <w:iCs/>
          <w:color w:val="000000" w:themeColor="text1"/>
          <w:spacing w:val="1"/>
          <w:sz w:val="24"/>
          <w:szCs w:val="24"/>
          <w:lang w:val="uk-UA"/>
        </w:rPr>
        <w:t xml:space="preserve"> </w:t>
      </w:r>
      <w:r w:rsidR="007B6928" w:rsidRPr="005212B1">
        <w:rPr>
          <w:rFonts w:eastAsia="Times New Roman" w:cs="Times New Roman"/>
          <w:b/>
          <w:bCs/>
          <w:iCs/>
          <w:color w:val="000000" w:themeColor="text1"/>
          <w:sz w:val="24"/>
          <w:szCs w:val="24"/>
          <w:lang w:val="uk-UA"/>
        </w:rPr>
        <w:t xml:space="preserve"> </w:t>
      </w:r>
      <w:r w:rsidR="007B6928" w:rsidRPr="005212B1">
        <w:rPr>
          <w:rFonts w:eastAsia="Times New Roman" w:cs="Times New Roman"/>
          <w:b/>
          <w:bCs/>
          <w:iCs/>
          <w:sz w:val="24"/>
          <w:szCs w:val="24"/>
          <w:lang w:val="uk-UA"/>
        </w:rPr>
        <w:t>Видатки</w:t>
      </w:r>
      <w:r w:rsidR="007B6928" w:rsidRPr="005212B1">
        <w:rPr>
          <w:rFonts w:eastAsia="Times New Roman" w:cs="Times New Roman"/>
          <w:b/>
          <w:bCs/>
          <w:iCs/>
          <w:spacing w:val="-1"/>
          <w:sz w:val="24"/>
          <w:szCs w:val="24"/>
          <w:lang w:val="uk-UA"/>
        </w:rPr>
        <w:t xml:space="preserve"> </w:t>
      </w:r>
      <w:r w:rsidR="007B6928" w:rsidRPr="005212B1">
        <w:rPr>
          <w:rFonts w:eastAsia="Times New Roman" w:cs="Times New Roman"/>
          <w:b/>
          <w:bCs/>
          <w:iCs/>
          <w:sz w:val="24"/>
          <w:szCs w:val="24"/>
          <w:lang w:val="uk-UA"/>
        </w:rPr>
        <w:t>на загальну середню</w:t>
      </w:r>
      <w:r w:rsidR="007B6928" w:rsidRPr="005212B1">
        <w:rPr>
          <w:rFonts w:eastAsia="Times New Roman" w:cs="Times New Roman"/>
          <w:b/>
          <w:bCs/>
          <w:iCs/>
          <w:spacing w:val="2"/>
          <w:sz w:val="24"/>
          <w:szCs w:val="24"/>
          <w:lang w:val="uk-UA"/>
        </w:rPr>
        <w:t xml:space="preserve"> </w:t>
      </w:r>
      <w:r w:rsidR="007B6928" w:rsidRPr="005212B1">
        <w:rPr>
          <w:rFonts w:eastAsia="Times New Roman" w:cs="Times New Roman"/>
          <w:b/>
          <w:bCs/>
          <w:iCs/>
          <w:sz w:val="24"/>
          <w:szCs w:val="24"/>
          <w:lang w:val="uk-UA"/>
        </w:rPr>
        <w:t>освіту у</w:t>
      </w:r>
      <w:r w:rsidR="007B6928" w:rsidRPr="005212B1">
        <w:rPr>
          <w:rFonts w:eastAsia="Times New Roman" w:cs="Times New Roman"/>
          <w:b/>
          <w:bCs/>
          <w:iCs/>
          <w:spacing w:val="-4"/>
          <w:sz w:val="24"/>
          <w:szCs w:val="24"/>
          <w:lang w:val="uk-UA"/>
        </w:rPr>
        <w:t xml:space="preserve"> </w:t>
      </w:r>
      <w:r w:rsidR="007B6928" w:rsidRPr="005212B1">
        <w:rPr>
          <w:rFonts w:eastAsia="Times New Roman" w:cs="Times New Roman"/>
          <w:b/>
          <w:bCs/>
          <w:iCs/>
          <w:sz w:val="24"/>
          <w:szCs w:val="24"/>
          <w:lang w:val="uk-UA"/>
        </w:rPr>
        <w:t>Славутської міської ТГ</w:t>
      </w:r>
      <w:r w:rsidR="007B6928" w:rsidRPr="005212B1">
        <w:rPr>
          <w:rFonts w:eastAsia="Times New Roman" w:cs="Times New Roman"/>
          <w:b/>
          <w:bCs/>
          <w:iCs/>
          <w:spacing w:val="-4"/>
          <w:sz w:val="24"/>
          <w:szCs w:val="24"/>
          <w:lang w:val="uk-UA"/>
        </w:rPr>
        <w:t xml:space="preserve"> </w:t>
      </w:r>
      <w:r w:rsidR="007B6928" w:rsidRPr="005212B1">
        <w:rPr>
          <w:rFonts w:eastAsia="Times New Roman" w:cs="Times New Roman"/>
          <w:b/>
          <w:bCs/>
          <w:iCs/>
          <w:sz w:val="24"/>
          <w:szCs w:val="24"/>
          <w:lang w:val="uk-UA"/>
        </w:rPr>
        <w:t xml:space="preserve">за 2024 </w:t>
      </w:r>
      <w:r w:rsidR="007B6928" w:rsidRPr="005212B1">
        <w:rPr>
          <w:rFonts w:eastAsia="Times New Roman" w:cs="Times New Roman"/>
          <w:b/>
          <w:bCs/>
          <w:iCs/>
          <w:spacing w:val="-5"/>
          <w:sz w:val="24"/>
          <w:szCs w:val="24"/>
          <w:lang w:val="uk-UA"/>
        </w:rPr>
        <w:t>рік</w:t>
      </w:r>
    </w:p>
    <w:p w14:paraId="636AE7D3" w14:textId="4E9C783A" w:rsidR="007B6928" w:rsidRPr="007C6E2C" w:rsidRDefault="007B6928" w:rsidP="007C6E2C">
      <w:pPr>
        <w:widowControl w:val="0"/>
        <w:autoSpaceDE w:val="0"/>
        <w:autoSpaceDN w:val="0"/>
        <w:spacing w:after="0" w:line="276" w:lineRule="auto"/>
        <w:ind w:firstLine="567"/>
        <w:jc w:val="both"/>
        <w:rPr>
          <w:rFonts w:eastAsia="Times New Roman" w:cs="Times New Roman"/>
          <w:sz w:val="24"/>
          <w:szCs w:val="24"/>
          <w:lang w:val="uk-UA"/>
        </w:rPr>
      </w:pPr>
      <w:r w:rsidRPr="007B6928">
        <w:rPr>
          <w:rFonts w:eastAsia="Times New Roman" w:cs="Times New Roman"/>
          <w:sz w:val="24"/>
          <w:szCs w:val="24"/>
          <w:lang w:val="uk-UA"/>
        </w:rPr>
        <w:t>Основна частка видатків на загальну середню освіту – заробітна плата (78,2 %), оплата комунальних послуг – 7,74 % та у сукупності капітальні придбання та ремонти – 5 %. В</w:t>
      </w:r>
      <w:r w:rsidRPr="007B6928">
        <w:rPr>
          <w:rFonts w:eastAsia="Times New Roman" w:cs="Times New Roman"/>
          <w:spacing w:val="40"/>
          <w:sz w:val="24"/>
          <w:szCs w:val="24"/>
          <w:lang w:val="uk-UA"/>
        </w:rPr>
        <w:t xml:space="preserve"> </w:t>
      </w:r>
      <w:r w:rsidRPr="007B6928">
        <w:rPr>
          <w:rFonts w:eastAsia="Times New Roman" w:cs="Times New Roman"/>
          <w:sz w:val="24"/>
          <w:szCs w:val="24"/>
          <w:lang w:val="uk-UA"/>
        </w:rPr>
        <w:t>цілому, у громаді виділяються кошти на розвиток галузі (з урахуванням обмежень у 2024 році), у той же час можливо розглянути питання збільшення фінансування розвиткових статей</w:t>
      </w:r>
      <w:r w:rsidRPr="007B6928">
        <w:rPr>
          <w:rFonts w:eastAsia="Times New Roman" w:cs="Times New Roman"/>
          <w:spacing w:val="-2"/>
          <w:sz w:val="24"/>
          <w:szCs w:val="24"/>
          <w:lang w:val="uk-UA"/>
        </w:rPr>
        <w:t xml:space="preserve"> </w:t>
      </w:r>
      <w:r w:rsidRPr="007B6928">
        <w:rPr>
          <w:rFonts w:eastAsia="Times New Roman" w:cs="Times New Roman"/>
          <w:sz w:val="24"/>
          <w:szCs w:val="24"/>
          <w:lang w:val="uk-UA"/>
        </w:rPr>
        <w:t>за рахунок</w:t>
      </w:r>
      <w:r w:rsidRPr="007B6928">
        <w:rPr>
          <w:rFonts w:eastAsia="Times New Roman" w:cs="Times New Roman"/>
          <w:spacing w:val="-1"/>
          <w:sz w:val="24"/>
          <w:szCs w:val="24"/>
          <w:lang w:val="uk-UA"/>
        </w:rPr>
        <w:t xml:space="preserve"> </w:t>
      </w:r>
      <w:r w:rsidRPr="007B6928">
        <w:rPr>
          <w:rFonts w:eastAsia="Times New Roman" w:cs="Times New Roman"/>
          <w:sz w:val="24"/>
          <w:szCs w:val="24"/>
          <w:lang w:val="uk-UA"/>
        </w:rPr>
        <w:t>оптимізації мережі,</w:t>
      </w:r>
      <w:r w:rsidRPr="007B6928">
        <w:rPr>
          <w:rFonts w:eastAsia="Times New Roman" w:cs="Times New Roman"/>
          <w:spacing w:val="-1"/>
          <w:sz w:val="24"/>
          <w:szCs w:val="24"/>
          <w:lang w:val="uk-UA"/>
        </w:rPr>
        <w:t xml:space="preserve"> </w:t>
      </w:r>
      <w:r w:rsidRPr="007B6928">
        <w:rPr>
          <w:rFonts w:eastAsia="Times New Roman" w:cs="Times New Roman"/>
          <w:sz w:val="24"/>
          <w:szCs w:val="24"/>
          <w:lang w:val="uk-UA"/>
        </w:rPr>
        <w:t>впровадження заходів</w:t>
      </w:r>
      <w:r w:rsidRPr="007B6928">
        <w:rPr>
          <w:rFonts w:eastAsia="Times New Roman" w:cs="Times New Roman"/>
          <w:spacing w:val="-1"/>
          <w:sz w:val="24"/>
          <w:szCs w:val="24"/>
          <w:lang w:val="uk-UA"/>
        </w:rPr>
        <w:t xml:space="preserve"> </w:t>
      </w:r>
      <w:r w:rsidRPr="007B6928">
        <w:rPr>
          <w:rFonts w:eastAsia="Times New Roman" w:cs="Times New Roman"/>
          <w:sz w:val="24"/>
          <w:szCs w:val="24"/>
          <w:lang w:val="uk-UA"/>
        </w:rPr>
        <w:t>з</w:t>
      </w:r>
      <w:r w:rsidRPr="007B6928">
        <w:rPr>
          <w:rFonts w:eastAsia="Times New Roman" w:cs="Times New Roman"/>
          <w:spacing w:val="-1"/>
          <w:sz w:val="24"/>
          <w:szCs w:val="24"/>
          <w:lang w:val="uk-UA"/>
        </w:rPr>
        <w:t xml:space="preserve"> </w:t>
      </w:r>
      <w:r w:rsidRPr="007B6928">
        <w:rPr>
          <w:rFonts w:eastAsia="Times New Roman" w:cs="Times New Roman"/>
          <w:sz w:val="24"/>
          <w:szCs w:val="24"/>
          <w:lang w:val="uk-UA"/>
        </w:rPr>
        <w:t>енергоефективності, залучення позабюджетних коштів.</w:t>
      </w:r>
    </w:p>
    <w:p w14:paraId="174C7E9E" w14:textId="6E52A09D" w:rsidR="007B6928" w:rsidRDefault="007B6928" w:rsidP="007C6E2C">
      <w:pPr>
        <w:widowControl w:val="0"/>
        <w:autoSpaceDE w:val="0"/>
        <w:autoSpaceDN w:val="0"/>
        <w:spacing w:after="0" w:line="276" w:lineRule="auto"/>
        <w:ind w:firstLine="850"/>
        <w:jc w:val="both"/>
        <w:rPr>
          <w:rFonts w:eastAsia="Times New Roman" w:cs="Times New Roman"/>
          <w:sz w:val="24"/>
          <w:szCs w:val="24"/>
          <w:lang w:val="uk-UA"/>
        </w:rPr>
      </w:pPr>
      <w:r w:rsidRPr="007B6928">
        <w:rPr>
          <w:rFonts w:eastAsia="Times New Roman" w:cs="Times New Roman"/>
          <w:sz w:val="24"/>
          <w:szCs w:val="24"/>
          <w:lang w:val="uk-UA"/>
        </w:rPr>
        <w:t xml:space="preserve">Аналіз ситуації з видатками на дошкільну освіту свідчить про те, що більшість видатків приходиться на заробітну плату – 70,15 %, оплату комунальних послуг – 12,4 %. </w:t>
      </w:r>
    </w:p>
    <w:p w14:paraId="72E89C4C" w14:textId="77777777" w:rsidR="007C6E2C" w:rsidRPr="007B6928" w:rsidRDefault="007C6E2C" w:rsidP="007C6E2C">
      <w:pPr>
        <w:widowControl w:val="0"/>
        <w:autoSpaceDE w:val="0"/>
        <w:autoSpaceDN w:val="0"/>
        <w:spacing w:after="0" w:line="276" w:lineRule="auto"/>
        <w:ind w:firstLine="850"/>
        <w:jc w:val="both"/>
        <w:rPr>
          <w:rFonts w:eastAsia="Times New Roman" w:cs="Times New Roman"/>
          <w:sz w:val="24"/>
          <w:szCs w:val="24"/>
          <w:lang w:val="uk-UA"/>
        </w:rPr>
      </w:pPr>
    </w:p>
    <w:p w14:paraId="3DB574E1" w14:textId="2F9A2F45" w:rsidR="00C440DF" w:rsidRPr="007E6497" w:rsidRDefault="004E2717" w:rsidP="007C6E2C">
      <w:pPr>
        <w:widowControl w:val="0"/>
        <w:tabs>
          <w:tab w:val="left" w:pos="4440"/>
        </w:tabs>
        <w:autoSpaceDE w:val="0"/>
        <w:autoSpaceDN w:val="0"/>
        <w:spacing w:after="0" w:line="276" w:lineRule="auto"/>
        <w:jc w:val="both"/>
        <w:rPr>
          <w:rFonts w:eastAsia="Times New Roman" w:cs="Times New Roman"/>
          <w:b/>
          <w:bCs/>
          <w:color w:val="000000" w:themeColor="text1"/>
          <w:sz w:val="24"/>
          <w:szCs w:val="24"/>
          <w:lang w:val="uk-UA"/>
        </w:rPr>
      </w:pPr>
      <w:bookmarkStart w:id="29" w:name="_Toc195256513"/>
      <w:r>
        <w:rPr>
          <w:rFonts w:eastAsia="Times New Roman" w:cs="Times New Roman"/>
          <w:b/>
          <w:bCs/>
          <w:color w:val="000000" w:themeColor="text1"/>
          <w:sz w:val="24"/>
          <w:szCs w:val="24"/>
          <w:lang w:val="uk-UA"/>
        </w:rPr>
        <w:t>Ⅳ</w:t>
      </w:r>
      <w:r w:rsidR="00CA1C31" w:rsidRPr="007E6497">
        <w:rPr>
          <w:rFonts w:eastAsia="Times New Roman" w:cs="Times New Roman"/>
          <w:b/>
          <w:bCs/>
          <w:color w:val="000000" w:themeColor="text1"/>
          <w:sz w:val="24"/>
          <w:szCs w:val="24"/>
          <w:lang w:val="uk-UA"/>
        </w:rPr>
        <w:t>.</w:t>
      </w:r>
      <w:r w:rsidR="00C440DF" w:rsidRPr="007E6497">
        <w:rPr>
          <w:rFonts w:eastAsia="Times New Roman" w:cs="Times New Roman"/>
          <w:b/>
          <w:bCs/>
          <w:color w:val="000000" w:themeColor="text1"/>
          <w:sz w:val="24"/>
          <w:szCs w:val="24"/>
          <w:lang w:val="uk-UA"/>
        </w:rPr>
        <w:t>Мережа</w:t>
      </w:r>
      <w:r w:rsidR="00C440DF" w:rsidRPr="007E6497">
        <w:rPr>
          <w:rFonts w:eastAsia="Times New Roman" w:cs="Times New Roman"/>
          <w:b/>
          <w:bCs/>
          <w:color w:val="000000" w:themeColor="text1"/>
          <w:spacing w:val="-5"/>
          <w:sz w:val="24"/>
          <w:szCs w:val="24"/>
          <w:lang w:val="uk-UA"/>
        </w:rPr>
        <w:t xml:space="preserve"> </w:t>
      </w:r>
      <w:r w:rsidR="00C440DF" w:rsidRPr="007E6497">
        <w:rPr>
          <w:rFonts w:eastAsia="Times New Roman" w:cs="Times New Roman"/>
          <w:b/>
          <w:bCs/>
          <w:color w:val="000000" w:themeColor="text1"/>
          <w:sz w:val="24"/>
          <w:szCs w:val="24"/>
          <w:lang w:val="uk-UA"/>
        </w:rPr>
        <w:t>закладів</w:t>
      </w:r>
      <w:r w:rsidR="00C440DF" w:rsidRPr="007E6497">
        <w:rPr>
          <w:rFonts w:eastAsia="Times New Roman" w:cs="Times New Roman"/>
          <w:b/>
          <w:bCs/>
          <w:color w:val="000000" w:themeColor="text1"/>
          <w:spacing w:val="-7"/>
          <w:sz w:val="24"/>
          <w:szCs w:val="24"/>
          <w:lang w:val="uk-UA"/>
        </w:rPr>
        <w:t xml:space="preserve"> </w:t>
      </w:r>
      <w:r w:rsidR="00C440DF" w:rsidRPr="007E6497">
        <w:rPr>
          <w:rFonts w:eastAsia="Times New Roman" w:cs="Times New Roman"/>
          <w:b/>
          <w:bCs/>
          <w:color w:val="000000" w:themeColor="text1"/>
          <w:sz w:val="24"/>
          <w:szCs w:val="24"/>
          <w:lang w:val="uk-UA"/>
        </w:rPr>
        <w:t>освіти</w:t>
      </w:r>
      <w:r w:rsidR="00C440DF" w:rsidRPr="007E6497">
        <w:rPr>
          <w:rFonts w:eastAsia="Times New Roman" w:cs="Times New Roman"/>
          <w:b/>
          <w:bCs/>
          <w:color w:val="000000" w:themeColor="text1"/>
          <w:spacing w:val="-7"/>
          <w:sz w:val="24"/>
          <w:szCs w:val="24"/>
          <w:lang w:val="uk-UA"/>
        </w:rPr>
        <w:t xml:space="preserve"> </w:t>
      </w:r>
      <w:r w:rsidR="00CA1C31" w:rsidRPr="007E6497">
        <w:rPr>
          <w:rFonts w:eastAsia="Times New Roman" w:cs="Times New Roman"/>
          <w:b/>
          <w:bCs/>
          <w:color w:val="000000" w:themeColor="text1"/>
          <w:spacing w:val="-7"/>
          <w:sz w:val="24"/>
          <w:szCs w:val="24"/>
          <w:lang w:val="uk-UA"/>
        </w:rPr>
        <w:t>Славутс</w:t>
      </w:r>
      <w:r w:rsidR="00C440DF" w:rsidRPr="007E6497">
        <w:rPr>
          <w:rFonts w:eastAsia="Times New Roman" w:cs="Times New Roman"/>
          <w:b/>
          <w:bCs/>
          <w:color w:val="000000" w:themeColor="text1"/>
          <w:sz w:val="24"/>
          <w:szCs w:val="24"/>
          <w:lang w:val="uk-UA"/>
        </w:rPr>
        <w:t>ької</w:t>
      </w:r>
      <w:r w:rsidR="00C440DF" w:rsidRPr="007E6497">
        <w:rPr>
          <w:rFonts w:eastAsia="Times New Roman" w:cs="Times New Roman"/>
          <w:b/>
          <w:bCs/>
          <w:color w:val="000000" w:themeColor="text1"/>
          <w:spacing w:val="-5"/>
          <w:sz w:val="24"/>
          <w:szCs w:val="24"/>
          <w:lang w:val="uk-UA"/>
        </w:rPr>
        <w:t xml:space="preserve"> </w:t>
      </w:r>
      <w:r w:rsidR="00CA1C31" w:rsidRPr="007E6497">
        <w:rPr>
          <w:rFonts w:eastAsia="Times New Roman" w:cs="Times New Roman"/>
          <w:b/>
          <w:bCs/>
          <w:color w:val="000000" w:themeColor="text1"/>
          <w:spacing w:val="-5"/>
          <w:sz w:val="24"/>
          <w:szCs w:val="24"/>
          <w:lang w:val="uk-UA"/>
        </w:rPr>
        <w:t>мі</w:t>
      </w:r>
      <w:r w:rsidR="00C440DF" w:rsidRPr="007E6497">
        <w:rPr>
          <w:rFonts w:eastAsia="Times New Roman" w:cs="Times New Roman"/>
          <w:b/>
          <w:bCs/>
          <w:color w:val="000000" w:themeColor="text1"/>
          <w:sz w:val="24"/>
          <w:szCs w:val="24"/>
          <w:lang w:val="uk-UA"/>
        </w:rPr>
        <w:t>ської</w:t>
      </w:r>
      <w:r w:rsidR="00C440DF" w:rsidRPr="007E6497">
        <w:rPr>
          <w:rFonts w:eastAsia="Times New Roman" w:cs="Times New Roman"/>
          <w:b/>
          <w:bCs/>
          <w:color w:val="000000" w:themeColor="text1"/>
          <w:spacing w:val="-8"/>
          <w:sz w:val="24"/>
          <w:szCs w:val="24"/>
          <w:lang w:val="uk-UA"/>
        </w:rPr>
        <w:t xml:space="preserve"> </w:t>
      </w:r>
      <w:r w:rsidR="00C440DF" w:rsidRPr="007E6497">
        <w:rPr>
          <w:rFonts w:eastAsia="Times New Roman" w:cs="Times New Roman"/>
          <w:b/>
          <w:bCs/>
          <w:color w:val="000000" w:themeColor="text1"/>
          <w:sz w:val="24"/>
          <w:szCs w:val="24"/>
          <w:lang w:val="uk-UA"/>
        </w:rPr>
        <w:t>територіальної</w:t>
      </w:r>
      <w:r w:rsidR="00C440DF" w:rsidRPr="007E6497">
        <w:rPr>
          <w:rFonts w:eastAsia="Times New Roman" w:cs="Times New Roman"/>
          <w:b/>
          <w:bCs/>
          <w:color w:val="000000" w:themeColor="text1"/>
          <w:spacing w:val="-4"/>
          <w:sz w:val="24"/>
          <w:szCs w:val="24"/>
          <w:lang w:val="uk-UA"/>
        </w:rPr>
        <w:t xml:space="preserve"> </w:t>
      </w:r>
      <w:r w:rsidR="00C440DF" w:rsidRPr="007E6497">
        <w:rPr>
          <w:rFonts w:eastAsia="Times New Roman" w:cs="Times New Roman"/>
          <w:b/>
          <w:bCs/>
          <w:color w:val="000000" w:themeColor="text1"/>
          <w:spacing w:val="-2"/>
          <w:sz w:val="24"/>
          <w:szCs w:val="24"/>
          <w:lang w:val="uk-UA"/>
        </w:rPr>
        <w:t>громади</w:t>
      </w:r>
      <w:bookmarkEnd w:id="29"/>
    </w:p>
    <w:p w14:paraId="18CD5AD4" w14:textId="460C8D27" w:rsidR="00382C57" w:rsidRPr="00382C57" w:rsidRDefault="00382C57" w:rsidP="007C6E2C">
      <w:pPr>
        <w:spacing w:after="0" w:line="276" w:lineRule="auto"/>
        <w:contextualSpacing/>
        <w:mirrorIndents/>
        <w:jc w:val="both"/>
        <w:rPr>
          <w:rFonts w:ascii="TimesNewRomanPSMT" w:eastAsia="Calibri" w:hAnsi="TimesNewRomanPSMT" w:cs="Times New Roman"/>
          <w:color w:val="000000"/>
          <w:sz w:val="24"/>
          <w:szCs w:val="24"/>
          <w:lang w:val="uk-UA"/>
        </w:rPr>
      </w:pPr>
      <w:r w:rsidRPr="00382C57">
        <w:rPr>
          <w:rFonts w:eastAsia="Calibri" w:cs="Times New Roman"/>
          <w:b/>
          <w:bCs/>
          <w:color w:val="000000"/>
          <w:sz w:val="24"/>
          <w:szCs w:val="24"/>
          <w:lang w:val="uk-UA"/>
        </w:rPr>
        <w:t xml:space="preserve">   </w:t>
      </w:r>
      <w:bookmarkStart w:id="30" w:name="_Toc195256514"/>
      <w:r w:rsidR="007E6497">
        <w:rPr>
          <w:rFonts w:eastAsia="Calibri" w:cs="Times New Roman"/>
          <w:b/>
          <w:bCs/>
          <w:color w:val="000000"/>
          <w:sz w:val="24"/>
          <w:szCs w:val="24"/>
          <w:lang w:val="uk-UA"/>
        </w:rPr>
        <w:t>4.1.</w:t>
      </w:r>
      <w:r w:rsidRPr="00382C57">
        <w:rPr>
          <w:rFonts w:eastAsia="Calibri" w:cs="Times New Roman"/>
          <w:b/>
          <w:bCs/>
          <w:color w:val="000000"/>
          <w:sz w:val="24"/>
          <w:szCs w:val="24"/>
          <w:lang w:val="uk-UA"/>
        </w:rPr>
        <w:t>Дошкільна освіта.</w:t>
      </w:r>
      <w:bookmarkEnd w:id="30"/>
      <w:r w:rsidRPr="00382C57">
        <w:rPr>
          <w:rFonts w:ascii="TimesNewRomanPSMT" w:eastAsia="Calibri" w:hAnsi="TimesNewRomanPSMT" w:cs="Times New Roman"/>
          <w:color w:val="000000"/>
          <w:sz w:val="24"/>
          <w:szCs w:val="24"/>
          <w:lang w:val="uk-UA"/>
        </w:rPr>
        <w:t xml:space="preserve"> </w:t>
      </w:r>
    </w:p>
    <w:p w14:paraId="49F37540" w14:textId="77777777" w:rsidR="007C6E2C" w:rsidRDefault="00382C57" w:rsidP="007C6E2C">
      <w:pPr>
        <w:spacing w:after="0" w:line="276" w:lineRule="auto"/>
        <w:contextualSpacing/>
        <w:mirrorIndents/>
        <w:jc w:val="both"/>
        <w:rPr>
          <w:rFonts w:eastAsia="Times New Roman" w:cs="Times New Roman"/>
          <w:sz w:val="24"/>
          <w:szCs w:val="24"/>
          <w:lang w:val="uk-UA" w:eastAsia="ru-RU"/>
        </w:rPr>
      </w:pPr>
      <w:r w:rsidRPr="00382C57">
        <w:rPr>
          <w:rFonts w:ascii="TimesNewRomanPSMT" w:eastAsia="Calibri" w:hAnsi="TimesNewRomanPSMT" w:cs="Times New Roman"/>
          <w:color w:val="000000"/>
          <w:sz w:val="24"/>
          <w:szCs w:val="24"/>
          <w:lang w:val="uk-UA"/>
        </w:rPr>
        <w:t xml:space="preserve">     </w:t>
      </w:r>
      <w:bookmarkStart w:id="31" w:name="n67"/>
      <w:bookmarkEnd w:id="31"/>
      <w:r w:rsidRPr="00382C57">
        <w:rPr>
          <w:rFonts w:eastAsia="Times New Roman" w:cs="Times New Roman"/>
          <w:sz w:val="24"/>
          <w:szCs w:val="24"/>
          <w:lang w:val="uk-UA" w:eastAsia="ru-RU"/>
        </w:rPr>
        <w:tab/>
        <w:t xml:space="preserve">Дошкільна освіта громади забезпечує послідовність, системність у вирішенні питання здобуття дітьми високоякісної дошкільної освіти. </w:t>
      </w:r>
      <w:r w:rsidR="00B1312E" w:rsidRPr="00382C57">
        <w:rPr>
          <w:rFonts w:eastAsia="Times New Roman" w:cs="Times New Roman"/>
          <w:sz w:val="24"/>
          <w:szCs w:val="24"/>
          <w:lang w:val="uk-UA" w:eastAsia="ru-RU"/>
        </w:rPr>
        <w:t xml:space="preserve">Наявна мережа закладів дошкільної освіти та дошкільних підрозділів закладів загальної середньої освіти повною мірою задовольняє освітні потреби населення. </w:t>
      </w:r>
      <w:r w:rsidRPr="00382C57">
        <w:rPr>
          <w:rFonts w:eastAsia="Times New Roman" w:cs="Times New Roman"/>
          <w:sz w:val="24"/>
          <w:szCs w:val="24"/>
          <w:lang w:val="uk-UA" w:eastAsia="ru-RU"/>
        </w:rPr>
        <w:t>У закладах дошкільної освіти створені умови для забезпечення всіх охочих дітей відповідного віку до якісної дошкільної освіти,</w:t>
      </w:r>
      <w:r w:rsidRPr="00382C57">
        <w:rPr>
          <w:rFonts w:eastAsia="Times New Roman" w:cs="Times New Roman"/>
          <w:sz w:val="24"/>
          <w:szCs w:val="24"/>
          <w:shd w:val="clear" w:color="auto" w:fill="FFFFFF"/>
          <w:lang w:val="uk-UA" w:eastAsia="ru-RU"/>
        </w:rPr>
        <w:t xml:space="preserve"> організовано освітній процес за різними  пріоритетними напрямами</w:t>
      </w:r>
      <w:r w:rsidR="00A22E8B" w:rsidRPr="00A22E8B">
        <w:rPr>
          <w:rFonts w:eastAsia="Times New Roman" w:cs="Times New Roman"/>
          <w:sz w:val="24"/>
          <w:szCs w:val="24"/>
          <w:shd w:val="clear" w:color="auto" w:fill="FFFFFF"/>
          <w:lang w:val="uk-UA" w:eastAsia="ru-RU"/>
        </w:rPr>
        <w:t>.</w:t>
      </w:r>
      <w:r w:rsidRPr="00A22E8B">
        <w:rPr>
          <w:rFonts w:eastAsia="Times New Roman" w:cs="Times New Roman"/>
          <w:sz w:val="24"/>
          <w:szCs w:val="24"/>
          <w:shd w:val="clear" w:color="auto" w:fill="FFFFFF"/>
          <w:lang w:eastAsia="ru-RU"/>
        </w:rPr>
        <w:t> </w:t>
      </w:r>
      <w:r w:rsidR="00A22E8B" w:rsidRPr="00A22E8B">
        <w:rPr>
          <w:rFonts w:ascii="TimesNewRomanPSMT" w:eastAsia="Calibri" w:hAnsi="TimesNewRomanPSMT" w:cs="Times New Roman"/>
          <w:color w:val="000000"/>
          <w:sz w:val="24"/>
          <w:szCs w:val="24"/>
          <w:lang w:val="uk-UA"/>
        </w:rPr>
        <w:t xml:space="preserve">На систему розвитку дошкільної освіти </w:t>
      </w:r>
      <w:r w:rsidR="00A22E8B" w:rsidRPr="00A22E8B">
        <w:rPr>
          <w:rFonts w:ascii="TimesNewRomanPSMT" w:eastAsia="Calibri" w:hAnsi="TimesNewRomanPSMT" w:cs="Times New Roman"/>
          <w:color w:val="000000"/>
          <w:sz w:val="24"/>
          <w:szCs w:val="24"/>
          <w:lang w:val="uk-UA"/>
        </w:rPr>
        <w:lastRenderedPageBreak/>
        <w:t xml:space="preserve">впливають кількісні показники, що характеризують мережу та контингент закладів дошкільної освіти, які мають  тенденцію до зниження. </w:t>
      </w:r>
      <w:r w:rsidR="00A22E8B" w:rsidRPr="00A22E8B">
        <w:rPr>
          <w:rFonts w:eastAsia="Times New Roman" w:cs="Times New Roman"/>
          <w:sz w:val="24"/>
          <w:szCs w:val="24"/>
          <w:lang w:val="uk-UA" w:eastAsia="ru-RU"/>
        </w:rPr>
        <w:t xml:space="preserve">Аналіз народжуваності свідчить про зменшення дітей: у 2017 -383, 2018 народилось 390 дітей, 2019 -343, 2020 р. – 307, 2021 р - 289, </w:t>
      </w:r>
      <w:r w:rsidR="00A22E8B" w:rsidRPr="00393D32">
        <w:rPr>
          <w:rFonts w:eastAsia="Times New Roman" w:cs="Times New Roman"/>
          <w:sz w:val="24"/>
          <w:szCs w:val="24"/>
          <w:lang w:val="uk-UA" w:eastAsia="ru-RU"/>
        </w:rPr>
        <w:t xml:space="preserve">2022 </w:t>
      </w:r>
      <w:r w:rsidR="00BC014D" w:rsidRPr="00393D32">
        <w:rPr>
          <w:rFonts w:eastAsia="Times New Roman" w:cs="Times New Roman"/>
          <w:sz w:val="24"/>
          <w:szCs w:val="24"/>
          <w:lang w:val="uk-UA" w:eastAsia="ru-RU"/>
        </w:rPr>
        <w:t>–</w:t>
      </w:r>
      <w:r w:rsidR="00A22E8B" w:rsidRPr="00393D32">
        <w:rPr>
          <w:rFonts w:eastAsia="Times New Roman" w:cs="Times New Roman"/>
          <w:sz w:val="24"/>
          <w:szCs w:val="24"/>
          <w:lang w:val="uk-UA" w:eastAsia="ru-RU"/>
        </w:rPr>
        <w:t xml:space="preserve"> </w:t>
      </w:r>
      <w:r w:rsidR="007310C2">
        <w:rPr>
          <w:rFonts w:eastAsia="Times New Roman" w:cs="Times New Roman"/>
          <w:sz w:val="24"/>
          <w:szCs w:val="24"/>
          <w:lang w:val="uk-UA" w:eastAsia="ru-RU"/>
        </w:rPr>
        <w:t>159</w:t>
      </w:r>
      <w:r w:rsidR="00BC014D" w:rsidRPr="00393D32">
        <w:rPr>
          <w:rFonts w:eastAsia="Times New Roman" w:cs="Times New Roman"/>
          <w:sz w:val="24"/>
          <w:szCs w:val="24"/>
          <w:lang w:val="uk-UA" w:eastAsia="ru-RU"/>
        </w:rPr>
        <w:t>, 2023 -</w:t>
      </w:r>
      <w:r w:rsidR="002D7D03" w:rsidRPr="00393D32">
        <w:rPr>
          <w:rFonts w:eastAsia="Times New Roman" w:cs="Times New Roman"/>
          <w:sz w:val="24"/>
          <w:szCs w:val="24"/>
          <w:lang w:val="uk-UA" w:eastAsia="ru-RU"/>
        </w:rPr>
        <w:t>18</w:t>
      </w:r>
      <w:r w:rsidR="00EE087B" w:rsidRPr="00393D32">
        <w:rPr>
          <w:rFonts w:eastAsia="Times New Roman" w:cs="Times New Roman"/>
          <w:sz w:val="24"/>
          <w:szCs w:val="24"/>
          <w:lang w:val="uk-UA" w:eastAsia="ru-RU"/>
        </w:rPr>
        <w:t>0</w:t>
      </w:r>
      <w:r w:rsidR="00BC014D" w:rsidRPr="00393D32">
        <w:rPr>
          <w:rFonts w:eastAsia="Times New Roman" w:cs="Times New Roman"/>
          <w:sz w:val="24"/>
          <w:szCs w:val="24"/>
          <w:lang w:val="uk-UA" w:eastAsia="ru-RU"/>
        </w:rPr>
        <w:t xml:space="preserve">, 2024 - </w:t>
      </w:r>
      <w:r w:rsidR="006D210A" w:rsidRPr="00393D32">
        <w:rPr>
          <w:rFonts w:eastAsia="Times New Roman" w:cs="Times New Roman"/>
          <w:sz w:val="24"/>
          <w:szCs w:val="24"/>
          <w:lang w:val="uk-UA" w:eastAsia="ru-RU"/>
        </w:rPr>
        <w:t>26</w:t>
      </w:r>
      <w:r w:rsidR="002D7D03" w:rsidRPr="00393D32">
        <w:rPr>
          <w:rFonts w:eastAsia="Times New Roman" w:cs="Times New Roman"/>
          <w:sz w:val="24"/>
          <w:szCs w:val="24"/>
          <w:lang w:val="uk-UA" w:eastAsia="ru-RU"/>
        </w:rPr>
        <w:t>7</w:t>
      </w:r>
      <w:r w:rsidR="00A22E8B" w:rsidRPr="00393D32">
        <w:rPr>
          <w:rFonts w:eastAsia="Times New Roman" w:cs="Times New Roman"/>
          <w:sz w:val="24"/>
          <w:szCs w:val="24"/>
          <w:lang w:val="uk-UA" w:eastAsia="ru-RU"/>
        </w:rPr>
        <w:t xml:space="preserve">. </w:t>
      </w:r>
      <w:r w:rsidR="00A22E8B" w:rsidRPr="00A22E8B">
        <w:rPr>
          <w:rFonts w:eastAsia="Times New Roman" w:cs="Times New Roman"/>
          <w:sz w:val="24"/>
          <w:szCs w:val="24"/>
          <w:lang w:val="uk-UA" w:eastAsia="ru-RU"/>
        </w:rPr>
        <w:t>У 2017 році контингент закладів дошкільної освіти складав 1773 дитини, 2018 – 1772, 2019 -1617 дітей, 2020 – 1405, 2021 -1305, 2022  -1008</w:t>
      </w:r>
      <w:r w:rsidR="004739CA">
        <w:rPr>
          <w:rFonts w:eastAsia="Times New Roman" w:cs="Times New Roman"/>
          <w:sz w:val="24"/>
          <w:szCs w:val="24"/>
          <w:lang w:val="uk-UA" w:eastAsia="ru-RU"/>
        </w:rPr>
        <w:t xml:space="preserve">, 2023 - 1060, 2024 </w:t>
      </w:r>
      <w:r w:rsidR="000763C3">
        <w:rPr>
          <w:rFonts w:eastAsia="Times New Roman" w:cs="Times New Roman"/>
          <w:sz w:val="24"/>
          <w:szCs w:val="24"/>
          <w:lang w:val="uk-UA" w:eastAsia="ru-RU"/>
        </w:rPr>
        <w:t>–</w:t>
      </w:r>
      <w:r w:rsidR="004739CA">
        <w:rPr>
          <w:rFonts w:eastAsia="Times New Roman" w:cs="Times New Roman"/>
          <w:sz w:val="24"/>
          <w:szCs w:val="24"/>
          <w:lang w:val="uk-UA" w:eastAsia="ru-RU"/>
        </w:rPr>
        <w:t xml:space="preserve"> 96</w:t>
      </w:r>
      <w:r w:rsidR="001C278A">
        <w:rPr>
          <w:rFonts w:eastAsia="Times New Roman" w:cs="Times New Roman"/>
          <w:sz w:val="24"/>
          <w:szCs w:val="24"/>
          <w:lang w:val="uk-UA" w:eastAsia="ru-RU"/>
        </w:rPr>
        <w:t>5</w:t>
      </w:r>
      <w:r w:rsidR="000763C3">
        <w:rPr>
          <w:rFonts w:eastAsia="Times New Roman" w:cs="Times New Roman"/>
          <w:sz w:val="24"/>
          <w:szCs w:val="24"/>
          <w:lang w:val="uk-UA" w:eastAsia="ru-RU"/>
        </w:rPr>
        <w:t>, 2025  - 922</w:t>
      </w:r>
      <w:r w:rsidR="00A22E8B" w:rsidRPr="00A22E8B">
        <w:rPr>
          <w:rFonts w:eastAsia="Times New Roman" w:cs="Times New Roman"/>
          <w:sz w:val="24"/>
          <w:szCs w:val="24"/>
          <w:lang w:val="uk-UA" w:eastAsia="ru-RU"/>
        </w:rPr>
        <w:t xml:space="preserve">. </w:t>
      </w:r>
      <w:r w:rsidR="007A27E1">
        <w:rPr>
          <w:rFonts w:eastAsia="Calibri" w:cs="Times New Roman"/>
          <w:sz w:val="24"/>
          <w:szCs w:val="24"/>
          <w:lang w:val="uk-UA"/>
        </w:rPr>
        <w:t xml:space="preserve"> </w:t>
      </w:r>
      <w:r w:rsidR="007A27E1" w:rsidRPr="007A27E1">
        <w:rPr>
          <w:sz w:val="24"/>
          <w:szCs w:val="24"/>
          <w:lang w:val="uk-UA"/>
        </w:rPr>
        <w:t xml:space="preserve">На базі 6 закладів дошкільної освіти функціонують інклюзивні групи, у яких виховуються та отримують корекційні послуги </w:t>
      </w:r>
      <w:r w:rsidR="000763C3">
        <w:rPr>
          <w:sz w:val="24"/>
          <w:szCs w:val="24"/>
          <w:lang w:val="uk-UA"/>
        </w:rPr>
        <w:t>40</w:t>
      </w:r>
      <w:r w:rsidR="007A27E1" w:rsidRPr="007A27E1">
        <w:rPr>
          <w:sz w:val="24"/>
          <w:szCs w:val="24"/>
          <w:lang w:val="uk-UA"/>
        </w:rPr>
        <w:t xml:space="preserve"> д</w:t>
      </w:r>
      <w:r w:rsidR="000763C3">
        <w:rPr>
          <w:sz w:val="24"/>
          <w:szCs w:val="24"/>
          <w:lang w:val="uk-UA"/>
        </w:rPr>
        <w:t>ітей</w:t>
      </w:r>
      <w:r w:rsidR="007A27E1" w:rsidRPr="007A27E1">
        <w:rPr>
          <w:sz w:val="24"/>
          <w:szCs w:val="24"/>
          <w:lang w:val="uk-UA"/>
        </w:rPr>
        <w:t>.</w:t>
      </w:r>
      <w:r w:rsidR="007A27E1">
        <w:rPr>
          <w:sz w:val="24"/>
          <w:szCs w:val="24"/>
          <w:lang w:val="uk-UA"/>
        </w:rPr>
        <w:t xml:space="preserve"> </w:t>
      </w:r>
      <w:r w:rsidR="001D46E5">
        <w:rPr>
          <w:rFonts w:eastAsia="Times New Roman" w:cs="Times New Roman"/>
          <w:sz w:val="24"/>
          <w:szCs w:val="24"/>
          <w:lang w:val="uk-UA" w:eastAsia="ru-RU"/>
        </w:rPr>
        <w:t xml:space="preserve">       </w:t>
      </w:r>
    </w:p>
    <w:tbl>
      <w:tblPr>
        <w:tblpPr w:leftFromText="180" w:rightFromText="180" w:vertAnchor="text" w:horzAnchor="margin" w:tblpY="201"/>
        <w:tblW w:w="10065" w:type="dxa"/>
        <w:tblLayout w:type="fixed"/>
        <w:tblLook w:val="04A0" w:firstRow="1" w:lastRow="0" w:firstColumn="1" w:lastColumn="0" w:noHBand="0" w:noVBand="1"/>
      </w:tblPr>
      <w:tblGrid>
        <w:gridCol w:w="1560"/>
        <w:gridCol w:w="708"/>
        <w:gridCol w:w="709"/>
        <w:gridCol w:w="709"/>
        <w:gridCol w:w="709"/>
        <w:gridCol w:w="708"/>
        <w:gridCol w:w="709"/>
        <w:gridCol w:w="709"/>
        <w:gridCol w:w="709"/>
        <w:gridCol w:w="708"/>
        <w:gridCol w:w="709"/>
        <w:gridCol w:w="709"/>
        <w:gridCol w:w="709"/>
      </w:tblGrid>
      <w:tr w:rsidR="007E25CD" w:rsidRPr="003E3677" w14:paraId="4EEA3FE0" w14:textId="77777777" w:rsidTr="007E25CD">
        <w:trPr>
          <w:trHeight w:val="1191"/>
        </w:trPr>
        <w:tc>
          <w:tcPr>
            <w:tcW w:w="1560" w:type="dxa"/>
            <w:vMerge w:val="restart"/>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60318A96" w14:textId="77777777" w:rsidR="007E25CD" w:rsidRPr="003E3677" w:rsidRDefault="007E25CD" w:rsidP="007E25CD">
            <w:pPr>
              <w:spacing w:after="0"/>
              <w:contextualSpacing/>
              <w:mirrorIndents/>
              <w:jc w:val="center"/>
              <w:rPr>
                <w:rFonts w:eastAsia="Times New Roman" w:cs="Times New Roman"/>
                <w:bCs/>
                <w:color w:val="000000"/>
                <w:sz w:val="20"/>
                <w:szCs w:val="20"/>
                <w:lang w:eastAsia="ru-RU"/>
              </w:rPr>
            </w:pPr>
            <w:r w:rsidRPr="003E3677">
              <w:rPr>
                <w:rFonts w:eastAsia="Times New Roman" w:cs="Times New Roman"/>
                <w:bCs/>
                <w:color w:val="000000"/>
                <w:sz w:val="20"/>
                <w:szCs w:val="20"/>
                <w:lang w:eastAsia="ru-RU"/>
              </w:rPr>
              <w:t>ЗДО</w:t>
            </w:r>
          </w:p>
        </w:tc>
        <w:tc>
          <w:tcPr>
            <w:tcW w:w="2126" w:type="dxa"/>
            <w:gridSpan w:val="3"/>
            <w:tcBorders>
              <w:top w:val="single" w:sz="4" w:space="0" w:color="auto"/>
              <w:left w:val="nil"/>
              <w:bottom w:val="single" w:sz="4" w:space="0" w:color="auto"/>
              <w:right w:val="single" w:sz="4" w:space="0" w:color="auto"/>
            </w:tcBorders>
            <w:shd w:val="clear" w:color="auto" w:fill="9CC2E5" w:themeFill="accent1" w:themeFillTint="99"/>
            <w:vAlign w:val="center"/>
          </w:tcPr>
          <w:p w14:paraId="679E7462" w14:textId="77777777" w:rsidR="007E25CD" w:rsidRPr="003E3677" w:rsidRDefault="007E25CD" w:rsidP="007E25CD">
            <w:pPr>
              <w:spacing w:after="0"/>
              <w:contextualSpacing/>
              <w:mirrorIndents/>
              <w:jc w:val="center"/>
              <w:rPr>
                <w:rFonts w:eastAsia="Times New Roman" w:cs="Times New Roman"/>
                <w:bCs/>
                <w:color w:val="000000"/>
                <w:sz w:val="20"/>
                <w:szCs w:val="20"/>
                <w:lang w:eastAsia="ru-RU"/>
              </w:rPr>
            </w:pPr>
            <w:r w:rsidRPr="003E3677">
              <w:rPr>
                <w:rFonts w:eastAsia="Times New Roman" w:cs="Times New Roman"/>
                <w:bCs/>
                <w:color w:val="000000"/>
                <w:sz w:val="20"/>
                <w:szCs w:val="20"/>
                <w:lang w:eastAsia="ru-RU"/>
              </w:rPr>
              <w:t>Потужність</w:t>
            </w:r>
          </w:p>
        </w:tc>
        <w:tc>
          <w:tcPr>
            <w:tcW w:w="2126" w:type="dxa"/>
            <w:gridSpan w:val="3"/>
            <w:tcBorders>
              <w:top w:val="single" w:sz="4" w:space="0" w:color="auto"/>
              <w:left w:val="nil"/>
              <w:bottom w:val="single" w:sz="4" w:space="0" w:color="auto"/>
              <w:right w:val="single" w:sz="4" w:space="0" w:color="auto"/>
            </w:tcBorders>
            <w:shd w:val="clear" w:color="auto" w:fill="9CC2E5" w:themeFill="accent1" w:themeFillTint="99"/>
            <w:vAlign w:val="center"/>
          </w:tcPr>
          <w:p w14:paraId="44E3AFEA" w14:textId="77777777" w:rsidR="007E25CD" w:rsidRPr="003E3677" w:rsidRDefault="007E25CD" w:rsidP="007E25CD">
            <w:pPr>
              <w:spacing w:after="0"/>
              <w:contextualSpacing/>
              <w:mirrorIndents/>
              <w:rPr>
                <w:rFonts w:eastAsia="Times New Roman" w:cs="Times New Roman"/>
                <w:bCs/>
                <w:color w:val="000000"/>
                <w:sz w:val="20"/>
                <w:szCs w:val="20"/>
                <w:lang w:val="uk-UA" w:eastAsia="ru-RU"/>
              </w:rPr>
            </w:pPr>
            <w:r w:rsidRPr="003E3677">
              <w:rPr>
                <w:rFonts w:eastAsia="Times New Roman" w:cs="Times New Roman"/>
                <w:bCs/>
                <w:color w:val="000000"/>
                <w:sz w:val="20"/>
                <w:szCs w:val="20"/>
                <w:lang w:eastAsia="ru-RU"/>
              </w:rPr>
              <w:t>Кількість груп</w:t>
            </w:r>
          </w:p>
        </w:tc>
        <w:tc>
          <w:tcPr>
            <w:tcW w:w="2126" w:type="dxa"/>
            <w:gridSpan w:val="3"/>
            <w:tcBorders>
              <w:top w:val="single" w:sz="4" w:space="0" w:color="auto"/>
              <w:left w:val="nil"/>
              <w:bottom w:val="single" w:sz="4" w:space="0" w:color="auto"/>
              <w:right w:val="single" w:sz="4" w:space="0" w:color="auto"/>
            </w:tcBorders>
            <w:shd w:val="clear" w:color="auto" w:fill="9CC2E5" w:themeFill="accent1" w:themeFillTint="99"/>
            <w:vAlign w:val="center"/>
          </w:tcPr>
          <w:p w14:paraId="6DE07574" w14:textId="77777777" w:rsidR="007E25CD" w:rsidRDefault="007E25CD" w:rsidP="007E25CD">
            <w:pPr>
              <w:spacing w:line="259" w:lineRule="auto"/>
              <w:rPr>
                <w:rFonts w:eastAsia="Times New Roman" w:cs="Times New Roman"/>
                <w:bCs/>
                <w:color w:val="000000"/>
                <w:sz w:val="20"/>
                <w:szCs w:val="20"/>
                <w:lang w:val="uk-UA" w:eastAsia="ru-RU"/>
              </w:rPr>
            </w:pPr>
          </w:p>
          <w:p w14:paraId="5706CDFD" w14:textId="77777777" w:rsidR="007E25CD" w:rsidRPr="003E3677" w:rsidRDefault="007E25CD" w:rsidP="007E25CD">
            <w:pPr>
              <w:spacing w:line="259" w:lineRule="auto"/>
              <w:rPr>
                <w:rFonts w:eastAsia="Times New Roman" w:cs="Times New Roman"/>
                <w:bCs/>
                <w:color w:val="000000"/>
                <w:sz w:val="20"/>
                <w:szCs w:val="20"/>
                <w:lang w:val="uk-UA" w:eastAsia="ru-RU"/>
              </w:rPr>
            </w:pPr>
            <w:r w:rsidRPr="003E3677">
              <w:rPr>
                <w:rFonts w:eastAsia="Times New Roman" w:cs="Times New Roman"/>
                <w:bCs/>
                <w:color w:val="000000"/>
                <w:sz w:val="20"/>
                <w:szCs w:val="20"/>
                <w:lang w:val="uk-UA" w:eastAsia="ru-RU"/>
              </w:rPr>
              <w:t>З</w:t>
            </w:r>
            <w:r w:rsidRPr="003E3677">
              <w:rPr>
                <w:rFonts w:eastAsia="Times New Roman" w:cs="Times New Roman"/>
                <w:bCs/>
                <w:color w:val="000000"/>
                <w:sz w:val="20"/>
                <w:szCs w:val="20"/>
                <w:lang w:eastAsia="ru-RU"/>
              </w:rPr>
              <w:t>агальна чисельність дітей станом на 01.09</w:t>
            </w:r>
          </w:p>
          <w:p w14:paraId="3B193DA6" w14:textId="77777777" w:rsidR="007E25CD" w:rsidRPr="003E3677" w:rsidRDefault="007E25CD" w:rsidP="007E25CD">
            <w:pPr>
              <w:spacing w:after="0"/>
              <w:contextualSpacing/>
              <w:mirrorIndents/>
              <w:jc w:val="center"/>
              <w:rPr>
                <w:rFonts w:eastAsia="Times New Roman" w:cs="Times New Roman"/>
                <w:bCs/>
                <w:color w:val="000000"/>
                <w:sz w:val="20"/>
                <w:szCs w:val="20"/>
                <w:lang w:val="uk-UA" w:eastAsia="ru-RU"/>
              </w:rPr>
            </w:pPr>
          </w:p>
        </w:tc>
        <w:tc>
          <w:tcPr>
            <w:tcW w:w="2127" w:type="dxa"/>
            <w:gridSpan w:val="3"/>
            <w:tcBorders>
              <w:top w:val="single" w:sz="4" w:space="0" w:color="auto"/>
              <w:left w:val="nil"/>
              <w:bottom w:val="single" w:sz="4" w:space="0" w:color="auto"/>
              <w:right w:val="single" w:sz="4" w:space="0" w:color="auto"/>
            </w:tcBorders>
            <w:shd w:val="clear" w:color="auto" w:fill="9CC2E5" w:themeFill="accent1" w:themeFillTint="99"/>
            <w:vAlign w:val="center"/>
          </w:tcPr>
          <w:p w14:paraId="525EE1DE" w14:textId="77777777" w:rsidR="007E25CD" w:rsidRDefault="007E25CD" w:rsidP="007E25CD">
            <w:pPr>
              <w:spacing w:line="259" w:lineRule="auto"/>
              <w:jc w:val="center"/>
              <w:rPr>
                <w:rFonts w:eastAsia="Times New Roman" w:cs="Times New Roman"/>
                <w:bCs/>
                <w:color w:val="000000"/>
                <w:sz w:val="20"/>
                <w:szCs w:val="20"/>
                <w:lang w:val="uk-UA" w:eastAsia="ru-RU"/>
              </w:rPr>
            </w:pPr>
          </w:p>
          <w:p w14:paraId="1D0BF650" w14:textId="77777777" w:rsidR="007E25CD" w:rsidRPr="003E3677" w:rsidRDefault="007E25CD" w:rsidP="007E25CD">
            <w:pPr>
              <w:spacing w:line="259" w:lineRule="auto"/>
              <w:jc w:val="center"/>
              <w:rPr>
                <w:rFonts w:eastAsia="Times New Roman" w:cs="Times New Roman"/>
                <w:bCs/>
                <w:color w:val="000000"/>
                <w:sz w:val="20"/>
                <w:szCs w:val="20"/>
                <w:lang w:val="uk-UA" w:eastAsia="ru-RU"/>
              </w:rPr>
            </w:pPr>
            <w:r w:rsidRPr="003E3677">
              <w:rPr>
                <w:rFonts w:eastAsia="Times New Roman" w:cs="Times New Roman"/>
                <w:bCs/>
                <w:color w:val="000000"/>
                <w:sz w:val="20"/>
                <w:szCs w:val="20"/>
                <w:lang w:val="uk-UA" w:eastAsia="ru-RU"/>
              </w:rPr>
              <w:t>Завантаженість ЗДО %</w:t>
            </w:r>
          </w:p>
          <w:p w14:paraId="6EF52DC8" w14:textId="77777777" w:rsidR="007E25CD" w:rsidRPr="003E3677" w:rsidRDefault="007E25CD" w:rsidP="007E25CD">
            <w:pPr>
              <w:spacing w:after="0"/>
              <w:contextualSpacing/>
              <w:mirrorIndents/>
              <w:jc w:val="center"/>
              <w:rPr>
                <w:rFonts w:eastAsia="Times New Roman" w:cs="Times New Roman"/>
                <w:bCs/>
                <w:color w:val="000000"/>
                <w:sz w:val="20"/>
                <w:szCs w:val="20"/>
                <w:lang w:val="uk-UA" w:eastAsia="ru-RU"/>
              </w:rPr>
            </w:pPr>
          </w:p>
        </w:tc>
      </w:tr>
      <w:tr w:rsidR="007E25CD" w:rsidRPr="003E3677" w14:paraId="7E4933C5" w14:textId="77777777" w:rsidTr="007E25CD">
        <w:trPr>
          <w:trHeight w:val="298"/>
        </w:trPr>
        <w:tc>
          <w:tcPr>
            <w:tcW w:w="1560" w:type="dxa"/>
            <w:vMerge/>
            <w:tcBorders>
              <w:top w:val="single" w:sz="4" w:space="0" w:color="auto"/>
              <w:left w:val="single" w:sz="4" w:space="0" w:color="auto"/>
              <w:bottom w:val="single" w:sz="4" w:space="0" w:color="auto"/>
              <w:right w:val="single" w:sz="4" w:space="0" w:color="auto"/>
            </w:tcBorders>
            <w:shd w:val="clear" w:color="auto" w:fill="9CC2E5" w:themeFill="accent1" w:themeFillTint="99"/>
            <w:vAlign w:val="center"/>
          </w:tcPr>
          <w:p w14:paraId="0BA155B6" w14:textId="77777777" w:rsidR="007E25CD" w:rsidRPr="003E3677" w:rsidRDefault="007E25CD" w:rsidP="007E25CD">
            <w:pPr>
              <w:spacing w:after="0"/>
              <w:contextualSpacing/>
              <w:mirrorIndents/>
              <w:jc w:val="center"/>
              <w:rPr>
                <w:rFonts w:eastAsia="Times New Roman" w:cs="Times New Roman"/>
                <w:bCs/>
                <w:color w:val="000000"/>
                <w:sz w:val="20"/>
                <w:szCs w:val="20"/>
                <w:lang w:eastAsia="ru-RU"/>
              </w:rPr>
            </w:pPr>
          </w:p>
        </w:tc>
        <w:tc>
          <w:tcPr>
            <w:tcW w:w="708" w:type="dxa"/>
            <w:tcBorders>
              <w:top w:val="nil"/>
              <w:left w:val="nil"/>
              <w:bottom w:val="single" w:sz="4" w:space="0" w:color="auto"/>
              <w:right w:val="single" w:sz="4" w:space="0" w:color="auto"/>
            </w:tcBorders>
            <w:shd w:val="clear" w:color="auto" w:fill="9CC2E5" w:themeFill="accent1" w:themeFillTint="99"/>
            <w:vAlign w:val="center"/>
          </w:tcPr>
          <w:p w14:paraId="4761D8B8" w14:textId="77777777" w:rsidR="007E25CD" w:rsidRPr="003E3677" w:rsidRDefault="007E25CD" w:rsidP="007E25CD">
            <w:pPr>
              <w:spacing w:after="0"/>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2023</w:t>
            </w:r>
          </w:p>
        </w:tc>
        <w:tc>
          <w:tcPr>
            <w:tcW w:w="709" w:type="dxa"/>
            <w:tcBorders>
              <w:top w:val="nil"/>
              <w:left w:val="nil"/>
              <w:bottom w:val="single" w:sz="4" w:space="0" w:color="auto"/>
              <w:right w:val="single" w:sz="4" w:space="0" w:color="auto"/>
            </w:tcBorders>
            <w:shd w:val="clear" w:color="auto" w:fill="9CC2E5" w:themeFill="accent1" w:themeFillTint="99"/>
            <w:vAlign w:val="center"/>
          </w:tcPr>
          <w:p w14:paraId="0FC3EE21" w14:textId="77777777" w:rsidR="007E25CD" w:rsidRPr="003E3677" w:rsidRDefault="007E25CD" w:rsidP="007E25CD">
            <w:pPr>
              <w:spacing w:after="0"/>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2024</w:t>
            </w:r>
          </w:p>
        </w:tc>
        <w:tc>
          <w:tcPr>
            <w:tcW w:w="709" w:type="dxa"/>
            <w:tcBorders>
              <w:top w:val="nil"/>
              <w:left w:val="nil"/>
              <w:bottom w:val="single" w:sz="4" w:space="0" w:color="auto"/>
              <w:right w:val="single" w:sz="4" w:space="0" w:color="auto"/>
            </w:tcBorders>
            <w:shd w:val="clear" w:color="auto" w:fill="9CC2E5" w:themeFill="accent1" w:themeFillTint="99"/>
            <w:vAlign w:val="center"/>
          </w:tcPr>
          <w:p w14:paraId="6A930EF3" w14:textId="77777777" w:rsidR="007E25CD" w:rsidRPr="003E3677" w:rsidRDefault="007E25CD" w:rsidP="007E25CD">
            <w:pPr>
              <w:spacing w:after="0"/>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2025</w:t>
            </w:r>
          </w:p>
        </w:tc>
        <w:tc>
          <w:tcPr>
            <w:tcW w:w="709" w:type="dxa"/>
            <w:tcBorders>
              <w:top w:val="nil"/>
              <w:left w:val="nil"/>
              <w:bottom w:val="single" w:sz="4" w:space="0" w:color="auto"/>
              <w:right w:val="single" w:sz="4" w:space="0" w:color="auto"/>
            </w:tcBorders>
            <w:shd w:val="clear" w:color="auto" w:fill="9CC2E5" w:themeFill="accent1" w:themeFillTint="99"/>
            <w:vAlign w:val="center"/>
          </w:tcPr>
          <w:p w14:paraId="26B16B80" w14:textId="77777777" w:rsidR="007E25CD" w:rsidRPr="003E3677" w:rsidRDefault="007E25CD" w:rsidP="007E25CD">
            <w:pPr>
              <w:spacing w:after="0"/>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2023</w:t>
            </w:r>
          </w:p>
        </w:tc>
        <w:tc>
          <w:tcPr>
            <w:tcW w:w="708" w:type="dxa"/>
            <w:tcBorders>
              <w:top w:val="nil"/>
              <w:left w:val="single" w:sz="4" w:space="0" w:color="auto"/>
              <w:bottom w:val="single" w:sz="4" w:space="0" w:color="auto"/>
              <w:right w:val="single" w:sz="4" w:space="0" w:color="auto"/>
            </w:tcBorders>
            <w:shd w:val="clear" w:color="auto" w:fill="9CC2E5" w:themeFill="accent1" w:themeFillTint="99"/>
            <w:vAlign w:val="center"/>
          </w:tcPr>
          <w:p w14:paraId="7F75E490" w14:textId="77777777" w:rsidR="007E25CD" w:rsidRPr="003E3677" w:rsidRDefault="007E25CD" w:rsidP="007E25CD">
            <w:pPr>
              <w:spacing w:after="0"/>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2024</w:t>
            </w:r>
          </w:p>
        </w:tc>
        <w:tc>
          <w:tcPr>
            <w:tcW w:w="709" w:type="dxa"/>
            <w:tcBorders>
              <w:top w:val="nil"/>
              <w:left w:val="nil"/>
              <w:bottom w:val="single" w:sz="4" w:space="0" w:color="auto"/>
              <w:right w:val="single" w:sz="4" w:space="0" w:color="auto"/>
            </w:tcBorders>
            <w:shd w:val="clear" w:color="auto" w:fill="9CC2E5" w:themeFill="accent1" w:themeFillTint="99"/>
            <w:vAlign w:val="center"/>
          </w:tcPr>
          <w:p w14:paraId="68CE6B0F" w14:textId="77777777" w:rsidR="007E25CD" w:rsidRPr="003E3677" w:rsidRDefault="007E25CD" w:rsidP="007E25CD">
            <w:pPr>
              <w:spacing w:after="0"/>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2025</w:t>
            </w:r>
          </w:p>
        </w:tc>
        <w:tc>
          <w:tcPr>
            <w:tcW w:w="709" w:type="dxa"/>
            <w:tcBorders>
              <w:top w:val="nil"/>
              <w:left w:val="nil"/>
              <w:bottom w:val="single" w:sz="4" w:space="0" w:color="auto"/>
              <w:right w:val="single" w:sz="4" w:space="0" w:color="auto"/>
            </w:tcBorders>
            <w:shd w:val="clear" w:color="auto" w:fill="9CC2E5" w:themeFill="accent1" w:themeFillTint="99"/>
            <w:vAlign w:val="center"/>
          </w:tcPr>
          <w:p w14:paraId="51EE1D4D" w14:textId="77777777" w:rsidR="007E25CD" w:rsidRPr="003E3677" w:rsidRDefault="007E25CD" w:rsidP="007E25CD">
            <w:pPr>
              <w:spacing w:after="0"/>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2023</w:t>
            </w:r>
          </w:p>
        </w:tc>
        <w:tc>
          <w:tcPr>
            <w:tcW w:w="709" w:type="dxa"/>
            <w:tcBorders>
              <w:top w:val="nil"/>
              <w:left w:val="nil"/>
              <w:bottom w:val="single" w:sz="4" w:space="0" w:color="auto"/>
              <w:right w:val="single" w:sz="4" w:space="0" w:color="auto"/>
            </w:tcBorders>
            <w:shd w:val="clear" w:color="auto" w:fill="9CC2E5" w:themeFill="accent1" w:themeFillTint="99"/>
            <w:vAlign w:val="center"/>
          </w:tcPr>
          <w:p w14:paraId="36E700AB" w14:textId="77777777" w:rsidR="007E25CD" w:rsidRPr="003E3677" w:rsidRDefault="007E25CD" w:rsidP="007E25CD">
            <w:pPr>
              <w:spacing w:after="0"/>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2024</w:t>
            </w:r>
          </w:p>
        </w:tc>
        <w:tc>
          <w:tcPr>
            <w:tcW w:w="708" w:type="dxa"/>
            <w:tcBorders>
              <w:top w:val="nil"/>
              <w:left w:val="single" w:sz="4" w:space="0" w:color="auto"/>
              <w:bottom w:val="single" w:sz="4" w:space="0" w:color="auto"/>
              <w:right w:val="single" w:sz="4" w:space="0" w:color="auto"/>
            </w:tcBorders>
            <w:shd w:val="clear" w:color="auto" w:fill="9CC2E5" w:themeFill="accent1" w:themeFillTint="99"/>
            <w:vAlign w:val="center"/>
          </w:tcPr>
          <w:p w14:paraId="571176F6" w14:textId="77777777" w:rsidR="007E25CD" w:rsidRPr="003E3677" w:rsidRDefault="007E25CD" w:rsidP="007E25CD">
            <w:pPr>
              <w:spacing w:after="0"/>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2025</w:t>
            </w:r>
          </w:p>
        </w:tc>
        <w:tc>
          <w:tcPr>
            <w:tcW w:w="709" w:type="dxa"/>
            <w:tcBorders>
              <w:top w:val="nil"/>
              <w:left w:val="nil"/>
              <w:bottom w:val="single" w:sz="4" w:space="0" w:color="auto"/>
              <w:right w:val="single" w:sz="4" w:space="0" w:color="auto"/>
            </w:tcBorders>
            <w:shd w:val="clear" w:color="auto" w:fill="9CC2E5" w:themeFill="accent1" w:themeFillTint="99"/>
            <w:vAlign w:val="center"/>
          </w:tcPr>
          <w:p w14:paraId="540DA936" w14:textId="77777777" w:rsidR="007E25CD" w:rsidRPr="003E3677" w:rsidRDefault="007E25CD" w:rsidP="007E25CD">
            <w:pPr>
              <w:spacing w:after="0"/>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2023</w:t>
            </w:r>
          </w:p>
        </w:tc>
        <w:tc>
          <w:tcPr>
            <w:tcW w:w="709" w:type="dxa"/>
            <w:tcBorders>
              <w:top w:val="nil"/>
              <w:left w:val="nil"/>
              <w:bottom w:val="single" w:sz="4" w:space="0" w:color="auto"/>
              <w:right w:val="single" w:sz="4" w:space="0" w:color="auto"/>
            </w:tcBorders>
            <w:shd w:val="clear" w:color="auto" w:fill="9CC2E5" w:themeFill="accent1" w:themeFillTint="99"/>
            <w:vAlign w:val="center"/>
          </w:tcPr>
          <w:p w14:paraId="2B216166" w14:textId="77777777" w:rsidR="007E25CD" w:rsidRPr="003E3677" w:rsidRDefault="007E25CD" w:rsidP="007E25CD">
            <w:pPr>
              <w:spacing w:after="0"/>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2024</w:t>
            </w:r>
          </w:p>
        </w:tc>
        <w:tc>
          <w:tcPr>
            <w:tcW w:w="709" w:type="dxa"/>
            <w:tcBorders>
              <w:top w:val="nil"/>
              <w:left w:val="nil"/>
              <w:bottom w:val="single" w:sz="4" w:space="0" w:color="auto"/>
              <w:right w:val="single" w:sz="4" w:space="0" w:color="auto"/>
            </w:tcBorders>
            <w:shd w:val="clear" w:color="auto" w:fill="9CC2E5" w:themeFill="accent1" w:themeFillTint="99"/>
            <w:vAlign w:val="center"/>
          </w:tcPr>
          <w:p w14:paraId="3AA2454B" w14:textId="77777777" w:rsidR="007E25CD" w:rsidRPr="003E3677" w:rsidRDefault="007E25CD" w:rsidP="007E25CD">
            <w:pPr>
              <w:spacing w:after="0"/>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2025</w:t>
            </w:r>
          </w:p>
        </w:tc>
      </w:tr>
      <w:tr w:rsidR="007E25CD" w:rsidRPr="003E3677" w14:paraId="52AA6281" w14:textId="77777777" w:rsidTr="007E25CD">
        <w:trPr>
          <w:trHeight w:val="458"/>
        </w:trPr>
        <w:tc>
          <w:tcPr>
            <w:tcW w:w="1560" w:type="dxa"/>
            <w:tcBorders>
              <w:top w:val="nil"/>
              <w:left w:val="single" w:sz="4" w:space="0" w:color="auto"/>
              <w:bottom w:val="single" w:sz="4" w:space="0" w:color="auto"/>
              <w:right w:val="single" w:sz="4" w:space="0" w:color="auto"/>
            </w:tcBorders>
            <w:shd w:val="clear" w:color="auto" w:fill="FFC000"/>
            <w:noWrap/>
          </w:tcPr>
          <w:p w14:paraId="5954117D" w14:textId="77777777" w:rsidR="007E25CD" w:rsidRPr="003E3677"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ЗДО №1 «Пізнайко»</w:t>
            </w:r>
          </w:p>
        </w:tc>
        <w:tc>
          <w:tcPr>
            <w:tcW w:w="708" w:type="dxa"/>
            <w:tcBorders>
              <w:top w:val="nil"/>
              <w:left w:val="nil"/>
              <w:bottom w:val="single" w:sz="4" w:space="0" w:color="auto"/>
              <w:right w:val="single" w:sz="4" w:space="0" w:color="auto"/>
            </w:tcBorders>
            <w:shd w:val="clear" w:color="auto" w:fill="D9D9D9" w:themeFill="background1" w:themeFillShade="D9"/>
            <w:noWrap/>
            <w:vAlign w:val="center"/>
          </w:tcPr>
          <w:p w14:paraId="092FCB3F"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tcPr>
          <w:p w14:paraId="0994D368"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sz w:val="18"/>
                <w:szCs w:val="18"/>
                <w:lang w:val="uk-UA" w:eastAsia="ru-RU"/>
              </w:rPr>
              <w:t>175</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tcPr>
          <w:p w14:paraId="2D7EF401"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sz w:val="18"/>
                <w:szCs w:val="18"/>
                <w:lang w:val="uk-UA" w:eastAsia="ru-RU"/>
              </w:rPr>
              <w:t>175</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A639F2E" w14:textId="77777777" w:rsidR="007E25CD" w:rsidRPr="003E3677"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ADE993A" w14:textId="77777777" w:rsidR="007E25CD" w:rsidRPr="003E3677"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color w:val="000000"/>
                <w:sz w:val="18"/>
                <w:szCs w:val="18"/>
                <w:lang w:val="uk-UA" w:eastAsia="ru-RU"/>
              </w:rPr>
              <w:t>11</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8A9271B" w14:textId="77777777" w:rsidR="007E25CD" w:rsidRPr="003E3677"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9</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C4DF2E6" w14:textId="77777777" w:rsidR="007E25CD" w:rsidRPr="003E3677"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56C5551"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180</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811F6B1"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180</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431BE37" w14:textId="77777777" w:rsidR="007E25CD" w:rsidRPr="003E3677"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35B1C9F" w14:textId="77777777" w:rsidR="007E25CD" w:rsidRPr="003E3677"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103</w:t>
            </w:r>
          </w:p>
        </w:tc>
        <w:tc>
          <w:tcPr>
            <w:tcW w:w="709" w:type="dxa"/>
            <w:tcBorders>
              <w:top w:val="nil"/>
              <w:left w:val="nil"/>
              <w:bottom w:val="single" w:sz="4" w:space="0" w:color="auto"/>
              <w:right w:val="single" w:sz="4" w:space="0" w:color="auto"/>
            </w:tcBorders>
            <w:shd w:val="clear" w:color="auto" w:fill="D9D9D9" w:themeFill="background1" w:themeFillShade="D9"/>
            <w:vAlign w:val="center"/>
          </w:tcPr>
          <w:p w14:paraId="7965D507"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103</w:t>
            </w:r>
          </w:p>
        </w:tc>
      </w:tr>
      <w:tr w:rsidR="007E25CD" w:rsidRPr="003E3677" w14:paraId="344011E5" w14:textId="77777777" w:rsidTr="007E25CD">
        <w:trPr>
          <w:trHeight w:val="298"/>
        </w:trPr>
        <w:tc>
          <w:tcPr>
            <w:tcW w:w="1560" w:type="dxa"/>
            <w:tcBorders>
              <w:top w:val="nil"/>
              <w:left w:val="single" w:sz="4" w:space="0" w:color="auto"/>
              <w:bottom w:val="single" w:sz="4" w:space="0" w:color="auto"/>
              <w:right w:val="single" w:sz="4" w:space="0" w:color="auto"/>
            </w:tcBorders>
            <w:shd w:val="clear" w:color="auto" w:fill="FFC000"/>
            <w:noWrap/>
          </w:tcPr>
          <w:p w14:paraId="6D91DD88" w14:textId="77777777" w:rsidR="007E25CD" w:rsidRPr="003E3677" w:rsidRDefault="007E25CD" w:rsidP="007E25CD">
            <w:pPr>
              <w:spacing w:after="0"/>
              <w:contextualSpacing/>
              <w:mirrorIndents/>
              <w:jc w:val="center"/>
              <w:rPr>
                <w:rFonts w:eastAsia="Times New Roman" w:cs="Times New Roman"/>
                <w:bCs/>
                <w:color w:val="000000"/>
                <w:sz w:val="18"/>
                <w:szCs w:val="18"/>
                <w:lang w:eastAsia="ru-RU"/>
              </w:rPr>
            </w:pPr>
            <w:r w:rsidRPr="003E3677">
              <w:rPr>
                <w:rFonts w:eastAsia="Times New Roman" w:cs="Times New Roman"/>
                <w:bCs/>
                <w:sz w:val="18"/>
                <w:szCs w:val="18"/>
                <w:lang w:val="uk-UA" w:eastAsia="ru-RU"/>
              </w:rPr>
              <w:t>ЗДО № 2 Подоляночка»</w:t>
            </w:r>
          </w:p>
        </w:tc>
        <w:tc>
          <w:tcPr>
            <w:tcW w:w="708" w:type="dxa"/>
            <w:tcBorders>
              <w:top w:val="nil"/>
              <w:left w:val="nil"/>
              <w:bottom w:val="single" w:sz="4" w:space="0" w:color="auto"/>
              <w:right w:val="single" w:sz="4" w:space="0" w:color="auto"/>
            </w:tcBorders>
            <w:shd w:val="clear" w:color="auto" w:fill="D9D9D9" w:themeFill="background1" w:themeFillShade="D9"/>
            <w:noWrap/>
            <w:vAlign w:val="center"/>
          </w:tcPr>
          <w:p w14:paraId="0FEC8F1D"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115</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tcPr>
          <w:p w14:paraId="013B03CF" w14:textId="77777777" w:rsidR="007E25CD" w:rsidRPr="003E3677" w:rsidRDefault="007E25CD" w:rsidP="007E25CD">
            <w:pPr>
              <w:spacing w:after="0"/>
              <w:contextualSpacing/>
              <w:mirrorIndents/>
              <w:jc w:val="center"/>
              <w:rPr>
                <w:rFonts w:eastAsia="Times New Roman" w:cs="Times New Roman"/>
                <w:bCs/>
                <w:color w:val="000000"/>
                <w:sz w:val="18"/>
                <w:szCs w:val="18"/>
                <w:lang w:eastAsia="ru-RU"/>
              </w:rPr>
            </w:pPr>
            <w:r w:rsidRPr="003E3677">
              <w:rPr>
                <w:rFonts w:eastAsia="Times New Roman" w:cs="Times New Roman"/>
                <w:bCs/>
                <w:color w:val="000000"/>
                <w:sz w:val="18"/>
                <w:szCs w:val="18"/>
                <w:lang w:val="uk-UA" w:eastAsia="ru-RU"/>
              </w:rPr>
              <w:t>115</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tcPr>
          <w:p w14:paraId="500DDF7C"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115</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F43763C" w14:textId="77777777" w:rsidR="007E25CD" w:rsidRPr="003E3677"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6</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A1BA71A" w14:textId="77777777" w:rsidR="007E25CD" w:rsidRPr="003E3677" w:rsidRDefault="007E25CD" w:rsidP="007E25CD">
            <w:pPr>
              <w:spacing w:after="0"/>
              <w:contextualSpacing/>
              <w:mirrorIndents/>
              <w:jc w:val="center"/>
              <w:rPr>
                <w:rFonts w:eastAsia="Times New Roman" w:cs="Times New Roman"/>
                <w:bCs/>
                <w:color w:val="000000"/>
                <w:sz w:val="18"/>
                <w:szCs w:val="18"/>
                <w:lang w:eastAsia="ru-RU"/>
              </w:rPr>
            </w:pPr>
            <w:r w:rsidRPr="003E3677">
              <w:rPr>
                <w:rFonts w:eastAsia="Times New Roman" w:cs="Times New Roman"/>
                <w:bCs/>
                <w:color w:val="000000"/>
                <w:sz w:val="18"/>
                <w:szCs w:val="18"/>
                <w:lang w:val="uk-UA" w:eastAsia="ru-RU"/>
              </w:rPr>
              <w:t>6</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1E658FA"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5</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CF04210"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sz w:val="18"/>
                <w:szCs w:val="18"/>
                <w:lang w:val="uk-UA" w:eastAsia="ru-RU"/>
              </w:rPr>
              <w:t>115</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8235872"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142</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04F856"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115</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CB7DCCC" w14:textId="77777777" w:rsidR="007E25CD" w:rsidRPr="003E3677" w:rsidRDefault="007E25CD" w:rsidP="007E25CD">
            <w:pPr>
              <w:spacing w:after="0"/>
              <w:contextualSpacing/>
              <w:mirrorIndents/>
              <w:jc w:val="center"/>
              <w:rPr>
                <w:rFonts w:eastAsia="Times New Roman" w:cs="Times New Roman"/>
                <w:bCs/>
                <w:color w:val="000000"/>
                <w:sz w:val="18"/>
                <w:szCs w:val="18"/>
                <w:lang w:eastAsia="ru-RU"/>
              </w:rPr>
            </w:pPr>
            <w:r w:rsidRPr="003E3677">
              <w:rPr>
                <w:rFonts w:eastAsia="Times New Roman" w:cs="Times New Roman"/>
                <w:bCs/>
                <w:color w:val="000000"/>
                <w:sz w:val="18"/>
                <w:szCs w:val="18"/>
                <w:lang w:val="uk-UA" w:eastAsia="ru-RU"/>
              </w:rPr>
              <w:t>100</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49E6AFC"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123</w:t>
            </w:r>
          </w:p>
        </w:tc>
        <w:tc>
          <w:tcPr>
            <w:tcW w:w="709" w:type="dxa"/>
            <w:tcBorders>
              <w:top w:val="nil"/>
              <w:left w:val="nil"/>
              <w:bottom w:val="single" w:sz="4" w:space="0" w:color="auto"/>
              <w:right w:val="single" w:sz="4" w:space="0" w:color="auto"/>
            </w:tcBorders>
            <w:shd w:val="clear" w:color="auto" w:fill="D9D9D9" w:themeFill="background1" w:themeFillShade="D9"/>
            <w:vAlign w:val="center"/>
          </w:tcPr>
          <w:p w14:paraId="1C7AF61A"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87</w:t>
            </w:r>
          </w:p>
        </w:tc>
      </w:tr>
      <w:tr w:rsidR="007E25CD" w:rsidRPr="003E3677" w14:paraId="053B12F2" w14:textId="77777777" w:rsidTr="007E25CD">
        <w:trPr>
          <w:trHeight w:val="298"/>
        </w:trPr>
        <w:tc>
          <w:tcPr>
            <w:tcW w:w="1560" w:type="dxa"/>
            <w:tcBorders>
              <w:top w:val="nil"/>
              <w:left w:val="single" w:sz="4" w:space="0" w:color="auto"/>
              <w:bottom w:val="single" w:sz="4" w:space="0" w:color="auto"/>
              <w:right w:val="single" w:sz="4" w:space="0" w:color="auto"/>
            </w:tcBorders>
            <w:shd w:val="clear" w:color="auto" w:fill="FFC000"/>
            <w:noWrap/>
          </w:tcPr>
          <w:p w14:paraId="18FB5EDA" w14:textId="77777777" w:rsidR="007E25CD"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ЗДО № 3</w:t>
            </w:r>
          </w:p>
          <w:p w14:paraId="7E7290CE" w14:textId="77777777" w:rsidR="007E25CD" w:rsidRPr="003E3677" w:rsidRDefault="007E25CD" w:rsidP="007E25CD">
            <w:pPr>
              <w:spacing w:after="0"/>
              <w:contextualSpacing/>
              <w:mirrorIndents/>
              <w:jc w:val="center"/>
              <w:rPr>
                <w:rFonts w:eastAsia="Times New Roman" w:cs="Times New Roman"/>
                <w:bCs/>
                <w:color w:val="000000"/>
                <w:sz w:val="18"/>
                <w:szCs w:val="18"/>
                <w:lang w:eastAsia="ru-RU"/>
              </w:rPr>
            </w:pPr>
            <w:r w:rsidRPr="003E3677">
              <w:rPr>
                <w:rFonts w:eastAsia="Times New Roman" w:cs="Times New Roman"/>
                <w:bCs/>
                <w:sz w:val="18"/>
                <w:szCs w:val="18"/>
                <w:lang w:val="uk-UA" w:eastAsia="ru-RU"/>
              </w:rPr>
              <w:t xml:space="preserve"> «Росинка»</w:t>
            </w:r>
          </w:p>
        </w:tc>
        <w:tc>
          <w:tcPr>
            <w:tcW w:w="708" w:type="dxa"/>
            <w:tcBorders>
              <w:top w:val="nil"/>
              <w:left w:val="nil"/>
              <w:bottom w:val="single" w:sz="4" w:space="0" w:color="auto"/>
              <w:right w:val="single" w:sz="4" w:space="0" w:color="auto"/>
            </w:tcBorders>
            <w:shd w:val="clear" w:color="auto" w:fill="D9D9D9" w:themeFill="background1" w:themeFillShade="D9"/>
            <w:noWrap/>
            <w:vAlign w:val="center"/>
          </w:tcPr>
          <w:p w14:paraId="0C2A3735"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76</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tcPr>
          <w:p w14:paraId="4A94B635"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76</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tcPr>
          <w:p w14:paraId="461EF3CF"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76</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C7C1CE6" w14:textId="77777777" w:rsidR="007E25CD" w:rsidRPr="003E3677"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4</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06D6F15" w14:textId="77777777" w:rsidR="007E25CD" w:rsidRPr="003E3677" w:rsidRDefault="007E25CD" w:rsidP="007E25CD">
            <w:pPr>
              <w:spacing w:after="0"/>
              <w:contextualSpacing/>
              <w:mirrorIndents/>
              <w:jc w:val="center"/>
              <w:rPr>
                <w:rFonts w:eastAsia="Times New Roman" w:cs="Times New Roman"/>
                <w:bCs/>
                <w:color w:val="000000"/>
                <w:sz w:val="18"/>
                <w:szCs w:val="18"/>
                <w:lang w:eastAsia="ru-RU"/>
              </w:rPr>
            </w:pPr>
            <w:r w:rsidRPr="003E3677">
              <w:rPr>
                <w:rFonts w:eastAsia="Times New Roman" w:cs="Times New Roman"/>
                <w:bCs/>
                <w:color w:val="000000"/>
                <w:sz w:val="18"/>
                <w:szCs w:val="18"/>
                <w:lang w:val="uk-UA" w:eastAsia="ru-RU"/>
              </w:rPr>
              <w:t>4</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14B5610"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4</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231910E"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sz w:val="18"/>
                <w:szCs w:val="18"/>
                <w:lang w:val="uk-UA" w:eastAsia="ru-RU"/>
              </w:rPr>
              <w:t>80</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296BFFE"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75</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C50617F"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75</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2B9001B" w14:textId="77777777" w:rsidR="007E25CD" w:rsidRPr="003E3677" w:rsidRDefault="007E25CD" w:rsidP="007E25CD">
            <w:pPr>
              <w:spacing w:after="0"/>
              <w:contextualSpacing/>
              <w:mirrorIndents/>
              <w:jc w:val="center"/>
              <w:rPr>
                <w:rFonts w:eastAsia="Times New Roman" w:cs="Times New Roman"/>
                <w:bCs/>
                <w:color w:val="000000"/>
                <w:sz w:val="18"/>
                <w:szCs w:val="18"/>
                <w:lang w:eastAsia="ru-RU"/>
              </w:rPr>
            </w:pPr>
            <w:r w:rsidRPr="003E3677">
              <w:rPr>
                <w:rFonts w:eastAsia="Times New Roman" w:cs="Times New Roman"/>
                <w:bCs/>
                <w:color w:val="000000"/>
                <w:sz w:val="18"/>
                <w:szCs w:val="18"/>
                <w:lang w:val="uk-UA" w:eastAsia="ru-RU"/>
              </w:rPr>
              <w:t>95</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E45E3C7"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99</w:t>
            </w:r>
          </w:p>
        </w:tc>
        <w:tc>
          <w:tcPr>
            <w:tcW w:w="709" w:type="dxa"/>
            <w:tcBorders>
              <w:top w:val="nil"/>
              <w:left w:val="nil"/>
              <w:bottom w:val="single" w:sz="4" w:space="0" w:color="auto"/>
              <w:right w:val="single" w:sz="4" w:space="0" w:color="auto"/>
            </w:tcBorders>
            <w:shd w:val="clear" w:color="auto" w:fill="D9D9D9" w:themeFill="background1" w:themeFillShade="D9"/>
            <w:vAlign w:val="center"/>
          </w:tcPr>
          <w:p w14:paraId="7A400635"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99</w:t>
            </w:r>
          </w:p>
        </w:tc>
      </w:tr>
      <w:tr w:rsidR="007E25CD" w:rsidRPr="003E3677" w14:paraId="3E37D851" w14:textId="77777777" w:rsidTr="007E25CD">
        <w:trPr>
          <w:trHeight w:val="298"/>
        </w:trPr>
        <w:tc>
          <w:tcPr>
            <w:tcW w:w="1560" w:type="dxa"/>
            <w:tcBorders>
              <w:top w:val="nil"/>
              <w:left w:val="single" w:sz="4" w:space="0" w:color="auto"/>
              <w:bottom w:val="single" w:sz="4" w:space="0" w:color="auto"/>
              <w:right w:val="single" w:sz="4" w:space="0" w:color="auto"/>
            </w:tcBorders>
            <w:shd w:val="clear" w:color="auto" w:fill="FFC000"/>
            <w:noWrap/>
          </w:tcPr>
          <w:p w14:paraId="465292C6" w14:textId="77777777" w:rsidR="007E25CD" w:rsidRPr="003E3677" w:rsidRDefault="007E25CD" w:rsidP="007E25CD">
            <w:pPr>
              <w:spacing w:after="0"/>
              <w:contextualSpacing/>
              <w:mirrorIndents/>
              <w:jc w:val="center"/>
              <w:rPr>
                <w:rFonts w:eastAsia="Times New Roman" w:cs="Times New Roman"/>
                <w:bCs/>
                <w:color w:val="000000"/>
                <w:sz w:val="18"/>
                <w:szCs w:val="18"/>
                <w:lang w:eastAsia="ru-RU"/>
              </w:rPr>
            </w:pPr>
            <w:r w:rsidRPr="003E3677">
              <w:rPr>
                <w:rFonts w:eastAsia="Times New Roman" w:cs="Times New Roman"/>
                <w:bCs/>
                <w:sz w:val="18"/>
                <w:szCs w:val="18"/>
                <w:lang w:val="uk-UA" w:eastAsia="ru-RU"/>
              </w:rPr>
              <w:t>ЗДО № 4 «Сонечко»</w:t>
            </w:r>
          </w:p>
        </w:tc>
        <w:tc>
          <w:tcPr>
            <w:tcW w:w="708" w:type="dxa"/>
            <w:tcBorders>
              <w:top w:val="nil"/>
              <w:left w:val="nil"/>
              <w:bottom w:val="single" w:sz="4" w:space="0" w:color="auto"/>
              <w:right w:val="single" w:sz="4" w:space="0" w:color="auto"/>
            </w:tcBorders>
            <w:shd w:val="clear" w:color="auto" w:fill="D9D9D9" w:themeFill="background1" w:themeFillShade="D9"/>
            <w:noWrap/>
            <w:vAlign w:val="center"/>
          </w:tcPr>
          <w:p w14:paraId="68D58CFF"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115</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tcPr>
          <w:p w14:paraId="638EEF05" w14:textId="77777777" w:rsidR="007E25CD" w:rsidRPr="003E3677" w:rsidRDefault="007E25CD" w:rsidP="007E25CD">
            <w:pPr>
              <w:spacing w:after="0"/>
              <w:contextualSpacing/>
              <w:mirrorIndents/>
              <w:jc w:val="center"/>
              <w:rPr>
                <w:rFonts w:eastAsia="Times New Roman" w:cs="Times New Roman"/>
                <w:bCs/>
                <w:color w:val="000000"/>
                <w:sz w:val="18"/>
                <w:szCs w:val="18"/>
                <w:lang w:eastAsia="ru-RU"/>
              </w:rPr>
            </w:pPr>
            <w:r w:rsidRPr="003E3677">
              <w:rPr>
                <w:rFonts w:eastAsia="Times New Roman" w:cs="Times New Roman"/>
                <w:bCs/>
                <w:color w:val="000000"/>
                <w:sz w:val="18"/>
                <w:szCs w:val="18"/>
                <w:lang w:val="uk-UA" w:eastAsia="ru-RU"/>
              </w:rPr>
              <w:t>115</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tcPr>
          <w:p w14:paraId="7D749197"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115</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C025AF1" w14:textId="77777777" w:rsidR="007E25CD" w:rsidRPr="003E3677" w:rsidRDefault="007E25CD" w:rsidP="007E25CD">
            <w:pPr>
              <w:spacing w:after="0"/>
              <w:contextualSpacing/>
              <w:mirrorIndents/>
              <w:jc w:val="center"/>
              <w:rPr>
                <w:bCs/>
                <w:sz w:val="18"/>
                <w:szCs w:val="18"/>
              </w:rPr>
            </w:pPr>
            <w:r w:rsidRPr="003E3677">
              <w:rPr>
                <w:rFonts w:eastAsia="Times New Roman" w:cs="Times New Roman"/>
                <w:bCs/>
                <w:sz w:val="18"/>
                <w:szCs w:val="18"/>
                <w:lang w:val="uk-UA" w:eastAsia="ru-RU"/>
              </w:rPr>
              <w:t>6</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167D0F5"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6</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6C7EECB"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5</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F20A688"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sz w:val="18"/>
                <w:szCs w:val="18"/>
                <w:lang w:val="uk-UA" w:eastAsia="ru-RU"/>
              </w:rPr>
              <w:t>115</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2A18B01"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120</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A5E948E"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100</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975FAB4" w14:textId="77777777" w:rsidR="007E25CD" w:rsidRPr="003E3677" w:rsidRDefault="007E25CD" w:rsidP="007E25CD">
            <w:pPr>
              <w:spacing w:after="0"/>
              <w:contextualSpacing/>
              <w:mirrorIndents/>
              <w:jc w:val="center"/>
              <w:rPr>
                <w:rFonts w:eastAsia="Times New Roman" w:cs="Times New Roman"/>
                <w:bCs/>
                <w:color w:val="000000"/>
                <w:sz w:val="18"/>
                <w:szCs w:val="18"/>
                <w:lang w:eastAsia="ru-RU"/>
              </w:rPr>
            </w:pPr>
            <w:r w:rsidRPr="003E3677">
              <w:rPr>
                <w:rFonts w:eastAsia="Times New Roman" w:cs="Times New Roman"/>
                <w:bCs/>
                <w:color w:val="000000"/>
                <w:sz w:val="18"/>
                <w:szCs w:val="18"/>
                <w:lang w:val="uk-UA" w:eastAsia="ru-RU"/>
              </w:rPr>
              <w:t>100</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E1FB38A"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104</w:t>
            </w:r>
          </w:p>
        </w:tc>
        <w:tc>
          <w:tcPr>
            <w:tcW w:w="709" w:type="dxa"/>
            <w:tcBorders>
              <w:top w:val="nil"/>
              <w:left w:val="nil"/>
              <w:bottom w:val="single" w:sz="4" w:space="0" w:color="auto"/>
              <w:right w:val="single" w:sz="4" w:space="0" w:color="auto"/>
            </w:tcBorders>
            <w:shd w:val="clear" w:color="auto" w:fill="D9D9D9" w:themeFill="background1" w:themeFillShade="D9"/>
            <w:vAlign w:val="center"/>
          </w:tcPr>
          <w:p w14:paraId="3137A168"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87</w:t>
            </w:r>
          </w:p>
        </w:tc>
      </w:tr>
      <w:tr w:rsidR="007E25CD" w:rsidRPr="003E3677" w14:paraId="78C13026" w14:textId="77777777" w:rsidTr="007E25CD">
        <w:trPr>
          <w:trHeight w:val="298"/>
        </w:trPr>
        <w:tc>
          <w:tcPr>
            <w:tcW w:w="1560" w:type="dxa"/>
            <w:tcBorders>
              <w:top w:val="nil"/>
              <w:left w:val="single" w:sz="4" w:space="0" w:color="auto"/>
              <w:bottom w:val="single" w:sz="4" w:space="0" w:color="auto"/>
              <w:right w:val="single" w:sz="4" w:space="0" w:color="auto"/>
            </w:tcBorders>
            <w:shd w:val="clear" w:color="auto" w:fill="FFC000"/>
            <w:noWrap/>
          </w:tcPr>
          <w:p w14:paraId="7F72647A" w14:textId="77777777" w:rsidR="007E25CD" w:rsidRPr="003E3677" w:rsidRDefault="007E25CD" w:rsidP="007E25CD">
            <w:pPr>
              <w:spacing w:after="0"/>
              <w:contextualSpacing/>
              <w:mirrorIndents/>
              <w:jc w:val="center"/>
              <w:rPr>
                <w:rFonts w:eastAsia="Times New Roman" w:cs="Times New Roman"/>
                <w:bCs/>
                <w:color w:val="000000"/>
                <w:sz w:val="18"/>
                <w:szCs w:val="18"/>
                <w:lang w:eastAsia="ru-RU"/>
              </w:rPr>
            </w:pPr>
            <w:r w:rsidRPr="003E3677">
              <w:rPr>
                <w:rFonts w:eastAsia="Times New Roman" w:cs="Times New Roman"/>
                <w:bCs/>
                <w:sz w:val="18"/>
                <w:szCs w:val="18"/>
                <w:lang w:val="uk-UA" w:eastAsia="ru-RU"/>
              </w:rPr>
              <w:t>ЗДО № 5 «Квіткограй</w:t>
            </w:r>
          </w:p>
        </w:tc>
        <w:tc>
          <w:tcPr>
            <w:tcW w:w="708" w:type="dxa"/>
            <w:tcBorders>
              <w:top w:val="nil"/>
              <w:left w:val="nil"/>
              <w:bottom w:val="single" w:sz="4" w:space="0" w:color="auto"/>
              <w:right w:val="single" w:sz="4" w:space="0" w:color="auto"/>
            </w:tcBorders>
            <w:shd w:val="clear" w:color="auto" w:fill="D9D9D9" w:themeFill="background1" w:themeFillShade="D9"/>
            <w:noWrap/>
            <w:vAlign w:val="center"/>
          </w:tcPr>
          <w:p w14:paraId="6285A058"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115</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tcPr>
          <w:p w14:paraId="3B652BE8" w14:textId="77777777" w:rsidR="007E25CD" w:rsidRPr="003E3677" w:rsidRDefault="007E25CD" w:rsidP="007E25CD">
            <w:pPr>
              <w:spacing w:after="0"/>
              <w:contextualSpacing/>
              <w:mirrorIndents/>
              <w:jc w:val="center"/>
              <w:rPr>
                <w:rFonts w:eastAsia="Times New Roman" w:cs="Times New Roman"/>
                <w:bCs/>
                <w:color w:val="000000"/>
                <w:sz w:val="18"/>
                <w:szCs w:val="18"/>
                <w:lang w:eastAsia="ru-RU"/>
              </w:rPr>
            </w:pPr>
            <w:r w:rsidRPr="003E3677">
              <w:rPr>
                <w:rFonts w:eastAsia="Times New Roman" w:cs="Times New Roman"/>
                <w:bCs/>
                <w:color w:val="000000"/>
                <w:sz w:val="18"/>
                <w:szCs w:val="18"/>
                <w:lang w:val="uk-UA" w:eastAsia="ru-RU"/>
              </w:rPr>
              <w:t>115</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tcPr>
          <w:p w14:paraId="33523840"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115</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444C856"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sz w:val="18"/>
                <w:szCs w:val="18"/>
                <w:lang w:val="uk-UA" w:eastAsia="ru-RU"/>
              </w:rPr>
              <w:t>4</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C68A53"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4</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4B54807"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4</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998FF06"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sz w:val="18"/>
                <w:szCs w:val="18"/>
                <w:lang w:val="uk-UA" w:eastAsia="ru-RU"/>
              </w:rPr>
              <w:t>75</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D7C51C9"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75</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55A663C"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70</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810D9F2" w14:textId="77777777" w:rsidR="007E25CD" w:rsidRPr="003E3677" w:rsidRDefault="007E25CD" w:rsidP="007E25CD">
            <w:pPr>
              <w:spacing w:after="0"/>
              <w:contextualSpacing/>
              <w:mirrorIndents/>
              <w:jc w:val="center"/>
              <w:rPr>
                <w:rFonts w:eastAsia="Times New Roman" w:cs="Times New Roman"/>
                <w:bCs/>
                <w:color w:val="000000"/>
                <w:sz w:val="18"/>
                <w:szCs w:val="18"/>
                <w:lang w:eastAsia="ru-RU"/>
              </w:rPr>
            </w:pPr>
            <w:r w:rsidRPr="003E3677">
              <w:rPr>
                <w:rFonts w:eastAsia="Times New Roman" w:cs="Times New Roman"/>
                <w:bCs/>
                <w:color w:val="000000"/>
                <w:sz w:val="18"/>
                <w:szCs w:val="18"/>
                <w:lang w:val="uk-UA" w:eastAsia="ru-RU"/>
              </w:rPr>
              <w:t>65</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86040F"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62</w:t>
            </w:r>
          </w:p>
        </w:tc>
        <w:tc>
          <w:tcPr>
            <w:tcW w:w="709" w:type="dxa"/>
            <w:tcBorders>
              <w:top w:val="nil"/>
              <w:left w:val="nil"/>
              <w:bottom w:val="single" w:sz="4" w:space="0" w:color="auto"/>
              <w:right w:val="single" w:sz="4" w:space="0" w:color="auto"/>
            </w:tcBorders>
            <w:shd w:val="clear" w:color="auto" w:fill="D9D9D9" w:themeFill="background1" w:themeFillShade="D9"/>
            <w:vAlign w:val="center"/>
          </w:tcPr>
          <w:p w14:paraId="5556A9E9"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61</w:t>
            </w:r>
          </w:p>
        </w:tc>
      </w:tr>
      <w:tr w:rsidR="007E25CD" w:rsidRPr="003E3677" w14:paraId="43FEE6A1" w14:textId="77777777" w:rsidTr="007E25CD">
        <w:trPr>
          <w:trHeight w:val="298"/>
        </w:trPr>
        <w:tc>
          <w:tcPr>
            <w:tcW w:w="1560" w:type="dxa"/>
            <w:tcBorders>
              <w:top w:val="nil"/>
              <w:left w:val="single" w:sz="4" w:space="0" w:color="auto"/>
              <w:bottom w:val="single" w:sz="4" w:space="0" w:color="auto"/>
              <w:right w:val="single" w:sz="4" w:space="0" w:color="auto"/>
            </w:tcBorders>
            <w:shd w:val="clear" w:color="auto" w:fill="FFC000"/>
            <w:noWrap/>
          </w:tcPr>
          <w:p w14:paraId="26612036" w14:textId="77777777" w:rsidR="007E25CD"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ЗДО № 6</w:t>
            </w:r>
          </w:p>
          <w:p w14:paraId="771D7B93" w14:textId="77777777" w:rsidR="007E25CD" w:rsidRPr="003E3677"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 xml:space="preserve"> «Золота рибка»</w:t>
            </w:r>
          </w:p>
        </w:tc>
        <w:tc>
          <w:tcPr>
            <w:tcW w:w="708" w:type="dxa"/>
            <w:tcBorders>
              <w:top w:val="nil"/>
              <w:left w:val="nil"/>
              <w:bottom w:val="single" w:sz="4" w:space="0" w:color="auto"/>
              <w:right w:val="single" w:sz="4" w:space="0" w:color="auto"/>
            </w:tcBorders>
            <w:shd w:val="clear" w:color="auto" w:fill="D9D9D9" w:themeFill="background1" w:themeFillShade="D9"/>
            <w:noWrap/>
            <w:vAlign w:val="center"/>
          </w:tcPr>
          <w:p w14:paraId="411AACF0"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210</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tcPr>
          <w:p w14:paraId="37695AD0"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210</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tcPr>
          <w:p w14:paraId="5FCDBF6B"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210</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3354E40" w14:textId="77777777" w:rsidR="007E25CD" w:rsidRPr="003E3677"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10</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07DA0B" w14:textId="77777777" w:rsidR="007E25CD" w:rsidRPr="003E3677"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9</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B44CE4F"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8</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9AB7F46"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sz w:val="18"/>
                <w:szCs w:val="18"/>
                <w:lang w:val="uk-UA" w:eastAsia="ru-RU"/>
              </w:rPr>
              <w:t>190</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33E5A5A"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186</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A1CF1D4"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160</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37648A1" w14:textId="77777777" w:rsidR="007E25CD" w:rsidRPr="003E3677" w:rsidRDefault="007E25CD" w:rsidP="007E25CD">
            <w:pPr>
              <w:spacing w:after="0"/>
              <w:contextualSpacing/>
              <w:mirrorIndents/>
              <w:jc w:val="center"/>
              <w:rPr>
                <w:rFonts w:eastAsia="Times New Roman" w:cs="Times New Roman"/>
                <w:bCs/>
                <w:color w:val="000000"/>
                <w:sz w:val="18"/>
                <w:szCs w:val="18"/>
                <w:lang w:eastAsia="ru-RU"/>
              </w:rPr>
            </w:pPr>
            <w:r w:rsidRPr="003E3677">
              <w:rPr>
                <w:rFonts w:eastAsia="Times New Roman" w:cs="Times New Roman"/>
                <w:bCs/>
                <w:color w:val="000000"/>
                <w:sz w:val="18"/>
                <w:szCs w:val="18"/>
                <w:lang w:val="uk-UA" w:eastAsia="ru-RU"/>
              </w:rPr>
              <w:t>91</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BCD10A5"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88</w:t>
            </w:r>
          </w:p>
        </w:tc>
        <w:tc>
          <w:tcPr>
            <w:tcW w:w="709" w:type="dxa"/>
            <w:tcBorders>
              <w:top w:val="nil"/>
              <w:left w:val="nil"/>
              <w:bottom w:val="single" w:sz="4" w:space="0" w:color="auto"/>
              <w:right w:val="single" w:sz="4" w:space="0" w:color="auto"/>
            </w:tcBorders>
            <w:shd w:val="clear" w:color="auto" w:fill="D9D9D9" w:themeFill="background1" w:themeFillShade="D9"/>
            <w:vAlign w:val="center"/>
          </w:tcPr>
          <w:p w14:paraId="750460B5"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76</w:t>
            </w:r>
          </w:p>
        </w:tc>
      </w:tr>
      <w:tr w:rsidR="007E25CD" w:rsidRPr="003E3677" w14:paraId="46A9FA3E" w14:textId="77777777" w:rsidTr="007E25CD">
        <w:trPr>
          <w:trHeight w:val="298"/>
        </w:trPr>
        <w:tc>
          <w:tcPr>
            <w:tcW w:w="1560" w:type="dxa"/>
            <w:tcBorders>
              <w:top w:val="nil"/>
              <w:left w:val="single" w:sz="4" w:space="0" w:color="auto"/>
              <w:bottom w:val="single" w:sz="4" w:space="0" w:color="auto"/>
              <w:right w:val="single" w:sz="4" w:space="0" w:color="auto"/>
            </w:tcBorders>
            <w:shd w:val="clear" w:color="auto" w:fill="FFC000"/>
            <w:noWrap/>
          </w:tcPr>
          <w:p w14:paraId="24E29777" w14:textId="77777777" w:rsidR="007E25CD" w:rsidRPr="003E3677" w:rsidRDefault="007E25CD" w:rsidP="007E25CD">
            <w:pPr>
              <w:spacing w:after="0"/>
              <w:contextualSpacing/>
              <w:mirrorIndents/>
              <w:jc w:val="center"/>
              <w:rPr>
                <w:rFonts w:eastAsia="Times New Roman" w:cs="Times New Roman"/>
                <w:bCs/>
                <w:color w:val="000000"/>
                <w:sz w:val="18"/>
                <w:szCs w:val="18"/>
                <w:lang w:eastAsia="ru-RU"/>
              </w:rPr>
            </w:pPr>
            <w:r w:rsidRPr="003E3677">
              <w:rPr>
                <w:rFonts w:eastAsia="Times New Roman" w:cs="Times New Roman"/>
                <w:bCs/>
                <w:sz w:val="18"/>
                <w:szCs w:val="18"/>
                <w:lang w:val="uk-UA" w:eastAsia="ru-RU"/>
              </w:rPr>
              <w:t>ЗДО № 7 «Дюймовочка»</w:t>
            </w:r>
          </w:p>
        </w:tc>
        <w:tc>
          <w:tcPr>
            <w:tcW w:w="708" w:type="dxa"/>
            <w:tcBorders>
              <w:top w:val="nil"/>
              <w:left w:val="nil"/>
              <w:bottom w:val="single" w:sz="4" w:space="0" w:color="auto"/>
              <w:right w:val="single" w:sz="4" w:space="0" w:color="auto"/>
            </w:tcBorders>
            <w:shd w:val="clear" w:color="auto" w:fill="D9D9D9" w:themeFill="background1" w:themeFillShade="D9"/>
            <w:noWrap/>
            <w:vAlign w:val="center"/>
          </w:tcPr>
          <w:p w14:paraId="23D97611"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124</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tcPr>
          <w:p w14:paraId="689328BD"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124</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tcPr>
          <w:p w14:paraId="708ECE32"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124</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18957D0"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sz w:val="18"/>
                <w:szCs w:val="18"/>
                <w:lang w:val="uk-UA" w:eastAsia="ru-RU"/>
              </w:rPr>
              <w:t>6</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CFAA5F1"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5</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6BD1785"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5</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F3C24A8"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sz w:val="18"/>
                <w:szCs w:val="18"/>
                <w:lang w:val="uk-UA" w:eastAsia="ru-RU"/>
              </w:rPr>
              <w:t>115</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157049F"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105</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258F518"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105</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9BF6F70" w14:textId="77777777" w:rsidR="007E25CD" w:rsidRPr="003E3677" w:rsidRDefault="007E25CD" w:rsidP="007E25CD">
            <w:pPr>
              <w:spacing w:after="0"/>
              <w:contextualSpacing/>
              <w:mirrorIndents/>
              <w:jc w:val="center"/>
              <w:rPr>
                <w:rFonts w:eastAsia="Times New Roman" w:cs="Times New Roman"/>
                <w:bCs/>
                <w:color w:val="000000"/>
                <w:sz w:val="18"/>
                <w:szCs w:val="18"/>
                <w:lang w:eastAsia="ru-RU"/>
              </w:rPr>
            </w:pPr>
            <w:r w:rsidRPr="003E3677">
              <w:rPr>
                <w:rFonts w:eastAsia="Times New Roman" w:cs="Times New Roman"/>
                <w:bCs/>
                <w:color w:val="000000"/>
                <w:sz w:val="18"/>
                <w:szCs w:val="18"/>
                <w:lang w:val="uk-UA" w:eastAsia="ru-RU"/>
              </w:rPr>
              <w:t>93</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022EDBD"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85</w:t>
            </w:r>
          </w:p>
        </w:tc>
        <w:tc>
          <w:tcPr>
            <w:tcW w:w="709" w:type="dxa"/>
            <w:tcBorders>
              <w:top w:val="nil"/>
              <w:left w:val="nil"/>
              <w:bottom w:val="single" w:sz="4" w:space="0" w:color="auto"/>
              <w:right w:val="single" w:sz="4" w:space="0" w:color="auto"/>
            </w:tcBorders>
            <w:shd w:val="clear" w:color="auto" w:fill="D9D9D9" w:themeFill="background1" w:themeFillShade="D9"/>
            <w:vAlign w:val="center"/>
          </w:tcPr>
          <w:p w14:paraId="57071B2A"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85</w:t>
            </w:r>
          </w:p>
        </w:tc>
      </w:tr>
      <w:tr w:rsidR="007E25CD" w:rsidRPr="003E3677" w14:paraId="5712C250" w14:textId="77777777" w:rsidTr="007E25CD">
        <w:trPr>
          <w:trHeight w:val="298"/>
        </w:trPr>
        <w:tc>
          <w:tcPr>
            <w:tcW w:w="1560" w:type="dxa"/>
            <w:tcBorders>
              <w:top w:val="nil"/>
              <w:left w:val="single" w:sz="4" w:space="0" w:color="auto"/>
              <w:bottom w:val="single" w:sz="4" w:space="0" w:color="auto"/>
              <w:right w:val="single" w:sz="4" w:space="0" w:color="auto"/>
            </w:tcBorders>
            <w:shd w:val="clear" w:color="auto" w:fill="FFC000"/>
            <w:noWrap/>
          </w:tcPr>
          <w:p w14:paraId="01F1F88A" w14:textId="77777777" w:rsidR="007E25CD"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 xml:space="preserve">ЗДО № 9 </w:t>
            </w:r>
          </w:p>
          <w:p w14:paraId="3AD87BB5" w14:textId="77777777" w:rsidR="007E25CD" w:rsidRPr="003E3677" w:rsidRDefault="007E25CD" w:rsidP="007E25CD">
            <w:pPr>
              <w:spacing w:after="0"/>
              <w:contextualSpacing/>
              <w:mirrorIndents/>
              <w:jc w:val="center"/>
              <w:rPr>
                <w:rFonts w:eastAsia="Times New Roman" w:cs="Times New Roman"/>
                <w:bCs/>
                <w:color w:val="000000"/>
                <w:sz w:val="18"/>
                <w:szCs w:val="18"/>
                <w:lang w:eastAsia="ru-RU"/>
              </w:rPr>
            </w:pPr>
            <w:r w:rsidRPr="003E3677">
              <w:rPr>
                <w:rFonts w:eastAsia="Times New Roman" w:cs="Times New Roman"/>
                <w:bCs/>
                <w:sz w:val="18"/>
                <w:szCs w:val="18"/>
                <w:lang w:val="uk-UA" w:eastAsia="ru-RU"/>
              </w:rPr>
              <w:t>«Теремок»</w:t>
            </w:r>
          </w:p>
        </w:tc>
        <w:tc>
          <w:tcPr>
            <w:tcW w:w="708" w:type="dxa"/>
            <w:tcBorders>
              <w:top w:val="nil"/>
              <w:left w:val="nil"/>
              <w:bottom w:val="single" w:sz="4" w:space="0" w:color="auto"/>
              <w:right w:val="single" w:sz="4" w:space="0" w:color="auto"/>
            </w:tcBorders>
            <w:shd w:val="clear" w:color="auto" w:fill="D9D9D9" w:themeFill="background1" w:themeFillShade="D9"/>
            <w:noWrap/>
            <w:vAlign w:val="center"/>
          </w:tcPr>
          <w:p w14:paraId="1E0EA3BA"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115</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tcPr>
          <w:p w14:paraId="32ABE04D" w14:textId="77777777" w:rsidR="007E25CD" w:rsidRPr="003E3677" w:rsidRDefault="007E25CD" w:rsidP="007E25CD">
            <w:pPr>
              <w:spacing w:after="0"/>
              <w:contextualSpacing/>
              <w:mirrorIndents/>
              <w:jc w:val="center"/>
              <w:rPr>
                <w:rFonts w:eastAsia="Times New Roman" w:cs="Times New Roman"/>
                <w:bCs/>
                <w:color w:val="000000"/>
                <w:sz w:val="18"/>
                <w:szCs w:val="18"/>
                <w:lang w:eastAsia="ru-RU"/>
              </w:rPr>
            </w:pPr>
            <w:r w:rsidRPr="003E3677">
              <w:rPr>
                <w:rFonts w:eastAsia="Times New Roman" w:cs="Times New Roman"/>
                <w:bCs/>
                <w:color w:val="000000"/>
                <w:sz w:val="18"/>
                <w:szCs w:val="18"/>
                <w:lang w:val="uk-UA" w:eastAsia="ru-RU"/>
              </w:rPr>
              <w:t>115</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tcPr>
          <w:p w14:paraId="06C8B9A0"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115</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D85E5D2" w14:textId="77777777" w:rsidR="007E25CD" w:rsidRPr="003E3677"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6</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4CE9A0E"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6</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4F8F316"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5</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D927154"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sz w:val="18"/>
                <w:szCs w:val="18"/>
                <w:lang w:val="uk-UA" w:eastAsia="ru-RU"/>
              </w:rPr>
              <w:t>115</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612714C"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115</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C91128E"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100</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4818FED" w14:textId="77777777" w:rsidR="007E25CD" w:rsidRPr="003E3677" w:rsidRDefault="007E25CD" w:rsidP="007E25CD">
            <w:pPr>
              <w:spacing w:after="0"/>
              <w:contextualSpacing/>
              <w:mirrorIndents/>
              <w:jc w:val="center"/>
              <w:rPr>
                <w:rFonts w:eastAsia="Times New Roman" w:cs="Times New Roman"/>
                <w:bCs/>
                <w:color w:val="000000"/>
                <w:sz w:val="18"/>
                <w:szCs w:val="18"/>
                <w:lang w:eastAsia="ru-RU"/>
              </w:rPr>
            </w:pPr>
            <w:r w:rsidRPr="003E3677">
              <w:rPr>
                <w:rFonts w:eastAsia="Times New Roman" w:cs="Times New Roman"/>
                <w:bCs/>
                <w:color w:val="000000"/>
                <w:sz w:val="18"/>
                <w:szCs w:val="18"/>
                <w:lang w:val="uk-UA" w:eastAsia="ru-RU"/>
              </w:rPr>
              <w:t>100</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97B55BB"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100</w:t>
            </w:r>
          </w:p>
        </w:tc>
        <w:tc>
          <w:tcPr>
            <w:tcW w:w="709" w:type="dxa"/>
            <w:tcBorders>
              <w:top w:val="nil"/>
              <w:left w:val="nil"/>
              <w:bottom w:val="single" w:sz="4" w:space="0" w:color="auto"/>
              <w:right w:val="single" w:sz="4" w:space="0" w:color="auto"/>
            </w:tcBorders>
            <w:shd w:val="clear" w:color="auto" w:fill="D9D9D9" w:themeFill="background1" w:themeFillShade="D9"/>
            <w:vAlign w:val="center"/>
          </w:tcPr>
          <w:p w14:paraId="3B94D095"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87</w:t>
            </w:r>
          </w:p>
        </w:tc>
      </w:tr>
      <w:tr w:rsidR="007E25CD" w:rsidRPr="003E3677" w14:paraId="5D4C7F69" w14:textId="77777777" w:rsidTr="007E25CD">
        <w:trPr>
          <w:trHeight w:val="298"/>
        </w:trPr>
        <w:tc>
          <w:tcPr>
            <w:tcW w:w="1560" w:type="dxa"/>
            <w:tcBorders>
              <w:top w:val="nil"/>
              <w:left w:val="single" w:sz="4" w:space="0" w:color="auto"/>
              <w:bottom w:val="single" w:sz="4" w:space="0" w:color="auto"/>
              <w:right w:val="single" w:sz="4" w:space="0" w:color="auto"/>
            </w:tcBorders>
            <w:shd w:val="clear" w:color="auto" w:fill="FFC000"/>
            <w:noWrap/>
          </w:tcPr>
          <w:p w14:paraId="05B55D45" w14:textId="77777777" w:rsidR="007E25CD" w:rsidRPr="003E3677"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ЦРД «Дивосвіт»</w:t>
            </w:r>
          </w:p>
        </w:tc>
        <w:tc>
          <w:tcPr>
            <w:tcW w:w="708" w:type="dxa"/>
            <w:tcBorders>
              <w:top w:val="nil"/>
              <w:left w:val="nil"/>
              <w:bottom w:val="single" w:sz="4" w:space="0" w:color="auto"/>
              <w:right w:val="single" w:sz="4" w:space="0" w:color="auto"/>
            </w:tcBorders>
            <w:shd w:val="clear" w:color="auto" w:fill="D9D9D9" w:themeFill="background1" w:themeFillShade="D9"/>
            <w:noWrap/>
            <w:vAlign w:val="center"/>
          </w:tcPr>
          <w:p w14:paraId="19C7CA41"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55</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tcPr>
          <w:p w14:paraId="20A6DD35"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55</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tcPr>
          <w:p w14:paraId="3C80F992"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55</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AF31C2C" w14:textId="77777777" w:rsidR="007E25CD" w:rsidRPr="003E3677"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4</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B8C9E6D" w14:textId="77777777" w:rsidR="007E25CD" w:rsidRPr="003E3677"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4</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CA67849"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4</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9618DAB"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sz w:val="18"/>
                <w:szCs w:val="18"/>
                <w:lang w:val="uk-UA" w:eastAsia="ru-RU"/>
              </w:rPr>
              <w:t>40</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E84AA6B" w14:textId="77777777" w:rsidR="007E25CD" w:rsidRPr="003E3677"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40</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28AA7C8" w14:textId="77777777" w:rsidR="007E25CD" w:rsidRPr="003E3677"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40</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C53867D" w14:textId="77777777" w:rsidR="007E25CD" w:rsidRPr="003E3677" w:rsidRDefault="007E25CD" w:rsidP="007E25CD">
            <w:pPr>
              <w:spacing w:after="0"/>
              <w:contextualSpacing/>
              <w:mirrorIndents/>
              <w:jc w:val="center"/>
              <w:rPr>
                <w:rFonts w:eastAsia="Times New Roman" w:cs="Times New Roman"/>
                <w:bCs/>
                <w:color w:val="000000"/>
                <w:sz w:val="18"/>
                <w:szCs w:val="18"/>
                <w:lang w:eastAsia="ru-RU"/>
              </w:rPr>
            </w:pPr>
            <w:r w:rsidRPr="003E3677">
              <w:rPr>
                <w:rFonts w:eastAsia="Times New Roman" w:cs="Times New Roman"/>
                <w:bCs/>
                <w:color w:val="000000"/>
                <w:sz w:val="18"/>
                <w:szCs w:val="18"/>
                <w:lang w:val="uk-UA" w:eastAsia="ru-RU"/>
              </w:rPr>
              <w:t>73</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B5B334B"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73</w:t>
            </w:r>
          </w:p>
        </w:tc>
        <w:tc>
          <w:tcPr>
            <w:tcW w:w="709" w:type="dxa"/>
            <w:tcBorders>
              <w:top w:val="nil"/>
              <w:left w:val="nil"/>
              <w:bottom w:val="single" w:sz="4" w:space="0" w:color="auto"/>
              <w:right w:val="single" w:sz="4" w:space="0" w:color="auto"/>
            </w:tcBorders>
            <w:shd w:val="clear" w:color="auto" w:fill="D9D9D9" w:themeFill="background1" w:themeFillShade="D9"/>
            <w:vAlign w:val="center"/>
          </w:tcPr>
          <w:p w14:paraId="14CB7B79"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73</w:t>
            </w:r>
          </w:p>
        </w:tc>
      </w:tr>
      <w:tr w:rsidR="007E25CD" w:rsidRPr="003E3677" w14:paraId="18F3F432" w14:textId="77777777" w:rsidTr="007E25CD">
        <w:trPr>
          <w:trHeight w:val="298"/>
        </w:trPr>
        <w:tc>
          <w:tcPr>
            <w:tcW w:w="1560" w:type="dxa"/>
            <w:tcBorders>
              <w:top w:val="nil"/>
              <w:left w:val="single" w:sz="4" w:space="0" w:color="auto"/>
              <w:bottom w:val="single" w:sz="4" w:space="0" w:color="auto"/>
              <w:right w:val="single" w:sz="4" w:space="0" w:color="auto"/>
            </w:tcBorders>
            <w:shd w:val="clear" w:color="auto" w:fill="FFC000"/>
            <w:noWrap/>
          </w:tcPr>
          <w:p w14:paraId="5AC0D0A9" w14:textId="77777777" w:rsidR="007E25CD" w:rsidRPr="003E3677" w:rsidRDefault="007E25CD" w:rsidP="007E25CD">
            <w:pPr>
              <w:spacing w:after="0"/>
              <w:contextualSpacing/>
              <w:mirrorIndents/>
              <w:jc w:val="center"/>
              <w:rPr>
                <w:rFonts w:eastAsia="Times New Roman" w:cs="Times New Roman"/>
                <w:bCs/>
                <w:color w:val="000000"/>
                <w:sz w:val="18"/>
                <w:szCs w:val="18"/>
                <w:lang w:eastAsia="ru-RU"/>
              </w:rPr>
            </w:pPr>
            <w:r w:rsidRPr="003E3677">
              <w:rPr>
                <w:rFonts w:eastAsia="Times New Roman" w:cs="Times New Roman"/>
                <w:bCs/>
                <w:sz w:val="18"/>
                <w:szCs w:val="18"/>
                <w:lang w:val="uk-UA" w:eastAsia="ru-RU"/>
              </w:rPr>
              <w:t>Дошкільне відділення НВК</w:t>
            </w:r>
          </w:p>
        </w:tc>
        <w:tc>
          <w:tcPr>
            <w:tcW w:w="708" w:type="dxa"/>
            <w:tcBorders>
              <w:top w:val="nil"/>
              <w:left w:val="nil"/>
              <w:bottom w:val="single" w:sz="4" w:space="0" w:color="auto"/>
              <w:right w:val="single" w:sz="4" w:space="0" w:color="auto"/>
            </w:tcBorders>
            <w:shd w:val="clear" w:color="auto" w:fill="D9D9D9" w:themeFill="background1" w:themeFillShade="D9"/>
            <w:noWrap/>
            <w:vAlign w:val="center"/>
          </w:tcPr>
          <w:p w14:paraId="3211C45A"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214</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tcPr>
          <w:p w14:paraId="6EA68C2E"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tcPr>
          <w:p w14:paraId="065CB89A"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E229109"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12</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F22DCBC"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77B09A9"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62E91DA"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225</w:t>
            </w:r>
          </w:p>
        </w:tc>
        <w:tc>
          <w:tcPr>
            <w:tcW w:w="709" w:type="dxa"/>
            <w:tcBorders>
              <w:top w:val="nil"/>
              <w:left w:val="nil"/>
              <w:bottom w:val="single" w:sz="4" w:space="0" w:color="auto"/>
              <w:right w:val="single" w:sz="4" w:space="0" w:color="auto"/>
            </w:tcBorders>
            <w:shd w:val="clear" w:color="auto" w:fill="D9D9D9" w:themeFill="background1" w:themeFillShade="D9"/>
            <w:vAlign w:val="center"/>
          </w:tcPr>
          <w:p w14:paraId="039E42F9"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w:t>
            </w:r>
          </w:p>
        </w:tc>
        <w:tc>
          <w:tcPr>
            <w:tcW w:w="708"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697BF7B6"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tcPr>
          <w:p w14:paraId="53DAF63B"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105</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tcPr>
          <w:p w14:paraId="12250B9B"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w:t>
            </w:r>
          </w:p>
        </w:tc>
        <w:tc>
          <w:tcPr>
            <w:tcW w:w="709" w:type="dxa"/>
            <w:tcBorders>
              <w:top w:val="nil"/>
              <w:left w:val="nil"/>
              <w:bottom w:val="single" w:sz="4" w:space="0" w:color="auto"/>
              <w:right w:val="single" w:sz="4" w:space="0" w:color="auto"/>
            </w:tcBorders>
            <w:shd w:val="clear" w:color="auto" w:fill="D9D9D9" w:themeFill="background1" w:themeFillShade="D9"/>
            <w:vAlign w:val="center"/>
          </w:tcPr>
          <w:p w14:paraId="323AE871"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w:t>
            </w:r>
          </w:p>
        </w:tc>
      </w:tr>
      <w:tr w:rsidR="007E25CD" w:rsidRPr="003E3677" w14:paraId="3E1B7D09" w14:textId="77777777" w:rsidTr="007E25CD">
        <w:trPr>
          <w:trHeight w:val="298"/>
        </w:trPr>
        <w:tc>
          <w:tcPr>
            <w:tcW w:w="1560" w:type="dxa"/>
            <w:tcBorders>
              <w:top w:val="nil"/>
              <w:left w:val="single" w:sz="4" w:space="0" w:color="auto"/>
              <w:bottom w:val="single" w:sz="4" w:space="0" w:color="auto"/>
              <w:right w:val="single" w:sz="4" w:space="0" w:color="auto"/>
            </w:tcBorders>
            <w:shd w:val="clear" w:color="auto" w:fill="FFC000"/>
            <w:noWrap/>
            <w:vAlign w:val="bottom"/>
          </w:tcPr>
          <w:p w14:paraId="61EBDE08"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Варварівська гімназія</w:t>
            </w:r>
          </w:p>
        </w:tc>
        <w:tc>
          <w:tcPr>
            <w:tcW w:w="708" w:type="dxa"/>
            <w:tcBorders>
              <w:top w:val="nil"/>
              <w:left w:val="nil"/>
              <w:bottom w:val="single" w:sz="4" w:space="0" w:color="auto"/>
              <w:right w:val="single" w:sz="4" w:space="0" w:color="auto"/>
            </w:tcBorders>
            <w:shd w:val="clear" w:color="auto" w:fill="D9D9D9" w:themeFill="background1" w:themeFillShade="D9"/>
            <w:noWrap/>
            <w:vAlign w:val="center"/>
          </w:tcPr>
          <w:p w14:paraId="30B1B7C4"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22</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tcPr>
          <w:p w14:paraId="2CE3B265"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sz w:val="18"/>
                <w:szCs w:val="18"/>
                <w:lang w:val="uk-UA" w:eastAsia="ru-RU"/>
              </w:rPr>
              <w:t>22</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tcPr>
          <w:p w14:paraId="363F9E84"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22</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1B0EEEB" w14:textId="77777777" w:rsidR="007E25CD" w:rsidRPr="003E3677"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1</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3BCA735B"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60B8368F"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611F740"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18</w:t>
            </w:r>
          </w:p>
        </w:tc>
        <w:tc>
          <w:tcPr>
            <w:tcW w:w="709" w:type="dxa"/>
            <w:tcBorders>
              <w:top w:val="nil"/>
              <w:left w:val="nil"/>
              <w:bottom w:val="single" w:sz="4" w:space="0" w:color="auto"/>
              <w:right w:val="single" w:sz="4" w:space="0" w:color="auto"/>
            </w:tcBorders>
            <w:shd w:val="clear" w:color="auto" w:fill="D9D9D9" w:themeFill="background1" w:themeFillShade="D9"/>
            <w:vAlign w:val="center"/>
          </w:tcPr>
          <w:p w14:paraId="4A4709EC"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22</w:t>
            </w:r>
          </w:p>
        </w:tc>
        <w:tc>
          <w:tcPr>
            <w:tcW w:w="708"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22547B01"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20</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tcPr>
          <w:p w14:paraId="1DFF87CB"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82</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tcPr>
          <w:p w14:paraId="6F093396"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100</w:t>
            </w:r>
          </w:p>
        </w:tc>
        <w:tc>
          <w:tcPr>
            <w:tcW w:w="709" w:type="dxa"/>
            <w:tcBorders>
              <w:top w:val="nil"/>
              <w:left w:val="nil"/>
              <w:bottom w:val="single" w:sz="4" w:space="0" w:color="auto"/>
              <w:right w:val="single" w:sz="4" w:space="0" w:color="auto"/>
            </w:tcBorders>
            <w:shd w:val="clear" w:color="auto" w:fill="D9D9D9" w:themeFill="background1" w:themeFillShade="D9"/>
            <w:vAlign w:val="center"/>
          </w:tcPr>
          <w:p w14:paraId="4F0CEE36" w14:textId="77777777" w:rsidR="007E25CD" w:rsidRPr="003E3677" w:rsidRDefault="007E25CD" w:rsidP="007E25CD">
            <w:pPr>
              <w:spacing w:after="0"/>
              <w:contextualSpacing/>
              <w:mirrorIndents/>
              <w:jc w:val="center"/>
              <w:rPr>
                <w:rFonts w:eastAsia="Times New Roman" w:cs="Times New Roman"/>
                <w:bCs/>
                <w:color w:val="000000"/>
                <w:sz w:val="18"/>
                <w:szCs w:val="18"/>
                <w:lang w:val="uk-UA" w:eastAsia="ru-RU"/>
              </w:rPr>
            </w:pPr>
            <w:r w:rsidRPr="003E3677">
              <w:rPr>
                <w:rFonts w:eastAsia="Times New Roman" w:cs="Times New Roman"/>
                <w:bCs/>
                <w:color w:val="000000"/>
                <w:sz w:val="18"/>
                <w:szCs w:val="18"/>
                <w:lang w:val="uk-UA" w:eastAsia="ru-RU"/>
              </w:rPr>
              <w:t>91</w:t>
            </w:r>
          </w:p>
        </w:tc>
      </w:tr>
      <w:tr w:rsidR="007E25CD" w:rsidRPr="003E3677" w14:paraId="6DF84E64" w14:textId="77777777" w:rsidTr="007E25CD">
        <w:trPr>
          <w:trHeight w:val="298"/>
        </w:trPr>
        <w:tc>
          <w:tcPr>
            <w:tcW w:w="1560" w:type="dxa"/>
            <w:tcBorders>
              <w:top w:val="nil"/>
              <w:left w:val="single" w:sz="4" w:space="0" w:color="auto"/>
              <w:bottom w:val="single" w:sz="4" w:space="0" w:color="auto"/>
              <w:right w:val="single" w:sz="4" w:space="0" w:color="auto"/>
            </w:tcBorders>
            <w:shd w:val="clear" w:color="auto" w:fill="FFC000"/>
            <w:noWrap/>
            <w:vAlign w:val="bottom"/>
          </w:tcPr>
          <w:p w14:paraId="3F989FEE" w14:textId="77777777" w:rsidR="007E25CD" w:rsidRPr="003E3677" w:rsidRDefault="007E25CD" w:rsidP="007E25CD">
            <w:pPr>
              <w:spacing w:after="0"/>
              <w:contextualSpacing/>
              <w:mirrorIndents/>
              <w:jc w:val="center"/>
              <w:rPr>
                <w:rFonts w:eastAsia="Times New Roman" w:cs="Times New Roman"/>
                <w:bCs/>
                <w:sz w:val="18"/>
                <w:szCs w:val="18"/>
                <w:lang w:eastAsia="ru-RU"/>
              </w:rPr>
            </w:pPr>
            <w:r w:rsidRPr="003E3677">
              <w:rPr>
                <w:rFonts w:eastAsia="Times New Roman" w:cs="Times New Roman"/>
                <w:bCs/>
                <w:sz w:val="18"/>
                <w:szCs w:val="18"/>
                <w:lang w:val="uk-UA" w:eastAsia="ru-RU"/>
              </w:rPr>
              <w:t>ВСЬОГО</w:t>
            </w:r>
          </w:p>
        </w:tc>
        <w:tc>
          <w:tcPr>
            <w:tcW w:w="708" w:type="dxa"/>
            <w:tcBorders>
              <w:top w:val="nil"/>
              <w:left w:val="nil"/>
              <w:bottom w:val="single" w:sz="4" w:space="0" w:color="auto"/>
              <w:right w:val="single" w:sz="4" w:space="0" w:color="auto"/>
            </w:tcBorders>
            <w:shd w:val="clear" w:color="auto" w:fill="D9D9D9" w:themeFill="background1" w:themeFillShade="D9"/>
            <w:noWrap/>
            <w:vAlign w:val="bottom"/>
          </w:tcPr>
          <w:p w14:paraId="5D3C493F" w14:textId="77777777" w:rsidR="007E25CD" w:rsidRPr="003E3677"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1161</w:t>
            </w:r>
          </w:p>
        </w:tc>
        <w:tc>
          <w:tcPr>
            <w:tcW w:w="709"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6CD2E348" w14:textId="77777777" w:rsidR="007E25CD" w:rsidRPr="003E3677"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1122</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tcPr>
          <w:p w14:paraId="7166227C" w14:textId="77777777" w:rsidR="007E25CD" w:rsidRPr="003E3677"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1122</w:t>
            </w:r>
          </w:p>
        </w:tc>
        <w:tc>
          <w:tcPr>
            <w:tcW w:w="709" w:type="dxa"/>
            <w:tcBorders>
              <w:top w:val="nil"/>
              <w:left w:val="nil"/>
              <w:bottom w:val="single" w:sz="4" w:space="0" w:color="auto"/>
              <w:right w:val="single" w:sz="4" w:space="0" w:color="auto"/>
            </w:tcBorders>
            <w:shd w:val="clear" w:color="auto" w:fill="D9D9D9" w:themeFill="background1" w:themeFillShade="D9"/>
            <w:vAlign w:val="center"/>
          </w:tcPr>
          <w:p w14:paraId="7645ED73" w14:textId="77777777" w:rsidR="007E25CD" w:rsidRPr="003E3677"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 xml:space="preserve"> 59</w:t>
            </w:r>
          </w:p>
        </w:tc>
        <w:tc>
          <w:tcPr>
            <w:tcW w:w="708"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73B33F19" w14:textId="77777777" w:rsidR="007E25CD" w:rsidRPr="003E3677"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56</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tcPr>
          <w:p w14:paraId="3E8898B2" w14:textId="77777777" w:rsidR="007E25CD" w:rsidRPr="003E3677"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50</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tcPr>
          <w:p w14:paraId="1956ACD3" w14:textId="77777777" w:rsidR="007E25CD" w:rsidRPr="003E3677"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1088</w:t>
            </w:r>
          </w:p>
        </w:tc>
        <w:tc>
          <w:tcPr>
            <w:tcW w:w="709" w:type="dxa"/>
            <w:tcBorders>
              <w:top w:val="nil"/>
              <w:left w:val="nil"/>
              <w:bottom w:val="single" w:sz="4" w:space="0" w:color="auto"/>
              <w:right w:val="single" w:sz="4" w:space="0" w:color="auto"/>
            </w:tcBorders>
            <w:shd w:val="clear" w:color="auto" w:fill="D9D9D9" w:themeFill="background1" w:themeFillShade="D9"/>
            <w:vAlign w:val="center"/>
          </w:tcPr>
          <w:p w14:paraId="2D30CB0F" w14:textId="77777777" w:rsidR="007E25CD" w:rsidRPr="003E3677"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1060</w:t>
            </w:r>
          </w:p>
        </w:tc>
        <w:tc>
          <w:tcPr>
            <w:tcW w:w="708" w:type="dxa"/>
            <w:tcBorders>
              <w:top w:val="nil"/>
              <w:left w:val="single" w:sz="4" w:space="0" w:color="auto"/>
              <w:bottom w:val="single" w:sz="4" w:space="0" w:color="auto"/>
              <w:right w:val="single" w:sz="4" w:space="0" w:color="auto"/>
            </w:tcBorders>
            <w:shd w:val="clear" w:color="auto" w:fill="D9D9D9" w:themeFill="background1" w:themeFillShade="D9"/>
            <w:noWrap/>
            <w:vAlign w:val="center"/>
          </w:tcPr>
          <w:p w14:paraId="43EABEF6" w14:textId="77777777" w:rsidR="007E25CD" w:rsidRPr="003E3677"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965</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tcPr>
          <w:p w14:paraId="1FACCC45" w14:textId="77777777" w:rsidR="007E25CD" w:rsidRPr="003E3677"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94</w:t>
            </w:r>
          </w:p>
        </w:tc>
        <w:tc>
          <w:tcPr>
            <w:tcW w:w="709" w:type="dxa"/>
            <w:tcBorders>
              <w:top w:val="nil"/>
              <w:left w:val="nil"/>
              <w:bottom w:val="single" w:sz="4" w:space="0" w:color="auto"/>
              <w:right w:val="single" w:sz="4" w:space="0" w:color="auto"/>
            </w:tcBorders>
            <w:shd w:val="clear" w:color="auto" w:fill="D9D9D9" w:themeFill="background1" w:themeFillShade="D9"/>
            <w:noWrap/>
            <w:vAlign w:val="center"/>
          </w:tcPr>
          <w:p w14:paraId="432531EE" w14:textId="77777777" w:rsidR="007E25CD" w:rsidRPr="003E3677"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94,4</w:t>
            </w:r>
          </w:p>
        </w:tc>
        <w:tc>
          <w:tcPr>
            <w:tcW w:w="709" w:type="dxa"/>
            <w:tcBorders>
              <w:top w:val="nil"/>
              <w:left w:val="nil"/>
              <w:bottom w:val="single" w:sz="4" w:space="0" w:color="auto"/>
              <w:right w:val="single" w:sz="4" w:space="0" w:color="auto"/>
            </w:tcBorders>
            <w:shd w:val="clear" w:color="auto" w:fill="D9D9D9" w:themeFill="background1" w:themeFillShade="D9"/>
          </w:tcPr>
          <w:p w14:paraId="04F96084" w14:textId="77777777" w:rsidR="007E25CD" w:rsidRPr="003E3677" w:rsidRDefault="007E25CD" w:rsidP="007E25CD">
            <w:pPr>
              <w:spacing w:after="0"/>
              <w:contextualSpacing/>
              <w:mirrorIndents/>
              <w:jc w:val="center"/>
              <w:rPr>
                <w:rFonts w:eastAsia="Times New Roman" w:cs="Times New Roman"/>
                <w:bCs/>
                <w:sz w:val="18"/>
                <w:szCs w:val="18"/>
                <w:lang w:val="uk-UA" w:eastAsia="ru-RU"/>
              </w:rPr>
            </w:pPr>
            <w:r w:rsidRPr="003E3677">
              <w:rPr>
                <w:rFonts w:eastAsia="Times New Roman" w:cs="Times New Roman"/>
                <w:bCs/>
                <w:sz w:val="18"/>
                <w:szCs w:val="18"/>
                <w:lang w:val="uk-UA" w:eastAsia="ru-RU"/>
              </w:rPr>
              <w:t>86</w:t>
            </w:r>
          </w:p>
        </w:tc>
      </w:tr>
    </w:tbl>
    <w:p w14:paraId="19609662" w14:textId="10774089" w:rsidR="00382C57" w:rsidRDefault="001D46E5" w:rsidP="007C6E2C">
      <w:pPr>
        <w:spacing w:after="0" w:line="276" w:lineRule="auto"/>
        <w:contextualSpacing/>
        <w:mirrorIndents/>
        <w:jc w:val="both"/>
        <w:rPr>
          <w:rFonts w:eastAsia="Times New Roman" w:cs="Times New Roman"/>
          <w:sz w:val="24"/>
          <w:szCs w:val="24"/>
          <w:lang w:val="uk-UA" w:eastAsia="ru-RU"/>
        </w:rPr>
      </w:pPr>
      <w:r>
        <w:rPr>
          <w:rFonts w:eastAsia="Times New Roman" w:cs="Times New Roman"/>
          <w:sz w:val="24"/>
          <w:szCs w:val="24"/>
          <w:lang w:val="uk-UA" w:eastAsia="ru-RU"/>
        </w:rPr>
        <w:t xml:space="preserve">      </w:t>
      </w:r>
    </w:p>
    <w:p w14:paraId="6CB028A1" w14:textId="68C43170" w:rsidR="00382C57" w:rsidRPr="003E3677" w:rsidRDefault="00382C57" w:rsidP="00A94E91">
      <w:pPr>
        <w:spacing w:after="0"/>
        <w:contextualSpacing/>
        <w:mirrorIndents/>
        <w:jc w:val="both"/>
        <w:rPr>
          <w:rFonts w:eastAsia="Times New Roman" w:cs="Times New Roman"/>
          <w:bCs/>
          <w:sz w:val="20"/>
          <w:szCs w:val="20"/>
          <w:lang w:val="uk-UA" w:eastAsia="ru-RU"/>
        </w:rPr>
      </w:pPr>
    </w:p>
    <w:p w14:paraId="49A974B2" w14:textId="04EEB6CC" w:rsidR="00BC368D" w:rsidRPr="003E3677" w:rsidRDefault="00BC368D" w:rsidP="00382C57">
      <w:pPr>
        <w:spacing w:after="0"/>
        <w:contextualSpacing/>
        <w:mirrorIndents/>
        <w:jc w:val="both"/>
        <w:rPr>
          <w:rFonts w:eastAsia="Times New Roman" w:cs="Times New Roman"/>
          <w:bCs/>
          <w:sz w:val="20"/>
          <w:szCs w:val="20"/>
          <w:lang w:val="uk-UA" w:eastAsia="ru-RU"/>
        </w:rPr>
      </w:pPr>
    </w:p>
    <w:tbl>
      <w:tblPr>
        <w:tblStyle w:val="af1"/>
        <w:tblW w:w="0" w:type="auto"/>
        <w:tblInd w:w="250" w:type="dxa"/>
        <w:tblLook w:val="04A0" w:firstRow="1" w:lastRow="0" w:firstColumn="1" w:lastColumn="0" w:noHBand="0" w:noVBand="1"/>
      </w:tblPr>
      <w:tblGrid>
        <w:gridCol w:w="567"/>
        <w:gridCol w:w="2552"/>
        <w:gridCol w:w="1984"/>
        <w:gridCol w:w="1985"/>
        <w:gridCol w:w="2126"/>
      </w:tblGrid>
      <w:tr w:rsidR="00BC368D" w:rsidRPr="003E3677" w14:paraId="48485AFC" w14:textId="77777777" w:rsidTr="007E25CD">
        <w:tc>
          <w:tcPr>
            <w:tcW w:w="567" w:type="dxa"/>
            <w:shd w:val="clear" w:color="auto" w:fill="BDD6EE" w:themeFill="accent1" w:themeFillTint="66"/>
          </w:tcPr>
          <w:p w14:paraId="4D06BE83" w14:textId="77777777"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w:t>
            </w:r>
          </w:p>
          <w:p w14:paraId="2020DC4F" w14:textId="53EAFD08"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з/п</w:t>
            </w:r>
          </w:p>
        </w:tc>
        <w:tc>
          <w:tcPr>
            <w:tcW w:w="2552" w:type="dxa"/>
            <w:shd w:val="clear" w:color="auto" w:fill="BDD6EE" w:themeFill="accent1" w:themeFillTint="66"/>
          </w:tcPr>
          <w:p w14:paraId="72A0797F" w14:textId="77777777"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 xml:space="preserve">Навчальні </w:t>
            </w:r>
          </w:p>
          <w:p w14:paraId="27B080D1" w14:textId="51A2EE65"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роки</w:t>
            </w:r>
          </w:p>
        </w:tc>
        <w:tc>
          <w:tcPr>
            <w:tcW w:w="1984" w:type="dxa"/>
            <w:shd w:val="clear" w:color="auto" w:fill="BDD6EE" w:themeFill="accent1" w:themeFillTint="66"/>
          </w:tcPr>
          <w:p w14:paraId="659DBAFB" w14:textId="77777777"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Кількість</w:t>
            </w:r>
          </w:p>
          <w:p w14:paraId="394A9BA8" w14:textId="7569598F"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груп</w:t>
            </w:r>
          </w:p>
        </w:tc>
        <w:tc>
          <w:tcPr>
            <w:tcW w:w="1985" w:type="dxa"/>
            <w:shd w:val="clear" w:color="auto" w:fill="BDD6EE" w:themeFill="accent1" w:themeFillTint="66"/>
          </w:tcPr>
          <w:p w14:paraId="7E424BAD" w14:textId="47DB3448"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К-ть здобувачів освіти</w:t>
            </w:r>
          </w:p>
        </w:tc>
        <w:tc>
          <w:tcPr>
            <w:tcW w:w="2126" w:type="dxa"/>
            <w:shd w:val="clear" w:color="auto" w:fill="BDD6EE" w:themeFill="accent1" w:themeFillTint="66"/>
          </w:tcPr>
          <w:p w14:paraId="00EA3B28" w14:textId="77777777"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 xml:space="preserve">Середня </w:t>
            </w:r>
          </w:p>
          <w:p w14:paraId="505E2F45" w14:textId="6F1B2F15"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наповнюваність</w:t>
            </w:r>
          </w:p>
        </w:tc>
      </w:tr>
      <w:tr w:rsidR="00BC368D" w:rsidRPr="003E3677" w14:paraId="2E8D597A" w14:textId="77777777" w:rsidTr="007E25CD">
        <w:tc>
          <w:tcPr>
            <w:tcW w:w="567" w:type="dxa"/>
            <w:shd w:val="clear" w:color="auto" w:fill="FFC000"/>
          </w:tcPr>
          <w:p w14:paraId="1AD74520" w14:textId="4A54FEB6"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1</w:t>
            </w:r>
          </w:p>
        </w:tc>
        <w:tc>
          <w:tcPr>
            <w:tcW w:w="2552" w:type="dxa"/>
            <w:shd w:val="clear" w:color="auto" w:fill="BFBFBF" w:themeFill="background1" w:themeFillShade="BF"/>
          </w:tcPr>
          <w:p w14:paraId="4F838C5B" w14:textId="390EF532"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2019/2020</w:t>
            </w:r>
          </w:p>
        </w:tc>
        <w:tc>
          <w:tcPr>
            <w:tcW w:w="1984" w:type="dxa"/>
            <w:shd w:val="clear" w:color="auto" w:fill="BFBFBF" w:themeFill="background1" w:themeFillShade="BF"/>
          </w:tcPr>
          <w:p w14:paraId="04AC4D96" w14:textId="616E10DE"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64</w:t>
            </w:r>
          </w:p>
        </w:tc>
        <w:tc>
          <w:tcPr>
            <w:tcW w:w="1985" w:type="dxa"/>
            <w:shd w:val="clear" w:color="auto" w:fill="BFBFBF" w:themeFill="background1" w:themeFillShade="BF"/>
          </w:tcPr>
          <w:p w14:paraId="612934C1" w14:textId="0DA24283"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1617</w:t>
            </w:r>
          </w:p>
        </w:tc>
        <w:tc>
          <w:tcPr>
            <w:tcW w:w="2126" w:type="dxa"/>
            <w:shd w:val="clear" w:color="auto" w:fill="BFBFBF" w:themeFill="background1" w:themeFillShade="BF"/>
          </w:tcPr>
          <w:p w14:paraId="04D9B1F9" w14:textId="783EF473"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25.2</w:t>
            </w:r>
          </w:p>
        </w:tc>
      </w:tr>
      <w:tr w:rsidR="00BC368D" w:rsidRPr="003E3677" w14:paraId="5C170178" w14:textId="77777777" w:rsidTr="007E25CD">
        <w:tc>
          <w:tcPr>
            <w:tcW w:w="567" w:type="dxa"/>
            <w:shd w:val="clear" w:color="auto" w:fill="FFC000"/>
          </w:tcPr>
          <w:p w14:paraId="7FAE63C0" w14:textId="39BC7AC9"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2</w:t>
            </w:r>
          </w:p>
        </w:tc>
        <w:tc>
          <w:tcPr>
            <w:tcW w:w="2552" w:type="dxa"/>
            <w:shd w:val="clear" w:color="auto" w:fill="BFBFBF" w:themeFill="background1" w:themeFillShade="BF"/>
          </w:tcPr>
          <w:p w14:paraId="6035B30F" w14:textId="00905BA2"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2020/2021</w:t>
            </w:r>
          </w:p>
        </w:tc>
        <w:tc>
          <w:tcPr>
            <w:tcW w:w="1984" w:type="dxa"/>
            <w:shd w:val="clear" w:color="auto" w:fill="BFBFBF" w:themeFill="background1" w:themeFillShade="BF"/>
          </w:tcPr>
          <w:p w14:paraId="07233F76" w14:textId="09772A92"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60</w:t>
            </w:r>
          </w:p>
        </w:tc>
        <w:tc>
          <w:tcPr>
            <w:tcW w:w="1985" w:type="dxa"/>
            <w:shd w:val="clear" w:color="auto" w:fill="BFBFBF" w:themeFill="background1" w:themeFillShade="BF"/>
          </w:tcPr>
          <w:p w14:paraId="6E4652C1" w14:textId="5654117F"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1405</w:t>
            </w:r>
          </w:p>
        </w:tc>
        <w:tc>
          <w:tcPr>
            <w:tcW w:w="2126" w:type="dxa"/>
            <w:shd w:val="clear" w:color="auto" w:fill="BFBFBF" w:themeFill="background1" w:themeFillShade="BF"/>
          </w:tcPr>
          <w:p w14:paraId="1AE19B7E" w14:textId="0D61CD39"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23.4</w:t>
            </w:r>
          </w:p>
        </w:tc>
      </w:tr>
      <w:tr w:rsidR="00BC368D" w:rsidRPr="003E3677" w14:paraId="5DAC5EEF" w14:textId="77777777" w:rsidTr="007E25CD">
        <w:tc>
          <w:tcPr>
            <w:tcW w:w="567" w:type="dxa"/>
            <w:shd w:val="clear" w:color="auto" w:fill="FFC000"/>
          </w:tcPr>
          <w:p w14:paraId="79A04A7B" w14:textId="0EBF55BA"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3</w:t>
            </w:r>
          </w:p>
        </w:tc>
        <w:tc>
          <w:tcPr>
            <w:tcW w:w="2552" w:type="dxa"/>
            <w:shd w:val="clear" w:color="auto" w:fill="BFBFBF" w:themeFill="background1" w:themeFillShade="BF"/>
          </w:tcPr>
          <w:p w14:paraId="1556547C" w14:textId="72618331"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2021/2022</w:t>
            </w:r>
          </w:p>
        </w:tc>
        <w:tc>
          <w:tcPr>
            <w:tcW w:w="1984" w:type="dxa"/>
            <w:shd w:val="clear" w:color="auto" w:fill="BFBFBF" w:themeFill="background1" w:themeFillShade="BF"/>
          </w:tcPr>
          <w:p w14:paraId="2BF3E001" w14:textId="577C74A6"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59</w:t>
            </w:r>
          </w:p>
        </w:tc>
        <w:tc>
          <w:tcPr>
            <w:tcW w:w="1985" w:type="dxa"/>
            <w:shd w:val="clear" w:color="auto" w:fill="BFBFBF" w:themeFill="background1" w:themeFillShade="BF"/>
          </w:tcPr>
          <w:p w14:paraId="45E560BA" w14:textId="243D3590"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1305</w:t>
            </w:r>
          </w:p>
        </w:tc>
        <w:tc>
          <w:tcPr>
            <w:tcW w:w="2126" w:type="dxa"/>
            <w:shd w:val="clear" w:color="auto" w:fill="BFBFBF" w:themeFill="background1" w:themeFillShade="BF"/>
          </w:tcPr>
          <w:p w14:paraId="0BBC9BA9" w14:textId="6D575812"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22.1</w:t>
            </w:r>
          </w:p>
        </w:tc>
      </w:tr>
      <w:tr w:rsidR="00BC368D" w:rsidRPr="003E3677" w14:paraId="55166DB6" w14:textId="77777777" w:rsidTr="007E25CD">
        <w:tc>
          <w:tcPr>
            <w:tcW w:w="567" w:type="dxa"/>
            <w:shd w:val="clear" w:color="auto" w:fill="FFC000"/>
          </w:tcPr>
          <w:p w14:paraId="38C2EE09" w14:textId="5D4878D7"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4</w:t>
            </w:r>
          </w:p>
        </w:tc>
        <w:tc>
          <w:tcPr>
            <w:tcW w:w="2552" w:type="dxa"/>
            <w:shd w:val="clear" w:color="auto" w:fill="BFBFBF" w:themeFill="background1" w:themeFillShade="BF"/>
          </w:tcPr>
          <w:p w14:paraId="2932A8BC" w14:textId="4972FD32"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2022/2023</w:t>
            </w:r>
          </w:p>
        </w:tc>
        <w:tc>
          <w:tcPr>
            <w:tcW w:w="1984" w:type="dxa"/>
            <w:shd w:val="clear" w:color="auto" w:fill="BFBFBF" w:themeFill="background1" w:themeFillShade="BF"/>
          </w:tcPr>
          <w:p w14:paraId="1780097E" w14:textId="32B7C0D8"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59</w:t>
            </w:r>
          </w:p>
        </w:tc>
        <w:tc>
          <w:tcPr>
            <w:tcW w:w="1985" w:type="dxa"/>
            <w:shd w:val="clear" w:color="auto" w:fill="BFBFBF" w:themeFill="background1" w:themeFillShade="BF"/>
          </w:tcPr>
          <w:p w14:paraId="25F8EE68" w14:textId="597E7A0D"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1088</w:t>
            </w:r>
          </w:p>
        </w:tc>
        <w:tc>
          <w:tcPr>
            <w:tcW w:w="2126" w:type="dxa"/>
            <w:shd w:val="clear" w:color="auto" w:fill="BFBFBF" w:themeFill="background1" w:themeFillShade="BF"/>
          </w:tcPr>
          <w:p w14:paraId="59DED822" w14:textId="330DDC88"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18.4</w:t>
            </w:r>
          </w:p>
        </w:tc>
      </w:tr>
      <w:tr w:rsidR="00BC368D" w:rsidRPr="003E3677" w14:paraId="01953E09" w14:textId="77777777" w:rsidTr="007E25CD">
        <w:tc>
          <w:tcPr>
            <w:tcW w:w="567" w:type="dxa"/>
            <w:shd w:val="clear" w:color="auto" w:fill="FFC000"/>
          </w:tcPr>
          <w:p w14:paraId="587BC565" w14:textId="4050B9C1"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5</w:t>
            </w:r>
          </w:p>
        </w:tc>
        <w:tc>
          <w:tcPr>
            <w:tcW w:w="2552" w:type="dxa"/>
            <w:shd w:val="clear" w:color="auto" w:fill="BFBFBF" w:themeFill="background1" w:themeFillShade="BF"/>
          </w:tcPr>
          <w:p w14:paraId="1F508B36" w14:textId="4989D612"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2023/2024</w:t>
            </w:r>
          </w:p>
        </w:tc>
        <w:tc>
          <w:tcPr>
            <w:tcW w:w="1984" w:type="dxa"/>
            <w:shd w:val="clear" w:color="auto" w:fill="BFBFBF" w:themeFill="background1" w:themeFillShade="BF"/>
          </w:tcPr>
          <w:p w14:paraId="6FF95016" w14:textId="691B800E"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56</w:t>
            </w:r>
          </w:p>
        </w:tc>
        <w:tc>
          <w:tcPr>
            <w:tcW w:w="1985" w:type="dxa"/>
            <w:shd w:val="clear" w:color="auto" w:fill="BFBFBF" w:themeFill="background1" w:themeFillShade="BF"/>
          </w:tcPr>
          <w:p w14:paraId="4A82420B" w14:textId="6F334AC0"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1060</w:t>
            </w:r>
          </w:p>
        </w:tc>
        <w:tc>
          <w:tcPr>
            <w:tcW w:w="2126" w:type="dxa"/>
            <w:shd w:val="clear" w:color="auto" w:fill="BFBFBF" w:themeFill="background1" w:themeFillShade="BF"/>
          </w:tcPr>
          <w:p w14:paraId="022C8920" w14:textId="3B54776B"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18.9</w:t>
            </w:r>
          </w:p>
        </w:tc>
      </w:tr>
      <w:tr w:rsidR="00BC368D" w:rsidRPr="003E3677" w14:paraId="266A422E" w14:textId="77777777" w:rsidTr="007E25CD">
        <w:tc>
          <w:tcPr>
            <w:tcW w:w="567" w:type="dxa"/>
            <w:shd w:val="clear" w:color="auto" w:fill="FFC000"/>
          </w:tcPr>
          <w:p w14:paraId="129CA18C" w14:textId="5579A12C"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6</w:t>
            </w:r>
          </w:p>
        </w:tc>
        <w:tc>
          <w:tcPr>
            <w:tcW w:w="2552" w:type="dxa"/>
            <w:shd w:val="clear" w:color="auto" w:fill="BFBFBF" w:themeFill="background1" w:themeFillShade="BF"/>
          </w:tcPr>
          <w:p w14:paraId="1DEE32E8" w14:textId="01DE07B0"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2024/2025</w:t>
            </w:r>
          </w:p>
        </w:tc>
        <w:tc>
          <w:tcPr>
            <w:tcW w:w="1984" w:type="dxa"/>
            <w:shd w:val="clear" w:color="auto" w:fill="BFBFBF" w:themeFill="background1" w:themeFillShade="BF"/>
          </w:tcPr>
          <w:p w14:paraId="5623A6DA" w14:textId="7D650B76" w:rsidR="00BC368D" w:rsidRPr="003E3677" w:rsidRDefault="00BC368D"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50</w:t>
            </w:r>
          </w:p>
        </w:tc>
        <w:tc>
          <w:tcPr>
            <w:tcW w:w="1985" w:type="dxa"/>
            <w:shd w:val="clear" w:color="auto" w:fill="BFBFBF" w:themeFill="background1" w:themeFillShade="BF"/>
          </w:tcPr>
          <w:p w14:paraId="30C4D85B" w14:textId="39CBF537" w:rsidR="00BC368D" w:rsidRPr="003E3677" w:rsidRDefault="00B260F8"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965</w:t>
            </w:r>
          </w:p>
        </w:tc>
        <w:tc>
          <w:tcPr>
            <w:tcW w:w="2126" w:type="dxa"/>
            <w:shd w:val="clear" w:color="auto" w:fill="BFBFBF" w:themeFill="background1" w:themeFillShade="BF"/>
          </w:tcPr>
          <w:p w14:paraId="0AACE8C3" w14:textId="01B48779" w:rsidR="00BC368D" w:rsidRPr="003E3677" w:rsidRDefault="00B260F8" w:rsidP="00BC368D">
            <w:pPr>
              <w:contextualSpacing/>
              <w:mirrorIndents/>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19,3</w:t>
            </w:r>
          </w:p>
        </w:tc>
      </w:tr>
    </w:tbl>
    <w:p w14:paraId="0A0DAF20" w14:textId="77777777" w:rsidR="00BC368D" w:rsidRPr="003E3677" w:rsidRDefault="00BC368D" w:rsidP="00B53BA2">
      <w:pPr>
        <w:spacing w:after="0"/>
        <w:ind w:left="284" w:firstLine="709"/>
        <w:contextualSpacing/>
        <w:mirrorIndents/>
        <w:jc w:val="both"/>
        <w:rPr>
          <w:rFonts w:eastAsia="Calibri" w:cs="Times New Roman"/>
          <w:bCs/>
          <w:color w:val="000000"/>
          <w:sz w:val="24"/>
          <w:szCs w:val="24"/>
          <w:lang w:val="uk-UA"/>
        </w:rPr>
      </w:pPr>
    </w:p>
    <w:p w14:paraId="03F0DB64" w14:textId="0D0D04CA" w:rsidR="00A9330A" w:rsidRPr="003E3677" w:rsidRDefault="00B53BA2" w:rsidP="007C6E2C">
      <w:pPr>
        <w:spacing w:after="0"/>
        <w:ind w:left="284" w:firstLine="709"/>
        <w:contextualSpacing/>
        <w:mirrorIndents/>
        <w:jc w:val="center"/>
        <w:rPr>
          <w:rFonts w:eastAsia="Calibri" w:cs="Times New Roman"/>
          <w:bCs/>
          <w:color w:val="000000"/>
          <w:sz w:val="24"/>
          <w:szCs w:val="24"/>
          <w:lang w:val="uk-UA"/>
        </w:rPr>
      </w:pPr>
      <w:r w:rsidRPr="003E3677">
        <w:rPr>
          <w:rFonts w:eastAsia="Calibri" w:cs="Times New Roman"/>
          <w:bCs/>
          <w:color w:val="000000"/>
          <w:sz w:val="24"/>
          <w:szCs w:val="24"/>
          <w:lang w:val="uk-UA"/>
        </w:rPr>
        <w:t>Вартість утримання вихованців закладів дошкільної освіти</w:t>
      </w:r>
    </w:p>
    <w:tbl>
      <w:tblPr>
        <w:tblW w:w="8941" w:type="dxa"/>
        <w:tblCellMar>
          <w:left w:w="0" w:type="dxa"/>
          <w:right w:w="0" w:type="dxa"/>
        </w:tblCellMar>
        <w:tblLook w:val="0600" w:firstRow="0" w:lastRow="0" w:firstColumn="0" w:lastColumn="0" w:noHBand="1" w:noVBand="1"/>
      </w:tblPr>
      <w:tblGrid>
        <w:gridCol w:w="2845"/>
        <w:gridCol w:w="1985"/>
        <w:gridCol w:w="2268"/>
        <w:gridCol w:w="1843"/>
      </w:tblGrid>
      <w:tr w:rsidR="00A9330A" w:rsidRPr="003E3677" w14:paraId="6A302C15" w14:textId="77777777" w:rsidTr="00B21B8D">
        <w:trPr>
          <w:trHeight w:val="570"/>
        </w:trPr>
        <w:tc>
          <w:tcPr>
            <w:tcW w:w="2845" w:type="dxa"/>
            <w:vMerge w:val="restart"/>
            <w:tcBorders>
              <w:top w:val="single" w:sz="8" w:space="0" w:color="000000"/>
              <w:left w:val="single" w:sz="8" w:space="0" w:color="000000"/>
              <w:bottom w:val="single" w:sz="8" w:space="0" w:color="000000"/>
              <w:right w:val="single" w:sz="8" w:space="0" w:color="000000"/>
            </w:tcBorders>
            <w:shd w:val="clear" w:color="auto" w:fill="BDD6EE" w:themeFill="accent1" w:themeFillTint="66"/>
            <w:tcMar>
              <w:top w:w="10" w:type="dxa"/>
              <w:left w:w="10" w:type="dxa"/>
              <w:bottom w:w="0" w:type="dxa"/>
              <w:right w:w="10" w:type="dxa"/>
            </w:tcMar>
            <w:vAlign w:val="bottom"/>
            <w:hideMark/>
          </w:tcPr>
          <w:p w14:paraId="318EA712" w14:textId="24C32AD3" w:rsidR="00A9330A" w:rsidRPr="003E3677" w:rsidRDefault="00A9330A" w:rsidP="007E25CD">
            <w:pPr>
              <w:spacing w:after="0"/>
              <w:jc w:val="center"/>
              <w:rPr>
                <w:rFonts w:eastAsia="Times New Roman" w:cs="Times New Roman"/>
                <w:bCs/>
                <w:sz w:val="24"/>
                <w:szCs w:val="24"/>
                <w:lang w:eastAsia="ru-RU"/>
              </w:rPr>
            </w:pPr>
            <w:r w:rsidRPr="003E3677">
              <w:rPr>
                <w:rFonts w:eastAsia="Times New Roman" w:cs="Times New Roman"/>
                <w:bCs/>
                <w:sz w:val="24"/>
                <w:szCs w:val="24"/>
                <w:lang w:eastAsia="ru-RU"/>
              </w:rPr>
              <w:t>Назва  закладу</w:t>
            </w:r>
          </w:p>
        </w:tc>
        <w:tc>
          <w:tcPr>
            <w:tcW w:w="6096" w:type="dxa"/>
            <w:gridSpan w:val="3"/>
            <w:tcBorders>
              <w:top w:val="single" w:sz="8" w:space="0" w:color="000000"/>
              <w:left w:val="single" w:sz="8" w:space="0" w:color="000000"/>
              <w:bottom w:val="single" w:sz="8" w:space="0" w:color="000000"/>
              <w:right w:val="single" w:sz="8" w:space="0" w:color="000000"/>
            </w:tcBorders>
            <w:shd w:val="clear" w:color="auto" w:fill="BDD6EE" w:themeFill="accent1" w:themeFillTint="66"/>
          </w:tcPr>
          <w:p w14:paraId="48AC2219" w14:textId="77777777" w:rsidR="00A9330A" w:rsidRPr="003E3677" w:rsidRDefault="00A9330A" w:rsidP="007E25CD">
            <w:pPr>
              <w:spacing w:after="0"/>
              <w:ind w:firstLine="540"/>
              <w:jc w:val="center"/>
              <w:rPr>
                <w:rFonts w:eastAsia="Times New Roman" w:cs="Times New Roman"/>
                <w:bCs/>
                <w:sz w:val="24"/>
                <w:szCs w:val="24"/>
                <w:lang w:eastAsia="ru-RU"/>
              </w:rPr>
            </w:pPr>
            <w:r w:rsidRPr="003E3677">
              <w:rPr>
                <w:rFonts w:eastAsia="Times New Roman" w:cs="Times New Roman"/>
                <w:bCs/>
                <w:sz w:val="24"/>
                <w:szCs w:val="24"/>
                <w:lang w:eastAsia="ru-RU"/>
              </w:rPr>
              <w:t>вартість утримання</w:t>
            </w:r>
          </w:p>
          <w:p w14:paraId="0EA4FAA4" w14:textId="77777777" w:rsidR="00A9330A" w:rsidRPr="003E3677" w:rsidRDefault="00A9330A" w:rsidP="007E25CD">
            <w:pPr>
              <w:spacing w:after="0"/>
              <w:ind w:firstLine="540"/>
              <w:jc w:val="center"/>
              <w:rPr>
                <w:rFonts w:eastAsia="Times New Roman" w:cs="Times New Roman"/>
                <w:bCs/>
                <w:sz w:val="24"/>
                <w:szCs w:val="24"/>
                <w:lang w:eastAsia="ru-RU"/>
              </w:rPr>
            </w:pPr>
            <w:r w:rsidRPr="003E3677">
              <w:rPr>
                <w:rFonts w:eastAsia="Times New Roman" w:cs="Times New Roman"/>
                <w:bCs/>
                <w:sz w:val="24"/>
                <w:szCs w:val="24"/>
                <w:lang w:eastAsia="ru-RU"/>
              </w:rPr>
              <w:t>1 дитини в ЗДО (грн)</w:t>
            </w:r>
          </w:p>
        </w:tc>
      </w:tr>
      <w:tr w:rsidR="00423A2B" w:rsidRPr="003E3677" w14:paraId="6943D133" w14:textId="77777777" w:rsidTr="00B21B8D">
        <w:trPr>
          <w:trHeight w:val="290"/>
        </w:trPr>
        <w:tc>
          <w:tcPr>
            <w:tcW w:w="2845" w:type="dxa"/>
            <w:vMerge/>
            <w:tcBorders>
              <w:top w:val="single" w:sz="8" w:space="0" w:color="000000"/>
              <w:left w:val="single" w:sz="8" w:space="0" w:color="000000"/>
              <w:bottom w:val="single" w:sz="8" w:space="0" w:color="000000"/>
              <w:right w:val="single" w:sz="8" w:space="0" w:color="000000"/>
            </w:tcBorders>
            <w:shd w:val="clear" w:color="auto" w:fill="BDD6EE" w:themeFill="accent1" w:themeFillTint="66"/>
            <w:vAlign w:val="center"/>
            <w:hideMark/>
          </w:tcPr>
          <w:p w14:paraId="55181EE8" w14:textId="77777777" w:rsidR="00423A2B" w:rsidRPr="003E3677" w:rsidRDefault="00423A2B" w:rsidP="00BC368D">
            <w:pPr>
              <w:spacing w:after="0"/>
              <w:ind w:firstLine="540"/>
              <w:rPr>
                <w:rFonts w:eastAsia="Times New Roman" w:cs="Times New Roman"/>
                <w:bCs/>
                <w:sz w:val="24"/>
                <w:szCs w:val="24"/>
                <w:lang w:eastAsia="ru-RU"/>
              </w:rPr>
            </w:pPr>
          </w:p>
        </w:tc>
        <w:tc>
          <w:tcPr>
            <w:tcW w:w="1985" w:type="dxa"/>
            <w:tcBorders>
              <w:top w:val="single" w:sz="8" w:space="0" w:color="000000"/>
              <w:left w:val="single" w:sz="8" w:space="0" w:color="000000"/>
              <w:bottom w:val="single" w:sz="8" w:space="0" w:color="000000"/>
              <w:right w:val="single" w:sz="8" w:space="0" w:color="000000"/>
            </w:tcBorders>
            <w:shd w:val="clear" w:color="auto" w:fill="BDD6EE" w:themeFill="accent1" w:themeFillTint="66"/>
            <w:vAlign w:val="bottom"/>
          </w:tcPr>
          <w:p w14:paraId="19669F19" w14:textId="708D43A1" w:rsidR="00423A2B" w:rsidRPr="003E3677" w:rsidRDefault="00423A2B" w:rsidP="00BC368D">
            <w:pPr>
              <w:spacing w:after="0"/>
              <w:ind w:firstLine="540"/>
              <w:rPr>
                <w:rFonts w:eastAsia="Times New Roman" w:cs="Times New Roman"/>
                <w:bCs/>
                <w:sz w:val="24"/>
                <w:szCs w:val="24"/>
                <w:lang w:val="uk-UA" w:eastAsia="ru-RU"/>
              </w:rPr>
            </w:pPr>
            <w:r w:rsidRPr="003E3677">
              <w:rPr>
                <w:rFonts w:eastAsia="Times New Roman" w:cs="Times New Roman"/>
                <w:bCs/>
                <w:sz w:val="24"/>
                <w:szCs w:val="24"/>
                <w:lang w:eastAsia="ru-RU"/>
              </w:rPr>
              <w:t>202</w:t>
            </w:r>
            <w:r w:rsidRPr="003E3677">
              <w:rPr>
                <w:rFonts w:eastAsia="Times New Roman" w:cs="Times New Roman"/>
                <w:bCs/>
                <w:sz w:val="24"/>
                <w:szCs w:val="24"/>
                <w:lang w:val="uk-UA" w:eastAsia="ru-RU"/>
              </w:rPr>
              <w:t>3</w:t>
            </w:r>
            <w:r w:rsidRPr="003E3677">
              <w:rPr>
                <w:rFonts w:eastAsia="Times New Roman" w:cs="Times New Roman"/>
                <w:bCs/>
                <w:sz w:val="24"/>
                <w:szCs w:val="24"/>
                <w:lang w:eastAsia="ru-RU"/>
              </w:rPr>
              <w:t>рік</w:t>
            </w:r>
          </w:p>
        </w:tc>
        <w:tc>
          <w:tcPr>
            <w:tcW w:w="2268" w:type="dxa"/>
            <w:tcBorders>
              <w:top w:val="single" w:sz="8" w:space="0" w:color="000000"/>
              <w:left w:val="single" w:sz="8" w:space="0" w:color="000000"/>
              <w:bottom w:val="single" w:sz="8" w:space="0" w:color="000000"/>
              <w:right w:val="single" w:sz="8" w:space="0" w:color="000000"/>
            </w:tcBorders>
            <w:shd w:val="clear" w:color="auto" w:fill="BDD6EE" w:themeFill="accent1" w:themeFillTint="66"/>
            <w:tcMar>
              <w:top w:w="10" w:type="dxa"/>
              <w:left w:w="10" w:type="dxa"/>
              <w:bottom w:w="0" w:type="dxa"/>
              <w:right w:w="10" w:type="dxa"/>
            </w:tcMar>
            <w:vAlign w:val="bottom"/>
          </w:tcPr>
          <w:p w14:paraId="10F23C61" w14:textId="12C6A78F" w:rsidR="00423A2B" w:rsidRPr="003E3677" w:rsidRDefault="00423A2B" w:rsidP="00BC368D">
            <w:pPr>
              <w:spacing w:after="0"/>
              <w:ind w:firstLine="540"/>
              <w:rPr>
                <w:rFonts w:eastAsia="Times New Roman" w:cs="Times New Roman"/>
                <w:bCs/>
                <w:sz w:val="24"/>
                <w:szCs w:val="24"/>
                <w:lang w:eastAsia="ru-RU"/>
              </w:rPr>
            </w:pPr>
            <w:r w:rsidRPr="003E3677">
              <w:rPr>
                <w:rFonts w:eastAsia="Times New Roman" w:cs="Times New Roman"/>
                <w:bCs/>
                <w:sz w:val="24"/>
                <w:szCs w:val="24"/>
                <w:lang w:eastAsia="ru-RU"/>
              </w:rPr>
              <w:t>202</w:t>
            </w:r>
            <w:r w:rsidRPr="003E3677">
              <w:rPr>
                <w:rFonts w:eastAsia="Times New Roman" w:cs="Times New Roman"/>
                <w:bCs/>
                <w:sz w:val="24"/>
                <w:szCs w:val="24"/>
                <w:lang w:val="uk-UA" w:eastAsia="ru-RU"/>
              </w:rPr>
              <w:t>4</w:t>
            </w:r>
            <w:r w:rsidRPr="003E3677">
              <w:rPr>
                <w:rFonts w:eastAsia="Times New Roman" w:cs="Times New Roman"/>
                <w:bCs/>
                <w:sz w:val="24"/>
                <w:szCs w:val="24"/>
                <w:lang w:eastAsia="ru-RU"/>
              </w:rPr>
              <w:t>рік</w:t>
            </w:r>
          </w:p>
        </w:tc>
        <w:tc>
          <w:tcPr>
            <w:tcW w:w="1843" w:type="dxa"/>
            <w:tcBorders>
              <w:top w:val="single" w:sz="8" w:space="0" w:color="000000"/>
              <w:left w:val="single" w:sz="8" w:space="0" w:color="000000"/>
              <w:bottom w:val="single" w:sz="8" w:space="0" w:color="000000"/>
              <w:right w:val="single" w:sz="8" w:space="0" w:color="000000"/>
            </w:tcBorders>
            <w:shd w:val="clear" w:color="auto" w:fill="BDD6EE" w:themeFill="accent1" w:themeFillTint="66"/>
            <w:tcMar>
              <w:top w:w="10" w:type="dxa"/>
              <w:left w:w="10" w:type="dxa"/>
              <w:bottom w:w="0" w:type="dxa"/>
              <w:right w:w="10" w:type="dxa"/>
            </w:tcMar>
            <w:vAlign w:val="bottom"/>
          </w:tcPr>
          <w:p w14:paraId="380314DA" w14:textId="67F075B1" w:rsidR="00423A2B" w:rsidRPr="003E3677" w:rsidRDefault="00423A2B" w:rsidP="00BC368D">
            <w:pPr>
              <w:spacing w:after="0"/>
              <w:ind w:firstLine="540"/>
              <w:rPr>
                <w:rFonts w:eastAsia="Times New Roman" w:cs="Times New Roman"/>
                <w:bCs/>
                <w:sz w:val="24"/>
                <w:szCs w:val="24"/>
                <w:lang w:val="uk-UA" w:eastAsia="ru-RU"/>
              </w:rPr>
            </w:pPr>
            <w:r w:rsidRPr="003E3677">
              <w:rPr>
                <w:rFonts w:eastAsia="Times New Roman" w:cs="Times New Roman"/>
                <w:bCs/>
                <w:sz w:val="24"/>
                <w:szCs w:val="24"/>
                <w:lang w:val="uk-UA" w:eastAsia="ru-RU"/>
              </w:rPr>
              <w:t>2025 рік</w:t>
            </w:r>
          </w:p>
        </w:tc>
      </w:tr>
      <w:tr w:rsidR="00423A2B" w:rsidRPr="003E3677" w14:paraId="59682B23" w14:textId="77777777" w:rsidTr="00B21B8D">
        <w:trPr>
          <w:trHeight w:val="290"/>
        </w:trPr>
        <w:tc>
          <w:tcPr>
            <w:tcW w:w="2845" w:type="dxa"/>
            <w:tcBorders>
              <w:top w:val="single" w:sz="8" w:space="0" w:color="000000"/>
              <w:left w:val="single" w:sz="8" w:space="0" w:color="000000"/>
              <w:bottom w:val="single" w:sz="8" w:space="0" w:color="000000"/>
              <w:right w:val="single" w:sz="8" w:space="0" w:color="000000"/>
            </w:tcBorders>
            <w:shd w:val="clear" w:color="auto" w:fill="FFC000"/>
            <w:tcMar>
              <w:top w:w="10" w:type="dxa"/>
              <w:left w:w="10" w:type="dxa"/>
              <w:bottom w:w="0" w:type="dxa"/>
              <w:right w:w="10" w:type="dxa"/>
            </w:tcMar>
            <w:vAlign w:val="bottom"/>
            <w:hideMark/>
          </w:tcPr>
          <w:p w14:paraId="69BD81D8" w14:textId="77777777" w:rsidR="00423A2B" w:rsidRPr="003E3677" w:rsidRDefault="00423A2B" w:rsidP="00BC368D">
            <w:pPr>
              <w:spacing w:after="0"/>
              <w:ind w:firstLine="540"/>
              <w:rPr>
                <w:rFonts w:eastAsia="Times New Roman" w:cs="Times New Roman"/>
                <w:bCs/>
                <w:sz w:val="20"/>
                <w:szCs w:val="20"/>
                <w:lang w:eastAsia="ru-RU"/>
              </w:rPr>
            </w:pPr>
            <w:r w:rsidRPr="003E3677">
              <w:rPr>
                <w:rFonts w:eastAsia="Times New Roman" w:cs="Times New Roman"/>
                <w:bCs/>
                <w:sz w:val="20"/>
                <w:szCs w:val="20"/>
                <w:lang w:eastAsia="ru-RU"/>
              </w:rPr>
              <w:t>ЗДО №</w:t>
            </w:r>
            <w:r w:rsidRPr="003E3677">
              <w:rPr>
                <w:rFonts w:eastAsia="Times New Roman" w:cs="Times New Roman"/>
                <w:bCs/>
                <w:sz w:val="20"/>
                <w:szCs w:val="20"/>
                <w:lang w:val="uk-UA" w:eastAsia="ru-RU"/>
              </w:rPr>
              <w:t>1</w:t>
            </w:r>
            <w:r w:rsidRPr="003E3677">
              <w:rPr>
                <w:rFonts w:eastAsia="Times New Roman" w:cs="Times New Roman"/>
                <w:bCs/>
                <w:sz w:val="20"/>
                <w:szCs w:val="20"/>
                <w:lang w:eastAsia="ru-RU"/>
              </w:rPr>
              <w:t xml:space="preserve"> "</w:t>
            </w:r>
            <w:r w:rsidRPr="003E3677">
              <w:rPr>
                <w:rFonts w:eastAsia="Times New Roman" w:cs="Times New Roman"/>
                <w:bCs/>
                <w:sz w:val="20"/>
                <w:szCs w:val="20"/>
                <w:lang w:val="uk-UA" w:eastAsia="ru-RU"/>
              </w:rPr>
              <w:t>Пізнайко</w:t>
            </w:r>
            <w:r w:rsidRPr="003E3677">
              <w:rPr>
                <w:rFonts w:eastAsia="Times New Roman" w:cs="Times New Roman"/>
                <w:bCs/>
                <w:sz w:val="20"/>
                <w:szCs w:val="20"/>
                <w:lang w:eastAsia="ru-RU"/>
              </w:rPr>
              <w:t>"</w:t>
            </w:r>
          </w:p>
        </w:tc>
        <w:tc>
          <w:tcPr>
            <w:tcW w:w="198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14:paraId="262B2006" w14:textId="766862DC" w:rsidR="00423A2B" w:rsidRPr="003E3677" w:rsidRDefault="00423A2B" w:rsidP="00BC368D">
            <w:pPr>
              <w:spacing w:after="0"/>
              <w:ind w:firstLine="540"/>
              <w:rPr>
                <w:rFonts w:eastAsia="Times New Roman" w:cs="Times New Roman"/>
                <w:bCs/>
                <w:sz w:val="20"/>
                <w:szCs w:val="20"/>
                <w:lang w:eastAsia="ru-RU"/>
              </w:rPr>
            </w:pPr>
            <w:r w:rsidRPr="003E3677">
              <w:rPr>
                <w:rFonts w:eastAsia="Times New Roman" w:cs="Times New Roman"/>
                <w:bCs/>
                <w:sz w:val="20"/>
                <w:szCs w:val="20"/>
                <w:lang w:val="uk-UA" w:eastAsia="ru-RU"/>
              </w:rPr>
              <w:t>48600</w:t>
            </w:r>
          </w:p>
        </w:tc>
        <w:tc>
          <w:tcPr>
            <w:tcW w:w="226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 w:type="dxa"/>
              <w:left w:w="10" w:type="dxa"/>
              <w:bottom w:w="0" w:type="dxa"/>
              <w:right w:w="10" w:type="dxa"/>
            </w:tcMar>
            <w:vAlign w:val="bottom"/>
          </w:tcPr>
          <w:p w14:paraId="5F7856E0" w14:textId="6A16D7F6" w:rsidR="00423A2B" w:rsidRPr="003E3677" w:rsidRDefault="00423A2B" w:rsidP="00BC368D">
            <w:pPr>
              <w:spacing w:after="0"/>
              <w:ind w:firstLine="540"/>
              <w:rPr>
                <w:rFonts w:eastAsia="Times New Roman" w:cs="Times New Roman"/>
                <w:bCs/>
                <w:sz w:val="20"/>
                <w:szCs w:val="20"/>
                <w:lang w:val="uk-UA" w:eastAsia="ru-RU"/>
              </w:rPr>
            </w:pPr>
            <w:r w:rsidRPr="003E3677">
              <w:rPr>
                <w:rFonts w:eastAsia="Times New Roman" w:cs="Times New Roman"/>
                <w:bCs/>
                <w:sz w:val="20"/>
                <w:szCs w:val="20"/>
                <w:lang w:val="uk-UA" w:eastAsia="ru-RU"/>
              </w:rPr>
              <w:t>58595</w:t>
            </w:r>
          </w:p>
        </w:tc>
        <w:tc>
          <w:tcPr>
            <w:tcW w:w="184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 w:type="dxa"/>
              <w:left w:w="10" w:type="dxa"/>
              <w:bottom w:w="0" w:type="dxa"/>
              <w:right w:w="10" w:type="dxa"/>
            </w:tcMar>
            <w:vAlign w:val="bottom"/>
          </w:tcPr>
          <w:p w14:paraId="26A9C145" w14:textId="49D9AA44" w:rsidR="00D65E64" w:rsidRPr="003E3677" w:rsidRDefault="00D65E64" w:rsidP="00D65E64">
            <w:pPr>
              <w:spacing w:after="0"/>
              <w:ind w:firstLine="540"/>
              <w:rPr>
                <w:rFonts w:eastAsia="Times New Roman" w:cs="Times New Roman"/>
                <w:bCs/>
                <w:sz w:val="20"/>
                <w:szCs w:val="20"/>
                <w:lang w:val="uk-UA" w:eastAsia="ru-RU"/>
              </w:rPr>
            </w:pPr>
            <w:r w:rsidRPr="003E3677">
              <w:rPr>
                <w:rFonts w:eastAsia="Times New Roman" w:cs="Times New Roman"/>
                <w:bCs/>
                <w:sz w:val="20"/>
                <w:szCs w:val="20"/>
                <w:lang w:val="uk-UA" w:eastAsia="ru-RU"/>
              </w:rPr>
              <w:t>58702</w:t>
            </w:r>
          </w:p>
        </w:tc>
      </w:tr>
      <w:tr w:rsidR="00423A2B" w:rsidRPr="003E3677" w14:paraId="5E793032" w14:textId="77777777" w:rsidTr="00B21B8D">
        <w:trPr>
          <w:trHeight w:val="290"/>
        </w:trPr>
        <w:tc>
          <w:tcPr>
            <w:tcW w:w="2845" w:type="dxa"/>
            <w:tcBorders>
              <w:top w:val="single" w:sz="8" w:space="0" w:color="000000"/>
              <w:left w:val="single" w:sz="8" w:space="0" w:color="000000"/>
              <w:bottom w:val="single" w:sz="8" w:space="0" w:color="000000"/>
              <w:right w:val="single" w:sz="8" w:space="0" w:color="000000"/>
            </w:tcBorders>
            <w:shd w:val="clear" w:color="auto" w:fill="FFC000"/>
            <w:tcMar>
              <w:top w:w="10" w:type="dxa"/>
              <w:left w:w="10" w:type="dxa"/>
              <w:bottom w:w="0" w:type="dxa"/>
              <w:right w:w="10" w:type="dxa"/>
            </w:tcMar>
            <w:vAlign w:val="bottom"/>
          </w:tcPr>
          <w:p w14:paraId="0C4BCAF7" w14:textId="77777777" w:rsidR="00423A2B" w:rsidRPr="003E3677" w:rsidRDefault="00423A2B" w:rsidP="00BC368D">
            <w:pPr>
              <w:spacing w:after="0"/>
              <w:ind w:firstLine="540"/>
              <w:rPr>
                <w:rFonts w:eastAsia="Times New Roman" w:cs="Times New Roman"/>
                <w:bCs/>
                <w:sz w:val="20"/>
                <w:szCs w:val="20"/>
                <w:lang w:eastAsia="ru-RU"/>
              </w:rPr>
            </w:pPr>
            <w:r w:rsidRPr="003E3677">
              <w:rPr>
                <w:rFonts w:eastAsia="Times New Roman" w:cs="Times New Roman"/>
                <w:bCs/>
                <w:sz w:val="20"/>
                <w:szCs w:val="20"/>
                <w:lang w:eastAsia="ru-RU"/>
              </w:rPr>
              <w:t>ЗДО №2 "Подоляночка"</w:t>
            </w:r>
          </w:p>
        </w:tc>
        <w:tc>
          <w:tcPr>
            <w:tcW w:w="198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14:paraId="52B612C3" w14:textId="1DA57701" w:rsidR="00423A2B" w:rsidRPr="003E3677" w:rsidRDefault="00423A2B" w:rsidP="00BC368D">
            <w:pPr>
              <w:spacing w:after="0"/>
              <w:ind w:firstLine="540"/>
              <w:rPr>
                <w:rFonts w:eastAsia="Times New Roman" w:cs="Times New Roman"/>
                <w:bCs/>
                <w:sz w:val="20"/>
                <w:szCs w:val="20"/>
                <w:lang w:eastAsia="ru-RU"/>
              </w:rPr>
            </w:pPr>
            <w:r w:rsidRPr="003E3677">
              <w:rPr>
                <w:rFonts w:eastAsia="Times New Roman" w:cs="Times New Roman"/>
                <w:bCs/>
                <w:sz w:val="20"/>
                <w:szCs w:val="20"/>
                <w:lang w:val="uk-UA" w:eastAsia="ru-RU"/>
              </w:rPr>
              <w:t>44200</w:t>
            </w:r>
          </w:p>
        </w:tc>
        <w:tc>
          <w:tcPr>
            <w:tcW w:w="226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 w:type="dxa"/>
              <w:left w:w="10" w:type="dxa"/>
              <w:bottom w:w="0" w:type="dxa"/>
              <w:right w:w="10" w:type="dxa"/>
            </w:tcMar>
            <w:vAlign w:val="bottom"/>
          </w:tcPr>
          <w:p w14:paraId="2DFAA30D" w14:textId="0967EF5B" w:rsidR="00423A2B" w:rsidRPr="003E3677" w:rsidRDefault="00423A2B" w:rsidP="00BC368D">
            <w:pPr>
              <w:spacing w:after="0"/>
              <w:ind w:firstLine="540"/>
              <w:rPr>
                <w:rFonts w:eastAsia="Times New Roman" w:cs="Times New Roman"/>
                <w:bCs/>
                <w:sz w:val="20"/>
                <w:szCs w:val="20"/>
                <w:lang w:val="uk-UA" w:eastAsia="ru-RU"/>
              </w:rPr>
            </w:pPr>
            <w:r w:rsidRPr="003E3677">
              <w:rPr>
                <w:rFonts w:eastAsia="Times New Roman" w:cs="Times New Roman"/>
                <w:bCs/>
                <w:sz w:val="20"/>
                <w:szCs w:val="20"/>
                <w:lang w:val="uk-UA" w:eastAsia="ru-RU"/>
              </w:rPr>
              <w:t>62413</w:t>
            </w:r>
          </w:p>
        </w:tc>
        <w:tc>
          <w:tcPr>
            <w:tcW w:w="184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 w:type="dxa"/>
              <w:left w:w="10" w:type="dxa"/>
              <w:bottom w:w="0" w:type="dxa"/>
              <w:right w:w="10" w:type="dxa"/>
            </w:tcMar>
            <w:vAlign w:val="bottom"/>
          </w:tcPr>
          <w:p w14:paraId="034DE5E5" w14:textId="782C5D14" w:rsidR="00423A2B" w:rsidRPr="003E3677" w:rsidRDefault="00D65E64" w:rsidP="00BC368D">
            <w:pPr>
              <w:spacing w:after="0"/>
              <w:ind w:firstLine="540"/>
              <w:rPr>
                <w:rFonts w:eastAsia="Times New Roman" w:cs="Times New Roman"/>
                <w:bCs/>
                <w:sz w:val="20"/>
                <w:szCs w:val="20"/>
                <w:lang w:val="uk-UA" w:eastAsia="ru-RU"/>
              </w:rPr>
            </w:pPr>
            <w:r w:rsidRPr="003E3677">
              <w:rPr>
                <w:rFonts w:eastAsia="Times New Roman" w:cs="Times New Roman"/>
                <w:bCs/>
                <w:sz w:val="20"/>
                <w:szCs w:val="20"/>
                <w:lang w:val="uk-UA" w:eastAsia="ru-RU"/>
              </w:rPr>
              <w:t>59561</w:t>
            </w:r>
          </w:p>
        </w:tc>
      </w:tr>
      <w:tr w:rsidR="00423A2B" w:rsidRPr="003E3677" w14:paraId="0B971223" w14:textId="77777777" w:rsidTr="00B21B8D">
        <w:trPr>
          <w:trHeight w:val="290"/>
        </w:trPr>
        <w:tc>
          <w:tcPr>
            <w:tcW w:w="2845" w:type="dxa"/>
            <w:tcBorders>
              <w:top w:val="single" w:sz="8" w:space="0" w:color="000000"/>
              <w:left w:val="single" w:sz="8" w:space="0" w:color="000000"/>
              <w:bottom w:val="single" w:sz="8" w:space="0" w:color="000000"/>
              <w:right w:val="single" w:sz="8" w:space="0" w:color="000000"/>
            </w:tcBorders>
            <w:shd w:val="clear" w:color="auto" w:fill="FFC000"/>
            <w:tcMar>
              <w:top w:w="10" w:type="dxa"/>
              <w:left w:w="10" w:type="dxa"/>
              <w:bottom w:w="0" w:type="dxa"/>
              <w:right w:w="10" w:type="dxa"/>
            </w:tcMar>
            <w:vAlign w:val="bottom"/>
            <w:hideMark/>
          </w:tcPr>
          <w:p w14:paraId="6A3ADC3C" w14:textId="77777777" w:rsidR="00423A2B" w:rsidRPr="003E3677" w:rsidRDefault="00423A2B" w:rsidP="00BC368D">
            <w:pPr>
              <w:spacing w:after="0"/>
              <w:ind w:firstLine="540"/>
              <w:rPr>
                <w:rFonts w:eastAsia="Times New Roman" w:cs="Times New Roman"/>
                <w:bCs/>
                <w:sz w:val="20"/>
                <w:szCs w:val="20"/>
                <w:lang w:eastAsia="ru-RU"/>
              </w:rPr>
            </w:pPr>
            <w:r w:rsidRPr="003E3677">
              <w:rPr>
                <w:rFonts w:eastAsia="Times New Roman" w:cs="Times New Roman"/>
                <w:bCs/>
                <w:sz w:val="20"/>
                <w:szCs w:val="20"/>
                <w:lang w:eastAsia="ru-RU"/>
              </w:rPr>
              <w:t>ЗДО №3"Росинка"</w:t>
            </w:r>
          </w:p>
        </w:tc>
        <w:tc>
          <w:tcPr>
            <w:tcW w:w="198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14:paraId="6F1FD41E" w14:textId="6FD3162F" w:rsidR="00423A2B" w:rsidRPr="003E3677" w:rsidRDefault="00423A2B" w:rsidP="00BC368D">
            <w:pPr>
              <w:spacing w:after="0"/>
              <w:ind w:firstLine="540"/>
              <w:rPr>
                <w:rFonts w:eastAsia="Times New Roman" w:cs="Times New Roman"/>
                <w:bCs/>
                <w:sz w:val="20"/>
                <w:szCs w:val="20"/>
                <w:lang w:eastAsia="ru-RU"/>
              </w:rPr>
            </w:pPr>
            <w:r w:rsidRPr="003E3677">
              <w:rPr>
                <w:rFonts w:eastAsia="Times New Roman" w:cs="Times New Roman"/>
                <w:bCs/>
                <w:sz w:val="20"/>
                <w:szCs w:val="20"/>
                <w:lang w:val="uk-UA" w:eastAsia="ru-RU"/>
              </w:rPr>
              <w:t>0</w:t>
            </w:r>
          </w:p>
        </w:tc>
        <w:tc>
          <w:tcPr>
            <w:tcW w:w="226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 w:type="dxa"/>
              <w:left w:w="10" w:type="dxa"/>
              <w:bottom w:w="0" w:type="dxa"/>
              <w:right w:w="10" w:type="dxa"/>
            </w:tcMar>
            <w:vAlign w:val="bottom"/>
          </w:tcPr>
          <w:p w14:paraId="33197970" w14:textId="73563A9D" w:rsidR="00423A2B" w:rsidRPr="003E3677" w:rsidRDefault="00423A2B" w:rsidP="00BC368D">
            <w:pPr>
              <w:spacing w:after="0"/>
              <w:ind w:firstLine="540"/>
              <w:rPr>
                <w:rFonts w:eastAsia="Times New Roman" w:cs="Times New Roman"/>
                <w:bCs/>
                <w:sz w:val="20"/>
                <w:szCs w:val="20"/>
                <w:lang w:val="uk-UA" w:eastAsia="ru-RU"/>
              </w:rPr>
            </w:pPr>
            <w:r w:rsidRPr="003E3677">
              <w:rPr>
                <w:rFonts w:eastAsia="Times New Roman" w:cs="Times New Roman"/>
                <w:bCs/>
                <w:sz w:val="20"/>
                <w:szCs w:val="20"/>
                <w:lang w:val="uk-UA" w:eastAsia="ru-RU"/>
              </w:rPr>
              <w:t>0</w:t>
            </w:r>
          </w:p>
        </w:tc>
        <w:tc>
          <w:tcPr>
            <w:tcW w:w="184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 w:type="dxa"/>
              <w:left w:w="10" w:type="dxa"/>
              <w:bottom w:w="0" w:type="dxa"/>
              <w:right w:w="10" w:type="dxa"/>
            </w:tcMar>
            <w:vAlign w:val="bottom"/>
          </w:tcPr>
          <w:p w14:paraId="73547EF2" w14:textId="4BF97774" w:rsidR="00423A2B" w:rsidRPr="003E3677" w:rsidRDefault="00D65E64" w:rsidP="00BC368D">
            <w:pPr>
              <w:spacing w:after="0"/>
              <w:ind w:firstLine="540"/>
              <w:rPr>
                <w:rFonts w:eastAsia="Times New Roman" w:cs="Times New Roman"/>
                <w:bCs/>
                <w:sz w:val="20"/>
                <w:szCs w:val="20"/>
                <w:lang w:val="uk-UA" w:eastAsia="ru-RU"/>
              </w:rPr>
            </w:pPr>
            <w:r w:rsidRPr="003E3677">
              <w:rPr>
                <w:rFonts w:eastAsia="Times New Roman" w:cs="Times New Roman"/>
                <w:bCs/>
                <w:sz w:val="20"/>
                <w:szCs w:val="20"/>
                <w:lang w:val="uk-UA" w:eastAsia="ru-RU"/>
              </w:rPr>
              <w:t>10728</w:t>
            </w:r>
          </w:p>
        </w:tc>
      </w:tr>
      <w:tr w:rsidR="00423A2B" w:rsidRPr="003E3677" w14:paraId="52020081" w14:textId="77777777" w:rsidTr="00B21B8D">
        <w:trPr>
          <w:trHeight w:val="290"/>
        </w:trPr>
        <w:tc>
          <w:tcPr>
            <w:tcW w:w="2845" w:type="dxa"/>
            <w:tcBorders>
              <w:top w:val="single" w:sz="8" w:space="0" w:color="000000"/>
              <w:left w:val="single" w:sz="8" w:space="0" w:color="000000"/>
              <w:bottom w:val="single" w:sz="8" w:space="0" w:color="000000"/>
              <w:right w:val="single" w:sz="8" w:space="0" w:color="000000"/>
            </w:tcBorders>
            <w:shd w:val="clear" w:color="auto" w:fill="FFC000"/>
            <w:tcMar>
              <w:top w:w="10" w:type="dxa"/>
              <w:left w:w="10" w:type="dxa"/>
              <w:bottom w:w="0" w:type="dxa"/>
              <w:right w:w="10" w:type="dxa"/>
            </w:tcMar>
            <w:vAlign w:val="bottom"/>
            <w:hideMark/>
          </w:tcPr>
          <w:p w14:paraId="3D9F84E2" w14:textId="77777777" w:rsidR="00423A2B" w:rsidRPr="003E3677" w:rsidRDefault="00423A2B" w:rsidP="00BC368D">
            <w:pPr>
              <w:spacing w:after="0"/>
              <w:ind w:firstLine="540"/>
              <w:rPr>
                <w:rFonts w:eastAsia="Times New Roman" w:cs="Times New Roman"/>
                <w:bCs/>
                <w:sz w:val="20"/>
                <w:szCs w:val="20"/>
                <w:lang w:eastAsia="ru-RU"/>
              </w:rPr>
            </w:pPr>
            <w:r w:rsidRPr="003E3677">
              <w:rPr>
                <w:rFonts w:eastAsia="Times New Roman" w:cs="Times New Roman"/>
                <w:bCs/>
                <w:sz w:val="20"/>
                <w:szCs w:val="20"/>
                <w:lang w:eastAsia="ru-RU"/>
              </w:rPr>
              <w:t>ЗДО №4"Сонечко"</w:t>
            </w:r>
          </w:p>
        </w:tc>
        <w:tc>
          <w:tcPr>
            <w:tcW w:w="198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14:paraId="2BB9A679" w14:textId="10070B74" w:rsidR="00423A2B" w:rsidRPr="003E3677" w:rsidRDefault="00423A2B" w:rsidP="00BC368D">
            <w:pPr>
              <w:spacing w:after="0"/>
              <w:ind w:firstLine="540"/>
              <w:rPr>
                <w:rFonts w:eastAsia="Times New Roman" w:cs="Times New Roman"/>
                <w:bCs/>
                <w:sz w:val="20"/>
                <w:szCs w:val="20"/>
                <w:lang w:eastAsia="ru-RU"/>
              </w:rPr>
            </w:pPr>
            <w:r w:rsidRPr="003E3677">
              <w:rPr>
                <w:rFonts w:eastAsia="Times New Roman" w:cs="Times New Roman"/>
                <w:bCs/>
                <w:sz w:val="20"/>
                <w:szCs w:val="20"/>
                <w:lang w:val="uk-UA" w:eastAsia="ru-RU"/>
              </w:rPr>
              <w:t>5110</w:t>
            </w:r>
          </w:p>
        </w:tc>
        <w:tc>
          <w:tcPr>
            <w:tcW w:w="226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 w:type="dxa"/>
              <w:left w:w="10" w:type="dxa"/>
              <w:bottom w:w="0" w:type="dxa"/>
              <w:right w:w="10" w:type="dxa"/>
            </w:tcMar>
            <w:vAlign w:val="bottom"/>
          </w:tcPr>
          <w:p w14:paraId="0C3437AB" w14:textId="4E13A0F4" w:rsidR="00423A2B" w:rsidRPr="003E3677" w:rsidRDefault="00423A2B" w:rsidP="00BC368D">
            <w:pPr>
              <w:spacing w:after="0"/>
              <w:ind w:firstLine="540"/>
              <w:rPr>
                <w:rFonts w:eastAsia="Times New Roman" w:cs="Times New Roman"/>
                <w:bCs/>
                <w:sz w:val="20"/>
                <w:szCs w:val="20"/>
                <w:lang w:val="uk-UA" w:eastAsia="ru-RU"/>
              </w:rPr>
            </w:pPr>
            <w:r w:rsidRPr="003E3677">
              <w:rPr>
                <w:rFonts w:eastAsia="Times New Roman" w:cs="Times New Roman"/>
                <w:bCs/>
                <w:sz w:val="20"/>
                <w:szCs w:val="20"/>
                <w:lang w:val="uk-UA" w:eastAsia="ru-RU"/>
              </w:rPr>
              <w:t>63910</w:t>
            </w:r>
          </w:p>
        </w:tc>
        <w:tc>
          <w:tcPr>
            <w:tcW w:w="184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 w:type="dxa"/>
              <w:left w:w="10" w:type="dxa"/>
              <w:bottom w:w="0" w:type="dxa"/>
              <w:right w:w="10" w:type="dxa"/>
            </w:tcMar>
            <w:vAlign w:val="bottom"/>
          </w:tcPr>
          <w:p w14:paraId="4A484814" w14:textId="6CF07F8E" w:rsidR="00423A2B" w:rsidRPr="003E3677" w:rsidRDefault="00D65E64" w:rsidP="00BC368D">
            <w:pPr>
              <w:spacing w:after="0"/>
              <w:ind w:firstLine="540"/>
              <w:rPr>
                <w:rFonts w:eastAsia="Times New Roman" w:cs="Times New Roman"/>
                <w:bCs/>
                <w:sz w:val="20"/>
                <w:szCs w:val="20"/>
                <w:lang w:val="uk-UA" w:eastAsia="ru-RU"/>
              </w:rPr>
            </w:pPr>
            <w:r w:rsidRPr="003E3677">
              <w:rPr>
                <w:rFonts w:eastAsia="Times New Roman" w:cs="Times New Roman"/>
                <w:bCs/>
                <w:sz w:val="20"/>
                <w:szCs w:val="20"/>
                <w:lang w:val="uk-UA" w:eastAsia="ru-RU"/>
              </w:rPr>
              <w:t>65470</w:t>
            </w:r>
          </w:p>
        </w:tc>
      </w:tr>
      <w:tr w:rsidR="00423A2B" w:rsidRPr="003E3677" w14:paraId="1A2EB7C0" w14:textId="77777777" w:rsidTr="00B21B8D">
        <w:trPr>
          <w:trHeight w:val="290"/>
        </w:trPr>
        <w:tc>
          <w:tcPr>
            <w:tcW w:w="2845" w:type="dxa"/>
            <w:tcBorders>
              <w:top w:val="single" w:sz="8" w:space="0" w:color="000000"/>
              <w:left w:val="single" w:sz="8" w:space="0" w:color="000000"/>
              <w:bottom w:val="single" w:sz="8" w:space="0" w:color="000000"/>
              <w:right w:val="single" w:sz="8" w:space="0" w:color="000000"/>
            </w:tcBorders>
            <w:shd w:val="clear" w:color="auto" w:fill="FFC000"/>
            <w:tcMar>
              <w:top w:w="10" w:type="dxa"/>
              <w:left w:w="10" w:type="dxa"/>
              <w:bottom w:w="0" w:type="dxa"/>
              <w:right w:w="10" w:type="dxa"/>
            </w:tcMar>
            <w:vAlign w:val="bottom"/>
            <w:hideMark/>
          </w:tcPr>
          <w:p w14:paraId="31DA3B84" w14:textId="77777777" w:rsidR="00423A2B" w:rsidRPr="003E3677" w:rsidRDefault="00423A2B" w:rsidP="00BC368D">
            <w:pPr>
              <w:spacing w:after="0"/>
              <w:ind w:firstLine="540"/>
              <w:rPr>
                <w:rFonts w:eastAsia="Times New Roman" w:cs="Times New Roman"/>
                <w:bCs/>
                <w:sz w:val="20"/>
                <w:szCs w:val="20"/>
                <w:lang w:eastAsia="ru-RU"/>
              </w:rPr>
            </w:pPr>
            <w:r w:rsidRPr="003E3677">
              <w:rPr>
                <w:rFonts w:eastAsia="Times New Roman" w:cs="Times New Roman"/>
                <w:bCs/>
                <w:sz w:val="20"/>
                <w:szCs w:val="20"/>
                <w:lang w:eastAsia="ru-RU"/>
              </w:rPr>
              <w:lastRenderedPageBreak/>
              <w:t>ЗДО №5 "Квіткограй"</w:t>
            </w:r>
          </w:p>
        </w:tc>
        <w:tc>
          <w:tcPr>
            <w:tcW w:w="198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14:paraId="1C2A0AF3" w14:textId="794F16B6" w:rsidR="00423A2B" w:rsidRPr="003E3677" w:rsidRDefault="00423A2B" w:rsidP="00150BBD">
            <w:pPr>
              <w:spacing w:after="0"/>
              <w:ind w:firstLine="540"/>
              <w:jc w:val="center"/>
              <w:rPr>
                <w:rFonts w:eastAsia="Times New Roman" w:cs="Times New Roman"/>
                <w:bCs/>
                <w:sz w:val="20"/>
                <w:szCs w:val="20"/>
                <w:lang w:eastAsia="ru-RU"/>
              </w:rPr>
            </w:pPr>
            <w:r w:rsidRPr="003E3677">
              <w:rPr>
                <w:rFonts w:eastAsia="Times New Roman" w:cs="Times New Roman"/>
                <w:bCs/>
                <w:sz w:val="20"/>
                <w:szCs w:val="20"/>
                <w:lang w:val="uk-UA" w:eastAsia="ru-RU"/>
              </w:rPr>
              <w:t>56500</w:t>
            </w:r>
          </w:p>
        </w:tc>
        <w:tc>
          <w:tcPr>
            <w:tcW w:w="226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 w:type="dxa"/>
              <w:left w:w="10" w:type="dxa"/>
              <w:bottom w:w="0" w:type="dxa"/>
              <w:right w:w="10" w:type="dxa"/>
            </w:tcMar>
            <w:vAlign w:val="bottom"/>
          </w:tcPr>
          <w:p w14:paraId="13F2D782" w14:textId="62129D82" w:rsidR="00423A2B" w:rsidRPr="003E3677" w:rsidRDefault="00423A2B" w:rsidP="00150BBD">
            <w:pPr>
              <w:spacing w:after="0"/>
              <w:ind w:firstLine="540"/>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72906</w:t>
            </w:r>
          </w:p>
        </w:tc>
        <w:tc>
          <w:tcPr>
            <w:tcW w:w="184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 w:type="dxa"/>
              <w:left w:w="10" w:type="dxa"/>
              <w:bottom w:w="0" w:type="dxa"/>
              <w:right w:w="10" w:type="dxa"/>
            </w:tcMar>
            <w:vAlign w:val="bottom"/>
          </w:tcPr>
          <w:p w14:paraId="664257C9" w14:textId="1D83A951" w:rsidR="00423A2B" w:rsidRPr="003E3677" w:rsidRDefault="00D65E64" w:rsidP="00150BBD">
            <w:pPr>
              <w:spacing w:after="0"/>
              <w:ind w:firstLine="540"/>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77890</w:t>
            </w:r>
          </w:p>
        </w:tc>
      </w:tr>
      <w:tr w:rsidR="00423A2B" w:rsidRPr="003E3677" w14:paraId="21EF97DD" w14:textId="77777777" w:rsidTr="00B21B8D">
        <w:trPr>
          <w:trHeight w:val="290"/>
        </w:trPr>
        <w:tc>
          <w:tcPr>
            <w:tcW w:w="2845" w:type="dxa"/>
            <w:tcBorders>
              <w:top w:val="single" w:sz="8" w:space="0" w:color="000000"/>
              <w:left w:val="single" w:sz="8" w:space="0" w:color="000000"/>
              <w:bottom w:val="single" w:sz="8" w:space="0" w:color="000000"/>
              <w:right w:val="single" w:sz="8" w:space="0" w:color="000000"/>
            </w:tcBorders>
            <w:shd w:val="clear" w:color="auto" w:fill="FFC000"/>
            <w:tcMar>
              <w:top w:w="10" w:type="dxa"/>
              <w:left w:w="10" w:type="dxa"/>
              <w:bottom w:w="0" w:type="dxa"/>
              <w:right w:w="10" w:type="dxa"/>
            </w:tcMar>
            <w:vAlign w:val="bottom"/>
            <w:hideMark/>
          </w:tcPr>
          <w:p w14:paraId="0D4C12A6" w14:textId="77777777" w:rsidR="00423A2B" w:rsidRPr="003E3677" w:rsidRDefault="00423A2B" w:rsidP="00BC368D">
            <w:pPr>
              <w:spacing w:after="0"/>
              <w:ind w:firstLine="540"/>
              <w:rPr>
                <w:rFonts w:eastAsia="Times New Roman" w:cs="Times New Roman"/>
                <w:bCs/>
                <w:sz w:val="20"/>
                <w:szCs w:val="20"/>
                <w:lang w:eastAsia="ru-RU"/>
              </w:rPr>
            </w:pPr>
            <w:r w:rsidRPr="003E3677">
              <w:rPr>
                <w:rFonts w:eastAsia="Times New Roman" w:cs="Times New Roman"/>
                <w:bCs/>
                <w:sz w:val="20"/>
                <w:szCs w:val="20"/>
                <w:lang w:eastAsia="ru-RU"/>
              </w:rPr>
              <w:t>ЗДО №6 "Золота рибка"</w:t>
            </w:r>
          </w:p>
        </w:tc>
        <w:tc>
          <w:tcPr>
            <w:tcW w:w="198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14:paraId="3A74323D" w14:textId="6A273F72" w:rsidR="00423A2B" w:rsidRPr="003E3677" w:rsidRDefault="00423A2B" w:rsidP="00150BBD">
            <w:pPr>
              <w:spacing w:after="0"/>
              <w:ind w:firstLine="540"/>
              <w:jc w:val="center"/>
              <w:rPr>
                <w:rFonts w:eastAsia="Times New Roman" w:cs="Times New Roman"/>
                <w:bCs/>
                <w:sz w:val="20"/>
                <w:szCs w:val="20"/>
                <w:lang w:eastAsia="ru-RU"/>
              </w:rPr>
            </w:pPr>
            <w:r w:rsidRPr="003E3677">
              <w:rPr>
                <w:rFonts w:eastAsia="Times New Roman" w:cs="Times New Roman"/>
                <w:bCs/>
                <w:sz w:val="20"/>
                <w:szCs w:val="20"/>
                <w:lang w:val="uk-UA" w:eastAsia="ru-RU"/>
              </w:rPr>
              <w:t>42100</w:t>
            </w:r>
          </w:p>
        </w:tc>
        <w:tc>
          <w:tcPr>
            <w:tcW w:w="226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 w:type="dxa"/>
              <w:left w:w="10" w:type="dxa"/>
              <w:bottom w:w="0" w:type="dxa"/>
              <w:right w:w="10" w:type="dxa"/>
            </w:tcMar>
            <w:vAlign w:val="bottom"/>
          </w:tcPr>
          <w:p w14:paraId="16B81006" w14:textId="7F318181" w:rsidR="00423A2B" w:rsidRPr="003E3677" w:rsidRDefault="00423A2B" w:rsidP="00150BBD">
            <w:pPr>
              <w:spacing w:after="0"/>
              <w:ind w:firstLine="540"/>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56059</w:t>
            </w:r>
          </w:p>
        </w:tc>
        <w:tc>
          <w:tcPr>
            <w:tcW w:w="184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 w:type="dxa"/>
              <w:left w:w="10" w:type="dxa"/>
              <w:bottom w:w="0" w:type="dxa"/>
              <w:right w:w="10" w:type="dxa"/>
            </w:tcMar>
            <w:vAlign w:val="bottom"/>
          </w:tcPr>
          <w:p w14:paraId="2E4B830F" w14:textId="73CD230D" w:rsidR="00423A2B" w:rsidRPr="003E3677" w:rsidRDefault="00D65E64" w:rsidP="00150BBD">
            <w:pPr>
              <w:spacing w:after="0"/>
              <w:ind w:firstLine="540"/>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60566</w:t>
            </w:r>
          </w:p>
        </w:tc>
      </w:tr>
      <w:tr w:rsidR="00423A2B" w:rsidRPr="003E3677" w14:paraId="261497C7" w14:textId="77777777" w:rsidTr="00B21B8D">
        <w:trPr>
          <w:trHeight w:val="290"/>
        </w:trPr>
        <w:tc>
          <w:tcPr>
            <w:tcW w:w="2845" w:type="dxa"/>
            <w:tcBorders>
              <w:top w:val="single" w:sz="8" w:space="0" w:color="000000"/>
              <w:left w:val="single" w:sz="8" w:space="0" w:color="000000"/>
              <w:bottom w:val="single" w:sz="8" w:space="0" w:color="000000"/>
              <w:right w:val="single" w:sz="8" w:space="0" w:color="000000"/>
            </w:tcBorders>
            <w:shd w:val="clear" w:color="auto" w:fill="FFC000"/>
            <w:tcMar>
              <w:top w:w="10" w:type="dxa"/>
              <w:left w:w="10" w:type="dxa"/>
              <w:bottom w:w="0" w:type="dxa"/>
              <w:right w:w="10" w:type="dxa"/>
            </w:tcMar>
            <w:vAlign w:val="bottom"/>
            <w:hideMark/>
          </w:tcPr>
          <w:p w14:paraId="7FA1C2B6" w14:textId="77777777" w:rsidR="00423A2B" w:rsidRPr="003E3677" w:rsidRDefault="00423A2B" w:rsidP="00BC368D">
            <w:pPr>
              <w:spacing w:after="0"/>
              <w:ind w:firstLine="540"/>
              <w:rPr>
                <w:rFonts w:eastAsia="Times New Roman" w:cs="Times New Roman"/>
                <w:bCs/>
                <w:sz w:val="20"/>
                <w:szCs w:val="20"/>
                <w:lang w:eastAsia="ru-RU"/>
              </w:rPr>
            </w:pPr>
            <w:r w:rsidRPr="003E3677">
              <w:rPr>
                <w:rFonts w:eastAsia="Times New Roman" w:cs="Times New Roman"/>
                <w:bCs/>
                <w:sz w:val="20"/>
                <w:szCs w:val="20"/>
                <w:lang w:eastAsia="ru-RU"/>
              </w:rPr>
              <w:t>ЗДО №7 "Дюймовочка"</w:t>
            </w:r>
          </w:p>
        </w:tc>
        <w:tc>
          <w:tcPr>
            <w:tcW w:w="198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14:paraId="7BB7C09E" w14:textId="7EB9F7DD" w:rsidR="00423A2B" w:rsidRPr="003E3677" w:rsidRDefault="00423A2B" w:rsidP="00150BBD">
            <w:pPr>
              <w:spacing w:after="0"/>
              <w:ind w:firstLine="540"/>
              <w:jc w:val="center"/>
              <w:rPr>
                <w:rFonts w:eastAsia="Times New Roman" w:cs="Times New Roman"/>
                <w:bCs/>
                <w:sz w:val="20"/>
                <w:szCs w:val="20"/>
                <w:lang w:eastAsia="ru-RU"/>
              </w:rPr>
            </w:pPr>
            <w:r w:rsidRPr="003E3677">
              <w:rPr>
                <w:rFonts w:eastAsia="Times New Roman" w:cs="Times New Roman"/>
                <w:bCs/>
                <w:sz w:val="20"/>
                <w:szCs w:val="20"/>
                <w:lang w:val="uk-UA" w:eastAsia="ru-RU"/>
              </w:rPr>
              <w:t>35700</w:t>
            </w:r>
          </w:p>
        </w:tc>
        <w:tc>
          <w:tcPr>
            <w:tcW w:w="226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 w:type="dxa"/>
              <w:left w:w="10" w:type="dxa"/>
              <w:bottom w:w="0" w:type="dxa"/>
              <w:right w:w="10" w:type="dxa"/>
            </w:tcMar>
            <w:vAlign w:val="bottom"/>
          </w:tcPr>
          <w:p w14:paraId="53655B05" w14:textId="294226AE" w:rsidR="00423A2B" w:rsidRPr="003E3677" w:rsidRDefault="00423A2B" w:rsidP="00150BBD">
            <w:pPr>
              <w:spacing w:after="0"/>
              <w:ind w:firstLine="540"/>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58709</w:t>
            </w:r>
          </w:p>
        </w:tc>
        <w:tc>
          <w:tcPr>
            <w:tcW w:w="184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 w:type="dxa"/>
              <w:left w:w="10" w:type="dxa"/>
              <w:bottom w:w="0" w:type="dxa"/>
              <w:right w:w="10" w:type="dxa"/>
            </w:tcMar>
            <w:vAlign w:val="bottom"/>
          </w:tcPr>
          <w:p w14:paraId="72619EC3" w14:textId="4A4237F5" w:rsidR="00423A2B" w:rsidRPr="003E3677" w:rsidRDefault="00D65E64" w:rsidP="00150BBD">
            <w:pPr>
              <w:spacing w:after="0"/>
              <w:ind w:firstLine="540"/>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64700</w:t>
            </w:r>
          </w:p>
        </w:tc>
      </w:tr>
      <w:tr w:rsidR="00423A2B" w:rsidRPr="003E3677" w14:paraId="22C86EC9" w14:textId="77777777" w:rsidTr="00B21B8D">
        <w:trPr>
          <w:trHeight w:val="290"/>
        </w:trPr>
        <w:tc>
          <w:tcPr>
            <w:tcW w:w="2845" w:type="dxa"/>
            <w:tcBorders>
              <w:top w:val="single" w:sz="8" w:space="0" w:color="000000"/>
              <w:left w:val="single" w:sz="8" w:space="0" w:color="000000"/>
              <w:bottom w:val="single" w:sz="8" w:space="0" w:color="000000"/>
              <w:right w:val="single" w:sz="8" w:space="0" w:color="000000"/>
            </w:tcBorders>
            <w:shd w:val="clear" w:color="auto" w:fill="FFC000"/>
            <w:tcMar>
              <w:top w:w="10" w:type="dxa"/>
              <w:left w:w="10" w:type="dxa"/>
              <w:bottom w:w="0" w:type="dxa"/>
              <w:right w:w="10" w:type="dxa"/>
            </w:tcMar>
            <w:vAlign w:val="bottom"/>
            <w:hideMark/>
          </w:tcPr>
          <w:p w14:paraId="7F0F675C" w14:textId="77777777" w:rsidR="00423A2B" w:rsidRPr="003E3677" w:rsidRDefault="00423A2B" w:rsidP="00BC368D">
            <w:pPr>
              <w:spacing w:after="0"/>
              <w:ind w:firstLine="540"/>
              <w:rPr>
                <w:rFonts w:eastAsia="Times New Roman" w:cs="Times New Roman"/>
                <w:bCs/>
                <w:sz w:val="20"/>
                <w:szCs w:val="20"/>
                <w:lang w:eastAsia="ru-RU"/>
              </w:rPr>
            </w:pPr>
            <w:r w:rsidRPr="003E3677">
              <w:rPr>
                <w:rFonts w:eastAsia="Times New Roman" w:cs="Times New Roman"/>
                <w:bCs/>
                <w:sz w:val="20"/>
                <w:szCs w:val="20"/>
                <w:lang w:eastAsia="ru-RU"/>
              </w:rPr>
              <w:t>ЗДО №9 "Теремок"</w:t>
            </w:r>
          </w:p>
        </w:tc>
        <w:tc>
          <w:tcPr>
            <w:tcW w:w="198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14:paraId="0CFD2BDC" w14:textId="3F66D85D" w:rsidR="00423A2B" w:rsidRPr="003E3677" w:rsidRDefault="00423A2B" w:rsidP="00150BBD">
            <w:pPr>
              <w:spacing w:after="0"/>
              <w:ind w:firstLine="540"/>
              <w:jc w:val="center"/>
              <w:rPr>
                <w:rFonts w:eastAsia="Times New Roman" w:cs="Times New Roman"/>
                <w:bCs/>
                <w:sz w:val="20"/>
                <w:szCs w:val="20"/>
                <w:lang w:eastAsia="ru-RU"/>
              </w:rPr>
            </w:pPr>
            <w:r w:rsidRPr="003E3677">
              <w:rPr>
                <w:rFonts w:eastAsia="Times New Roman" w:cs="Times New Roman"/>
                <w:bCs/>
                <w:sz w:val="20"/>
                <w:szCs w:val="20"/>
                <w:lang w:val="uk-UA" w:eastAsia="ru-RU"/>
              </w:rPr>
              <w:t>49100</w:t>
            </w:r>
          </w:p>
        </w:tc>
        <w:tc>
          <w:tcPr>
            <w:tcW w:w="226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 w:type="dxa"/>
              <w:left w:w="10" w:type="dxa"/>
              <w:bottom w:w="0" w:type="dxa"/>
              <w:right w:w="10" w:type="dxa"/>
            </w:tcMar>
            <w:vAlign w:val="bottom"/>
          </w:tcPr>
          <w:p w14:paraId="67885F13" w14:textId="69D29B94" w:rsidR="00423A2B" w:rsidRPr="003E3677" w:rsidRDefault="00423A2B" w:rsidP="00150BBD">
            <w:pPr>
              <w:spacing w:after="0"/>
              <w:ind w:firstLine="540"/>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61024</w:t>
            </w:r>
          </w:p>
        </w:tc>
        <w:tc>
          <w:tcPr>
            <w:tcW w:w="184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 w:type="dxa"/>
              <w:left w:w="10" w:type="dxa"/>
              <w:bottom w:w="0" w:type="dxa"/>
              <w:right w:w="10" w:type="dxa"/>
            </w:tcMar>
            <w:vAlign w:val="bottom"/>
          </w:tcPr>
          <w:p w14:paraId="75B45908" w14:textId="1C6BE3AB" w:rsidR="00423A2B" w:rsidRPr="003E3677" w:rsidRDefault="00D65E64" w:rsidP="00150BBD">
            <w:pPr>
              <w:spacing w:after="0"/>
              <w:ind w:firstLine="540"/>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61344</w:t>
            </w:r>
          </w:p>
        </w:tc>
      </w:tr>
      <w:tr w:rsidR="00423A2B" w:rsidRPr="003E3677" w14:paraId="639B07EB" w14:textId="77777777" w:rsidTr="007E25CD">
        <w:trPr>
          <w:trHeight w:val="314"/>
        </w:trPr>
        <w:tc>
          <w:tcPr>
            <w:tcW w:w="2845" w:type="dxa"/>
            <w:tcBorders>
              <w:top w:val="single" w:sz="8" w:space="0" w:color="000000"/>
              <w:left w:val="single" w:sz="8" w:space="0" w:color="000000"/>
              <w:bottom w:val="single" w:sz="8" w:space="0" w:color="000000"/>
              <w:right w:val="single" w:sz="8" w:space="0" w:color="000000"/>
            </w:tcBorders>
            <w:shd w:val="clear" w:color="auto" w:fill="FFC000"/>
            <w:tcMar>
              <w:top w:w="10" w:type="dxa"/>
              <w:left w:w="10" w:type="dxa"/>
              <w:bottom w:w="0" w:type="dxa"/>
              <w:right w:w="10" w:type="dxa"/>
            </w:tcMar>
            <w:vAlign w:val="bottom"/>
            <w:hideMark/>
          </w:tcPr>
          <w:p w14:paraId="7E4ED7A1" w14:textId="64F4ADEE" w:rsidR="00423A2B" w:rsidRPr="003E3677" w:rsidRDefault="00423A2B" w:rsidP="007E25CD">
            <w:pPr>
              <w:spacing w:after="0"/>
              <w:jc w:val="center"/>
              <w:rPr>
                <w:rFonts w:eastAsia="Times New Roman" w:cs="Times New Roman"/>
                <w:bCs/>
                <w:sz w:val="20"/>
                <w:szCs w:val="20"/>
                <w:lang w:eastAsia="ru-RU"/>
              </w:rPr>
            </w:pPr>
            <w:r w:rsidRPr="003E3677">
              <w:rPr>
                <w:rFonts w:eastAsia="Times New Roman" w:cs="Times New Roman"/>
                <w:bCs/>
                <w:sz w:val="20"/>
                <w:szCs w:val="20"/>
                <w:lang w:eastAsia="ru-RU"/>
              </w:rPr>
              <w:t>Ц</w:t>
            </w:r>
            <w:r w:rsidR="005574FF">
              <w:rPr>
                <w:rFonts w:eastAsia="Times New Roman" w:cs="Times New Roman"/>
                <w:bCs/>
                <w:sz w:val="20"/>
                <w:szCs w:val="20"/>
                <w:lang w:val="uk-UA" w:eastAsia="ru-RU"/>
              </w:rPr>
              <w:t>РД</w:t>
            </w:r>
            <w:r w:rsidRPr="003E3677">
              <w:rPr>
                <w:rFonts w:eastAsia="Times New Roman" w:cs="Times New Roman"/>
                <w:bCs/>
                <w:sz w:val="20"/>
                <w:szCs w:val="20"/>
                <w:lang w:eastAsia="ru-RU"/>
              </w:rPr>
              <w:t xml:space="preserve">  "Дивосвіт"</w:t>
            </w:r>
          </w:p>
        </w:tc>
        <w:tc>
          <w:tcPr>
            <w:tcW w:w="198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14:paraId="31B327B0" w14:textId="49398BD5" w:rsidR="00423A2B" w:rsidRPr="003E3677" w:rsidRDefault="00150BBD" w:rsidP="00150BBD">
            <w:pPr>
              <w:spacing w:after="0"/>
              <w:jc w:val="center"/>
              <w:rPr>
                <w:rFonts w:eastAsia="Times New Roman" w:cs="Times New Roman"/>
                <w:bCs/>
                <w:sz w:val="20"/>
                <w:szCs w:val="20"/>
                <w:lang w:val="uk-UA" w:eastAsia="ru-RU"/>
              </w:rPr>
            </w:pPr>
            <w:r>
              <w:rPr>
                <w:rFonts w:eastAsia="Times New Roman" w:cs="Times New Roman"/>
                <w:bCs/>
                <w:sz w:val="20"/>
                <w:szCs w:val="20"/>
                <w:lang w:val="uk-UA" w:eastAsia="ru-RU"/>
              </w:rPr>
              <w:t xml:space="preserve">          </w:t>
            </w:r>
            <w:r w:rsidR="00423A2B" w:rsidRPr="003E3677">
              <w:rPr>
                <w:rFonts w:eastAsia="Times New Roman" w:cs="Times New Roman"/>
                <w:bCs/>
                <w:sz w:val="20"/>
                <w:szCs w:val="20"/>
                <w:lang w:val="uk-UA" w:eastAsia="ru-RU"/>
              </w:rPr>
              <w:t>39700</w:t>
            </w:r>
          </w:p>
        </w:tc>
        <w:tc>
          <w:tcPr>
            <w:tcW w:w="226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 w:type="dxa"/>
              <w:left w:w="10" w:type="dxa"/>
              <w:bottom w:w="0" w:type="dxa"/>
              <w:right w:w="10" w:type="dxa"/>
            </w:tcMar>
            <w:vAlign w:val="bottom"/>
          </w:tcPr>
          <w:p w14:paraId="41064981" w14:textId="6CDB93F1" w:rsidR="00423A2B" w:rsidRPr="003E3677" w:rsidRDefault="00150BBD" w:rsidP="00150BBD">
            <w:pPr>
              <w:spacing w:after="0"/>
              <w:jc w:val="center"/>
              <w:rPr>
                <w:rFonts w:eastAsia="Times New Roman" w:cs="Times New Roman"/>
                <w:bCs/>
                <w:sz w:val="20"/>
                <w:szCs w:val="20"/>
                <w:lang w:val="uk-UA" w:eastAsia="ru-RU"/>
              </w:rPr>
            </w:pPr>
            <w:r>
              <w:rPr>
                <w:rFonts w:eastAsia="Times New Roman" w:cs="Times New Roman"/>
                <w:bCs/>
                <w:sz w:val="20"/>
                <w:szCs w:val="20"/>
                <w:lang w:val="uk-UA" w:eastAsia="ru-RU"/>
              </w:rPr>
              <w:t xml:space="preserve">           </w:t>
            </w:r>
            <w:r w:rsidR="00423A2B" w:rsidRPr="003E3677">
              <w:rPr>
                <w:rFonts w:eastAsia="Times New Roman" w:cs="Times New Roman"/>
                <w:bCs/>
                <w:sz w:val="20"/>
                <w:szCs w:val="20"/>
                <w:lang w:val="uk-UA" w:eastAsia="ru-RU"/>
              </w:rPr>
              <w:t>39700</w:t>
            </w:r>
          </w:p>
        </w:tc>
        <w:tc>
          <w:tcPr>
            <w:tcW w:w="184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 w:type="dxa"/>
              <w:left w:w="10" w:type="dxa"/>
              <w:bottom w:w="0" w:type="dxa"/>
              <w:right w:w="10" w:type="dxa"/>
            </w:tcMar>
            <w:vAlign w:val="bottom"/>
          </w:tcPr>
          <w:p w14:paraId="293EA70B" w14:textId="70122B9C" w:rsidR="00423A2B" w:rsidRPr="003E3677" w:rsidRDefault="00150BBD" w:rsidP="00150BBD">
            <w:pPr>
              <w:spacing w:after="0"/>
              <w:jc w:val="center"/>
              <w:rPr>
                <w:rFonts w:eastAsia="Times New Roman" w:cs="Times New Roman"/>
                <w:bCs/>
                <w:sz w:val="20"/>
                <w:szCs w:val="20"/>
                <w:lang w:val="uk-UA" w:eastAsia="ru-RU"/>
              </w:rPr>
            </w:pPr>
            <w:r>
              <w:rPr>
                <w:rFonts w:eastAsia="Times New Roman" w:cs="Times New Roman"/>
                <w:bCs/>
                <w:sz w:val="20"/>
                <w:szCs w:val="20"/>
                <w:lang w:val="uk-UA" w:eastAsia="ru-RU"/>
              </w:rPr>
              <w:t xml:space="preserve">          </w:t>
            </w:r>
            <w:r w:rsidR="00D65E64" w:rsidRPr="003E3677">
              <w:rPr>
                <w:rFonts w:eastAsia="Times New Roman" w:cs="Times New Roman"/>
                <w:bCs/>
                <w:sz w:val="20"/>
                <w:szCs w:val="20"/>
                <w:lang w:val="uk-UA" w:eastAsia="ru-RU"/>
              </w:rPr>
              <w:t>48058</w:t>
            </w:r>
          </w:p>
        </w:tc>
      </w:tr>
      <w:tr w:rsidR="00423A2B" w:rsidRPr="003E3677" w14:paraId="30C60630" w14:textId="77777777" w:rsidTr="00B21B8D">
        <w:trPr>
          <w:trHeight w:val="417"/>
        </w:trPr>
        <w:tc>
          <w:tcPr>
            <w:tcW w:w="2845" w:type="dxa"/>
            <w:tcBorders>
              <w:top w:val="single" w:sz="8" w:space="0" w:color="000000"/>
              <w:left w:val="single" w:sz="8" w:space="0" w:color="000000"/>
              <w:bottom w:val="single" w:sz="8" w:space="0" w:color="000000"/>
              <w:right w:val="single" w:sz="8" w:space="0" w:color="000000"/>
            </w:tcBorders>
            <w:shd w:val="clear" w:color="auto" w:fill="FFC000"/>
            <w:tcMar>
              <w:top w:w="10" w:type="dxa"/>
              <w:left w:w="10" w:type="dxa"/>
              <w:bottom w:w="0" w:type="dxa"/>
              <w:right w:w="10" w:type="dxa"/>
            </w:tcMar>
            <w:vAlign w:val="bottom"/>
          </w:tcPr>
          <w:p w14:paraId="4D8BA1AE" w14:textId="634C112A" w:rsidR="00423A2B" w:rsidRPr="003E3677" w:rsidRDefault="004A0249" w:rsidP="007E25CD">
            <w:pPr>
              <w:spacing w:after="0"/>
              <w:ind w:firstLine="540"/>
              <w:jc w:val="center"/>
              <w:rPr>
                <w:rFonts w:eastAsia="Times New Roman" w:cs="Times New Roman"/>
                <w:bCs/>
                <w:sz w:val="20"/>
                <w:szCs w:val="20"/>
                <w:lang w:val="uk-UA" w:eastAsia="ru-RU"/>
              </w:rPr>
            </w:pPr>
            <w:r>
              <w:rPr>
                <w:rFonts w:eastAsia="Times New Roman" w:cs="Times New Roman"/>
                <w:bCs/>
                <w:sz w:val="20"/>
                <w:szCs w:val="20"/>
                <w:lang w:val="uk-UA" w:eastAsia="ru-RU"/>
              </w:rPr>
              <w:t xml:space="preserve">Дошкільний підрозділ </w:t>
            </w:r>
            <w:r w:rsidR="00423A2B" w:rsidRPr="003E3677">
              <w:rPr>
                <w:rFonts w:eastAsia="Times New Roman" w:cs="Times New Roman"/>
                <w:bCs/>
                <w:sz w:val="20"/>
                <w:szCs w:val="20"/>
                <w:lang w:val="uk-UA" w:eastAsia="ru-RU"/>
              </w:rPr>
              <w:t>Варварівськ</w:t>
            </w:r>
            <w:r>
              <w:rPr>
                <w:rFonts w:eastAsia="Times New Roman" w:cs="Times New Roman"/>
                <w:bCs/>
                <w:sz w:val="20"/>
                <w:szCs w:val="20"/>
                <w:lang w:val="uk-UA" w:eastAsia="ru-RU"/>
              </w:rPr>
              <w:t>ої гімназії</w:t>
            </w:r>
          </w:p>
        </w:tc>
        <w:tc>
          <w:tcPr>
            <w:tcW w:w="1985"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14:paraId="00C66BDA" w14:textId="4B4964A8" w:rsidR="00423A2B" w:rsidRPr="003E3677" w:rsidRDefault="00423A2B" w:rsidP="00150BBD">
            <w:pPr>
              <w:spacing w:after="0"/>
              <w:ind w:firstLine="540"/>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40900</w:t>
            </w:r>
          </w:p>
        </w:tc>
        <w:tc>
          <w:tcPr>
            <w:tcW w:w="226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 w:type="dxa"/>
              <w:left w:w="10" w:type="dxa"/>
              <w:bottom w:w="0" w:type="dxa"/>
              <w:right w:w="10" w:type="dxa"/>
            </w:tcMar>
            <w:vAlign w:val="bottom"/>
          </w:tcPr>
          <w:p w14:paraId="5724434A" w14:textId="648F4900" w:rsidR="00423A2B" w:rsidRPr="003E3677" w:rsidRDefault="00423A2B" w:rsidP="00150BBD">
            <w:pPr>
              <w:spacing w:after="0"/>
              <w:ind w:firstLine="540"/>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44525</w:t>
            </w:r>
          </w:p>
        </w:tc>
        <w:tc>
          <w:tcPr>
            <w:tcW w:w="1843"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 w:type="dxa"/>
              <w:left w:w="10" w:type="dxa"/>
              <w:bottom w:w="0" w:type="dxa"/>
              <w:right w:w="10" w:type="dxa"/>
            </w:tcMar>
            <w:vAlign w:val="bottom"/>
          </w:tcPr>
          <w:p w14:paraId="25365776" w14:textId="639933B0" w:rsidR="00423A2B" w:rsidRPr="003E3677" w:rsidRDefault="00D65E64" w:rsidP="00150BBD">
            <w:pPr>
              <w:spacing w:after="0"/>
              <w:ind w:firstLine="540"/>
              <w:jc w:val="center"/>
              <w:rPr>
                <w:rFonts w:eastAsia="Times New Roman" w:cs="Times New Roman"/>
                <w:bCs/>
                <w:sz w:val="20"/>
                <w:szCs w:val="20"/>
                <w:lang w:val="uk-UA" w:eastAsia="ru-RU"/>
              </w:rPr>
            </w:pPr>
            <w:r w:rsidRPr="003E3677">
              <w:rPr>
                <w:rFonts w:eastAsia="Times New Roman" w:cs="Times New Roman"/>
                <w:bCs/>
                <w:sz w:val="20"/>
                <w:szCs w:val="20"/>
                <w:lang w:val="uk-UA" w:eastAsia="ru-RU"/>
              </w:rPr>
              <w:t>48500</w:t>
            </w:r>
          </w:p>
        </w:tc>
      </w:tr>
    </w:tbl>
    <w:p w14:paraId="1A8A4F80" w14:textId="77777777" w:rsidR="007C6E2C" w:rsidRDefault="007C6E2C" w:rsidP="002F5EAC">
      <w:pPr>
        <w:spacing w:after="0"/>
        <w:ind w:firstLine="709"/>
        <w:contextualSpacing/>
        <w:mirrorIndents/>
        <w:jc w:val="both"/>
        <w:outlineLvl w:val="1"/>
        <w:rPr>
          <w:rFonts w:eastAsia="Calibri" w:cs="Times New Roman"/>
          <w:b/>
          <w:bCs/>
          <w:sz w:val="24"/>
          <w:szCs w:val="24"/>
          <w:lang w:val="uk-UA"/>
        </w:rPr>
      </w:pPr>
      <w:bookmarkStart w:id="32" w:name="_Toc195256515"/>
    </w:p>
    <w:p w14:paraId="6F52BE99" w14:textId="00C1814E" w:rsidR="00456DFD" w:rsidRPr="00456DFD" w:rsidRDefault="00456DFD" w:rsidP="002F5EAC">
      <w:pPr>
        <w:spacing w:after="0"/>
        <w:ind w:firstLine="709"/>
        <w:contextualSpacing/>
        <w:mirrorIndents/>
        <w:jc w:val="both"/>
        <w:outlineLvl w:val="1"/>
        <w:rPr>
          <w:rFonts w:eastAsia="Calibri" w:cs="Times New Roman"/>
          <w:b/>
          <w:bCs/>
          <w:sz w:val="24"/>
          <w:szCs w:val="24"/>
          <w:lang w:val="uk-UA"/>
        </w:rPr>
      </w:pPr>
      <w:r w:rsidRPr="00456DFD">
        <w:rPr>
          <w:rFonts w:eastAsia="Calibri" w:cs="Times New Roman"/>
          <w:b/>
          <w:bCs/>
          <w:sz w:val="24"/>
          <w:szCs w:val="24"/>
          <w:lang w:val="uk-UA"/>
        </w:rPr>
        <w:t>4.2.Загальна середня освіта</w:t>
      </w:r>
      <w:bookmarkEnd w:id="32"/>
    </w:p>
    <w:p w14:paraId="70E5045C" w14:textId="2EBE9B6D" w:rsidR="009A2CF6" w:rsidRDefault="009A2CF6" w:rsidP="007C6E2C">
      <w:pPr>
        <w:spacing w:after="0" w:line="276" w:lineRule="auto"/>
        <w:ind w:firstLine="567"/>
        <w:contextualSpacing/>
        <w:mirrorIndents/>
        <w:jc w:val="both"/>
        <w:rPr>
          <w:rFonts w:eastAsia="Calibri" w:cs="Times New Roman"/>
          <w:sz w:val="24"/>
          <w:szCs w:val="24"/>
          <w:lang w:val="uk-UA"/>
        </w:rPr>
      </w:pPr>
      <w:r w:rsidRPr="009A2CF6">
        <w:rPr>
          <w:rFonts w:eastAsia="Calibri" w:cs="Times New Roman"/>
          <w:sz w:val="24"/>
          <w:szCs w:val="24"/>
          <w:lang w:val="uk-UA"/>
        </w:rPr>
        <w:t>Створення ефективної мережі освітніх закладів, виходячи із територіальних особливостей, демографії, забезпечення якості освіти, формування конкурентоспроможного випускника є нагальним завданням змін освітньої галузі громади.</w:t>
      </w:r>
      <w:r w:rsidRPr="009A2CF6">
        <w:rPr>
          <w:rFonts w:eastAsia="Calibri" w:cs="Times New Roman"/>
          <w:color w:val="000000"/>
          <w:sz w:val="24"/>
          <w:szCs w:val="24"/>
          <w:lang w:val="uk-UA" w:eastAsia="uk-UA" w:bidi="uk-UA"/>
        </w:rPr>
        <w:t xml:space="preserve"> </w:t>
      </w:r>
      <w:r w:rsidRPr="009A2CF6">
        <w:rPr>
          <w:rFonts w:eastAsia="Calibri" w:cs="Times New Roman"/>
          <w:sz w:val="24"/>
          <w:szCs w:val="24"/>
          <w:lang w:val="uk-UA"/>
        </w:rPr>
        <w:t xml:space="preserve">Станом на 01 вересня 2023 року вісім із дев’яти закладів загальної середньої </w:t>
      </w:r>
      <w:r w:rsidR="00DF5325">
        <w:rPr>
          <w:rFonts w:eastAsia="Calibri" w:cs="Times New Roman"/>
          <w:sz w:val="24"/>
          <w:szCs w:val="24"/>
          <w:lang w:val="uk-UA"/>
        </w:rPr>
        <w:t xml:space="preserve"> </w:t>
      </w:r>
      <w:r w:rsidRPr="009A2CF6">
        <w:rPr>
          <w:rFonts w:eastAsia="Calibri" w:cs="Times New Roman"/>
          <w:sz w:val="24"/>
          <w:szCs w:val="24"/>
          <w:lang w:val="uk-UA"/>
        </w:rPr>
        <w:t>освіти функціонують у статусі гімназій, один надає послуги із здобуття загальної середньої освіти в якості ліцею. Це дозвол</w:t>
      </w:r>
      <w:r w:rsidR="009D65F8">
        <w:rPr>
          <w:rFonts w:eastAsia="Calibri" w:cs="Times New Roman"/>
          <w:sz w:val="24"/>
          <w:szCs w:val="24"/>
          <w:lang w:val="uk-UA"/>
        </w:rPr>
        <w:t xml:space="preserve">яє </w:t>
      </w:r>
      <w:r w:rsidRPr="009A2CF6">
        <w:rPr>
          <w:rFonts w:eastAsia="Calibri" w:cs="Times New Roman"/>
          <w:sz w:val="24"/>
          <w:szCs w:val="24"/>
          <w:lang w:val="uk-UA"/>
        </w:rPr>
        <w:t>підвищити якість шкільної освіти, акумулювавши в профільній ланці якісний кадровий склад педагогів та відповідну навчально-методичну й матеріально-технічну базу.</w:t>
      </w:r>
    </w:p>
    <w:p w14:paraId="615D6901" w14:textId="77777777" w:rsidR="007C6E2C" w:rsidRDefault="007C6E2C" w:rsidP="007C6E2C">
      <w:pPr>
        <w:spacing w:after="0" w:line="276" w:lineRule="auto"/>
        <w:contextualSpacing/>
        <w:mirrorIndents/>
        <w:jc w:val="both"/>
        <w:rPr>
          <w:rFonts w:eastAsia="Calibri" w:cs="Times New Roman"/>
          <w:sz w:val="24"/>
          <w:szCs w:val="24"/>
          <w:lang w:val="uk-UA"/>
        </w:rPr>
      </w:pPr>
    </w:p>
    <w:tbl>
      <w:tblPr>
        <w:tblStyle w:val="af1"/>
        <w:tblW w:w="0" w:type="auto"/>
        <w:tblInd w:w="567" w:type="dxa"/>
        <w:tblLook w:val="04A0" w:firstRow="1" w:lastRow="0" w:firstColumn="1" w:lastColumn="0" w:noHBand="0" w:noVBand="1"/>
      </w:tblPr>
      <w:tblGrid>
        <w:gridCol w:w="1951"/>
        <w:gridCol w:w="1985"/>
        <w:gridCol w:w="1417"/>
        <w:gridCol w:w="3119"/>
      </w:tblGrid>
      <w:tr w:rsidR="00E77764" w14:paraId="08CD22F7" w14:textId="77777777" w:rsidTr="00B21B8D">
        <w:tc>
          <w:tcPr>
            <w:tcW w:w="1951" w:type="dxa"/>
            <w:shd w:val="clear" w:color="auto" w:fill="BDD6EE" w:themeFill="accent1" w:themeFillTint="66"/>
          </w:tcPr>
          <w:p w14:paraId="32DAF0F4" w14:textId="3F5C49A7" w:rsidR="00E77764" w:rsidRPr="00BE66A3" w:rsidRDefault="00E77764" w:rsidP="00E77764">
            <w:pPr>
              <w:ind w:right="-285"/>
              <w:contextualSpacing/>
              <w:mirrorIndents/>
              <w:jc w:val="center"/>
              <w:rPr>
                <w:rFonts w:eastAsia="Calibri" w:cs="Times New Roman"/>
                <w:bCs/>
                <w:sz w:val="20"/>
                <w:szCs w:val="20"/>
                <w:lang w:val="uk-UA"/>
              </w:rPr>
            </w:pPr>
            <w:r w:rsidRPr="00BE66A3">
              <w:rPr>
                <w:rFonts w:eastAsia="Calibri" w:cs="Times New Roman"/>
                <w:bCs/>
                <w:sz w:val="20"/>
                <w:szCs w:val="20"/>
                <w:lang w:val="uk-UA"/>
              </w:rPr>
              <w:t>Навчальні</w:t>
            </w:r>
          </w:p>
          <w:p w14:paraId="41E768CE" w14:textId="56270AEC" w:rsidR="00E77764" w:rsidRPr="00BE66A3" w:rsidRDefault="00E77764" w:rsidP="00E77764">
            <w:pPr>
              <w:ind w:right="-285"/>
              <w:contextualSpacing/>
              <w:mirrorIndents/>
              <w:jc w:val="center"/>
              <w:rPr>
                <w:rFonts w:eastAsia="Calibri" w:cs="Times New Roman"/>
                <w:bCs/>
                <w:sz w:val="20"/>
                <w:szCs w:val="20"/>
                <w:lang w:val="uk-UA"/>
              </w:rPr>
            </w:pPr>
            <w:r w:rsidRPr="00BE66A3">
              <w:rPr>
                <w:rFonts w:eastAsia="Calibri" w:cs="Times New Roman"/>
                <w:bCs/>
                <w:sz w:val="20"/>
                <w:szCs w:val="20"/>
                <w:lang w:val="uk-UA"/>
              </w:rPr>
              <w:t>роки</w:t>
            </w:r>
          </w:p>
        </w:tc>
        <w:tc>
          <w:tcPr>
            <w:tcW w:w="1985" w:type="dxa"/>
            <w:shd w:val="clear" w:color="auto" w:fill="BDD6EE" w:themeFill="accent1" w:themeFillTint="66"/>
          </w:tcPr>
          <w:p w14:paraId="6DCAF16D" w14:textId="77777777" w:rsidR="00E77764" w:rsidRPr="00BE66A3" w:rsidRDefault="00E77764" w:rsidP="00E77764">
            <w:pPr>
              <w:ind w:right="-285"/>
              <w:contextualSpacing/>
              <w:mirrorIndents/>
              <w:jc w:val="center"/>
              <w:rPr>
                <w:rFonts w:eastAsia="Calibri" w:cs="Times New Roman"/>
                <w:bCs/>
                <w:sz w:val="20"/>
                <w:szCs w:val="20"/>
                <w:lang w:val="uk-UA"/>
              </w:rPr>
            </w:pPr>
            <w:r w:rsidRPr="00BE66A3">
              <w:rPr>
                <w:rFonts w:eastAsia="Calibri" w:cs="Times New Roman"/>
                <w:bCs/>
                <w:sz w:val="20"/>
                <w:szCs w:val="20"/>
                <w:lang w:val="uk-UA"/>
              </w:rPr>
              <w:t xml:space="preserve">К-ть </w:t>
            </w:r>
          </w:p>
          <w:p w14:paraId="65AC8B03" w14:textId="52825A31" w:rsidR="00E77764" w:rsidRPr="00BE66A3" w:rsidRDefault="00E77764" w:rsidP="00E77764">
            <w:pPr>
              <w:ind w:right="-285"/>
              <w:contextualSpacing/>
              <w:mirrorIndents/>
              <w:jc w:val="center"/>
              <w:rPr>
                <w:rFonts w:eastAsia="Calibri" w:cs="Times New Roman"/>
                <w:bCs/>
                <w:sz w:val="20"/>
                <w:szCs w:val="20"/>
                <w:lang w:val="uk-UA"/>
              </w:rPr>
            </w:pPr>
            <w:r w:rsidRPr="00BE66A3">
              <w:rPr>
                <w:rFonts w:eastAsia="Calibri" w:cs="Times New Roman"/>
                <w:bCs/>
                <w:sz w:val="20"/>
                <w:szCs w:val="20"/>
                <w:lang w:val="uk-UA"/>
              </w:rPr>
              <w:t>здобувачів</w:t>
            </w:r>
          </w:p>
        </w:tc>
        <w:tc>
          <w:tcPr>
            <w:tcW w:w="1417" w:type="dxa"/>
            <w:shd w:val="clear" w:color="auto" w:fill="BDD6EE" w:themeFill="accent1" w:themeFillTint="66"/>
          </w:tcPr>
          <w:p w14:paraId="222978AC" w14:textId="77777777" w:rsidR="00E77764" w:rsidRPr="00BE66A3" w:rsidRDefault="00E77764" w:rsidP="00E77764">
            <w:pPr>
              <w:ind w:right="-285"/>
              <w:contextualSpacing/>
              <w:mirrorIndents/>
              <w:jc w:val="center"/>
              <w:rPr>
                <w:rFonts w:eastAsia="Calibri" w:cs="Times New Roman"/>
                <w:bCs/>
                <w:sz w:val="20"/>
                <w:szCs w:val="20"/>
                <w:lang w:val="uk-UA"/>
              </w:rPr>
            </w:pPr>
            <w:r w:rsidRPr="00BE66A3">
              <w:rPr>
                <w:rFonts w:eastAsia="Calibri" w:cs="Times New Roman"/>
                <w:bCs/>
                <w:sz w:val="20"/>
                <w:szCs w:val="20"/>
                <w:lang w:val="uk-UA"/>
              </w:rPr>
              <w:t xml:space="preserve">К-ть </w:t>
            </w:r>
          </w:p>
          <w:p w14:paraId="275DECAD" w14:textId="1D9CC475" w:rsidR="00E77764" w:rsidRPr="00BE66A3" w:rsidRDefault="00E77764" w:rsidP="00E77764">
            <w:pPr>
              <w:ind w:right="-285"/>
              <w:contextualSpacing/>
              <w:mirrorIndents/>
              <w:jc w:val="center"/>
              <w:rPr>
                <w:rFonts w:eastAsia="Calibri" w:cs="Times New Roman"/>
                <w:bCs/>
                <w:sz w:val="20"/>
                <w:szCs w:val="20"/>
                <w:lang w:val="uk-UA"/>
              </w:rPr>
            </w:pPr>
            <w:r w:rsidRPr="00BE66A3">
              <w:rPr>
                <w:rFonts w:eastAsia="Calibri" w:cs="Times New Roman"/>
                <w:bCs/>
                <w:sz w:val="20"/>
                <w:szCs w:val="20"/>
                <w:lang w:val="uk-UA"/>
              </w:rPr>
              <w:t>класів</w:t>
            </w:r>
          </w:p>
        </w:tc>
        <w:tc>
          <w:tcPr>
            <w:tcW w:w="3119" w:type="dxa"/>
            <w:shd w:val="clear" w:color="auto" w:fill="BDD6EE" w:themeFill="accent1" w:themeFillTint="66"/>
          </w:tcPr>
          <w:p w14:paraId="2B36C344" w14:textId="77777777" w:rsidR="00E77764" w:rsidRPr="00BE66A3" w:rsidRDefault="00E77764" w:rsidP="00E77764">
            <w:pPr>
              <w:ind w:right="-285"/>
              <w:contextualSpacing/>
              <w:mirrorIndents/>
              <w:jc w:val="center"/>
              <w:rPr>
                <w:rFonts w:eastAsia="Calibri" w:cs="Times New Roman"/>
                <w:bCs/>
                <w:sz w:val="20"/>
                <w:szCs w:val="20"/>
                <w:lang w:val="uk-UA"/>
              </w:rPr>
            </w:pPr>
            <w:r w:rsidRPr="00BE66A3">
              <w:rPr>
                <w:rFonts w:eastAsia="Calibri" w:cs="Times New Roman"/>
                <w:bCs/>
                <w:sz w:val="20"/>
                <w:szCs w:val="20"/>
                <w:lang w:val="uk-UA"/>
              </w:rPr>
              <w:t xml:space="preserve">Середня </w:t>
            </w:r>
          </w:p>
          <w:p w14:paraId="594D629E" w14:textId="2C0732DB" w:rsidR="00E77764" w:rsidRPr="00BE66A3" w:rsidRDefault="00E77764" w:rsidP="00E77764">
            <w:pPr>
              <w:ind w:right="-285"/>
              <w:contextualSpacing/>
              <w:mirrorIndents/>
              <w:jc w:val="center"/>
              <w:rPr>
                <w:rFonts w:eastAsia="Calibri" w:cs="Times New Roman"/>
                <w:bCs/>
                <w:sz w:val="20"/>
                <w:szCs w:val="20"/>
                <w:lang w:val="uk-UA"/>
              </w:rPr>
            </w:pPr>
            <w:r w:rsidRPr="00BE66A3">
              <w:rPr>
                <w:rFonts w:eastAsia="Calibri" w:cs="Times New Roman"/>
                <w:bCs/>
                <w:sz w:val="20"/>
                <w:szCs w:val="20"/>
                <w:lang w:val="uk-UA"/>
              </w:rPr>
              <w:t>наповнюваність</w:t>
            </w:r>
          </w:p>
        </w:tc>
      </w:tr>
      <w:tr w:rsidR="00E77764" w14:paraId="0E4667C9" w14:textId="77777777" w:rsidTr="00B21B8D">
        <w:tc>
          <w:tcPr>
            <w:tcW w:w="1951" w:type="dxa"/>
            <w:shd w:val="clear" w:color="auto" w:fill="FFC000"/>
          </w:tcPr>
          <w:p w14:paraId="4C71534C" w14:textId="3D211D3F" w:rsidR="00E77764" w:rsidRPr="00BE66A3" w:rsidRDefault="00970C01" w:rsidP="00E77764">
            <w:pPr>
              <w:ind w:right="-285"/>
              <w:contextualSpacing/>
              <w:mirrorIndents/>
              <w:jc w:val="center"/>
              <w:rPr>
                <w:rFonts w:eastAsia="Calibri" w:cs="Times New Roman"/>
                <w:bCs/>
                <w:sz w:val="20"/>
                <w:szCs w:val="20"/>
                <w:lang w:val="uk-UA"/>
              </w:rPr>
            </w:pPr>
            <w:r w:rsidRPr="00BE66A3">
              <w:rPr>
                <w:rFonts w:eastAsia="Calibri" w:cs="Times New Roman"/>
                <w:bCs/>
                <w:sz w:val="20"/>
                <w:szCs w:val="20"/>
                <w:lang w:val="uk-UA"/>
              </w:rPr>
              <w:t>2022/2023</w:t>
            </w:r>
          </w:p>
        </w:tc>
        <w:tc>
          <w:tcPr>
            <w:tcW w:w="1985" w:type="dxa"/>
            <w:shd w:val="clear" w:color="auto" w:fill="D9D9D9" w:themeFill="background1" w:themeFillShade="D9"/>
          </w:tcPr>
          <w:p w14:paraId="329557DD" w14:textId="3900AEC3" w:rsidR="00E77764" w:rsidRPr="00BE66A3" w:rsidRDefault="00970C01" w:rsidP="00E77764">
            <w:pPr>
              <w:ind w:right="-285"/>
              <w:contextualSpacing/>
              <w:mirrorIndents/>
              <w:jc w:val="center"/>
              <w:rPr>
                <w:rFonts w:eastAsia="Calibri" w:cs="Times New Roman"/>
                <w:bCs/>
                <w:sz w:val="20"/>
                <w:szCs w:val="20"/>
                <w:lang w:val="uk-UA"/>
              </w:rPr>
            </w:pPr>
            <w:r w:rsidRPr="00BE66A3">
              <w:rPr>
                <w:rFonts w:eastAsia="Calibri" w:cs="Times New Roman"/>
                <w:bCs/>
                <w:sz w:val="20"/>
                <w:szCs w:val="20"/>
                <w:lang w:val="uk-UA"/>
              </w:rPr>
              <w:t>4404</w:t>
            </w:r>
          </w:p>
        </w:tc>
        <w:tc>
          <w:tcPr>
            <w:tcW w:w="1417" w:type="dxa"/>
            <w:shd w:val="clear" w:color="auto" w:fill="D9D9D9" w:themeFill="background1" w:themeFillShade="D9"/>
          </w:tcPr>
          <w:p w14:paraId="2658772E" w14:textId="4672135E" w:rsidR="00E77764" w:rsidRPr="00BE66A3" w:rsidRDefault="00970C01" w:rsidP="00E77764">
            <w:pPr>
              <w:ind w:right="-285"/>
              <w:contextualSpacing/>
              <w:mirrorIndents/>
              <w:jc w:val="center"/>
              <w:rPr>
                <w:rFonts w:eastAsia="Calibri" w:cs="Times New Roman"/>
                <w:bCs/>
                <w:sz w:val="20"/>
                <w:szCs w:val="20"/>
                <w:lang w:val="uk-UA"/>
              </w:rPr>
            </w:pPr>
            <w:r w:rsidRPr="00BE66A3">
              <w:rPr>
                <w:rFonts w:eastAsia="Calibri" w:cs="Times New Roman"/>
                <w:bCs/>
                <w:sz w:val="20"/>
                <w:szCs w:val="20"/>
                <w:lang w:val="uk-UA"/>
              </w:rPr>
              <w:t>162</w:t>
            </w:r>
          </w:p>
        </w:tc>
        <w:tc>
          <w:tcPr>
            <w:tcW w:w="3119" w:type="dxa"/>
            <w:shd w:val="clear" w:color="auto" w:fill="D9D9D9" w:themeFill="background1" w:themeFillShade="D9"/>
          </w:tcPr>
          <w:p w14:paraId="2AE0D489" w14:textId="41E2704E" w:rsidR="00E77764" w:rsidRPr="00BE66A3" w:rsidRDefault="00970C01" w:rsidP="00E77764">
            <w:pPr>
              <w:ind w:right="-285"/>
              <w:contextualSpacing/>
              <w:mirrorIndents/>
              <w:jc w:val="center"/>
              <w:rPr>
                <w:rFonts w:eastAsia="Calibri" w:cs="Times New Roman"/>
                <w:bCs/>
                <w:sz w:val="20"/>
                <w:szCs w:val="20"/>
                <w:lang w:val="uk-UA"/>
              </w:rPr>
            </w:pPr>
            <w:r w:rsidRPr="00BE66A3">
              <w:rPr>
                <w:rFonts w:eastAsia="Calibri" w:cs="Times New Roman"/>
                <w:bCs/>
                <w:sz w:val="20"/>
                <w:szCs w:val="20"/>
                <w:lang w:val="uk-UA"/>
              </w:rPr>
              <w:t>27.2</w:t>
            </w:r>
          </w:p>
        </w:tc>
      </w:tr>
      <w:tr w:rsidR="00E77764" w14:paraId="26C42AB7" w14:textId="77777777" w:rsidTr="00B21B8D">
        <w:tc>
          <w:tcPr>
            <w:tcW w:w="1951" w:type="dxa"/>
            <w:shd w:val="clear" w:color="auto" w:fill="FFC000"/>
          </w:tcPr>
          <w:p w14:paraId="3E083F98" w14:textId="5994F2B2" w:rsidR="00E77764" w:rsidRPr="00BE66A3" w:rsidRDefault="00970C01" w:rsidP="00E77764">
            <w:pPr>
              <w:ind w:right="-285"/>
              <w:contextualSpacing/>
              <w:mirrorIndents/>
              <w:jc w:val="center"/>
              <w:rPr>
                <w:rFonts w:eastAsia="Calibri" w:cs="Times New Roman"/>
                <w:bCs/>
                <w:sz w:val="20"/>
                <w:szCs w:val="20"/>
                <w:lang w:val="uk-UA"/>
              </w:rPr>
            </w:pPr>
            <w:r w:rsidRPr="00BE66A3">
              <w:rPr>
                <w:rFonts w:eastAsia="Calibri" w:cs="Times New Roman"/>
                <w:bCs/>
                <w:sz w:val="20"/>
                <w:szCs w:val="20"/>
                <w:lang w:val="uk-UA"/>
              </w:rPr>
              <w:t>2023/2024</w:t>
            </w:r>
          </w:p>
        </w:tc>
        <w:tc>
          <w:tcPr>
            <w:tcW w:w="1985" w:type="dxa"/>
            <w:shd w:val="clear" w:color="auto" w:fill="D9D9D9" w:themeFill="background1" w:themeFillShade="D9"/>
          </w:tcPr>
          <w:p w14:paraId="5D7C7F30" w14:textId="39D6E4CA" w:rsidR="00E77764" w:rsidRPr="00BE66A3" w:rsidRDefault="00970C01" w:rsidP="00E77764">
            <w:pPr>
              <w:ind w:right="-285"/>
              <w:contextualSpacing/>
              <w:mirrorIndents/>
              <w:jc w:val="center"/>
              <w:rPr>
                <w:rFonts w:eastAsia="Calibri" w:cs="Times New Roman"/>
                <w:bCs/>
                <w:sz w:val="20"/>
                <w:szCs w:val="20"/>
                <w:lang w:val="uk-UA"/>
              </w:rPr>
            </w:pPr>
            <w:r w:rsidRPr="00BE66A3">
              <w:rPr>
                <w:rFonts w:eastAsia="Calibri" w:cs="Times New Roman"/>
                <w:bCs/>
                <w:sz w:val="20"/>
                <w:szCs w:val="20"/>
                <w:lang w:val="uk-UA"/>
              </w:rPr>
              <w:t>4319</w:t>
            </w:r>
          </w:p>
        </w:tc>
        <w:tc>
          <w:tcPr>
            <w:tcW w:w="1417" w:type="dxa"/>
            <w:shd w:val="clear" w:color="auto" w:fill="D9D9D9" w:themeFill="background1" w:themeFillShade="D9"/>
          </w:tcPr>
          <w:p w14:paraId="0C282D88" w14:textId="4007F65B" w:rsidR="00E77764" w:rsidRPr="00BE66A3" w:rsidRDefault="00970C01" w:rsidP="00E77764">
            <w:pPr>
              <w:ind w:right="-285"/>
              <w:contextualSpacing/>
              <w:mirrorIndents/>
              <w:jc w:val="center"/>
              <w:rPr>
                <w:rFonts w:eastAsia="Calibri" w:cs="Times New Roman"/>
                <w:bCs/>
                <w:sz w:val="20"/>
                <w:szCs w:val="20"/>
                <w:lang w:val="uk-UA"/>
              </w:rPr>
            </w:pPr>
            <w:r w:rsidRPr="00BE66A3">
              <w:rPr>
                <w:rFonts w:eastAsia="Calibri" w:cs="Times New Roman"/>
                <w:bCs/>
                <w:sz w:val="20"/>
                <w:szCs w:val="20"/>
                <w:lang w:val="uk-UA"/>
              </w:rPr>
              <w:t>158</w:t>
            </w:r>
          </w:p>
        </w:tc>
        <w:tc>
          <w:tcPr>
            <w:tcW w:w="3119" w:type="dxa"/>
            <w:shd w:val="clear" w:color="auto" w:fill="D9D9D9" w:themeFill="background1" w:themeFillShade="D9"/>
          </w:tcPr>
          <w:p w14:paraId="7C676CC1" w14:textId="1D3791CD" w:rsidR="00E77764" w:rsidRPr="00BE66A3" w:rsidRDefault="00970C01" w:rsidP="00E77764">
            <w:pPr>
              <w:ind w:right="-285"/>
              <w:contextualSpacing/>
              <w:mirrorIndents/>
              <w:jc w:val="center"/>
              <w:rPr>
                <w:rFonts w:eastAsia="Calibri" w:cs="Times New Roman"/>
                <w:bCs/>
                <w:sz w:val="20"/>
                <w:szCs w:val="20"/>
                <w:lang w:val="uk-UA"/>
              </w:rPr>
            </w:pPr>
            <w:r w:rsidRPr="00BE66A3">
              <w:rPr>
                <w:rFonts w:eastAsia="Calibri" w:cs="Times New Roman"/>
                <w:bCs/>
                <w:sz w:val="20"/>
                <w:szCs w:val="20"/>
                <w:lang w:val="uk-UA"/>
              </w:rPr>
              <w:t>27.3</w:t>
            </w:r>
          </w:p>
        </w:tc>
      </w:tr>
      <w:tr w:rsidR="00E77764" w14:paraId="5A07F85E" w14:textId="77777777" w:rsidTr="00B21B8D">
        <w:tc>
          <w:tcPr>
            <w:tcW w:w="1951" w:type="dxa"/>
            <w:shd w:val="clear" w:color="auto" w:fill="FFC000"/>
          </w:tcPr>
          <w:p w14:paraId="4EA77909" w14:textId="1D54B45A" w:rsidR="00E77764" w:rsidRPr="00BE66A3" w:rsidRDefault="00970C01" w:rsidP="00E77764">
            <w:pPr>
              <w:ind w:right="-285"/>
              <w:contextualSpacing/>
              <w:mirrorIndents/>
              <w:jc w:val="center"/>
              <w:rPr>
                <w:rFonts w:eastAsia="Calibri" w:cs="Times New Roman"/>
                <w:bCs/>
                <w:sz w:val="20"/>
                <w:szCs w:val="20"/>
                <w:lang w:val="uk-UA"/>
              </w:rPr>
            </w:pPr>
            <w:r w:rsidRPr="00BE66A3">
              <w:rPr>
                <w:rFonts w:eastAsia="Calibri" w:cs="Times New Roman"/>
                <w:bCs/>
                <w:sz w:val="20"/>
                <w:szCs w:val="20"/>
                <w:lang w:val="uk-UA"/>
              </w:rPr>
              <w:t>2024/2025</w:t>
            </w:r>
          </w:p>
        </w:tc>
        <w:tc>
          <w:tcPr>
            <w:tcW w:w="1985" w:type="dxa"/>
            <w:shd w:val="clear" w:color="auto" w:fill="D9D9D9" w:themeFill="background1" w:themeFillShade="D9"/>
          </w:tcPr>
          <w:p w14:paraId="09DB1DD9" w14:textId="2CBA9241" w:rsidR="00E77764" w:rsidRPr="00BE66A3" w:rsidRDefault="004D18BE" w:rsidP="00E77764">
            <w:pPr>
              <w:ind w:right="-285"/>
              <w:contextualSpacing/>
              <w:mirrorIndents/>
              <w:jc w:val="center"/>
              <w:rPr>
                <w:rFonts w:eastAsia="Calibri" w:cs="Times New Roman"/>
                <w:bCs/>
                <w:sz w:val="20"/>
                <w:szCs w:val="20"/>
                <w:lang w:val="uk-UA"/>
              </w:rPr>
            </w:pPr>
            <w:r w:rsidRPr="00BE66A3">
              <w:rPr>
                <w:rFonts w:eastAsia="Calibri" w:cs="Times New Roman"/>
                <w:bCs/>
                <w:sz w:val="20"/>
                <w:szCs w:val="20"/>
                <w:lang w:val="uk-UA"/>
              </w:rPr>
              <w:t>4193</w:t>
            </w:r>
          </w:p>
        </w:tc>
        <w:tc>
          <w:tcPr>
            <w:tcW w:w="1417" w:type="dxa"/>
            <w:shd w:val="clear" w:color="auto" w:fill="D9D9D9" w:themeFill="background1" w:themeFillShade="D9"/>
          </w:tcPr>
          <w:p w14:paraId="3614BD90" w14:textId="60FECF9F" w:rsidR="00E77764" w:rsidRPr="00BE66A3" w:rsidRDefault="00970C01" w:rsidP="00E77764">
            <w:pPr>
              <w:ind w:right="-285"/>
              <w:contextualSpacing/>
              <w:mirrorIndents/>
              <w:jc w:val="center"/>
              <w:rPr>
                <w:rFonts w:eastAsia="Calibri" w:cs="Times New Roman"/>
                <w:bCs/>
                <w:sz w:val="20"/>
                <w:szCs w:val="20"/>
                <w:lang w:val="uk-UA"/>
              </w:rPr>
            </w:pPr>
            <w:r w:rsidRPr="00BE66A3">
              <w:rPr>
                <w:rFonts w:eastAsia="Calibri" w:cs="Times New Roman"/>
                <w:bCs/>
                <w:sz w:val="20"/>
                <w:szCs w:val="20"/>
                <w:lang w:val="uk-UA"/>
              </w:rPr>
              <w:t>152</w:t>
            </w:r>
          </w:p>
        </w:tc>
        <w:tc>
          <w:tcPr>
            <w:tcW w:w="3119" w:type="dxa"/>
            <w:shd w:val="clear" w:color="auto" w:fill="D9D9D9" w:themeFill="background1" w:themeFillShade="D9"/>
          </w:tcPr>
          <w:p w14:paraId="54B90BD6" w14:textId="76C0EFF0" w:rsidR="00E77764" w:rsidRPr="00BE66A3" w:rsidRDefault="00970C01" w:rsidP="00E77764">
            <w:pPr>
              <w:ind w:right="-285"/>
              <w:contextualSpacing/>
              <w:mirrorIndents/>
              <w:jc w:val="center"/>
              <w:rPr>
                <w:rFonts w:eastAsia="Calibri" w:cs="Times New Roman"/>
                <w:bCs/>
                <w:sz w:val="20"/>
                <w:szCs w:val="20"/>
                <w:lang w:val="uk-UA"/>
              </w:rPr>
            </w:pPr>
            <w:r w:rsidRPr="00BE66A3">
              <w:rPr>
                <w:rFonts w:eastAsia="Calibri" w:cs="Times New Roman"/>
                <w:bCs/>
                <w:sz w:val="20"/>
                <w:szCs w:val="20"/>
                <w:lang w:val="uk-UA"/>
              </w:rPr>
              <w:t>27.6</w:t>
            </w:r>
          </w:p>
        </w:tc>
      </w:tr>
      <w:tr w:rsidR="00423A2B" w14:paraId="0AC4134F" w14:textId="77777777" w:rsidTr="00B21B8D">
        <w:tc>
          <w:tcPr>
            <w:tcW w:w="1951" w:type="dxa"/>
            <w:shd w:val="clear" w:color="auto" w:fill="FFC000"/>
          </w:tcPr>
          <w:p w14:paraId="0D5FABCD" w14:textId="1F2574A0" w:rsidR="00423A2B" w:rsidRPr="00BE66A3" w:rsidRDefault="00423A2B" w:rsidP="00E77764">
            <w:pPr>
              <w:ind w:right="-285"/>
              <w:contextualSpacing/>
              <w:mirrorIndents/>
              <w:jc w:val="center"/>
              <w:rPr>
                <w:rFonts w:eastAsia="Calibri" w:cs="Times New Roman"/>
                <w:bCs/>
                <w:sz w:val="20"/>
                <w:szCs w:val="20"/>
                <w:lang w:val="uk-UA"/>
              </w:rPr>
            </w:pPr>
            <w:r w:rsidRPr="00BE66A3">
              <w:rPr>
                <w:rFonts w:eastAsia="Calibri" w:cs="Times New Roman"/>
                <w:bCs/>
                <w:sz w:val="20"/>
                <w:szCs w:val="20"/>
                <w:lang w:val="uk-UA"/>
              </w:rPr>
              <w:t xml:space="preserve">2025/2026 </w:t>
            </w:r>
          </w:p>
        </w:tc>
        <w:tc>
          <w:tcPr>
            <w:tcW w:w="1985" w:type="dxa"/>
            <w:shd w:val="clear" w:color="auto" w:fill="D9D9D9" w:themeFill="background1" w:themeFillShade="D9"/>
          </w:tcPr>
          <w:p w14:paraId="2A4E9A16" w14:textId="24E4F6B1" w:rsidR="00423A2B" w:rsidRPr="00BE66A3" w:rsidRDefault="00E72048" w:rsidP="00E77764">
            <w:pPr>
              <w:ind w:right="-285"/>
              <w:contextualSpacing/>
              <w:mirrorIndents/>
              <w:jc w:val="center"/>
              <w:rPr>
                <w:rFonts w:eastAsia="Calibri" w:cs="Times New Roman"/>
                <w:bCs/>
                <w:sz w:val="20"/>
                <w:szCs w:val="20"/>
                <w:lang w:val="uk-UA"/>
              </w:rPr>
            </w:pPr>
            <w:r w:rsidRPr="00BE66A3">
              <w:rPr>
                <w:rFonts w:eastAsia="Calibri" w:cs="Times New Roman"/>
                <w:bCs/>
                <w:sz w:val="20"/>
                <w:szCs w:val="20"/>
                <w:lang w:val="uk-UA"/>
              </w:rPr>
              <w:t>4047</w:t>
            </w:r>
          </w:p>
        </w:tc>
        <w:tc>
          <w:tcPr>
            <w:tcW w:w="1417" w:type="dxa"/>
            <w:shd w:val="clear" w:color="auto" w:fill="D9D9D9" w:themeFill="background1" w:themeFillShade="D9"/>
          </w:tcPr>
          <w:p w14:paraId="247A03D4" w14:textId="7ED8BBD0" w:rsidR="00423A2B" w:rsidRPr="00BE66A3" w:rsidRDefault="00E72048" w:rsidP="00E77764">
            <w:pPr>
              <w:ind w:right="-285"/>
              <w:contextualSpacing/>
              <w:mirrorIndents/>
              <w:jc w:val="center"/>
              <w:rPr>
                <w:rFonts w:eastAsia="Calibri" w:cs="Times New Roman"/>
                <w:bCs/>
                <w:sz w:val="20"/>
                <w:szCs w:val="20"/>
                <w:lang w:val="uk-UA"/>
              </w:rPr>
            </w:pPr>
            <w:r w:rsidRPr="00BE66A3">
              <w:rPr>
                <w:rFonts w:eastAsia="Calibri" w:cs="Times New Roman"/>
                <w:bCs/>
                <w:sz w:val="20"/>
                <w:szCs w:val="20"/>
                <w:lang w:val="uk-UA"/>
              </w:rPr>
              <w:t>148</w:t>
            </w:r>
          </w:p>
        </w:tc>
        <w:tc>
          <w:tcPr>
            <w:tcW w:w="3119" w:type="dxa"/>
            <w:shd w:val="clear" w:color="auto" w:fill="D9D9D9" w:themeFill="background1" w:themeFillShade="D9"/>
          </w:tcPr>
          <w:p w14:paraId="77F19A94" w14:textId="1D0B69E2" w:rsidR="00423A2B" w:rsidRPr="00BE66A3" w:rsidRDefault="00195CE9" w:rsidP="00E77764">
            <w:pPr>
              <w:ind w:right="-285"/>
              <w:contextualSpacing/>
              <w:mirrorIndents/>
              <w:jc w:val="center"/>
              <w:rPr>
                <w:rFonts w:eastAsia="Calibri" w:cs="Times New Roman"/>
                <w:bCs/>
                <w:sz w:val="20"/>
                <w:szCs w:val="20"/>
                <w:lang w:val="uk-UA"/>
              </w:rPr>
            </w:pPr>
            <w:r w:rsidRPr="00BE66A3">
              <w:rPr>
                <w:rFonts w:eastAsia="Calibri" w:cs="Times New Roman"/>
                <w:bCs/>
                <w:sz w:val="20"/>
                <w:szCs w:val="20"/>
                <w:lang w:val="uk-UA"/>
              </w:rPr>
              <w:t>27.</w:t>
            </w:r>
            <w:r w:rsidR="00E72048" w:rsidRPr="00BE66A3">
              <w:rPr>
                <w:rFonts w:eastAsia="Calibri" w:cs="Times New Roman"/>
                <w:bCs/>
                <w:sz w:val="20"/>
                <w:szCs w:val="20"/>
                <w:lang w:val="uk-UA"/>
              </w:rPr>
              <w:t>3</w:t>
            </w:r>
          </w:p>
        </w:tc>
      </w:tr>
    </w:tbl>
    <w:p w14:paraId="41592FFF" w14:textId="77777777" w:rsidR="00E77764" w:rsidRDefault="00E77764" w:rsidP="00E77764">
      <w:pPr>
        <w:spacing w:after="0"/>
        <w:ind w:right="-285" w:firstLine="709"/>
        <w:contextualSpacing/>
        <w:mirrorIndents/>
        <w:jc w:val="center"/>
        <w:rPr>
          <w:rFonts w:eastAsia="Calibri" w:cs="Times New Roman"/>
          <w:sz w:val="24"/>
          <w:szCs w:val="24"/>
          <w:lang w:val="uk-UA"/>
        </w:rPr>
      </w:pPr>
    </w:p>
    <w:p w14:paraId="389CFE47" w14:textId="72F6B57A" w:rsidR="002557DA" w:rsidRDefault="00882D52" w:rsidP="009A2CF6">
      <w:pPr>
        <w:spacing w:after="0"/>
        <w:ind w:firstLine="709"/>
        <w:contextualSpacing/>
        <w:mirrorIndents/>
        <w:jc w:val="both"/>
        <w:rPr>
          <w:rFonts w:eastAsia="Calibri" w:cs="Times New Roman"/>
          <w:sz w:val="24"/>
          <w:szCs w:val="24"/>
          <w:lang w:val="uk-UA"/>
        </w:rPr>
      </w:pPr>
      <w:r w:rsidRPr="00A846E4">
        <w:rPr>
          <w:rFonts w:eastAsia="Calibri" w:cs="Times New Roman"/>
          <w:b/>
          <w:noProof/>
          <w:szCs w:val="28"/>
          <w:lang w:eastAsia="ru-RU"/>
        </w:rPr>
        <w:drawing>
          <wp:anchor distT="0" distB="0" distL="114300" distR="114300" simplePos="0" relativeHeight="251633152" behindDoc="0" locked="0" layoutInCell="1" allowOverlap="1" wp14:anchorId="735FE07A" wp14:editId="0D0E441A">
            <wp:simplePos x="0" y="0"/>
            <wp:positionH relativeFrom="column">
              <wp:posOffset>-116840</wp:posOffset>
            </wp:positionH>
            <wp:positionV relativeFrom="paragraph">
              <wp:posOffset>1905</wp:posOffset>
            </wp:positionV>
            <wp:extent cx="6288405" cy="3583305"/>
            <wp:effectExtent l="0" t="0" r="17145" b="17145"/>
            <wp:wrapNone/>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anchor>
        </w:drawing>
      </w:r>
    </w:p>
    <w:p w14:paraId="4AEE1C11" w14:textId="48C53290" w:rsidR="002557DA" w:rsidRDefault="002557DA" w:rsidP="009A2CF6">
      <w:pPr>
        <w:spacing w:after="0"/>
        <w:ind w:firstLine="709"/>
        <w:contextualSpacing/>
        <w:mirrorIndents/>
        <w:jc w:val="both"/>
        <w:rPr>
          <w:rFonts w:eastAsia="Calibri" w:cs="Times New Roman"/>
          <w:sz w:val="24"/>
          <w:szCs w:val="24"/>
          <w:lang w:val="uk-UA"/>
        </w:rPr>
      </w:pPr>
    </w:p>
    <w:p w14:paraId="5031A51D" w14:textId="5046F6E4" w:rsidR="002557DA" w:rsidRDefault="002557DA" w:rsidP="009A2CF6">
      <w:pPr>
        <w:spacing w:after="0"/>
        <w:ind w:firstLine="709"/>
        <w:contextualSpacing/>
        <w:mirrorIndents/>
        <w:jc w:val="both"/>
        <w:rPr>
          <w:rFonts w:eastAsia="Calibri" w:cs="Times New Roman"/>
          <w:sz w:val="24"/>
          <w:szCs w:val="24"/>
          <w:lang w:val="uk-UA"/>
        </w:rPr>
      </w:pPr>
    </w:p>
    <w:p w14:paraId="6DC8A8AC" w14:textId="1BA1700F" w:rsidR="002557DA" w:rsidRPr="009A2CF6" w:rsidRDefault="002557DA" w:rsidP="009A2CF6">
      <w:pPr>
        <w:spacing w:after="0"/>
        <w:ind w:firstLine="709"/>
        <w:contextualSpacing/>
        <w:mirrorIndents/>
        <w:jc w:val="both"/>
        <w:rPr>
          <w:rFonts w:eastAsia="Calibri" w:cs="Times New Roman"/>
          <w:sz w:val="24"/>
          <w:szCs w:val="24"/>
          <w:lang w:val="uk-UA"/>
        </w:rPr>
      </w:pPr>
    </w:p>
    <w:p w14:paraId="48B628CF" w14:textId="1143D95E" w:rsidR="00C440DF" w:rsidRPr="009A2CF6" w:rsidRDefault="00C440DF" w:rsidP="00AD7B6E">
      <w:pPr>
        <w:widowControl w:val="0"/>
        <w:autoSpaceDE w:val="0"/>
        <w:autoSpaceDN w:val="0"/>
        <w:spacing w:after="0" w:line="247" w:lineRule="auto"/>
        <w:ind w:left="140" w:right="422"/>
        <w:jc w:val="both"/>
        <w:rPr>
          <w:rFonts w:eastAsia="Times New Roman" w:cs="Times New Roman"/>
          <w:b/>
          <w:sz w:val="24"/>
          <w:szCs w:val="24"/>
          <w:lang w:val="uk-UA"/>
        </w:rPr>
      </w:pPr>
    </w:p>
    <w:p w14:paraId="662D2D3F" w14:textId="77777777" w:rsidR="00C440DF" w:rsidRPr="009A2CF6" w:rsidRDefault="00C440DF" w:rsidP="00AD7B6E">
      <w:pPr>
        <w:widowControl w:val="0"/>
        <w:autoSpaceDE w:val="0"/>
        <w:autoSpaceDN w:val="0"/>
        <w:spacing w:after="0" w:line="247" w:lineRule="auto"/>
        <w:ind w:left="140" w:right="422"/>
        <w:jc w:val="both"/>
        <w:rPr>
          <w:rFonts w:eastAsia="Times New Roman" w:cs="Times New Roman"/>
          <w:b/>
          <w:sz w:val="24"/>
          <w:szCs w:val="24"/>
          <w:lang w:val="uk-UA"/>
        </w:rPr>
      </w:pPr>
    </w:p>
    <w:p w14:paraId="6848043B" w14:textId="77777777" w:rsidR="00C440DF" w:rsidRPr="009A2CF6" w:rsidRDefault="00C440DF" w:rsidP="00AD7B6E">
      <w:pPr>
        <w:widowControl w:val="0"/>
        <w:autoSpaceDE w:val="0"/>
        <w:autoSpaceDN w:val="0"/>
        <w:spacing w:after="0" w:line="247" w:lineRule="auto"/>
        <w:ind w:left="140" w:right="422"/>
        <w:jc w:val="both"/>
        <w:rPr>
          <w:rFonts w:eastAsia="Times New Roman" w:cs="Times New Roman"/>
          <w:b/>
          <w:sz w:val="24"/>
          <w:szCs w:val="24"/>
          <w:lang w:val="uk-UA"/>
        </w:rPr>
      </w:pPr>
    </w:p>
    <w:p w14:paraId="35895464" w14:textId="77777777" w:rsidR="00C440DF" w:rsidRPr="00382C57" w:rsidRDefault="00C440DF" w:rsidP="00AD7B6E">
      <w:pPr>
        <w:widowControl w:val="0"/>
        <w:autoSpaceDE w:val="0"/>
        <w:autoSpaceDN w:val="0"/>
        <w:spacing w:after="0" w:line="247" w:lineRule="auto"/>
        <w:ind w:left="140" w:right="422"/>
        <w:jc w:val="both"/>
        <w:rPr>
          <w:rFonts w:eastAsia="Times New Roman" w:cs="Times New Roman"/>
          <w:b/>
          <w:sz w:val="24"/>
          <w:szCs w:val="24"/>
          <w:lang w:val="uk-UA"/>
        </w:rPr>
      </w:pPr>
    </w:p>
    <w:p w14:paraId="2BF38A81" w14:textId="21BA8E7B" w:rsidR="00C440DF" w:rsidRPr="00382C57" w:rsidRDefault="00C440DF" w:rsidP="00AD7B6E">
      <w:pPr>
        <w:widowControl w:val="0"/>
        <w:autoSpaceDE w:val="0"/>
        <w:autoSpaceDN w:val="0"/>
        <w:spacing w:after="0" w:line="247" w:lineRule="auto"/>
        <w:ind w:left="140" w:right="422"/>
        <w:jc w:val="both"/>
        <w:rPr>
          <w:rFonts w:eastAsia="Times New Roman" w:cs="Times New Roman"/>
          <w:b/>
          <w:sz w:val="24"/>
          <w:szCs w:val="24"/>
          <w:lang w:val="uk-UA"/>
        </w:rPr>
      </w:pPr>
    </w:p>
    <w:p w14:paraId="7F86F4ED" w14:textId="77777777" w:rsidR="00C440DF" w:rsidRPr="00382C57" w:rsidRDefault="00C440DF" w:rsidP="00AD7B6E">
      <w:pPr>
        <w:widowControl w:val="0"/>
        <w:autoSpaceDE w:val="0"/>
        <w:autoSpaceDN w:val="0"/>
        <w:spacing w:after="0" w:line="247" w:lineRule="auto"/>
        <w:ind w:left="140" w:right="422"/>
        <w:jc w:val="both"/>
        <w:rPr>
          <w:rFonts w:eastAsia="Times New Roman" w:cs="Times New Roman"/>
          <w:b/>
          <w:sz w:val="24"/>
          <w:szCs w:val="24"/>
          <w:lang w:val="uk-UA"/>
        </w:rPr>
      </w:pPr>
    </w:p>
    <w:p w14:paraId="7B61C6A2" w14:textId="77777777" w:rsidR="00C440DF" w:rsidRPr="00382C57" w:rsidRDefault="00C440DF" w:rsidP="00AD7B6E">
      <w:pPr>
        <w:widowControl w:val="0"/>
        <w:autoSpaceDE w:val="0"/>
        <w:autoSpaceDN w:val="0"/>
        <w:spacing w:after="0" w:line="247" w:lineRule="auto"/>
        <w:ind w:left="140" w:right="422"/>
        <w:jc w:val="both"/>
        <w:rPr>
          <w:rFonts w:eastAsia="Times New Roman" w:cs="Times New Roman"/>
          <w:b/>
          <w:sz w:val="24"/>
          <w:szCs w:val="24"/>
          <w:lang w:val="uk-UA"/>
        </w:rPr>
      </w:pPr>
    </w:p>
    <w:p w14:paraId="4A18E031" w14:textId="77777777" w:rsidR="00C440DF" w:rsidRPr="00382C57" w:rsidRDefault="00C440DF" w:rsidP="00AD7B6E">
      <w:pPr>
        <w:widowControl w:val="0"/>
        <w:autoSpaceDE w:val="0"/>
        <w:autoSpaceDN w:val="0"/>
        <w:spacing w:after="0" w:line="247" w:lineRule="auto"/>
        <w:ind w:left="140" w:right="422"/>
        <w:jc w:val="both"/>
        <w:rPr>
          <w:rFonts w:eastAsia="Times New Roman" w:cs="Times New Roman"/>
          <w:b/>
          <w:sz w:val="24"/>
          <w:szCs w:val="24"/>
          <w:lang w:val="uk-UA"/>
        </w:rPr>
      </w:pPr>
    </w:p>
    <w:p w14:paraId="1E8EB0E3" w14:textId="77777777" w:rsidR="00C440DF" w:rsidRPr="00382C57" w:rsidRDefault="00C440DF" w:rsidP="00AD7B6E">
      <w:pPr>
        <w:widowControl w:val="0"/>
        <w:autoSpaceDE w:val="0"/>
        <w:autoSpaceDN w:val="0"/>
        <w:spacing w:after="0" w:line="247" w:lineRule="auto"/>
        <w:ind w:left="140" w:right="422"/>
        <w:jc w:val="both"/>
        <w:rPr>
          <w:rFonts w:eastAsia="Times New Roman" w:cs="Times New Roman"/>
          <w:b/>
          <w:sz w:val="24"/>
          <w:szCs w:val="24"/>
          <w:lang w:val="uk-UA"/>
        </w:rPr>
      </w:pPr>
    </w:p>
    <w:p w14:paraId="11DE081F" w14:textId="77777777" w:rsidR="00C440DF" w:rsidRDefault="00C440DF" w:rsidP="00AD7B6E">
      <w:pPr>
        <w:widowControl w:val="0"/>
        <w:autoSpaceDE w:val="0"/>
        <w:autoSpaceDN w:val="0"/>
        <w:spacing w:after="0" w:line="247" w:lineRule="auto"/>
        <w:ind w:left="140" w:right="422"/>
        <w:jc w:val="both"/>
        <w:rPr>
          <w:rFonts w:eastAsia="Times New Roman" w:cs="Times New Roman"/>
          <w:b/>
          <w:sz w:val="24"/>
          <w:lang w:val="uk-UA"/>
        </w:rPr>
      </w:pPr>
    </w:p>
    <w:p w14:paraId="6E77A7B1" w14:textId="77777777" w:rsidR="00C440DF" w:rsidRDefault="00C440DF" w:rsidP="00AD7B6E">
      <w:pPr>
        <w:widowControl w:val="0"/>
        <w:autoSpaceDE w:val="0"/>
        <w:autoSpaceDN w:val="0"/>
        <w:spacing w:after="0" w:line="247" w:lineRule="auto"/>
        <w:ind w:left="140" w:right="422"/>
        <w:jc w:val="both"/>
        <w:rPr>
          <w:rFonts w:eastAsia="Times New Roman" w:cs="Times New Roman"/>
          <w:b/>
          <w:sz w:val="24"/>
          <w:lang w:val="uk-UA"/>
        </w:rPr>
      </w:pPr>
    </w:p>
    <w:p w14:paraId="38DDFC7D" w14:textId="46887E58" w:rsidR="002557DA" w:rsidRDefault="002557DA" w:rsidP="009B2430">
      <w:pPr>
        <w:spacing w:after="0"/>
        <w:ind w:firstLine="567"/>
        <w:jc w:val="both"/>
        <w:rPr>
          <w:rStyle w:val="af0"/>
          <w:rFonts w:cs="Times New Roman"/>
          <w:color w:val="010101"/>
          <w:sz w:val="24"/>
          <w:szCs w:val="24"/>
          <w:bdr w:val="none" w:sz="0" w:space="0" w:color="auto" w:frame="1"/>
          <w:lang w:val="uk-UA"/>
        </w:rPr>
      </w:pPr>
    </w:p>
    <w:p w14:paraId="7D63C397" w14:textId="73CE1CE6" w:rsidR="006B16ED" w:rsidRDefault="006B16ED" w:rsidP="009B2430">
      <w:pPr>
        <w:spacing w:after="0"/>
        <w:ind w:firstLine="567"/>
        <w:jc w:val="both"/>
        <w:rPr>
          <w:rStyle w:val="af0"/>
          <w:rFonts w:cs="Times New Roman"/>
          <w:color w:val="010101"/>
          <w:sz w:val="24"/>
          <w:szCs w:val="24"/>
          <w:bdr w:val="none" w:sz="0" w:space="0" w:color="auto" w:frame="1"/>
          <w:lang w:val="uk-UA"/>
        </w:rPr>
      </w:pPr>
    </w:p>
    <w:p w14:paraId="4537A555" w14:textId="413FEECC" w:rsidR="006B16ED" w:rsidRDefault="006B16ED" w:rsidP="009B2430">
      <w:pPr>
        <w:spacing w:after="0"/>
        <w:ind w:firstLine="567"/>
        <w:jc w:val="both"/>
        <w:rPr>
          <w:rStyle w:val="af0"/>
          <w:rFonts w:cs="Times New Roman"/>
          <w:color w:val="010101"/>
          <w:sz w:val="24"/>
          <w:szCs w:val="24"/>
          <w:bdr w:val="none" w:sz="0" w:space="0" w:color="auto" w:frame="1"/>
          <w:lang w:val="uk-UA"/>
        </w:rPr>
      </w:pPr>
    </w:p>
    <w:p w14:paraId="4CB8DF07" w14:textId="1F9DE637" w:rsidR="006B16ED" w:rsidRDefault="006B16ED" w:rsidP="009B2430">
      <w:pPr>
        <w:spacing w:after="0"/>
        <w:ind w:firstLine="567"/>
        <w:jc w:val="both"/>
        <w:rPr>
          <w:rStyle w:val="af0"/>
          <w:rFonts w:cs="Times New Roman"/>
          <w:color w:val="010101"/>
          <w:sz w:val="24"/>
          <w:szCs w:val="24"/>
          <w:bdr w:val="none" w:sz="0" w:space="0" w:color="auto" w:frame="1"/>
          <w:lang w:val="uk-UA"/>
        </w:rPr>
      </w:pPr>
    </w:p>
    <w:p w14:paraId="0795A200" w14:textId="77777777" w:rsidR="006B16ED" w:rsidRDefault="006B16ED" w:rsidP="009B2430">
      <w:pPr>
        <w:spacing w:after="0"/>
        <w:ind w:firstLine="567"/>
        <w:jc w:val="both"/>
        <w:rPr>
          <w:rStyle w:val="af0"/>
          <w:rFonts w:cs="Times New Roman"/>
          <w:color w:val="010101"/>
          <w:sz w:val="24"/>
          <w:szCs w:val="24"/>
          <w:bdr w:val="none" w:sz="0" w:space="0" w:color="auto" w:frame="1"/>
          <w:lang w:val="uk-UA"/>
        </w:rPr>
      </w:pPr>
    </w:p>
    <w:p w14:paraId="7AEA6488" w14:textId="77777777" w:rsidR="006B16ED" w:rsidRDefault="005D148E" w:rsidP="005D148E">
      <w:pPr>
        <w:spacing w:after="0"/>
        <w:jc w:val="both"/>
        <w:rPr>
          <w:rStyle w:val="af0"/>
          <w:rFonts w:cs="Times New Roman"/>
          <w:color w:val="010101"/>
          <w:sz w:val="24"/>
          <w:szCs w:val="24"/>
          <w:bdr w:val="none" w:sz="0" w:space="0" w:color="auto" w:frame="1"/>
          <w:lang w:val="uk-UA"/>
        </w:rPr>
      </w:pPr>
      <w:r>
        <w:rPr>
          <w:rStyle w:val="af0"/>
          <w:rFonts w:cs="Times New Roman"/>
          <w:color w:val="010101"/>
          <w:sz w:val="24"/>
          <w:szCs w:val="24"/>
          <w:bdr w:val="none" w:sz="0" w:space="0" w:color="auto" w:frame="1"/>
          <w:lang w:val="uk-UA"/>
        </w:rPr>
        <w:t xml:space="preserve">          </w:t>
      </w:r>
    </w:p>
    <w:p w14:paraId="5A5DD843" w14:textId="6D16659F" w:rsidR="00B21B8D" w:rsidRDefault="008A6522" w:rsidP="007C6E2C">
      <w:pPr>
        <w:spacing w:after="0" w:line="276" w:lineRule="auto"/>
        <w:contextualSpacing/>
        <w:mirrorIndents/>
        <w:jc w:val="both"/>
        <w:rPr>
          <w:rFonts w:eastAsia="Times New Roman" w:cs="Times New Roman"/>
          <w:color w:val="000000"/>
          <w:sz w:val="24"/>
          <w:szCs w:val="24"/>
          <w:lang w:val="uk-UA" w:eastAsia="uk-UA" w:bidi="uk-UA"/>
        </w:rPr>
      </w:pPr>
      <w:r>
        <w:rPr>
          <w:rFonts w:eastAsia="Calibri" w:cs="Times New Roman"/>
          <w:sz w:val="24"/>
          <w:szCs w:val="24"/>
          <w:lang w:val="uk-UA"/>
        </w:rPr>
        <w:t xml:space="preserve">     </w:t>
      </w:r>
      <w:r w:rsidR="00195CE9">
        <w:rPr>
          <w:rFonts w:eastAsia="Calibri" w:cs="Times New Roman"/>
          <w:sz w:val="24"/>
          <w:szCs w:val="24"/>
          <w:lang w:val="uk-UA"/>
        </w:rPr>
        <w:t>У 2022/2023</w:t>
      </w:r>
      <w:r w:rsidR="00A4408F" w:rsidRPr="00DB517B">
        <w:rPr>
          <w:rFonts w:eastAsia="Times New Roman" w:cs="Times New Roman"/>
          <w:sz w:val="24"/>
          <w:szCs w:val="24"/>
          <w:lang w:val="uk-UA" w:eastAsia="ru-RU"/>
        </w:rPr>
        <w:t xml:space="preserve"> навчальному ро</w:t>
      </w:r>
      <w:r w:rsidR="00195CE9">
        <w:rPr>
          <w:rFonts w:eastAsia="Times New Roman" w:cs="Times New Roman"/>
          <w:sz w:val="24"/>
          <w:szCs w:val="24"/>
          <w:lang w:val="uk-UA" w:eastAsia="ru-RU"/>
        </w:rPr>
        <w:t>ці було сформовано 162</w:t>
      </w:r>
      <w:r w:rsidR="00A4408F" w:rsidRPr="00DB517B">
        <w:rPr>
          <w:rFonts w:eastAsia="Times New Roman" w:cs="Times New Roman"/>
          <w:sz w:val="24"/>
          <w:szCs w:val="24"/>
          <w:lang w:val="uk-UA" w:eastAsia="ru-RU"/>
        </w:rPr>
        <w:t xml:space="preserve"> класів, у</w:t>
      </w:r>
      <w:r w:rsidR="00195CE9">
        <w:rPr>
          <w:rFonts w:eastAsia="Times New Roman" w:cs="Times New Roman"/>
          <w:sz w:val="24"/>
          <w:szCs w:val="24"/>
          <w:lang w:val="uk-UA" w:eastAsia="ru-RU"/>
        </w:rPr>
        <w:t xml:space="preserve"> </w:t>
      </w:r>
      <w:r w:rsidR="00A4408F" w:rsidRPr="00DB517B">
        <w:rPr>
          <w:rFonts w:eastAsia="Times New Roman" w:cs="Times New Roman"/>
          <w:sz w:val="24"/>
          <w:szCs w:val="24"/>
          <w:lang w:val="uk-UA" w:eastAsia="ru-RU"/>
        </w:rPr>
        <w:t>2023/2024 н.р. – 158</w:t>
      </w:r>
      <w:r w:rsidR="00A4408F">
        <w:rPr>
          <w:rFonts w:eastAsia="Times New Roman" w:cs="Times New Roman"/>
          <w:sz w:val="24"/>
          <w:szCs w:val="24"/>
          <w:lang w:val="uk-UA" w:eastAsia="ru-RU"/>
        </w:rPr>
        <w:t xml:space="preserve">, 2024/2025 </w:t>
      </w:r>
      <w:r w:rsidR="00195CE9">
        <w:rPr>
          <w:rFonts w:eastAsia="Times New Roman" w:cs="Times New Roman"/>
          <w:sz w:val="24"/>
          <w:szCs w:val="24"/>
          <w:lang w:val="uk-UA" w:eastAsia="ru-RU"/>
        </w:rPr>
        <w:t>–</w:t>
      </w:r>
      <w:r w:rsidR="00A4408F">
        <w:rPr>
          <w:rFonts w:eastAsia="Times New Roman" w:cs="Times New Roman"/>
          <w:sz w:val="24"/>
          <w:szCs w:val="24"/>
          <w:lang w:val="uk-UA" w:eastAsia="ru-RU"/>
        </w:rPr>
        <w:t xml:space="preserve"> 152</w:t>
      </w:r>
      <w:r w:rsidR="00195CE9">
        <w:rPr>
          <w:rFonts w:eastAsia="Times New Roman" w:cs="Times New Roman"/>
          <w:sz w:val="24"/>
          <w:szCs w:val="24"/>
          <w:lang w:val="uk-UA" w:eastAsia="ru-RU"/>
        </w:rPr>
        <w:t>, 2025/2026 – 148.</w:t>
      </w:r>
      <w:r w:rsidR="00A4408F" w:rsidRPr="00DB517B">
        <w:rPr>
          <w:rFonts w:eastAsia="Calibri" w:cs="Times New Roman"/>
          <w:sz w:val="24"/>
          <w:szCs w:val="24"/>
          <w:lang w:val="uk-UA"/>
        </w:rPr>
        <w:t xml:space="preserve"> Стабільно високою є наповнюваність класів у початковій школі (27), нижчою в базовій  (26,2 учн</w:t>
      </w:r>
      <w:r w:rsidR="00A4408F">
        <w:rPr>
          <w:rFonts w:eastAsia="Calibri" w:cs="Times New Roman"/>
          <w:sz w:val="24"/>
          <w:szCs w:val="24"/>
          <w:lang w:val="uk-UA"/>
        </w:rPr>
        <w:t>і</w:t>
      </w:r>
      <w:r w:rsidR="00A4408F" w:rsidRPr="00DB517B">
        <w:rPr>
          <w:rFonts w:eastAsia="Calibri" w:cs="Times New Roman"/>
          <w:sz w:val="24"/>
          <w:szCs w:val="24"/>
          <w:lang w:val="uk-UA"/>
        </w:rPr>
        <w:t>).</w:t>
      </w:r>
      <w:r w:rsidR="00A4408F">
        <w:rPr>
          <w:rFonts w:eastAsia="Calibri" w:cs="Times New Roman"/>
          <w:sz w:val="24"/>
          <w:szCs w:val="24"/>
          <w:lang w:val="uk-UA"/>
        </w:rPr>
        <w:t xml:space="preserve"> </w:t>
      </w:r>
      <w:r w:rsidR="00A4408F" w:rsidRPr="00DB517B">
        <w:rPr>
          <w:rFonts w:eastAsia="Calibri" w:cs="Times New Roman"/>
          <w:sz w:val="24"/>
          <w:szCs w:val="24"/>
          <w:lang w:val="uk-UA"/>
        </w:rPr>
        <w:t xml:space="preserve">Зросла  наповнюваність  </w:t>
      </w:r>
      <w:r w:rsidR="00B54272">
        <w:rPr>
          <w:rFonts w:eastAsia="Calibri" w:cs="Times New Roman"/>
          <w:sz w:val="24"/>
          <w:szCs w:val="24"/>
          <w:lang w:val="uk-UA"/>
        </w:rPr>
        <w:t xml:space="preserve">учнів  старшої  школи від </w:t>
      </w:r>
      <w:r w:rsidR="00A4408F" w:rsidRPr="00DB517B">
        <w:rPr>
          <w:rFonts w:eastAsia="Calibri" w:cs="Times New Roman"/>
          <w:sz w:val="24"/>
          <w:szCs w:val="24"/>
          <w:lang w:val="uk-UA"/>
        </w:rPr>
        <w:t>27,1 у 2020-2021 н.р., 28,7 у 2021/2022 н.р.,</w:t>
      </w:r>
      <w:r w:rsidR="00B54272">
        <w:rPr>
          <w:rFonts w:eastAsia="Calibri" w:cs="Times New Roman"/>
          <w:sz w:val="24"/>
          <w:szCs w:val="24"/>
          <w:lang w:val="uk-UA"/>
        </w:rPr>
        <w:t xml:space="preserve"> </w:t>
      </w:r>
      <w:r w:rsidR="00A4408F" w:rsidRPr="00DB517B">
        <w:rPr>
          <w:rFonts w:eastAsia="Calibri" w:cs="Times New Roman"/>
          <w:sz w:val="24"/>
          <w:szCs w:val="24"/>
          <w:lang w:val="uk-UA"/>
        </w:rPr>
        <w:t>29,5 у 2022/2023 н.р., 31 в 2023/2024 н.р.</w:t>
      </w:r>
      <w:r w:rsidR="00B54272">
        <w:rPr>
          <w:rFonts w:eastAsia="Calibri" w:cs="Times New Roman"/>
          <w:sz w:val="24"/>
          <w:szCs w:val="24"/>
          <w:lang w:val="uk-UA"/>
        </w:rPr>
        <w:t>, 32,4 в 2024/2025 н.р., 32,7 в 2025/2026 н.р.</w:t>
      </w:r>
      <w:r w:rsidR="00A4408F" w:rsidRPr="00DB517B">
        <w:rPr>
          <w:rFonts w:eastAsia="Calibri" w:cs="Times New Roman"/>
          <w:sz w:val="24"/>
          <w:szCs w:val="24"/>
          <w:lang w:val="uk-UA"/>
        </w:rPr>
        <w:t xml:space="preserve"> </w:t>
      </w:r>
      <w:r w:rsidR="00A4408F" w:rsidRPr="00DB517B">
        <w:rPr>
          <w:rFonts w:eastAsia="Calibri" w:cs="Times New Roman"/>
          <w:bCs/>
          <w:color w:val="000000"/>
          <w:sz w:val="24"/>
          <w:szCs w:val="24"/>
          <w:lang w:val="uk-UA"/>
        </w:rPr>
        <w:t xml:space="preserve">Середня наповнюваність класів складає  у 2022/2023 н. </w:t>
      </w:r>
      <w:r w:rsidR="00A4408F" w:rsidRPr="00DB517B">
        <w:rPr>
          <w:rFonts w:eastAsia="Calibri" w:cs="Times New Roman"/>
          <w:bCs/>
          <w:color w:val="000000"/>
          <w:sz w:val="24"/>
          <w:szCs w:val="24"/>
          <w:lang w:val="uk-UA"/>
        </w:rPr>
        <w:lastRenderedPageBreak/>
        <w:t>р. 27,2, у 2023/2024 н. р. – 27,3</w:t>
      </w:r>
      <w:r w:rsidR="00B54272">
        <w:rPr>
          <w:rFonts w:eastAsia="Calibri" w:cs="Times New Roman"/>
          <w:bCs/>
          <w:color w:val="000000"/>
          <w:sz w:val="24"/>
          <w:szCs w:val="24"/>
          <w:lang w:val="uk-UA"/>
        </w:rPr>
        <w:t>, 2024/2025 – 27,6, у 2025/2026 – 27,3.</w:t>
      </w:r>
      <w:r w:rsidR="00195CE9">
        <w:rPr>
          <w:rFonts w:eastAsia="Calibri" w:cs="Times New Roman"/>
          <w:bCs/>
          <w:color w:val="000000"/>
          <w:sz w:val="24"/>
          <w:szCs w:val="24"/>
          <w:lang w:val="uk-UA"/>
        </w:rPr>
        <w:t xml:space="preserve"> </w:t>
      </w:r>
      <w:r w:rsidR="009B2430" w:rsidRPr="009D65F8">
        <w:rPr>
          <w:rStyle w:val="af0"/>
          <w:rFonts w:cs="Times New Roman"/>
          <w:i w:val="0"/>
          <w:iCs w:val="0"/>
          <w:color w:val="010101"/>
          <w:sz w:val="24"/>
          <w:szCs w:val="24"/>
          <w:bdr w:val="none" w:sz="0" w:space="0" w:color="auto" w:frame="1"/>
          <w:lang w:val="uk-UA"/>
        </w:rPr>
        <w:t>Аналіз мережі класів демонструє зростання</w:t>
      </w:r>
      <w:r w:rsidR="009B2430" w:rsidRPr="00DB517B">
        <w:rPr>
          <w:rStyle w:val="af0"/>
          <w:rFonts w:cs="Times New Roman"/>
          <w:color w:val="010101"/>
          <w:sz w:val="24"/>
          <w:szCs w:val="24"/>
          <w:bdr w:val="none" w:sz="0" w:space="0" w:color="auto" w:frame="1"/>
          <w:lang w:val="uk-UA"/>
        </w:rPr>
        <w:t xml:space="preserve"> </w:t>
      </w:r>
      <w:r w:rsidR="009B2430" w:rsidRPr="00DB517B">
        <w:rPr>
          <w:rFonts w:eastAsia="Times New Roman" w:cs="Times New Roman"/>
          <w:sz w:val="24"/>
          <w:szCs w:val="24"/>
          <w:lang w:val="uk-UA" w:eastAsia="ru-RU"/>
        </w:rPr>
        <w:t xml:space="preserve"> кількості у</w:t>
      </w:r>
      <w:r w:rsidR="00982DFE">
        <w:rPr>
          <w:rFonts w:eastAsia="Times New Roman" w:cs="Times New Roman"/>
          <w:sz w:val="24"/>
          <w:szCs w:val="24"/>
          <w:lang w:val="uk-UA" w:eastAsia="ru-RU"/>
        </w:rPr>
        <w:t xml:space="preserve">чнів у Славутській гімназії № </w:t>
      </w:r>
      <w:r w:rsidR="009B2430" w:rsidRPr="00DB517B">
        <w:rPr>
          <w:rFonts w:eastAsia="Times New Roman" w:cs="Times New Roman"/>
          <w:sz w:val="24"/>
          <w:szCs w:val="24"/>
          <w:lang w:val="uk-UA" w:eastAsia="ru-RU"/>
        </w:rPr>
        <w:t>5,</w:t>
      </w:r>
      <w:r w:rsidR="00B54272">
        <w:rPr>
          <w:rFonts w:eastAsia="Times New Roman" w:cs="Times New Roman"/>
          <w:sz w:val="24"/>
          <w:szCs w:val="24"/>
          <w:lang w:val="uk-UA" w:eastAsia="ru-RU"/>
        </w:rPr>
        <w:t xml:space="preserve"> </w:t>
      </w:r>
      <w:r w:rsidR="009B2430" w:rsidRPr="00DB517B">
        <w:rPr>
          <w:rFonts w:eastAsia="Times New Roman" w:cs="Times New Roman"/>
          <w:sz w:val="24"/>
          <w:szCs w:val="24"/>
          <w:lang w:val="uk-UA" w:eastAsia="ru-RU"/>
        </w:rPr>
        <w:t>Славутському ліцеї. Зменшилась кількість здобувачів освіти в Славутських</w:t>
      </w:r>
      <w:r w:rsidR="007C6E2C">
        <w:rPr>
          <w:rFonts w:eastAsia="Times New Roman" w:cs="Times New Roman"/>
          <w:sz w:val="24"/>
          <w:szCs w:val="24"/>
          <w:lang w:val="uk-UA" w:eastAsia="ru-RU"/>
        </w:rPr>
        <w:t xml:space="preserve"> </w:t>
      </w:r>
      <w:r w:rsidR="009B2430" w:rsidRPr="00DB517B">
        <w:rPr>
          <w:rFonts w:eastAsia="Times New Roman" w:cs="Times New Roman"/>
          <w:sz w:val="24"/>
          <w:szCs w:val="24"/>
          <w:lang w:val="uk-UA" w:eastAsia="ru-RU"/>
        </w:rPr>
        <w:t xml:space="preserve"> </w:t>
      </w:r>
      <w:r w:rsidR="007C6E2C">
        <w:rPr>
          <w:rFonts w:eastAsia="Times New Roman" w:cs="Times New Roman"/>
          <w:sz w:val="24"/>
          <w:szCs w:val="24"/>
          <w:lang w:val="uk-UA" w:eastAsia="ru-RU"/>
        </w:rPr>
        <w:t xml:space="preserve">  </w:t>
      </w:r>
      <w:r w:rsidR="009B2430" w:rsidRPr="00DB517B">
        <w:rPr>
          <w:rFonts w:eastAsia="Times New Roman" w:cs="Times New Roman"/>
          <w:sz w:val="24"/>
          <w:szCs w:val="24"/>
          <w:lang w:val="uk-UA" w:eastAsia="ru-RU"/>
        </w:rPr>
        <w:t>гімназіях № 1,</w:t>
      </w:r>
      <w:r w:rsidR="00982DFE">
        <w:rPr>
          <w:rFonts w:eastAsia="Times New Roman" w:cs="Times New Roman"/>
          <w:sz w:val="24"/>
          <w:szCs w:val="24"/>
          <w:lang w:val="uk-UA" w:eastAsia="ru-RU"/>
        </w:rPr>
        <w:t xml:space="preserve"> </w:t>
      </w:r>
      <w:r w:rsidR="00B54272">
        <w:rPr>
          <w:rFonts w:eastAsia="Times New Roman" w:cs="Times New Roman"/>
          <w:sz w:val="24"/>
          <w:szCs w:val="24"/>
          <w:lang w:val="uk-UA" w:eastAsia="ru-RU"/>
        </w:rPr>
        <w:t>3, 4</w:t>
      </w:r>
      <w:r w:rsidR="009B2430" w:rsidRPr="00DB517B">
        <w:rPr>
          <w:rFonts w:eastAsia="Times New Roman" w:cs="Times New Roman"/>
          <w:sz w:val="24"/>
          <w:szCs w:val="24"/>
          <w:lang w:val="uk-UA" w:eastAsia="ru-RU"/>
        </w:rPr>
        <w:t>,</w:t>
      </w:r>
      <w:r w:rsidR="00982DFE">
        <w:rPr>
          <w:rFonts w:eastAsia="Times New Roman" w:cs="Times New Roman"/>
          <w:sz w:val="24"/>
          <w:szCs w:val="24"/>
          <w:lang w:val="uk-UA" w:eastAsia="ru-RU"/>
        </w:rPr>
        <w:t xml:space="preserve"> </w:t>
      </w:r>
      <w:r w:rsidR="00B54272">
        <w:rPr>
          <w:rFonts w:eastAsia="Times New Roman" w:cs="Times New Roman"/>
          <w:sz w:val="24"/>
          <w:szCs w:val="24"/>
          <w:lang w:val="uk-UA" w:eastAsia="ru-RU"/>
        </w:rPr>
        <w:t xml:space="preserve">6, </w:t>
      </w:r>
      <w:r w:rsidR="009B2430" w:rsidRPr="00DB517B">
        <w:rPr>
          <w:rFonts w:eastAsia="Times New Roman" w:cs="Times New Roman"/>
          <w:sz w:val="24"/>
          <w:szCs w:val="24"/>
          <w:lang w:val="uk-UA" w:eastAsia="ru-RU"/>
        </w:rPr>
        <w:t xml:space="preserve">7, «Успіх». </w:t>
      </w:r>
      <w:r w:rsidR="009B2430" w:rsidRPr="00DB517B">
        <w:rPr>
          <w:rFonts w:cs="Times New Roman"/>
          <w:sz w:val="24"/>
          <w:szCs w:val="24"/>
          <w:lang w:val="uk-UA"/>
        </w:rPr>
        <w:t xml:space="preserve">  </w:t>
      </w:r>
      <w:r w:rsidR="009B2430" w:rsidRPr="00DB517B">
        <w:rPr>
          <w:rFonts w:eastAsia="Calibri" w:cs="Times New Roman"/>
          <w:sz w:val="24"/>
          <w:szCs w:val="24"/>
          <w:lang w:val="uk-UA"/>
        </w:rPr>
        <w:t xml:space="preserve">  </w:t>
      </w:r>
      <w:r w:rsidR="000250CF" w:rsidRPr="00DB517B">
        <w:rPr>
          <w:rFonts w:eastAsia="Calibri" w:cs="Times New Roman"/>
          <w:sz w:val="24"/>
          <w:szCs w:val="24"/>
          <w:lang w:val="uk-UA"/>
        </w:rPr>
        <w:t>Н</w:t>
      </w:r>
      <w:r w:rsidR="000250CF" w:rsidRPr="00DB517B">
        <w:rPr>
          <w:rFonts w:eastAsia="Calibri" w:cs="Times New Roman"/>
          <w:color w:val="1D2129"/>
          <w:sz w:val="24"/>
          <w:szCs w:val="24"/>
          <w:shd w:val="clear" w:color="auto" w:fill="FFFFFF"/>
          <w:lang w:val="uk-UA"/>
        </w:rPr>
        <w:t xml:space="preserve">а одного вчителя припадає </w:t>
      </w:r>
      <w:r w:rsidR="00B21B8D">
        <w:rPr>
          <w:rFonts w:eastAsia="Calibri" w:cs="Times New Roman"/>
          <w:color w:val="1D2129"/>
          <w:sz w:val="24"/>
          <w:szCs w:val="24"/>
          <w:shd w:val="clear" w:color="auto" w:fill="FFFFFF"/>
          <w:lang w:val="uk-UA"/>
        </w:rPr>
        <w:t>в середньому 14 учнів  (</w:t>
      </w:r>
      <w:r w:rsidR="000250CF" w:rsidRPr="00BC5B0D">
        <w:rPr>
          <w:rFonts w:eastAsia="Calibri" w:cs="Times New Roman"/>
          <w:color w:val="1D2129"/>
          <w:sz w:val="24"/>
          <w:szCs w:val="24"/>
          <w:shd w:val="clear" w:color="auto" w:fill="FFFFFF"/>
          <w:lang w:val="uk-UA"/>
        </w:rPr>
        <w:t>Варварівська</w:t>
      </w:r>
      <w:r w:rsidR="000250CF" w:rsidRPr="00DB517B">
        <w:rPr>
          <w:rFonts w:eastAsia="Calibri" w:cs="Times New Roman"/>
          <w:color w:val="1D2129"/>
          <w:sz w:val="24"/>
          <w:szCs w:val="24"/>
          <w:shd w:val="clear" w:color="auto" w:fill="FFFFFF"/>
          <w:lang w:val="uk-UA"/>
        </w:rPr>
        <w:t xml:space="preserve"> гімназія - 4), а за розрахунками Світового банку для країн з такими доходами як Україна має бути не менше 28. </w:t>
      </w:r>
      <w:r w:rsidR="000250CF" w:rsidRPr="00DB517B">
        <w:rPr>
          <w:rFonts w:eastAsia="Calibri" w:cs="Times New Roman"/>
          <w:color w:val="1D2129"/>
          <w:sz w:val="24"/>
          <w:szCs w:val="24"/>
          <w:shd w:val="clear" w:color="auto" w:fill="FFFFFF"/>
        </w:rPr>
        <w:t>Для країн з високими доходами цей показник становить 13 учнів на вчителя.</w:t>
      </w:r>
      <w:r w:rsidR="000250CF" w:rsidRPr="00DB517B">
        <w:rPr>
          <w:rFonts w:eastAsia="Times New Roman" w:cs="Times New Roman"/>
          <w:color w:val="000000"/>
          <w:sz w:val="24"/>
          <w:szCs w:val="24"/>
          <w:lang w:val="uk-UA" w:eastAsia="uk-UA" w:bidi="uk-UA"/>
        </w:rPr>
        <w:t xml:space="preserve"> Фактичний показник середньої наповнюваності класів незначно пе</w:t>
      </w:r>
      <w:r w:rsidR="000250CF">
        <w:rPr>
          <w:rFonts w:eastAsia="Times New Roman" w:cs="Times New Roman"/>
          <w:color w:val="000000"/>
          <w:sz w:val="24"/>
          <w:szCs w:val="24"/>
          <w:lang w:val="uk-UA" w:eastAsia="uk-UA" w:bidi="uk-UA"/>
        </w:rPr>
        <w:t xml:space="preserve">ревищує розрахункове значення. </w:t>
      </w:r>
    </w:p>
    <w:p w14:paraId="17AF71E3" w14:textId="77777777" w:rsidR="00E70C47" w:rsidRDefault="00E70C47" w:rsidP="007C6E2C">
      <w:pPr>
        <w:spacing w:after="0" w:line="276" w:lineRule="auto"/>
        <w:contextualSpacing/>
        <w:mirrorIndents/>
        <w:jc w:val="both"/>
        <w:rPr>
          <w:rFonts w:eastAsia="Calibri" w:cs="Times New Roman"/>
          <w:color w:val="000000"/>
          <w:sz w:val="24"/>
          <w:szCs w:val="24"/>
          <w:lang w:val="uk-UA"/>
        </w:rPr>
      </w:pPr>
    </w:p>
    <w:p w14:paraId="4B85F953" w14:textId="2CDC3A25" w:rsidR="005C7AD8" w:rsidRDefault="00B71D91" w:rsidP="0065117F">
      <w:pPr>
        <w:spacing w:after="0"/>
        <w:contextualSpacing/>
        <w:mirrorIndents/>
        <w:jc w:val="both"/>
        <w:rPr>
          <w:rFonts w:eastAsia="Calibri" w:cs="Times New Roman"/>
          <w:color w:val="000000"/>
          <w:sz w:val="24"/>
          <w:szCs w:val="24"/>
          <w:lang w:val="uk-UA"/>
        </w:rPr>
      </w:pPr>
      <w:r>
        <w:rPr>
          <w:rFonts w:eastAsia="Calibri" w:cs="Times New Roman"/>
          <w:bCs/>
          <w:noProof/>
          <w:color w:val="000000"/>
          <w:sz w:val="24"/>
          <w:szCs w:val="24"/>
          <w:lang w:eastAsia="ru-RU"/>
          <w14:ligatures w14:val="standardContextual"/>
        </w:rPr>
        <w:drawing>
          <wp:anchor distT="0" distB="0" distL="114300" distR="114300" simplePos="0" relativeHeight="251630080" behindDoc="0" locked="0" layoutInCell="1" allowOverlap="1" wp14:anchorId="6DB0E06C" wp14:editId="775758FB">
            <wp:simplePos x="0" y="0"/>
            <wp:positionH relativeFrom="column">
              <wp:posOffset>405765</wp:posOffset>
            </wp:positionH>
            <wp:positionV relativeFrom="paragraph">
              <wp:posOffset>0</wp:posOffset>
            </wp:positionV>
            <wp:extent cx="5324475" cy="3034665"/>
            <wp:effectExtent l="0" t="0" r="9525" b="13335"/>
            <wp:wrapTopAndBottom/>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p>
    <w:p w14:paraId="658B36AB" w14:textId="1DC68D6A" w:rsidR="005C7AD8" w:rsidRDefault="005C7AD8" w:rsidP="005D148E">
      <w:pPr>
        <w:spacing w:after="0"/>
        <w:ind w:right="260" w:firstLine="567"/>
        <w:contextualSpacing/>
        <w:mirrorIndents/>
        <w:jc w:val="both"/>
        <w:rPr>
          <w:rFonts w:eastAsia="Calibri" w:cs="Times New Roman"/>
          <w:color w:val="000000"/>
          <w:sz w:val="24"/>
          <w:szCs w:val="24"/>
          <w:lang w:val="uk-UA"/>
        </w:rPr>
      </w:pPr>
    </w:p>
    <w:p w14:paraId="2DBF82D8" w14:textId="4EB0D6BA" w:rsidR="005C7AD8" w:rsidRDefault="005C7AD8" w:rsidP="005D148E">
      <w:pPr>
        <w:spacing w:after="0"/>
        <w:ind w:right="260" w:firstLine="567"/>
        <w:contextualSpacing/>
        <w:mirrorIndents/>
        <w:jc w:val="both"/>
        <w:rPr>
          <w:rFonts w:eastAsia="Calibri" w:cs="Times New Roman"/>
          <w:color w:val="000000"/>
          <w:sz w:val="24"/>
          <w:szCs w:val="24"/>
          <w:lang w:val="uk-UA"/>
        </w:rPr>
      </w:pPr>
    </w:p>
    <w:p w14:paraId="6ECA9B74" w14:textId="77777777" w:rsidR="00150BBD" w:rsidRPr="005C7AD8" w:rsidRDefault="00150BBD" w:rsidP="00150BBD">
      <w:pPr>
        <w:spacing w:after="200"/>
        <w:ind w:left="-426" w:firstLine="1134"/>
        <w:contextualSpacing/>
        <w:mirrorIndents/>
        <w:jc w:val="both"/>
        <w:rPr>
          <w:rFonts w:eastAsia="Times New Roman" w:cs="Times New Roman"/>
          <w:b/>
          <w:bCs/>
          <w:sz w:val="24"/>
          <w:szCs w:val="24"/>
          <w:lang w:val="uk-UA"/>
        </w:rPr>
      </w:pPr>
      <w:r w:rsidRPr="00D7123F">
        <w:rPr>
          <w:rFonts w:eastAsia="Calibri" w:cs="Times New Roman"/>
          <w:b/>
          <w:bCs/>
          <w:iCs/>
          <w:color w:val="000000"/>
          <w:sz w:val="24"/>
          <w:szCs w:val="24"/>
          <w:lang w:val="uk-UA"/>
        </w:rPr>
        <w:t>Витрати</w:t>
      </w:r>
      <w:r w:rsidRPr="00D7123F">
        <w:rPr>
          <w:rFonts w:eastAsia="Calibri" w:cs="Times New Roman"/>
          <w:b/>
          <w:bCs/>
          <w:iCs/>
          <w:color w:val="000000"/>
          <w:sz w:val="24"/>
          <w:szCs w:val="24"/>
        </w:rPr>
        <w:t xml:space="preserve"> </w:t>
      </w:r>
      <w:r w:rsidRPr="00D7123F">
        <w:rPr>
          <w:rFonts w:eastAsia="Calibri" w:cs="Times New Roman"/>
          <w:b/>
          <w:bCs/>
          <w:iCs/>
          <w:color w:val="000000"/>
          <w:sz w:val="24"/>
          <w:szCs w:val="24"/>
          <w:lang w:val="uk-UA"/>
        </w:rPr>
        <w:t>на утримання одного учня у Славутської міської ТГ</w:t>
      </w:r>
    </w:p>
    <w:p w14:paraId="6DBA929F" w14:textId="77777777" w:rsidR="00150BBD" w:rsidRDefault="00150BBD" w:rsidP="00150BBD">
      <w:pPr>
        <w:shd w:val="clear" w:color="auto" w:fill="FFFFFF"/>
        <w:tabs>
          <w:tab w:val="left" w:pos="9498"/>
        </w:tabs>
        <w:spacing w:after="0" w:line="276" w:lineRule="auto"/>
        <w:ind w:firstLine="708"/>
        <w:contextualSpacing/>
        <w:mirrorIndents/>
        <w:jc w:val="both"/>
        <w:rPr>
          <w:rFonts w:eastAsia="Calibri" w:cs="Times New Roman"/>
          <w:color w:val="000000"/>
          <w:sz w:val="24"/>
          <w:szCs w:val="24"/>
          <w:lang w:val="uk-UA"/>
        </w:rPr>
      </w:pPr>
      <w:r w:rsidRPr="00440054">
        <w:rPr>
          <w:rStyle w:val="fontstyle01"/>
          <w:sz w:val="24"/>
          <w:szCs w:val="24"/>
          <w:lang w:val="uk-UA"/>
        </w:rPr>
        <w:t>У закладах освіти спостерігається динаміка зростання вартості утримання одного вихованця, учня ЗДО, ЗЗСО, ЗПО</w:t>
      </w:r>
      <w:r>
        <w:rPr>
          <w:rStyle w:val="fontstyle01"/>
          <w:sz w:val="24"/>
          <w:szCs w:val="24"/>
          <w:lang w:val="uk-UA"/>
        </w:rPr>
        <w:t>.</w:t>
      </w:r>
      <w:r w:rsidRPr="00440054">
        <w:rPr>
          <w:rStyle w:val="fontstyle01"/>
          <w:sz w:val="24"/>
          <w:szCs w:val="24"/>
          <w:lang w:val="uk-UA"/>
        </w:rPr>
        <w:t xml:space="preserve"> </w:t>
      </w:r>
      <w:r>
        <w:rPr>
          <w:rStyle w:val="fontstyle01"/>
          <w:sz w:val="24"/>
          <w:szCs w:val="24"/>
          <w:lang w:val="uk-UA"/>
        </w:rPr>
        <w:t>Ц</w:t>
      </w:r>
      <w:r w:rsidRPr="00440054">
        <w:rPr>
          <w:rStyle w:val="fontstyle01"/>
          <w:sz w:val="24"/>
          <w:szCs w:val="24"/>
          <w:lang w:val="uk-UA"/>
        </w:rPr>
        <w:t>е пояснюється збільшенням мінімальної заробітної плати, підвищенням тарифу на комунальні послуги та енергоносії, збільшення вартості на закупівлю матеріалів, обладнання, інвентарю, підвищення тарифів на інші послуги, які необхідні для функціонування закладів, збільшення добових, вартості квитків під час відряджень, а також зміни у мережі закладів освіти на відповідний навчальний</w:t>
      </w:r>
      <w:r w:rsidRPr="003E7EFE">
        <w:rPr>
          <w:rStyle w:val="fontstyle01"/>
          <w:lang w:val="uk-UA"/>
        </w:rPr>
        <w:t xml:space="preserve"> </w:t>
      </w:r>
      <w:r w:rsidRPr="00503026">
        <w:rPr>
          <w:rStyle w:val="fontstyle01"/>
          <w:sz w:val="24"/>
          <w:szCs w:val="24"/>
          <w:lang w:val="uk-UA"/>
        </w:rPr>
        <w:t>рік</w:t>
      </w:r>
      <w:r w:rsidRPr="003E7EFE">
        <w:rPr>
          <w:rStyle w:val="fontstyle01"/>
          <w:lang w:val="uk-UA"/>
        </w:rPr>
        <w:t xml:space="preserve">. </w:t>
      </w:r>
      <w:r w:rsidRPr="00DB517B">
        <w:rPr>
          <w:rFonts w:eastAsia="Calibri" w:cs="Times New Roman"/>
          <w:color w:val="000000"/>
          <w:sz w:val="24"/>
          <w:szCs w:val="24"/>
          <w:lang w:val="uk-UA"/>
        </w:rPr>
        <w:t xml:space="preserve">Порівняльний аналіз вартості утримання одного учня в закладах загальної середньої освіти Славутської міської територіальної громади свідчить про те, що у закладах освіти з належною  наповнюваністю утримання учнів менше, ніж, до прикладу в Славутській </w:t>
      </w:r>
      <w:r>
        <w:rPr>
          <w:rFonts w:eastAsia="Calibri" w:cs="Times New Roman"/>
          <w:color w:val="000000"/>
          <w:sz w:val="24"/>
          <w:szCs w:val="24"/>
          <w:lang w:val="uk-UA"/>
        </w:rPr>
        <w:t xml:space="preserve"> </w:t>
      </w:r>
      <w:r w:rsidRPr="00DB517B">
        <w:rPr>
          <w:rFonts w:eastAsia="Calibri" w:cs="Times New Roman"/>
          <w:color w:val="000000"/>
          <w:sz w:val="24"/>
          <w:szCs w:val="24"/>
          <w:lang w:val="uk-UA"/>
        </w:rPr>
        <w:t>гімназії № 7. Вартість утримання учня Варварівської гімназії з 2020 по 2022 р.р. свідчить,що вартість утримання одного учня Варварівської гімназії перевищує у два рази  середній показник по Хмельницькій області, який складає  32,0 тис.грн., по Славутській громаді втричі.</w:t>
      </w:r>
      <w:r w:rsidRPr="00DB517B">
        <w:rPr>
          <w:rFonts w:eastAsia="Calibri" w:cs="Times New Roman"/>
          <w:b/>
          <w:bCs/>
          <w:i/>
          <w:iCs/>
          <w:color w:val="000000"/>
          <w:sz w:val="24"/>
          <w:szCs w:val="24"/>
          <w:lang w:val="uk-UA"/>
        </w:rPr>
        <w:t xml:space="preserve"> </w:t>
      </w:r>
      <w:r w:rsidRPr="00DB517B">
        <w:rPr>
          <w:rFonts w:eastAsia="Calibri" w:cs="Times New Roman"/>
          <w:color w:val="000000"/>
          <w:sz w:val="24"/>
          <w:szCs w:val="24"/>
          <w:lang w:val="uk-UA"/>
        </w:rPr>
        <w:t>Висока вартість утримання учня у Варварівській гімназії  супроводжується наступними проблемами: неможливість укомплектувати школу професійними вчителями-предметниками, відсутність необхідної навчально-матеріальної бази, сучасних комунікаційних зв’язків тощо. Фахова підготовка вчителів не відповідає виконуваній педагогічній діяльності. Педагоги викладають предмети, які не відповідають їхньому фаху. Все це впливає на якість надання освітніх послуг.</w:t>
      </w:r>
    </w:p>
    <w:p w14:paraId="2997DAAB" w14:textId="77777777" w:rsidR="00150BBD" w:rsidRDefault="00150BBD" w:rsidP="00150BBD">
      <w:pPr>
        <w:shd w:val="clear" w:color="auto" w:fill="FFFFFF"/>
        <w:tabs>
          <w:tab w:val="left" w:pos="9498"/>
        </w:tabs>
        <w:spacing w:after="0" w:line="276" w:lineRule="auto"/>
        <w:ind w:firstLine="708"/>
        <w:contextualSpacing/>
        <w:mirrorIndents/>
        <w:jc w:val="both"/>
        <w:rPr>
          <w:rFonts w:eastAsia="Calibri" w:cs="Times New Roman"/>
          <w:color w:val="000000"/>
          <w:sz w:val="24"/>
          <w:szCs w:val="24"/>
          <w:lang w:val="uk-UA"/>
        </w:rPr>
      </w:pPr>
    </w:p>
    <w:p w14:paraId="2DEAB1BF" w14:textId="57A9FB9C" w:rsidR="005C7AD8" w:rsidRDefault="00150BBD" w:rsidP="005D148E">
      <w:pPr>
        <w:spacing w:after="0"/>
        <w:ind w:right="260" w:firstLine="567"/>
        <w:contextualSpacing/>
        <w:mirrorIndents/>
        <w:jc w:val="both"/>
        <w:rPr>
          <w:rFonts w:eastAsia="Calibri" w:cs="Times New Roman"/>
          <w:color w:val="000000"/>
          <w:sz w:val="24"/>
          <w:szCs w:val="24"/>
          <w:lang w:val="uk-UA"/>
        </w:rPr>
      </w:pPr>
      <w:r>
        <w:rPr>
          <w:noProof/>
          <w:lang w:eastAsia="ru-RU"/>
          <w14:ligatures w14:val="standardContextual"/>
        </w:rPr>
        <w:drawing>
          <wp:anchor distT="0" distB="0" distL="114300" distR="114300" simplePos="0" relativeHeight="251657216" behindDoc="0" locked="0" layoutInCell="1" allowOverlap="1" wp14:anchorId="0F95A960" wp14:editId="4506A4CE">
            <wp:simplePos x="0" y="0"/>
            <wp:positionH relativeFrom="column">
              <wp:posOffset>276225</wp:posOffset>
            </wp:positionH>
            <wp:positionV relativeFrom="paragraph">
              <wp:posOffset>8890</wp:posOffset>
            </wp:positionV>
            <wp:extent cx="5210175" cy="3743325"/>
            <wp:effectExtent l="0" t="0" r="0" b="0"/>
            <wp:wrapNone/>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V relativeFrom="margin">
              <wp14:pctHeight>0</wp14:pctHeight>
            </wp14:sizeRelV>
          </wp:anchor>
        </w:drawing>
      </w:r>
    </w:p>
    <w:p w14:paraId="005FDA69" w14:textId="5E6940A2" w:rsidR="005C7AD8" w:rsidRDefault="005C7AD8" w:rsidP="005D148E">
      <w:pPr>
        <w:spacing w:after="0"/>
        <w:ind w:right="260" w:firstLine="567"/>
        <w:contextualSpacing/>
        <w:mirrorIndents/>
        <w:jc w:val="both"/>
        <w:rPr>
          <w:rFonts w:eastAsia="Calibri" w:cs="Times New Roman"/>
          <w:color w:val="000000"/>
          <w:sz w:val="24"/>
          <w:szCs w:val="24"/>
          <w:lang w:val="uk-UA"/>
        </w:rPr>
      </w:pPr>
    </w:p>
    <w:p w14:paraId="62164891" w14:textId="1E7999E0" w:rsidR="005C7AD8" w:rsidRDefault="005C7AD8" w:rsidP="005D148E">
      <w:pPr>
        <w:spacing w:after="0"/>
        <w:ind w:right="260" w:firstLine="567"/>
        <w:contextualSpacing/>
        <w:mirrorIndents/>
        <w:jc w:val="both"/>
        <w:rPr>
          <w:rFonts w:eastAsia="Calibri" w:cs="Times New Roman"/>
          <w:color w:val="000000"/>
          <w:sz w:val="24"/>
          <w:szCs w:val="24"/>
          <w:lang w:val="uk-UA"/>
        </w:rPr>
      </w:pPr>
    </w:p>
    <w:p w14:paraId="4CCDC3FB" w14:textId="26C5D3D0" w:rsidR="005C7AD8" w:rsidRDefault="005C7AD8" w:rsidP="00665BFC">
      <w:pPr>
        <w:spacing w:after="200" w:line="276" w:lineRule="auto"/>
        <w:contextualSpacing/>
        <w:mirrorIndents/>
        <w:jc w:val="both"/>
        <w:rPr>
          <w:rFonts w:eastAsia="Calibri" w:cs="Times New Roman"/>
          <w:sz w:val="24"/>
          <w:szCs w:val="24"/>
          <w:lang w:val="uk-UA"/>
        </w:rPr>
      </w:pPr>
    </w:p>
    <w:p w14:paraId="2007840E" w14:textId="756BB7C4" w:rsidR="005C7AD8" w:rsidRDefault="005C7AD8" w:rsidP="00665BFC">
      <w:pPr>
        <w:spacing w:after="200" w:line="276" w:lineRule="auto"/>
        <w:contextualSpacing/>
        <w:mirrorIndents/>
        <w:jc w:val="both"/>
        <w:rPr>
          <w:rFonts w:eastAsia="Calibri" w:cs="Times New Roman"/>
          <w:sz w:val="24"/>
          <w:szCs w:val="24"/>
          <w:lang w:val="uk-UA"/>
        </w:rPr>
      </w:pPr>
    </w:p>
    <w:p w14:paraId="421321D6" w14:textId="480F3337" w:rsidR="005C7AD8" w:rsidRDefault="005C7AD8" w:rsidP="00665BFC">
      <w:pPr>
        <w:spacing w:after="200" w:line="276" w:lineRule="auto"/>
        <w:contextualSpacing/>
        <w:mirrorIndents/>
        <w:jc w:val="both"/>
        <w:rPr>
          <w:rFonts w:eastAsia="Calibri" w:cs="Times New Roman"/>
          <w:sz w:val="24"/>
          <w:szCs w:val="24"/>
          <w:lang w:val="uk-UA"/>
        </w:rPr>
      </w:pPr>
    </w:p>
    <w:p w14:paraId="47EC3135" w14:textId="314C251D" w:rsidR="005C7AD8" w:rsidRDefault="005C7AD8" w:rsidP="00665BFC">
      <w:pPr>
        <w:spacing w:after="200" w:line="276" w:lineRule="auto"/>
        <w:contextualSpacing/>
        <w:mirrorIndents/>
        <w:jc w:val="both"/>
        <w:rPr>
          <w:rFonts w:eastAsia="Calibri" w:cs="Times New Roman"/>
          <w:sz w:val="24"/>
          <w:szCs w:val="24"/>
          <w:lang w:val="uk-UA"/>
        </w:rPr>
      </w:pPr>
    </w:p>
    <w:p w14:paraId="6D2BBA8F" w14:textId="0C2FA2A4" w:rsidR="005C7AD8" w:rsidRDefault="005C7AD8" w:rsidP="00665BFC">
      <w:pPr>
        <w:spacing w:after="200" w:line="276" w:lineRule="auto"/>
        <w:contextualSpacing/>
        <w:mirrorIndents/>
        <w:jc w:val="both"/>
        <w:rPr>
          <w:rFonts w:eastAsia="Calibri" w:cs="Times New Roman"/>
          <w:sz w:val="24"/>
          <w:szCs w:val="24"/>
          <w:lang w:val="uk-UA"/>
        </w:rPr>
      </w:pPr>
    </w:p>
    <w:p w14:paraId="03E6EF2D" w14:textId="5D56AFCC" w:rsidR="005C7AD8" w:rsidRDefault="005C7AD8" w:rsidP="00665BFC">
      <w:pPr>
        <w:spacing w:after="200" w:line="276" w:lineRule="auto"/>
        <w:contextualSpacing/>
        <w:mirrorIndents/>
        <w:jc w:val="both"/>
        <w:rPr>
          <w:rFonts w:eastAsia="Calibri" w:cs="Times New Roman"/>
          <w:sz w:val="24"/>
          <w:szCs w:val="24"/>
          <w:lang w:val="uk-UA"/>
        </w:rPr>
      </w:pPr>
    </w:p>
    <w:p w14:paraId="086B48F4" w14:textId="09BDF699" w:rsidR="005C7AD8" w:rsidRDefault="005C7AD8" w:rsidP="00665BFC">
      <w:pPr>
        <w:spacing w:after="200" w:line="276" w:lineRule="auto"/>
        <w:contextualSpacing/>
        <w:mirrorIndents/>
        <w:jc w:val="both"/>
        <w:rPr>
          <w:rFonts w:eastAsia="Calibri" w:cs="Times New Roman"/>
          <w:sz w:val="24"/>
          <w:szCs w:val="24"/>
          <w:lang w:val="uk-UA"/>
        </w:rPr>
      </w:pPr>
    </w:p>
    <w:p w14:paraId="4947FACA" w14:textId="77777777" w:rsidR="005C7AD8" w:rsidRDefault="005C7AD8" w:rsidP="00665BFC">
      <w:pPr>
        <w:spacing w:after="200" w:line="276" w:lineRule="auto"/>
        <w:contextualSpacing/>
        <w:mirrorIndents/>
        <w:jc w:val="both"/>
        <w:rPr>
          <w:rFonts w:eastAsia="Calibri" w:cs="Times New Roman"/>
          <w:sz w:val="24"/>
          <w:szCs w:val="24"/>
          <w:lang w:val="uk-UA"/>
        </w:rPr>
      </w:pPr>
    </w:p>
    <w:p w14:paraId="704E27EE" w14:textId="77777777" w:rsidR="005C7AD8" w:rsidRDefault="005C7AD8" w:rsidP="00665BFC">
      <w:pPr>
        <w:spacing w:after="200" w:line="276" w:lineRule="auto"/>
        <w:contextualSpacing/>
        <w:mirrorIndents/>
        <w:jc w:val="both"/>
        <w:rPr>
          <w:rFonts w:eastAsia="Calibri" w:cs="Times New Roman"/>
          <w:sz w:val="24"/>
          <w:szCs w:val="24"/>
          <w:lang w:val="uk-UA"/>
        </w:rPr>
      </w:pPr>
    </w:p>
    <w:p w14:paraId="4D745E5A" w14:textId="77777777" w:rsidR="005C7AD8" w:rsidRDefault="005C7AD8" w:rsidP="00665BFC">
      <w:pPr>
        <w:spacing w:after="200" w:line="276" w:lineRule="auto"/>
        <w:contextualSpacing/>
        <w:mirrorIndents/>
        <w:jc w:val="both"/>
        <w:rPr>
          <w:rFonts w:eastAsia="Calibri" w:cs="Times New Roman"/>
          <w:sz w:val="24"/>
          <w:szCs w:val="24"/>
          <w:lang w:val="uk-UA"/>
        </w:rPr>
      </w:pPr>
    </w:p>
    <w:p w14:paraId="16CCF758" w14:textId="77777777" w:rsidR="005C7AD8" w:rsidRDefault="005C7AD8" w:rsidP="00665BFC">
      <w:pPr>
        <w:spacing w:after="200" w:line="276" w:lineRule="auto"/>
        <w:contextualSpacing/>
        <w:mirrorIndents/>
        <w:jc w:val="both"/>
        <w:rPr>
          <w:rFonts w:eastAsia="Calibri" w:cs="Times New Roman"/>
          <w:sz w:val="24"/>
          <w:szCs w:val="24"/>
          <w:lang w:val="uk-UA"/>
        </w:rPr>
      </w:pPr>
    </w:p>
    <w:p w14:paraId="7E2C3538" w14:textId="77777777" w:rsidR="005C7AD8" w:rsidRDefault="005C7AD8" w:rsidP="00665BFC">
      <w:pPr>
        <w:spacing w:after="200" w:line="276" w:lineRule="auto"/>
        <w:contextualSpacing/>
        <w:mirrorIndents/>
        <w:jc w:val="both"/>
        <w:rPr>
          <w:rFonts w:eastAsia="Calibri" w:cs="Times New Roman"/>
          <w:sz w:val="24"/>
          <w:szCs w:val="24"/>
          <w:lang w:val="uk-UA"/>
        </w:rPr>
      </w:pPr>
    </w:p>
    <w:p w14:paraId="57775ADD" w14:textId="77777777" w:rsidR="005C7AD8" w:rsidRDefault="005C7AD8" w:rsidP="00665BFC">
      <w:pPr>
        <w:spacing w:after="200" w:line="276" w:lineRule="auto"/>
        <w:contextualSpacing/>
        <w:mirrorIndents/>
        <w:jc w:val="both"/>
        <w:rPr>
          <w:rFonts w:eastAsia="Calibri" w:cs="Times New Roman"/>
          <w:sz w:val="24"/>
          <w:szCs w:val="24"/>
          <w:lang w:val="uk-UA"/>
        </w:rPr>
      </w:pPr>
    </w:p>
    <w:p w14:paraId="6D7B20B4" w14:textId="0EC577BE" w:rsidR="005E558E" w:rsidRDefault="005E558E" w:rsidP="00150BBD">
      <w:pPr>
        <w:shd w:val="clear" w:color="auto" w:fill="FFFFFF"/>
        <w:tabs>
          <w:tab w:val="left" w:pos="9498"/>
        </w:tabs>
        <w:spacing w:after="0" w:line="276" w:lineRule="auto"/>
        <w:contextualSpacing/>
        <w:mirrorIndents/>
        <w:jc w:val="both"/>
        <w:rPr>
          <w:rFonts w:eastAsia="Calibri" w:cs="Times New Roman"/>
          <w:color w:val="000000"/>
          <w:sz w:val="24"/>
          <w:szCs w:val="24"/>
          <w:lang w:val="uk-UA"/>
        </w:rPr>
      </w:pPr>
    </w:p>
    <w:p w14:paraId="22F11925" w14:textId="77777777" w:rsidR="005E558E" w:rsidRDefault="005E558E" w:rsidP="00B21B8D">
      <w:pPr>
        <w:shd w:val="clear" w:color="auto" w:fill="FFFFFF"/>
        <w:tabs>
          <w:tab w:val="left" w:pos="9498"/>
        </w:tabs>
        <w:spacing w:after="0" w:line="276" w:lineRule="auto"/>
        <w:ind w:firstLine="708"/>
        <w:contextualSpacing/>
        <w:mirrorIndents/>
        <w:jc w:val="both"/>
        <w:rPr>
          <w:rFonts w:eastAsia="Calibri" w:cs="Times New Roman"/>
          <w:color w:val="000000"/>
          <w:sz w:val="24"/>
          <w:szCs w:val="24"/>
          <w:lang w:val="uk-UA"/>
        </w:rPr>
      </w:pPr>
    </w:p>
    <w:p w14:paraId="078B168A" w14:textId="77777777" w:rsidR="005E558E" w:rsidRPr="00DB517B" w:rsidRDefault="005E558E" w:rsidP="00B21B8D">
      <w:pPr>
        <w:shd w:val="clear" w:color="auto" w:fill="FFFFFF"/>
        <w:tabs>
          <w:tab w:val="left" w:pos="9498"/>
        </w:tabs>
        <w:spacing w:after="0" w:line="276" w:lineRule="auto"/>
        <w:ind w:firstLine="708"/>
        <w:contextualSpacing/>
        <w:mirrorIndents/>
        <w:jc w:val="both"/>
        <w:rPr>
          <w:rFonts w:eastAsia="Calibri" w:cs="Times New Roman"/>
          <w:color w:val="000000"/>
          <w:sz w:val="24"/>
          <w:szCs w:val="24"/>
          <w:lang w:val="uk-UA"/>
        </w:rPr>
      </w:pPr>
    </w:p>
    <w:p w14:paraId="25E26A0E" w14:textId="574A3BD3" w:rsidR="00004433" w:rsidRPr="00D43EF1" w:rsidRDefault="00D43EF1" w:rsidP="00B21B8D">
      <w:pPr>
        <w:shd w:val="clear" w:color="auto" w:fill="FFFFFF"/>
        <w:spacing w:after="0" w:line="276" w:lineRule="auto"/>
        <w:ind w:firstLine="709"/>
        <w:contextualSpacing/>
        <w:mirrorIndents/>
        <w:jc w:val="both"/>
        <w:rPr>
          <w:rFonts w:eastAsia="Calibri" w:cs="Times New Roman"/>
          <w:b/>
          <w:bCs/>
          <w:color w:val="000000"/>
          <w:sz w:val="24"/>
          <w:szCs w:val="24"/>
          <w:lang w:val="uk-UA"/>
        </w:rPr>
      </w:pPr>
      <w:bookmarkStart w:id="33" w:name="_Toc195256516"/>
      <w:r w:rsidRPr="00D43EF1">
        <w:rPr>
          <w:rFonts w:eastAsia="Calibri" w:cs="Times New Roman"/>
          <w:b/>
          <w:bCs/>
          <w:color w:val="000000"/>
          <w:sz w:val="24"/>
          <w:szCs w:val="24"/>
          <w:lang w:val="uk-UA"/>
        </w:rPr>
        <w:t>4.3.Позашкільна освіта</w:t>
      </w:r>
      <w:bookmarkEnd w:id="33"/>
    </w:p>
    <w:p w14:paraId="05F5650F" w14:textId="127DBB0C" w:rsidR="00B32AC0" w:rsidRPr="00B251B8" w:rsidRDefault="00B32AC0" w:rsidP="00B21B8D">
      <w:pPr>
        <w:widowControl w:val="0"/>
        <w:autoSpaceDE w:val="0"/>
        <w:autoSpaceDN w:val="0"/>
        <w:spacing w:after="0" w:line="276" w:lineRule="auto"/>
        <w:ind w:firstLine="602"/>
        <w:jc w:val="both"/>
        <w:rPr>
          <w:rFonts w:eastAsia="Times New Roman" w:cs="Times New Roman"/>
          <w:sz w:val="24"/>
          <w:szCs w:val="24"/>
          <w:lang w:val="uk-UA"/>
        </w:rPr>
      </w:pPr>
      <w:r w:rsidRPr="00B251B8">
        <w:rPr>
          <w:rFonts w:eastAsia="Times New Roman" w:cs="Times New Roman"/>
          <w:sz w:val="24"/>
          <w:szCs w:val="24"/>
          <w:lang w:val="uk-UA"/>
        </w:rPr>
        <w:t xml:space="preserve">В Славутській ТГ </w:t>
      </w:r>
      <w:r w:rsidR="0012607A">
        <w:rPr>
          <w:rFonts w:eastAsia="Times New Roman" w:cs="Times New Roman"/>
          <w:sz w:val="24"/>
          <w:szCs w:val="24"/>
          <w:lang w:val="uk-UA"/>
        </w:rPr>
        <w:t xml:space="preserve">розгалужена система закладів позашкільної освіти. Функціонують </w:t>
      </w:r>
      <w:r w:rsidRPr="00B251B8">
        <w:rPr>
          <w:rFonts w:eastAsia="Times New Roman" w:cs="Times New Roman"/>
          <w:sz w:val="24"/>
          <w:szCs w:val="24"/>
          <w:lang w:val="uk-UA"/>
        </w:rPr>
        <w:t>чотири  заклади, які пропонують різноманітні напрямки розвитку для дітей:</w:t>
      </w:r>
    </w:p>
    <w:p w14:paraId="592CAAC6" w14:textId="3AAD6179" w:rsidR="00B32AC0" w:rsidRPr="00184666" w:rsidRDefault="00184666" w:rsidP="00B21B8D">
      <w:pPr>
        <w:widowControl w:val="0"/>
        <w:autoSpaceDE w:val="0"/>
        <w:autoSpaceDN w:val="0"/>
        <w:spacing w:after="0" w:line="276" w:lineRule="auto"/>
        <w:jc w:val="both"/>
        <w:rPr>
          <w:rFonts w:eastAsia="Times New Roman" w:cs="Times New Roman"/>
          <w:sz w:val="24"/>
          <w:szCs w:val="24"/>
        </w:rPr>
      </w:pPr>
      <w:r>
        <w:rPr>
          <w:rFonts w:eastAsia="Times New Roman" w:cs="Times New Roman"/>
          <w:sz w:val="24"/>
          <w:szCs w:val="24"/>
          <w:lang w:val="uk-UA"/>
        </w:rPr>
        <w:t xml:space="preserve">- </w:t>
      </w:r>
      <w:r w:rsidR="00B32AC0" w:rsidRPr="00184666">
        <w:rPr>
          <w:rFonts w:eastAsia="Times New Roman" w:cs="Times New Roman"/>
          <w:sz w:val="24"/>
          <w:szCs w:val="24"/>
        </w:rPr>
        <w:t>Станція юних техніків сприяє розвитку науково-технічного напряму, де діти здобувають знання та практичні навички в галузі техніки та інженерії.</w:t>
      </w:r>
    </w:p>
    <w:p w14:paraId="6F47EAC1" w14:textId="248FC60B" w:rsidR="00656681" w:rsidRPr="00184666" w:rsidRDefault="00184666" w:rsidP="00B21B8D">
      <w:pPr>
        <w:widowControl w:val="0"/>
        <w:autoSpaceDE w:val="0"/>
        <w:autoSpaceDN w:val="0"/>
        <w:spacing w:after="0" w:line="276" w:lineRule="auto"/>
        <w:jc w:val="both"/>
        <w:rPr>
          <w:rFonts w:eastAsia="Times New Roman" w:cs="Times New Roman"/>
          <w:sz w:val="24"/>
          <w:szCs w:val="24"/>
          <w:lang w:val="uk-UA"/>
        </w:rPr>
      </w:pPr>
      <w:r>
        <w:rPr>
          <w:rFonts w:eastAsia="Times New Roman" w:cs="Times New Roman"/>
          <w:sz w:val="24"/>
          <w:szCs w:val="24"/>
          <w:lang w:val="uk-UA"/>
        </w:rPr>
        <w:t xml:space="preserve">- </w:t>
      </w:r>
      <w:r w:rsidR="00B32AC0" w:rsidRPr="00184666">
        <w:rPr>
          <w:rFonts w:eastAsia="Times New Roman" w:cs="Times New Roman"/>
          <w:sz w:val="24"/>
          <w:szCs w:val="24"/>
          <w:lang w:val="uk-UA"/>
        </w:rPr>
        <w:t>Будинок дитячої творчості підтримує розвиток художніх та декоративно-прикладних здібностей учнів, сприяючи їхній творчій самовираженості.</w:t>
      </w:r>
    </w:p>
    <w:p w14:paraId="1C69E831" w14:textId="024115DB" w:rsidR="00B32AC0" w:rsidRPr="00184666" w:rsidRDefault="00184666" w:rsidP="00B21B8D">
      <w:pPr>
        <w:widowControl w:val="0"/>
        <w:autoSpaceDE w:val="0"/>
        <w:autoSpaceDN w:val="0"/>
        <w:spacing w:after="0" w:line="276" w:lineRule="auto"/>
        <w:jc w:val="both"/>
        <w:rPr>
          <w:rFonts w:eastAsia="Times New Roman" w:cs="Times New Roman"/>
          <w:sz w:val="24"/>
          <w:szCs w:val="24"/>
        </w:rPr>
      </w:pPr>
      <w:r>
        <w:rPr>
          <w:rFonts w:eastAsia="Times New Roman" w:cs="Times New Roman"/>
          <w:sz w:val="24"/>
          <w:szCs w:val="24"/>
          <w:lang w:val="uk-UA"/>
        </w:rPr>
        <w:t xml:space="preserve">- </w:t>
      </w:r>
      <w:r w:rsidR="00B32AC0" w:rsidRPr="00184666">
        <w:rPr>
          <w:rFonts w:eastAsia="Times New Roman" w:cs="Times New Roman"/>
          <w:sz w:val="24"/>
          <w:szCs w:val="24"/>
        </w:rPr>
        <w:t>Дитячо-юнацький центр туризму та екологічної роботи займається екологічним вихованням та розвитком спортивного туризму, залучаючи дітей до активної діяльності на природі.</w:t>
      </w:r>
    </w:p>
    <w:p w14:paraId="25FD5095" w14:textId="43FCD9D5" w:rsidR="00B32AC0" w:rsidRPr="00184666" w:rsidRDefault="00184666" w:rsidP="00B21B8D">
      <w:pPr>
        <w:widowControl w:val="0"/>
        <w:autoSpaceDE w:val="0"/>
        <w:autoSpaceDN w:val="0"/>
        <w:spacing w:after="0" w:line="276" w:lineRule="auto"/>
        <w:jc w:val="both"/>
        <w:rPr>
          <w:rFonts w:eastAsia="Times New Roman" w:cs="Times New Roman"/>
          <w:sz w:val="24"/>
          <w:szCs w:val="24"/>
          <w:lang w:val="uk-UA"/>
        </w:rPr>
      </w:pPr>
      <w:r>
        <w:rPr>
          <w:rFonts w:eastAsia="Times New Roman" w:cs="Times New Roman"/>
          <w:sz w:val="24"/>
          <w:szCs w:val="24"/>
          <w:lang w:val="uk-UA"/>
        </w:rPr>
        <w:t xml:space="preserve">- </w:t>
      </w:r>
      <w:r w:rsidR="00B32AC0" w:rsidRPr="00184666">
        <w:rPr>
          <w:rFonts w:eastAsia="Times New Roman" w:cs="Times New Roman"/>
          <w:sz w:val="24"/>
          <w:szCs w:val="24"/>
          <w:lang w:val="uk-UA"/>
        </w:rPr>
        <w:t>Дитячо-юнацька спортивна школа надає можливість займатися тренуваннями з різних видів спорту, зокрема боксом, волейболом, легкою атлетикою, настільним тенісом та футболом, розвиваючи свої фізичні здібності та досягнення.</w:t>
      </w:r>
    </w:p>
    <w:p w14:paraId="0F34DAB7" w14:textId="77777777" w:rsidR="00E77764" w:rsidRPr="00B251B8" w:rsidRDefault="00E77764" w:rsidP="00B251B8">
      <w:pPr>
        <w:widowControl w:val="0"/>
        <w:tabs>
          <w:tab w:val="left" w:pos="5518"/>
        </w:tabs>
        <w:autoSpaceDE w:val="0"/>
        <w:autoSpaceDN w:val="0"/>
        <w:spacing w:after="0"/>
        <w:rPr>
          <w:rFonts w:eastAsia="Times New Roman" w:cs="Times New Roman"/>
          <w:sz w:val="24"/>
          <w:szCs w:val="24"/>
          <w:lang w:val="uk-UA"/>
        </w:rPr>
      </w:pPr>
    </w:p>
    <w:tbl>
      <w:tblPr>
        <w:tblStyle w:val="TableNormal"/>
        <w:tblpPr w:leftFromText="180" w:rightFromText="180" w:vertAnchor="text" w:tblpXSpec="center" w:tblpY="1"/>
        <w:tblOverlap w:val="never"/>
        <w:tblW w:w="102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9"/>
        <w:gridCol w:w="1417"/>
        <w:gridCol w:w="4093"/>
        <w:gridCol w:w="1998"/>
      </w:tblGrid>
      <w:tr w:rsidR="00B251B8" w:rsidRPr="00970C01" w14:paraId="13CE197E" w14:textId="77777777" w:rsidTr="00B21B8D">
        <w:trPr>
          <w:trHeight w:val="664"/>
        </w:trPr>
        <w:tc>
          <w:tcPr>
            <w:tcW w:w="2699" w:type="dxa"/>
            <w:shd w:val="clear" w:color="auto" w:fill="BDD6EE" w:themeFill="accent1" w:themeFillTint="66"/>
          </w:tcPr>
          <w:p w14:paraId="02D3E8A7" w14:textId="77777777" w:rsidR="00B251B8" w:rsidRPr="00970C01" w:rsidRDefault="00B251B8" w:rsidP="00AA5D7C">
            <w:pPr>
              <w:spacing w:before="18" w:line="276" w:lineRule="auto"/>
              <w:rPr>
                <w:rFonts w:eastAsia="Times New Roman" w:cs="Times New Roman"/>
                <w:bCs/>
                <w:i/>
                <w:sz w:val="20"/>
                <w:szCs w:val="20"/>
                <w:lang w:val="uk-UA"/>
              </w:rPr>
            </w:pPr>
          </w:p>
          <w:p w14:paraId="16910AC3" w14:textId="77777777" w:rsidR="00B251B8" w:rsidRPr="00970C01" w:rsidRDefault="00B251B8" w:rsidP="00AA5D7C">
            <w:pPr>
              <w:spacing w:line="276" w:lineRule="auto"/>
              <w:ind w:left="530"/>
              <w:rPr>
                <w:rFonts w:eastAsia="Times New Roman" w:cs="Times New Roman"/>
                <w:bCs/>
                <w:sz w:val="20"/>
                <w:szCs w:val="20"/>
                <w:lang w:val="uk-UA"/>
              </w:rPr>
            </w:pPr>
            <w:r w:rsidRPr="00970C01">
              <w:rPr>
                <w:rFonts w:eastAsia="Times New Roman" w:cs="Times New Roman"/>
                <w:bCs/>
                <w:sz w:val="20"/>
                <w:szCs w:val="20"/>
                <w:lang w:val="uk-UA"/>
              </w:rPr>
              <w:t>Назва</w:t>
            </w:r>
            <w:r w:rsidRPr="00970C01">
              <w:rPr>
                <w:rFonts w:eastAsia="Times New Roman" w:cs="Times New Roman"/>
                <w:bCs/>
                <w:spacing w:val="-2"/>
                <w:sz w:val="20"/>
                <w:szCs w:val="20"/>
                <w:lang w:val="uk-UA"/>
              </w:rPr>
              <w:t xml:space="preserve"> закладу</w:t>
            </w:r>
          </w:p>
        </w:tc>
        <w:tc>
          <w:tcPr>
            <w:tcW w:w="1417" w:type="dxa"/>
            <w:shd w:val="clear" w:color="auto" w:fill="BDD6EE" w:themeFill="accent1" w:themeFillTint="66"/>
          </w:tcPr>
          <w:p w14:paraId="5556A83E" w14:textId="77777777" w:rsidR="00B251B8" w:rsidRPr="00970C01" w:rsidRDefault="00B251B8" w:rsidP="00AA5D7C">
            <w:pPr>
              <w:spacing w:before="119" w:line="276" w:lineRule="auto"/>
              <w:ind w:left="115"/>
              <w:rPr>
                <w:rFonts w:eastAsia="Times New Roman" w:cs="Times New Roman"/>
                <w:bCs/>
                <w:sz w:val="20"/>
                <w:szCs w:val="20"/>
                <w:lang w:val="uk-UA"/>
              </w:rPr>
            </w:pPr>
            <w:r w:rsidRPr="00970C01">
              <w:rPr>
                <w:rFonts w:eastAsia="Times New Roman" w:cs="Times New Roman"/>
                <w:bCs/>
                <w:spacing w:val="-2"/>
                <w:sz w:val="20"/>
                <w:szCs w:val="20"/>
                <w:lang w:val="uk-UA"/>
              </w:rPr>
              <w:t>Кількість гуртків/секцій</w:t>
            </w:r>
          </w:p>
        </w:tc>
        <w:tc>
          <w:tcPr>
            <w:tcW w:w="4093" w:type="dxa"/>
            <w:shd w:val="clear" w:color="auto" w:fill="BDD6EE" w:themeFill="accent1" w:themeFillTint="66"/>
          </w:tcPr>
          <w:p w14:paraId="7881355A" w14:textId="77777777" w:rsidR="00B251B8" w:rsidRPr="00970C01" w:rsidRDefault="00B251B8" w:rsidP="00AA5D7C">
            <w:pPr>
              <w:spacing w:before="18" w:line="276" w:lineRule="auto"/>
              <w:rPr>
                <w:rFonts w:eastAsia="Times New Roman" w:cs="Times New Roman"/>
                <w:bCs/>
                <w:i/>
                <w:sz w:val="20"/>
                <w:szCs w:val="20"/>
                <w:lang w:val="uk-UA"/>
              </w:rPr>
            </w:pPr>
          </w:p>
          <w:p w14:paraId="0FE8ADF1" w14:textId="77777777" w:rsidR="00B251B8" w:rsidRPr="00970C01" w:rsidRDefault="00B251B8" w:rsidP="00AA5D7C">
            <w:pPr>
              <w:spacing w:line="276" w:lineRule="auto"/>
              <w:ind w:left="14" w:right="3"/>
              <w:jc w:val="center"/>
              <w:rPr>
                <w:rFonts w:eastAsia="Times New Roman" w:cs="Times New Roman"/>
                <w:bCs/>
                <w:sz w:val="20"/>
                <w:szCs w:val="20"/>
                <w:lang w:val="uk-UA"/>
              </w:rPr>
            </w:pPr>
            <w:r w:rsidRPr="00970C01">
              <w:rPr>
                <w:rFonts w:eastAsia="Times New Roman" w:cs="Times New Roman"/>
                <w:bCs/>
                <w:sz w:val="20"/>
                <w:szCs w:val="20"/>
                <w:lang w:val="uk-UA"/>
              </w:rPr>
              <w:t>Гуртки/секції</w:t>
            </w:r>
            <w:r w:rsidRPr="00970C01">
              <w:rPr>
                <w:rFonts w:eastAsia="Times New Roman" w:cs="Times New Roman"/>
                <w:bCs/>
                <w:spacing w:val="-2"/>
                <w:sz w:val="20"/>
                <w:szCs w:val="20"/>
                <w:lang w:val="uk-UA"/>
              </w:rPr>
              <w:t xml:space="preserve"> </w:t>
            </w:r>
            <w:r w:rsidRPr="00970C01">
              <w:rPr>
                <w:rFonts w:eastAsia="Times New Roman" w:cs="Times New Roman"/>
                <w:bCs/>
                <w:sz w:val="20"/>
                <w:szCs w:val="20"/>
                <w:lang w:val="uk-UA"/>
              </w:rPr>
              <w:t>за</w:t>
            </w:r>
            <w:r w:rsidRPr="00970C01">
              <w:rPr>
                <w:rFonts w:eastAsia="Times New Roman" w:cs="Times New Roman"/>
                <w:bCs/>
                <w:spacing w:val="-2"/>
                <w:sz w:val="20"/>
                <w:szCs w:val="20"/>
                <w:lang w:val="uk-UA"/>
              </w:rPr>
              <w:t xml:space="preserve"> напрямками</w:t>
            </w:r>
          </w:p>
        </w:tc>
        <w:tc>
          <w:tcPr>
            <w:tcW w:w="1998" w:type="dxa"/>
            <w:shd w:val="clear" w:color="auto" w:fill="BDD6EE" w:themeFill="accent1" w:themeFillTint="66"/>
          </w:tcPr>
          <w:p w14:paraId="6C65ADEC" w14:textId="77777777" w:rsidR="00B251B8" w:rsidRPr="00970C01" w:rsidRDefault="00B251B8" w:rsidP="00985C09">
            <w:pPr>
              <w:spacing w:before="119" w:line="276" w:lineRule="auto"/>
              <w:rPr>
                <w:rFonts w:eastAsia="Times New Roman" w:cs="Times New Roman"/>
                <w:bCs/>
                <w:sz w:val="20"/>
                <w:szCs w:val="20"/>
                <w:lang w:val="uk-UA"/>
              </w:rPr>
            </w:pPr>
            <w:r w:rsidRPr="00970C01">
              <w:rPr>
                <w:rFonts w:eastAsia="Times New Roman" w:cs="Times New Roman"/>
                <w:bCs/>
                <w:sz w:val="20"/>
                <w:szCs w:val="20"/>
                <w:lang w:val="uk-UA"/>
              </w:rPr>
              <w:t>У</w:t>
            </w:r>
            <w:r w:rsidRPr="00970C01">
              <w:rPr>
                <w:rFonts w:eastAsia="Times New Roman" w:cs="Times New Roman"/>
                <w:bCs/>
                <w:spacing w:val="-8"/>
                <w:sz w:val="20"/>
                <w:szCs w:val="20"/>
                <w:lang w:val="uk-UA"/>
              </w:rPr>
              <w:t xml:space="preserve"> </w:t>
            </w:r>
            <w:r w:rsidRPr="00970C01">
              <w:rPr>
                <w:rFonts w:eastAsia="Times New Roman" w:cs="Times New Roman"/>
                <w:bCs/>
                <w:sz w:val="20"/>
                <w:szCs w:val="20"/>
                <w:lang w:val="uk-UA"/>
              </w:rPr>
              <w:t>них</w:t>
            </w:r>
            <w:r w:rsidRPr="00970C01">
              <w:rPr>
                <w:rFonts w:eastAsia="Times New Roman" w:cs="Times New Roman"/>
                <w:bCs/>
                <w:spacing w:val="-7"/>
                <w:sz w:val="20"/>
                <w:szCs w:val="20"/>
                <w:lang w:val="uk-UA"/>
              </w:rPr>
              <w:t xml:space="preserve"> </w:t>
            </w:r>
            <w:r w:rsidRPr="00970C01">
              <w:rPr>
                <w:rFonts w:eastAsia="Times New Roman" w:cs="Times New Roman"/>
                <w:bCs/>
                <w:sz w:val="20"/>
                <w:szCs w:val="20"/>
                <w:lang w:val="uk-UA"/>
              </w:rPr>
              <w:t>учнів,</w:t>
            </w:r>
            <w:r w:rsidRPr="00970C01">
              <w:rPr>
                <w:rFonts w:eastAsia="Times New Roman" w:cs="Times New Roman"/>
                <w:bCs/>
                <w:spacing w:val="-10"/>
                <w:sz w:val="20"/>
                <w:szCs w:val="20"/>
                <w:lang w:val="uk-UA"/>
              </w:rPr>
              <w:t xml:space="preserve"> </w:t>
            </w:r>
            <w:r w:rsidRPr="00970C01">
              <w:rPr>
                <w:rFonts w:eastAsia="Times New Roman" w:cs="Times New Roman"/>
                <w:bCs/>
                <w:sz w:val="20"/>
                <w:szCs w:val="20"/>
                <w:lang w:val="uk-UA"/>
              </w:rPr>
              <w:t>осіб</w:t>
            </w:r>
            <w:r w:rsidRPr="00970C01">
              <w:rPr>
                <w:rFonts w:eastAsia="Times New Roman" w:cs="Times New Roman"/>
                <w:bCs/>
                <w:spacing w:val="-7"/>
                <w:sz w:val="20"/>
                <w:szCs w:val="20"/>
                <w:lang w:val="uk-UA"/>
              </w:rPr>
              <w:t xml:space="preserve"> </w:t>
            </w:r>
            <w:r w:rsidRPr="00970C01">
              <w:rPr>
                <w:rFonts w:eastAsia="Times New Roman" w:cs="Times New Roman"/>
                <w:bCs/>
                <w:sz w:val="20"/>
                <w:szCs w:val="20"/>
                <w:lang w:val="uk-UA"/>
              </w:rPr>
              <w:t>(поділ</w:t>
            </w:r>
            <w:r w:rsidRPr="00970C01">
              <w:rPr>
                <w:rFonts w:eastAsia="Times New Roman" w:cs="Times New Roman"/>
                <w:bCs/>
                <w:spacing w:val="-7"/>
                <w:sz w:val="20"/>
                <w:szCs w:val="20"/>
                <w:lang w:val="uk-UA"/>
              </w:rPr>
              <w:t xml:space="preserve"> </w:t>
            </w:r>
            <w:r w:rsidRPr="00970C01">
              <w:rPr>
                <w:rFonts w:eastAsia="Times New Roman" w:cs="Times New Roman"/>
                <w:bCs/>
                <w:sz w:val="20"/>
                <w:szCs w:val="20"/>
                <w:lang w:val="uk-UA"/>
              </w:rPr>
              <w:t>на хлопчиків та дівчаток)</w:t>
            </w:r>
          </w:p>
        </w:tc>
      </w:tr>
      <w:tr w:rsidR="00B251B8" w:rsidRPr="00970C01" w14:paraId="103AEEDF" w14:textId="77777777" w:rsidTr="00B21B8D">
        <w:trPr>
          <w:trHeight w:val="200"/>
        </w:trPr>
        <w:tc>
          <w:tcPr>
            <w:tcW w:w="2699" w:type="dxa"/>
            <w:vMerge w:val="restart"/>
            <w:shd w:val="clear" w:color="auto" w:fill="FFC000"/>
          </w:tcPr>
          <w:p w14:paraId="16A777CF" w14:textId="77777777" w:rsidR="00970C01" w:rsidRDefault="00970C01" w:rsidP="00AA5D7C">
            <w:pPr>
              <w:spacing w:before="127" w:line="276" w:lineRule="auto"/>
              <w:rPr>
                <w:rFonts w:eastAsia="Times New Roman" w:cs="Times New Roman"/>
                <w:bCs/>
                <w:sz w:val="20"/>
                <w:szCs w:val="20"/>
                <w:lang w:val="uk-UA"/>
              </w:rPr>
            </w:pPr>
          </w:p>
          <w:p w14:paraId="2D2B9FF6" w14:textId="77777777" w:rsidR="00970C01" w:rsidRDefault="00970C01" w:rsidP="00AA5D7C">
            <w:pPr>
              <w:spacing w:before="127" w:line="276" w:lineRule="auto"/>
              <w:rPr>
                <w:rFonts w:eastAsia="Times New Roman" w:cs="Times New Roman"/>
                <w:bCs/>
                <w:sz w:val="20"/>
                <w:szCs w:val="20"/>
                <w:lang w:val="uk-UA"/>
              </w:rPr>
            </w:pPr>
          </w:p>
          <w:p w14:paraId="26509EB3" w14:textId="77777777" w:rsidR="00970C01" w:rsidRDefault="00970C01" w:rsidP="00AA5D7C">
            <w:pPr>
              <w:spacing w:before="127" w:line="276" w:lineRule="auto"/>
              <w:rPr>
                <w:rFonts w:eastAsia="Times New Roman" w:cs="Times New Roman"/>
                <w:bCs/>
                <w:sz w:val="20"/>
                <w:szCs w:val="20"/>
                <w:lang w:val="uk-UA"/>
              </w:rPr>
            </w:pPr>
          </w:p>
          <w:p w14:paraId="5645B503" w14:textId="77777777" w:rsidR="00970C01" w:rsidRDefault="00970C01" w:rsidP="00AA5D7C">
            <w:pPr>
              <w:spacing w:before="127" w:line="276" w:lineRule="auto"/>
              <w:rPr>
                <w:rFonts w:eastAsia="Times New Roman" w:cs="Times New Roman"/>
                <w:bCs/>
                <w:sz w:val="20"/>
                <w:szCs w:val="20"/>
                <w:lang w:val="uk-UA"/>
              </w:rPr>
            </w:pPr>
          </w:p>
          <w:p w14:paraId="27B1A93D" w14:textId="77777777" w:rsidR="00970C01" w:rsidRDefault="00970C01" w:rsidP="00AA5D7C">
            <w:pPr>
              <w:spacing w:before="127" w:line="276" w:lineRule="auto"/>
              <w:rPr>
                <w:rFonts w:eastAsia="Times New Roman" w:cs="Times New Roman"/>
                <w:bCs/>
                <w:sz w:val="20"/>
                <w:szCs w:val="20"/>
                <w:lang w:val="uk-UA"/>
              </w:rPr>
            </w:pPr>
          </w:p>
          <w:p w14:paraId="1BDC43E8" w14:textId="77777777" w:rsidR="00970C01" w:rsidRDefault="00970C01" w:rsidP="00AA5D7C">
            <w:pPr>
              <w:spacing w:before="127" w:line="276" w:lineRule="auto"/>
              <w:rPr>
                <w:rFonts w:eastAsia="Times New Roman" w:cs="Times New Roman"/>
                <w:bCs/>
                <w:sz w:val="20"/>
                <w:szCs w:val="20"/>
                <w:lang w:val="uk-UA"/>
              </w:rPr>
            </w:pPr>
          </w:p>
          <w:p w14:paraId="028DADBD" w14:textId="77777777" w:rsidR="00970C01" w:rsidRDefault="00970C01" w:rsidP="00AA5D7C">
            <w:pPr>
              <w:spacing w:before="127" w:line="276" w:lineRule="auto"/>
              <w:rPr>
                <w:rFonts w:eastAsia="Times New Roman" w:cs="Times New Roman"/>
                <w:bCs/>
                <w:sz w:val="20"/>
                <w:szCs w:val="20"/>
                <w:lang w:val="uk-UA"/>
              </w:rPr>
            </w:pPr>
          </w:p>
          <w:p w14:paraId="08A711D6" w14:textId="77777777" w:rsidR="00970C01" w:rsidRDefault="00970C01" w:rsidP="00AA5D7C">
            <w:pPr>
              <w:spacing w:before="127" w:line="276" w:lineRule="auto"/>
              <w:rPr>
                <w:rFonts w:eastAsia="Times New Roman" w:cs="Times New Roman"/>
                <w:bCs/>
                <w:sz w:val="20"/>
                <w:szCs w:val="20"/>
                <w:lang w:val="uk-UA"/>
              </w:rPr>
            </w:pPr>
          </w:p>
          <w:p w14:paraId="714A6046" w14:textId="77777777" w:rsidR="00970C01" w:rsidRDefault="00970C01" w:rsidP="00AA5D7C">
            <w:pPr>
              <w:spacing w:before="127" w:line="276" w:lineRule="auto"/>
              <w:rPr>
                <w:rFonts w:eastAsia="Times New Roman" w:cs="Times New Roman"/>
                <w:bCs/>
                <w:sz w:val="20"/>
                <w:szCs w:val="20"/>
                <w:lang w:val="uk-UA"/>
              </w:rPr>
            </w:pPr>
          </w:p>
          <w:p w14:paraId="0FA50154" w14:textId="77777777" w:rsidR="00970C01" w:rsidRDefault="00970C01" w:rsidP="00AA5D7C">
            <w:pPr>
              <w:spacing w:before="127" w:line="276" w:lineRule="auto"/>
              <w:rPr>
                <w:rFonts w:eastAsia="Times New Roman" w:cs="Times New Roman"/>
                <w:bCs/>
                <w:sz w:val="20"/>
                <w:szCs w:val="20"/>
                <w:lang w:val="uk-UA"/>
              </w:rPr>
            </w:pPr>
          </w:p>
          <w:p w14:paraId="64B4B9D5" w14:textId="549C6A40" w:rsidR="00B251B8" w:rsidRPr="00970C01" w:rsidRDefault="00B251B8" w:rsidP="008D6DF0">
            <w:pPr>
              <w:spacing w:before="127" w:line="276" w:lineRule="auto"/>
              <w:jc w:val="center"/>
              <w:rPr>
                <w:rFonts w:eastAsia="Times New Roman" w:cs="Times New Roman"/>
                <w:bCs/>
                <w:sz w:val="20"/>
                <w:szCs w:val="20"/>
                <w:lang w:val="uk-UA"/>
              </w:rPr>
            </w:pPr>
            <w:r w:rsidRPr="00970C01">
              <w:rPr>
                <w:rFonts w:eastAsia="Times New Roman" w:cs="Times New Roman"/>
                <w:bCs/>
                <w:sz w:val="20"/>
                <w:szCs w:val="20"/>
                <w:lang w:val="uk-UA"/>
              </w:rPr>
              <w:t>Станція юних техніків</w:t>
            </w:r>
          </w:p>
        </w:tc>
        <w:tc>
          <w:tcPr>
            <w:tcW w:w="1417" w:type="dxa"/>
            <w:vMerge w:val="restart"/>
            <w:shd w:val="clear" w:color="auto" w:fill="D9D9D9" w:themeFill="background1" w:themeFillShade="D9"/>
          </w:tcPr>
          <w:p w14:paraId="2BDC2F76" w14:textId="77777777" w:rsidR="00970C01" w:rsidRDefault="00970C01" w:rsidP="00AA5D7C">
            <w:pPr>
              <w:spacing w:before="127" w:line="276" w:lineRule="auto"/>
              <w:ind w:left="8" w:right="1"/>
              <w:jc w:val="center"/>
              <w:rPr>
                <w:rFonts w:eastAsia="Times New Roman" w:cs="Times New Roman"/>
                <w:bCs/>
                <w:sz w:val="20"/>
                <w:szCs w:val="20"/>
                <w:lang w:val="uk-UA"/>
              </w:rPr>
            </w:pPr>
          </w:p>
          <w:p w14:paraId="08E72FC3" w14:textId="77777777" w:rsidR="00970C01" w:rsidRDefault="00970C01" w:rsidP="00AA5D7C">
            <w:pPr>
              <w:spacing w:before="127" w:line="276" w:lineRule="auto"/>
              <w:ind w:left="8" w:right="1"/>
              <w:jc w:val="center"/>
              <w:rPr>
                <w:rFonts w:eastAsia="Times New Roman" w:cs="Times New Roman"/>
                <w:bCs/>
                <w:sz w:val="20"/>
                <w:szCs w:val="20"/>
                <w:lang w:val="uk-UA"/>
              </w:rPr>
            </w:pPr>
          </w:p>
          <w:p w14:paraId="705303EC" w14:textId="77777777" w:rsidR="00970C01" w:rsidRDefault="00970C01" w:rsidP="00AA5D7C">
            <w:pPr>
              <w:spacing w:before="127" w:line="276" w:lineRule="auto"/>
              <w:ind w:left="8" w:right="1"/>
              <w:jc w:val="center"/>
              <w:rPr>
                <w:rFonts w:eastAsia="Times New Roman" w:cs="Times New Roman"/>
                <w:bCs/>
                <w:sz w:val="20"/>
                <w:szCs w:val="20"/>
                <w:lang w:val="uk-UA"/>
              </w:rPr>
            </w:pPr>
          </w:p>
          <w:p w14:paraId="5C885FE3" w14:textId="77777777" w:rsidR="00970C01" w:rsidRDefault="00970C01" w:rsidP="00AA5D7C">
            <w:pPr>
              <w:spacing w:before="127" w:line="276" w:lineRule="auto"/>
              <w:ind w:left="8" w:right="1"/>
              <w:jc w:val="center"/>
              <w:rPr>
                <w:rFonts w:eastAsia="Times New Roman" w:cs="Times New Roman"/>
                <w:bCs/>
                <w:sz w:val="20"/>
                <w:szCs w:val="20"/>
                <w:lang w:val="uk-UA"/>
              </w:rPr>
            </w:pPr>
          </w:p>
          <w:p w14:paraId="291FFE4A" w14:textId="77777777" w:rsidR="00970C01" w:rsidRDefault="00970C01" w:rsidP="00AA5D7C">
            <w:pPr>
              <w:spacing w:before="127" w:line="276" w:lineRule="auto"/>
              <w:ind w:left="8" w:right="1"/>
              <w:jc w:val="center"/>
              <w:rPr>
                <w:rFonts w:eastAsia="Times New Roman" w:cs="Times New Roman"/>
                <w:bCs/>
                <w:sz w:val="20"/>
                <w:szCs w:val="20"/>
                <w:lang w:val="uk-UA"/>
              </w:rPr>
            </w:pPr>
          </w:p>
          <w:p w14:paraId="6A0B354B" w14:textId="77777777" w:rsidR="00970C01" w:rsidRDefault="00970C01" w:rsidP="00AA5D7C">
            <w:pPr>
              <w:spacing w:before="127" w:line="276" w:lineRule="auto"/>
              <w:ind w:left="8" w:right="1"/>
              <w:jc w:val="center"/>
              <w:rPr>
                <w:rFonts w:eastAsia="Times New Roman" w:cs="Times New Roman"/>
                <w:bCs/>
                <w:sz w:val="20"/>
                <w:szCs w:val="20"/>
                <w:lang w:val="uk-UA"/>
              </w:rPr>
            </w:pPr>
          </w:p>
          <w:p w14:paraId="1BE2C1C0" w14:textId="77777777" w:rsidR="00970C01" w:rsidRDefault="00970C01" w:rsidP="00AA5D7C">
            <w:pPr>
              <w:spacing w:before="127" w:line="276" w:lineRule="auto"/>
              <w:ind w:left="8" w:right="1"/>
              <w:jc w:val="center"/>
              <w:rPr>
                <w:rFonts w:eastAsia="Times New Roman" w:cs="Times New Roman"/>
                <w:bCs/>
                <w:sz w:val="20"/>
                <w:szCs w:val="20"/>
                <w:lang w:val="uk-UA"/>
              </w:rPr>
            </w:pPr>
          </w:p>
          <w:p w14:paraId="70326341" w14:textId="77777777" w:rsidR="00970C01" w:rsidRDefault="00970C01" w:rsidP="00AA5D7C">
            <w:pPr>
              <w:spacing w:before="127" w:line="276" w:lineRule="auto"/>
              <w:ind w:left="8" w:right="1"/>
              <w:jc w:val="center"/>
              <w:rPr>
                <w:rFonts w:eastAsia="Times New Roman" w:cs="Times New Roman"/>
                <w:bCs/>
                <w:sz w:val="20"/>
                <w:szCs w:val="20"/>
                <w:lang w:val="uk-UA"/>
              </w:rPr>
            </w:pPr>
          </w:p>
          <w:p w14:paraId="773DE909" w14:textId="77777777" w:rsidR="00970C01" w:rsidRDefault="00970C01" w:rsidP="00AA5D7C">
            <w:pPr>
              <w:spacing w:before="127" w:line="276" w:lineRule="auto"/>
              <w:ind w:left="8" w:right="1"/>
              <w:jc w:val="center"/>
              <w:rPr>
                <w:rFonts w:eastAsia="Times New Roman" w:cs="Times New Roman"/>
                <w:bCs/>
                <w:sz w:val="20"/>
                <w:szCs w:val="20"/>
                <w:lang w:val="uk-UA"/>
              </w:rPr>
            </w:pPr>
          </w:p>
          <w:p w14:paraId="78B5A6CC" w14:textId="77777777" w:rsidR="00970C01" w:rsidRDefault="00970C01" w:rsidP="00970C01">
            <w:pPr>
              <w:spacing w:before="127" w:line="276" w:lineRule="auto"/>
              <w:ind w:right="1"/>
              <w:rPr>
                <w:rFonts w:eastAsia="Times New Roman" w:cs="Times New Roman"/>
                <w:bCs/>
                <w:sz w:val="20"/>
                <w:szCs w:val="20"/>
                <w:lang w:val="uk-UA"/>
              </w:rPr>
            </w:pPr>
          </w:p>
          <w:p w14:paraId="044A1007" w14:textId="62B414DF" w:rsidR="00B251B8" w:rsidRPr="00970C01" w:rsidRDefault="00970C01" w:rsidP="00970C01">
            <w:pPr>
              <w:spacing w:before="127" w:line="276" w:lineRule="auto"/>
              <w:ind w:right="1"/>
              <w:rPr>
                <w:rFonts w:eastAsia="Times New Roman" w:cs="Times New Roman"/>
                <w:bCs/>
                <w:sz w:val="20"/>
                <w:szCs w:val="20"/>
                <w:lang w:val="uk-UA"/>
              </w:rPr>
            </w:pPr>
            <w:r>
              <w:rPr>
                <w:rFonts w:eastAsia="Times New Roman" w:cs="Times New Roman"/>
                <w:bCs/>
                <w:sz w:val="20"/>
                <w:szCs w:val="20"/>
                <w:lang w:val="uk-UA"/>
              </w:rPr>
              <w:t xml:space="preserve">      </w:t>
            </w:r>
            <w:r w:rsidR="00B251B8" w:rsidRPr="00970C01">
              <w:rPr>
                <w:rFonts w:eastAsia="Times New Roman" w:cs="Times New Roman"/>
                <w:bCs/>
                <w:sz w:val="20"/>
                <w:szCs w:val="20"/>
                <w:lang w:val="uk-UA"/>
              </w:rPr>
              <w:t>13 гуртків</w:t>
            </w:r>
          </w:p>
          <w:p w14:paraId="28558262" w14:textId="77777777" w:rsidR="00B251B8" w:rsidRPr="00970C01" w:rsidRDefault="00B251B8" w:rsidP="00AA5D7C">
            <w:pPr>
              <w:spacing w:before="127" w:line="276" w:lineRule="auto"/>
              <w:ind w:left="8" w:right="1"/>
              <w:jc w:val="center"/>
              <w:rPr>
                <w:rFonts w:eastAsia="Times New Roman" w:cs="Times New Roman"/>
                <w:bCs/>
                <w:sz w:val="20"/>
                <w:szCs w:val="20"/>
                <w:lang w:val="uk-UA"/>
              </w:rPr>
            </w:pPr>
            <w:r w:rsidRPr="00970C01">
              <w:rPr>
                <w:rFonts w:eastAsia="Times New Roman" w:cs="Times New Roman"/>
                <w:bCs/>
                <w:sz w:val="20"/>
                <w:szCs w:val="20"/>
                <w:lang w:val="uk-UA"/>
              </w:rPr>
              <w:t xml:space="preserve"> </w:t>
            </w:r>
          </w:p>
        </w:tc>
        <w:tc>
          <w:tcPr>
            <w:tcW w:w="4093" w:type="dxa"/>
            <w:tcBorders>
              <w:bottom w:val="single" w:sz="4" w:space="0" w:color="auto"/>
            </w:tcBorders>
            <w:shd w:val="clear" w:color="auto" w:fill="D9D9D9" w:themeFill="background1" w:themeFillShade="D9"/>
          </w:tcPr>
          <w:p w14:paraId="7377B906" w14:textId="77777777" w:rsidR="00B251B8" w:rsidRPr="00970C01" w:rsidRDefault="00B251B8" w:rsidP="00AA5D7C">
            <w:pPr>
              <w:spacing w:before="115"/>
              <w:ind w:left="14" w:right="8"/>
              <w:jc w:val="center"/>
              <w:rPr>
                <w:rFonts w:eastAsia="Times New Roman" w:cs="Times New Roman"/>
                <w:bCs/>
                <w:sz w:val="20"/>
                <w:szCs w:val="20"/>
                <w:lang w:val="uk-UA"/>
              </w:rPr>
            </w:pPr>
            <w:r w:rsidRPr="00970C01">
              <w:rPr>
                <w:rFonts w:eastAsia="Times New Roman" w:cs="Times New Roman"/>
                <w:bCs/>
                <w:sz w:val="20"/>
                <w:szCs w:val="20"/>
                <w:lang w:val="uk-UA"/>
              </w:rPr>
              <w:lastRenderedPageBreak/>
              <w:t>Спортивно технічний напрям</w:t>
            </w:r>
          </w:p>
        </w:tc>
        <w:tc>
          <w:tcPr>
            <w:tcW w:w="1998" w:type="dxa"/>
            <w:tcBorders>
              <w:bottom w:val="single" w:sz="4" w:space="0" w:color="auto"/>
            </w:tcBorders>
            <w:shd w:val="clear" w:color="auto" w:fill="D9D9D9" w:themeFill="background1" w:themeFillShade="D9"/>
          </w:tcPr>
          <w:p w14:paraId="530209B3" w14:textId="77777777" w:rsidR="00B251B8" w:rsidRPr="00970C01" w:rsidRDefault="00B251B8" w:rsidP="00AA5D7C">
            <w:pPr>
              <w:ind w:left="62" w:right="53"/>
              <w:jc w:val="center"/>
              <w:rPr>
                <w:rFonts w:eastAsia="Times New Roman" w:cs="Times New Roman"/>
                <w:bCs/>
                <w:sz w:val="20"/>
                <w:szCs w:val="20"/>
                <w:lang w:val="uk-UA"/>
              </w:rPr>
            </w:pPr>
            <w:r w:rsidRPr="00970C01">
              <w:rPr>
                <w:rFonts w:eastAsia="Times New Roman" w:cs="Times New Roman"/>
                <w:bCs/>
                <w:sz w:val="20"/>
                <w:szCs w:val="20"/>
                <w:lang w:val="uk-UA"/>
              </w:rPr>
              <w:t>183 (174/9)</w:t>
            </w:r>
          </w:p>
        </w:tc>
      </w:tr>
      <w:tr w:rsidR="00B251B8" w:rsidRPr="00970C01" w14:paraId="7B33E09D" w14:textId="77777777" w:rsidTr="00B21B8D">
        <w:trPr>
          <w:trHeight w:val="273"/>
        </w:trPr>
        <w:tc>
          <w:tcPr>
            <w:tcW w:w="2699" w:type="dxa"/>
            <w:vMerge/>
            <w:shd w:val="clear" w:color="auto" w:fill="FFC000"/>
          </w:tcPr>
          <w:p w14:paraId="3FEAA87E" w14:textId="77777777" w:rsidR="00B251B8" w:rsidRPr="00970C01" w:rsidRDefault="00B251B8" w:rsidP="00B21B8D">
            <w:pPr>
              <w:spacing w:line="276" w:lineRule="auto"/>
              <w:rPr>
                <w:rFonts w:eastAsia="Times New Roman" w:cs="Times New Roman"/>
                <w:bCs/>
                <w:sz w:val="20"/>
                <w:szCs w:val="20"/>
                <w:lang w:val="uk-UA"/>
              </w:rPr>
            </w:pPr>
          </w:p>
        </w:tc>
        <w:tc>
          <w:tcPr>
            <w:tcW w:w="1417" w:type="dxa"/>
            <w:vMerge/>
            <w:shd w:val="clear" w:color="auto" w:fill="D9D9D9" w:themeFill="background1" w:themeFillShade="D9"/>
          </w:tcPr>
          <w:p w14:paraId="284ECE8E" w14:textId="77777777" w:rsidR="00B251B8" w:rsidRPr="00970C01" w:rsidRDefault="00B251B8" w:rsidP="00B21B8D">
            <w:pPr>
              <w:spacing w:line="276" w:lineRule="auto"/>
              <w:ind w:left="8" w:right="1"/>
              <w:jc w:val="center"/>
              <w:rPr>
                <w:rFonts w:eastAsia="Times New Roman" w:cs="Times New Roman"/>
                <w:bCs/>
                <w:sz w:val="20"/>
                <w:szCs w:val="20"/>
                <w:lang w:val="uk-UA"/>
              </w:rPr>
            </w:pPr>
          </w:p>
        </w:tc>
        <w:tc>
          <w:tcPr>
            <w:tcW w:w="4093" w:type="dxa"/>
            <w:tcBorders>
              <w:bottom w:val="single" w:sz="4" w:space="0" w:color="auto"/>
            </w:tcBorders>
            <w:shd w:val="clear" w:color="auto" w:fill="D9D9D9" w:themeFill="background1" w:themeFillShade="D9"/>
          </w:tcPr>
          <w:p w14:paraId="4CBC6E57" w14:textId="77777777" w:rsidR="00B21B8D" w:rsidRDefault="00B21B8D" w:rsidP="00B21B8D">
            <w:pPr>
              <w:ind w:left="14" w:right="8"/>
              <w:jc w:val="center"/>
              <w:rPr>
                <w:rFonts w:eastAsia="Times New Roman" w:cs="Times New Roman"/>
                <w:bCs/>
                <w:sz w:val="20"/>
                <w:szCs w:val="20"/>
                <w:lang w:val="uk-UA"/>
              </w:rPr>
            </w:pPr>
          </w:p>
          <w:p w14:paraId="7256DCD3" w14:textId="1EDAD8D0" w:rsidR="00B251B8" w:rsidRPr="00970C01" w:rsidRDefault="00B251B8" w:rsidP="00B21B8D">
            <w:pPr>
              <w:ind w:left="14" w:right="8"/>
              <w:jc w:val="center"/>
              <w:rPr>
                <w:rFonts w:eastAsia="Times New Roman" w:cs="Times New Roman"/>
                <w:bCs/>
                <w:sz w:val="20"/>
                <w:szCs w:val="20"/>
                <w:lang w:val="uk-UA"/>
              </w:rPr>
            </w:pPr>
            <w:r w:rsidRPr="00970C01">
              <w:rPr>
                <w:rFonts w:eastAsia="Times New Roman" w:cs="Times New Roman"/>
                <w:bCs/>
                <w:sz w:val="20"/>
                <w:szCs w:val="20"/>
                <w:lang w:val="uk-UA"/>
              </w:rPr>
              <w:t xml:space="preserve">1.Авіамоделювання – 2 гр </w:t>
            </w:r>
          </w:p>
        </w:tc>
        <w:tc>
          <w:tcPr>
            <w:tcW w:w="1998" w:type="dxa"/>
            <w:tcBorders>
              <w:bottom w:val="single" w:sz="4" w:space="0" w:color="auto"/>
            </w:tcBorders>
            <w:shd w:val="clear" w:color="auto" w:fill="D9D9D9" w:themeFill="background1" w:themeFillShade="D9"/>
          </w:tcPr>
          <w:p w14:paraId="0962702F" w14:textId="77777777" w:rsidR="00B251B8" w:rsidRPr="00970C01" w:rsidRDefault="00B251B8" w:rsidP="00B21B8D">
            <w:pPr>
              <w:jc w:val="center"/>
              <w:rPr>
                <w:rFonts w:eastAsia="Times New Roman" w:cs="Times New Roman"/>
                <w:bCs/>
                <w:sz w:val="20"/>
                <w:szCs w:val="20"/>
                <w:lang w:val="uk-UA"/>
              </w:rPr>
            </w:pPr>
            <w:r w:rsidRPr="00970C01">
              <w:rPr>
                <w:rFonts w:eastAsia="Times New Roman" w:cs="Times New Roman"/>
                <w:bCs/>
                <w:sz w:val="20"/>
                <w:szCs w:val="20"/>
                <w:lang w:val="uk-UA"/>
              </w:rPr>
              <w:t>30 (30хл./0)</w:t>
            </w:r>
          </w:p>
          <w:p w14:paraId="20767359" w14:textId="77777777" w:rsidR="00B251B8" w:rsidRPr="00970C01" w:rsidRDefault="00B251B8" w:rsidP="00B21B8D">
            <w:pPr>
              <w:ind w:left="62" w:right="53"/>
              <w:jc w:val="center"/>
              <w:rPr>
                <w:rFonts w:eastAsia="Times New Roman" w:cs="Times New Roman"/>
                <w:bCs/>
                <w:sz w:val="20"/>
                <w:szCs w:val="20"/>
                <w:lang w:val="uk-UA"/>
              </w:rPr>
            </w:pPr>
          </w:p>
        </w:tc>
      </w:tr>
      <w:tr w:rsidR="00B251B8" w:rsidRPr="00970C01" w14:paraId="35D0D46C" w14:textId="77777777" w:rsidTr="00B21B8D">
        <w:trPr>
          <w:trHeight w:val="200"/>
        </w:trPr>
        <w:tc>
          <w:tcPr>
            <w:tcW w:w="2699" w:type="dxa"/>
            <w:vMerge/>
            <w:shd w:val="clear" w:color="auto" w:fill="FFC000"/>
          </w:tcPr>
          <w:p w14:paraId="103CEB96" w14:textId="77777777" w:rsidR="00B251B8" w:rsidRPr="00970C01" w:rsidRDefault="00B251B8" w:rsidP="00AA5D7C">
            <w:pPr>
              <w:spacing w:before="127" w:line="276" w:lineRule="auto"/>
              <w:rPr>
                <w:rFonts w:eastAsia="Times New Roman" w:cs="Times New Roman"/>
                <w:bCs/>
                <w:sz w:val="20"/>
                <w:szCs w:val="20"/>
                <w:lang w:val="uk-UA"/>
              </w:rPr>
            </w:pPr>
          </w:p>
        </w:tc>
        <w:tc>
          <w:tcPr>
            <w:tcW w:w="1417" w:type="dxa"/>
            <w:vMerge/>
            <w:shd w:val="clear" w:color="auto" w:fill="D9D9D9" w:themeFill="background1" w:themeFillShade="D9"/>
          </w:tcPr>
          <w:p w14:paraId="0C269969" w14:textId="77777777" w:rsidR="00B251B8" w:rsidRPr="00970C01" w:rsidRDefault="00B251B8" w:rsidP="00AA5D7C">
            <w:pPr>
              <w:spacing w:before="127" w:line="276" w:lineRule="auto"/>
              <w:ind w:left="8" w:right="1"/>
              <w:jc w:val="center"/>
              <w:rPr>
                <w:rFonts w:eastAsia="Times New Roman" w:cs="Times New Roman"/>
                <w:bCs/>
                <w:sz w:val="20"/>
                <w:szCs w:val="20"/>
                <w:lang w:val="uk-UA"/>
              </w:rPr>
            </w:pPr>
          </w:p>
        </w:tc>
        <w:tc>
          <w:tcPr>
            <w:tcW w:w="4093" w:type="dxa"/>
            <w:tcBorders>
              <w:bottom w:val="single" w:sz="4" w:space="0" w:color="auto"/>
            </w:tcBorders>
            <w:shd w:val="clear" w:color="auto" w:fill="D9D9D9" w:themeFill="background1" w:themeFillShade="D9"/>
          </w:tcPr>
          <w:p w14:paraId="3FD8024C" w14:textId="77777777" w:rsidR="00B251B8" w:rsidRPr="00970C01" w:rsidRDefault="00B251B8" w:rsidP="00AA5D7C">
            <w:pPr>
              <w:spacing w:before="115"/>
              <w:ind w:left="14" w:right="8"/>
              <w:jc w:val="center"/>
              <w:rPr>
                <w:rFonts w:eastAsia="Times New Roman" w:cs="Times New Roman"/>
                <w:bCs/>
                <w:sz w:val="20"/>
                <w:szCs w:val="20"/>
                <w:lang w:val="uk-UA"/>
              </w:rPr>
            </w:pPr>
            <w:r w:rsidRPr="00970C01">
              <w:rPr>
                <w:rFonts w:eastAsia="Times New Roman" w:cs="Times New Roman"/>
                <w:bCs/>
                <w:sz w:val="20"/>
                <w:szCs w:val="20"/>
                <w:lang w:val="uk-UA"/>
              </w:rPr>
              <w:t>2.Автомоделювання -2 гр</w:t>
            </w:r>
          </w:p>
        </w:tc>
        <w:tc>
          <w:tcPr>
            <w:tcW w:w="1998" w:type="dxa"/>
            <w:tcBorders>
              <w:bottom w:val="single" w:sz="4" w:space="0" w:color="auto"/>
            </w:tcBorders>
            <w:shd w:val="clear" w:color="auto" w:fill="D9D9D9" w:themeFill="background1" w:themeFillShade="D9"/>
          </w:tcPr>
          <w:p w14:paraId="5CDCFD71" w14:textId="77777777" w:rsidR="00B251B8" w:rsidRPr="00970C01" w:rsidRDefault="00B251B8" w:rsidP="00AA5D7C">
            <w:pPr>
              <w:jc w:val="center"/>
              <w:rPr>
                <w:rFonts w:eastAsia="Times New Roman" w:cs="Times New Roman"/>
                <w:bCs/>
                <w:sz w:val="20"/>
                <w:szCs w:val="20"/>
                <w:lang w:val="uk-UA"/>
              </w:rPr>
            </w:pPr>
            <w:r w:rsidRPr="00970C01">
              <w:rPr>
                <w:rFonts w:eastAsia="Times New Roman" w:cs="Times New Roman"/>
                <w:bCs/>
                <w:sz w:val="20"/>
                <w:szCs w:val="20"/>
                <w:lang w:val="uk-UA"/>
              </w:rPr>
              <w:t>27( 27хл./0)</w:t>
            </w:r>
          </w:p>
          <w:p w14:paraId="24F3BE1B" w14:textId="77777777" w:rsidR="00B251B8" w:rsidRPr="00970C01" w:rsidRDefault="00B251B8" w:rsidP="00AA5D7C">
            <w:pPr>
              <w:ind w:left="62" w:right="53"/>
              <w:jc w:val="center"/>
              <w:rPr>
                <w:rFonts w:eastAsia="Times New Roman" w:cs="Times New Roman"/>
                <w:bCs/>
                <w:sz w:val="20"/>
                <w:szCs w:val="20"/>
                <w:lang w:val="uk-UA"/>
              </w:rPr>
            </w:pPr>
          </w:p>
        </w:tc>
      </w:tr>
      <w:tr w:rsidR="00B251B8" w:rsidRPr="00970C01" w14:paraId="56CE3B93" w14:textId="77777777" w:rsidTr="00B21B8D">
        <w:trPr>
          <w:trHeight w:val="200"/>
        </w:trPr>
        <w:tc>
          <w:tcPr>
            <w:tcW w:w="2699" w:type="dxa"/>
            <w:vMerge/>
            <w:shd w:val="clear" w:color="auto" w:fill="FFC000"/>
          </w:tcPr>
          <w:p w14:paraId="2771F912" w14:textId="77777777" w:rsidR="00B251B8" w:rsidRPr="00970C01" w:rsidRDefault="00B251B8" w:rsidP="00AA5D7C">
            <w:pPr>
              <w:spacing w:before="127" w:line="276" w:lineRule="auto"/>
              <w:rPr>
                <w:rFonts w:eastAsia="Times New Roman" w:cs="Times New Roman"/>
                <w:bCs/>
                <w:sz w:val="20"/>
                <w:szCs w:val="20"/>
                <w:lang w:val="uk-UA"/>
              </w:rPr>
            </w:pPr>
          </w:p>
        </w:tc>
        <w:tc>
          <w:tcPr>
            <w:tcW w:w="1417" w:type="dxa"/>
            <w:vMerge/>
            <w:shd w:val="clear" w:color="auto" w:fill="D9D9D9" w:themeFill="background1" w:themeFillShade="D9"/>
          </w:tcPr>
          <w:p w14:paraId="5A6CE61A" w14:textId="77777777" w:rsidR="00B251B8" w:rsidRPr="00970C01" w:rsidRDefault="00B251B8" w:rsidP="00AA5D7C">
            <w:pPr>
              <w:spacing w:before="127" w:line="276" w:lineRule="auto"/>
              <w:ind w:left="8" w:right="1"/>
              <w:jc w:val="center"/>
              <w:rPr>
                <w:rFonts w:eastAsia="Times New Roman" w:cs="Times New Roman"/>
                <w:bCs/>
                <w:sz w:val="20"/>
                <w:szCs w:val="20"/>
                <w:lang w:val="uk-UA"/>
              </w:rPr>
            </w:pPr>
          </w:p>
        </w:tc>
        <w:tc>
          <w:tcPr>
            <w:tcW w:w="4093" w:type="dxa"/>
            <w:tcBorders>
              <w:bottom w:val="single" w:sz="4" w:space="0" w:color="auto"/>
            </w:tcBorders>
            <w:shd w:val="clear" w:color="auto" w:fill="D9D9D9" w:themeFill="background1" w:themeFillShade="D9"/>
          </w:tcPr>
          <w:p w14:paraId="1EC466FD" w14:textId="77777777" w:rsidR="00B251B8" w:rsidRPr="00970C01" w:rsidRDefault="00B251B8" w:rsidP="00AA5D7C">
            <w:pPr>
              <w:spacing w:before="115"/>
              <w:ind w:left="14" w:right="8"/>
              <w:jc w:val="center"/>
              <w:rPr>
                <w:rFonts w:eastAsia="Times New Roman" w:cs="Times New Roman"/>
                <w:bCs/>
                <w:sz w:val="20"/>
                <w:szCs w:val="20"/>
                <w:lang w:val="uk-UA"/>
              </w:rPr>
            </w:pPr>
            <w:r w:rsidRPr="00970C01">
              <w:rPr>
                <w:rFonts w:eastAsia="Times New Roman" w:cs="Times New Roman"/>
                <w:bCs/>
                <w:sz w:val="20"/>
                <w:szCs w:val="20"/>
                <w:lang w:val="uk-UA"/>
              </w:rPr>
              <w:t xml:space="preserve">3.Ракетомоделювання 1 гр </w:t>
            </w:r>
          </w:p>
        </w:tc>
        <w:tc>
          <w:tcPr>
            <w:tcW w:w="1998" w:type="dxa"/>
            <w:tcBorders>
              <w:bottom w:val="single" w:sz="4" w:space="0" w:color="auto"/>
            </w:tcBorders>
            <w:shd w:val="clear" w:color="auto" w:fill="D9D9D9" w:themeFill="background1" w:themeFillShade="D9"/>
          </w:tcPr>
          <w:p w14:paraId="6FAFAED4" w14:textId="77777777" w:rsidR="00B251B8" w:rsidRPr="00970C01" w:rsidRDefault="00B251B8" w:rsidP="00AA5D7C">
            <w:pPr>
              <w:jc w:val="center"/>
              <w:rPr>
                <w:rFonts w:eastAsia="Times New Roman" w:cs="Times New Roman"/>
                <w:bCs/>
                <w:sz w:val="20"/>
                <w:szCs w:val="20"/>
                <w:lang w:val="uk-UA"/>
              </w:rPr>
            </w:pPr>
            <w:r w:rsidRPr="00970C01">
              <w:rPr>
                <w:rFonts w:eastAsia="Times New Roman" w:cs="Times New Roman"/>
                <w:bCs/>
                <w:sz w:val="20"/>
                <w:szCs w:val="20"/>
                <w:lang w:val="uk-UA"/>
              </w:rPr>
              <w:t>12 (12хл./0)</w:t>
            </w:r>
          </w:p>
          <w:p w14:paraId="41D300B0" w14:textId="77777777" w:rsidR="00B251B8" w:rsidRPr="00970C01" w:rsidRDefault="00B251B8" w:rsidP="00AA5D7C">
            <w:pPr>
              <w:ind w:left="62" w:right="53"/>
              <w:jc w:val="center"/>
              <w:rPr>
                <w:rFonts w:eastAsia="Times New Roman" w:cs="Times New Roman"/>
                <w:bCs/>
                <w:sz w:val="20"/>
                <w:szCs w:val="20"/>
                <w:lang w:val="uk-UA"/>
              </w:rPr>
            </w:pPr>
          </w:p>
        </w:tc>
      </w:tr>
      <w:tr w:rsidR="00B251B8" w:rsidRPr="00970C01" w14:paraId="573D6063" w14:textId="77777777" w:rsidTr="00B21B8D">
        <w:trPr>
          <w:trHeight w:val="200"/>
        </w:trPr>
        <w:tc>
          <w:tcPr>
            <w:tcW w:w="2699" w:type="dxa"/>
            <w:vMerge/>
            <w:shd w:val="clear" w:color="auto" w:fill="FFC000"/>
          </w:tcPr>
          <w:p w14:paraId="40D055DC" w14:textId="77777777" w:rsidR="00B251B8" w:rsidRPr="00970C01" w:rsidRDefault="00B251B8" w:rsidP="00AA5D7C">
            <w:pPr>
              <w:spacing w:before="127" w:line="276" w:lineRule="auto"/>
              <w:rPr>
                <w:rFonts w:eastAsia="Times New Roman" w:cs="Times New Roman"/>
                <w:bCs/>
                <w:sz w:val="20"/>
                <w:szCs w:val="20"/>
                <w:lang w:val="uk-UA"/>
              </w:rPr>
            </w:pPr>
          </w:p>
        </w:tc>
        <w:tc>
          <w:tcPr>
            <w:tcW w:w="1417" w:type="dxa"/>
            <w:vMerge/>
            <w:shd w:val="clear" w:color="auto" w:fill="D9D9D9" w:themeFill="background1" w:themeFillShade="D9"/>
          </w:tcPr>
          <w:p w14:paraId="137AC280" w14:textId="77777777" w:rsidR="00B251B8" w:rsidRPr="00970C01" w:rsidRDefault="00B251B8" w:rsidP="00AA5D7C">
            <w:pPr>
              <w:spacing w:before="127" w:line="276" w:lineRule="auto"/>
              <w:ind w:left="8" w:right="1"/>
              <w:jc w:val="center"/>
              <w:rPr>
                <w:rFonts w:eastAsia="Times New Roman" w:cs="Times New Roman"/>
                <w:bCs/>
                <w:sz w:val="20"/>
                <w:szCs w:val="20"/>
                <w:lang w:val="uk-UA"/>
              </w:rPr>
            </w:pPr>
          </w:p>
        </w:tc>
        <w:tc>
          <w:tcPr>
            <w:tcW w:w="4093" w:type="dxa"/>
            <w:tcBorders>
              <w:bottom w:val="single" w:sz="4" w:space="0" w:color="auto"/>
            </w:tcBorders>
            <w:shd w:val="clear" w:color="auto" w:fill="D9D9D9" w:themeFill="background1" w:themeFillShade="D9"/>
          </w:tcPr>
          <w:p w14:paraId="6784595A" w14:textId="77777777" w:rsidR="00B251B8" w:rsidRPr="00970C01" w:rsidRDefault="00B251B8" w:rsidP="00AA5D7C">
            <w:pPr>
              <w:spacing w:before="115"/>
              <w:ind w:left="14" w:right="8"/>
              <w:jc w:val="center"/>
              <w:rPr>
                <w:rFonts w:eastAsia="Times New Roman" w:cs="Times New Roman"/>
                <w:bCs/>
                <w:sz w:val="20"/>
                <w:szCs w:val="20"/>
                <w:lang w:val="uk-UA"/>
              </w:rPr>
            </w:pPr>
            <w:r w:rsidRPr="00970C01">
              <w:rPr>
                <w:rFonts w:eastAsia="Times New Roman" w:cs="Times New Roman"/>
                <w:bCs/>
                <w:sz w:val="20"/>
                <w:szCs w:val="20"/>
                <w:lang w:val="uk-UA"/>
              </w:rPr>
              <w:t>4.Судномоделювання 2 (27</w:t>
            </w:r>
          </w:p>
        </w:tc>
        <w:tc>
          <w:tcPr>
            <w:tcW w:w="1998" w:type="dxa"/>
            <w:tcBorders>
              <w:bottom w:val="single" w:sz="4" w:space="0" w:color="auto"/>
            </w:tcBorders>
            <w:shd w:val="clear" w:color="auto" w:fill="D9D9D9" w:themeFill="background1" w:themeFillShade="D9"/>
          </w:tcPr>
          <w:p w14:paraId="5B64BC04" w14:textId="77777777" w:rsidR="00B251B8" w:rsidRPr="00970C01" w:rsidRDefault="00B251B8" w:rsidP="00AA5D7C">
            <w:pPr>
              <w:jc w:val="center"/>
              <w:rPr>
                <w:rFonts w:eastAsia="Times New Roman" w:cs="Times New Roman"/>
                <w:bCs/>
                <w:sz w:val="20"/>
                <w:szCs w:val="20"/>
                <w:lang w:val="uk-UA"/>
              </w:rPr>
            </w:pPr>
            <w:r w:rsidRPr="00970C01">
              <w:rPr>
                <w:rFonts w:eastAsia="Times New Roman" w:cs="Times New Roman"/>
                <w:bCs/>
                <w:sz w:val="20"/>
                <w:szCs w:val="20"/>
                <w:lang w:val="uk-UA"/>
              </w:rPr>
              <w:t>27( 27хл./0)</w:t>
            </w:r>
          </w:p>
          <w:p w14:paraId="428DDBFD" w14:textId="77777777" w:rsidR="00B251B8" w:rsidRPr="00970C01" w:rsidRDefault="00B251B8" w:rsidP="00AA5D7C">
            <w:pPr>
              <w:ind w:left="62" w:right="53"/>
              <w:jc w:val="center"/>
              <w:rPr>
                <w:rFonts w:eastAsia="Times New Roman" w:cs="Times New Roman"/>
                <w:bCs/>
                <w:sz w:val="20"/>
                <w:szCs w:val="20"/>
                <w:lang w:val="uk-UA"/>
              </w:rPr>
            </w:pPr>
          </w:p>
        </w:tc>
      </w:tr>
      <w:tr w:rsidR="00B251B8" w:rsidRPr="00970C01" w14:paraId="60881153" w14:textId="77777777" w:rsidTr="00B21B8D">
        <w:trPr>
          <w:trHeight w:val="338"/>
        </w:trPr>
        <w:tc>
          <w:tcPr>
            <w:tcW w:w="2699" w:type="dxa"/>
            <w:vMerge/>
            <w:shd w:val="clear" w:color="auto" w:fill="FFC000"/>
          </w:tcPr>
          <w:p w14:paraId="68A789E2" w14:textId="77777777" w:rsidR="00B251B8" w:rsidRPr="00970C01" w:rsidRDefault="00B251B8" w:rsidP="00AA5D7C">
            <w:pPr>
              <w:spacing w:before="127" w:line="276" w:lineRule="auto"/>
              <w:rPr>
                <w:rFonts w:eastAsia="Times New Roman" w:cs="Times New Roman"/>
                <w:bCs/>
                <w:sz w:val="20"/>
                <w:szCs w:val="20"/>
                <w:lang w:val="uk-UA"/>
              </w:rPr>
            </w:pPr>
          </w:p>
        </w:tc>
        <w:tc>
          <w:tcPr>
            <w:tcW w:w="1417" w:type="dxa"/>
            <w:vMerge/>
            <w:shd w:val="clear" w:color="auto" w:fill="D9D9D9" w:themeFill="background1" w:themeFillShade="D9"/>
          </w:tcPr>
          <w:p w14:paraId="7E618DB9" w14:textId="77777777" w:rsidR="00B251B8" w:rsidRPr="00970C01" w:rsidRDefault="00B251B8" w:rsidP="00AA5D7C">
            <w:pPr>
              <w:spacing w:before="127" w:line="276" w:lineRule="auto"/>
              <w:ind w:left="8" w:right="1"/>
              <w:jc w:val="center"/>
              <w:rPr>
                <w:rFonts w:eastAsia="Times New Roman" w:cs="Times New Roman"/>
                <w:bCs/>
                <w:sz w:val="20"/>
                <w:szCs w:val="20"/>
                <w:lang w:val="uk-UA"/>
              </w:rPr>
            </w:pPr>
          </w:p>
        </w:tc>
        <w:tc>
          <w:tcPr>
            <w:tcW w:w="4093" w:type="dxa"/>
            <w:tcBorders>
              <w:bottom w:val="single" w:sz="4" w:space="0" w:color="auto"/>
            </w:tcBorders>
            <w:shd w:val="clear" w:color="auto" w:fill="D9D9D9" w:themeFill="background1" w:themeFillShade="D9"/>
          </w:tcPr>
          <w:p w14:paraId="74093AC1" w14:textId="3745BA9F" w:rsidR="00B251B8" w:rsidRPr="00970C01" w:rsidRDefault="008D6DF0" w:rsidP="008D6DF0">
            <w:pPr>
              <w:spacing w:before="115"/>
              <w:ind w:left="14" w:right="8"/>
              <w:jc w:val="center"/>
              <w:rPr>
                <w:rFonts w:eastAsia="Times New Roman" w:cs="Times New Roman"/>
                <w:bCs/>
                <w:sz w:val="20"/>
                <w:szCs w:val="20"/>
                <w:lang w:val="uk-UA"/>
              </w:rPr>
            </w:pPr>
            <w:r>
              <w:rPr>
                <w:rFonts w:eastAsia="Times New Roman" w:cs="Times New Roman"/>
                <w:bCs/>
                <w:sz w:val="20"/>
                <w:szCs w:val="20"/>
                <w:lang w:val="uk-UA"/>
              </w:rPr>
              <w:t>5.Картинг 3 (42)</w:t>
            </w:r>
          </w:p>
        </w:tc>
        <w:tc>
          <w:tcPr>
            <w:tcW w:w="1998" w:type="dxa"/>
            <w:tcBorders>
              <w:bottom w:val="single" w:sz="4" w:space="0" w:color="auto"/>
            </w:tcBorders>
            <w:shd w:val="clear" w:color="auto" w:fill="D9D9D9" w:themeFill="background1" w:themeFillShade="D9"/>
          </w:tcPr>
          <w:p w14:paraId="211FE18C" w14:textId="77777777" w:rsidR="00B251B8" w:rsidRPr="00970C01" w:rsidRDefault="00B251B8" w:rsidP="00AA5D7C">
            <w:pPr>
              <w:jc w:val="center"/>
              <w:rPr>
                <w:rFonts w:eastAsia="Times New Roman" w:cs="Times New Roman"/>
                <w:bCs/>
                <w:sz w:val="20"/>
                <w:szCs w:val="20"/>
                <w:lang w:val="uk-UA"/>
              </w:rPr>
            </w:pPr>
            <w:r w:rsidRPr="00970C01">
              <w:rPr>
                <w:rFonts w:eastAsia="Times New Roman" w:cs="Times New Roman"/>
                <w:bCs/>
                <w:sz w:val="20"/>
                <w:szCs w:val="20"/>
                <w:lang w:val="uk-UA"/>
              </w:rPr>
              <w:t>42 (40хл./2)</w:t>
            </w:r>
          </w:p>
          <w:p w14:paraId="5F1C6CD5" w14:textId="77777777" w:rsidR="00B251B8" w:rsidRPr="00970C01" w:rsidRDefault="00B251B8" w:rsidP="00AA5D7C">
            <w:pPr>
              <w:ind w:left="62" w:right="53"/>
              <w:jc w:val="center"/>
              <w:rPr>
                <w:rFonts w:eastAsia="Times New Roman" w:cs="Times New Roman"/>
                <w:bCs/>
                <w:sz w:val="20"/>
                <w:szCs w:val="20"/>
                <w:lang w:val="uk-UA"/>
              </w:rPr>
            </w:pPr>
          </w:p>
        </w:tc>
      </w:tr>
      <w:tr w:rsidR="00B251B8" w:rsidRPr="00970C01" w14:paraId="3A9E07EC" w14:textId="77777777" w:rsidTr="00B21B8D">
        <w:trPr>
          <w:trHeight w:val="200"/>
        </w:trPr>
        <w:tc>
          <w:tcPr>
            <w:tcW w:w="2699" w:type="dxa"/>
            <w:vMerge/>
            <w:shd w:val="clear" w:color="auto" w:fill="FFC000"/>
          </w:tcPr>
          <w:p w14:paraId="5F0D9735" w14:textId="77777777" w:rsidR="00B251B8" w:rsidRPr="00970C01" w:rsidRDefault="00B251B8" w:rsidP="00AA5D7C">
            <w:pPr>
              <w:spacing w:before="127" w:line="276" w:lineRule="auto"/>
              <w:rPr>
                <w:rFonts w:eastAsia="Times New Roman" w:cs="Times New Roman"/>
                <w:bCs/>
                <w:sz w:val="20"/>
                <w:szCs w:val="20"/>
                <w:lang w:val="uk-UA"/>
              </w:rPr>
            </w:pPr>
          </w:p>
        </w:tc>
        <w:tc>
          <w:tcPr>
            <w:tcW w:w="1417" w:type="dxa"/>
            <w:vMerge/>
            <w:shd w:val="clear" w:color="auto" w:fill="D9D9D9" w:themeFill="background1" w:themeFillShade="D9"/>
          </w:tcPr>
          <w:p w14:paraId="276EC856" w14:textId="77777777" w:rsidR="00B251B8" w:rsidRPr="00970C01" w:rsidRDefault="00B251B8" w:rsidP="00AA5D7C">
            <w:pPr>
              <w:spacing w:before="127" w:line="276" w:lineRule="auto"/>
              <w:ind w:left="8" w:right="1"/>
              <w:jc w:val="center"/>
              <w:rPr>
                <w:rFonts w:eastAsia="Times New Roman" w:cs="Times New Roman"/>
                <w:bCs/>
                <w:sz w:val="20"/>
                <w:szCs w:val="20"/>
                <w:lang w:val="uk-UA"/>
              </w:rPr>
            </w:pPr>
          </w:p>
        </w:tc>
        <w:tc>
          <w:tcPr>
            <w:tcW w:w="4093" w:type="dxa"/>
            <w:tcBorders>
              <w:bottom w:val="single" w:sz="4" w:space="0" w:color="auto"/>
            </w:tcBorders>
            <w:shd w:val="clear" w:color="auto" w:fill="D9D9D9" w:themeFill="background1" w:themeFillShade="D9"/>
          </w:tcPr>
          <w:p w14:paraId="60085D49" w14:textId="77777777" w:rsidR="00B251B8" w:rsidRPr="00970C01" w:rsidRDefault="00B251B8" w:rsidP="00AA5D7C">
            <w:pPr>
              <w:spacing w:before="115"/>
              <w:ind w:left="14" w:right="8"/>
              <w:jc w:val="center"/>
              <w:rPr>
                <w:rFonts w:eastAsia="Times New Roman" w:cs="Times New Roman"/>
                <w:bCs/>
                <w:sz w:val="20"/>
                <w:szCs w:val="20"/>
                <w:lang w:val="uk-UA"/>
              </w:rPr>
            </w:pPr>
            <w:r w:rsidRPr="00970C01">
              <w:rPr>
                <w:rFonts w:eastAsia="Times New Roman" w:cs="Times New Roman"/>
                <w:bCs/>
                <w:sz w:val="20"/>
                <w:szCs w:val="20"/>
                <w:lang w:val="uk-UA"/>
              </w:rPr>
              <w:t>6.Повітряні змії 3  гр (45)</w:t>
            </w:r>
          </w:p>
        </w:tc>
        <w:tc>
          <w:tcPr>
            <w:tcW w:w="1998" w:type="dxa"/>
            <w:tcBorders>
              <w:bottom w:val="single" w:sz="4" w:space="0" w:color="auto"/>
            </w:tcBorders>
            <w:shd w:val="clear" w:color="auto" w:fill="D9D9D9" w:themeFill="background1" w:themeFillShade="D9"/>
          </w:tcPr>
          <w:p w14:paraId="3BEFB5C0" w14:textId="77777777" w:rsidR="00B251B8" w:rsidRPr="00970C01" w:rsidRDefault="00B251B8" w:rsidP="00AA5D7C">
            <w:pPr>
              <w:jc w:val="center"/>
              <w:rPr>
                <w:rFonts w:eastAsia="Times New Roman" w:cs="Times New Roman"/>
                <w:bCs/>
                <w:sz w:val="20"/>
                <w:szCs w:val="20"/>
                <w:lang w:val="uk-UA"/>
              </w:rPr>
            </w:pPr>
            <w:r w:rsidRPr="00970C01">
              <w:rPr>
                <w:rFonts w:eastAsia="Times New Roman" w:cs="Times New Roman"/>
                <w:bCs/>
                <w:sz w:val="20"/>
                <w:szCs w:val="20"/>
                <w:lang w:val="uk-UA"/>
              </w:rPr>
              <w:t>45(38хл./7)</w:t>
            </w:r>
          </w:p>
          <w:p w14:paraId="761C66BB" w14:textId="77777777" w:rsidR="00B251B8" w:rsidRPr="00970C01" w:rsidRDefault="00B251B8" w:rsidP="00AA5D7C">
            <w:pPr>
              <w:ind w:left="62" w:right="53"/>
              <w:jc w:val="center"/>
              <w:rPr>
                <w:rFonts w:eastAsia="Times New Roman" w:cs="Times New Roman"/>
                <w:bCs/>
                <w:sz w:val="20"/>
                <w:szCs w:val="20"/>
                <w:lang w:val="uk-UA"/>
              </w:rPr>
            </w:pPr>
          </w:p>
        </w:tc>
      </w:tr>
      <w:tr w:rsidR="00B251B8" w:rsidRPr="00970C01" w14:paraId="52A386CF" w14:textId="77777777" w:rsidTr="00B21B8D">
        <w:trPr>
          <w:trHeight w:val="200"/>
        </w:trPr>
        <w:tc>
          <w:tcPr>
            <w:tcW w:w="2699" w:type="dxa"/>
            <w:vMerge/>
            <w:shd w:val="clear" w:color="auto" w:fill="FFC000"/>
          </w:tcPr>
          <w:p w14:paraId="5BA2C977" w14:textId="77777777" w:rsidR="00B251B8" w:rsidRPr="00970C01" w:rsidRDefault="00B251B8" w:rsidP="00AA5D7C">
            <w:pPr>
              <w:spacing w:before="127" w:line="276" w:lineRule="auto"/>
              <w:rPr>
                <w:rFonts w:eastAsia="Times New Roman" w:cs="Times New Roman"/>
                <w:bCs/>
                <w:sz w:val="20"/>
                <w:szCs w:val="20"/>
                <w:lang w:val="uk-UA"/>
              </w:rPr>
            </w:pPr>
          </w:p>
        </w:tc>
        <w:tc>
          <w:tcPr>
            <w:tcW w:w="1417" w:type="dxa"/>
            <w:vMerge/>
            <w:shd w:val="clear" w:color="auto" w:fill="D9D9D9" w:themeFill="background1" w:themeFillShade="D9"/>
          </w:tcPr>
          <w:p w14:paraId="0F17C72E" w14:textId="77777777" w:rsidR="00B251B8" w:rsidRPr="00970C01" w:rsidRDefault="00B251B8" w:rsidP="00AA5D7C">
            <w:pPr>
              <w:spacing w:before="127" w:line="276" w:lineRule="auto"/>
              <w:ind w:left="8" w:right="1"/>
              <w:jc w:val="center"/>
              <w:rPr>
                <w:rFonts w:eastAsia="Times New Roman" w:cs="Times New Roman"/>
                <w:bCs/>
                <w:sz w:val="20"/>
                <w:szCs w:val="20"/>
                <w:lang w:val="uk-UA"/>
              </w:rPr>
            </w:pPr>
          </w:p>
        </w:tc>
        <w:tc>
          <w:tcPr>
            <w:tcW w:w="4093" w:type="dxa"/>
            <w:tcBorders>
              <w:top w:val="single" w:sz="4" w:space="0" w:color="auto"/>
              <w:bottom w:val="single" w:sz="4" w:space="0" w:color="auto"/>
            </w:tcBorders>
            <w:shd w:val="clear" w:color="auto" w:fill="D9D9D9" w:themeFill="background1" w:themeFillShade="D9"/>
          </w:tcPr>
          <w:p w14:paraId="1E40E73C" w14:textId="77777777" w:rsidR="00B251B8" w:rsidRPr="00970C01" w:rsidRDefault="00B251B8" w:rsidP="00AA5D7C">
            <w:pPr>
              <w:spacing w:before="115"/>
              <w:ind w:left="14" w:right="8"/>
              <w:jc w:val="center"/>
              <w:rPr>
                <w:rFonts w:eastAsia="Times New Roman" w:cs="Times New Roman"/>
                <w:bCs/>
                <w:sz w:val="20"/>
                <w:szCs w:val="20"/>
                <w:lang w:val="uk-UA"/>
              </w:rPr>
            </w:pPr>
            <w:r w:rsidRPr="00970C01">
              <w:rPr>
                <w:rFonts w:eastAsia="Times New Roman" w:cs="Times New Roman"/>
                <w:bCs/>
                <w:sz w:val="20"/>
                <w:szCs w:val="20"/>
                <w:lang w:val="uk-UA"/>
              </w:rPr>
              <w:t>Початково -технічний напрям</w:t>
            </w:r>
          </w:p>
        </w:tc>
        <w:tc>
          <w:tcPr>
            <w:tcW w:w="1998" w:type="dxa"/>
            <w:tcBorders>
              <w:top w:val="single" w:sz="4" w:space="0" w:color="auto"/>
              <w:bottom w:val="single" w:sz="4" w:space="0" w:color="auto"/>
            </w:tcBorders>
            <w:shd w:val="clear" w:color="auto" w:fill="D9D9D9" w:themeFill="background1" w:themeFillShade="D9"/>
          </w:tcPr>
          <w:p w14:paraId="322BB3A9" w14:textId="227ED275" w:rsidR="00B251B8" w:rsidRPr="00970C01" w:rsidRDefault="00B251B8" w:rsidP="008D6DF0">
            <w:pPr>
              <w:ind w:right="53"/>
              <w:jc w:val="center"/>
              <w:rPr>
                <w:rFonts w:eastAsia="Times New Roman" w:cs="Times New Roman"/>
                <w:bCs/>
                <w:sz w:val="20"/>
                <w:szCs w:val="20"/>
                <w:lang w:val="uk-UA"/>
              </w:rPr>
            </w:pPr>
            <w:r w:rsidRPr="00970C01">
              <w:rPr>
                <w:rFonts w:eastAsia="Times New Roman" w:cs="Times New Roman"/>
                <w:bCs/>
                <w:sz w:val="20"/>
                <w:szCs w:val="20"/>
                <w:lang w:val="uk-UA"/>
              </w:rPr>
              <w:t>57 (23хл./34)</w:t>
            </w:r>
          </w:p>
          <w:p w14:paraId="5198167C" w14:textId="77777777" w:rsidR="00B251B8" w:rsidRPr="00970C01" w:rsidRDefault="00B251B8" w:rsidP="00AA5D7C">
            <w:pPr>
              <w:jc w:val="center"/>
              <w:rPr>
                <w:rFonts w:eastAsia="Times New Roman" w:cs="Times New Roman"/>
                <w:bCs/>
                <w:sz w:val="20"/>
                <w:szCs w:val="20"/>
                <w:lang w:val="uk-UA"/>
              </w:rPr>
            </w:pPr>
          </w:p>
        </w:tc>
      </w:tr>
      <w:tr w:rsidR="00B251B8" w:rsidRPr="00970C01" w14:paraId="621EE4DC" w14:textId="77777777" w:rsidTr="00B21B8D">
        <w:trPr>
          <w:trHeight w:val="200"/>
        </w:trPr>
        <w:tc>
          <w:tcPr>
            <w:tcW w:w="2699" w:type="dxa"/>
            <w:vMerge/>
            <w:shd w:val="clear" w:color="auto" w:fill="FFC000"/>
          </w:tcPr>
          <w:p w14:paraId="6677A563" w14:textId="77777777" w:rsidR="00B251B8" w:rsidRPr="00970C01" w:rsidRDefault="00B251B8" w:rsidP="00AA5D7C">
            <w:pPr>
              <w:spacing w:before="127" w:line="276" w:lineRule="auto"/>
              <w:rPr>
                <w:rFonts w:eastAsia="Times New Roman" w:cs="Times New Roman"/>
                <w:bCs/>
                <w:sz w:val="20"/>
                <w:szCs w:val="20"/>
                <w:lang w:val="uk-UA"/>
              </w:rPr>
            </w:pPr>
          </w:p>
        </w:tc>
        <w:tc>
          <w:tcPr>
            <w:tcW w:w="1417" w:type="dxa"/>
            <w:vMerge/>
            <w:shd w:val="clear" w:color="auto" w:fill="D9D9D9" w:themeFill="background1" w:themeFillShade="D9"/>
          </w:tcPr>
          <w:p w14:paraId="1710C047" w14:textId="77777777" w:rsidR="00B251B8" w:rsidRPr="00970C01" w:rsidRDefault="00B251B8" w:rsidP="00AA5D7C">
            <w:pPr>
              <w:spacing w:before="127" w:line="276" w:lineRule="auto"/>
              <w:ind w:left="8" w:right="1"/>
              <w:jc w:val="center"/>
              <w:rPr>
                <w:rFonts w:eastAsia="Times New Roman" w:cs="Times New Roman"/>
                <w:bCs/>
                <w:sz w:val="20"/>
                <w:szCs w:val="20"/>
                <w:lang w:val="uk-UA"/>
              </w:rPr>
            </w:pPr>
          </w:p>
        </w:tc>
        <w:tc>
          <w:tcPr>
            <w:tcW w:w="4093" w:type="dxa"/>
            <w:tcBorders>
              <w:top w:val="single" w:sz="4" w:space="0" w:color="auto"/>
              <w:bottom w:val="single" w:sz="4" w:space="0" w:color="auto"/>
            </w:tcBorders>
            <w:shd w:val="clear" w:color="auto" w:fill="D9D9D9" w:themeFill="background1" w:themeFillShade="D9"/>
          </w:tcPr>
          <w:p w14:paraId="78AD1A30" w14:textId="77777777" w:rsidR="00B251B8" w:rsidRPr="00970C01" w:rsidRDefault="00B251B8" w:rsidP="00AA5D7C">
            <w:pPr>
              <w:spacing w:before="115"/>
              <w:ind w:left="14" w:right="8"/>
              <w:jc w:val="center"/>
              <w:rPr>
                <w:rFonts w:eastAsia="Times New Roman" w:cs="Times New Roman"/>
                <w:bCs/>
                <w:sz w:val="20"/>
                <w:szCs w:val="20"/>
                <w:lang w:val="uk-UA"/>
              </w:rPr>
            </w:pPr>
            <w:r w:rsidRPr="00970C01">
              <w:rPr>
                <w:rFonts w:eastAsia="Times New Roman" w:cs="Times New Roman"/>
                <w:bCs/>
                <w:sz w:val="20"/>
                <w:szCs w:val="20"/>
                <w:lang w:val="uk-UA"/>
              </w:rPr>
              <w:t>7.Початкове технічне моделювання -3 групи</w:t>
            </w:r>
          </w:p>
        </w:tc>
        <w:tc>
          <w:tcPr>
            <w:tcW w:w="1998" w:type="dxa"/>
            <w:tcBorders>
              <w:top w:val="single" w:sz="4" w:space="0" w:color="auto"/>
              <w:bottom w:val="single" w:sz="4" w:space="0" w:color="auto"/>
            </w:tcBorders>
            <w:shd w:val="clear" w:color="auto" w:fill="D9D9D9" w:themeFill="background1" w:themeFillShade="D9"/>
          </w:tcPr>
          <w:p w14:paraId="23D29EB2" w14:textId="77777777" w:rsidR="00B251B8" w:rsidRPr="00970C01" w:rsidRDefault="00B251B8" w:rsidP="00AA5D7C">
            <w:pPr>
              <w:spacing w:line="276" w:lineRule="auto"/>
              <w:ind w:right="53"/>
              <w:jc w:val="center"/>
              <w:rPr>
                <w:rFonts w:eastAsia="Times New Roman" w:cs="Times New Roman"/>
                <w:bCs/>
                <w:sz w:val="20"/>
                <w:szCs w:val="20"/>
                <w:lang w:val="uk-UA"/>
              </w:rPr>
            </w:pPr>
            <w:r w:rsidRPr="00970C01">
              <w:rPr>
                <w:rFonts w:eastAsia="Times New Roman" w:cs="Times New Roman"/>
                <w:bCs/>
                <w:sz w:val="20"/>
                <w:szCs w:val="20"/>
                <w:lang w:val="uk-UA"/>
              </w:rPr>
              <w:t>42 (17хл./25д.)</w:t>
            </w:r>
          </w:p>
        </w:tc>
      </w:tr>
      <w:tr w:rsidR="00B251B8" w:rsidRPr="00970C01" w14:paraId="119AFBFA" w14:textId="77777777" w:rsidTr="00B21B8D">
        <w:trPr>
          <w:trHeight w:val="200"/>
        </w:trPr>
        <w:tc>
          <w:tcPr>
            <w:tcW w:w="2699" w:type="dxa"/>
            <w:vMerge/>
            <w:shd w:val="clear" w:color="auto" w:fill="FFC000"/>
          </w:tcPr>
          <w:p w14:paraId="563EAFBA" w14:textId="77777777" w:rsidR="00B251B8" w:rsidRPr="00970C01" w:rsidRDefault="00B251B8" w:rsidP="00AA5D7C">
            <w:pPr>
              <w:spacing w:before="127" w:line="276" w:lineRule="auto"/>
              <w:rPr>
                <w:rFonts w:eastAsia="Times New Roman" w:cs="Times New Roman"/>
                <w:bCs/>
                <w:sz w:val="20"/>
                <w:szCs w:val="20"/>
                <w:lang w:val="uk-UA"/>
              </w:rPr>
            </w:pPr>
          </w:p>
        </w:tc>
        <w:tc>
          <w:tcPr>
            <w:tcW w:w="1417" w:type="dxa"/>
            <w:vMerge/>
            <w:shd w:val="clear" w:color="auto" w:fill="D9D9D9" w:themeFill="background1" w:themeFillShade="D9"/>
          </w:tcPr>
          <w:p w14:paraId="3DE84A50" w14:textId="77777777" w:rsidR="00B251B8" w:rsidRPr="00970C01" w:rsidRDefault="00B251B8" w:rsidP="00AA5D7C">
            <w:pPr>
              <w:spacing w:before="127" w:line="276" w:lineRule="auto"/>
              <w:ind w:left="8" w:right="1"/>
              <w:jc w:val="center"/>
              <w:rPr>
                <w:rFonts w:eastAsia="Times New Roman" w:cs="Times New Roman"/>
                <w:bCs/>
                <w:sz w:val="20"/>
                <w:szCs w:val="20"/>
                <w:lang w:val="uk-UA"/>
              </w:rPr>
            </w:pPr>
          </w:p>
        </w:tc>
        <w:tc>
          <w:tcPr>
            <w:tcW w:w="4093" w:type="dxa"/>
            <w:tcBorders>
              <w:top w:val="single" w:sz="4" w:space="0" w:color="auto"/>
              <w:bottom w:val="single" w:sz="4" w:space="0" w:color="auto"/>
            </w:tcBorders>
            <w:shd w:val="clear" w:color="auto" w:fill="D9D9D9" w:themeFill="background1" w:themeFillShade="D9"/>
          </w:tcPr>
          <w:p w14:paraId="1377AD71" w14:textId="77777777" w:rsidR="00B251B8" w:rsidRPr="00970C01" w:rsidRDefault="00B251B8" w:rsidP="00AA5D7C">
            <w:pPr>
              <w:spacing w:before="115"/>
              <w:ind w:left="14" w:right="8"/>
              <w:jc w:val="center"/>
              <w:rPr>
                <w:rFonts w:eastAsia="Times New Roman" w:cs="Times New Roman"/>
                <w:bCs/>
                <w:sz w:val="20"/>
                <w:szCs w:val="20"/>
                <w:lang w:val="uk-UA"/>
              </w:rPr>
            </w:pPr>
            <w:r w:rsidRPr="00970C01">
              <w:rPr>
                <w:rFonts w:eastAsia="Times New Roman" w:cs="Times New Roman"/>
                <w:bCs/>
                <w:sz w:val="20"/>
                <w:szCs w:val="20"/>
                <w:lang w:val="uk-UA"/>
              </w:rPr>
              <w:t xml:space="preserve">8.Геометричне моделювання – </w:t>
            </w:r>
          </w:p>
        </w:tc>
        <w:tc>
          <w:tcPr>
            <w:tcW w:w="1998" w:type="dxa"/>
            <w:tcBorders>
              <w:top w:val="single" w:sz="4" w:space="0" w:color="auto"/>
              <w:bottom w:val="single" w:sz="4" w:space="0" w:color="auto"/>
            </w:tcBorders>
            <w:shd w:val="clear" w:color="auto" w:fill="D9D9D9" w:themeFill="background1" w:themeFillShade="D9"/>
          </w:tcPr>
          <w:p w14:paraId="71457B60" w14:textId="77777777" w:rsidR="00B251B8" w:rsidRPr="00970C01" w:rsidRDefault="00B251B8" w:rsidP="00AA5D7C">
            <w:pPr>
              <w:spacing w:line="276" w:lineRule="auto"/>
              <w:ind w:left="62" w:right="53"/>
              <w:jc w:val="center"/>
              <w:rPr>
                <w:rFonts w:eastAsia="Times New Roman" w:cs="Times New Roman"/>
                <w:bCs/>
                <w:sz w:val="20"/>
                <w:szCs w:val="20"/>
                <w:lang w:val="uk-UA"/>
              </w:rPr>
            </w:pPr>
            <w:r w:rsidRPr="00970C01">
              <w:rPr>
                <w:rFonts w:eastAsia="Times New Roman" w:cs="Times New Roman"/>
                <w:bCs/>
                <w:sz w:val="20"/>
                <w:szCs w:val="20"/>
                <w:lang w:val="uk-UA"/>
              </w:rPr>
              <w:t>15 (6хл./9д.)</w:t>
            </w:r>
          </w:p>
        </w:tc>
      </w:tr>
      <w:tr w:rsidR="00B251B8" w:rsidRPr="00970C01" w14:paraId="20939B38" w14:textId="77777777" w:rsidTr="00B21B8D">
        <w:trPr>
          <w:trHeight w:val="200"/>
        </w:trPr>
        <w:tc>
          <w:tcPr>
            <w:tcW w:w="2699" w:type="dxa"/>
            <w:vMerge/>
            <w:shd w:val="clear" w:color="auto" w:fill="FFC000"/>
          </w:tcPr>
          <w:p w14:paraId="01C16118" w14:textId="77777777" w:rsidR="00B251B8" w:rsidRPr="00970C01" w:rsidRDefault="00B251B8" w:rsidP="00AA5D7C">
            <w:pPr>
              <w:spacing w:before="127" w:line="276" w:lineRule="auto"/>
              <w:rPr>
                <w:rFonts w:eastAsia="Times New Roman" w:cs="Times New Roman"/>
                <w:bCs/>
                <w:sz w:val="20"/>
                <w:szCs w:val="20"/>
                <w:lang w:val="uk-UA"/>
              </w:rPr>
            </w:pPr>
          </w:p>
        </w:tc>
        <w:tc>
          <w:tcPr>
            <w:tcW w:w="1417" w:type="dxa"/>
            <w:vMerge/>
            <w:shd w:val="clear" w:color="auto" w:fill="D9D9D9" w:themeFill="background1" w:themeFillShade="D9"/>
          </w:tcPr>
          <w:p w14:paraId="72B67CD4" w14:textId="77777777" w:rsidR="00B251B8" w:rsidRPr="00970C01" w:rsidRDefault="00B251B8" w:rsidP="00AA5D7C">
            <w:pPr>
              <w:spacing w:before="127" w:line="276" w:lineRule="auto"/>
              <w:ind w:left="8" w:right="1"/>
              <w:jc w:val="center"/>
              <w:rPr>
                <w:rFonts w:eastAsia="Times New Roman" w:cs="Times New Roman"/>
                <w:bCs/>
                <w:sz w:val="20"/>
                <w:szCs w:val="20"/>
                <w:lang w:val="uk-UA"/>
              </w:rPr>
            </w:pPr>
          </w:p>
        </w:tc>
        <w:tc>
          <w:tcPr>
            <w:tcW w:w="4093" w:type="dxa"/>
            <w:tcBorders>
              <w:top w:val="single" w:sz="4" w:space="0" w:color="auto"/>
              <w:bottom w:val="single" w:sz="4" w:space="0" w:color="auto"/>
            </w:tcBorders>
            <w:shd w:val="clear" w:color="auto" w:fill="D9D9D9" w:themeFill="background1" w:themeFillShade="D9"/>
          </w:tcPr>
          <w:p w14:paraId="5DDFCA2D" w14:textId="77777777" w:rsidR="00B251B8" w:rsidRPr="00970C01" w:rsidRDefault="00B251B8" w:rsidP="00AA5D7C">
            <w:pPr>
              <w:spacing w:before="115" w:line="276" w:lineRule="auto"/>
              <w:ind w:left="14" w:right="8"/>
              <w:jc w:val="center"/>
              <w:rPr>
                <w:rFonts w:eastAsia="Times New Roman" w:cs="Times New Roman"/>
                <w:bCs/>
                <w:sz w:val="20"/>
                <w:szCs w:val="20"/>
                <w:lang w:val="uk-UA"/>
              </w:rPr>
            </w:pPr>
            <w:r w:rsidRPr="00970C01">
              <w:rPr>
                <w:rFonts w:eastAsia="Times New Roman" w:cs="Times New Roman"/>
                <w:bCs/>
                <w:sz w:val="20"/>
                <w:szCs w:val="20"/>
                <w:lang w:val="uk-UA"/>
              </w:rPr>
              <w:t>Інформаційно-технічний  напрям</w:t>
            </w:r>
          </w:p>
        </w:tc>
        <w:tc>
          <w:tcPr>
            <w:tcW w:w="1998" w:type="dxa"/>
            <w:tcBorders>
              <w:top w:val="single" w:sz="4" w:space="0" w:color="auto"/>
              <w:bottom w:val="single" w:sz="4" w:space="0" w:color="auto"/>
            </w:tcBorders>
            <w:shd w:val="clear" w:color="auto" w:fill="D9D9D9" w:themeFill="background1" w:themeFillShade="D9"/>
          </w:tcPr>
          <w:p w14:paraId="7E65C06A" w14:textId="2A878FAE" w:rsidR="00B251B8" w:rsidRPr="00970C01" w:rsidRDefault="00B251B8" w:rsidP="008D6DF0">
            <w:pPr>
              <w:ind w:right="53"/>
              <w:jc w:val="center"/>
              <w:rPr>
                <w:rFonts w:eastAsia="Times New Roman" w:cs="Times New Roman"/>
                <w:bCs/>
                <w:sz w:val="20"/>
                <w:szCs w:val="20"/>
                <w:lang w:val="uk-UA"/>
              </w:rPr>
            </w:pPr>
            <w:r w:rsidRPr="00970C01">
              <w:rPr>
                <w:rFonts w:eastAsia="Times New Roman" w:cs="Times New Roman"/>
                <w:bCs/>
                <w:sz w:val="20"/>
                <w:szCs w:val="20"/>
                <w:lang w:val="uk-UA"/>
              </w:rPr>
              <w:t>42 (29хл./13д.)</w:t>
            </w:r>
          </w:p>
        </w:tc>
      </w:tr>
      <w:tr w:rsidR="00B251B8" w:rsidRPr="00970C01" w14:paraId="7DE9F438" w14:textId="77777777" w:rsidTr="00B21B8D">
        <w:trPr>
          <w:trHeight w:val="200"/>
        </w:trPr>
        <w:tc>
          <w:tcPr>
            <w:tcW w:w="2699" w:type="dxa"/>
            <w:vMerge/>
            <w:shd w:val="clear" w:color="auto" w:fill="FFC000"/>
          </w:tcPr>
          <w:p w14:paraId="59B67ECC" w14:textId="77777777" w:rsidR="00B251B8" w:rsidRPr="00970C01" w:rsidRDefault="00B251B8" w:rsidP="00AA5D7C">
            <w:pPr>
              <w:spacing w:before="127" w:line="276" w:lineRule="auto"/>
              <w:rPr>
                <w:rFonts w:eastAsia="Times New Roman" w:cs="Times New Roman"/>
                <w:bCs/>
                <w:sz w:val="20"/>
                <w:szCs w:val="20"/>
                <w:lang w:val="uk-UA"/>
              </w:rPr>
            </w:pPr>
          </w:p>
        </w:tc>
        <w:tc>
          <w:tcPr>
            <w:tcW w:w="1417" w:type="dxa"/>
            <w:vMerge/>
            <w:shd w:val="clear" w:color="auto" w:fill="D9D9D9" w:themeFill="background1" w:themeFillShade="D9"/>
          </w:tcPr>
          <w:p w14:paraId="492B2E94" w14:textId="77777777" w:rsidR="00B251B8" w:rsidRPr="00970C01" w:rsidRDefault="00B251B8" w:rsidP="00AA5D7C">
            <w:pPr>
              <w:spacing w:before="127" w:line="276" w:lineRule="auto"/>
              <w:ind w:left="8" w:right="1"/>
              <w:jc w:val="center"/>
              <w:rPr>
                <w:rFonts w:eastAsia="Times New Roman" w:cs="Times New Roman"/>
                <w:bCs/>
                <w:sz w:val="20"/>
                <w:szCs w:val="20"/>
                <w:lang w:val="uk-UA"/>
              </w:rPr>
            </w:pPr>
          </w:p>
        </w:tc>
        <w:tc>
          <w:tcPr>
            <w:tcW w:w="4093" w:type="dxa"/>
            <w:tcBorders>
              <w:bottom w:val="single" w:sz="4" w:space="0" w:color="auto"/>
            </w:tcBorders>
            <w:shd w:val="clear" w:color="auto" w:fill="D9D9D9" w:themeFill="background1" w:themeFillShade="D9"/>
          </w:tcPr>
          <w:p w14:paraId="18A6AEC6" w14:textId="77777777" w:rsidR="00B251B8" w:rsidRPr="00970C01" w:rsidRDefault="00B251B8" w:rsidP="00AA5D7C">
            <w:pPr>
              <w:spacing w:before="115"/>
              <w:ind w:left="14" w:right="8"/>
              <w:jc w:val="center"/>
              <w:rPr>
                <w:rFonts w:eastAsia="Times New Roman" w:cs="Times New Roman"/>
                <w:bCs/>
                <w:sz w:val="20"/>
                <w:szCs w:val="20"/>
                <w:lang w:val="uk-UA"/>
              </w:rPr>
            </w:pPr>
            <w:r w:rsidRPr="00970C01">
              <w:rPr>
                <w:rFonts w:eastAsia="Times New Roman" w:cs="Times New Roman"/>
                <w:bCs/>
                <w:sz w:val="20"/>
                <w:szCs w:val="20"/>
                <w:lang w:val="uk-UA"/>
              </w:rPr>
              <w:t xml:space="preserve">9.Юні користувачі ПК - 1гр </w:t>
            </w:r>
          </w:p>
        </w:tc>
        <w:tc>
          <w:tcPr>
            <w:tcW w:w="1998" w:type="dxa"/>
            <w:tcBorders>
              <w:bottom w:val="single" w:sz="4" w:space="0" w:color="auto"/>
            </w:tcBorders>
            <w:shd w:val="clear" w:color="auto" w:fill="D9D9D9" w:themeFill="background1" w:themeFillShade="D9"/>
          </w:tcPr>
          <w:p w14:paraId="4D8B8E96" w14:textId="77777777" w:rsidR="00B251B8" w:rsidRPr="00970C01" w:rsidRDefault="00B251B8" w:rsidP="00AA5D7C">
            <w:pPr>
              <w:jc w:val="center"/>
              <w:rPr>
                <w:rFonts w:eastAsia="Times New Roman" w:cs="Times New Roman"/>
                <w:bCs/>
                <w:sz w:val="20"/>
                <w:szCs w:val="20"/>
                <w:lang w:val="uk-UA"/>
              </w:rPr>
            </w:pPr>
            <w:r w:rsidRPr="00970C01">
              <w:rPr>
                <w:rFonts w:eastAsia="Times New Roman" w:cs="Times New Roman"/>
                <w:bCs/>
                <w:sz w:val="20"/>
                <w:szCs w:val="20"/>
                <w:lang w:val="uk-UA"/>
              </w:rPr>
              <w:t>15 ( 7хл./8д))</w:t>
            </w:r>
          </w:p>
        </w:tc>
      </w:tr>
      <w:tr w:rsidR="00B251B8" w:rsidRPr="00970C01" w14:paraId="6D1971C0" w14:textId="77777777" w:rsidTr="00B21B8D">
        <w:trPr>
          <w:trHeight w:val="200"/>
        </w:trPr>
        <w:tc>
          <w:tcPr>
            <w:tcW w:w="2699" w:type="dxa"/>
            <w:vMerge/>
            <w:shd w:val="clear" w:color="auto" w:fill="FFC000"/>
          </w:tcPr>
          <w:p w14:paraId="134AFF7C" w14:textId="77777777" w:rsidR="00B251B8" w:rsidRPr="00970C01" w:rsidRDefault="00B251B8" w:rsidP="00AA5D7C">
            <w:pPr>
              <w:spacing w:before="127" w:line="276" w:lineRule="auto"/>
              <w:rPr>
                <w:rFonts w:eastAsia="Times New Roman" w:cs="Times New Roman"/>
                <w:bCs/>
                <w:sz w:val="20"/>
                <w:szCs w:val="20"/>
                <w:lang w:val="uk-UA"/>
              </w:rPr>
            </w:pPr>
          </w:p>
        </w:tc>
        <w:tc>
          <w:tcPr>
            <w:tcW w:w="1417" w:type="dxa"/>
            <w:vMerge/>
            <w:shd w:val="clear" w:color="auto" w:fill="D9D9D9" w:themeFill="background1" w:themeFillShade="D9"/>
          </w:tcPr>
          <w:p w14:paraId="3F37E454" w14:textId="77777777" w:rsidR="00B251B8" w:rsidRPr="00970C01" w:rsidRDefault="00B251B8" w:rsidP="00AA5D7C">
            <w:pPr>
              <w:spacing w:before="127" w:line="276" w:lineRule="auto"/>
              <w:ind w:left="8" w:right="1"/>
              <w:jc w:val="center"/>
              <w:rPr>
                <w:rFonts w:eastAsia="Times New Roman" w:cs="Times New Roman"/>
                <w:bCs/>
                <w:sz w:val="20"/>
                <w:szCs w:val="20"/>
                <w:lang w:val="uk-UA"/>
              </w:rPr>
            </w:pPr>
          </w:p>
        </w:tc>
        <w:tc>
          <w:tcPr>
            <w:tcW w:w="4093" w:type="dxa"/>
            <w:tcBorders>
              <w:bottom w:val="single" w:sz="4" w:space="0" w:color="auto"/>
            </w:tcBorders>
            <w:shd w:val="clear" w:color="auto" w:fill="D9D9D9" w:themeFill="background1" w:themeFillShade="D9"/>
          </w:tcPr>
          <w:p w14:paraId="5E3F51C4" w14:textId="77777777" w:rsidR="00B251B8" w:rsidRPr="00970C01" w:rsidRDefault="00B251B8" w:rsidP="00AA5D7C">
            <w:pPr>
              <w:spacing w:before="115" w:line="276" w:lineRule="auto"/>
              <w:ind w:left="14" w:right="8"/>
              <w:jc w:val="center"/>
              <w:rPr>
                <w:rFonts w:eastAsia="Times New Roman" w:cs="Times New Roman"/>
                <w:bCs/>
                <w:sz w:val="20"/>
                <w:szCs w:val="20"/>
                <w:lang w:val="uk-UA"/>
              </w:rPr>
            </w:pPr>
            <w:r w:rsidRPr="00970C01">
              <w:rPr>
                <w:rFonts w:eastAsia="Times New Roman" w:cs="Times New Roman"/>
                <w:bCs/>
                <w:sz w:val="20"/>
                <w:szCs w:val="20"/>
                <w:lang w:val="uk-UA"/>
              </w:rPr>
              <w:t>10.Основи комп.технологій -2 гр</w:t>
            </w:r>
          </w:p>
        </w:tc>
        <w:tc>
          <w:tcPr>
            <w:tcW w:w="1998" w:type="dxa"/>
            <w:tcBorders>
              <w:bottom w:val="single" w:sz="4" w:space="0" w:color="auto"/>
            </w:tcBorders>
            <w:shd w:val="clear" w:color="auto" w:fill="D9D9D9" w:themeFill="background1" w:themeFillShade="D9"/>
          </w:tcPr>
          <w:p w14:paraId="3E30B195" w14:textId="77777777" w:rsidR="00B251B8" w:rsidRPr="00970C01" w:rsidRDefault="00B251B8" w:rsidP="00AA5D7C">
            <w:pPr>
              <w:spacing w:line="276" w:lineRule="auto"/>
              <w:ind w:left="62" w:right="53"/>
              <w:jc w:val="center"/>
              <w:rPr>
                <w:rFonts w:eastAsia="Times New Roman" w:cs="Times New Roman"/>
                <w:bCs/>
                <w:sz w:val="20"/>
                <w:szCs w:val="20"/>
                <w:lang w:val="uk-UA"/>
              </w:rPr>
            </w:pPr>
            <w:r w:rsidRPr="00970C01">
              <w:rPr>
                <w:rFonts w:eastAsia="Times New Roman" w:cs="Times New Roman"/>
                <w:bCs/>
                <w:sz w:val="20"/>
                <w:szCs w:val="20"/>
                <w:lang w:val="uk-UA"/>
              </w:rPr>
              <w:t>27 (22хл./5д.)</w:t>
            </w:r>
          </w:p>
        </w:tc>
      </w:tr>
      <w:tr w:rsidR="00B251B8" w:rsidRPr="00970C01" w14:paraId="5AFB174F" w14:textId="77777777" w:rsidTr="00B21B8D">
        <w:trPr>
          <w:trHeight w:val="200"/>
        </w:trPr>
        <w:tc>
          <w:tcPr>
            <w:tcW w:w="2699" w:type="dxa"/>
            <w:vMerge/>
            <w:shd w:val="clear" w:color="auto" w:fill="FFC000"/>
          </w:tcPr>
          <w:p w14:paraId="042DBDAD" w14:textId="77777777" w:rsidR="00B251B8" w:rsidRPr="00970C01" w:rsidRDefault="00B251B8" w:rsidP="00AA5D7C">
            <w:pPr>
              <w:spacing w:before="127" w:line="276" w:lineRule="auto"/>
              <w:rPr>
                <w:rFonts w:eastAsia="Times New Roman" w:cs="Times New Roman"/>
                <w:bCs/>
                <w:sz w:val="20"/>
                <w:szCs w:val="20"/>
                <w:lang w:val="uk-UA"/>
              </w:rPr>
            </w:pPr>
          </w:p>
        </w:tc>
        <w:tc>
          <w:tcPr>
            <w:tcW w:w="1417" w:type="dxa"/>
            <w:vMerge/>
            <w:shd w:val="clear" w:color="auto" w:fill="D9D9D9" w:themeFill="background1" w:themeFillShade="D9"/>
          </w:tcPr>
          <w:p w14:paraId="69D2511D" w14:textId="77777777" w:rsidR="00B251B8" w:rsidRPr="00970C01" w:rsidRDefault="00B251B8" w:rsidP="00AA5D7C">
            <w:pPr>
              <w:spacing w:before="127" w:line="276" w:lineRule="auto"/>
              <w:ind w:left="8" w:right="1"/>
              <w:jc w:val="center"/>
              <w:rPr>
                <w:rFonts w:eastAsia="Times New Roman" w:cs="Times New Roman"/>
                <w:bCs/>
                <w:sz w:val="20"/>
                <w:szCs w:val="20"/>
                <w:lang w:val="uk-UA"/>
              </w:rPr>
            </w:pPr>
          </w:p>
        </w:tc>
        <w:tc>
          <w:tcPr>
            <w:tcW w:w="4093" w:type="dxa"/>
            <w:tcBorders>
              <w:bottom w:val="single" w:sz="4" w:space="0" w:color="auto"/>
            </w:tcBorders>
            <w:shd w:val="clear" w:color="auto" w:fill="D9D9D9" w:themeFill="background1" w:themeFillShade="D9"/>
          </w:tcPr>
          <w:p w14:paraId="447EB960" w14:textId="77777777" w:rsidR="00B251B8" w:rsidRPr="00970C01" w:rsidRDefault="00B251B8" w:rsidP="00AA5D7C">
            <w:pPr>
              <w:spacing w:before="115"/>
              <w:ind w:left="14" w:right="8"/>
              <w:jc w:val="center"/>
              <w:rPr>
                <w:rFonts w:eastAsia="Times New Roman" w:cs="Times New Roman"/>
                <w:bCs/>
                <w:sz w:val="20"/>
                <w:szCs w:val="20"/>
                <w:lang w:val="uk-UA"/>
              </w:rPr>
            </w:pPr>
            <w:r w:rsidRPr="00970C01">
              <w:rPr>
                <w:rFonts w:eastAsia="Times New Roman" w:cs="Times New Roman"/>
                <w:bCs/>
                <w:sz w:val="20"/>
                <w:szCs w:val="20"/>
                <w:lang w:val="uk-UA"/>
              </w:rPr>
              <w:t>Предметно-технічний - напрям</w:t>
            </w:r>
          </w:p>
        </w:tc>
        <w:tc>
          <w:tcPr>
            <w:tcW w:w="1998" w:type="dxa"/>
            <w:tcBorders>
              <w:bottom w:val="single" w:sz="4" w:space="0" w:color="auto"/>
            </w:tcBorders>
            <w:shd w:val="clear" w:color="auto" w:fill="D9D9D9" w:themeFill="background1" w:themeFillShade="D9"/>
          </w:tcPr>
          <w:p w14:paraId="4C9A6AAC" w14:textId="77777777" w:rsidR="00B251B8" w:rsidRPr="00970C01" w:rsidRDefault="00B251B8" w:rsidP="00AA5D7C">
            <w:pPr>
              <w:ind w:left="62" w:right="53"/>
              <w:jc w:val="center"/>
              <w:rPr>
                <w:rFonts w:eastAsia="Times New Roman" w:cs="Times New Roman"/>
                <w:bCs/>
                <w:sz w:val="20"/>
                <w:szCs w:val="20"/>
                <w:lang w:val="uk-UA"/>
              </w:rPr>
            </w:pPr>
            <w:r w:rsidRPr="00970C01">
              <w:rPr>
                <w:rFonts w:eastAsia="Times New Roman" w:cs="Times New Roman"/>
                <w:bCs/>
                <w:sz w:val="20"/>
                <w:szCs w:val="20"/>
                <w:lang w:val="uk-UA"/>
              </w:rPr>
              <w:t>27 (27хл./0д.)</w:t>
            </w:r>
          </w:p>
        </w:tc>
      </w:tr>
      <w:tr w:rsidR="00B251B8" w:rsidRPr="00970C01" w14:paraId="364E1861" w14:textId="77777777" w:rsidTr="00B21B8D">
        <w:trPr>
          <w:trHeight w:val="200"/>
        </w:trPr>
        <w:tc>
          <w:tcPr>
            <w:tcW w:w="2699" w:type="dxa"/>
            <w:vMerge/>
            <w:shd w:val="clear" w:color="auto" w:fill="FFC000"/>
          </w:tcPr>
          <w:p w14:paraId="6DBA0ED5" w14:textId="77777777" w:rsidR="00B251B8" w:rsidRPr="00970C01" w:rsidRDefault="00B251B8" w:rsidP="00AA5D7C">
            <w:pPr>
              <w:spacing w:before="127" w:line="276" w:lineRule="auto"/>
              <w:rPr>
                <w:rFonts w:eastAsia="Times New Roman" w:cs="Times New Roman"/>
                <w:bCs/>
                <w:sz w:val="20"/>
                <w:szCs w:val="20"/>
                <w:lang w:val="uk-UA"/>
              </w:rPr>
            </w:pPr>
          </w:p>
        </w:tc>
        <w:tc>
          <w:tcPr>
            <w:tcW w:w="1417" w:type="dxa"/>
            <w:vMerge/>
            <w:shd w:val="clear" w:color="auto" w:fill="D9D9D9" w:themeFill="background1" w:themeFillShade="D9"/>
          </w:tcPr>
          <w:p w14:paraId="15D7F91E" w14:textId="77777777" w:rsidR="00B251B8" w:rsidRPr="00970C01" w:rsidRDefault="00B251B8" w:rsidP="00AA5D7C">
            <w:pPr>
              <w:spacing w:before="127" w:line="276" w:lineRule="auto"/>
              <w:ind w:left="8" w:right="1"/>
              <w:jc w:val="center"/>
              <w:rPr>
                <w:rFonts w:eastAsia="Times New Roman" w:cs="Times New Roman"/>
                <w:bCs/>
                <w:sz w:val="20"/>
                <w:szCs w:val="20"/>
                <w:lang w:val="uk-UA"/>
              </w:rPr>
            </w:pPr>
          </w:p>
        </w:tc>
        <w:tc>
          <w:tcPr>
            <w:tcW w:w="4093" w:type="dxa"/>
            <w:tcBorders>
              <w:bottom w:val="single" w:sz="4" w:space="0" w:color="auto"/>
            </w:tcBorders>
            <w:shd w:val="clear" w:color="auto" w:fill="D9D9D9" w:themeFill="background1" w:themeFillShade="D9"/>
          </w:tcPr>
          <w:p w14:paraId="197CB191" w14:textId="77777777" w:rsidR="00B251B8" w:rsidRPr="00970C01" w:rsidRDefault="00B251B8" w:rsidP="00AA5D7C">
            <w:pPr>
              <w:spacing w:before="115"/>
              <w:ind w:left="14" w:right="8"/>
              <w:jc w:val="center"/>
              <w:rPr>
                <w:rFonts w:eastAsia="Times New Roman" w:cs="Times New Roman"/>
                <w:bCs/>
                <w:sz w:val="20"/>
                <w:szCs w:val="20"/>
                <w:lang w:val="uk-UA"/>
              </w:rPr>
            </w:pPr>
            <w:r w:rsidRPr="00970C01">
              <w:rPr>
                <w:rFonts w:eastAsia="Times New Roman" w:cs="Times New Roman"/>
                <w:bCs/>
                <w:sz w:val="20"/>
                <w:szCs w:val="20"/>
                <w:lang w:val="uk-UA"/>
              </w:rPr>
              <w:t>11.Радіоелектронніка 1 гр (15</w:t>
            </w:r>
          </w:p>
        </w:tc>
        <w:tc>
          <w:tcPr>
            <w:tcW w:w="1998" w:type="dxa"/>
            <w:tcBorders>
              <w:bottom w:val="single" w:sz="4" w:space="0" w:color="auto"/>
            </w:tcBorders>
            <w:shd w:val="clear" w:color="auto" w:fill="D9D9D9" w:themeFill="background1" w:themeFillShade="D9"/>
          </w:tcPr>
          <w:p w14:paraId="5FB4CDF5" w14:textId="77777777" w:rsidR="00B251B8" w:rsidRPr="00970C01" w:rsidRDefault="00B251B8" w:rsidP="00DB34C9">
            <w:pPr>
              <w:jc w:val="center"/>
              <w:rPr>
                <w:rFonts w:eastAsia="Times New Roman" w:cs="Times New Roman"/>
                <w:bCs/>
                <w:sz w:val="20"/>
                <w:szCs w:val="20"/>
                <w:lang w:val="uk-UA"/>
              </w:rPr>
            </w:pPr>
            <w:r w:rsidRPr="00970C01">
              <w:rPr>
                <w:rFonts w:eastAsia="Times New Roman" w:cs="Times New Roman"/>
                <w:bCs/>
                <w:sz w:val="20"/>
                <w:szCs w:val="20"/>
                <w:lang w:val="uk-UA"/>
              </w:rPr>
              <w:t>15 (15хл./0)</w:t>
            </w:r>
          </w:p>
        </w:tc>
      </w:tr>
      <w:tr w:rsidR="00B251B8" w:rsidRPr="00970C01" w14:paraId="476ACFB7" w14:textId="77777777" w:rsidTr="00B21B8D">
        <w:trPr>
          <w:trHeight w:val="200"/>
        </w:trPr>
        <w:tc>
          <w:tcPr>
            <w:tcW w:w="2699" w:type="dxa"/>
            <w:vMerge/>
            <w:shd w:val="clear" w:color="auto" w:fill="FFC000"/>
          </w:tcPr>
          <w:p w14:paraId="6D0A1C0D" w14:textId="77777777" w:rsidR="00B251B8" w:rsidRPr="00970C01" w:rsidRDefault="00B251B8" w:rsidP="00AA5D7C">
            <w:pPr>
              <w:spacing w:before="127" w:line="276" w:lineRule="auto"/>
              <w:rPr>
                <w:rFonts w:eastAsia="Times New Roman" w:cs="Times New Roman"/>
                <w:bCs/>
                <w:sz w:val="20"/>
                <w:szCs w:val="20"/>
                <w:lang w:val="uk-UA"/>
              </w:rPr>
            </w:pPr>
          </w:p>
        </w:tc>
        <w:tc>
          <w:tcPr>
            <w:tcW w:w="1417" w:type="dxa"/>
            <w:vMerge/>
            <w:shd w:val="clear" w:color="auto" w:fill="D9D9D9" w:themeFill="background1" w:themeFillShade="D9"/>
          </w:tcPr>
          <w:p w14:paraId="37E2FE42" w14:textId="77777777" w:rsidR="00B251B8" w:rsidRPr="00970C01" w:rsidRDefault="00B251B8" w:rsidP="00AA5D7C">
            <w:pPr>
              <w:spacing w:before="127" w:line="276" w:lineRule="auto"/>
              <w:ind w:left="8" w:right="1"/>
              <w:jc w:val="center"/>
              <w:rPr>
                <w:rFonts w:eastAsia="Times New Roman" w:cs="Times New Roman"/>
                <w:bCs/>
                <w:sz w:val="20"/>
                <w:szCs w:val="20"/>
                <w:lang w:val="uk-UA"/>
              </w:rPr>
            </w:pPr>
          </w:p>
        </w:tc>
        <w:tc>
          <w:tcPr>
            <w:tcW w:w="4093" w:type="dxa"/>
            <w:tcBorders>
              <w:bottom w:val="single" w:sz="4" w:space="0" w:color="auto"/>
            </w:tcBorders>
            <w:shd w:val="clear" w:color="auto" w:fill="D9D9D9" w:themeFill="background1" w:themeFillShade="D9"/>
          </w:tcPr>
          <w:p w14:paraId="1A40F43C" w14:textId="77777777" w:rsidR="00B251B8" w:rsidRPr="00970C01" w:rsidRDefault="00B251B8" w:rsidP="00AA5D7C">
            <w:pPr>
              <w:spacing w:before="115" w:line="276" w:lineRule="auto"/>
              <w:ind w:left="14" w:right="8"/>
              <w:jc w:val="center"/>
              <w:rPr>
                <w:rFonts w:eastAsia="Times New Roman" w:cs="Times New Roman"/>
                <w:bCs/>
                <w:sz w:val="20"/>
                <w:szCs w:val="20"/>
                <w:lang w:val="uk-UA"/>
              </w:rPr>
            </w:pPr>
            <w:r w:rsidRPr="00970C01">
              <w:rPr>
                <w:rFonts w:eastAsia="Times New Roman" w:cs="Times New Roman"/>
                <w:bCs/>
                <w:sz w:val="20"/>
                <w:szCs w:val="20"/>
                <w:lang w:val="uk-UA"/>
              </w:rPr>
              <w:t>12.Винахідники 1 гр (12)</w:t>
            </w:r>
          </w:p>
        </w:tc>
        <w:tc>
          <w:tcPr>
            <w:tcW w:w="1998" w:type="dxa"/>
            <w:tcBorders>
              <w:bottom w:val="single" w:sz="4" w:space="0" w:color="auto"/>
            </w:tcBorders>
            <w:shd w:val="clear" w:color="auto" w:fill="D9D9D9" w:themeFill="background1" w:themeFillShade="D9"/>
          </w:tcPr>
          <w:p w14:paraId="48E6557F" w14:textId="77777777" w:rsidR="00B251B8" w:rsidRPr="00970C01" w:rsidRDefault="00B251B8" w:rsidP="00DB34C9">
            <w:pPr>
              <w:spacing w:line="276" w:lineRule="auto"/>
              <w:ind w:left="62" w:right="53"/>
              <w:jc w:val="center"/>
              <w:rPr>
                <w:rFonts w:eastAsia="Times New Roman" w:cs="Times New Roman"/>
                <w:bCs/>
                <w:sz w:val="20"/>
                <w:szCs w:val="20"/>
                <w:lang w:val="uk-UA"/>
              </w:rPr>
            </w:pPr>
            <w:r w:rsidRPr="00970C01">
              <w:rPr>
                <w:rFonts w:eastAsia="Times New Roman" w:cs="Times New Roman"/>
                <w:bCs/>
                <w:sz w:val="20"/>
                <w:szCs w:val="20"/>
                <w:lang w:val="uk-UA"/>
              </w:rPr>
              <w:t>12 (12хл./0)</w:t>
            </w:r>
          </w:p>
        </w:tc>
      </w:tr>
      <w:tr w:rsidR="00B251B8" w:rsidRPr="00970C01" w14:paraId="76367C8B" w14:textId="77777777" w:rsidTr="00B21B8D">
        <w:trPr>
          <w:trHeight w:val="187"/>
        </w:trPr>
        <w:tc>
          <w:tcPr>
            <w:tcW w:w="2699" w:type="dxa"/>
            <w:vMerge/>
            <w:shd w:val="clear" w:color="auto" w:fill="FFC000"/>
          </w:tcPr>
          <w:p w14:paraId="67AF6C81" w14:textId="77777777" w:rsidR="00B251B8" w:rsidRPr="00970C01" w:rsidRDefault="00B251B8" w:rsidP="00AA5D7C">
            <w:pPr>
              <w:spacing w:before="127" w:line="276" w:lineRule="auto"/>
              <w:rPr>
                <w:rFonts w:eastAsia="Times New Roman" w:cs="Times New Roman"/>
                <w:bCs/>
                <w:sz w:val="20"/>
                <w:szCs w:val="20"/>
                <w:lang w:val="uk-UA"/>
              </w:rPr>
            </w:pPr>
          </w:p>
        </w:tc>
        <w:tc>
          <w:tcPr>
            <w:tcW w:w="1417" w:type="dxa"/>
            <w:vMerge/>
            <w:shd w:val="clear" w:color="auto" w:fill="D9D9D9" w:themeFill="background1" w:themeFillShade="D9"/>
          </w:tcPr>
          <w:p w14:paraId="4FE28693" w14:textId="77777777" w:rsidR="00B251B8" w:rsidRPr="00970C01" w:rsidRDefault="00B251B8" w:rsidP="00AA5D7C">
            <w:pPr>
              <w:spacing w:before="127" w:line="276" w:lineRule="auto"/>
              <w:ind w:left="8" w:right="1"/>
              <w:jc w:val="center"/>
              <w:rPr>
                <w:rFonts w:eastAsia="Times New Roman" w:cs="Times New Roman"/>
                <w:bCs/>
                <w:sz w:val="20"/>
                <w:szCs w:val="20"/>
                <w:lang w:val="uk-UA"/>
              </w:rPr>
            </w:pPr>
          </w:p>
        </w:tc>
        <w:tc>
          <w:tcPr>
            <w:tcW w:w="4093" w:type="dxa"/>
            <w:tcBorders>
              <w:top w:val="single" w:sz="4" w:space="0" w:color="auto"/>
              <w:bottom w:val="single" w:sz="4" w:space="0" w:color="auto"/>
            </w:tcBorders>
            <w:shd w:val="clear" w:color="auto" w:fill="D9D9D9" w:themeFill="background1" w:themeFillShade="D9"/>
          </w:tcPr>
          <w:p w14:paraId="40519CF4" w14:textId="77777777" w:rsidR="00B251B8" w:rsidRPr="00970C01" w:rsidRDefault="00B251B8" w:rsidP="00AA5D7C">
            <w:pPr>
              <w:spacing w:before="115"/>
              <w:ind w:left="14" w:right="8"/>
              <w:jc w:val="center"/>
              <w:rPr>
                <w:rFonts w:eastAsia="Times New Roman" w:cs="Times New Roman"/>
                <w:bCs/>
                <w:sz w:val="20"/>
                <w:szCs w:val="20"/>
                <w:lang w:val="uk-UA"/>
              </w:rPr>
            </w:pPr>
            <w:r w:rsidRPr="00970C01">
              <w:rPr>
                <w:rFonts w:eastAsia="Times New Roman" w:cs="Times New Roman"/>
                <w:bCs/>
                <w:sz w:val="20"/>
                <w:szCs w:val="20"/>
                <w:lang w:val="uk-UA"/>
              </w:rPr>
              <w:t>Художньо-технічний  напрям</w:t>
            </w:r>
          </w:p>
        </w:tc>
        <w:tc>
          <w:tcPr>
            <w:tcW w:w="1998" w:type="dxa"/>
            <w:tcBorders>
              <w:top w:val="single" w:sz="4" w:space="0" w:color="auto"/>
              <w:bottom w:val="single" w:sz="4" w:space="0" w:color="auto"/>
            </w:tcBorders>
            <w:shd w:val="clear" w:color="auto" w:fill="D9D9D9" w:themeFill="background1" w:themeFillShade="D9"/>
          </w:tcPr>
          <w:p w14:paraId="15FF1788" w14:textId="77777777" w:rsidR="00B251B8" w:rsidRPr="00970C01" w:rsidRDefault="00B251B8" w:rsidP="00DB34C9">
            <w:pPr>
              <w:ind w:left="62" w:right="53"/>
              <w:jc w:val="center"/>
              <w:rPr>
                <w:rFonts w:eastAsia="Times New Roman" w:cs="Times New Roman"/>
                <w:bCs/>
                <w:sz w:val="20"/>
                <w:szCs w:val="20"/>
                <w:lang w:val="uk-UA"/>
              </w:rPr>
            </w:pPr>
            <w:r w:rsidRPr="00970C01">
              <w:rPr>
                <w:rFonts w:eastAsia="Times New Roman" w:cs="Times New Roman"/>
                <w:bCs/>
                <w:sz w:val="20"/>
                <w:szCs w:val="20"/>
                <w:lang w:val="uk-UA"/>
              </w:rPr>
              <w:t>42 (20хл./22д.)</w:t>
            </w:r>
          </w:p>
        </w:tc>
      </w:tr>
      <w:tr w:rsidR="00B251B8" w:rsidRPr="00970C01" w14:paraId="0455FCA0" w14:textId="77777777" w:rsidTr="00B21B8D">
        <w:trPr>
          <w:trHeight w:val="187"/>
        </w:trPr>
        <w:tc>
          <w:tcPr>
            <w:tcW w:w="2699" w:type="dxa"/>
            <w:vMerge/>
            <w:shd w:val="clear" w:color="auto" w:fill="FFC000"/>
          </w:tcPr>
          <w:p w14:paraId="2354CCEB" w14:textId="77777777" w:rsidR="00B251B8" w:rsidRPr="00970C01" w:rsidRDefault="00B251B8" w:rsidP="00AA5D7C">
            <w:pPr>
              <w:spacing w:before="127" w:line="276" w:lineRule="auto"/>
              <w:rPr>
                <w:rFonts w:eastAsia="Times New Roman" w:cs="Times New Roman"/>
                <w:bCs/>
                <w:sz w:val="20"/>
                <w:szCs w:val="20"/>
                <w:lang w:val="uk-UA"/>
              </w:rPr>
            </w:pPr>
          </w:p>
        </w:tc>
        <w:tc>
          <w:tcPr>
            <w:tcW w:w="1417" w:type="dxa"/>
            <w:vMerge/>
            <w:shd w:val="clear" w:color="auto" w:fill="D9D9D9" w:themeFill="background1" w:themeFillShade="D9"/>
          </w:tcPr>
          <w:p w14:paraId="074626EC" w14:textId="77777777" w:rsidR="00B251B8" w:rsidRPr="00970C01" w:rsidRDefault="00B251B8" w:rsidP="00AA5D7C">
            <w:pPr>
              <w:spacing w:before="127" w:line="276" w:lineRule="auto"/>
              <w:ind w:left="8" w:right="1"/>
              <w:jc w:val="center"/>
              <w:rPr>
                <w:rFonts w:eastAsia="Times New Roman" w:cs="Times New Roman"/>
                <w:bCs/>
                <w:sz w:val="20"/>
                <w:szCs w:val="20"/>
                <w:lang w:val="uk-UA"/>
              </w:rPr>
            </w:pPr>
          </w:p>
        </w:tc>
        <w:tc>
          <w:tcPr>
            <w:tcW w:w="4093" w:type="dxa"/>
            <w:tcBorders>
              <w:top w:val="single" w:sz="4" w:space="0" w:color="auto"/>
              <w:bottom w:val="single" w:sz="4" w:space="0" w:color="auto"/>
            </w:tcBorders>
            <w:shd w:val="clear" w:color="auto" w:fill="D9D9D9" w:themeFill="background1" w:themeFillShade="D9"/>
          </w:tcPr>
          <w:p w14:paraId="294FCD27" w14:textId="77777777" w:rsidR="00B251B8" w:rsidRPr="00970C01" w:rsidRDefault="00B251B8" w:rsidP="00AA5D7C">
            <w:pPr>
              <w:spacing w:before="115"/>
              <w:ind w:left="14" w:right="8"/>
              <w:jc w:val="center"/>
              <w:rPr>
                <w:rFonts w:eastAsia="Times New Roman" w:cs="Times New Roman"/>
                <w:bCs/>
                <w:sz w:val="20"/>
                <w:szCs w:val="20"/>
                <w:lang w:val="uk-UA"/>
              </w:rPr>
            </w:pPr>
            <w:r w:rsidRPr="00970C01">
              <w:rPr>
                <w:rFonts w:eastAsia="Times New Roman" w:cs="Times New Roman"/>
                <w:bCs/>
                <w:sz w:val="20"/>
                <w:szCs w:val="20"/>
                <w:lang w:val="uk-UA"/>
              </w:rPr>
              <w:t xml:space="preserve">13.Фотоаматор 3 гр </w:t>
            </w:r>
          </w:p>
        </w:tc>
        <w:tc>
          <w:tcPr>
            <w:tcW w:w="1998" w:type="dxa"/>
            <w:tcBorders>
              <w:top w:val="single" w:sz="4" w:space="0" w:color="auto"/>
              <w:bottom w:val="single" w:sz="4" w:space="0" w:color="auto"/>
            </w:tcBorders>
            <w:shd w:val="clear" w:color="auto" w:fill="D9D9D9" w:themeFill="background1" w:themeFillShade="D9"/>
          </w:tcPr>
          <w:p w14:paraId="757E2B74" w14:textId="77777777" w:rsidR="00B251B8" w:rsidRPr="00970C01" w:rsidRDefault="00B251B8" w:rsidP="00DB34C9">
            <w:pPr>
              <w:ind w:left="62" w:right="53"/>
              <w:jc w:val="center"/>
              <w:rPr>
                <w:rFonts w:eastAsia="Times New Roman" w:cs="Times New Roman"/>
                <w:bCs/>
                <w:sz w:val="20"/>
                <w:szCs w:val="20"/>
                <w:lang w:val="uk-UA"/>
              </w:rPr>
            </w:pPr>
            <w:r w:rsidRPr="00970C01">
              <w:rPr>
                <w:rFonts w:eastAsia="Times New Roman" w:cs="Times New Roman"/>
                <w:bCs/>
                <w:sz w:val="20"/>
                <w:szCs w:val="20"/>
                <w:lang w:val="uk-UA"/>
              </w:rPr>
              <w:t>42 (20хл./22д.)</w:t>
            </w:r>
          </w:p>
        </w:tc>
      </w:tr>
      <w:tr w:rsidR="00B251B8" w:rsidRPr="00970C01" w14:paraId="572A3026" w14:textId="77777777" w:rsidTr="00B21B8D">
        <w:trPr>
          <w:trHeight w:val="175"/>
        </w:trPr>
        <w:tc>
          <w:tcPr>
            <w:tcW w:w="2699" w:type="dxa"/>
            <w:vMerge/>
            <w:shd w:val="clear" w:color="auto" w:fill="FFC000"/>
          </w:tcPr>
          <w:p w14:paraId="71C946C9" w14:textId="77777777" w:rsidR="00B251B8" w:rsidRPr="00970C01" w:rsidRDefault="00B251B8" w:rsidP="00AA5D7C">
            <w:pPr>
              <w:spacing w:before="127" w:line="276" w:lineRule="auto"/>
              <w:rPr>
                <w:rFonts w:eastAsia="Times New Roman" w:cs="Times New Roman"/>
                <w:bCs/>
                <w:sz w:val="20"/>
                <w:szCs w:val="20"/>
                <w:lang w:val="uk-UA"/>
              </w:rPr>
            </w:pPr>
          </w:p>
        </w:tc>
        <w:tc>
          <w:tcPr>
            <w:tcW w:w="1417" w:type="dxa"/>
            <w:vMerge/>
            <w:shd w:val="clear" w:color="auto" w:fill="D9D9D9" w:themeFill="background1" w:themeFillShade="D9"/>
          </w:tcPr>
          <w:p w14:paraId="51AD83DB" w14:textId="77777777" w:rsidR="00B251B8" w:rsidRPr="00970C01" w:rsidRDefault="00B251B8" w:rsidP="00AA5D7C">
            <w:pPr>
              <w:spacing w:before="127" w:line="276" w:lineRule="auto"/>
              <w:ind w:left="8" w:right="1"/>
              <w:jc w:val="center"/>
              <w:rPr>
                <w:rFonts w:eastAsia="Times New Roman" w:cs="Times New Roman"/>
                <w:bCs/>
                <w:sz w:val="20"/>
                <w:szCs w:val="20"/>
                <w:lang w:val="uk-UA"/>
              </w:rPr>
            </w:pPr>
          </w:p>
        </w:tc>
        <w:tc>
          <w:tcPr>
            <w:tcW w:w="4093" w:type="dxa"/>
            <w:tcBorders>
              <w:top w:val="single" w:sz="4" w:space="0" w:color="auto"/>
              <w:bottom w:val="single" w:sz="4" w:space="0" w:color="auto"/>
            </w:tcBorders>
            <w:shd w:val="clear" w:color="auto" w:fill="D9D9D9" w:themeFill="background1" w:themeFillShade="D9"/>
          </w:tcPr>
          <w:p w14:paraId="08A845B3" w14:textId="77777777" w:rsidR="00B251B8" w:rsidRPr="00970C01" w:rsidRDefault="00B251B8" w:rsidP="00AA5D7C">
            <w:pPr>
              <w:spacing w:before="115" w:line="276" w:lineRule="auto"/>
              <w:ind w:left="14" w:right="8"/>
              <w:jc w:val="center"/>
              <w:rPr>
                <w:rFonts w:eastAsia="Times New Roman" w:cs="Times New Roman"/>
                <w:bCs/>
                <w:sz w:val="20"/>
                <w:szCs w:val="20"/>
                <w:lang w:val="uk-UA"/>
              </w:rPr>
            </w:pPr>
            <w:r w:rsidRPr="00970C01">
              <w:rPr>
                <w:rFonts w:eastAsia="Times New Roman" w:cs="Times New Roman"/>
                <w:bCs/>
                <w:sz w:val="20"/>
                <w:szCs w:val="20"/>
                <w:lang w:val="uk-UA"/>
              </w:rPr>
              <w:t>Всього:</w:t>
            </w:r>
          </w:p>
        </w:tc>
        <w:tc>
          <w:tcPr>
            <w:tcW w:w="1998" w:type="dxa"/>
            <w:tcBorders>
              <w:top w:val="single" w:sz="4" w:space="0" w:color="auto"/>
              <w:bottom w:val="single" w:sz="4" w:space="0" w:color="auto"/>
            </w:tcBorders>
            <w:shd w:val="clear" w:color="auto" w:fill="D9D9D9" w:themeFill="background1" w:themeFillShade="D9"/>
          </w:tcPr>
          <w:p w14:paraId="3A868F09" w14:textId="77777777" w:rsidR="00B251B8" w:rsidRPr="00970C01" w:rsidRDefault="00B251B8" w:rsidP="00DB34C9">
            <w:pPr>
              <w:spacing w:line="276" w:lineRule="auto"/>
              <w:ind w:right="53"/>
              <w:jc w:val="center"/>
              <w:rPr>
                <w:rFonts w:eastAsia="Times New Roman" w:cs="Times New Roman"/>
                <w:bCs/>
                <w:sz w:val="20"/>
                <w:szCs w:val="20"/>
                <w:lang w:val="uk-UA"/>
              </w:rPr>
            </w:pPr>
            <w:r w:rsidRPr="00970C01">
              <w:rPr>
                <w:rFonts w:eastAsia="Times New Roman" w:cs="Times New Roman"/>
                <w:bCs/>
                <w:sz w:val="20"/>
                <w:szCs w:val="20"/>
                <w:lang w:val="uk-UA"/>
              </w:rPr>
              <w:t>351(273хл./78 д.)</w:t>
            </w:r>
          </w:p>
        </w:tc>
      </w:tr>
      <w:tr w:rsidR="00B251B8" w:rsidRPr="00970C01" w14:paraId="6BECD276" w14:textId="77777777" w:rsidTr="00B21B8D">
        <w:trPr>
          <w:trHeight w:val="280"/>
        </w:trPr>
        <w:tc>
          <w:tcPr>
            <w:tcW w:w="2699" w:type="dxa"/>
            <w:vMerge w:val="restart"/>
            <w:shd w:val="clear" w:color="auto" w:fill="FFC000"/>
          </w:tcPr>
          <w:p w14:paraId="45D57B66" w14:textId="77777777" w:rsidR="00970C01" w:rsidRDefault="00970C01" w:rsidP="00AA5D7C">
            <w:pPr>
              <w:spacing w:before="127"/>
              <w:ind w:left="107"/>
              <w:rPr>
                <w:rFonts w:eastAsia="Times New Roman" w:cs="Times New Roman"/>
                <w:bCs/>
                <w:sz w:val="20"/>
                <w:szCs w:val="20"/>
                <w:lang w:val="uk-UA"/>
              </w:rPr>
            </w:pPr>
          </w:p>
          <w:p w14:paraId="5716AD68" w14:textId="77777777" w:rsidR="00970C01" w:rsidRDefault="00970C01" w:rsidP="00AA5D7C">
            <w:pPr>
              <w:spacing w:before="127"/>
              <w:ind w:left="107"/>
              <w:rPr>
                <w:rFonts w:eastAsia="Times New Roman" w:cs="Times New Roman"/>
                <w:bCs/>
                <w:sz w:val="20"/>
                <w:szCs w:val="20"/>
                <w:lang w:val="uk-UA"/>
              </w:rPr>
            </w:pPr>
          </w:p>
          <w:p w14:paraId="5E2C30ED" w14:textId="77777777" w:rsidR="00970C01" w:rsidRDefault="00970C01" w:rsidP="00AA5D7C">
            <w:pPr>
              <w:spacing w:before="127"/>
              <w:ind w:left="107"/>
              <w:rPr>
                <w:rFonts w:eastAsia="Times New Roman" w:cs="Times New Roman"/>
                <w:bCs/>
                <w:sz w:val="20"/>
                <w:szCs w:val="20"/>
                <w:lang w:val="uk-UA"/>
              </w:rPr>
            </w:pPr>
          </w:p>
          <w:p w14:paraId="090E693C" w14:textId="77777777" w:rsidR="00970C01" w:rsidRDefault="00970C01" w:rsidP="00AA5D7C">
            <w:pPr>
              <w:spacing w:before="127"/>
              <w:ind w:left="107"/>
              <w:rPr>
                <w:rFonts w:eastAsia="Times New Roman" w:cs="Times New Roman"/>
                <w:bCs/>
                <w:sz w:val="20"/>
                <w:szCs w:val="20"/>
                <w:lang w:val="uk-UA"/>
              </w:rPr>
            </w:pPr>
          </w:p>
          <w:p w14:paraId="41B7E5BB" w14:textId="77777777" w:rsidR="00970C01" w:rsidRDefault="00970C01" w:rsidP="00AA5D7C">
            <w:pPr>
              <w:spacing w:before="127"/>
              <w:ind w:left="107"/>
              <w:rPr>
                <w:rFonts w:eastAsia="Times New Roman" w:cs="Times New Roman"/>
                <w:bCs/>
                <w:sz w:val="20"/>
                <w:szCs w:val="20"/>
                <w:lang w:val="uk-UA"/>
              </w:rPr>
            </w:pPr>
          </w:p>
          <w:p w14:paraId="08860085" w14:textId="40961E50" w:rsidR="00B251B8" w:rsidRPr="00970C01" w:rsidRDefault="00B251B8" w:rsidP="008D6DF0">
            <w:pPr>
              <w:spacing w:before="127"/>
              <w:jc w:val="center"/>
              <w:rPr>
                <w:rFonts w:eastAsia="Times New Roman" w:cs="Times New Roman"/>
                <w:bCs/>
                <w:sz w:val="20"/>
                <w:szCs w:val="20"/>
                <w:lang w:val="uk-UA"/>
              </w:rPr>
            </w:pPr>
            <w:r w:rsidRPr="00970C01">
              <w:rPr>
                <w:rFonts w:eastAsia="Times New Roman" w:cs="Times New Roman"/>
                <w:bCs/>
                <w:sz w:val="20"/>
                <w:szCs w:val="20"/>
                <w:lang w:val="uk-UA"/>
              </w:rPr>
              <w:t>Будинок дитячої творчості</w:t>
            </w:r>
          </w:p>
        </w:tc>
        <w:tc>
          <w:tcPr>
            <w:tcW w:w="1417" w:type="dxa"/>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50E72E4" w14:textId="77777777" w:rsidR="00970C01" w:rsidRDefault="00970C01" w:rsidP="00AA5D7C">
            <w:pPr>
              <w:spacing w:before="127"/>
              <w:ind w:left="8" w:right="1"/>
              <w:jc w:val="center"/>
              <w:rPr>
                <w:rFonts w:eastAsia="Times New Roman" w:cs="Times New Roman"/>
                <w:bCs/>
                <w:sz w:val="20"/>
                <w:szCs w:val="20"/>
                <w:lang w:val="uk-UA"/>
              </w:rPr>
            </w:pPr>
          </w:p>
          <w:p w14:paraId="754913D1" w14:textId="77777777" w:rsidR="00970C01" w:rsidRDefault="00970C01" w:rsidP="00AA5D7C">
            <w:pPr>
              <w:spacing w:before="127"/>
              <w:ind w:left="8" w:right="1"/>
              <w:jc w:val="center"/>
              <w:rPr>
                <w:rFonts w:eastAsia="Times New Roman" w:cs="Times New Roman"/>
                <w:bCs/>
                <w:sz w:val="20"/>
                <w:szCs w:val="20"/>
                <w:lang w:val="uk-UA"/>
              </w:rPr>
            </w:pPr>
          </w:p>
          <w:p w14:paraId="449EDA15" w14:textId="77777777" w:rsidR="00970C01" w:rsidRDefault="00970C01" w:rsidP="00AA5D7C">
            <w:pPr>
              <w:spacing w:before="127"/>
              <w:ind w:left="8" w:right="1"/>
              <w:jc w:val="center"/>
              <w:rPr>
                <w:rFonts w:eastAsia="Times New Roman" w:cs="Times New Roman"/>
                <w:bCs/>
                <w:sz w:val="20"/>
                <w:szCs w:val="20"/>
                <w:lang w:val="uk-UA"/>
              </w:rPr>
            </w:pPr>
          </w:p>
          <w:p w14:paraId="1E6DAF04" w14:textId="77777777" w:rsidR="00970C01" w:rsidRDefault="00970C01" w:rsidP="00AA5D7C">
            <w:pPr>
              <w:spacing w:before="127"/>
              <w:ind w:left="8" w:right="1"/>
              <w:jc w:val="center"/>
              <w:rPr>
                <w:rFonts w:eastAsia="Times New Roman" w:cs="Times New Roman"/>
                <w:bCs/>
                <w:sz w:val="20"/>
                <w:szCs w:val="20"/>
                <w:lang w:val="uk-UA"/>
              </w:rPr>
            </w:pPr>
          </w:p>
          <w:p w14:paraId="5B503495" w14:textId="77777777" w:rsidR="00970C01" w:rsidRDefault="00970C01" w:rsidP="00AA5D7C">
            <w:pPr>
              <w:spacing w:before="127"/>
              <w:ind w:left="8" w:right="1"/>
              <w:jc w:val="center"/>
              <w:rPr>
                <w:rFonts w:eastAsia="Times New Roman" w:cs="Times New Roman"/>
                <w:bCs/>
                <w:sz w:val="20"/>
                <w:szCs w:val="20"/>
                <w:lang w:val="uk-UA"/>
              </w:rPr>
            </w:pPr>
          </w:p>
          <w:p w14:paraId="17CE9236" w14:textId="70DFF894" w:rsidR="00B251B8" w:rsidRPr="00970C01" w:rsidRDefault="00B251B8" w:rsidP="00AA5D7C">
            <w:pPr>
              <w:spacing w:before="127"/>
              <w:ind w:left="8" w:right="1"/>
              <w:jc w:val="center"/>
              <w:rPr>
                <w:rFonts w:eastAsia="Times New Roman" w:cs="Times New Roman"/>
                <w:bCs/>
                <w:sz w:val="20"/>
                <w:szCs w:val="20"/>
                <w:lang w:val="uk-UA"/>
              </w:rPr>
            </w:pPr>
            <w:r w:rsidRPr="00970C01">
              <w:rPr>
                <w:rFonts w:eastAsia="Times New Roman" w:cs="Times New Roman"/>
                <w:bCs/>
                <w:sz w:val="20"/>
                <w:szCs w:val="20"/>
                <w:lang w:val="uk-UA"/>
              </w:rPr>
              <w:t>13 гуртків</w:t>
            </w:r>
          </w:p>
        </w:tc>
        <w:tc>
          <w:tcPr>
            <w:tcW w:w="4093"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Pr>
          <w:p w14:paraId="6ACBD551" w14:textId="77777777" w:rsidR="00B251B8" w:rsidRPr="00970C01" w:rsidRDefault="00B251B8" w:rsidP="00AA5D7C">
            <w:pPr>
              <w:spacing w:before="115" w:line="276" w:lineRule="auto"/>
              <w:ind w:left="14" w:right="6"/>
              <w:jc w:val="center"/>
              <w:rPr>
                <w:rFonts w:eastAsia="Times New Roman" w:cs="Times New Roman"/>
                <w:bCs/>
                <w:sz w:val="20"/>
                <w:szCs w:val="20"/>
                <w:lang w:val="uk-UA"/>
              </w:rPr>
            </w:pPr>
            <w:r w:rsidRPr="00970C01">
              <w:rPr>
                <w:rFonts w:eastAsia="Times New Roman" w:cs="Times New Roman"/>
                <w:bCs/>
                <w:sz w:val="20"/>
                <w:szCs w:val="20"/>
                <w:lang w:val="uk-UA"/>
              </w:rPr>
              <w:t>Художньо-естетичний:</w:t>
            </w:r>
          </w:p>
        </w:tc>
        <w:tc>
          <w:tcPr>
            <w:tcW w:w="1998"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Pr>
          <w:p w14:paraId="28C36B01" w14:textId="77777777" w:rsidR="00B251B8" w:rsidRPr="00970C01" w:rsidRDefault="00B251B8" w:rsidP="00DB34C9">
            <w:pPr>
              <w:spacing w:line="276" w:lineRule="auto"/>
              <w:ind w:left="62" w:right="53"/>
              <w:jc w:val="center"/>
              <w:rPr>
                <w:rFonts w:eastAsia="Times New Roman" w:cs="Times New Roman"/>
                <w:bCs/>
                <w:sz w:val="20"/>
                <w:szCs w:val="20"/>
                <w:lang w:val="uk-UA"/>
              </w:rPr>
            </w:pPr>
            <w:r w:rsidRPr="00970C01">
              <w:rPr>
                <w:rFonts w:eastAsia="Times New Roman" w:cs="Times New Roman"/>
                <w:bCs/>
                <w:sz w:val="20"/>
                <w:szCs w:val="20"/>
                <w:lang w:val="uk-UA"/>
              </w:rPr>
              <w:t>564 (82 хл./482 д.)</w:t>
            </w:r>
          </w:p>
        </w:tc>
      </w:tr>
      <w:tr w:rsidR="00B251B8" w:rsidRPr="00970C01" w14:paraId="7F46C3F0" w14:textId="77777777" w:rsidTr="00B21B8D">
        <w:trPr>
          <w:trHeight w:val="175"/>
        </w:trPr>
        <w:tc>
          <w:tcPr>
            <w:tcW w:w="2699" w:type="dxa"/>
            <w:vMerge/>
            <w:shd w:val="clear" w:color="auto" w:fill="FFC000"/>
          </w:tcPr>
          <w:p w14:paraId="7752F58B" w14:textId="77777777" w:rsidR="00B251B8" w:rsidRPr="00970C01" w:rsidRDefault="00B251B8" w:rsidP="00AA5D7C">
            <w:pPr>
              <w:spacing w:before="127"/>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44A2DF4A" w14:textId="77777777" w:rsidR="00B251B8" w:rsidRPr="00970C01" w:rsidRDefault="00B251B8" w:rsidP="00AA5D7C">
            <w:pPr>
              <w:spacing w:before="127"/>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375CF539" w14:textId="77777777" w:rsidR="00B251B8" w:rsidRPr="00970C01" w:rsidRDefault="00B251B8" w:rsidP="00AA5D7C">
            <w:pPr>
              <w:spacing w:before="115" w:line="276" w:lineRule="auto"/>
              <w:ind w:left="14" w:right="6"/>
              <w:jc w:val="center"/>
              <w:rPr>
                <w:rFonts w:eastAsia="Times New Roman" w:cs="Times New Roman"/>
                <w:bCs/>
                <w:sz w:val="20"/>
                <w:szCs w:val="20"/>
                <w:lang w:val="uk-UA"/>
              </w:rPr>
            </w:pPr>
            <w:r w:rsidRPr="00970C01">
              <w:rPr>
                <w:rFonts w:eastAsia="Times New Roman" w:cs="Times New Roman"/>
                <w:bCs/>
                <w:sz w:val="20"/>
                <w:szCs w:val="20"/>
                <w:lang w:val="uk-UA"/>
              </w:rPr>
              <w:t>1.Народний художній колектив хореографічний ансамбль «Альянс»</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04384F4C" w14:textId="77777777" w:rsidR="00B251B8" w:rsidRPr="00970C01" w:rsidRDefault="00B251B8" w:rsidP="00DB34C9">
            <w:pPr>
              <w:spacing w:line="276" w:lineRule="auto"/>
              <w:ind w:left="62" w:right="53"/>
              <w:jc w:val="center"/>
              <w:rPr>
                <w:rFonts w:eastAsia="Times New Roman" w:cs="Times New Roman"/>
                <w:bCs/>
                <w:sz w:val="20"/>
                <w:szCs w:val="20"/>
                <w:lang w:val="uk-UA"/>
              </w:rPr>
            </w:pPr>
            <w:r w:rsidRPr="00970C01">
              <w:rPr>
                <w:rFonts w:eastAsia="Times New Roman" w:cs="Times New Roman"/>
                <w:bCs/>
                <w:sz w:val="20"/>
                <w:szCs w:val="20"/>
                <w:lang w:val="uk-UA"/>
              </w:rPr>
              <w:t>240 (12 хл./228 д.,)</w:t>
            </w:r>
          </w:p>
        </w:tc>
      </w:tr>
      <w:tr w:rsidR="00B251B8" w:rsidRPr="00970C01" w14:paraId="6E7FC50B" w14:textId="77777777" w:rsidTr="00B21B8D">
        <w:trPr>
          <w:trHeight w:val="251"/>
        </w:trPr>
        <w:tc>
          <w:tcPr>
            <w:tcW w:w="2699" w:type="dxa"/>
            <w:vMerge/>
            <w:shd w:val="clear" w:color="auto" w:fill="FFC000"/>
          </w:tcPr>
          <w:p w14:paraId="58D7CA44" w14:textId="77777777" w:rsidR="00B251B8" w:rsidRPr="00970C01" w:rsidRDefault="00B251B8" w:rsidP="00AA5D7C">
            <w:pPr>
              <w:spacing w:before="127"/>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69778B1C" w14:textId="77777777" w:rsidR="00B251B8" w:rsidRPr="00970C01" w:rsidRDefault="00B251B8" w:rsidP="00AA5D7C">
            <w:pPr>
              <w:spacing w:before="127"/>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2A20AD68" w14:textId="77777777" w:rsidR="00B251B8" w:rsidRPr="00970C01" w:rsidRDefault="00B251B8" w:rsidP="00AA5D7C">
            <w:pPr>
              <w:spacing w:before="115" w:line="276" w:lineRule="auto"/>
              <w:ind w:left="14" w:right="6"/>
              <w:jc w:val="center"/>
              <w:rPr>
                <w:rFonts w:eastAsia="Times New Roman" w:cs="Times New Roman"/>
                <w:bCs/>
                <w:sz w:val="20"/>
                <w:szCs w:val="20"/>
                <w:lang w:val="uk-UA"/>
              </w:rPr>
            </w:pPr>
            <w:r w:rsidRPr="00970C01">
              <w:rPr>
                <w:rFonts w:eastAsia="Times New Roman" w:cs="Times New Roman"/>
                <w:bCs/>
                <w:sz w:val="20"/>
                <w:szCs w:val="20"/>
                <w:lang w:val="uk-UA"/>
              </w:rPr>
              <w:t>2.Гурток естрадного співу «Вітамін»</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42A92867" w14:textId="77777777" w:rsidR="00B251B8" w:rsidRPr="00970C01" w:rsidRDefault="00B251B8" w:rsidP="00DB34C9">
            <w:pPr>
              <w:spacing w:line="276" w:lineRule="auto"/>
              <w:ind w:left="62" w:right="53"/>
              <w:jc w:val="center"/>
              <w:rPr>
                <w:rFonts w:eastAsia="Times New Roman" w:cs="Times New Roman"/>
                <w:bCs/>
                <w:sz w:val="20"/>
                <w:szCs w:val="20"/>
                <w:lang w:val="uk-UA"/>
              </w:rPr>
            </w:pPr>
            <w:r w:rsidRPr="00970C01">
              <w:rPr>
                <w:rFonts w:eastAsia="Times New Roman" w:cs="Times New Roman"/>
                <w:bCs/>
                <w:sz w:val="20"/>
                <w:szCs w:val="20"/>
                <w:lang w:val="uk-UA"/>
              </w:rPr>
              <w:t>33 (33д.)</w:t>
            </w:r>
          </w:p>
        </w:tc>
      </w:tr>
      <w:tr w:rsidR="00B251B8" w:rsidRPr="00970C01" w14:paraId="6E68DD8E" w14:textId="77777777" w:rsidTr="00B21B8D">
        <w:trPr>
          <w:trHeight w:val="217"/>
        </w:trPr>
        <w:tc>
          <w:tcPr>
            <w:tcW w:w="2699" w:type="dxa"/>
            <w:vMerge/>
            <w:shd w:val="clear" w:color="auto" w:fill="FFC000"/>
          </w:tcPr>
          <w:p w14:paraId="36B717BB" w14:textId="77777777" w:rsidR="00B251B8" w:rsidRPr="00970C01" w:rsidRDefault="00B251B8" w:rsidP="00AA5D7C">
            <w:pPr>
              <w:spacing w:before="127"/>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29162798" w14:textId="77777777" w:rsidR="00B251B8" w:rsidRPr="00970C01" w:rsidRDefault="00B251B8" w:rsidP="00AA5D7C">
            <w:pPr>
              <w:spacing w:before="127"/>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51F9B0B5" w14:textId="77777777" w:rsidR="00B251B8" w:rsidRPr="00970C01" w:rsidRDefault="00B251B8" w:rsidP="00AA5D7C">
            <w:pPr>
              <w:spacing w:before="115" w:line="276" w:lineRule="auto"/>
              <w:ind w:left="14" w:right="6"/>
              <w:jc w:val="center"/>
              <w:rPr>
                <w:rFonts w:eastAsia="Times New Roman" w:cs="Times New Roman"/>
                <w:bCs/>
                <w:sz w:val="20"/>
                <w:szCs w:val="20"/>
                <w:lang w:val="uk-UA"/>
              </w:rPr>
            </w:pPr>
            <w:r w:rsidRPr="00970C01">
              <w:rPr>
                <w:rFonts w:eastAsia="Times New Roman" w:cs="Times New Roman"/>
                <w:bCs/>
                <w:sz w:val="20"/>
                <w:szCs w:val="20"/>
                <w:lang w:val="uk-UA"/>
              </w:rPr>
              <w:t>3.Зразковий художній колектив фольклорний гурт «Перлинка»</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72FCFC52" w14:textId="11414E8A" w:rsidR="00B251B8" w:rsidRPr="00970C01" w:rsidRDefault="00B251B8" w:rsidP="00DB34C9">
            <w:pPr>
              <w:spacing w:line="276" w:lineRule="auto"/>
              <w:ind w:left="62" w:right="53"/>
              <w:jc w:val="center"/>
              <w:rPr>
                <w:rFonts w:eastAsia="Times New Roman" w:cs="Times New Roman"/>
                <w:bCs/>
                <w:sz w:val="20"/>
                <w:szCs w:val="20"/>
                <w:lang w:val="uk-UA"/>
              </w:rPr>
            </w:pPr>
            <w:r w:rsidRPr="00970C01">
              <w:rPr>
                <w:rFonts w:eastAsia="Times New Roman" w:cs="Times New Roman"/>
                <w:bCs/>
                <w:sz w:val="20"/>
                <w:szCs w:val="20"/>
                <w:lang w:val="uk-UA"/>
              </w:rPr>
              <w:t>60 (7 хл./53 д.)</w:t>
            </w:r>
          </w:p>
        </w:tc>
      </w:tr>
      <w:tr w:rsidR="00B251B8" w:rsidRPr="00970C01" w14:paraId="15D94EFC" w14:textId="77777777" w:rsidTr="00B21B8D">
        <w:trPr>
          <w:trHeight w:val="274"/>
        </w:trPr>
        <w:tc>
          <w:tcPr>
            <w:tcW w:w="2699" w:type="dxa"/>
            <w:vMerge/>
            <w:shd w:val="clear" w:color="auto" w:fill="FFC000"/>
          </w:tcPr>
          <w:p w14:paraId="480895E2" w14:textId="77777777" w:rsidR="00B251B8" w:rsidRPr="00970C01" w:rsidRDefault="00B251B8" w:rsidP="00AA5D7C">
            <w:pPr>
              <w:spacing w:before="127"/>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0C6ADE57" w14:textId="77777777" w:rsidR="00B251B8" w:rsidRPr="00970C01" w:rsidRDefault="00B251B8" w:rsidP="00AA5D7C">
            <w:pPr>
              <w:spacing w:before="127"/>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7AE05DE8" w14:textId="77777777" w:rsidR="00B251B8" w:rsidRPr="00970C01" w:rsidRDefault="00B251B8" w:rsidP="00AA5D7C">
            <w:pPr>
              <w:spacing w:before="115" w:line="276" w:lineRule="auto"/>
              <w:ind w:left="14" w:right="6"/>
              <w:jc w:val="center"/>
              <w:rPr>
                <w:rFonts w:eastAsia="Times New Roman" w:cs="Times New Roman"/>
                <w:bCs/>
                <w:sz w:val="20"/>
                <w:szCs w:val="20"/>
                <w:lang w:val="uk-UA"/>
              </w:rPr>
            </w:pPr>
            <w:r w:rsidRPr="00970C01">
              <w:rPr>
                <w:rFonts w:eastAsia="Times New Roman" w:cs="Times New Roman"/>
                <w:bCs/>
                <w:sz w:val="20"/>
                <w:szCs w:val="20"/>
                <w:lang w:val="uk-UA"/>
              </w:rPr>
              <w:t>4.Гурток спортивно-бального танцю «Грація»</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0C7F973A" w14:textId="77777777" w:rsidR="00B251B8" w:rsidRPr="00970C01" w:rsidRDefault="00B251B8" w:rsidP="00DB34C9">
            <w:pPr>
              <w:spacing w:line="276" w:lineRule="auto"/>
              <w:ind w:left="62" w:right="53"/>
              <w:jc w:val="center"/>
              <w:rPr>
                <w:rFonts w:eastAsia="Times New Roman" w:cs="Times New Roman"/>
                <w:bCs/>
                <w:sz w:val="20"/>
                <w:szCs w:val="20"/>
                <w:lang w:val="uk-UA"/>
              </w:rPr>
            </w:pPr>
            <w:r w:rsidRPr="00970C01">
              <w:rPr>
                <w:rFonts w:eastAsia="Times New Roman" w:cs="Times New Roman"/>
                <w:bCs/>
                <w:sz w:val="20"/>
                <w:szCs w:val="20"/>
                <w:lang w:val="uk-UA"/>
              </w:rPr>
              <w:t>48  (18 хл./30 д.)</w:t>
            </w:r>
          </w:p>
        </w:tc>
      </w:tr>
      <w:tr w:rsidR="00B251B8" w:rsidRPr="00970C01" w14:paraId="21987058" w14:textId="77777777" w:rsidTr="00B21B8D">
        <w:trPr>
          <w:trHeight w:val="251"/>
        </w:trPr>
        <w:tc>
          <w:tcPr>
            <w:tcW w:w="2699" w:type="dxa"/>
            <w:vMerge/>
            <w:shd w:val="clear" w:color="auto" w:fill="FFC000"/>
          </w:tcPr>
          <w:p w14:paraId="4CB7D4E4" w14:textId="77777777" w:rsidR="00B251B8" w:rsidRPr="00970C01" w:rsidRDefault="00B251B8" w:rsidP="00AA5D7C">
            <w:pPr>
              <w:spacing w:before="127"/>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436F0346" w14:textId="77777777" w:rsidR="00B251B8" w:rsidRPr="00970C01" w:rsidRDefault="00B251B8" w:rsidP="00AA5D7C">
            <w:pPr>
              <w:spacing w:before="127"/>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14DD631B" w14:textId="77777777" w:rsidR="00B251B8" w:rsidRPr="00970C01" w:rsidRDefault="00B251B8" w:rsidP="00AA5D7C">
            <w:pPr>
              <w:spacing w:before="115" w:line="276" w:lineRule="auto"/>
              <w:ind w:left="14" w:right="6"/>
              <w:jc w:val="center"/>
              <w:rPr>
                <w:rFonts w:eastAsia="Times New Roman" w:cs="Times New Roman"/>
                <w:bCs/>
                <w:sz w:val="20"/>
                <w:szCs w:val="20"/>
                <w:lang w:val="uk-UA"/>
              </w:rPr>
            </w:pPr>
            <w:r w:rsidRPr="00970C01">
              <w:rPr>
                <w:rFonts w:eastAsia="Times New Roman" w:cs="Times New Roman"/>
                <w:bCs/>
                <w:sz w:val="20"/>
                <w:szCs w:val="20"/>
                <w:lang w:val="uk-UA"/>
              </w:rPr>
              <w:t>5.Гурток східного танцю «Фаїза»</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0C2FD203" w14:textId="116EAF5F" w:rsidR="00B251B8" w:rsidRPr="00970C01" w:rsidRDefault="00B251B8" w:rsidP="00DB34C9">
            <w:pPr>
              <w:spacing w:line="276" w:lineRule="auto"/>
              <w:ind w:left="62" w:right="53"/>
              <w:jc w:val="center"/>
              <w:rPr>
                <w:rFonts w:eastAsia="Times New Roman" w:cs="Times New Roman"/>
                <w:bCs/>
                <w:sz w:val="20"/>
                <w:szCs w:val="20"/>
                <w:lang w:val="uk-UA"/>
              </w:rPr>
            </w:pPr>
            <w:r w:rsidRPr="00970C01">
              <w:rPr>
                <w:rFonts w:eastAsia="Times New Roman" w:cs="Times New Roman"/>
                <w:bCs/>
                <w:sz w:val="20"/>
                <w:szCs w:val="20"/>
                <w:lang w:val="uk-UA"/>
              </w:rPr>
              <w:t>48 (12 хл./36 д.,</w:t>
            </w:r>
          </w:p>
        </w:tc>
      </w:tr>
      <w:tr w:rsidR="00B251B8" w:rsidRPr="00970C01" w14:paraId="410EB24E" w14:textId="77777777" w:rsidTr="00B21B8D">
        <w:trPr>
          <w:trHeight w:val="251"/>
        </w:trPr>
        <w:tc>
          <w:tcPr>
            <w:tcW w:w="2699" w:type="dxa"/>
            <w:vMerge/>
            <w:shd w:val="clear" w:color="auto" w:fill="FFC000"/>
          </w:tcPr>
          <w:p w14:paraId="701A9CBC" w14:textId="77777777" w:rsidR="00B251B8" w:rsidRPr="00970C01" w:rsidRDefault="00B251B8" w:rsidP="00AA5D7C">
            <w:pPr>
              <w:spacing w:before="127"/>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47FBBE0D" w14:textId="77777777" w:rsidR="00B251B8" w:rsidRPr="00970C01" w:rsidRDefault="00B251B8" w:rsidP="00AA5D7C">
            <w:pPr>
              <w:spacing w:before="127"/>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1FB6C5FA" w14:textId="77777777" w:rsidR="00B251B8" w:rsidRPr="00970C01" w:rsidRDefault="00B251B8" w:rsidP="00AA5D7C">
            <w:pPr>
              <w:spacing w:before="115" w:line="276" w:lineRule="auto"/>
              <w:ind w:left="14" w:right="6"/>
              <w:jc w:val="center"/>
              <w:rPr>
                <w:rFonts w:eastAsia="Times New Roman" w:cs="Times New Roman"/>
                <w:bCs/>
                <w:sz w:val="20"/>
                <w:szCs w:val="20"/>
                <w:lang w:val="uk-UA"/>
              </w:rPr>
            </w:pPr>
            <w:r w:rsidRPr="00970C01">
              <w:rPr>
                <w:rFonts w:eastAsia="Times New Roman" w:cs="Times New Roman"/>
                <w:bCs/>
                <w:sz w:val="20"/>
                <w:szCs w:val="20"/>
                <w:lang w:val="uk-UA"/>
              </w:rPr>
              <w:t>6.Гурток вокального співу «Diapason»</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41D5C5B6" w14:textId="5E4A7B91" w:rsidR="00B251B8" w:rsidRPr="00970C01" w:rsidRDefault="00B251B8" w:rsidP="00DB34C9">
            <w:pPr>
              <w:spacing w:line="276" w:lineRule="auto"/>
              <w:ind w:left="62" w:right="53"/>
              <w:jc w:val="center"/>
              <w:rPr>
                <w:rFonts w:eastAsia="Times New Roman" w:cs="Times New Roman"/>
                <w:bCs/>
                <w:sz w:val="20"/>
                <w:szCs w:val="20"/>
                <w:lang w:val="uk-UA"/>
              </w:rPr>
            </w:pPr>
            <w:r w:rsidRPr="00970C01">
              <w:rPr>
                <w:rFonts w:eastAsia="Times New Roman" w:cs="Times New Roman"/>
                <w:bCs/>
                <w:sz w:val="20"/>
                <w:szCs w:val="20"/>
                <w:lang w:val="uk-UA"/>
              </w:rPr>
              <w:t>30  (5 хл./25 д.)</w:t>
            </w:r>
          </w:p>
        </w:tc>
      </w:tr>
      <w:tr w:rsidR="00B251B8" w:rsidRPr="00970C01" w14:paraId="62E6D207" w14:textId="77777777" w:rsidTr="00B21B8D">
        <w:trPr>
          <w:trHeight w:val="251"/>
        </w:trPr>
        <w:tc>
          <w:tcPr>
            <w:tcW w:w="2699" w:type="dxa"/>
            <w:vMerge/>
            <w:shd w:val="clear" w:color="auto" w:fill="FFC000"/>
          </w:tcPr>
          <w:p w14:paraId="6BDB3658" w14:textId="77777777" w:rsidR="00B251B8" w:rsidRPr="00970C01" w:rsidRDefault="00B251B8" w:rsidP="00AA5D7C">
            <w:pPr>
              <w:spacing w:before="127"/>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53C0D045" w14:textId="77777777" w:rsidR="00B251B8" w:rsidRPr="00970C01" w:rsidRDefault="00B251B8" w:rsidP="00AA5D7C">
            <w:pPr>
              <w:spacing w:before="127"/>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2702BC1D" w14:textId="77777777" w:rsidR="00B251B8" w:rsidRPr="00970C01" w:rsidRDefault="00B251B8" w:rsidP="00AA5D7C">
            <w:pPr>
              <w:spacing w:before="115" w:line="276" w:lineRule="auto"/>
              <w:ind w:left="14" w:right="6"/>
              <w:jc w:val="center"/>
              <w:rPr>
                <w:rFonts w:eastAsia="Times New Roman" w:cs="Times New Roman"/>
                <w:bCs/>
                <w:sz w:val="20"/>
                <w:szCs w:val="20"/>
                <w:lang w:val="uk-UA"/>
              </w:rPr>
            </w:pPr>
            <w:r w:rsidRPr="00970C01">
              <w:rPr>
                <w:rFonts w:eastAsia="Times New Roman" w:cs="Times New Roman"/>
                <w:bCs/>
                <w:sz w:val="20"/>
                <w:szCs w:val="20"/>
                <w:lang w:val="uk-UA"/>
              </w:rPr>
              <w:t>7.Зразковий художній колектив театральна студія «Фора»</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2EF75E3B" w14:textId="77777777" w:rsidR="00B251B8" w:rsidRPr="00970C01" w:rsidRDefault="00B251B8" w:rsidP="00DB34C9">
            <w:pPr>
              <w:spacing w:line="276" w:lineRule="auto"/>
              <w:ind w:left="62" w:right="53"/>
              <w:jc w:val="center"/>
              <w:rPr>
                <w:rFonts w:eastAsia="Times New Roman" w:cs="Times New Roman"/>
                <w:bCs/>
                <w:sz w:val="20"/>
                <w:szCs w:val="20"/>
                <w:lang w:val="uk-UA"/>
              </w:rPr>
            </w:pPr>
            <w:r w:rsidRPr="00970C01">
              <w:rPr>
                <w:rFonts w:eastAsia="Times New Roman" w:cs="Times New Roman"/>
                <w:bCs/>
                <w:sz w:val="20"/>
                <w:szCs w:val="20"/>
                <w:lang w:val="uk-UA"/>
              </w:rPr>
              <w:t>105 (28 хл./ 77 д.)</w:t>
            </w:r>
          </w:p>
        </w:tc>
      </w:tr>
      <w:tr w:rsidR="00B251B8" w:rsidRPr="00970C01" w14:paraId="3EC65D6F" w14:textId="77777777" w:rsidTr="00B21B8D">
        <w:trPr>
          <w:trHeight w:val="251"/>
        </w:trPr>
        <w:tc>
          <w:tcPr>
            <w:tcW w:w="2699" w:type="dxa"/>
            <w:vMerge/>
            <w:shd w:val="clear" w:color="auto" w:fill="FFC000"/>
          </w:tcPr>
          <w:p w14:paraId="4C143327" w14:textId="77777777" w:rsidR="00B251B8" w:rsidRPr="00970C01" w:rsidRDefault="00B251B8" w:rsidP="00AA5D7C">
            <w:pPr>
              <w:spacing w:before="127"/>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3DFB4C7D" w14:textId="77777777" w:rsidR="00B251B8" w:rsidRPr="00970C01" w:rsidRDefault="00B251B8" w:rsidP="00AA5D7C">
            <w:pPr>
              <w:spacing w:before="127"/>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6CB231C5" w14:textId="77777777" w:rsidR="00B251B8" w:rsidRPr="00970C01" w:rsidRDefault="00B251B8" w:rsidP="00AA5D7C">
            <w:pPr>
              <w:spacing w:before="115" w:line="276" w:lineRule="auto"/>
              <w:ind w:left="14" w:right="6"/>
              <w:jc w:val="center"/>
              <w:rPr>
                <w:rFonts w:eastAsia="Times New Roman" w:cs="Times New Roman"/>
                <w:bCs/>
                <w:sz w:val="20"/>
                <w:szCs w:val="20"/>
                <w:lang w:val="uk-UA"/>
              </w:rPr>
            </w:pPr>
            <w:r w:rsidRPr="00970C01">
              <w:rPr>
                <w:rFonts w:eastAsia="Times New Roman" w:cs="Times New Roman"/>
                <w:bCs/>
                <w:sz w:val="20"/>
                <w:szCs w:val="20"/>
                <w:lang w:val="uk-UA"/>
              </w:rPr>
              <w:t xml:space="preserve">  Декоративно-прикладний напрям</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0B2C5505" w14:textId="6A736262" w:rsidR="00B251B8" w:rsidRPr="00970C01" w:rsidRDefault="00B251B8" w:rsidP="00DB34C9">
            <w:pPr>
              <w:spacing w:line="276" w:lineRule="auto"/>
              <w:ind w:left="62" w:right="53"/>
              <w:jc w:val="center"/>
              <w:rPr>
                <w:rFonts w:eastAsia="Times New Roman" w:cs="Times New Roman"/>
                <w:bCs/>
                <w:sz w:val="20"/>
                <w:szCs w:val="20"/>
                <w:lang w:val="uk-UA"/>
              </w:rPr>
            </w:pPr>
            <w:r w:rsidRPr="00970C01">
              <w:rPr>
                <w:rFonts w:eastAsia="Times New Roman" w:cs="Times New Roman"/>
                <w:bCs/>
                <w:sz w:val="20"/>
                <w:szCs w:val="20"/>
                <w:lang w:val="uk-UA"/>
              </w:rPr>
              <w:t>185 (31 хл./154 д.)</w:t>
            </w:r>
          </w:p>
        </w:tc>
      </w:tr>
      <w:tr w:rsidR="00B251B8" w:rsidRPr="00970C01" w14:paraId="779AB4C3" w14:textId="77777777" w:rsidTr="00B21B8D">
        <w:trPr>
          <w:trHeight w:val="251"/>
        </w:trPr>
        <w:tc>
          <w:tcPr>
            <w:tcW w:w="2699" w:type="dxa"/>
            <w:vMerge/>
            <w:shd w:val="clear" w:color="auto" w:fill="FFC000"/>
          </w:tcPr>
          <w:p w14:paraId="5AFB4324" w14:textId="77777777" w:rsidR="00B251B8" w:rsidRPr="00970C01" w:rsidRDefault="00B251B8" w:rsidP="00AA5D7C">
            <w:pPr>
              <w:spacing w:before="127"/>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744B916B" w14:textId="77777777" w:rsidR="00B251B8" w:rsidRPr="00970C01" w:rsidRDefault="00B251B8" w:rsidP="00AA5D7C">
            <w:pPr>
              <w:spacing w:before="127"/>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1216B1CE" w14:textId="77777777" w:rsidR="00B251B8" w:rsidRPr="00970C01" w:rsidRDefault="00B251B8" w:rsidP="00AA5D7C">
            <w:pPr>
              <w:spacing w:before="115" w:line="276" w:lineRule="auto"/>
              <w:ind w:left="14" w:right="6"/>
              <w:jc w:val="center"/>
              <w:rPr>
                <w:rFonts w:eastAsia="Times New Roman" w:cs="Times New Roman"/>
                <w:bCs/>
                <w:sz w:val="20"/>
                <w:szCs w:val="20"/>
                <w:lang w:val="uk-UA"/>
              </w:rPr>
            </w:pPr>
            <w:r w:rsidRPr="00970C01">
              <w:rPr>
                <w:rFonts w:eastAsia="Times New Roman" w:cs="Times New Roman"/>
                <w:bCs/>
                <w:sz w:val="20"/>
                <w:szCs w:val="20"/>
                <w:lang w:val="ru-RU"/>
              </w:rPr>
              <w:t>8</w:t>
            </w:r>
            <w:r w:rsidRPr="00970C01">
              <w:rPr>
                <w:rFonts w:eastAsia="Times New Roman" w:cs="Times New Roman"/>
                <w:bCs/>
                <w:sz w:val="20"/>
                <w:szCs w:val="20"/>
                <w:lang w:val="uk-UA"/>
              </w:rPr>
              <w:t>.Зразковий художній колектив «Чарівний бісер»</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0BAFF019" w14:textId="67923B57" w:rsidR="00B251B8" w:rsidRPr="00970C01" w:rsidRDefault="00B251B8" w:rsidP="00DB34C9">
            <w:pPr>
              <w:spacing w:line="276" w:lineRule="auto"/>
              <w:ind w:left="62" w:right="53"/>
              <w:jc w:val="center"/>
              <w:rPr>
                <w:rFonts w:eastAsia="Times New Roman" w:cs="Times New Roman"/>
                <w:bCs/>
                <w:sz w:val="20"/>
                <w:szCs w:val="20"/>
                <w:lang w:val="uk-UA"/>
              </w:rPr>
            </w:pPr>
            <w:r w:rsidRPr="00970C01">
              <w:rPr>
                <w:rFonts w:eastAsia="Times New Roman" w:cs="Times New Roman"/>
                <w:bCs/>
                <w:sz w:val="20"/>
                <w:szCs w:val="20"/>
                <w:lang w:val="uk-UA"/>
              </w:rPr>
              <w:t>60  (7 хл./53 д.)</w:t>
            </w:r>
          </w:p>
        </w:tc>
      </w:tr>
      <w:tr w:rsidR="00B251B8" w:rsidRPr="00970C01" w14:paraId="2F7549DC" w14:textId="77777777" w:rsidTr="00B21B8D">
        <w:trPr>
          <w:trHeight w:val="251"/>
        </w:trPr>
        <w:tc>
          <w:tcPr>
            <w:tcW w:w="2699" w:type="dxa"/>
            <w:vMerge/>
            <w:shd w:val="clear" w:color="auto" w:fill="FFC000"/>
          </w:tcPr>
          <w:p w14:paraId="05159A33" w14:textId="77777777" w:rsidR="00B251B8" w:rsidRPr="00970C01" w:rsidRDefault="00B251B8" w:rsidP="00AA5D7C">
            <w:pPr>
              <w:spacing w:before="127"/>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28C945A9" w14:textId="77777777" w:rsidR="00B251B8" w:rsidRPr="00970C01" w:rsidRDefault="00B251B8" w:rsidP="00AA5D7C">
            <w:pPr>
              <w:spacing w:before="127"/>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4C822189" w14:textId="77777777" w:rsidR="00B251B8" w:rsidRPr="00970C01" w:rsidRDefault="00B251B8" w:rsidP="00AA5D7C">
            <w:pPr>
              <w:spacing w:before="115" w:line="276" w:lineRule="auto"/>
              <w:ind w:left="14" w:right="6"/>
              <w:jc w:val="center"/>
              <w:rPr>
                <w:rFonts w:eastAsia="Times New Roman" w:cs="Times New Roman"/>
                <w:bCs/>
                <w:sz w:val="20"/>
                <w:szCs w:val="20"/>
                <w:lang w:val="uk-UA"/>
              </w:rPr>
            </w:pPr>
            <w:r w:rsidRPr="00970C01">
              <w:rPr>
                <w:rFonts w:eastAsia="Times New Roman" w:cs="Times New Roman"/>
                <w:bCs/>
                <w:sz w:val="20"/>
                <w:szCs w:val="20"/>
                <w:lang w:val="ru-RU"/>
              </w:rPr>
              <w:t>9</w:t>
            </w:r>
            <w:r w:rsidRPr="00970C01">
              <w:rPr>
                <w:rFonts w:eastAsia="Times New Roman" w:cs="Times New Roman"/>
                <w:bCs/>
                <w:sz w:val="20"/>
                <w:szCs w:val="20"/>
                <w:lang w:val="uk-UA"/>
              </w:rPr>
              <w:t>.Зразковий художній колектив «Скринька-берегиня»</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374D6700" w14:textId="6FFB6E77" w:rsidR="00B251B8" w:rsidRPr="00970C01" w:rsidRDefault="00B251B8" w:rsidP="00DB34C9">
            <w:pPr>
              <w:spacing w:line="276" w:lineRule="auto"/>
              <w:ind w:left="62" w:right="53"/>
              <w:jc w:val="center"/>
              <w:rPr>
                <w:rFonts w:eastAsia="Times New Roman" w:cs="Times New Roman"/>
                <w:bCs/>
                <w:sz w:val="20"/>
                <w:szCs w:val="20"/>
                <w:lang w:val="uk-UA"/>
              </w:rPr>
            </w:pPr>
            <w:r w:rsidRPr="00970C01">
              <w:rPr>
                <w:rFonts w:eastAsia="Times New Roman" w:cs="Times New Roman"/>
                <w:bCs/>
                <w:sz w:val="20"/>
                <w:szCs w:val="20"/>
                <w:lang w:val="uk-UA"/>
              </w:rPr>
              <w:t>75  (12 хл./63 д.)</w:t>
            </w:r>
          </w:p>
        </w:tc>
      </w:tr>
      <w:tr w:rsidR="00B251B8" w:rsidRPr="00970C01" w14:paraId="3F6016C8" w14:textId="77777777" w:rsidTr="00B21B8D">
        <w:trPr>
          <w:trHeight w:val="251"/>
        </w:trPr>
        <w:tc>
          <w:tcPr>
            <w:tcW w:w="2699" w:type="dxa"/>
            <w:vMerge/>
            <w:shd w:val="clear" w:color="auto" w:fill="FFC000"/>
          </w:tcPr>
          <w:p w14:paraId="419F551D" w14:textId="77777777" w:rsidR="00B251B8" w:rsidRPr="00970C01" w:rsidRDefault="00B251B8" w:rsidP="00AA5D7C">
            <w:pPr>
              <w:spacing w:before="127"/>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18910B5C" w14:textId="77777777" w:rsidR="00B251B8" w:rsidRPr="00970C01" w:rsidRDefault="00B251B8" w:rsidP="00AA5D7C">
            <w:pPr>
              <w:spacing w:before="127"/>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0F6D8963" w14:textId="77777777" w:rsidR="00B251B8" w:rsidRPr="00970C01" w:rsidRDefault="00B251B8" w:rsidP="00AA5D7C">
            <w:pPr>
              <w:spacing w:before="115" w:line="276" w:lineRule="auto"/>
              <w:ind w:left="14" w:right="6"/>
              <w:jc w:val="center"/>
              <w:rPr>
                <w:rFonts w:eastAsia="Times New Roman" w:cs="Times New Roman"/>
                <w:bCs/>
                <w:sz w:val="20"/>
                <w:szCs w:val="20"/>
                <w:lang w:val="uk-UA"/>
              </w:rPr>
            </w:pPr>
            <w:r w:rsidRPr="00970C01">
              <w:rPr>
                <w:rFonts w:eastAsia="Times New Roman" w:cs="Times New Roman"/>
                <w:bCs/>
                <w:sz w:val="20"/>
                <w:szCs w:val="20"/>
              </w:rPr>
              <w:t>10.</w:t>
            </w:r>
            <w:r w:rsidRPr="00970C01">
              <w:rPr>
                <w:rFonts w:eastAsia="Times New Roman" w:cs="Times New Roman"/>
                <w:bCs/>
                <w:sz w:val="20"/>
                <w:szCs w:val="20"/>
                <w:lang w:val="uk-UA"/>
              </w:rPr>
              <w:t>Гурток «Писанкарство»</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783C60F2" w14:textId="77777777" w:rsidR="00B251B8" w:rsidRPr="00970C01" w:rsidRDefault="00B251B8" w:rsidP="00DB34C9">
            <w:pPr>
              <w:spacing w:line="276" w:lineRule="auto"/>
              <w:ind w:left="62" w:right="53"/>
              <w:jc w:val="center"/>
              <w:rPr>
                <w:rFonts w:eastAsia="Times New Roman" w:cs="Times New Roman"/>
                <w:bCs/>
                <w:sz w:val="20"/>
                <w:szCs w:val="20"/>
                <w:lang w:val="uk-UA"/>
              </w:rPr>
            </w:pPr>
            <w:r w:rsidRPr="00970C01">
              <w:rPr>
                <w:rFonts w:eastAsia="Times New Roman" w:cs="Times New Roman"/>
                <w:bCs/>
                <w:sz w:val="20"/>
                <w:szCs w:val="20"/>
                <w:lang w:val="uk-UA"/>
              </w:rPr>
              <w:t>20  (20 д.)</w:t>
            </w:r>
          </w:p>
        </w:tc>
      </w:tr>
      <w:tr w:rsidR="00B251B8" w:rsidRPr="00970C01" w14:paraId="7DD09EBE" w14:textId="77777777" w:rsidTr="00B21B8D">
        <w:trPr>
          <w:trHeight w:val="251"/>
        </w:trPr>
        <w:tc>
          <w:tcPr>
            <w:tcW w:w="2699" w:type="dxa"/>
            <w:vMerge/>
            <w:shd w:val="clear" w:color="auto" w:fill="FFC000"/>
          </w:tcPr>
          <w:p w14:paraId="6456BBAA" w14:textId="77777777" w:rsidR="00B251B8" w:rsidRPr="00970C01" w:rsidRDefault="00B251B8" w:rsidP="00AA5D7C">
            <w:pPr>
              <w:spacing w:before="127"/>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6E6A4DC2" w14:textId="77777777" w:rsidR="00B251B8" w:rsidRPr="00970C01" w:rsidRDefault="00B251B8" w:rsidP="00AA5D7C">
            <w:pPr>
              <w:spacing w:before="127"/>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7F3605FB" w14:textId="77777777" w:rsidR="00B251B8" w:rsidRPr="00970C01" w:rsidRDefault="00B251B8" w:rsidP="00AA5D7C">
            <w:pPr>
              <w:spacing w:before="115" w:line="276" w:lineRule="auto"/>
              <w:ind w:left="14" w:right="6"/>
              <w:jc w:val="center"/>
              <w:rPr>
                <w:rFonts w:eastAsia="Times New Roman" w:cs="Times New Roman"/>
                <w:bCs/>
                <w:sz w:val="20"/>
                <w:szCs w:val="20"/>
                <w:lang w:val="uk-UA"/>
              </w:rPr>
            </w:pPr>
            <w:r w:rsidRPr="00970C01">
              <w:rPr>
                <w:rFonts w:eastAsia="Times New Roman" w:cs="Times New Roman"/>
                <w:bCs/>
                <w:sz w:val="20"/>
                <w:szCs w:val="20"/>
              </w:rPr>
              <w:t>11</w:t>
            </w:r>
            <w:r w:rsidRPr="00970C01">
              <w:rPr>
                <w:rFonts w:eastAsia="Times New Roman" w:cs="Times New Roman"/>
                <w:bCs/>
                <w:sz w:val="20"/>
                <w:szCs w:val="20"/>
                <w:lang w:val="uk-UA"/>
              </w:rPr>
              <w:t>.Гурток «М’яка іграшка»</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56906DC9" w14:textId="1BC9C0B8" w:rsidR="00B251B8" w:rsidRPr="00970C01" w:rsidRDefault="00B251B8" w:rsidP="00DB34C9">
            <w:pPr>
              <w:spacing w:line="276" w:lineRule="auto"/>
              <w:ind w:left="62" w:right="53"/>
              <w:jc w:val="center"/>
              <w:rPr>
                <w:rFonts w:eastAsia="Times New Roman" w:cs="Times New Roman"/>
                <w:bCs/>
                <w:sz w:val="20"/>
                <w:szCs w:val="20"/>
                <w:lang w:val="uk-UA"/>
              </w:rPr>
            </w:pPr>
            <w:r w:rsidRPr="00970C01">
              <w:rPr>
                <w:rFonts w:eastAsia="Times New Roman" w:cs="Times New Roman"/>
                <w:bCs/>
                <w:sz w:val="20"/>
                <w:szCs w:val="20"/>
                <w:lang w:val="uk-UA"/>
              </w:rPr>
              <w:t>30(12 хл./18 д.)</w:t>
            </w:r>
          </w:p>
        </w:tc>
      </w:tr>
      <w:tr w:rsidR="00B251B8" w:rsidRPr="00970C01" w14:paraId="2D662211" w14:textId="77777777" w:rsidTr="00B21B8D">
        <w:trPr>
          <w:trHeight w:val="251"/>
        </w:trPr>
        <w:tc>
          <w:tcPr>
            <w:tcW w:w="2699" w:type="dxa"/>
            <w:vMerge/>
            <w:shd w:val="clear" w:color="auto" w:fill="FFC000"/>
          </w:tcPr>
          <w:p w14:paraId="4766E059" w14:textId="77777777" w:rsidR="00B251B8" w:rsidRPr="00970C01" w:rsidRDefault="00B251B8" w:rsidP="00AA5D7C">
            <w:pPr>
              <w:spacing w:before="127"/>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50B9A3F4" w14:textId="77777777" w:rsidR="00B251B8" w:rsidRPr="00970C01" w:rsidRDefault="00B251B8" w:rsidP="00AA5D7C">
            <w:pPr>
              <w:spacing w:before="127"/>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7CD39783" w14:textId="77777777" w:rsidR="00B251B8" w:rsidRPr="00970C01" w:rsidRDefault="00B251B8" w:rsidP="00AA5D7C">
            <w:pPr>
              <w:spacing w:before="115" w:line="276" w:lineRule="auto"/>
              <w:ind w:left="14" w:right="6"/>
              <w:jc w:val="center"/>
              <w:rPr>
                <w:rFonts w:eastAsia="Times New Roman" w:cs="Times New Roman"/>
                <w:bCs/>
                <w:sz w:val="20"/>
                <w:szCs w:val="20"/>
                <w:lang w:val="uk-UA"/>
              </w:rPr>
            </w:pPr>
            <w:r w:rsidRPr="00970C01">
              <w:rPr>
                <w:rFonts w:eastAsia="Times New Roman" w:cs="Times New Roman"/>
                <w:bCs/>
                <w:sz w:val="20"/>
                <w:szCs w:val="20"/>
                <w:lang w:val="uk-UA"/>
              </w:rPr>
              <w:t xml:space="preserve">   Соціально-реабілітаційний напрям  </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5C686E8E" w14:textId="77777777" w:rsidR="00B251B8" w:rsidRPr="00970C01" w:rsidRDefault="00B251B8" w:rsidP="00DB34C9">
            <w:pPr>
              <w:spacing w:line="276" w:lineRule="auto"/>
              <w:ind w:left="62" w:right="53"/>
              <w:jc w:val="center"/>
              <w:rPr>
                <w:rFonts w:eastAsia="Times New Roman" w:cs="Times New Roman"/>
                <w:bCs/>
                <w:sz w:val="20"/>
                <w:szCs w:val="20"/>
                <w:lang w:val="uk-UA"/>
              </w:rPr>
            </w:pPr>
            <w:r w:rsidRPr="00970C01">
              <w:rPr>
                <w:rFonts w:eastAsia="Times New Roman" w:cs="Times New Roman"/>
                <w:bCs/>
                <w:sz w:val="20"/>
                <w:szCs w:val="20"/>
                <w:lang w:val="uk-UA"/>
              </w:rPr>
              <w:t>63 (27 хл./ 36 д.)</w:t>
            </w:r>
          </w:p>
        </w:tc>
      </w:tr>
      <w:tr w:rsidR="00B251B8" w:rsidRPr="00970C01" w14:paraId="1FE2CDA2" w14:textId="77777777" w:rsidTr="00B21B8D">
        <w:trPr>
          <w:trHeight w:val="251"/>
        </w:trPr>
        <w:tc>
          <w:tcPr>
            <w:tcW w:w="2699" w:type="dxa"/>
            <w:vMerge/>
            <w:shd w:val="clear" w:color="auto" w:fill="FFC000"/>
          </w:tcPr>
          <w:p w14:paraId="4235AFE8" w14:textId="77777777" w:rsidR="00B251B8" w:rsidRPr="00970C01" w:rsidRDefault="00B251B8" w:rsidP="00AA5D7C">
            <w:pPr>
              <w:spacing w:before="127"/>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20AA26EF" w14:textId="77777777" w:rsidR="00B251B8" w:rsidRPr="00970C01" w:rsidRDefault="00B251B8" w:rsidP="00AA5D7C">
            <w:pPr>
              <w:spacing w:before="127"/>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3AA45586" w14:textId="77777777" w:rsidR="00B251B8" w:rsidRPr="00970C01" w:rsidRDefault="00B251B8" w:rsidP="00AA5D7C">
            <w:pPr>
              <w:spacing w:before="115" w:line="276" w:lineRule="auto"/>
              <w:ind w:left="14" w:right="6"/>
              <w:jc w:val="center"/>
              <w:rPr>
                <w:rFonts w:eastAsia="Times New Roman" w:cs="Times New Roman"/>
                <w:bCs/>
                <w:sz w:val="20"/>
                <w:szCs w:val="20"/>
                <w:lang w:val="uk-UA"/>
              </w:rPr>
            </w:pPr>
            <w:r w:rsidRPr="00970C01">
              <w:rPr>
                <w:rFonts w:eastAsia="Times New Roman" w:cs="Times New Roman"/>
                <w:bCs/>
                <w:sz w:val="20"/>
                <w:szCs w:val="20"/>
              </w:rPr>
              <w:t>12.</w:t>
            </w:r>
            <w:r w:rsidRPr="00970C01">
              <w:rPr>
                <w:rFonts w:eastAsia="Times New Roman" w:cs="Times New Roman"/>
                <w:bCs/>
                <w:sz w:val="20"/>
                <w:szCs w:val="20"/>
                <w:lang w:val="uk-UA"/>
              </w:rPr>
              <w:t>Клуб «Малюк»</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4D71C015" w14:textId="77777777" w:rsidR="00B251B8" w:rsidRPr="00970C01" w:rsidRDefault="00B251B8" w:rsidP="00DB34C9">
            <w:pPr>
              <w:spacing w:line="276" w:lineRule="auto"/>
              <w:ind w:left="62" w:right="53"/>
              <w:jc w:val="center"/>
              <w:rPr>
                <w:rFonts w:eastAsia="Times New Roman" w:cs="Times New Roman"/>
                <w:bCs/>
                <w:sz w:val="20"/>
                <w:szCs w:val="20"/>
                <w:lang w:val="uk-UA"/>
              </w:rPr>
            </w:pPr>
            <w:r w:rsidRPr="00970C01">
              <w:rPr>
                <w:rFonts w:eastAsia="Times New Roman" w:cs="Times New Roman"/>
                <w:bCs/>
                <w:sz w:val="20"/>
                <w:szCs w:val="20"/>
                <w:lang w:val="uk-UA"/>
              </w:rPr>
              <w:t>48 (24 хл./ 24д.)</w:t>
            </w:r>
          </w:p>
        </w:tc>
      </w:tr>
      <w:tr w:rsidR="00B251B8" w:rsidRPr="00970C01" w14:paraId="75F2BC6A" w14:textId="77777777" w:rsidTr="00B21B8D">
        <w:trPr>
          <w:trHeight w:val="251"/>
        </w:trPr>
        <w:tc>
          <w:tcPr>
            <w:tcW w:w="2699" w:type="dxa"/>
            <w:vMerge/>
            <w:shd w:val="clear" w:color="auto" w:fill="FFC000"/>
          </w:tcPr>
          <w:p w14:paraId="5AF777D2" w14:textId="77777777" w:rsidR="00B251B8" w:rsidRPr="00970C01" w:rsidRDefault="00B251B8" w:rsidP="00AA5D7C">
            <w:pPr>
              <w:spacing w:before="127"/>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62BCA76D" w14:textId="77777777" w:rsidR="00B251B8" w:rsidRPr="00970C01" w:rsidRDefault="00B251B8" w:rsidP="00AA5D7C">
            <w:pPr>
              <w:spacing w:before="127"/>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7A6FEF43" w14:textId="77777777" w:rsidR="00B251B8" w:rsidRPr="00970C01" w:rsidRDefault="00B251B8" w:rsidP="00AA5D7C">
            <w:pPr>
              <w:spacing w:before="115" w:line="276" w:lineRule="auto"/>
              <w:ind w:left="14" w:right="6"/>
              <w:jc w:val="center"/>
              <w:rPr>
                <w:rFonts w:eastAsia="Times New Roman" w:cs="Times New Roman"/>
                <w:bCs/>
                <w:sz w:val="20"/>
                <w:szCs w:val="20"/>
                <w:lang w:val="uk-UA"/>
              </w:rPr>
            </w:pPr>
            <w:r w:rsidRPr="00970C01">
              <w:rPr>
                <w:rFonts w:eastAsia="Times New Roman" w:cs="Times New Roman"/>
                <w:bCs/>
                <w:sz w:val="20"/>
                <w:szCs w:val="20"/>
              </w:rPr>
              <w:t>13.</w:t>
            </w:r>
            <w:r w:rsidRPr="00970C01">
              <w:rPr>
                <w:rFonts w:eastAsia="Times New Roman" w:cs="Times New Roman"/>
                <w:bCs/>
                <w:sz w:val="20"/>
                <w:szCs w:val="20"/>
                <w:lang w:val="uk-UA"/>
              </w:rPr>
              <w:t>Гурток «Лідер»</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333AE868" w14:textId="77777777" w:rsidR="00B251B8" w:rsidRPr="00970C01" w:rsidRDefault="00B251B8" w:rsidP="00DB34C9">
            <w:pPr>
              <w:spacing w:line="276" w:lineRule="auto"/>
              <w:ind w:left="62" w:right="53"/>
              <w:jc w:val="center"/>
              <w:rPr>
                <w:rFonts w:eastAsia="Times New Roman" w:cs="Times New Roman"/>
                <w:bCs/>
                <w:sz w:val="20"/>
                <w:szCs w:val="20"/>
                <w:lang w:val="uk-UA"/>
              </w:rPr>
            </w:pPr>
            <w:r w:rsidRPr="00970C01">
              <w:rPr>
                <w:rFonts w:eastAsia="Times New Roman" w:cs="Times New Roman"/>
                <w:bCs/>
                <w:sz w:val="20"/>
                <w:szCs w:val="20"/>
                <w:lang w:val="uk-UA"/>
              </w:rPr>
              <w:t>15 (3 хл./ 12 д.,)</w:t>
            </w:r>
          </w:p>
        </w:tc>
      </w:tr>
      <w:tr w:rsidR="00B251B8" w:rsidRPr="00970C01" w14:paraId="55112F99" w14:textId="77777777" w:rsidTr="00B21B8D">
        <w:trPr>
          <w:trHeight w:val="251"/>
        </w:trPr>
        <w:tc>
          <w:tcPr>
            <w:tcW w:w="2699" w:type="dxa"/>
            <w:vMerge/>
            <w:shd w:val="clear" w:color="auto" w:fill="FFC000"/>
          </w:tcPr>
          <w:p w14:paraId="7C331827" w14:textId="77777777" w:rsidR="00B251B8" w:rsidRPr="00970C01" w:rsidRDefault="00B251B8" w:rsidP="00AA5D7C">
            <w:pPr>
              <w:spacing w:before="127"/>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4F3294DE" w14:textId="77777777" w:rsidR="00B251B8" w:rsidRPr="00970C01" w:rsidRDefault="00B251B8" w:rsidP="00AA5D7C">
            <w:pPr>
              <w:spacing w:before="127"/>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6285D67F" w14:textId="77777777" w:rsidR="00B251B8" w:rsidRPr="00970C01" w:rsidRDefault="00B251B8" w:rsidP="00AA5D7C">
            <w:pPr>
              <w:spacing w:before="115" w:line="276" w:lineRule="auto"/>
              <w:ind w:left="14" w:right="6"/>
              <w:jc w:val="center"/>
              <w:rPr>
                <w:rFonts w:eastAsia="Times New Roman" w:cs="Times New Roman"/>
                <w:bCs/>
                <w:sz w:val="20"/>
                <w:szCs w:val="20"/>
                <w:lang w:val="uk-UA"/>
              </w:rPr>
            </w:pPr>
            <w:r w:rsidRPr="00970C01">
              <w:rPr>
                <w:rFonts w:eastAsia="Times New Roman" w:cs="Times New Roman"/>
                <w:bCs/>
                <w:sz w:val="20"/>
                <w:szCs w:val="20"/>
                <w:lang w:val="uk-UA"/>
              </w:rPr>
              <w:t>Всього:</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4382BBC6" w14:textId="77777777" w:rsidR="00B251B8" w:rsidRPr="00970C01" w:rsidRDefault="00B251B8" w:rsidP="00DB34C9">
            <w:pPr>
              <w:spacing w:line="276" w:lineRule="auto"/>
              <w:ind w:left="62" w:right="53"/>
              <w:jc w:val="center"/>
              <w:rPr>
                <w:rFonts w:eastAsia="Times New Roman" w:cs="Times New Roman"/>
                <w:bCs/>
                <w:sz w:val="20"/>
                <w:szCs w:val="20"/>
              </w:rPr>
            </w:pPr>
            <w:r w:rsidRPr="00970C01">
              <w:rPr>
                <w:rFonts w:eastAsia="Times New Roman" w:cs="Times New Roman"/>
                <w:bCs/>
                <w:sz w:val="20"/>
                <w:szCs w:val="20"/>
                <w:lang w:val="uk-UA"/>
              </w:rPr>
              <w:t>812</w:t>
            </w:r>
            <w:r w:rsidRPr="00970C01">
              <w:rPr>
                <w:rFonts w:eastAsia="Times New Roman" w:cs="Times New Roman"/>
                <w:bCs/>
                <w:sz w:val="20"/>
                <w:szCs w:val="20"/>
              </w:rPr>
              <w:t>( +166 вакансії)</w:t>
            </w:r>
          </w:p>
          <w:p w14:paraId="096A7B84" w14:textId="77777777" w:rsidR="00B251B8" w:rsidRPr="00970C01" w:rsidRDefault="00B251B8" w:rsidP="00DB34C9">
            <w:pPr>
              <w:spacing w:line="276" w:lineRule="auto"/>
              <w:ind w:left="62" w:right="53"/>
              <w:jc w:val="center"/>
              <w:rPr>
                <w:rFonts w:eastAsia="Times New Roman" w:cs="Times New Roman"/>
                <w:bCs/>
                <w:sz w:val="20"/>
                <w:szCs w:val="20"/>
                <w:lang w:val="uk-UA"/>
              </w:rPr>
            </w:pPr>
            <w:r w:rsidRPr="00970C01">
              <w:rPr>
                <w:rFonts w:eastAsia="Times New Roman" w:cs="Times New Roman"/>
                <w:bCs/>
                <w:sz w:val="20"/>
                <w:szCs w:val="20"/>
                <w:lang w:val="uk-UA"/>
              </w:rPr>
              <w:t>(140 хл./672 д.)</w:t>
            </w:r>
          </w:p>
        </w:tc>
      </w:tr>
      <w:tr w:rsidR="00B251B8" w:rsidRPr="00970C01" w14:paraId="4CB757A5" w14:textId="77777777" w:rsidTr="00B21B8D">
        <w:trPr>
          <w:trHeight w:val="279"/>
        </w:trPr>
        <w:tc>
          <w:tcPr>
            <w:tcW w:w="2699" w:type="dxa"/>
            <w:vMerge w:val="restart"/>
            <w:shd w:val="clear" w:color="auto" w:fill="FFC000"/>
          </w:tcPr>
          <w:p w14:paraId="0A9ECE8E" w14:textId="77777777" w:rsidR="00970C01" w:rsidRDefault="00970C01" w:rsidP="00AA5D7C">
            <w:pPr>
              <w:ind w:left="142"/>
              <w:rPr>
                <w:rFonts w:eastAsia="Times New Roman" w:cs="Times New Roman"/>
                <w:bCs/>
                <w:sz w:val="20"/>
                <w:szCs w:val="20"/>
                <w:lang w:val="uk-UA"/>
              </w:rPr>
            </w:pPr>
          </w:p>
          <w:p w14:paraId="47BA0CA2" w14:textId="77777777" w:rsidR="00970C01" w:rsidRDefault="00970C01" w:rsidP="00AA5D7C">
            <w:pPr>
              <w:ind w:left="142"/>
              <w:rPr>
                <w:rFonts w:eastAsia="Times New Roman" w:cs="Times New Roman"/>
                <w:bCs/>
                <w:sz w:val="20"/>
                <w:szCs w:val="20"/>
                <w:lang w:val="uk-UA"/>
              </w:rPr>
            </w:pPr>
          </w:p>
          <w:p w14:paraId="18EC1424" w14:textId="77777777" w:rsidR="00970C01" w:rsidRDefault="00970C01" w:rsidP="00AA5D7C">
            <w:pPr>
              <w:ind w:left="142"/>
              <w:rPr>
                <w:rFonts w:eastAsia="Times New Roman" w:cs="Times New Roman"/>
                <w:bCs/>
                <w:sz w:val="20"/>
                <w:szCs w:val="20"/>
                <w:lang w:val="uk-UA"/>
              </w:rPr>
            </w:pPr>
          </w:p>
          <w:p w14:paraId="6AC8C9B6" w14:textId="77777777" w:rsidR="00970C01" w:rsidRDefault="00970C01" w:rsidP="00AA5D7C">
            <w:pPr>
              <w:ind w:left="142"/>
              <w:rPr>
                <w:rFonts w:eastAsia="Times New Roman" w:cs="Times New Roman"/>
                <w:bCs/>
                <w:sz w:val="20"/>
                <w:szCs w:val="20"/>
                <w:lang w:val="uk-UA"/>
              </w:rPr>
            </w:pPr>
          </w:p>
          <w:p w14:paraId="7907B5B6" w14:textId="77777777" w:rsidR="00970C01" w:rsidRDefault="00970C01" w:rsidP="00AA5D7C">
            <w:pPr>
              <w:ind w:left="142"/>
              <w:rPr>
                <w:rFonts w:eastAsia="Times New Roman" w:cs="Times New Roman"/>
                <w:bCs/>
                <w:sz w:val="20"/>
                <w:szCs w:val="20"/>
                <w:lang w:val="uk-UA"/>
              </w:rPr>
            </w:pPr>
          </w:p>
          <w:p w14:paraId="32996B78" w14:textId="77777777" w:rsidR="00970C01" w:rsidRDefault="00970C01" w:rsidP="00AA5D7C">
            <w:pPr>
              <w:ind w:left="142"/>
              <w:rPr>
                <w:rFonts w:eastAsia="Times New Roman" w:cs="Times New Roman"/>
                <w:bCs/>
                <w:sz w:val="20"/>
                <w:szCs w:val="20"/>
                <w:lang w:val="uk-UA"/>
              </w:rPr>
            </w:pPr>
          </w:p>
          <w:p w14:paraId="5C31FA31" w14:textId="77777777" w:rsidR="00970C01" w:rsidRDefault="00970C01" w:rsidP="00AA5D7C">
            <w:pPr>
              <w:ind w:left="142"/>
              <w:rPr>
                <w:rFonts w:eastAsia="Times New Roman" w:cs="Times New Roman"/>
                <w:bCs/>
                <w:sz w:val="20"/>
                <w:szCs w:val="20"/>
                <w:lang w:val="uk-UA"/>
              </w:rPr>
            </w:pPr>
          </w:p>
          <w:p w14:paraId="443F2652" w14:textId="77777777" w:rsidR="00970C01" w:rsidRDefault="00970C01" w:rsidP="00AA5D7C">
            <w:pPr>
              <w:ind w:left="142"/>
              <w:rPr>
                <w:rFonts w:eastAsia="Times New Roman" w:cs="Times New Roman"/>
                <w:bCs/>
                <w:sz w:val="20"/>
                <w:szCs w:val="20"/>
                <w:lang w:val="uk-UA"/>
              </w:rPr>
            </w:pPr>
          </w:p>
          <w:p w14:paraId="3E38125B" w14:textId="77777777" w:rsidR="00970C01" w:rsidRDefault="00970C01" w:rsidP="00AA5D7C">
            <w:pPr>
              <w:ind w:left="142"/>
              <w:rPr>
                <w:rFonts w:eastAsia="Times New Roman" w:cs="Times New Roman"/>
                <w:bCs/>
                <w:sz w:val="20"/>
                <w:szCs w:val="20"/>
                <w:lang w:val="uk-UA"/>
              </w:rPr>
            </w:pPr>
          </w:p>
          <w:p w14:paraId="118EBFD2" w14:textId="77777777" w:rsidR="00970C01" w:rsidRDefault="00970C01" w:rsidP="00AA5D7C">
            <w:pPr>
              <w:ind w:left="142"/>
              <w:rPr>
                <w:rFonts w:eastAsia="Times New Roman" w:cs="Times New Roman"/>
                <w:bCs/>
                <w:sz w:val="20"/>
                <w:szCs w:val="20"/>
                <w:lang w:val="uk-UA"/>
              </w:rPr>
            </w:pPr>
          </w:p>
          <w:p w14:paraId="0F5BE6B6" w14:textId="08251477" w:rsidR="00B251B8" w:rsidRPr="00970C01" w:rsidRDefault="00B251B8" w:rsidP="00AA5D7C">
            <w:pPr>
              <w:ind w:left="142"/>
              <w:rPr>
                <w:rFonts w:eastAsia="Times New Roman" w:cs="Times New Roman"/>
                <w:bCs/>
                <w:sz w:val="20"/>
                <w:szCs w:val="20"/>
                <w:lang w:val="uk-UA"/>
              </w:rPr>
            </w:pPr>
            <w:r w:rsidRPr="00970C01">
              <w:rPr>
                <w:rFonts w:eastAsia="Times New Roman" w:cs="Times New Roman"/>
                <w:bCs/>
                <w:sz w:val="20"/>
                <w:szCs w:val="20"/>
                <w:lang w:val="uk-UA"/>
              </w:rPr>
              <w:t>КЗ «Дитячо-юнацький центр туризму та екологічної роботи» Славутської міської ради</w:t>
            </w:r>
          </w:p>
        </w:tc>
        <w:tc>
          <w:tcPr>
            <w:tcW w:w="1417" w:type="dxa"/>
            <w:vMerge w:val="restart"/>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53AE9DB2" w14:textId="77777777" w:rsidR="00B251B8" w:rsidRPr="00970C01" w:rsidRDefault="00B251B8" w:rsidP="00AA5D7C">
            <w:pPr>
              <w:ind w:left="8" w:right="1"/>
              <w:jc w:val="center"/>
              <w:rPr>
                <w:rFonts w:eastAsia="Times New Roman" w:cs="Times New Roman"/>
                <w:bCs/>
                <w:sz w:val="20"/>
                <w:szCs w:val="20"/>
                <w:lang w:val="uk-UA"/>
              </w:rPr>
            </w:pPr>
          </w:p>
          <w:p w14:paraId="6CE49DBD" w14:textId="77777777" w:rsidR="00B251B8" w:rsidRPr="00970C01" w:rsidRDefault="00B251B8" w:rsidP="00AA5D7C">
            <w:pPr>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000000"/>
              <w:right w:val="single" w:sz="4" w:space="0" w:color="000000"/>
            </w:tcBorders>
            <w:shd w:val="clear" w:color="auto" w:fill="D9D9D9" w:themeFill="background1" w:themeFillShade="D9"/>
          </w:tcPr>
          <w:p w14:paraId="198440F7" w14:textId="77777777" w:rsidR="00B251B8" w:rsidRPr="00970C01" w:rsidRDefault="00B251B8" w:rsidP="00AA5D7C">
            <w:pPr>
              <w:spacing w:line="276" w:lineRule="auto"/>
              <w:ind w:left="14" w:right="5"/>
              <w:jc w:val="center"/>
              <w:rPr>
                <w:rFonts w:eastAsia="Times New Roman" w:cs="Times New Roman"/>
                <w:bCs/>
                <w:sz w:val="20"/>
                <w:szCs w:val="20"/>
                <w:lang w:val="uk-UA"/>
              </w:rPr>
            </w:pPr>
            <w:r w:rsidRPr="00970C01">
              <w:rPr>
                <w:rFonts w:eastAsia="Times New Roman" w:cs="Times New Roman"/>
                <w:bCs/>
                <w:sz w:val="20"/>
                <w:szCs w:val="20"/>
                <w:lang w:val="uk-UA"/>
              </w:rPr>
              <w:t>Екологічний напрям</w:t>
            </w:r>
          </w:p>
        </w:tc>
        <w:tc>
          <w:tcPr>
            <w:tcW w:w="1998" w:type="dxa"/>
            <w:tcBorders>
              <w:top w:val="single" w:sz="4" w:space="0" w:color="auto"/>
              <w:left w:val="single" w:sz="4" w:space="0" w:color="000000"/>
              <w:bottom w:val="single" w:sz="4" w:space="0" w:color="000000"/>
              <w:right w:val="single" w:sz="4" w:space="0" w:color="000000"/>
            </w:tcBorders>
            <w:shd w:val="clear" w:color="auto" w:fill="D9D9D9" w:themeFill="background1" w:themeFillShade="D9"/>
          </w:tcPr>
          <w:p w14:paraId="01BD0D64" w14:textId="77777777" w:rsidR="00B251B8" w:rsidRPr="00970C01" w:rsidRDefault="00B251B8" w:rsidP="00DB34C9">
            <w:pPr>
              <w:spacing w:before="1" w:line="276" w:lineRule="auto"/>
              <w:ind w:left="62" w:right="55"/>
              <w:jc w:val="center"/>
              <w:rPr>
                <w:rFonts w:eastAsia="Times New Roman" w:cs="Times New Roman"/>
                <w:bCs/>
                <w:sz w:val="20"/>
                <w:szCs w:val="20"/>
                <w:lang w:val="uk-UA"/>
              </w:rPr>
            </w:pPr>
            <w:r w:rsidRPr="00970C01">
              <w:rPr>
                <w:rFonts w:eastAsia="Times New Roman" w:cs="Times New Roman"/>
                <w:bCs/>
                <w:sz w:val="20"/>
                <w:szCs w:val="20"/>
                <w:lang w:val="uk-UA"/>
              </w:rPr>
              <w:t>137 (52 хл./ 85д.)</w:t>
            </w:r>
          </w:p>
        </w:tc>
      </w:tr>
      <w:tr w:rsidR="00B251B8" w:rsidRPr="00970C01" w14:paraId="4F2D9864" w14:textId="77777777" w:rsidTr="00B21B8D">
        <w:trPr>
          <w:trHeight w:val="378"/>
        </w:trPr>
        <w:tc>
          <w:tcPr>
            <w:tcW w:w="2699" w:type="dxa"/>
            <w:vMerge/>
            <w:shd w:val="clear" w:color="auto" w:fill="FFC000"/>
          </w:tcPr>
          <w:p w14:paraId="30AA3621" w14:textId="77777777" w:rsidR="00B251B8" w:rsidRPr="00970C01" w:rsidRDefault="00B251B8" w:rsidP="00AA5D7C">
            <w:pPr>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0CEB4AA9" w14:textId="77777777" w:rsidR="00B251B8" w:rsidRPr="00970C01" w:rsidRDefault="00B251B8" w:rsidP="00AA5D7C">
            <w:pPr>
              <w:ind w:left="8" w:right="1"/>
              <w:jc w:val="center"/>
              <w:rPr>
                <w:rFonts w:eastAsia="Times New Roman" w:cs="Times New Roman"/>
                <w:bCs/>
                <w:sz w:val="20"/>
                <w:szCs w:val="20"/>
                <w:lang w:val="uk-UA"/>
              </w:rPr>
            </w:pPr>
          </w:p>
        </w:tc>
        <w:tc>
          <w:tcPr>
            <w:tcW w:w="4093"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Pr>
          <w:p w14:paraId="399BF17D" w14:textId="77777777" w:rsidR="00B251B8" w:rsidRPr="00970C01" w:rsidRDefault="00B251B8" w:rsidP="00AA5D7C">
            <w:pPr>
              <w:spacing w:line="276" w:lineRule="auto"/>
              <w:ind w:left="14" w:right="5"/>
              <w:jc w:val="center"/>
              <w:rPr>
                <w:rFonts w:eastAsia="Times New Roman" w:cs="Times New Roman"/>
                <w:bCs/>
                <w:sz w:val="20"/>
                <w:szCs w:val="20"/>
                <w:lang w:val="uk-UA"/>
              </w:rPr>
            </w:pPr>
            <w:r w:rsidRPr="00970C01">
              <w:rPr>
                <w:rFonts w:eastAsia="Times New Roman" w:cs="Times New Roman"/>
                <w:bCs/>
                <w:sz w:val="20"/>
                <w:szCs w:val="20"/>
                <w:lang w:val="uk-UA"/>
              </w:rPr>
              <w:t>1. Юні лісівники</w:t>
            </w:r>
          </w:p>
        </w:tc>
        <w:tc>
          <w:tcPr>
            <w:tcW w:w="1998"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Pr>
          <w:p w14:paraId="2E8C15D0" w14:textId="77777777" w:rsidR="00B251B8" w:rsidRPr="00970C01" w:rsidRDefault="00B251B8" w:rsidP="00DB34C9">
            <w:pPr>
              <w:spacing w:before="1" w:line="276" w:lineRule="auto"/>
              <w:ind w:left="62" w:right="55"/>
              <w:jc w:val="center"/>
              <w:rPr>
                <w:rFonts w:eastAsia="Times New Roman" w:cs="Times New Roman"/>
                <w:bCs/>
                <w:sz w:val="20"/>
                <w:szCs w:val="20"/>
                <w:lang w:val="uk-UA"/>
              </w:rPr>
            </w:pPr>
            <w:r w:rsidRPr="00970C01">
              <w:rPr>
                <w:rFonts w:eastAsia="Times New Roman" w:cs="Times New Roman"/>
                <w:bCs/>
                <w:sz w:val="20"/>
                <w:szCs w:val="20"/>
                <w:lang w:val="uk-UA"/>
              </w:rPr>
              <w:t>8 хл./ 4д.</w:t>
            </w:r>
          </w:p>
        </w:tc>
      </w:tr>
      <w:tr w:rsidR="00B251B8" w:rsidRPr="00970C01" w14:paraId="0F21C6DC" w14:textId="77777777" w:rsidTr="00B21B8D">
        <w:trPr>
          <w:trHeight w:val="343"/>
        </w:trPr>
        <w:tc>
          <w:tcPr>
            <w:tcW w:w="2699" w:type="dxa"/>
            <w:vMerge/>
            <w:shd w:val="clear" w:color="auto" w:fill="FFC000"/>
          </w:tcPr>
          <w:p w14:paraId="233C0747" w14:textId="77777777" w:rsidR="00B251B8" w:rsidRPr="00970C01" w:rsidRDefault="00B251B8" w:rsidP="00AA5D7C">
            <w:pPr>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50EFE531" w14:textId="77777777" w:rsidR="00B251B8" w:rsidRPr="00970C01" w:rsidRDefault="00B251B8" w:rsidP="00AA5D7C">
            <w:pPr>
              <w:ind w:left="8" w:right="1"/>
              <w:jc w:val="center"/>
              <w:rPr>
                <w:rFonts w:eastAsia="Times New Roman" w:cs="Times New Roman"/>
                <w:bCs/>
                <w:sz w:val="20"/>
                <w:szCs w:val="20"/>
                <w:lang w:val="uk-UA"/>
              </w:rPr>
            </w:pPr>
          </w:p>
        </w:tc>
        <w:tc>
          <w:tcPr>
            <w:tcW w:w="4093"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Pr>
          <w:p w14:paraId="1E385DB2" w14:textId="77777777" w:rsidR="00B251B8" w:rsidRPr="00970C01" w:rsidRDefault="00B251B8" w:rsidP="00AA5D7C">
            <w:pPr>
              <w:spacing w:line="276" w:lineRule="auto"/>
              <w:ind w:left="14" w:right="5"/>
              <w:jc w:val="center"/>
              <w:rPr>
                <w:rFonts w:eastAsia="Times New Roman" w:cs="Times New Roman"/>
                <w:bCs/>
                <w:sz w:val="20"/>
                <w:szCs w:val="20"/>
                <w:lang w:val="uk-UA"/>
              </w:rPr>
            </w:pPr>
            <w:r w:rsidRPr="00970C01">
              <w:rPr>
                <w:rFonts w:eastAsia="Times New Roman" w:cs="Times New Roman"/>
                <w:bCs/>
                <w:sz w:val="20"/>
                <w:szCs w:val="20"/>
                <w:lang w:val="uk-UA"/>
              </w:rPr>
              <w:t>2. Юні охоронці природи</w:t>
            </w:r>
          </w:p>
        </w:tc>
        <w:tc>
          <w:tcPr>
            <w:tcW w:w="1998"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Pr>
          <w:p w14:paraId="736F47C8" w14:textId="77777777" w:rsidR="00B251B8" w:rsidRPr="00970C01" w:rsidRDefault="00B251B8" w:rsidP="00DB34C9">
            <w:pPr>
              <w:spacing w:before="1" w:line="276" w:lineRule="auto"/>
              <w:ind w:left="62" w:right="55"/>
              <w:jc w:val="center"/>
              <w:rPr>
                <w:rFonts w:eastAsia="Times New Roman" w:cs="Times New Roman"/>
                <w:bCs/>
                <w:sz w:val="20"/>
                <w:szCs w:val="20"/>
                <w:lang w:val="uk-UA"/>
              </w:rPr>
            </w:pPr>
            <w:r w:rsidRPr="00970C01">
              <w:rPr>
                <w:rFonts w:eastAsia="Times New Roman" w:cs="Times New Roman"/>
                <w:bCs/>
                <w:sz w:val="20"/>
                <w:szCs w:val="20"/>
                <w:lang w:val="uk-UA"/>
              </w:rPr>
              <w:t>4 хл./ 20 д.</w:t>
            </w:r>
          </w:p>
        </w:tc>
      </w:tr>
      <w:tr w:rsidR="00B251B8" w:rsidRPr="00970C01" w14:paraId="7D97234D" w14:textId="77777777" w:rsidTr="00B21B8D">
        <w:trPr>
          <w:trHeight w:val="241"/>
        </w:trPr>
        <w:tc>
          <w:tcPr>
            <w:tcW w:w="2699" w:type="dxa"/>
            <w:vMerge/>
            <w:shd w:val="clear" w:color="auto" w:fill="FFC000"/>
          </w:tcPr>
          <w:p w14:paraId="1DD69B7F" w14:textId="77777777" w:rsidR="00B251B8" w:rsidRPr="00970C01" w:rsidRDefault="00B251B8" w:rsidP="00AA5D7C">
            <w:pPr>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4D182C1B" w14:textId="77777777" w:rsidR="00B251B8" w:rsidRPr="00970C01" w:rsidRDefault="00B251B8" w:rsidP="00AA5D7C">
            <w:pPr>
              <w:ind w:left="8" w:right="1"/>
              <w:jc w:val="center"/>
              <w:rPr>
                <w:rFonts w:eastAsia="Times New Roman" w:cs="Times New Roman"/>
                <w:bCs/>
                <w:sz w:val="20"/>
                <w:szCs w:val="20"/>
                <w:lang w:val="uk-UA"/>
              </w:rPr>
            </w:pPr>
          </w:p>
        </w:tc>
        <w:tc>
          <w:tcPr>
            <w:tcW w:w="4093"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Pr>
          <w:p w14:paraId="3360E0E6" w14:textId="77777777" w:rsidR="00B251B8" w:rsidRPr="00970C01" w:rsidRDefault="00B251B8" w:rsidP="00AA5D7C">
            <w:pPr>
              <w:spacing w:line="276" w:lineRule="auto"/>
              <w:ind w:left="14" w:right="5"/>
              <w:jc w:val="center"/>
              <w:rPr>
                <w:rFonts w:eastAsia="Times New Roman" w:cs="Times New Roman"/>
                <w:bCs/>
                <w:sz w:val="20"/>
                <w:szCs w:val="20"/>
                <w:lang w:val="uk-UA"/>
              </w:rPr>
            </w:pPr>
            <w:r w:rsidRPr="00970C01">
              <w:rPr>
                <w:rFonts w:eastAsia="Times New Roman" w:cs="Times New Roman"/>
                <w:bCs/>
                <w:sz w:val="20"/>
                <w:szCs w:val="20"/>
                <w:lang w:val="uk-UA"/>
              </w:rPr>
              <w:t>3. Творча майстерня</w:t>
            </w:r>
          </w:p>
        </w:tc>
        <w:tc>
          <w:tcPr>
            <w:tcW w:w="1998"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Pr>
          <w:p w14:paraId="26A0B046" w14:textId="77777777" w:rsidR="00B251B8" w:rsidRPr="00970C01" w:rsidRDefault="00B251B8" w:rsidP="00DB34C9">
            <w:pPr>
              <w:spacing w:before="1" w:line="276" w:lineRule="auto"/>
              <w:ind w:left="62" w:right="55"/>
              <w:jc w:val="center"/>
              <w:rPr>
                <w:rFonts w:eastAsia="Times New Roman" w:cs="Times New Roman"/>
                <w:bCs/>
                <w:sz w:val="20"/>
                <w:szCs w:val="20"/>
                <w:lang w:val="uk-UA"/>
              </w:rPr>
            </w:pPr>
            <w:r w:rsidRPr="00970C01">
              <w:rPr>
                <w:rFonts w:eastAsia="Times New Roman" w:cs="Times New Roman"/>
                <w:bCs/>
                <w:sz w:val="20"/>
                <w:szCs w:val="20"/>
                <w:lang w:val="uk-UA"/>
              </w:rPr>
              <w:t>14 хл./16д.</w:t>
            </w:r>
          </w:p>
        </w:tc>
      </w:tr>
      <w:tr w:rsidR="00B251B8" w:rsidRPr="00970C01" w14:paraId="7780C932" w14:textId="77777777" w:rsidTr="00B21B8D">
        <w:trPr>
          <w:trHeight w:val="343"/>
        </w:trPr>
        <w:tc>
          <w:tcPr>
            <w:tcW w:w="2699" w:type="dxa"/>
            <w:vMerge/>
            <w:shd w:val="clear" w:color="auto" w:fill="FFC000"/>
          </w:tcPr>
          <w:p w14:paraId="2A3231D1" w14:textId="77777777" w:rsidR="00B251B8" w:rsidRPr="00970C01" w:rsidRDefault="00B251B8" w:rsidP="00AA5D7C">
            <w:pPr>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62ADE7AE" w14:textId="77777777" w:rsidR="00B251B8" w:rsidRPr="00970C01" w:rsidRDefault="00B251B8" w:rsidP="00AA5D7C">
            <w:pPr>
              <w:ind w:left="8" w:right="1"/>
              <w:jc w:val="center"/>
              <w:rPr>
                <w:rFonts w:eastAsia="Times New Roman" w:cs="Times New Roman"/>
                <w:bCs/>
                <w:sz w:val="20"/>
                <w:szCs w:val="20"/>
                <w:lang w:val="uk-UA"/>
              </w:rPr>
            </w:pPr>
          </w:p>
        </w:tc>
        <w:tc>
          <w:tcPr>
            <w:tcW w:w="4093"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Pr>
          <w:p w14:paraId="449DE65C" w14:textId="77777777" w:rsidR="00B251B8" w:rsidRPr="00970C01" w:rsidRDefault="00B251B8" w:rsidP="00AA5D7C">
            <w:pPr>
              <w:spacing w:line="276" w:lineRule="auto"/>
              <w:ind w:left="14" w:right="5"/>
              <w:jc w:val="center"/>
              <w:rPr>
                <w:rFonts w:eastAsia="Times New Roman" w:cs="Times New Roman"/>
                <w:bCs/>
                <w:sz w:val="20"/>
                <w:szCs w:val="20"/>
                <w:lang w:val="uk-UA"/>
              </w:rPr>
            </w:pPr>
            <w:r w:rsidRPr="00970C01">
              <w:rPr>
                <w:rFonts w:eastAsia="Times New Roman" w:cs="Times New Roman"/>
                <w:bCs/>
                <w:sz w:val="20"/>
                <w:szCs w:val="20"/>
                <w:lang w:val="uk-UA"/>
              </w:rPr>
              <w:t>4. Флористичні фантазії</w:t>
            </w:r>
          </w:p>
        </w:tc>
        <w:tc>
          <w:tcPr>
            <w:tcW w:w="1998"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Pr>
          <w:p w14:paraId="789B43B1" w14:textId="77777777" w:rsidR="00B251B8" w:rsidRPr="00970C01" w:rsidRDefault="00B251B8" w:rsidP="00AA5D7C">
            <w:pPr>
              <w:spacing w:before="1" w:line="276" w:lineRule="auto"/>
              <w:ind w:left="62" w:right="55"/>
              <w:jc w:val="center"/>
              <w:rPr>
                <w:rFonts w:eastAsia="Times New Roman" w:cs="Times New Roman"/>
                <w:bCs/>
                <w:sz w:val="20"/>
                <w:szCs w:val="20"/>
                <w:lang w:val="uk-UA"/>
              </w:rPr>
            </w:pPr>
            <w:r w:rsidRPr="00970C01">
              <w:rPr>
                <w:rFonts w:eastAsia="Times New Roman" w:cs="Times New Roman"/>
                <w:bCs/>
                <w:sz w:val="20"/>
                <w:szCs w:val="20"/>
                <w:lang w:val="uk-UA"/>
              </w:rPr>
              <w:t>12 хл./ 16д.</w:t>
            </w:r>
          </w:p>
        </w:tc>
      </w:tr>
      <w:tr w:rsidR="00B251B8" w:rsidRPr="00970C01" w14:paraId="500D3E10" w14:textId="77777777" w:rsidTr="00B21B8D">
        <w:trPr>
          <w:trHeight w:val="446"/>
        </w:trPr>
        <w:tc>
          <w:tcPr>
            <w:tcW w:w="2699" w:type="dxa"/>
            <w:vMerge/>
            <w:shd w:val="clear" w:color="auto" w:fill="FFC000"/>
          </w:tcPr>
          <w:p w14:paraId="22B37296" w14:textId="77777777" w:rsidR="00B251B8" w:rsidRPr="00970C01" w:rsidRDefault="00B251B8" w:rsidP="00AA5D7C">
            <w:pPr>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593F9BDD" w14:textId="77777777" w:rsidR="00B251B8" w:rsidRPr="00970C01" w:rsidRDefault="00B251B8" w:rsidP="00AA5D7C">
            <w:pPr>
              <w:ind w:left="8" w:right="1"/>
              <w:jc w:val="center"/>
              <w:rPr>
                <w:rFonts w:eastAsia="Times New Roman" w:cs="Times New Roman"/>
                <w:bCs/>
                <w:sz w:val="20"/>
                <w:szCs w:val="20"/>
                <w:lang w:val="uk-UA"/>
              </w:rPr>
            </w:pPr>
          </w:p>
        </w:tc>
        <w:tc>
          <w:tcPr>
            <w:tcW w:w="4093"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Pr>
          <w:p w14:paraId="784B500A" w14:textId="77777777" w:rsidR="00B251B8" w:rsidRPr="00970C01" w:rsidRDefault="00B251B8" w:rsidP="00AA5D7C">
            <w:pPr>
              <w:spacing w:line="276" w:lineRule="auto"/>
              <w:ind w:left="14" w:right="5"/>
              <w:jc w:val="center"/>
              <w:rPr>
                <w:rFonts w:eastAsia="Times New Roman" w:cs="Times New Roman"/>
                <w:bCs/>
                <w:sz w:val="20"/>
                <w:szCs w:val="20"/>
                <w:lang w:val="uk-UA"/>
              </w:rPr>
            </w:pPr>
            <w:r w:rsidRPr="00970C01">
              <w:rPr>
                <w:rFonts w:eastAsia="Times New Roman" w:cs="Times New Roman"/>
                <w:bCs/>
                <w:sz w:val="20"/>
                <w:szCs w:val="20"/>
                <w:lang w:val="uk-UA"/>
              </w:rPr>
              <w:t>5. Природа рідного краю</w:t>
            </w:r>
          </w:p>
        </w:tc>
        <w:tc>
          <w:tcPr>
            <w:tcW w:w="1998"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Pr>
          <w:p w14:paraId="7C4A78E7" w14:textId="77777777" w:rsidR="00B251B8" w:rsidRPr="00970C01" w:rsidRDefault="00B251B8" w:rsidP="00AA5D7C">
            <w:pPr>
              <w:spacing w:before="1" w:line="276" w:lineRule="auto"/>
              <w:ind w:left="62" w:right="55"/>
              <w:jc w:val="center"/>
              <w:rPr>
                <w:rFonts w:eastAsia="Times New Roman" w:cs="Times New Roman"/>
                <w:bCs/>
                <w:sz w:val="20"/>
                <w:szCs w:val="20"/>
                <w:lang w:val="uk-UA"/>
              </w:rPr>
            </w:pPr>
            <w:r w:rsidRPr="00970C01">
              <w:rPr>
                <w:rFonts w:eastAsia="Times New Roman" w:cs="Times New Roman"/>
                <w:bCs/>
                <w:sz w:val="20"/>
                <w:szCs w:val="20"/>
                <w:lang w:val="uk-UA"/>
              </w:rPr>
              <w:t>4хл./ 24д.</w:t>
            </w:r>
          </w:p>
        </w:tc>
      </w:tr>
      <w:tr w:rsidR="00B251B8" w:rsidRPr="00970C01" w14:paraId="56605F28" w14:textId="77777777" w:rsidTr="00B21B8D">
        <w:trPr>
          <w:trHeight w:val="160"/>
        </w:trPr>
        <w:tc>
          <w:tcPr>
            <w:tcW w:w="2699" w:type="dxa"/>
            <w:vMerge/>
            <w:shd w:val="clear" w:color="auto" w:fill="FFC000"/>
          </w:tcPr>
          <w:p w14:paraId="2712C74D" w14:textId="77777777" w:rsidR="00B251B8" w:rsidRPr="00970C01" w:rsidRDefault="00B251B8" w:rsidP="00AA5D7C">
            <w:pPr>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1674A67F" w14:textId="77777777" w:rsidR="00B251B8" w:rsidRPr="00970C01" w:rsidRDefault="00B251B8" w:rsidP="00AA5D7C">
            <w:pPr>
              <w:ind w:left="8" w:right="1"/>
              <w:jc w:val="center"/>
              <w:rPr>
                <w:rFonts w:eastAsia="Times New Roman" w:cs="Times New Roman"/>
                <w:bCs/>
                <w:sz w:val="20"/>
                <w:szCs w:val="20"/>
                <w:lang w:val="uk-UA"/>
              </w:rPr>
            </w:pPr>
          </w:p>
        </w:tc>
        <w:tc>
          <w:tcPr>
            <w:tcW w:w="4093"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Pr>
          <w:p w14:paraId="14242198" w14:textId="77777777" w:rsidR="00B251B8" w:rsidRPr="00970C01" w:rsidRDefault="00B251B8" w:rsidP="00AA5D7C">
            <w:pPr>
              <w:spacing w:line="276" w:lineRule="auto"/>
              <w:ind w:left="14" w:right="5"/>
              <w:jc w:val="center"/>
              <w:rPr>
                <w:rFonts w:eastAsia="Times New Roman" w:cs="Times New Roman"/>
                <w:bCs/>
                <w:sz w:val="20"/>
                <w:szCs w:val="20"/>
                <w:lang w:val="uk-UA"/>
              </w:rPr>
            </w:pPr>
            <w:r w:rsidRPr="00970C01">
              <w:rPr>
                <w:rFonts w:eastAsia="Times New Roman" w:cs="Times New Roman"/>
                <w:bCs/>
                <w:sz w:val="20"/>
                <w:szCs w:val="20"/>
                <w:lang w:val="uk-UA"/>
              </w:rPr>
              <w:t>6. Юні дослідники біорізноманіття</w:t>
            </w:r>
          </w:p>
        </w:tc>
        <w:tc>
          <w:tcPr>
            <w:tcW w:w="1998"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Pr>
          <w:p w14:paraId="49297453" w14:textId="77777777" w:rsidR="00B251B8" w:rsidRPr="00970C01" w:rsidRDefault="00B251B8" w:rsidP="00AA5D7C">
            <w:pPr>
              <w:spacing w:before="1" w:line="276" w:lineRule="auto"/>
              <w:ind w:left="62" w:right="55"/>
              <w:jc w:val="center"/>
              <w:rPr>
                <w:rFonts w:eastAsia="Times New Roman" w:cs="Times New Roman"/>
                <w:bCs/>
                <w:sz w:val="20"/>
                <w:szCs w:val="20"/>
                <w:lang w:val="uk-UA"/>
              </w:rPr>
            </w:pPr>
            <w:r w:rsidRPr="00970C01">
              <w:rPr>
                <w:rFonts w:eastAsia="Times New Roman" w:cs="Times New Roman"/>
                <w:bCs/>
                <w:sz w:val="20"/>
                <w:szCs w:val="20"/>
                <w:lang w:val="uk-UA"/>
              </w:rPr>
              <w:t>10 хл./ 5д.</w:t>
            </w:r>
          </w:p>
        </w:tc>
      </w:tr>
      <w:tr w:rsidR="00B251B8" w:rsidRPr="00970C01" w14:paraId="66F491AD" w14:textId="77777777" w:rsidTr="00B21B8D">
        <w:trPr>
          <w:trHeight w:val="160"/>
        </w:trPr>
        <w:tc>
          <w:tcPr>
            <w:tcW w:w="2699" w:type="dxa"/>
            <w:vMerge/>
            <w:shd w:val="clear" w:color="auto" w:fill="FFC000"/>
          </w:tcPr>
          <w:p w14:paraId="4A2F548D" w14:textId="77777777" w:rsidR="00B251B8" w:rsidRPr="00970C01" w:rsidRDefault="00B251B8" w:rsidP="00AA5D7C">
            <w:pPr>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14CB88F5" w14:textId="77777777" w:rsidR="00B251B8" w:rsidRPr="00970C01" w:rsidRDefault="00B251B8" w:rsidP="00AA5D7C">
            <w:pPr>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000000"/>
              <w:right w:val="single" w:sz="4" w:space="0" w:color="000000"/>
            </w:tcBorders>
            <w:shd w:val="clear" w:color="auto" w:fill="D9D9D9" w:themeFill="background1" w:themeFillShade="D9"/>
          </w:tcPr>
          <w:p w14:paraId="5F51C969" w14:textId="77777777" w:rsidR="00B251B8" w:rsidRPr="00970C01" w:rsidRDefault="00B251B8" w:rsidP="00AA5D7C">
            <w:pPr>
              <w:spacing w:line="276" w:lineRule="auto"/>
              <w:ind w:left="14" w:right="5"/>
              <w:jc w:val="center"/>
              <w:rPr>
                <w:rFonts w:eastAsia="Times New Roman" w:cs="Times New Roman"/>
                <w:bCs/>
                <w:sz w:val="20"/>
                <w:szCs w:val="20"/>
                <w:lang w:val="uk-UA"/>
              </w:rPr>
            </w:pPr>
            <w:r w:rsidRPr="00970C01">
              <w:rPr>
                <w:rFonts w:eastAsia="Times New Roman" w:cs="Times New Roman"/>
                <w:bCs/>
                <w:sz w:val="20"/>
                <w:szCs w:val="20"/>
                <w:lang w:val="uk-UA"/>
              </w:rPr>
              <w:t>Спортивно туристичний напрям</w:t>
            </w:r>
          </w:p>
        </w:tc>
        <w:tc>
          <w:tcPr>
            <w:tcW w:w="1998" w:type="dxa"/>
            <w:tcBorders>
              <w:top w:val="single" w:sz="4" w:space="0" w:color="auto"/>
              <w:left w:val="single" w:sz="4" w:space="0" w:color="000000"/>
              <w:bottom w:val="single" w:sz="4" w:space="0" w:color="000000"/>
              <w:right w:val="single" w:sz="4" w:space="0" w:color="000000"/>
            </w:tcBorders>
            <w:shd w:val="clear" w:color="auto" w:fill="D9D9D9" w:themeFill="background1" w:themeFillShade="D9"/>
          </w:tcPr>
          <w:p w14:paraId="5FA8BA01" w14:textId="77777777" w:rsidR="00B251B8" w:rsidRPr="00970C01" w:rsidRDefault="00B251B8" w:rsidP="00AA5D7C">
            <w:pPr>
              <w:spacing w:before="1" w:line="276" w:lineRule="auto"/>
              <w:ind w:left="62" w:right="55"/>
              <w:jc w:val="center"/>
              <w:rPr>
                <w:rFonts w:eastAsia="Times New Roman" w:cs="Times New Roman"/>
                <w:bCs/>
                <w:sz w:val="20"/>
                <w:szCs w:val="20"/>
                <w:lang w:val="uk-UA"/>
              </w:rPr>
            </w:pPr>
            <w:r w:rsidRPr="00970C01">
              <w:rPr>
                <w:rFonts w:eastAsia="Times New Roman" w:cs="Times New Roman"/>
                <w:bCs/>
                <w:sz w:val="20"/>
                <w:szCs w:val="20"/>
                <w:lang w:val="uk-UA"/>
              </w:rPr>
              <w:t>133 (108 хл./ 105д.</w:t>
            </w:r>
          </w:p>
        </w:tc>
      </w:tr>
      <w:tr w:rsidR="00B251B8" w:rsidRPr="00970C01" w14:paraId="61B1AACC" w14:textId="77777777" w:rsidTr="00B21B8D">
        <w:trPr>
          <w:trHeight w:val="160"/>
        </w:trPr>
        <w:tc>
          <w:tcPr>
            <w:tcW w:w="2699" w:type="dxa"/>
            <w:vMerge/>
            <w:shd w:val="clear" w:color="auto" w:fill="FFC000"/>
          </w:tcPr>
          <w:p w14:paraId="4F858778" w14:textId="77777777" w:rsidR="00B251B8" w:rsidRPr="00970C01" w:rsidRDefault="00B251B8" w:rsidP="00AA5D7C">
            <w:pPr>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50AAD677" w14:textId="77777777" w:rsidR="00B251B8" w:rsidRPr="00970C01" w:rsidRDefault="00B251B8" w:rsidP="00AA5D7C">
            <w:pPr>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44F28532" w14:textId="77777777" w:rsidR="00B251B8" w:rsidRPr="00970C01" w:rsidRDefault="00B251B8" w:rsidP="00AA5D7C">
            <w:pPr>
              <w:spacing w:line="276" w:lineRule="auto"/>
              <w:ind w:left="14" w:right="5"/>
              <w:jc w:val="center"/>
              <w:rPr>
                <w:rFonts w:eastAsia="Times New Roman" w:cs="Times New Roman"/>
                <w:bCs/>
                <w:sz w:val="20"/>
                <w:szCs w:val="20"/>
                <w:lang w:val="uk-UA"/>
              </w:rPr>
            </w:pPr>
            <w:r w:rsidRPr="00970C01">
              <w:rPr>
                <w:rFonts w:eastAsia="Times New Roman" w:cs="Times New Roman"/>
                <w:bCs/>
                <w:sz w:val="20"/>
                <w:szCs w:val="20"/>
                <w:lang w:val="uk-UA"/>
              </w:rPr>
              <w:t>1. Пішохідний туризм</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26ECB392" w14:textId="77777777" w:rsidR="00B251B8" w:rsidRPr="00970C01" w:rsidRDefault="00B251B8" w:rsidP="00AA5D7C">
            <w:pPr>
              <w:spacing w:before="1" w:line="276" w:lineRule="auto"/>
              <w:ind w:left="62" w:right="55"/>
              <w:jc w:val="center"/>
              <w:rPr>
                <w:rFonts w:eastAsia="Times New Roman" w:cs="Times New Roman"/>
                <w:bCs/>
                <w:sz w:val="20"/>
                <w:szCs w:val="20"/>
                <w:lang w:val="uk-UA"/>
              </w:rPr>
            </w:pPr>
            <w:r w:rsidRPr="00970C01">
              <w:rPr>
                <w:rFonts w:eastAsia="Times New Roman" w:cs="Times New Roman"/>
                <w:bCs/>
                <w:sz w:val="20"/>
                <w:szCs w:val="20"/>
                <w:lang w:val="uk-UA"/>
              </w:rPr>
              <w:t>4 хл./ 8 д.</w:t>
            </w:r>
          </w:p>
        </w:tc>
      </w:tr>
      <w:tr w:rsidR="00B251B8" w:rsidRPr="00970C01" w14:paraId="14799904" w14:textId="77777777" w:rsidTr="00B21B8D">
        <w:trPr>
          <w:trHeight w:val="160"/>
        </w:trPr>
        <w:tc>
          <w:tcPr>
            <w:tcW w:w="2699" w:type="dxa"/>
            <w:vMerge/>
            <w:shd w:val="clear" w:color="auto" w:fill="FFC000"/>
          </w:tcPr>
          <w:p w14:paraId="77F24E3D" w14:textId="77777777" w:rsidR="00B251B8" w:rsidRPr="00970C01" w:rsidRDefault="00B251B8" w:rsidP="00AA5D7C">
            <w:pPr>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25B07D36" w14:textId="77777777" w:rsidR="00B251B8" w:rsidRPr="00970C01" w:rsidRDefault="00B251B8" w:rsidP="00AA5D7C">
            <w:pPr>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7EC04E9D" w14:textId="77777777" w:rsidR="00B251B8" w:rsidRPr="00970C01" w:rsidRDefault="00B251B8" w:rsidP="00AA5D7C">
            <w:pPr>
              <w:spacing w:line="276" w:lineRule="auto"/>
              <w:ind w:left="14" w:right="5"/>
              <w:jc w:val="center"/>
              <w:rPr>
                <w:rFonts w:eastAsia="Times New Roman" w:cs="Times New Roman"/>
                <w:bCs/>
                <w:sz w:val="20"/>
                <w:szCs w:val="20"/>
                <w:lang w:val="uk-UA"/>
              </w:rPr>
            </w:pPr>
            <w:r w:rsidRPr="00970C01">
              <w:rPr>
                <w:rFonts w:eastAsia="Times New Roman" w:cs="Times New Roman"/>
                <w:bCs/>
                <w:sz w:val="20"/>
                <w:szCs w:val="20"/>
                <w:lang w:val="uk-UA"/>
              </w:rPr>
              <w:t>2. Спортивний туризм</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3294E09C" w14:textId="77777777" w:rsidR="00B251B8" w:rsidRPr="00970C01" w:rsidRDefault="00B251B8" w:rsidP="00AA5D7C">
            <w:pPr>
              <w:spacing w:before="1" w:line="276" w:lineRule="auto"/>
              <w:ind w:left="62" w:right="55"/>
              <w:jc w:val="center"/>
              <w:rPr>
                <w:rFonts w:eastAsia="Times New Roman" w:cs="Times New Roman"/>
                <w:bCs/>
                <w:sz w:val="20"/>
                <w:szCs w:val="20"/>
                <w:lang w:val="uk-UA"/>
              </w:rPr>
            </w:pPr>
            <w:r w:rsidRPr="00970C01">
              <w:rPr>
                <w:rFonts w:eastAsia="Times New Roman" w:cs="Times New Roman"/>
                <w:bCs/>
                <w:sz w:val="20"/>
                <w:szCs w:val="20"/>
                <w:lang w:val="uk-UA"/>
              </w:rPr>
              <w:t>17 хл./ 44д.</w:t>
            </w:r>
          </w:p>
        </w:tc>
      </w:tr>
      <w:tr w:rsidR="00B251B8" w:rsidRPr="00970C01" w14:paraId="3F74FA3A" w14:textId="77777777" w:rsidTr="00B21B8D">
        <w:trPr>
          <w:trHeight w:val="160"/>
        </w:trPr>
        <w:tc>
          <w:tcPr>
            <w:tcW w:w="2699" w:type="dxa"/>
            <w:vMerge/>
            <w:shd w:val="clear" w:color="auto" w:fill="FFC000"/>
          </w:tcPr>
          <w:p w14:paraId="17EFE7DA" w14:textId="77777777" w:rsidR="00B251B8" w:rsidRPr="00970C01" w:rsidRDefault="00B251B8" w:rsidP="00AA5D7C">
            <w:pPr>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699E4EEA" w14:textId="77777777" w:rsidR="00B251B8" w:rsidRPr="00970C01" w:rsidRDefault="00B251B8" w:rsidP="00AA5D7C">
            <w:pPr>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7946541A" w14:textId="77777777" w:rsidR="00B251B8" w:rsidRPr="00970C01" w:rsidRDefault="00B251B8" w:rsidP="00AA5D7C">
            <w:pPr>
              <w:spacing w:line="276" w:lineRule="auto"/>
              <w:ind w:left="14" w:right="5"/>
              <w:jc w:val="center"/>
              <w:rPr>
                <w:rFonts w:eastAsia="Times New Roman" w:cs="Times New Roman"/>
                <w:bCs/>
                <w:sz w:val="20"/>
                <w:szCs w:val="20"/>
                <w:lang w:val="uk-UA"/>
              </w:rPr>
            </w:pPr>
            <w:r w:rsidRPr="00970C01">
              <w:rPr>
                <w:rFonts w:eastAsia="Times New Roman" w:cs="Times New Roman"/>
                <w:bCs/>
                <w:sz w:val="20"/>
                <w:szCs w:val="20"/>
                <w:lang w:val="uk-UA"/>
              </w:rPr>
              <w:t>3. Сходинки в світ туризму</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1A155545" w14:textId="77777777" w:rsidR="00B251B8" w:rsidRPr="00970C01" w:rsidRDefault="00B251B8" w:rsidP="00AA5D7C">
            <w:pPr>
              <w:spacing w:before="1" w:line="276" w:lineRule="auto"/>
              <w:ind w:left="62" w:right="55"/>
              <w:jc w:val="center"/>
              <w:rPr>
                <w:rFonts w:eastAsia="Times New Roman" w:cs="Times New Roman"/>
                <w:bCs/>
                <w:sz w:val="20"/>
                <w:szCs w:val="20"/>
                <w:lang w:val="uk-UA"/>
              </w:rPr>
            </w:pPr>
            <w:r w:rsidRPr="00970C01">
              <w:rPr>
                <w:rFonts w:eastAsia="Times New Roman" w:cs="Times New Roman"/>
                <w:bCs/>
                <w:sz w:val="20"/>
                <w:szCs w:val="20"/>
                <w:lang w:val="uk-UA"/>
              </w:rPr>
              <w:t>11 хл./ 4д..</w:t>
            </w:r>
          </w:p>
        </w:tc>
      </w:tr>
      <w:tr w:rsidR="00B251B8" w:rsidRPr="00970C01" w14:paraId="4B59525A" w14:textId="77777777" w:rsidTr="00B21B8D">
        <w:trPr>
          <w:trHeight w:val="160"/>
        </w:trPr>
        <w:tc>
          <w:tcPr>
            <w:tcW w:w="2699" w:type="dxa"/>
            <w:vMerge/>
            <w:shd w:val="clear" w:color="auto" w:fill="FFC000"/>
          </w:tcPr>
          <w:p w14:paraId="05B06BD3" w14:textId="77777777" w:rsidR="00B251B8" w:rsidRPr="00970C01" w:rsidRDefault="00B251B8" w:rsidP="00AA5D7C">
            <w:pPr>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5C252E94" w14:textId="77777777" w:rsidR="00B251B8" w:rsidRPr="00970C01" w:rsidRDefault="00B251B8" w:rsidP="00AA5D7C">
            <w:pPr>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1978D50F" w14:textId="77777777" w:rsidR="00B251B8" w:rsidRPr="00970C01" w:rsidRDefault="00B251B8" w:rsidP="00AA5D7C">
            <w:pPr>
              <w:spacing w:line="276" w:lineRule="auto"/>
              <w:ind w:left="14" w:right="5"/>
              <w:jc w:val="center"/>
              <w:rPr>
                <w:rFonts w:eastAsia="Times New Roman" w:cs="Times New Roman"/>
                <w:bCs/>
                <w:sz w:val="20"/>
                <w:szCs w:val="20"/>
                <w:lang w:val="uk-UA"/>
              </w:rPr>
            </w:pPr>
            <w:r w:rsidRPr="00970C01">
              <w:rPr>
                <w:rFonts w:eastAsia="Times New Roman" w:cs="Times New Roman"/>
                <w:bCs/>
                <w:sz w:val="20"/>
                <w:szCs w:val="20"/>
                <w:lang w:val="uk-UA"/>
              </w:rPr>
              <w:t>4. Спортивне орієнтування</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4B926C80" w14:textId="77777777" w:rsidR="00B251B8" w:rsidRPr="00970C01" w:rsidRDefault="00B251B8" w:rsidP="00AA5D7C">
            <w:pPr>
              <w:spacing w:before="1" w:line="276" w:lineRule="auto"/>
              <w:ind w:left="62" w:right="55"/>
              <w:jc w:val="center"/>
              <w:rPr>
                <w:rFonts w:eastAsia="Times New Roman" w:cs="Times New Roman"/>
                <w:bCs/>
                <w:sz w:val="20"/>
                <w:szCs w:val="20"/>
                <w:lang w:val="uk-UA"/>
              </w:rPr>
            </w:pPr>
            <w:r w:rsidRPr="00970C01">
              <w:rPr>
                <w:rFonts w:eastAsia="Times New Roman" w:cs="Times New Roman"/>
                <w:bCs/>
                <w:sz w:val="20"/>
                <w:szCs w:val="20"/>
                <w:lang w:val="uk-UA"/>
              </w:rPr>
              <w:t>12 хл./ 3д.</w:t>
            </w:r>
          </w:p>
        </w:tc>
      </w:tr>
      <w:tr w:rsidR="00B251B8" w:rsidRPr="00970C01" w14:paraId="1A04FD0E" w14:textId="77777777" w:rsidTr="00B21B8D">
        <w:trPr>
          <w:trHeight w:val="160"/>
        </w:trPr>
        <w:tc>
          <w:tcPr>
            <w:tcW w:w="2699" w:type="dxa"/>
            <w:vMerge/>
            <w:shd w:val="clear" w:color="auto" w:fill="FFC000"/>
          </w:tcPr>
          <w:p w14:paraId="3CB91718" w14:textId="77777777" w:rsidR="00B251B8" w:rsidRPr="00970C01" w:rsidRDefault="00B251B8" w:rsidP="00AA5D7C">
            <w:pPr>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23B7C9BD" w14:textId="77777777" w:rsidR="00B251B8" w:rsidRPr="00970C01" w:rsidRDefault="00B251B8" w:rsidP="00AA5D7C">
            <w:pPr>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5CC31F37" w14:textId="77777777" w:rsidR="00B251B8" w:rsidRPr="00970C01" w:rsidRDefault="00B251B8" w:rsidP="00AA5D7C">
            <w:pPr>
              <w:spacing w:line="276" w:lineRule="auto"/>
              <w:ind w:left="14" w:right="5"/>
              <w:jc w:val="center"/>
              <w:rPr>
                <w:rFonts w:eastAsia="Times New Roman" w:cs="Times New Roman"/>
                <w:bCs/>
                <w:sz w:val="20"/>
                <w:szCs w:val="20"/>
                <w:lang w:val="uk-UA"/>
              </w:rPr>
            </w:pPr>
            <w:r w:rsidRPr="00970C01">
              <w:rPr>
                <w:rFonts w:eastAsia="Times New Roman" w:cs="Times New Roman"/>
                <w:bCs/>
                <w:sz w:val="20"/>
                <w:szCs w:val="20"/>
                <w:lang w:val="uk-UA"/>
              </w:rPr>
              <w:t>5. Скелелазіння</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44916CBA" w14:textId="77777777" w:rsidR="00B251B8" w:rsidRPr="00970C01" w:rsidRDefault="00B251B8" w:rsidP="00AA5D7C">
            <w:pPr>
              <w:spacing w:before="1" w:line="276" w:lineRule="auto"/>
              <w:ind w:left="62" w:right="55"/>
              <w:jc w:val="center"/>
              <w:rPr>
                <w:rFonts w:eastAsia="Times New Roman" w:cs="Times New Roman"/>
                <w:bCs/>
                <w:sz w:val="20"/>
                <w:szCs w:val="20"/>
                <w:lang w:val="uk-UA"/>
              </w:rPr>
            </w:pPr>
            <w:r w:rsidRPr="00970C01">
              <w:rPr>
                <w:rFonts w:eastAsia="Times New Roman" w:cs="Times New Roman"/>
                <w:bCs/>
                <w:sz w:val="20"/>
                <w:szCs w:val="20"/>
                <w:lang w:val="uk-UA"/>
              </w:rPr>
              <w:t>10хл./ 5д.</w:t>
            </w:r>
          </w:p>
        </w:tc>
      </w:tr>
      <w:tr w:rsidR="00B251B8" w:rsidRPr="00970C01" w14:paraId="674902AB" w14:textId="77777777" w:rsidTr="00B21B8D">
        <w:trPr>
          <w:trHeight w:val="160"/>
        </w:trPr>
        <w:tc>
          <w:tcPr>
            <w:tcW w:w="2699" w:type="dxa"/>
            <w:vMerge/>
            <w:shd w:val="clear" w:color="auto" w:fill="FFC000"/>
          </w:tcPr>
          <w:p w14:paraId="4C6CC1A0" w14:textId="77777777" w:rsidR="00B251B8" w:rsidRPr="00970C01" w:rsidRDefault="00B251B8" w:rsidP="00AA5D7C">
            <w:pPr>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034CF22B" w14:textId="77777777" w:rsidR="00B251B8" w:rsidRPr="00970C01" w:rsidRDefault="00B251B8" w:rsidP="00AA5D7C">
            <w:pPr>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39F30355" w14:textId="77777777" w:rsidR="00B251B8" w:rsidRPr="00970C01" w:rsidRDefault="00B251B8" w:rsidP="00AA5D7C">
            <w:pPr>
              <w:spacing w:line="276" w:lineRule="auto"/>
              <w:ind w:left="14" w:right="5"/>
              <w:jc w:val="center"/>
              <w:rPr>
                <w:rFonts w:eastAsia="Times New Roman" w:cs="Times New Roman"/>
                <w:bCs/>
                <w:sz w:val="20"/>
                <w:szCs w:val="20"/>
                <w:lang w:val="uk-UA"/>
              </w:rPr>
            </w:pPr>
            <w:r w:rsidRPr="00970C01">
              <w:rPr>
                <w:rFonts w:eastAsia="Times New Roman" w:cs="Times New Roman"/>
                <w:bCs/>
                <w:sz w:val="20"/>
                <w:szCs w:val="20"/>
                <w:lang w:val="uk-UA"/>
              </w:rPr>
              <w:t>6. Юний рятувальник</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3AD3B810" w14:textId="77777777" w:rsidR="00B251B8" w:rsidRPr="00970C01" w:rsidRDefault="00B251B8" w:rsidP="00AA5D7C">
            <w:pPr>
              <w:spacing w:before="1" w:line="276" w:lineRule="auto"/>
              <w:ind w:left="62" w:right="55"/>
              <w:jc w:val="center"/>
              <w:rPr>
                <w:rFonts w:eastAsia="Times New Roman" w:cs="Times New Roman"/>
                <w:bCs/>
                <w:sz w:val="20"/>
                <w:szCs w:val="20"/>
                <w:lang w:val="uk-UA"/>
              </w:rPr>
            </w:pPr>
            <w:r w:rsidRPr="00970C01">
              <w:rPr>
                <w:rFonts w:eastAsia="Times New Roman" w:cs="Times New Roman"/>
                <w:bCs/>
                <w:sz w:val="20"/>
                <w:szCs w:val="20"/>
                <w:lang w:val="uk-UA"/>
              </w:rPr>
              <w:t>12 хл./ 3д.</w:t>
            </w:r>
          </w:p>
        </w:tc>
      </w:tr>
      <w:tr w:rsidR="00B251B8" w:rsidRPr="00970C01" w14:paraId="6254BAB2" w14:textId="77777777" w:rsidTr="00B21B8D">
        <w:trPr>
          <w:trHeight w:val="160"/>
        </w:trPr>
        <w:tc>
          <w:tcPr>
            <w:tcW w:w="2699" w:type="dxa"/>
            <w:vMerge/>
            <w:shd w:val="clear" w:color="auto" w:fill="FFC000"/>
          </w:tcPr>
          <w:p w14:paraId="76F8578C" w14:textId="77777777" w:rsidR="00B251B8" w:rsidRPr="00970C01" w:rsidRDefault="00B251B8" w:rsidP="00AA5D7C">
            <w:pPr>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3043989C" w14:textId="77777777" w:rsidR="00B251B8" w:rsidRPr="00970C01" w:rsidRDefault="00B251B8" w:rsidP="00AA5D7C">
            <w:pPr>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2C42712A" w14:textId="77777777" w:rsidR="00B251B8" w:rsidRPr="00970C01" w:rsidRDefault="00B251B8" w:rsidP="00AA5D7C">
            <w:pPr>
              <w:spacing w:line="276" w:lineRule="auto"/>
              <w:ind w:left="14" w:right="5"/>
              <w:jc w:val="center"/>
              <w:rPr>
                <w:rFonts w:eastAsia="Times New Roman" w:cs="Times New Roman"/>
                <w:bCs/>
                <w:sz w:val="20"/>
                <w:szCs w:val="20"/>
                <w:lang w:val="uk-UA"/>
              </w:rPr>
            </w:pPr>
            <w:r w:rsidRPr="00970C01">
              <w:rPr>
                <w:rFonts w:eastAsia="Times New Roman" w:cs="Times New Roman"/>
                <w:bCs/>
                <w:sz w:val="20"/>
                <w:szCs w:val="20"/>
                <w:lang w:val="uk-UA"/>
              </w:rPr>
              <w:t>7. Туристське багатоборство</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0BFC1F98" w14:textId="77777777" w:rsidR="00B251B8" w:rsidRPr="00970C01" w:rsidRDefault="00B251B8" w:rsidP="00AA5D7C">
            <w:pPr>
              <w:spacing w:before="1" w:line="276" w:lineRule="auto"/>
              <w:ind w:left="62" w:right="55"/>
              <w:jc w:val="center"/>
              <w:rPr>
                <w:rFonts w:eastAsia="Times New Roman" w:cs="Times New Roman"/>
                <w:bCs/>
                <w:sz w:val="20"/>
                <w:szCs w:val="20"/>
                <w:lang w:val="uk-UA"/>
              </w:rPr>
            </w:pPr>
            <w:r w:rsidRPr="00970C01">
              <w:rPr>
                <w:rFonts w:eastAsia="Times New Roman" w:cs="Times New Roman"/>
                <w:bCs/>
                <w:sz w:val="20"/>
                <w:szCs w:val="20"/>
                <w:lang w:val="uk-UA"/>
              </w:rPr>
              <w:t>6 хл./9д.</w:t>
            </w:r>
          </w:p>
        </w:tc>
      </w:tr>
      <w:tr w:rsidR="00B251B8" w:rsidRPr="00970C01" w14:paraId="721FD689" w14:textId="77777777" w:rsidTr="00B21B8D">
        <w:trPr>
          <w:trHeight w:val="160"/>
        </w:trPr>
        <w:tc>
          <w:tcPr>
            <w:tcW w:w="2699" w:type="dxa"/>
            <w:vMerge/>
            <w:shd w:val="clear" w:color="auto" w:fill="FFC000"/>
          </w:tcPr>
          <w:p w14:paraId="678B2C82" w14:textId="77777777" w:rsidR="00B251B8" w:rsidRPr="00970C01" w:rsidRDefault="00B251B8" w:rsidP="00AA5D7C">
            <w:pPr>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61375C01" w14:textId="77777777" w:rsidR="00B251B8" w:rsidRPr="00970C01" w:rsidRDefault="00B251B8" w:rsidP="00AA5D7C">
            <w:pPr>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23D177F8" w14:textId="77777777" w:rsidR="00B251B8" w:rsidRPr="00970C01" w:rsidRDefault="00B251B8" w:rsidP="00AA5D7C">
            <w:pPr>
              <w:spacing w:line="276" w:lineRule="auto"/>
              <w:ind w:left="14" w:right="5"/>
              <w:jc w:val="center"/>
              <w:rPr>
                <w:rFonts w:eastAsia="Times New Roman" w:cs="Times New Roman"/>
                <w:bCs/>
                <w:sz w:val="20"/>
                <w:szCs w:val="20"/>
                <w:lang w:val="uk-UA"/>
              </w:rPr>
            </w:pPr>
            <w:r w:rsidRPr="00970C01">
              <w:rPr>
                <w:rFonts w:eastAsia="Times New Roman" w:cs="Times New Roman"/>
                <w:bCs/>
                <w:sz w:val="20"/>
                <w:szCs w:val="20"/>
                <w:lang w:val="uk-UA"/>
              </w:rPr>
              <w:t>8. Юні скаути</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35F42442" w14:textId="77777777" w:rsidR="00B251B8" w:rsidRPr="00970C01" w:rsidRDefault="00B251B8" w:rsidP="00AA5D7C">
            <w:pPr>
              <w:spacing w:before="1" w:line="276" w:lineRule="auto"/>
              <w:ind w:left="62" w:right="55"/>
              <w:jc w:val="center"/>
              <w:rPr>
                <w:rFonts w:eastAsia="Times New Roman" w:cs="Times New Roman"/>
                <w:bCs/>
                <w:sz w:val="20"/>
                <w:szCs w:val="20"/>
                <w:lang w:val="uk-UA"/>
              </w:rPr>
            </w:pPr>
            <w:r w:rsidRPr="00970C01">
              <w:rPr>
                <w:rFonts w:eastAsia="Times New Roman" w:cs="Times New Roman"/>
                <w:bCs/>
                <w:sz w:val="20"/>
                <w:szCs w:val="20"/>
                <w:lang w:val="uk-UA"/>
              </w:rPr>
              <w:t>17 хл./ 8д.</w:t>
            </w:r>
          </w:p>
        </w:tc>
      </w:tr>
      <w:tr w:rsidR="00B251B8" w:rsidRPr="00970C01" w14:paraId="646B76E0" w14:textId="77777777" w:rsidTr="00B21B8D">
        <w:trPr>
          <w:trHeight w:val="160"/>
        </w:trPr>
        <w:tc>
          <w:tcPr>
            <w:tcW w:w="2699" w:type="dxa"/>
            <w:vMerge/>
            <w:shd w:val="clear" w:color="auto" w:fill="FFC000"/>
          </w:tcPr>
          <w:p w14:paraId="4A762873" w14:textId="77777777" w:rsidR="00B251B8" w:rsidRPr="00970C01" w:rsidRDefault="00B251B8" w:rsidP="00AA5D7C">
            <w:pPr>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31FAA629" w14:textId="77777777" w:rsidR="00B251B8" w:rsidRPr="00970C01" w:rsidRDefault="00B251B8" w:rsidP="00AA5D7C">
            <w:pPr>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77C53953" w14:textId="77777777" w:rsidR="00B251B8" w:rsidRPr="00970C01" w:rsidRDefault="00B251B8" w:rsidP="00AA5D7C">
            <w:pPr>
              <w:spacing w:line="276" w:lineRule="auto"/>
              <w:ind w:left="14" w:right="5"/>
              <w:jc w:val="center"/>
              <w:rPr>
                <w:rFonts w:eastAsia="Times New Roman" w:cs="Times New Roman"/>
                <w:bCs/>
                <w:sz w:val="20"/>
                <w:szCs w:val="20"/>
                <w:lang w:val="uk-UA"/>
              </w:rPr>
            </w:pPr>
            <w:r w:rsidRPr="00970C01">
              <w:rPr>
                <w:rFonts w:eastAsia="Times New Roman" w:cs="Times New Roman"/>
                <w:bCs/>
                <w:sz w:val="20"/>
                <w:szCs w:val="20"/>
                <w:lang w:val="uk-UA"/>
              </w:rPr>
              <w:t>9. Світ навколо нас</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64351B76" w14:textId="77777777" w:rsidR="00B251B8" w:rsidRPr="00970C01" w:rsidRDefault="00B251B8" w:rsidP="00AA5D7C">
            <w:pPr>
              <w:spacing w:before="1" w:line="276" w:lineRule="auto"/>
              <w:ind w:left="62" w:right="55"/>
              <w:jc w:val="center"/>
              <w:rPr>
                <w:rFonts w:eastAsia="Times New Roman" w:cs="Times New Roman"/>
                <w:bCs/>
                <w:sz w:val="20"/>
                <w:szCs w:val="20"/>
                <w:lang w:val="uk-UA"/>
              </w:rPr>
            </w:pPr>
            <w:r w:rsidRPr="00970C01">
              <w:rPr>
                <w:rFonts w:eastAsia="Times New Roman" w:cs="Times New Roman"/>
                <w:bCs/>
                <w:sz w:val="20"/>
                <w:szCs w:val="20"/>
                <w:lang w:val="uk-UA"/>
              </w:rPr>
              <w:t>11 хл./ 9д.</w:t>
            </w:r>
          </w:p>
        </w:tc>
      </w:tr>
      <w:tr w:rsidR="00B251B8" w:rsidRPr="00970C01" w14:paraId="6157CCA6" w14:textId="77777777" w:rsidTr="00B21B8D">
        <w:trPr>
          <w:trHeight w:val="160"/>
        </w:trPr>
        <w:tc>
          <w:tcPr>
            <w:tcW w:w="2699" w:type="dxa"/>
            <w:vMerge/>
            <w:shd w:val="clear" w:color="auto" w:fill="FFC000"/>
          </w:tcPr>
          <w:p w14:paraId="09BC56A1" w14:textId="77777777" w:rsidR="00B251B8" w:rsidRPr="00970C01" w:rsidRDefault="00B251B8" w:rsidP="00AA5D7C">
            <w:pPr>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19541D81" w14:textId="77777777" w:rsidR="00B251B8" w:rsidRPr="00970C01" w:rsidRDefault="00B251B8" w:rsidP="00AA5D7C">
            <w:pPr>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4AFCAE7C" w14:textId="77777777" w:rsidR="00B251B8" w:rsidRPr="00970C01" w:rsidRDefault="00B251B8" w:rsidP="00AA5D7C">
            <w:pPr>
              <w:spacing w:line="276" w:lineRule="auto"/>
              <w:ind w:left="14" w:right="5"/>
              <w:jc w:val="center"/>
              <w:rPr>
                <w:rFonts w:eastAsia="Times New Roman" w:cs="Times New Roman"/>
                <w:bCs/>
                <w:sz w:val="20"/>
                <w:szCs w:val="20"/>
                <w:lang w:val="uk-UA"/>
              </w:rPr>
            </w:pPr>
            <w:r w:rsidRPr="00970C01">
              <w:rPr>
                <w:rFonts w:eastAsia="Times New Roman" w:cs="Times New Roman"/>
                <w:bCs/>
                <w:sz w:val="20"/>
                <w:szCs w:val="20"/>
                <w:lang w:val="uk-UA"/>
              </w:rPr>
              <w:t>10. Українське народознавство</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5ABEB5F8" w14:textId="77777777" w:rsidR="00B251B8" w:rsidRPr="00970C01" w:rsidRDefault="00B251B8" w:rsidP="00AA5D7C">
            <w:pPr>
              <w:spacing w:before="1" w:line="276" w:lineRule="auto"/>
              <w:ind w:left="62" w:right="55"/>
              <w:jc w:val="center"/>
              <w:rPr>
                <w:rFonts w:eastAsia="Times New Roman" w:cs="Times New Roman"/>
                <w:bCs/>
                <w:sz w:val="20"/>
                <w:szCs w:val="20"/>
                <w:lang w:val="uk-UA"/>
              </w:rPr>
            </w:pPr>
            <w:r w:rsidRPr="00970C01">
              <w:rPr>
                <w:rFonts w:eastAsia="Times New Roman" w:cs="Times New Roman"/>
                <w:bCs/>
                <w:sz w:val="20"/>
                <w:szCs w:val="20"/>
                <w:lang w:val="uk-UA"/>
              </w:rPr>
              <w:t>8 хл./7д.</w:t>
            </w:r>
          </w:p>
        </w:tc>
      </w:tr>
      <w:tr w:rsidR="00B251B8" w:rsidRPr="00970C01" w14:paraId="1CFB40D4" w14:textId="77777777" w:rsidTr="00B21B8D">
        <w:trPr>
          <w:trHeight w:val="160"/>
        </w:trPr>
        <w:tc>
          <w:tcPr>
            <w:tcW w:w="2699" w:type="dxa"/>
            <w:vMerge/>
            <w:shd w:val="clear" w:color="auto" w:fill="FFC000"/>
          </w:tcPr>
          <w:p w14:paraId="0052E92E" w14:textId="77777777" w:rsidR="00B251B8" w:rsidRPr="00970C01" w:rsidRDefault="00B251B8" w:rsidP="00AA5D7C">
            <w:pPr>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07C83A45" w14:textId="77777777" w:rsidR="00B251B8" w:rsidRPr="00970C01" w:rsidRDefault="00B251B8" w:rsidP="00AA5D7C">
            <w:pPr>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27701128" w14:textId="77777777" w:rsidR="00B251B8" w:rsidRPr="00970C01" w:rsidRDefault="00B251B8" w:rsidP="00AA5D7C">
            <w:pPr>
              <w:spacing w:line="276" w:lineRule="auto"/>
              <w:ind w:left="14" w:right="5"/>
              <w:jc w:val="center"/>
              <w:rPr>
                <w:rFonts w:eastAsia="Times New Roman" w:cs="Times New Roman"/>
                <w:bCs/>
                <w:sz w:val="20"/>
                <w:szCs w:val="20"/>
                <w:lang w:val="uk-UA"/>
              </w:rPr>
            </w:pPr>
            <w:r w:rsidRPr="00970C01">
              <w:rPr>
                <w:rFonts w:eastAsia="Times New Roman" w:cs="Times New Roman"/>
                <w:bCs/>
                <w:sz w:val="20"/>
                <w:szCs w:val="20"/>
                <w:lang w:val="uk-UA"/>
              </w:rPr>
              <w:t>11. Юні краєзнавці</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114EF435" w14:textId="77777777" w:rsidR="00B251B8" w:rsidRPr="00970C01" w:rsidRDefault="00B251B8" w:rsidP="00AA5D7C">
            <w:pPr>
              <w:spacing w:before="1" w:line="276" w:lineRule="auto"/>
              <w:ind w:left="62" w:right="55"/>
              <w:jc w:val="center"/>
              <w:rPr>
                <w:rFonts w:eastAsia="Times New Roman" w:cs="Times New Roman"/>
                <w:bCs/>
                <w:sz w:val="20"/>
                <w:szCs w:val="20"/>
                <w:lang w:val="uk-UA"/>
              </w:rPr>
            </w:pPr>
            <w:r w:rsidRPr="00970C01">
              <w:rPr>
                <w:rFonts w:eastAsia="Times New Roman" w:cs="Times New Roman"/>
                <w:bCs/>
                <w:sz w:val="20"/>
                <w:szCs w:val="20"/>
                <w:lang w:val="uk-UA"/>
              </w:rPr>
              <w:t>7.хл./5 д.</w:t>
            </w:r>
          </w:p>
        </w:tc>
      </w:tr>
      <w:tr w:rsidR="00B251B8" w:rsidRPr="00970C01" w14:paraId="06804072" w14:textId="77777777" w:rsidTr="00B21B8D">
        <w:trPr>
          <w:trHeight w:val="160"/>
        </w:trPr>
        <w:tc>
          <w:tcPr>
            <w:tcW w:w="2699" w:type="dxa"/>
            <w:vMerge/>
            <w:shd w:val="clear" w:color="auto" w:fill="FFC000"/>
          </w:tcPr>
          <w:p w14:paraId="6DF2BD3F" w14:textId="77777777" w:rsidR="00B251B8" w:rsidRPr="00970C01" w:rsidRDefault="00B251B8" w:rsidP="00AA5D7C">
            <w:pPr>
              <w:ind w:left="107"/>
              <w:rPr>
                <w:rFonts w:eastAsia="Times New Roman" w:cs="Times New Roman"/>
                <w:bCs/>
                <w:sz w:val="20"/>
                <w:szCs w:val="20"/>
                <w:lang w:val="uk-UA"/>
              </w:rPr>
            </w:pPr>
          </w:p>
        </w:tc>
        <w:tc>
          <w:tcPr>
            <w:tcW w:w="1417" w:type="dxa"/>
            <w:vMerge/>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14:paraId="1453133C" w14:textId="77777777" w:rsidR="00B251B8" w:rsidRPr="00970C01" w:rsidRDefault="00B251B8" w:rsidP="00AA5D7C">
            <w:pPr>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5215B1E6" w14:textId="77777777" w:rsidR="00B251B8" w:rsidRPr="00970C01" w:rsidRDefault="00B251B8" w:rsidP="00AA5D7C">
            <w:pPr>
              <w:spacing w:line="276" w:lineRule="auto"/>
              <w:ind w:left="14" w:right="5"/>
              <w:jc w:val="center"/>
              <w:rPr>
                <w:rFonts w:eastAsia="Times New Roman" w:cs="Times New Roman"/>
                <w:bCs/>
                <w:sz w:val="20"/>
                <w:szCs w:val="20"/>
                <w:lang w:val="uk-UA"/>
              </w:rPr>
            </w:pPr>
            <w:r w:rsidRPr="00970C01">
              <w:rPr>
                <w:rFonts w:eastAsia="Times New Roman" w:cs="Times New Roman"/>
                <w:bCs/>
                <w:sz w:val="20"/>
                <w:szCs w:val="20"/>
                <w:lang w:val="uk-UA"/>
              </w:rPr>
              <w:t>Всього:</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25569AE0" w14:textId="77777777" w:rsidR="00B251B8" w:rsidRPr="00970C01" w:rsidRDefault="00B251B8" w:rsidP="00AA5D7C">
            <w:pPr>
              <w:spacing w:before="1" w:line="276" w:lineRule="auto"/>
              <w:ind w:left="62" w:right="55"/>
              <w:jc w:val="center"/>
              <w:rPr>
                <w:rFonts w:eastAsia="Times New Roman" w:cs="Times New Roman"/>
                <w:bCs/>
                <w:sz w:val="20"/>
                <w:szCs w:val="20"/>
                <w:lang w:val="uk-UA"/>
              </w:rPr>
            </w:pPr>
            <w:r w:rsidRPr="00970C01">
              <w:rPr>
                <w:rFonts w:eastAsia="Times New Roman" w:cs="Times New Roman"/>
                <w:bCs/>
                <w:sz w:val="20"/>
                <w:szCs w:val="20"/>
                <w:lang w:val="uk-UA"/>
              </w:rPr>
              <w:t>350(160 хл./190 д.)</w:t>
            </w:r>
          </w:p>
        </w:tc>
      </w:tr>
      <w:tr w:rsidR="00B251B8" w:rsidRPr="00970C01" w14:paraId="7F930990" w14:textId="77777777" w:rsidTr="00B21B8D">
        <w:trPr>
          <w:trHeight w:val="315"/>
        </w:trPr>
        <w:tc>
          <w:tcPr>
            <w:tcW w:w="2699" w:type="dxa"/>
            <w:vMerge w:val="restart"/>
            <w:shd w:val="clear" w:color="auto" w:fill="FFC000"/>
          </w:tcPr>
          <w:p w14:paraId="01350A51" w14:textId="77777777" w:rsidR="00B251B8" w:rsidRPr="00970C01" w:rsidRDefault="00B251B8" w:rsidP="00AA5D7C">
            <w:pPr>
              <w:ind w:left="107"/>
              <w:rPr>
                <w:rFonts w:eastAsia="Times New Roman" w:cs="Times New Roman"/>
                <w:bCs/>
                <w:sz w:val="20"/>
                <w:szCs w:val="20"/>
                <w:lang w:val="uk-UA"/>
              </w:rPr>
            </w:pPr>
          </w:p>
          <w:p w14:paraId="59DA47C9" w14:textId="77777777" w:rsidR="00970C01" w:rsidRDefault="00970C01" w:rsidP="00AA5D7C">
            <w:pPr>
              <w:ind w:left="107"/>
              <w:rPr>
                <w:rFonts w:eastAsia="Times New Roman" w:cs="Times New Roman"/>
                <w:bCs/>
                <w:sz w:val="20"/>
                <w:szCs w:val="20"/>
                <w:lang w:val="uk-UA"/>
              </w:rPr>
            </w:pPr>
          </w:p>
          <w:p w14:paraId="056F6BB8" w14:textId="77777777" w:rsidR="00970C01" w:rsidRDefault="00970C01" w:rsidP="00AA5D7C">
            <w:pPr>
              <w:ind w:left="107"/>
              <w:rPr>
                <w:rFonts w:eastAsia="Times New Roman" w:cs="Times New Roman"/>
                <w:bCs/>
                <w:sz w:val="20"/>
                <w:szCs w:val="20"/>
                <w:lang w:val="uk-UA"/>
              </w:rPr>
            </w:pPr>
          </w:p>
          <w:p w14:paraId="6AD9820A" w14:textId="2600BD6B" w:rsidR="00B251B8" w:rsidRPr="00970C01" w:rsidRDefault="00B251B8" w:rsidP="00AA5D7C">
            <w:pPr>
              <w:ind w:left="107"/>
              <w:rPr>
                <w:rFonts w:eastAsia="Times New Roman" w:cs="Times New Roman"/>
                <w:bCs/>
                <w:sz w:val="20"/>
                <w:szCs w:val="20"/>
                <w:lang w:val="uk-UA"/>
              </w:rPr>
            </w:pPr>
            <w:r w:rsidRPr="00970C01">
              <w:rPr>
                <w:rFonts w:eastAsia="Times New Roman" w:cs="Times New Roman"/>
                <w:bCs/>
                <w:sz w:val="20"/>
                <w:szCs w:val="20"/>
                <w:lang w:val="uk-UA"/>
              </w:rPr>
              <w:t>Дитячо-юнацька спортивна школа</w:t>
            </w:r>
          </w:p>
          <w:p w14:paraId="355EB7D0" w14:textId="77777777" w:rsidR="00B251B8" w:rsidRPr="00970C01" w:rsidRDefault="00B251B8" w:rsidP="00AA5D7C">
            <w:pPr>
              <w:ind w:left="107"/>
              <w:rPr>
                <w:rFonts w:eastAsia="Times New Roman" w:cs="Times New Roman"/>
                <w:bCs/>
                <w:sz w:val="20"/>
                <w:szCs w:val="20"/>
                <w:lang w:val="uk-UA"/>
              </w:rPr>
            </w:pPr>
          </w:p>
          <w:p w14:paraId="0DBE8773" w14:textId="77777777" w:rsidR="00B251B8" w:rsidRPr="00970C01" w:rsidRDefault="00B251B8" w:rsidP="00E801C0">
            <w:pPr>
              <w:rPr>
                <w:rFonts w:eastAsia="Times New Roman" w:cs="Times New Roman"/>
                <w:bCs/>
                <w:sz w:val="20"/>
                <w:szCs w:val="20"/>
                <w:lang w:val="uk-UA"/>
              </w:rPr>
            </w:pPr>
          </w:p>
          <w:p w14:paraId="615EF4EE" w14:textId="77777777" w:rsidR="00B251B8" w:rsidRPr="00970C01" w:rsidRDefault="00B251B8" w:rsidP="00AA5D7C">
            <w:pPr>
              <w:rPr>
                <w:rFonts w:eastAsia="Times New Roman" w:cs="Times New Roman"/>
                <w:bCs/>
                <w:sz w:val="20"/>
                <w:szCs w:val="20"/>
                <w:lang w:val="uk-UA"/>
              </w:rPr>
            </w:pPr>
          </w:p>
        </w:tc>
        <w:tc>
          <w:tcPr>
            <w:tcW w:w="1417" w:type="dxa"/>
            <w:vMerge w:val="restart"/>
            <w:tcBorders>
              <w:top w:val="single" w:sz="4" w:space="0" w:color="000000"/>
              <w:left w:val="single" w:sz="4" w:space="0" w:color="000000"/>
              <w:right w:val="single" w:sz="4" w:space="0" w:color="000000"/>
            </w:tcBorders>
            <w:shd w:val="clear" w:color="auto" w:fill="D9D9D9" w:themeFill="background1" w:themeFillShade="D9"/>
          </w:tcPr>
          <w:p w14:paraId="71B0FE66" w14:textId="77777777" w:rsidR="00970C01" w:rsidRDefault="00970C01" w:rsidP="00AA5D7C">
            <w:pPr>
              <w:ind w:left="8" w:right="1"/>
              <w:jc w:val="center"/>
              <w:rPr>
                <w:rFonts w:eastAsia="Times New Roman" w:cs="Times New Roman"/>
                <w:bCs/>
                <w:sz w:val="20"/>
                <w:szCs w:val="20"/>
                <w:lang w:val="uk-UA"/>
              </w:rPr>
            </w:pPr>
          </w:p>
          <w:p w14:paraId="18D606F8" w14:textId="77777777" w:rsidR="00970C01" w:rsidRDefault="00970C01" w:rsidP="00AA5D7C">
            <w:pPr>
              <w:ind w:left="8" w:right="1"/>
              <w:jc w:val="center"/>
              <w:rPr>
                <w:rFonts w:eastAsia="Times New Roman" w:cs="Times New Roman"/>
                <w:bCs/>
                <w:sz w:val="20"/>
                <w:szCs w:val="20"/>
                <w:lang w:val="uk-UA"/>
              </w:rPr>
            </w:pPr>
          </w:p>
          <w:p w14:paraId="62EDAA86" w14:textId="77777777" w:rsidR="00970C01" w:rsidRDefault="00970C01" w:rsidP="00AA5D7C">
            <w:pPr>
              <w:ind w:left="8" w:right="1"/>
              <w:jc w:val="center"/>
              <w:rPr>
                <w:rFonts w:eastAsia="Times New Roman" w:cs="Times New Roman"/>
                <w:bCs/>
                <w:sz w:val="20"/>
                <w:szCs w:val="20"/>
                <w:lang w:val="uk-UA"/>
              </w:rPr>
            </w:pPr>
          </w:p>
          <w:p w14:paraId="12E74A78" w14:textId="65D62245" w:rsidR="00B251B8" w:rsidRPr="00970C01" w:rsidRDefault="00B251B8" w:rsidP="00AA5D7C">
            <w:pPr>
              <w:ind w:left="8" w:right="1"/>
              <w:jc w:val="center"/>
              <w:rPr>
                <w:rFonts w:eastAsia="Times New Roman" w:cs="Times New Roman"/>
                <w:bCs/>
                <w:sz w:val="20"/>
                <w:szCs w:val="20"/>
                <w:lang w:val="uk-UA"/>
              </w:rPr>
            </w:pPr>
            <w:r w:rsidRPr="00970C01">
              <w:rPr>
                <w:rFonts w:eastAsia="Times New Roman" w:cs="Times New Roman"/>
                <w:bCs/>
                <w:sz w:val="20"/>
                <w:szCs w:val="20"/>
                <w:lang w:val="uk-UA"/>
              </w:rPr>
              <w:t>5</w:t>
            </w:r>
          </w:p>
        </w:tc>
        <w:tc>
          <w:tcPr>
            <w:tcW w:w="4093"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Pr>
          <w:p w14:paraId="4E20A8AC" w14:textId="77777777" w:rsidR="00B251B8" w:rsidRPr="00970C01" w:rsidRDefault="00B251B8" w:rsidP="00AA5D7C">
            <w:pPr>
              <w:spacing w:line="276" w:lineRule="auto"/>
              <w:ind w:left="14" w:right="5"/>
              <w:jc w:val="center"/>
              <w:rPr>
                <w:rFonts w:eastAsia="Times New Roman" w:cs="Times New Roman"/>
                <w:bCs/>
                <w:sz w:val="20"/>
                <w:szCs w:val="20"/>
                <w:lang w:val="uk-UA"/>
              </w:rPr>
            </w:pPr>
            <w:r w:rsidRPr="00970C01">
              <w:rPr>
                <w:rFonts w:eastAsia="Times New Roman" w:cs="Times New Roman"/>
                <w:bCs/>
                <w:sz w:val="20"/>
                <w:szCs w:val="20"/>
                <w:lang w:val="uk-UA"/>
              </w:rPr>
              <w:t>1.Бокс</w:t>
            </w:r>
          </w:p>
        </w:tc>
        <w:tc>
          <w:tcPr>
            <w:tcW w:w="1998" w:type="dxa"/>
            <w:tcBorders>
              <w:top w:val="single" w:sz="4" w:space="0" w:color="000000"/>
              <w:left w:val="single" w:sz="4" w:space="0" w:color="000000"/>
              <w:bottom w:val="single" w:sz="4" w:space="0" w:color="auto"/>
              <w:right w:val="single" w:sz="4" w:space="0" w:color="000000"/>
            </w:tcBorders>
            <w:shd w:val="clear" w:color="auto" w:fill="D9D9D9" w:themeFill="background1" w:themeFillShade="D9"/>
          </w:tcPr>
          <w:p w14:paraId="55F3A879" w14:textId="77777777" w:rsidR="00B251B8" w:rsidRPr="00970C01" w:rsidRDefault="00B251B8" w:rsidP="00AA5D7C">
            <w:pPr>
              <w:spacing w:before="1" w:line="276" w:lineRule="auto"/>
              <w:ind w:left="62" w:right="55"/>
              <w:jc w:val="center"/>
              <w:rPr>
                <w:rFonts w:eastAsia="Times New Roman" w:cs="Times New Roman"/>
                <w:bCs/>
                <w:sz w:val="20"/>
                <w:szCs w:val="20"/>
                <w:lang w:val="uk-UA"/>
              </w:rPr>
            </w:pPr>
            <w:r w:rsidRPr="00970C01">
              <w:rPr>
                <w:rFonts w:eastAsia="Times New Roman" w:cs="Times New Roman"/>
                <w:bCs/>
                <w:sz w:val="20"/>
                <w:szCs w:val="20"/>
                <w:lang w:val="uk-UA"/>
              </w:rPr>
              <w:t>40-юн./14- дів.</w:t>
            </w:r>
          </w:p>
        </w:tc>
      </w:tr>
      <w:tr w:rsidR="00B251B8" w:rsidRPr="00970C01" w14:paraId="19F6B8DE" w14:textId="77777777" w:rsidTr="00B21B8D">
        <w:trPr>
          <w:trHeight w:val="315"/>
        </w:trPr>
        <w:tc>
          <w:tcPr>
            <w:tcW w:w="2699" w:type="dxa"/>
            <w:vMerge/>
            <w:shd w:val="clear" w:color="auto" w:fill="FFC000"/>
          </w:tcPr>
          <w:p w14:paraId="46E2D0D3" w14:textId="77777777" w:rsidR="00B251B8" w:rsidRPr="00970C01" w:rsidRDefault="00B251B8" w:rsidP="00AA5D7C">
            <w:pPr>
              <w:ind w:left="107"/>
              <w:rPr>
                <w:rFonts w:eastAsia="Times New Roman" w:cs="Times New Roman"/>
                <w:bCs/>
                <w:sz w:val="20"/>
                <w:szCs w:val="20"/>
                <w:lang w:val="uk-UA"/>
              </w:rPr>
            </w:pPr>
          </w:p>
        </w:tc>
        <w:tc>
          <w:tcPr>
            <w:tcW w:w="1417" w:type="dxa"/>
            <w:vMerge/>
            <w:tcBorders>
              <w:left w:val="single" w:sz="4" w:space="0" w:color="000000"/>
              <w:right w:val="single" w:sz="4" w:space="0" w:color="000000"/>
            </w:tcBorders>
            <w:shd w:val="clear" w:color="auto" w:fill="D9D9D9" w:themeFill="background1" w:themeFillShade="D9"/>
            <w:vAlign w:val="center"/>
          </w:tcPr>
          <w:p w14:paraId="0671FDB5" w14:textId="77777777" w:rsidR="00B251B8" w:rsidRPr="00970C01" w:rsidRDefault="00B251B8" w:rsidP="00AA5D7C">
            <w:pPr>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5E1EAE11" w14:textId="77777777" w:rsidR="00B251B8" w:rsidRPr="00970C01" w:rsidRDefault="00B251B8" w:rsidP="00AA5D7C">
            <w:pPr>
              <w:spacing w:line="276" w:lineRule="auto"/>
              <w:ind w:left="14" w:right="5"/>
              <w:jc w:val="center"/>
              <w:rPr>
                <w:rFonts w:eastAsia="Times New Roman" w:cs="Times New Roman"/>
                <w:bCs/>
                <w:sz w:val="20"/>
                <w:szCs w:val="20"/>
                <w:lang w:val="uk-UA"/>
              </w:rPr>
            </w:pPr>
            <w:r w:rsidRPr="00970C01">
              <w:rPr>
                <w:rFonts w:eastAsia="Times New Roman" w:cs="Times New Roman"/>
                <w:bCs/>
                <w:sz w:val="20"/>
                <w:szCs w:val="20"/>
                <w:lang w:val="uk-UA"/>
              </w:rPr>
              <w:t>2.Волейбол</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5A08AD8C" w14:textId="77777777" w:rsidR="00B251B8" w:rsidRPr="00970C01" w:rsidRDefault="00B251B8" w:rsidP="00AA5D7C">
            <w:pPr>
              <w:spacing w:before="1" w:line="276" w:lineRule="auto"/>
              <w:ind w:left="62" w:right="55"/>
              <w:jc w:val="center"/>
              <w:rPr>
                <w:rFonts w:eastAsia="Times New Roman" w:cs="Times New Roman"/>
                <w:bCs/>
                <w:sz w:val="20"/>
                <w:szCs w:val="20"/>
                <w:lang w:val="uk-UA"/>
              </w:rPr>
            </w:pPr>
            <w:r w:rsidRPr="00970C01">
              <w:rPr>
                <w:rFonts w:eastAsia="Times New Roman" w:cs="Times New Roman"/>
                <w:bCs/>
                <w:sz w:val="20"/>
                <w:szCs w:val="20"/>
                <w:lang w:val="uk-UA"/>
              </w:rPr>
              <w:t>15-юн./29- дів.</w:t>
            </w:r>
          </w:p>
        </w:tc>
      </w:tr>
      <w:tr w:rsidR="00B251B8" w:rsidRPr="00970C01" w14:paraId="347928C8" w14:textId="77777777" w:rsidTr="00B21B8D">
        <w:trPr>
          <w:trHeight w:val="315"/>
        </w:trPr>
        <w:tc>
          <w:tcPr>
            <w:tcW w:w="2699" w:type="dxa"/>
            <w:vMerge/>
            <w:shd w:val="clear" w:color="auto" w:fill="FFC000"/>
          </w:tcPr>
          <w:p w14:paraId="291ECA6E" w14:textId="77777777" w:rsidR="00B251B8" w:rsidRPr="00970C01" w:rsidRDefault="00B251B8" w:rsidP="00AA5D7C">
            <w:pPr>
              <w:ind w:left="107"/>
              <w:rPr>
                <w:rFonts w:eastAsia="Times New Roman" w:cs="Times New Roman"/>
                <w:bCs/>
                <w:sz w:val="20"/>
                <w:szCs w:val="20"/>
                <w:lang w:val="uk-UA"/>
              </w:rPr>
            </w:pPr>
          </w:p>
        </w:tc>
        <w:tc>
          <w:tcPr>
            <w:tcW w:w="1417" w:type="dxa"/>
            <w:vMerge/>
            <w:tcBorders>
              <w:left w:val="single" w:sz="4" w:space="0" w:color="000000"/>
              <w:right w:val="single" w:sz="4" w:space="0" w:color="000000"/>
            </w:tcBorders>
            <w:shd w:val="clear" w:color="auto" w:fill="D9D9D9" w:themeFill="background1" w:themeFillShade="D9"/>
            <w:vAlign w:val="center"/>
          </w:tcPr>
          <w:p w14:paraId="1D48B721" w14:textId="77777777" w:rsidR="00B251B8" w:rsidRPr="00970C01" w:rsidRDefault="00B251B8" w:rsidP="00AA5D7C">
            <w:pPr>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09A62650" w14:textId="77777777" w:rsidR="00B251B8" w:rsidRPr="00970C01" w:rsidRDefault="00B251B8" w:rsidP="00AA5D7C">
            <w:pPr>
              <w:spacing w:line="276" w:lineRule="auto"/>
              <w:ind w:left="14" w:right="5"/>
              <w:jc w:val="center"/>
              <w:rPr>
                <w:rFonts w:eastAsia="Times New Roman" w:cs="Times New Roman"/>
                <w:bCs/>
                <w:sz w:val="20"/>
                <w:szCs w:val="20"/>
                <w:lang w:val="uk-UA"/>
              </w:rPr>
            </w:pPr>
            <w:r w:rsidRPr="00970C01">
              <w:rPr>
                <w:rFonts w:eastAsia="Times New Roman" w:cs="Times New Roman"/>
                <w:bCs/>
                <w:sz w:val="20"/>
                <w:szCs w:val="20"/>
                <w:lang w:val="uk-UA"/>
              </w:rPr>
              <w:t>3.Легка атлетика</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46187CD1" w14:textId="77777777" w:rsidR="00B251B8" w:rsidRPr="00970C01" w:rsidRDefault="00B251B8" w:rsidP="00AA5D7C">
            <w:pPr>
              <w:spacing w:before="1" w:line="276" w:lineRule="auto"/>
              <w:ind w:left="62" w:right="55"/>
              <w:jc w:val="center"/>
              <w:rPr>
                <w:rFonts w:eastAsia="Times New Roman" w:cs="Times New Roman"/>
                <w:bCs/>
                <w:sz w:val="20"/>
                <w:szCs w:val="20"/>
                <w:lang w:val="uk-UA"/>
              </w:rPr>
            </w:pPr>
            <w:r w:rsidRPr="00970C01">
              <w:rPr>
                <w:rFonts w:eastAsia="Times New Roman" w:cs="Times New Roman"/>
                <w:bCs/>
                <w:sz w:val="20"/>
                <w:szCs w:val="20"/>
                <w:lang w:val="uk-UA"/>
              </w:rPr>
              <w:t>9-юн./24- дів.</w:t>
            </w:r>
          </w:p>
        </w:tc>
      </w:tr>
      <w:tr w:rsidR="00B251B8" w:rsidRPr="00970C01" w14:paraId="11DC402C" w14:textId="77777777" w:rsidTr="00B21B8D">
        <w:trPr>
          <w:trHeight w:val="315"/>
        </w:trPr>
        <w:tc>
          <w:tcPr>
            <w:tcW w:w="2699" w:type="dxa"/>
            <w:vMerge/>
            <w:shd w:val="clear" w:color="auto" w:fill="FFC000"/>
          </w:tcPr>
          <w:p w14:paraId="271E45BE" w14:textId="77777777" w:rsidR="00B251B8" w:rsidRPr="00970C01" w:rsidRDefault="00B251B8" w:rsidP="00AA5D7C">
            <w:pPr>
              <w:ind w:left="107"/>
              <w:rPr>
                <w:rFonts w:eastAsia="Times New Roman" w:cs="Times New Roman"/>
                <w:bCs/>
                <w:sz w:val="20"/>
                <w:szCs w:val="20"/>
                <w:lang w:val="uk-UA"/>
              </w:rPr>
            </w:pPr>
          </w:p>
        </w:tc>
        <w:tc>
          <w:tcPr>
            <w:tcW w:w="1417" w:type="dxa"/>
            <w:vMerge/>
            <w:tcBorders>
              <w:left w:val="single" w:sz="4" w:space="0" w:color="000000"/>
              <w:right w:val="single" w:sz="4" w:space="0" w:color="000000"/>
            </w:tcBorders>
            <w:shd w:val="clear" w:color="auto" w:fill="D9D9D9" w:themeFill="background1" w:themeFillShade="D9"/>
            <w:vAlign w:val="center"/>
          </w:tcPr>
          <w:p w14:paraId="4F664FA2" w14:textId="77777777" w:rsidR="00B251B8" w:rsidRPr="00970C01" w:rsidRDefault="00B251B8" w:rsidP="00AA5D7C">
            <w:pPr>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2309C9E1" w14:textId="77777777" w:rsidR="00B251B8" w:rsidRPr="00970C01" w:rsidRDefault="00B251B8" w:rsidP="00AA5D7C">
            <w:pPr>
              <w:spacing w:line="276" w:lineRule="auto"/>
              <w:ind w:left="14" w:right="5"/>
              <w:jc w:val="center"/>
              <w:rPr>
                <w:rFonts w:eastAsia="Times New Roman" w:cs="Times New Roman"/>
                <w:bCs/>
                <w:sz w:val="20"/>
                <w:szCs w:val="20"/>
                <w:lang w:val="uk-UA"/>
              </w:rPr>
            </w:pPr>
            <w:r w:rsidRPr="00970C01">
              <w:rPr>
                <w:rFonts w:eastAsia="Times New Roman" w:cs="Times New Roman"/>
                <w:bCs/>
                <w:sz w:val="20"/>
                <w:szCs w:val="20"/>
                <w:lang w:val="uk-UA"/>
              </w:rPr>
              <w:t>4.Настільний теніс</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49926FEA" w14:textId="77777777" w:rsidR="00B251B8" w:rsidRPr="00970C01" w:rsidRDefault="00B251B8" w:rsidP="00AA5D7C">
            <w:pPr>
              <w:spacing w:before="1" w:line="276" w:lineRule="auto"/>
              <w:ind w:left="62" w:right="55"/>
              <w:jc w:val="center"/>
              <w:rPr>
                <w:rFonts w:eastAsia="Times New Roman" w:cs="Times New Roman"/>
                <w:bCs/>
                <w:sz w:val="20"/>
                <w:szCs w:val="20"/>
                <w:lang w:val="uk-UA"/>
              </w:rPr>
            </w:pPr>
            <w:r w:rsidRPr="00970C01">
              <w:rPr>
                <w:rFonts w:eastAsia="Times New Roman" w:cs="Times New Roman"/>
                <w:bCs/>
                <w:sz w:val="20"/>
                <w:szCs w:val="20"/>
                <w:lang w:val="uk-UA"/>
              </w:rPr>
              <w:t>17-юн./11-дів.</w:t>
            </w:r>
          </w:p>
        </w:tc>
      </w:tr>
      <w:tr w:rsidR="00B251B8" w:rsidRPr="00970C01" w14:paraId="0A8CAD01" w14:textId="77777777" w:rsidTr="00B21B8D">
        <w:trPr>
          <w:trHeight w:val="315"/>
        </w:trPr>
        <w:tc>
          <w:tcPr>
            <w:tcW w:w="2699" w:type="dxa"/>
            <w:vMerge/>
            <w:shd w:val="clear" w:color="auto" w:fill="FFC000"/>
          </w:tcPr>
          <w:p w14:paraId="49969B7F" w14:textId="77777777" w:rsidR="00B251B8" w:rsidRPr="00970C01" w:rsidRDefault="00B251B8" w:rsidP="00AA5D7C">
            <w:pPr>
              <w:ind w:left="107"/>
              <w:rPr>
                <w:rFonts w:eastAsia="Times New Roman" w:cs="Times New Roman"/>
                <w:bCs/>
                <w:sz w:val="20"/>
                <w:szCs w:val="20"/>
                <w:lang w:val="uk-UA"/>
              </w:rPr>
            </w:pPr>
          </w:p>
        </w:tc>
        <w:tc>
          <w:tcPr>
            <w:tcW w:w="1417" w:type="dxa"/>
            <w:vMerge/>
            <w:tcBorders>
              <w:left w:val="single" w:sz="4" w:space="0" w:color="000000"/>
              <w:right w:val="single" w:sz="4" w:space="0" w:color="000000"/>
            </w:tcBorders>
            <w:shd w:val="clear" w:color="auto" w:fill="D9D9D9" w:themeFill="background1" w:themeFillShade="D9"/>
            <w:vAlign w:val="center"/>
          </w:tcPr>
          <w:p w14:paraId="31D823DD" w14:textId="77777777" w:rsidR="00B251B8" w:rsidRPr="00970C01" w:rsidRDefault="00B251B8" w:rsidP="00AA5D7C">
            <w:pPr>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4BE4AF20" w14:textId="77777777" w:rsidR="00B251B8" w:rsidRPr="00970C01" w:rsidRDefault="00B251B8" w:rsidP="00AA5D7C">
            <w:pPr>
              <w:spacing w:line="276" w:lineRule="auto"/>
              <w:ind w:left="14" w:right="5"/>
              <w:jc w:val="center"/>
              <w:rPr>
                <w:rFonts w:eastAsia="Times New Roman" w:cs="Times New Roman"/>
                <w:bCs/>
                <w:sz w:val="20"/>
                <w:szCs w:val="20"/>
                <w:lang w:val="uk-UA"/>
              </w:rPr>
            </w:pPr>
            <w:r w:rsidRPr="00970C01">
              <w:rPr>
                <w:rFonts w:eastAsia="Times New Roman" w:cs="Times New Roman"/>
                <w:bCs/>
                <w:sz w:val="20"/>
                <w:szCs w:val="20"/>
                <w:lang w:val="uk-UA"/>
              </w:rPr>
              <w:t>5.Футбол</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1F1F304D" w14:textId="77777777" w:rsidR="00B251B8" w:rsidRPr="00970C01" w:rsidRDefault="00B251B8" w:rsidP="00AA5D7C">
            <w:pPr>
              <w:spacing w:before="1" w:line="276" w:lineRule="auto"/>
              <w:ind w:left="62" w:right="55"/>
              <w:jc w:val="center"/>
              <w:rPr>
                <w:rFonts w:eastAsia="Times New Roman" w:cs="Times New Roman"/>
                <w:bCs/>
                <w:sz w:val="20"/>
                <w:szCs w:val="20"/>
                <w:lang w:val="uk-UA"/>
              </w:rPr>
            </w:pPr>
            <w:r w:rsidRPr="00970C01">
              <w:rPr>
                <w:rFonts w:eastAsia="Times New Roman" w:cs="Times New Roman"/>
                <w:bCs/>
                <w:sz w:val="20"/>
                <w:szCs w:val="20"/>
                <w:lang w:val="uk-UA"/>
              </w:rPr>
              <w:t>123-юн.    36-дів.</w:t>
            </w:r>
          </w:p>
        </w:tc>
      </w:tr>
      <w:tr w:rsidR="00B251B8" w:rsidRPr="00970C01" w14:paraId="55BD6B08" w14:textId="77777777" w:rsidTr="00B21B8D">
        <w:trPr>
          <w:trHeight w:val="315"/>
        </w:trPr>
        <w:tc>
          <w:tcPr>
            <w:tcW w:w="2699" w:type="dxa"/>
            <w:vMerge/>
            <w:shd w:val="clear" w:color="auto" w:fill="FFC000"/>
          </w:tcPr>
          <w:p w14:paraId="51D5A739" w14:textId="77777777" w:rsidR="00B251B8" w:rsidRPr="00970C01" w:rsidRDefault="00B251B8" w:rsidP="00AA5D7C">
            <w:pPr>
              <w:ind w:left="107"/>
              <w:rPr>
                <w:rFonts w:eastAsia="Times New Roman" w:cs="Times New Roman"/>
                <w:bCs/>
                <w:sz w:val="20"/>
                <w:szCs w:val="20"/>
                <w:lang w:val="uk-UA"/>
              </w:rPr>
            </w:pPr>
          </w:p>
        </w:tc>
        <w:tc>
          <w:tcPr>
            <w:tcW w:w="1417" w:type="dxa"/>
            <w:vMerge/>
            <w:tcBorders>
              <w:left w:val="single" w:sz="4" w:space="0" w:color="000000"/>
              <w:right w:val="single" w:sz="4" w:space="0" w:color="000000"/>
            </w:tcBorders>
            <w:shd w:val="clear" w:color="auto" w:fill="D9D9D9" w:themeFill="background1" w:themeFillShade="D9"/>
            <w:vAlign w:val="center"/>
          </w:tcPr>
          <w:p w14:paraId="0C7D27D4" w14:textId="77777777" w:rsidR="00B251B8" w:rsidRPr="00970C01" w:rsidRDefault="00B251B8" w:rsidP="00AA5D7C">
            <w:pPr>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386D95A1" w14:textId="77777777" w:rsidR="00B251B8" w:rsidRPr="00970C01" w:rsidRDefault="00B251B8" w:rsidP="00AA5D7C">
            <w:pPr>
              <w:spacing w:line="276" w:lineRule="auto"/>
              <w:ind w:left="14" w:right="5"/>
              <w:jc w:val="center"/>
              <w:rPr>
                <w:rFonts w:eastAsia="Times New Roman" w:cs="Times New Roman"/>
                <w:bCs/>
                <w:sz w:val="20"/>
                <w:szCs w:val="20"/>
                <w:lang w:val="uk-UA"/>
              </w:rPr>
            </w:pPr>
            <w:r w:rsidRPr="00970C01">
              <w:rPr>
                <w:rFonts w:eastAsia="Times New Roman" w:cs="Times New Roman"/>
                <w:bCs/>
                <w:sz w:val="20"/>
                <w:szCs w:val="20"/>
                <w:lang w:val="uk-UA"/>
              </w:rPr>
              <w:t>Всього:</w:t>
            </w:r>
          </w:p>
        </w:tc>
        <w:tc>
          <w:tcPr>
            <w:tcW w:w="1998" w:type="dxa"/>
            <w:tcBorders>
              <w:top w:val="single" w:sz="4" w:space="0" w:color="auto"/>
              <w:left w:val="single" w:sz="4" w:space="0" w:color="000000"/>
              <w:bottom w:val="single" w:sz="4" w:space="0" w:color="auto"/>
              <w:right w:val="single" w:sz="4" w:space="0" w:color="000000"/>
            </w:tcBorders>
            <w:shd w:val="clear" w:color="auto" w:fill="D9D9D9" w:themeFill="background1" w:themeFillShade="D9"/>
          </w:tcPr>
          <w:p w14:paraId="5F12225E" w14:textId="77777777" w:rsidR="00B251B8" w:rsidRPr="00970C01" w:rsidRDefault="00B251B8" w:rsidP="00AA5D7C">
            <w:pPr>
              <w:spacing w:before="1" w:line="276" w:lineRule="auto"/>
              <w:ind w:left="62" w:right="55"/>
              <w:jc w:val="center"/>
              <w:rPr>
                <w:rFonts w:eastAsia="Times New Roman" w:cs="Times New Roman"/>
                <w:bCs/>
                <w:sz w:val="20"/>
                <w:szCs w:val="20"/>
                <w:lang w:val="uk-UA"/>
              </w:rPr>
            </w:pPr>
            <w:r w:rsidRPr="00970C01">
              <w:rPr>
                <w:rFonts w:eastAsia="Times New Roman" w:cs="Times New Roman"/>
                <w:bCs/>
                <w:sz w:val="20"/>
                <w:szCs w:val="20"/>
                <w:lang w:val="uk-UA"/>
              </w:rPr>
              <w:t>318(204хл.114д.)</w:t>
            </w:r>
          </w:p>
        </w:tc>
      </w:tr>
      <w:tr w:rsidR="00B251B8" w:rsidRPr="00970C01" w14:paraId="6E0F4E5D" w14:textId="77777777" w:rsidTr="00B21B8D">
        <w:trPr>
          <w:trHeight w:val="305"/>
        </w:trPr>
        <w:tc>
          <w:tcPr>
            <w:tcW w:w="2699" w:type="dxa"/>
            <w:tcBorders>
              <w:top w:val="single" w:sz="4" w:space="0" w:color="auto"/>
            </w:tcBorders>
            <w:shd w:val="clear" w:color="auto" w:fill="FFC000"/>
          </w:tcPr>
          <w:p w14:paraId="5EBFE78C" w14:textId="77777777" w:rsidR="00B251B8" w:rsidRPr="00970C01" w:rsidRDefault="00B251B8" w:rsidP="00AA5D7C">
            <w:pPr>
              <w:ind w:left="107"/>
              <w:rPr>
                <w:rFonts w:eastAsia="Times New Roman" w:cs="Times New Roman"/>
                <w:bCs/>
                <w:sz w:val="20"/>
                <w:szCs w:val="20"/>
                <w:lang w:val="uk-UA"/>
              </w:rPr>
            </w:pPr>
          </w:p>
        </w:tc>
        <w:tc>
          <w:tcPr>
            <w:tcW w:w="1417" w:type="dxa"/>
            <w:tcBorders>
              <w:top w:val="single" w:sz="4" w:space="0" w:color="auto"/>
              <w:left w:val="single" w:sz="4" w:space="0" w:color="000000"/>
              <w:bottom w:val="single" w:sz="4" w:space="0" w:color="000000"/>
              <w:right w:val="single" w:sz="4" w:space="0" w:color="000000"/>
            </w:tcBorders>
            <w:shd w:val="clear" w:color="auto" w:fill="D9D9D9" w:themeFill="background1" w:themeFillShade="D9"/>
            <w:vAlign w:val="center"/>
          </w:tcPr>
          <w:p w14:paraId="0322D74E" w14:textId="77777777" w:rsidR="00B251B8" w:rsidRPr="00970C01" w:rsidRDefault="00B251B8" w:rsidP="00AA5D7C">
            <w:pPr>
              <w:ind w:left="8" w:right="1"/>
              <w:jc w:val="center"/>
              <w:rPr>
                <w:rFonts w:eastAsia="Times New Roman" w:cs="Times New Roman"/>
                <w:bCs/>
                <w:sz w:val="20"/>
                <w:szCs w:val="20"/>
                <w:lang w:val="uk-UA"/>
              </w:rPr>
            </w:pPr>
          </w:p>
        </w:tc>
        <w:tc>
          <w:tcPr>
            <w:tcW w:w="4093" w:type="dxa"/>
            <w:tcBorders>
              <w:top w:val="single" w:sz="4" w:space="0" w:color="auto"/>
              <w:left w:val="single" w:sz="4" w:space="0" w:color="000000"/>
              <w:bottom w:val="single" w:sz="4" w:space="0" w:color="000000"/>
              <w:right w:val="single" w:sz="4" w:space="0" w:color="000000"/>
            </w:tcBorders>
            <w:shd w:val="clear" w:color="auto" w:fill="D9D9D9" w:themeFill="background1" w:themeFillShade="D9"/>
          </w:tcPr>
          <w:p w14:paraId="6AAA7EF6" w14:textId="77777777" w:rsidR="00B251B8" w:rsidRPr="00970C01" w:rsidRDefault="00B251B8" w:rsidP="00AA5D7C">
            <w:pPr>
              <w:spacing w:line="276" w:lineRule="auto"/>
              <w:ind w:left="14" w:right="5"/>
              <w:jc w:val="center"/>
              <w:rPr>
                <w:rFonts w:eastAsia="Times New Roman" w:cs="Times New Roman"/>
                <w:bCs/>
                <w:sz w:val="20"/>
                <w:szCs w:val="20"/>
                <w:lang w:val="uk-UA"/>
              </w:rPr>
            </w:pPr>
            <w:r w:rsidRPr="00970C01">
              <w:rPr>
                <w:rFonts w:eastAsia="Times New Roman" w:cs="Times New Roman"/>
                <w:bCs/>
                <w:sz w:val="20"/>
                <w:szCs w:val="20"/>
                <w:lang w:val="uk-UA"/>
              </w:rPr>
              <w:t>Позашкільною освітою охоплено:</w:t>
            </w:r>
          </w:p>
        </w:tc>
        <w:tc>
          <w:tcPr>
            <w:tcW w:w="1998" w:type="dxa"/>
            <w:tcBorders>
              <w:top w:val="single" w:sz="4" w:space="0" w:color="auto"/>
              <w:left w:val="single" w:sz="4" w:space="0" w:color="000000"/>
              <w:bottom w:val="single" w:sz="4" w:space="0" w:color="000000"/>
              <w:right w:val="single" w:sz="4" w:space="0" w:color="000000"/>
            </w:tcBorders>
            <w:shd w:val="clear" w:color="auto" w:fill="D9D9D9" w:themeFill="background1" w:themeFillShade="D9"/>
          </w:tcPr>
          <w:p w14:paraId="29D582FB" w14:textId="77777777" w:rsidR="00B251B8" w:rsidRPr="00970C01" w:rsidRDefault="00B251B8" w:rsidP="00AA5D7C">
            <w:pPr>
              <w:spacing w:before="1" w:line="276" w:lineRule="auto"/>
              <w:ind w:left="62" w:right="55"/>
              <w:jc w:val="center"/>
              <w:rPr>
                <w:rFonts w:eastAsia="Times New Roman" w:cs="Times New Roman"/>
                <w:bCs/>
                <w:sz w:val="20"/>
                <w:szCs w:val="20"/>
                <w:lang w:val="uk-UA"/>
              </w:rPr>
            </w:pPr>
            <w:r w:rsidRPr="00970C01">
              <w:rPr>
                <w:rFonts w:eastAsia="Times New Roman" w:cs="Times New Roman"/>
                <w:bCs/>
                <w:sz w:val="20"/>
                <w:szCs w:val="20"/>
                <w:lang w:val="uk-UA"/>
              </w:rPr>
              <w:t>1831</w:t>
            </w:r>
          </w:p>
          <w:p w14:paraId="7F0E98F8" w14:textId="77777777" w:rsidR="00B251B8" w:rsidRPr="00970C01" w:rsidRDefault="00B251B8" w:rsidP="00AA5D7C">
            <w:pPr>
              <w:spacing w:before="1" w:line="276" w:lineRule="auto"/>
              <w:ind w:left="62" w:right="55"/>
              <w:jc w:val="center"/>
              <w:rPr>
                <w:rFonts w:eastAsia="Times New Roman" w:cs="Times New Roman"/>
                <w:bCs/>
                <w:sz w:val="20"/>
                <w:szCs w:val="20"/>
                <w:lang w:val="uk-UA"/>
              </w:rPr>
            </w:pPr>
            <w:r w:rsidRPr="00970C01">
              <w:rPr>
                <w:rFonts w:eastAsia="Times New Roman" w:cs="Times New Roman"/>
                <w:bCs/>
                <w:sz w:val="20"/>
                <w:szCs w:val="20"/>
                <w:lang w:val="uk-UA"/>
              </w:rPr>
              <w:t>(776 хл./1054д.)</w:t>
            </w:r>
          </w:p>
        </w:tc>
      </w:tr>
    </w:tbl>
    <w:p w14:paraId="5C3E31C1" w14:textId="77777777" w:rsidR="00B251B8" w:rsidRPr="00B251B8" w:rsidRDefault="00B251B8" w:rsidP="00B251B8">
      <w:pPr>
        <w:widowControl w:val="0"/>
        <w:autoSpaceDE w:val="0"/>
        <w:autoSpaceDN w:val="0"/>
        <w:spacing w:after="0"/>
        <w:ind w:firstLine="709"/>
        <w:jc w:val="both"/>
        <w:rPr>
          <w:rFonts w:eastAsia="Times New Roman" w:cs="Times New Roman"/>
          <w:sz w:val="24"/>
          <w:szCs w:val="24"/>
          <w:lang w:val="uk-UA"/>
        </w:rPr>
      </w:pPr>
    </w:p>
    <w:p w14:paraId="4E6AF12D" w14:textId="4FCAA917" w:rsidR="00B251B8" w:rsidRPr="00B21B8D" w:rsidRDefault="008A5564" w:rsidP="00140744">
      <w:pPr>
        <w:widowControl w:val="0"/>
        <w:autoSpaceDE w:val="0"/>
        <w:autoSpaceDN w:val="0"/>
        <w:spacing w:after="0"/>
        <w:ind w:firstLine="709"/>
        <w:jc w:val="both"/>
        <w:rPr>
          <w:rFonts w:eastAsia="Times New Roman" w:cs="Times New Roman"/>
          <w:b/>
          <w:bCs/>
          <w:iCs/>
          <w:sz w:val="24"/>
          <w:szCs w:val="24"/>
          <w:lang w:val="uk-UA"/>
        </w:rPr>
      </w:pPr>
      <w:r w:rsidRPr="00B21B8D">
        <w:rPr>
          <w:rFonts w:eastAsia="Times New Roman" w:cs="Times New Roman"/>
          <w:b/>
          <w:bCs/>
          <w:iCs/>
          <w:sz w:val="24"/>
          <w:szCs w:val="24"/>
          <w:lang w:val="uk-UA"/>
        </w:rPr>
        <w:t>М</w:t>
      </w:r>
      <w:r w:rsidR="00B251B8" w:rsidRPr="00B21B8D">
        <w:rPr>
          <w:rFonts w:eastAsia="Times New Roman" w:cs="Times New Roman"/>
          <w:b/>
          <w:bCs/>
          <w:iCs/>
          <w:sz w:val="24"/>
          <w:szCs w:val="24"/>
          <w:lang w:val="uk-UA"/>
        </w:rPr>
        <w:t>ал</w:t>
      </w:r>
      <w:r w:rsidR="00B21B8D">
        <w:rPr>
          <w:rFonts w:eastAsia="Times New Roman" w:cs="Times New Roman"/>
          <w:b/>
          <w:bCs/>
          <w:iCs/>
          <w:sz w:val="24"/>
          <w:szCs w:val="24"/>
          <w:lang w:val="uk-UA"/>
        </w:rPr>
        <w:t>юнок 4</w:t>
      </w:r>
      <w:r w:rsidR="00B251B8" w:rsidRPr="00B21B8D">
        <w:rPr>
          <w:rFonts w:eastAsia="Times New Roman" w:cs="Times New Roman"/>
          <w:b/>
          <w:bCs/>
          <w:iCs/>
          <w:sz w:val="24"/>
          <w:szCs w:val="24"/>
          <w:lang w:val="uk-UA"/>
        </w:rPr>
        <w:t>.</w:t>
      </w:r>
      <w:r w:rsidR="00B21B8D">
        <w:rPr>
          <w:rFonts w:eastAsia="Times New Roman" w:cs="Times New Roman"/>
          <w:b/>
          <w:bCs/>
          <w:iCs/>
          <w:sz w:val="24"/>
          <w:szCs w:val="24"/>
          <w:lang w:val="uk-UA"/>
        </w:rPr>
        <w:t>3</w:t>
      </w:r>
      <w:r w:rsidR="00B251B8" w:rsidRPr="00B21B8D">
        <w:rPr>
          <w:rFonts w:eastAsia="Times New Roman" w:cs="Times New Roman"/>
          <w:b/>
          <w:bCs/>
          <w:iCs/>
          <w:sz w:val="24"/>
          <w:szCs w:val="24"/>
          <w:lang w:val="uk-UA"/>
        </w:rPr>
        <w:t xml:space="preserve"> Діаграма розподілу вихованців закладів позашкільної освіти Славутської міс</w:t>
      </w:r>
      <w:r w:rsidR="00F82DD4" w:rsidRPr="00B21B8D">
        <w:rPr>
          <w:rFonts w:eastAsia="Times New Roman" w:cs="Times New Roman"/>
          <w:b/>
          <w:bCs/>
          <w:iCs/>
          <w:sz w:val="24"/>
          <w:szCs w:val="24"/>
          <w:lang w:val="uk-UA"/>
        </w:rPr>
        <w:t xml:space="preserve">ької ТГ за напрмами діяльності </w:t>
      </w:r>
    </w:p>
    <w:p w14:paraId="77B33598" w14:textId="3034E16F" w:rsidR="00B251B8" w:rsidRPr="00B251B8" w:rsidRDefault="00BE34B3" w:rsidP="00B251B8">
      <w:pPr>
        <w:widowControl w:val="0"/>
        <w:autoSpaceDE w:val="0"/>
        <w:autoSpaceDN w:val="0"/>
        <w:spacing w:after="0"/>
        <w:ind w:firstLine="709"/>
        <w:jc w:val="both"/>
        <w:rPr>
          <w:rFonts w:eastAsia="Times New Roman" w:cs="Times New Roman"/>
          <w:sz w:val="24"/>
          <w:szCs w:val="24"/>
          <w:lang w:val="uk-UA"/>
        </w:rPr>
      </w:pPr>
      <w:r w:rsidRPr="00B251B8">
        <w:rPr>
          <w:rFonts w:eastAsia="Times New Roman" w:cs="Times New Roman"/>
          <w:noProof/>
          <w:sz w:val="24"/>
          <w:szCs w:val="24"/>
          <w:lang w:eastAsia="ru-RU"/>
          <w14:ligatures w14:val="standardContextual"/>
        </w:rPr>
        <w:drawing>
          <wp:inline distT="0" distB="0" distL="0" distR="0" wp14:anchorId="5BFD1FC5" wp14:editId="531A11AE">
            <wp:extent cx="4118610" cy="2000250"/>
            <wp:effectExtent l="0" t="0" r="15240" b="0"/>
            <wp:docPr id="207599758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D595481" w14:textId="635C416B" w:rsidR="00970C01" w:rsidRDefault="00B251B8" w:rsidP="00B21B8D">
      <w:pPr>
        <w:widowControl w:val="0"/>
        <w:autoSpaceDE w:val="0"/>
        <w:autoSpaceDN w:val="0"/>
        <w:spacing w:after="0" w:line="276" w:lineRule="auto"/>
        <w:ind w:firstLine="709"/>
        <w:jc w:val="both"/>
        <w:rPr>
          <w:rFonts w:eastAsia="Times New Roman" w:cs="Times New Roman"/>
          <w:b/>
          <w:bCs/>
          <w:i/>
          <w:iCs/>
          <w:sz w:val="24"/>
          <w:szCs w:val="24"/>
          <w:lang w:val="uk-UA" w:eastAsia="ru-RU"/>
        </w:rPr>
      </w:pPr>
      <w:r w:rsidRPr="00B251B8">
        <w:rPr>
          <w:rFonts w:eastAsia="Times New Roman" w:cs="Times New Roman"/>
          <w:sz w:val="24"/>
          <w:szCs w:val="24"/>
          <w:lang w:val="uk-UA"/>
        </w:rPr>
        <w:t xml:space="preserve">Діаграма розподілу вихованців закладів позашкільної освіти Славутської міської ТГ за напрямами діяльності демонструє, що </w:t>
      </w:r>
      <w:r w:rsidRPr="00B251B8">
        <w:rPr>
          <w:rFonts w:eastAsia="Times New Roman" w:cs="Times New Roman"/>
          <w:color w:val="000000"/>
          <w:sz w:val="24"/>
          <w:szCs w:val="24"/>
          <w:lang w:val="uk-UA"/>
        </w:rPr>
        <w:t>найбільшій кількості дітей надає послуги  Будинок дитячої творчості, який налічує 812 вихованців (23%) у 13 гуртках. Другим за чисельністю є Дитячо-юнацький центр туризму та екологічної роботи, в якому займаються 350 дітей (8%) у 17 гуртках. Станція юних техніків має 351 вихованця (8%) у 13 гуртках В Дитячо-юнацькій спортивній школі займається  318 дітей (7%) у 5 спортивних секціях з різних видів спорту.</w:t>
      </w:r>
      <w:r w:rsidRPr="00B251B8">
        <w:rPr>
          <w:rFonts w:eastAsia="Times New Roman" w:cs="Times New Roman"/>
          <w:b/>
          <w:bCs/>
          <w:i/>
          <w:iCs/>
          <w:sz w:val="24"/>
          <w:szCs w:val="24"/>
          <w:lang w:val="uk-UA" w:eastAsia="ru-RU"/>
        </w:rPr>
        <w:t xml:space="preserve">  </w:t>
      </w:r>
    </w:p>
    <w:p w14:paraId="6D52FD7D" w14:textId="44A731F7" w:rsidR="00B251B8" w:rsidRPr="00B251B8" w:rsidRDefault="00B251B8" w:rsidP="00B21B8D">
      <w:pPr>
        <w:widowControl w:val="0"/>
        <w:autoSpaceDE w:val="0"/>
        <w:autoSpaceDN w:val="0"/>
        <w:spacing w:after="0" w:line="276" w:lineRule="auto"/>
        <w:ind w:firstLine="709"/>
        <w:jc w:val="both"/>
        <w:rPr>
          <w:rFonts w:eastAsia="Times New Roman" w:cs="Times New Roman"/>
          <w:sz w:val="24"/>
          <w:szCs w:val="24"/>
          <w:lang w:val="uk-UA" w:eastAsia="ru-RU"/>
        </w:rPr>
      </w:pPr>
      <w:r w:rsidRPr="00B251B8">
        <w:rPr>
          <w:rFonts w:eastAsia="Times New Roman" w:cs="Times New Roman"/>
          <w:sz w:val="24"/>
          <w:szCs w:val="24"/>
          <w:lang w:val="uk-UA" w:eastAsia="ru-RU"/>
        </w:rPr>
        <w:t>Діаграма охоплення позашкільною освітою учнів закладів загальної середньої освіти Славутської міської ТГ показує, що лише 47%( 1831) учнів закладів загальної середньої освіти займаються в гуртках закладів позашкільної освіти від загальної кількості учнів. Славутської міської ТГ(4193.) Це свідчить про наявність значного резерву для залучення більшої кількості учнів до гурткової роботи в закладах позашкільної освіти громди.</w:t>
      </w:r>
    </w:p>
    <w:p w14:paraId="18F914C9" w14:textId="2A99EE07" w:rsidR="008D55F4" w:rsidRPr="00B21B8D" w:rsidRDefault="008A5564" w:rsidP="00140744">
      <w:pPr>
        <w:widowControl w:val="0"/>
        <w:autoSpaceDE w:val="0"/>
        <w:autoSpaceDN w:val="0"/>
        <w:spacing w:before="73" w:after="0"/>
        <w:ind w:right="-71"/>
        <w:jc w:val="center"/>
        <w:rPr>
          <w:rFonts w:eastAsia="Times New Roman" w:cs="Times New Roman"/>
          <w:b/>
          <w:sz w:val="24"/>
          <w:szCs w:val="24"/>
          <w:lang w:val="uk-UA"/>
        </w:rPr>
      </w:pPr>
      <w:r w:rsidRPr="00B21B8D">
        <w:rPr>
          <w:rFonts w:eastAsia="Times New Roman" w:cs="Times New Roman"/>
          <w:b/>
          <w:sz w:val="24"/>
          <w:szCs w:val="24"/>
          <w:lang w:val="uk-UA"/>
        </w:rPr>
        <w:lastRenderedPageBreak/>
        <w:t>М</w:t>
      </w:r>
      <w:r w:rsidR="008D55F4" w:rsidRPr="00B21B8D">
        <w:rPr>
          <w:rFonts w:eastAsia="Times New Roman" w:cs="Times New Roman"/>
          <w:b/>
          <w:sz w:val="24"/>
          <w:szCs w:val="24"/>
          <w:lang w:val="uk-UA"/>
        </w:rPr>
        <w:t>алюнок</w:t>
      </w:r>
      <w:r w:rsidR="00B21B8D" w:rsidRPr="00B21B8D">
        <w:rPr>
          <w:rFonts w:eastAsia="Times New Roman" w:cs="Times New Roman"/>
          <w:b/>
          <w:sz w:val="24"/>
          <w:szCs w:val="24"/>
          <w:lang w:val="uk-UA"/>
        </w:rPr>
        <w:t xml:space="preserve"> 4</w:t>
      </w:r>
      <w:r w:rsidR="00CD0567" w:rsidRPr="00B21B8D">
        <w:rPr>
          <w:rFonts w:eastAsia="Times New Roman" w:cs="Times New Roman"/>
          <w:b/>
          <w:sz w:val="24"/>
          <w:szCs w:val="24"/>
          <w:lang w:val="uk-UA"/>
        </w:rPr>
        <w:t>.</w:t>
      </w:r>
      <w:r w:rsidR="00B21B8D" w:rsidRPr="00B21B8D">
        <w:rPr>
          <w:rFonts w:eastAsia="Times New Roman" w:cs="Times New Roman"/>
          <w:b/>
          <w:sz w:val="24"/>
          <w:szCs w:val="24"/>
          <w:lang w:val="uk-UA"/>
        </w:rPr>
        <w:t>4</w:t>
      </w:r>
      <w:r w:rsidR="008D55F4" w:rsidRPr="00B21B8D">
        <w:rPr>
          <w:rFonts w:eastAsia="Times New Roman" w:cs="Times New Roman"/>
          <w:b/>
          <w:spacing w:val="1"/>
          <w:sz w:val="24"/>
          <w:szCs w:val="24"/>
          <w:lang w:val="uk-UA"/>
        </w:rPr>
        <w:t xml:space="preserve"> </w:t>
      </w:r>
      <w:r w:rsidR="008D55F4" w:rsidRPr="00B21B8D">
        <w:rPr>
          <w:rFonts w:eastAsia="Times New Roman" w:cs="Times New Roman"/>
          <w:b/>
          <w:sz w:val="24"/>
          <w:szCs w:val="24"/>
          <w:lang w:val="uk-UA"/>
        </w:rPr>
        <w:t xml:space="preserve"> Розподіл</w:t>
      </w:r>
      <w:r w:rsidR="008D55F4" w:rsidRPr="00B21B8D">
        <w:rPr>
          <w:rFonts w:eastAsia="Times New Roman" w:cs="Times New Roman"/>
          <w:b/>
          <w:spacing w:val="-1"/>
          <w:sz w:val="24"/>
          <w:szCs w:val="24"/>
          <w:lang w:val="uk-UA"/>
        </w:rPr>
        <w:t xml:space="preserve"> </w:t>
      </w:r>
      <w:r w:rsidR="008D55F4" w:rsidRPr="00B21B8D">
        <w:rPr>
          <w:rFonts w:eastAsia="Times New Roman" w:cs="Times New Roman"/>
          <w:b/>
          <w:sz w:val="24"/>
          <w:szCs w:val="24"/>
          <w:lang w:val="uk-UA"/>
        </w:rPr>
        <w:t>учнів – хлопчиків,</w:t>
      </w:r>
      <w:r w:rsidR="008D55F4" w:rsidRPr="00B21B8D">
        <w:rPr>
          <w:rFonts w:eastAsia="Times New Roman" w:cs="Times New Roman"/>
          <w:b/>
          <w:spacing w:val="-4"/>
          <w:sz w:val="24"/>
          <w:szCs w:val="24"/>
          <w:lang w:val="uk-UA"/>
        </w:rPr>
        <w:t xml:space="preserve"> </w:t>
      </w:r>
      <w:r w:rsidR="008D55F4" w:rsidRPr="00B21B8D">
        <w:rPr>
          <w:rFonts w:eastAsia="Times New Roman" w:cs="Times New Roman"/>
          <w:b/>
          <w:sz w:val="24"/>
          <w:szCs w:val="24"/>
          <w:lang w:val="uk-UA"/>
        </w:rPr>
        <w:t>які відвідують</w:t>
      </w:r>
      <w:r w:rsidR="008D55F4" w:rsidRPr="00B21B8D">
        <w:rPr>
          <w:rFonts w:eastAsia="Times New Roman" w:cs="Times New Roman"/>
          <w:b/>
          <w:spacing w:val="-3"/>
          <w:sz w:val="24"/>
          <w:szCs w:val="24"/>
          <w:lang w:val="uk-UA"/>
        </w:rPr>
        <w:t xml:space="preserve"> </w:t>
      </w:r>
      <w:r w:rsidR="008D55F4" w:rsidRPr="00B21B8D">
        <w:rPr>
          <w:rFonts w:eastAsia="Times New Roman" w:cs="Times New Roman"/>
          <w:b/>
          <w:sz w:val="24"/>
          <w:szCs w:val="24"/>
          <w:lang w:val="uk-UA"/>
        </w:rPr>
        <w:t>гуртки</w:t>
      </w:r>
      <w:r w:rsidR="008D55F4" w:rsidRPr="00B21B8D">
        <w:rPr>
          <w:rFonts w:eastAsia="Times New Roman" w:cs="Times New Roman"/>
          <w:b/>
          <w:spacing w:val="1"/>
          <w:sz w:val="24"/>
          <w:szCs w:val="24"/>
          <w:lang w:val="uk-UA"/>
        </w:rPr>
        <w:t xml:space="preserve"> </w:t>
      </w:r>
      <w:r w:rsidR="008D55F4" w:rsidRPr="00B21B8D">
        <w:rPr>
          <w:rFonts w:eastAsia="Times New Roman" w:cs="Times New Roman"/>
          <w:b/>
          <w:sz w:val="24"/>
          <w:szCs w:val="24"/>
          <w:lang w:val="uk-UA"/>
        </w:rPr>
        <w:t>ЗПО</w:t>
      </w:r>
    </w:p>
    <w:p w14:paraId="269F240F" w14:textId="77777777" w:rsidR="008D55F4" w:rsidRDefault="008D55F4" w:rsidP="008D55F4">
      <w:pPr>
        <w:widowControl w:val="0"/>
        <w:autoSpaceDE w:val="0"/>
        <w:autoSpaceDN w:val="0"/>
        <w:spacing w:before="73" w:after="0"/>
        <w:ind w:right="1188"/>
        <w:jc w:val="center"/>
        <w:rPr>
          <w:rFonts w:eastAsia="Times New Roman" w:cs="Times New Roman"/>
          <w:b/>
          <w:i/>
          <w:sz w:val="24"/>
          <w:szCs w:val="24"/>
          <w:lang w:val="uk-UA"/>
        </w:rPr>
      </w:pPr>
      <w:r w:rsidRPr="00B251B8">
        <w:rPr>
          <w:rFonts w:eastAsia="Times New Roman" w:cs="Times New Roman"/>
          <w:b/>
          <w:i/>
          <w:noProof/>
          <w:sz w:val="24"/>
          <w:szCs w:val="24"/>
          <w:lang w:eastAsia="ru-RU"/>
          <w14:ligatures w14:val="standardContextual"/>
        </w:rPr>
        <w:drawing>
          <wp:inline distT="0" distB="0" distL="0" distR="0" wp14:anchorId="42372067" wp14:editId="687F6CCC">
            <wp:extent cx="3429553" cy="2660609"/>
            <wp:effectExtent l="0" t="0" r="19050" b="26035"/>
            <wp:docPr id="35"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73425D2" w14:textId="77777777" w:rsidR="00B251B8" w:rsidRPr="00B251B8" w:rsidRDefault="00B251B8" w:rsidP="00B251B8">
      <w:pPr>
        <w:widowControl w:val="0"/>
        <w:autoSpaceDE w:val="0"/>
        <w:autoSpaceDN w:val="0"/>
        <w:spacing w:before="73" w:after="0"/>
        <w:ind w:right="1188"/>
        <w:rPr>
          <w:rFonts w:eastAsia="Times New Roman" w:cs="Times New Roman"/>
          <w:b/>
          <w:i/>
          <w:sz w:val="24"/>
          <w:szCs w:val="24"/>
          <w:lang w:val="uk-UA"/>
        </w:rPr>
        <w:sectPr w:rsidR="00B251B8" w:rsidRPr="00B251B8" w:rsidSect="001D46E5">
          <w:pgSz w:w="11906" w:h="16838" w:code="9"/>
          <w:pgMar w:top="1134" w:right="567" w:bottom="1134" w:left="1701" w:header="709" w:footer="709" w:gutter="0"/>
          <w:cols w:space="708"/>
          <w:docGrid w:linePitch="381"/>
        </w:sectPr>
      </w:pPr>
    </w:p>
    <w:p w14:paraId="3674500B" w14:textId="74DE3E2E" w:rsidR="00B251B8" w:rsidRPr="00B251B8" w:rsidRDefault="00B251B8" w:rsidP="00B251B8">
      <w:pPr>
        <w:widowControl w:val="0"/>
        <w:autoSpaceDE w:val="0"/>
        <w:autoSpaceDN w:val="0"/>
        <w:spacing w:before="73" w:after="0"/>
        <w:ind w:right="1188"/>
        <w:rPr>
          <w:rFonts w:eastAsia="Times New Roman" w:cs="Times New Roman"/>
          <w:b/>
          <w:i/>
          <w:sz w:val="24"/>
          <w:szCs w:val="24"/>
          <w:lang w:val="uk-UA"/>
        </w:rPr>
      </w:pPr>
    </w:p>
    <w:p w14:paraId="73F726C9" w14:textId="77777777" w:rsidR="003C46B0" w:rsidRDefault="003C46B0" w:rsidP="00B21B8D">
      <w:pPr>
        <w:widowControl w:val="0"/>
        <w:autoSpaceDE w:val="0"/>
        <w:autoSpaceDN w:val="0"/>
        <w:spacing w:after="0" w:line="276" w:lineRule="auto"/>
        <w:jc w:val="both"/>
        <w:rPr>
          <w:rFonts w:eastAsia="Times New Roman" w:cs="Times New Roman"/>
          <w:sz w:val="24"/>
          <w:szCs w:val="24"/>
          <w:lang w:val="uk-UA"/>
        </w:rPr>
        <w:sectPr w:rsidR="003C46B0" w:rsidSect="003C46B0">
          <w:type w:val="continuous"/>
          <w:pgSz w:w="11906" w:h="16838" w:code="9"/>
          <w:pgMar w:top="1134" w:right="567" w:bottom="1134" w:left="1701" w:header="709" w:footer="709" w:gutter="0"/>
          <w:cols w:num="2" w:space="708"/>
          <w:docGrid w:linePitch="360"/>
        </w:sectPr>
      </w:pPr>
      <w:bookmarkStart w:id="34" w:name="_Hlk191644961"/>
    </w:p>
    <w:p w14:paraId="33430F6C" w14:textId="0D098975" w:rsidR="000A029B" w:rsidRDefault="00B251B8" w:rsidP="00B21B8D">
      <w:pPr>
        <w:widowControl w:val="0"/>
        <w:autoSpaceDE w:val="0"/>
        <w:autoSpaceDN w:val="0"/>
        <w:spacing w:after="0" w:line="276" w:lineRule="auto"/>
        <w:ind w:firstLine="567"/>
        <w:jc w:val="both"/>
        <w:rPr>
          <w:rFonts w:eastAsia="Times New Roman" w:cs="Times New Roman"/>
          <w:sz w:val="24"/>
          <w:szCs w:val="24"/>
          <w:lang w:val="uk-UA"/>
        </w:rPr>
      </w:pPr>
      <w:r w:rsidRPr="00B251B8">
        <w:rPr>
          <w:rFonts w:eastAsia="Times New Roman" w:cs="Times New Roman"/>
          <w:sz w:val="24"/>
          <w:szCs w:val="24"/>
          <w:lang w:val="uk-UA"/>
        </w:rPr>
        <w:lastRenderedPageBreak/>
        <w:t>Діаграма розподілу вихованців-</w:t>
      </w:r>
      <w:r w:rsidR="005404FE">
        <w:rPr>
          <w:rFonts w:eastAsia="Times New Roman" w:cs="Times New Roman"/>
          <w:sz w:val="24"/>
          <w:szCs w:val="24"/>
          <w:lang w:val="uk-UA"/>
        </w:rPr>
        <w:t xml:space="preserve">   хлопців  показує, що  гуртками спортивного, туристичного та науково-технічного профілю займається більше хлопців:</w:t>
      </w:r>
    </w:p>
    <w:p w14:paraId="41EAFFC8" w14:textId="5EB24BCF" w:rsidR="005404FE" w:rsidRDefault="005404FE" w:rsidP="00B21B8D">
      <w:pPr>
        <w:widowControl w:val="0"/>
        <w:autoSpaceDE w:val="0"/>
        <w:autoSpaceDN w:val="0"/>
        <w:spacing w:after="0" w:line="276" w:lineRule="auto"/>
        <w:jc w:val="both"/>
        <w:rPr>
          <w:rFonts w:eastAsia="Times New Roman" w:cs="Times New Roman"/>
          <w:sz w:val="24"/>
          <w:szCs w:val="24"/>
          <w:lang w:val="uk-UA"/>
        </w:rPr>
      </w:pPr>
      <w:r>
        <w:rPr>
          <w:rFonts w:eastAsia="Times New Roman" w:cs="Times New Roman"/>
          <w:sz w:val="24"/>
          <w:szCs w:val="24"/>
          <w:lang w:val="uk-UA"/>
        </w:rPr>
        <w:t>Станція юних технік – 273;</w:t>
      </w:r>
    </w:p>
    <w:p w14:paraId="5D4C823E" w14:textId="0670270D" w:rsidR="005404FE" w:rsidRDefault="005404FE" w:rsidP="00B21B8D">
      <w:pPr>
        <w:widowControl w:val="0"/>
        <w:autoSpaceDE w:val="0"/>
        <w:autoSpaceDN w:val="0"/>
        <w:spacing w:after="0" w:line="276" w:lineRule="auto"/>
        <w:jc w:val="both"/>
        <w:rPr>
          <w:rFonts w:eastAsia="Times New Roman" w:cs="Times New Roman"/>
          <w:sz w:val="24"/>
          <w:szCs w:val="24"/>
          <w:lang w:val="uk-UA"/>
        </w:rPr>
      </w:pPr>
      <w:r>
        <w:rPr>
          <w:rFonts w:eastAsia="Times New Roman" w:cs="Times New Roman"/>
          <w:sz w:val="24"/>
          <w:szCs w:val="24"/>
          <w:lang w:val="uk-UA"/>
        </w:rPr>
        <w:t>Дитячо-юнацький центр туризму та екологічної роботи – 255;</w:t>
      </w:r>
    </w:p>
    <w:p w14:paraId="1796C656" w14:textId="2650E377" w:rsidR="005404FE" w:rsidRDefault="005404FE" w:rsidP="00B21B8D">
      <w:pPr>
        <w:widowControl w:val="0"/>
        <w:autoSpaceDE w:val="0"/>
        <w:autoSpaceDN w:val="0"/>
        <w:spacing w:after="0" w:line="276" w:lineRule="auto"/>
        <w:jc w:val="both"/>
        <w:rPr>
          <w:rFonts w:eastAsia="Times New Roman" w:cs="Times New Roman"/>
          <w:sz w:val="24"/>
          <w:szCs w:val="24"/>
          <w:lang w:val="uk-UA"/>
        </w:rPr>
      </w:pPr>
      <w:r>
        <w:rPr>
          <w:rFonts w:eastAsia="Times New Roman" w:cs="Times New Roman"/>
          <w:sz w:val="24"/>
          <w:szCs w:val="24"/>
          <w:lang w:val="uk-UA"/>
        </w:rPr>
        <w:t>Дитячо-юнацька спортивна школа -204;</w:t>
      </w:r>
    </w:p>
    <w:p w14:paraId="08330B19" w14:textId="1504DDC7" w:rsidR="00B21B8D" w:rsidRDefault="00B21B8D" w:rsidP="00B21B8D">
      <w:pPr>
        <w:widowControl w:val="0"/>
        <w:autoSpaceDE w:val="0"/>
        <w:autoSpaceDN w:val="0"/>
        <w:spacing w:after="0" w:line="276" w:lineRule="auto"/>
        <w:jc w:val="both"/>
        <w:rPr>
          <w:rFonts w:eastAsia="Times New Roman" w:cs="Times New Roman"/>
          <w:sz w:val="24"/>
          <w:szCs w:val="24"/>
          <w:lang w:val="uk-UA"/>
        </w:rPr>
      </w:pPr>
      <w:r>
        <w:rPr>
          <w:rFonts w:eastAsia="Times New Roman" w:cs="Times New Roman"/>
          <w:sz w:val="24"/>
          <w:szCs w:val="24"/>
          <w:lang w:val="uk-UA"/>
        </w:rPr>
        <w:t>Будинк дитячої творчості – 14.</w:t>
      </w:r>
    </w:p>
    <w:p w14:paraId="402BC91F" w14:textId="7F03CE05" w:rsidR="005404FE" w:rsidRDefault="005404FE" w:rsidP="00B21B8D">
      <w:pPr>
        <w:widowControl w:val="0"/>
        <w:autoSpaceDE w:val="0"/>
        <w:autoSpaceDN w:val="0"/>
        <w:spacing w:after="0" w:line="276" w:lineRule="auto"/>
        <w:jc w:val="both"/>
        <w:rPr>
          <w:rFonts w:eastAsia="Times New Roman" w:cs="Times New Roman"/>
          <w:sz w:val="24"/>
          <w:szCs w:val="24"/>
          <w:lang w:val="uk-UA"/>
        </w:rPr>
        <w:sectPr w:rsidR="005404FE" w:rsidSect="003C46B0">
          <w:type w:val="continuous"/>
          <w:pgSz w:w="11906" w:h="16838" w:code="9"/>
          <w:pgMar w:top="1134" w:right="567" w:bottom="1134" w:left="1701" w:header="709" w:footer="709" w:gutter="0"/>
          <w:cols w:space="708"/>
          <w:docGrid w:linePitch="360"/>
        </w:sectPr>
      </w:pPr>
    </w:p>
    <w:p w14:paraId="4CB0998C" w14:textId="77777777" w:rsidR="003C46B0" w:rsidRDefault="003C46B0" w:rsidP="005404FE">
      <w:pPr>
        <w:widowControl w:val="0"/>
        <w:autoSpaceDE w:val="0"/>
        <w:autoSpaceDN w:val="0"/>
        <w:spacing w:after="0" w:line="276" w:lineRule="auto"/>
        <w:ind w:right="1188"/>
        <w:rPr>
          <w:rFonts w:eastAsia="Times New Roman" w:cs="Times New Roman"/>
          <w:sz w:val="24"/>
          <w:szCs w:val="24"/>
          <w:lang w:val="uk-UA"/>
        </w:rPr>
        <w:sectPr w:rsidR="003C46B0" w:rsidSect="000A029B">
          <w:type w:val="continuous"/>
          <w:pgSz w:w="11906" w:h="16838" w:code="9"/>
          <w:pgMar w:top="1134" w:right="567" w:bottom="1134" w:left="1701" w:header="709" w:footer="709" w:gutter="0"/>
          <w:cols w:space="708"/>
          <w:docGrid w:linePitch="360"/>
        </w:sectPr>
      </w:pPr>
    </w:p>
    <w:bookmarkEnd w:id="34"/>
    <w:p w14:paraId="19B0965A" w14:textId="3255A6D6" w:rsidR="00B251B8" w:rsidRPr="00B21B8D" w:rsidRDefault="00B251B8" w:rsidP="00140744">
      <w:pPr>
        <w:widowControl w:val="0"/>
        <w:autoSpaceDE w:val="0"/>
        <w:autoSpaceDN w:val="0"/>
        <w:spacing w:after="0"/>
        <w:ind w:right="71"/>
        <w:jc w:val="center"/>
        <w:rPr>
          <w:rFonts w:eastAsia="Times New Roman" w:cs="Times New Roman"/>
          <w:b/>
          <w:sz w:val="24"/>
          <w:szCs w:val="24"/>
          <w:lang w:val="uk-UA"/>
        </w:rPr>
      </w:pPr>
      <w:r w:rsidRPr="00B21B8D">
        <w:rPr>
          <w:rFonts w:eastAsia="Times New Roman" w:cs="Times New Roman"/>
          <w:b/>
          <w:sz w:val="24"/>
          <w:szCs w:val="24"/>
          <w:lang w:val="uk-UA"/>
        </w:rPr>
        <w:lastRenderedPageBreak/>
        <w:t>Малюнок</w:t>
      </w:r>
      <w:r w:rsidR="00B21B8D" w:rsidRPr="00B21B8D">
        <w:rPr>
          <w:rFonts w:eastAsia="Times New Roman" w:cs="Times New Roman"/>
          <w:b/>
          <w:sz w:val="24"/>
          <w:szCs w:val="24"/>
          <w:lang w:val="uk-UA"/>
        </w:rPr>
        <w:t xml:space="preserve"> 4.5</w:t>
      </w:r>
      <w:r w:rsidRPr="00B21B8D">
        <w:rPr>
          <w:rFonts w:eastAsia="Times New Roman" w:cs="Times New Roman"/>
          <w:b/>
          <w:sz w:val="24"/>
          <w:szCs w:val="24"/>
          <w:lang w:val="uk-UA"/>
        </w:rPr>
        <w:t xml:space="preserve">  Розподіл учнів – дівчат ,</w:t>
      </w:r>
      <w:r w:rsidRPr="00B21B8D">
        <w:rPr>
          <w:rFonts w:eastAsia="Times New Roman" w:cs="Times New Roman"/>
          <w:b/>
          <w:spacing w:val="-2"/>
          <w:sz w:val="24"/>
          <w:szCs w:val="24"/>
          <w:lang w:val="uk-UA"/>
        </w:rPr>
        <w:t xml:space="preserve"> </w:t>
      </w:r>
      <w:r w:rsidRPr="00B21B8D">
        <w:rPr>
          <w:rFonts w:eastAsia="Times New Roman" w:cs="Times New Roman"/>
          <w:b/>
          <w:sz w:val="24"/>
          <w:szCs w:val="24"/>
          <w:lang w:val="uk-UA"/>
        </w:rPr>
        <w:t>які</w:t>
      </w:r>
      <w:r w:rsidRPr="00B21B8D">
        <w:rPr>
          <w:rFonts w:eastAsia="Times New Roman" w:cs="Times New Roman"/>
          <w:b/>
          <w:spacing w:val="-3"/>
          <w:sz w:val="24"/>
          <w:szCs w:val="24"/>
          <w:lang w:val="uk-UA"/>
        </w:rPr>
        <w:t xml:space="preserve"> </w:t>
      </w:r>
      <w:r w:rsidR="00A83619" w:rsidRPr="00B21B8D">
        <w:rPr>
          <w:rFonts w:eastAsia="Times New Roman" w:cs="Times New Roman"/>
          <w:b/>
          <w:spacing w:val="-3"/>
          <w:sz w:val="24"/>
          <w:szCs w:val="24"/>
          <w:lang w:val="uk-UA"/>
        </w:rPr>
        <w:t xml:space="preserve"> </w:t>
      </w:r>
      <w:r w:rsidRPr="00B21B8D">
        <w:rPr>
          <w:rFonts w:eastAsia="Times New Roman" w:cs="Times New Roman"/>
          <w:b/>
          <w:sz w:val="24"/>
          <w:szCs w:val="24"/>
          <w:lang w:val="uk-UA"/>
        </w:rPr>
        <w:t>відвідують гуртки ЗПО</w:t>
      </w:r>
    </w:p>
    <w:p w14:paraId="0D535AAE" w14:textId="77777777" w:rsidR="00F15E88" w:rsidRPr="00B251B8" w:rsidRDefault="00F15E88" w:rsidP="00140744">
      <w:pPr>
        <w:widowControl w:val="0"/>
        <w:autoSpaceDE w:val="0"/>
        <w:autoSpaceDN w:val="0"/>
        <w:spacing w:after="0"/>
        <w:ind w:right="71"/>
        <w:jc w:val="center"/>
        <w:rPr>
          <w:rFonts w:eastAsia="Times New Roman" w:cs="Times New Roman"/>
          <w:b/>
          <w:i/>
          <w:sz w:val="24"/>
          <w:szCs w:val="24"/>
          <w:lang w:val="uk-UA"/>
        </w:rPr>
      </w:pPr>
    </w:p>
    <w:p w14:paraId="37B14ACE" w14:textId="77777777" w:rsidR="000A029B" w:rsidRDefault="000A029B" w:rsidP="00B251B8">
      <w:pPr>
        <w:widowControl w:val="0"/>
        <w:autoSpaceDE w:val="0"/>
        <w:autoSpaceDN w:val="0"/>
        <w:spacing w:after="0"/>
        <w:ind w:right="1132"/>
        <w:rPr>
          <w:rFonts w:eastAsia="Times New Roman" w:cs="Times New Roman"/>
          <w:b/>
          <w:i/>
          <w:sz w:val="24"/>
          <w:szCs w:val="24"/>
          <w:lang w:val="uk-UA"/>
        </w:rPr>
        <w:sectPr w:rsidR="000A029B" w:rsidSect="000A029B">
          <w:type w:val="continuous"/>
          <w:pgSz w:w="11906" w:h="16838" w:code="9"/>
          <w:pgMar w:top="1134" w:right="567" w:bottom="1134" w:left="1701" w:header="709" w:footer="709" w:gutter="0"/>
          <w:cols w:space="708"/>
          <w:docGrid w:linePitch="360"/>
        </w:sectPr>
      </w:pPr>
    </w:p>
    <w:p w14:paraId="2684B9B7" w14:textId="2A0089F5" w:rsidR="00B251B8" w:rsidRPr="00B251B8" w:rsidRDefault="002132D3" w:rsidP="002132D3">
      <w:pPr>
        <w:widowControl w:val="0"/>
        <w:autoSpaceDE w:val="0"/>
        <w:autoSpaceDN w:val="0"/>
        <w:spacing w:after="0"/>
        <w:ind w:right="1132"/>
        <w:rPr>
          <w:rFonts w:eastAsia="Times New Roman" w:cs="Times New Roman"/>
          <w:b/>
          <w:i/>
          <w:sz w:val="24"/>
          <w:szCs w:val="24"/>
          <w:lang w:val="uk-UA"/>
        </w:rPr>
      </w:pPr>
      <w:r w:rsidRPr="00B251B8">
        <w:rPr>
          <w:rFonts w:eastAsia="Times New Roman" w:cs="Times New Roman"/>
          <w:b/>
          <w:i/>
          <w:noProof/>
          <w:sz w:val="24"/>
          <w:szCs w:val="24"/>
          <w:lang w:eastAsia="ru-RU"/>
          <w14:ligatures w14:val="standardContextual"/>
        </w:rPr>
        <w:lastRenderedPageBreak/>
        <w:drawing>
          <wp:anchor distT="0" distB="0" distL="114300" distR="114300" simplePos="0" relativeHeight="251682304" behindDoc="0" locked="0" layoutInCell="1" allowOverlap="1" wp14:anchorId="04D92688" wp14:editId="7B7DCB89">
            <wp:simplePos x="0" y="0"/>
            <wp:positionH relativeFrom="column">
              <wp:posOffset>1141349</wp:posOffset>
            </wp:positionH>
            <wp:positionV relativeFrom="paragraph">
              <wp:posOffset>95250</wp:posOffset>
            </wp:positionV>
            <wp:extent cx="2835275" cy="2204085"/>
            <wp:effectExtent l="0" t="0" r="22225" b="24765"/>
            <wp:wrapNone/>
            <wp:docPr id="73833551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anchor>
        </w:drawing>
      </w:r>
    </w:p>
    <w:p w14:paraId="6EEB1300" w14:textId="3AF02678" w:rsidR="000A029B" w:rsidRDefault="000A029B" w:rsidP="002132D3">
      <w:pPr>
        <w:widowControl w:val="0"/>
        <w:autoSpaceDE w:val="0"/>
        <w:autoSpaceDN w:val="0"/>
        <w:spacing w:before="73" w:after="0"/>
        <w:ind w:right="496"/>
        <w:jc w:val="center"/>
        <w:rPr>
          <w:rFonts w:eastAsia="Times New Roman" w:cs="Times New Roman"/>
          <w:sz w:val="24"/>
          <w:szCs w:val="24"/>
          <w:lang w:val="uk-UA"/>
        </w:rPr>
        <w:sectPr w:rsidR="000A029B" w:rsidSect="000A029B">
          <w:type w:val="continuous"/>
          <w:pgSz w:w="11906" w:h="16838" w:code="9"/>
          <w:pgMar w:top="1134" w:right="567" w:bottom="1134" w:left="1701" w:header="709" w:footer="709" w:gutter="0"/>
          <w:cols w:num="2" w:space="708"/>
          <w:docGrid w:linePitch="360"/>
        </w:sectPr>
      </w:pPr>
    </w:p>
    <w:p w14:paraId="4ED3A649" w14:textId="71E56068" w:rsidR="003C46B0" w:rsidRDefault="003C46B0" w:rsidP="00B251B8">
      <w:pPr>
        <w:widowControl w:val="0"/>
        <w:autoSpaceDE w:val="0"/>
        <w:autoSpaceDN w:val="0"/>
        <w:spacing w:before="73" w:after="0"/>
        <w:ind w:right="496"/>
        <w:rPr>
          <w:rFonts w:eastAsia="Times New Roman" w:cs="Times New Roman"/>
          <w:sz w:val="24"/>
          <w:szCs w:val="24"/>
          <w:lang w:val="uk-UA"/>
        </w:rPr>
      </w:pPr>
    </w:p>
    <w:p w14:paraId="600CFC9D" w14:textId="77777777" w:rsidR="00F15E88" w:rsidRDefault="002132D3" w:rsidP="00503026">
      <w:pPr>
        <w:widowControl w:val="0"/>
        <w:autoSpaceDE w:val="0"/>
        <w:autoSpaceDN w:val="0"/>
        <w:spacing w:before="73" w:after="0"/>
        <w:ind w:right="496"/>
        <w:rPr>
          <w:rFonts w:eastAsia="Times New Roman" w:cs="Times New Roman"/>
          <w:sz w:val="24"/>
          <w:szCs w:val="24"/>
          <w:lang w:val="uk-UA"/>
        </w:rPr>
      </w:pPr>
      <w:r>
        <w:rPr>
          <w:rFonts w:eastAsia="Times New Roman" w:cs="Times New Roman"/>
          <w:sz w:val="24"/>
          <w:szCs w:val="24"/>
          <w:lang w:val="uk-UA"/>
        </w:rPr>
        <w:t xml:space="preserve">  </w:t>
      </w:r>
    </w:p>
    <w:p w14:paraId="65867525" w14:textId="77777777" w:rsidR="00F15E88" w:rsidRDefault="00F15E88" w:rsidP="00503026">
      <w:pPr>
        <w:widowControl w:val="0"/>
        <w:autoSpaceDE w:val="0"/>
        <w:autoSpaceDN w:val="0"/>
        <w:spacing w:before="73" w:after="0"/>
        <w:ind w:right="496"/>
        <w:rPr>
          <w:rFonts w:eastAsia="Times New Roman" w:cs="Times New Roman"/>
          <w:sz w:val="24"/>
          <w:szCs w:val="24"/>
          <w:lang w:val="uk-UA"/>
        </w:rPr>
      </w:pPr>
    </w:p>
    <w:p w14:paraId="7248ED52" w14:textId="77777777" w:rsidR="00F15E88" w:rsidRDefault="00F15E88" w:rsidP="00503026">
      <w:pPr>
        <w:widowControl w:val="0"/>
        <w:autoSpaceDE w:val="0"/>
        <w:autoSpaceDN w:val="0"/>
        <w:spacing w:before="73" w:after="0"/>
        <w:ind w:right="496"/>
        <w:rPr>
          <w:rFonts w:eastAsia="Times New Roman" w:cs="Times New Roman"/>
          <w:sz w:val="24"/>
          <w:szCs w:val="24"/>
          <w:lang w:val="uk-UA"/>
        </w:rPr>
      </w:pPr>
    </w:p>
    <w:p w14:paraId="72C55DAB" w14:textId="77777777" w:rsidR="00F15E88" w:rsidRDefault="00F15E88" w:rsidP="00503026">
      <w:pPr>
        <w:widowControl w:val="0"/>
        <w:autoSpaceDE w:val="0"/>
        <w:autoSpaceDN w:val="0"/>
        <w:spacing w:before="73" w:after="0"/>
        <w:ind w:right="496"/>
        <w:rPr>
          <w:rFonts w:eastAsia="Times New Roman" w:cs="Times New Roman"/>
          <w:sz w:val="24"/>
          <w:szCs w:val="24"/>
          <w:lang w:val="uk-UA"/>
        </w:rPr>
      </w:pPr>
    </w:p>
    <w:p w14:paraId="18A76521" w14:textId="77777777" w:rsidR="00F15E88" w:rsidRDefault="00F15E88" w:rsidP="00503026">
      <w:pPr>
        <w:widowControl w:val="0"/>
        <w:autoSpaceDE w:val="0"/>
        <w:autoSpaceDN w:val="0"/>
        <w:spacing w:before="73" w:after="0"/>
        <w:ind w:right="496"/>
        <w:rPr>
          <w:rFonts w:eastAsia="Times New Roman" w:cs="Times New Roman"/>
          <w:sz w:val="24"/>
          <w:szCs w:val="24"/>
          <w:lang w:val="uk-UA"/>
        </w:rPr>
      </w:pPr>
    </w:p>
    <w:p w14:paraId="68DF6E24" w14:textId="77777777" w:rsidR="00F15E88" w:rsidRDefault="00F15E88" w:rsidP="00503026">
      <w:pPr>
        <w:widowControl w:val="0"/>
        <w:autoSpaceDE w:val="0"/>
        <w:autoSpaceDN w:val="0"/>
        <w:spacing w:before="73" w:after="0"/>
        <w:ind w:right="496"/>
        <w:rPr>
          <w:rFonts w:eastAsia="Times New Roman" w:cs="Times New Roman"/>
          <w:sz w:val="24"/>
          <w:szCs w:val="24"/>
          <w:lang w:val="uk-UA"/>
        </w:rPr>
      </w:pPr>
    </w:p>
    <w:p w14:paraId="5E913C09" w14:textId="77777777" w:rsidR="00F15E88" w:rsidRDefault="00F15E88" w:rsidP="00503026">
      <w:pPr>
        <w:widowControl w:val="0"/>
        <w:autoSpaceDE w:val="0"/>
        <w:autoSpaceDN w:val="0"/>
        <w:spacing w:before="73" w:after="0"/>
        <w:ind w:right="496"/>
        <w:rPr>
          <w:rFonts w:eastAsia="Times New Roman" w:cs="Times New Roman"/>
          <w:sz w:val="24"/>
          <w:szCs w:val="24"/>
          <w:lang w:val="uk-UA"/>
        </w:rPr>
      </w:pPr>
    </w:p>
    <w:p w14:paraId="04B900C3" w14:textId="77777777" w:rsidR="00F15E88" w:rsidRDefault="00F15E88" w:rsidP="00503026">
      <w:pPr>
        <w:widowControl w:val="0"/>
        <w:autoSpaceDE w:val="0"/>
        <w:autoSpaceDN w:val="0"/>
        <w:spacing w:before="73" w:after="0"/>
        <w:ind w:right="496"/>
        <w:rPr>
          <w:rFonts w:eastAsia="Times New Roman" w:cs="Times New Roman"/>
          <w:sz w:val="24"/>
          <w:szCs w:val="24"/>
          <w:lang w:val="uk-UA"/>
        </w:rPr>
      </w:pPr>
    </w:p>
    <w:p w14:paraId="485EE400" w14:textId="77777777" w:rsidR="00F15E88" w:rsidRDefault="00F15E88" w:rsidP="00503026">
      <w:pPr>
        <w:widowControl w:val="0"/>
        <w:autoSpaceDE w:val="0"/>
        <w:autoSpaceDN w:val="0"/>
        <w:spacing w:before="73" w:after="0"/>
        <w:ind w:right="496"/>
        <w:rPr>
          <w:rFonts w:eastAsia="Times New Roman" w:cs="Times New Roman"/>
          <w:sz w:val="24"/>
          <w:szCs w:val="24"/>
          <w:lang w:val="uk-UA"/>
        </w:rPr>
      </w:pPr>
    </w:p>
    <w:p w14:paraId="5AD51779" w14:textId="58A5AD97" w:rsidR="003C46B0" w:rsidRDefault="00B251B8" w:rsidP="00B21B8D">
      <w:pPr>
        <w:widowControl w:val="0"/>
        <w:autoSpaceDE w:val="0"/>
        <w:autoSpaceDN w:val="0"/>
        <w:spacing w:after="0" w:line="276" w:lineRule="auto"/>
        <w:ind w:firstLine="567"/>
        <w:jc w:val="both"/>
        <w:rPr>
          <w:rFonts w:eastAsia="Times New Roman" w:cs="Times New Roman"/>
          <w:sz w:val="24"/>
          <w:szCs w:val="24"/>
          <w:lang w:val="uk-UA"/>
        </w:rPr>
        <w:sectPr w:rsidR="003C46B0" w:rsidSect="000A029B">
          <w:type w:val="continuous"/>
          <w:pgSz w:w="11906" w:h="16838" w:code="9"/>
          <w:pgMar w:top="1134" w:right="567" w:bottom="1134" w:left="1701" w:header="709" w:footer="709" w:gutter="0"/>
          <w:cols w:space="708"/>
          <w:docGrid w:linePitch="360"/>
        </w:sectPr>
      </w:pPr>
      <w:r w:rsidRPr="00B251B8">
        <w:rPr>
          <w:rFonts w:eastAsia="Times New Roman" w:cs="Times New Roman"/>
          <w:sz w:val="24"/>
          <w:szCs w:val="24"/>
          <w:lang w:val="uk-UA"/>
        </w:rPr>
        <w:t xml:space="preserve">Діаграма розподілу вихованців-дівчат демонструє наступні показники: найбільше дівчат займається в гуртках художньо самодіяльного та </w:t>
      </w:r>
      <w:r w:rsidR="002132D3">
        <w:rPr>
          <w:rFonts w:eastAsia="Times New Roman" w:cs="Times New Roman"/>
          <w:sz w:val="24"/>
          <w:szCs w:val="24"/>
          <w:lang w:val="uk-UA"/>
        </w:rPr>
        <w:t>декоративно-прикладного напряму</w:t>
      </w:r>
      <w:r w:rsidR="00A9369A">
        <w:rPr>
          <w:rFonts w:eastAsia="Times New Roman" w:cs="Times New Roman"/>
          <w:sz w:val="24"/>
          <w:szCs w:val="24"/>
          <w:lang w:val="uk-UA"/>
        </w:rPr>
        <w:t>:</w:t>
      </w:r>
    </w:p>
    <w:p w14:paraId="2F80B8BC" w14:textId="44F591BD" w:rsidR="00B251B8" w:rsidRDefault="00B251B8" w:rsidP="00B21B8D">
      <w:pPr>
        <w:widowControl w:val="0"/>
        <w:autoSpaceDE w:val="0"/>
        <w:autoSpaceDN w:val="0"/>
        <w:spacing w:after="0" w:line="276" w:lineRule="auto"/>
        <w:jc w:val="both"/>
        <w:rPr>
          <w:rFonts w:eastAsia="Times New Roman" w:cs="Times New Roman"/>
          <w:sz w:val="24"/>
          <w:szCs w:val="24"/>
          <w:lang w:val="uk-UA"/>
        </w:rPr>
      </w:pPr>
      <w:r w:rsidRPr="00B251B8">
        <w:rPr>
          <w:rFonts w:eastAsia="Times New Roman" w:cs="Times New Roman"/>
          <w:sz w:val="24"/>
          <w:szCs w:val="24"/>
          <w:lang w:val="uk-UA"/>
        </w:rPr>
        <w:lastRenderedPageBreak/>
        <w:t>Будинок дитячої творчості- 627</w:t>
      </w:r>
      <w:r w:rsidR="002132D3">
        <w:rPr>
          <w:rFonts w:eastAsia="Times New Roman" w:cs="Times New Roman"/>
          <w:sz w:val="24"/>
          <w:szCs w:val="24"/>
          <w:lang w:val="uk-UA"/>
        </w:rPr>
        <w:t>;</w:t>
      </w:r>
    </w:p>
    <w:p w14:paraId="1BE4DFDF" w14:textId="0777FE19" w:rsidR="00B21B8D" w:rsidRDefault="00807DEC" w:rsidP="00B21B8D">
      <w:pPr>
        <w:widowControl w:val="0"/>
        <w:autoSpaceDE w:val="0"/>
        <w:autoSpaceDN w:val="0"/>
        <w:spacing w:after="0" w:line="276" w:lineRule="auto"/>
        <w:jc w:val="both"/>
        <w:rPr>
          <w:rFonts w:eastAsia="Times New Roman" w:cs="Times New Roman"/>
          <w:sz w:val="24"/>
          <w:szCs w:val="24"/>
          <w:lang w:val="uk-UA"/>
        </w:rPr>
      </w:pPr>
      <w:r>
        <w:rPr>
          <w:rFonts w:eastAsia="Times New Roman" w:cs="Times New Roman"/>
          <w:sz w:val="24"/>
          <w:szCs w:val="24"/>
          <w:lang w:val="uk-UA"/>
        </w:rPr>
        <w:t>Дитячо-юнацька спортивна школа – 114;</w:t>
      </w:r>
    </w:p>
    <w:p w14:paraId="2BBD1AC7" w14:textId="7AADFA16" w:rsidR="000A029B" w:rsidRDefault="00807DEC" w:rsidP="00B21B8D">
      <w:pPr>
        <w:widowControl w:val="0"/>
        <w:autoSpaceDE w:val="0"/>
        <w:autoSpaceDN w:val="0"/>
        <w:spacing w:after="0" w:line="276" w:lineRule="auto"/>
        <w:jc w:val="both"/>
        <w:rPr>
          <w:rFonts w:eastAsia="Times New Roman" w:cs="Times New Roman"/>
          <w:b/>
          <w:i/>
          <w:sz w:val="24"/>
          <w:szCs w:val="24"/>
          <w:lang w:val="uk-UA"/>
        </w:rPr>
      </w:pPr>
      <w:r>
        <w:rPr>
          <w:rFonts w:eastAsia="Times New Roman" w:cs="Times New Roman"/>
          <w:sz w:val="24"/>
          <w:szCs w:val="24"/>
          <w:lang w:val="uk-UA"/>
        </w:rPr>
        <w:t>Дитячо-юнацький центр туизму т екологічної роботи – 95;</w:t>
      </w:r>
    </w:p>
    <w:p w14:paraId="7F602469" w14:textId="77777777" w:rsidR="00807DEC" w:rsidRPr="00807DEC" w:rsidRDefault="00807DEC" w:rsidP="00B21B8D">
      <w:pPr>
        <w:widowControl w:val="0"/>
        <w:autoSpaceDE w:val="0"/>
        <w:autoSpaceDN w:val="0"/>
        <w:spacing w:after="0" w:line="276" w:lineRule="auto"/>
        <w:jc w:val="both"/>
        <w:rPr>
          <w:rFonts w:eastAsia="Times New Roman" w:cs="Times New Roman"/>
          <w:b/>
          <w:i/>
          <w:sz w:val="24"/>
          <w:szCs w:val="24"/>
          <w:lang w:val="uk-UA"/>
        </w:rPr>
        <w:sectPr w:rsidR="00807DEC" w:rsidRPr="00807DEC" w:rsidSect="003C46B0">
          <w:type w:val="continuous"/>
          <w:pgSz w:w="11906" w:h="16838" w:code="9"/>
          <w:pgMar w:top="1134" w:right="567" w:bottom="1134" w:left="1701" w:header="709" w:footer="709" w:gutter="0"/>
          <w:cols w:space="708"/>
          <w:docGrid w:linePitch="360"/>
        </w:sectPr>
      </w:pPr>
    </w:p>
    <w:p w14:paraId="421A1B7E" w14:textId="7B35275B" w:rsidR="00B251B8" w:rsidRPr="00B251B8" w:rsidRDefault="00B251B8" w:rsidP="00B21B8D">
      <w:pPr>
        <w:widowControl w:val="0"/>
        <w:autoSpaceDE w:val="0"/>
        <w:autoSpaceDN w:val="0"/>
        <w:spacing w:after="0" w:line="276" w:lineRule="auto"/>
        <w:jc w:val="both"/>
        <w:rPr>
          <w:rFonts w:eastAsia="Times New Roman" w:cs="Times New Roman"/>
          <w:sz w:val="24"/>
          <w:szCs w:val="24"/>
          <w:lang w:val="uk-UA"/>
        </w:rPr>
      </w:pPr>
      <w:r w:rsidRPr="00B251B8">
        <w:rPr>
          <w:rFonts w:eastAsia="Times New Roman" w:cs="Times New Roman"/>
          <w:sz w:val="24"/>
          <w:szCs w:val="24"/>
          <w:lang w:val="uk-UA"/>
        </w:rPr>
        <w:lastRenderedPageBreak/>
        <w:t xml:space="preserve">Станція юних техніків </w:t>
      </w:r>
      <w:r w:rsidR="002132D3">
        <w:rPr>
          <w:rFonts w:eastAsia="Times New Roman" w:cs="Times New Roman"/>
          <w:sz w:val="24"/>
          <w:szCs w:val="24"/>
          <w:lang w:val="uk-UA"/>
        </w:rPr>
        <w:t>–</w:t>
      </w:r>
      <w:r w:rsidRPr="00B251B8">
        <w:rPr>
          <w:rFonts w:eastAsia="Times New Roman" w:cs="Times New Roman"/>
          <w:sz w:val="24"/>
          <w:szCs w:val="24"/>
          <w:lang w:val="uk-UA"/>
        </w:rPr>
        <w:t xml:space="preserve"> 78</w:t>
      </w:r>
      <w:r w:rsidR="002132D3">
        <w:rPr>
          <w:rFonts w:eastAsia="Times New Roman" w:cs="Times New Roman"/>
          <w:sz w:val="24"/>
          <w:szCs w:val="24"/>
          <w:lang w:val="uk-UA"/>
        </w:rPr>
        <w:t>.</w:t>
      </w:r>
    </w:p>
    <w:p w14:paraId="2EB3C3B9" w14:textId="42DB7DCE" w:rsidR="008D55F4" w:rsidRPr="00B21B8D" w:rsidRDefault="008D55F4" w:rsidP="008D55F4">
      <w:pPr>
        <w:widowControl w:val="0"/>
        <w:autoSpaceDE w:val="0"/>
        <w:autoSpaceDN w:val="0"/>
        <w:spacing w:before="128" w:after="0"/>
        <w:jc w:val="center"/>
        <w:rPr>
          <w:rFonts w:eastAsia="Times New Roman" w:cs="Times New Roman"/>
          <w:b/>
          <w:spacing w:val="-2"/>
          <w:sz w:val="24"/>
          <w:szCs w:val="24"/>
          <w:lang w:val="uk-UA"/>
        </w:rPr>
      </w:pPr>
      <w:r w:rsidRPr="00B21B8D">
        <w:rPr>
          <w:rFonts w:eastAsia="Times New Roman" w:cs="Times New Roman"/>
          <w:b/>
          <w:sz w:val="24"/>
          <w:szCs w:val="24"/>
          <w:lang w:val="uk-UA"/>
        </w:rPr>
        <w:t>Малюнок</w:t>
      </w:r>
      <w:r w:rsidR="00B21B8D" w:rsidRPr="00B21B8D">
        <w:rPr>
          <w:rFonts w:eastAsia="Times New Roman" w:cs="Times New Roman"/>
          <w:b/>
          <w:sz w:val="24"/>
          <w:szCs w:val="24"/>
          <w:lang w:val="uk-UA"/>
        </w:rPr>
        <w:t xml:space="preserve"> 4</w:t>
      </w:r>
      <w:r w:rsidR="00CD0567" w:rsidRPr="00B21B8D">
        <w:rPr>
          <w:rFonts w:eastAsia="Times New Roman" w:cs="Times New Roman"/>
          <w:b/>
          <w:sz w:val="24"/>
          <w:szCs w:val="24"/>
          <w:lang w:val="uk-UA"/>
        </w:rPr>
        <w:t>.</w:t>
      </w:r>
      <w:r w:rsidR="00B21B8D" w:rsidRPr="00B21B8D">
        <w:rPr>
          <w:rFonts w:eastAsia="Times New Roman" w:cs="Times New Roman"/>
          <w:b/>
          <w:sz w:val="24"/>
          <w:szCs w:val="24"/>
          <w:lang w:val="uk-UA"/>
        </w:rPr>
        <w:t>6</w:t>
      </w:r>
      <w:r w:rsidRPr="00B21B8D">
        <w:rPr>
          <w:rFonts w:eastAsia="Times New Roman" w:cs="Times New Roman"/>
          <w:b/>
          <w:spacing w:val="-1"/>
          <w:sz w:val="24"/>
          <w:szCs w:val="24"/>
          <w:lang w:val="uk-UA"/>
        </w:rPr>
        <w:t xml:space="preserve"> </w:t>
      </w:r>
      <w:r w:rsidRPr="00B21B8D">
        <w:rPr>
          <w:rFonts w:eastAsia="Times New Roman" w:cs="Times New Roman"/>
          <w:b/>
          <w:spacing w:val="-2"/>
          <w:sz w:val="24"/>
          <w:szCs w:val="24"/>
          <w:lang w:val="uk-UA"/>
        </w:rPr>
        <w:t xml:space="preserve"> </w:t>
      </w:r>
      <w:r w:rsidRPr="00B21B8D">
        <w:rPr>
          <w:rFonts w:eastAsia="Times New Roman" w:cs="Times New Roman"/>
          <w:b/>
          <w:sz w:val="24"/>
          <w:szCs w:val="24"/>
          <w:lang w:val="uk-UA"/>
        </w:rPr>
        <w:t>Гендерний</w:t>
      </w:r>
      <w:r w:rsidRPr="00B21B8D">
        <w:rPr>
          <w:rFonts w:eastAsia="Times New Roman" w:cs="Times New Roman"/>
          <w:b/>
          <w:spacing w:val="1"/>
          <w:sz w:val="24"/>
          <w:szCs w:val="24"/>
          <w:lang w:val="uk-UA"/>
        </w:rPr>
        <w:t xml:space="preserve"> </w:t>
      </w:r>
      <w:r w:rsidRPr="00B21B8D">
        <w:rPr>
          <w:rFonts w:eastAsia="Times New Roman" w:cs="Times New Roman"/>
          <w:b/>
          <w:sz w:val="24"/>
          <w:szCs w:val="24"/>
          <w:lang w:val="uk-UA"/>
        </w:rPr>
        <w:t>баланс</w:t>
      </w:r>
      <w:r w:rsidRPr="00B21B8D">
        <w:rPr>
          <w:rFonts w:eastAsia="Times New Roman" w:cs="Times New Roman"/>
          <w:b/>
          <w:spacing w:val="-1"/>
          <w:sz w:val="24"/>
          <w:szCs w:val="24"/>
          <w:lang w:val="uk-UA"/>
        </w:rPr>
        <w:t xml:space="preserve"> </w:t>
      </w:r>
      <w:r w:rsidRPr="00B21B8D">
        <w:rPr>
          <w:rFonts w:eastAsia="Times New Roman" w:cs="Times New Roman"/>
          <w:b/>
          <w:sz w:val="24"/>
          <w:szCs w:val="24"/>
          <w:lang w:val="uk-UA"/>
        </w:rPr>
        <w:t>учнів,</w:t>
      </w:r>
      <w:r w:rsidRPr="00B21B8D">
        <w:rPr>
          <w:rFonts w:eastAsia="Times New Roman" w:cs="Times New Roman"/>
          <w:b/>
          <w:spacing w:val="-2"/>
          <w:sz w:val="24"/>
          <w:szCs w:val="24"/>
          <w:lang w:val="uk-UA"/>
        </w:rPr>
        <w:t xml:space="preserve"> </w:t>
      </w:r>
      <w:r w:rsidRPr="00B21B8D">
        <w:rPr>
          <w:rFonts w:eastAsia="Times New Roman" w:cs="Times New Roman"/>
          <w:b/>
          <w:sz w:val="24"/>
          <w:szCs w:val="24"/>
          <w:lang w:val="uk-UA"/>
        </w:rPr>
        <w:t>які відвідують</w:t>
      </w:r>
      <w:r w:rsidRPr="00B21B8D">
        <w:rPr>
          <w:rFonts w:eastAsia="Times New Roman" w:cs="Times New Roman"/>
          <w:b/>
          <w:spacing w:val="-2"/>
          <w:sz w:val="24"/>
          <w:szCs w:val="24"/>
          <w:lang w:val="uk-UA"/>
        </w:rPr>
        <w:t xml:space="preserve"> гурткиЗПО</w:t>
      </w:r>
    </w:p>
    <w:p w14:paraId="7E9D8870" w14:textId="0561EB6B" w:rsidR="00B251B8" w:rsidRPr="00B251B8" w:rsidRDefault="008D55F4" w:rsidP="008D55F4">
      <w:pPr>
        <w:widowControl w:val="0"/>
        <w:autoSpaceDE w:val="0"/>
        <w:autoSpaceDN w:val="0"/>
        <w:spacing w:before="128" w:after="0"/>
        <w:ind w:left="121"/>
        <w:jc w:val="center"/>
        <w:rPr>
          <w:rFonts w:eastAsia="Times New Roman" w:cs="Times New Roman"/>
          <w:b/>
          <w:i/>
          <w:sz w:val="24"/>
          <w:szCs w:val="24"/>
          <w:lang w:val="uk-UA"/>
        </w:rPr>
      </w:pPr>
      <w:r w:rsidRPr="00B251B8">
        <w:rPr>
          <w:rFonts w:eastAsia="Times New Roman" w:cs="Times New Roman"/>
          <w:b/>
          <w:i/>
          <w:noProof/>
          <w:sz w:val="24"/>
          <w:szCs w:val="24"/>
          <w:lang w:eastAsia="ru-RU"/>
          <w14:ligatures w14:val="standardContextual"/>
        </w:rPr>
        <w:lastRenderedPageBreak/>
        <w:drawing>
          <wp:inline distT="0" distB="0" distL="0" distR="0" wp14:anchorId="3C4697E3" wp14:editId="58565D4F">
            <wp:extent cx="2826385" cy="2533650"/>
            <wp:effectExtent l="38100" t="0" r="12065" b="0"/>
            <wp:docPr id="34"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738B678E" w14:textId="1394B866" w:rsidR="008D55F4" w:rsidRPr="00B251B8" w:rsidRDefault="008D55F4" w:rsidP="00807DEC">
      <w:pPr>
        <w:widowControl w:val="0"/>
        <w:autoSpaceDE w:val="0"/>
        <w:autoSpaceDN w:val="0"/>
        <w:spacing w:after="0" w:line="276" w:lineRule="auto"/>
        <w:ind w:firstLine="547"/>
        <w:jc w:val="both"/>
        <w:rPr>
          <w:rFonts w:eastAsia="Times New Roman" w:cs="Times New Roman"/>
          <w:b/>
          <w:i/>
          <w:color w:val="000000"/>
          <w:sz w:val="24"/>
          <w:szCs w:val="24"/>
          <w:lang w:val="uk-UA"/>
        </w:rPr>
      </w:pPr>
      <w:r w:rsidRPr="00B251B8">
        <w:rPr>
          <w:rFonts w:eastAsia="Times New Roman" w:cs="Times New Roman"/>
          <w:color w:val="000000"/>
          <w:sz w:val="24"/>
          <w:szCs w:val="24"/>
          <w:lang w:val="uk-UA"/>
        </w:rPr>
        <w:t>Діаграми розподілу вихованців-хлопців та дівчат у закладах позашкільної освіти демонструє майже рівну кількість: 49% хлопців і 51% дівчат. Це свідчить про рівний доступ до позашкільної освіти для обох статей та відсутність гендерних бар'єрів у залученні дітей до різних напрямків позашкільної діяльності.</w:t>
      </w:r>
    </w:p>
    <w:p w14:paraId="4610A54D" w14:textId="77777777" w:rsidR="008D55F4" w:rsidRPr="00B251B8" w:rsidRDefault="008D55F4" w:rsidP="00807DEC">
      <w:pPr>
        <w:widowControl w:val="0"/>
        <w:autoSpaceDE w:val="0"/>
        <w:autoSpaceDN w:val="0"/>
        <w:spacing w:after="0" w:line="276" w:lineRule="auto"/>
        <w:ind w:firstLine="426"/>
        <w:jc w:val="both"/>
        <w:rPr>
          <w:rFonts w:eastAsia="Times New Roman" w:cs="Times New Roman"/>
          <w:sz w:val="24"/>
          <w:szCs w:val="24"/>
          <w:lang w:val="uk-UA"/>
        </w:rPr>
      </w:pPr>
      <w:r w:rsidRPr="00B251B8">
        <w:rPr>
          <w:rFonts w:eastAsia="Times New Roman" w:cs="Times New Roman"/>
          <w:sz w:val="24"/>
          <w:szCs w:val="24"/>
          <w:lang w:val="uk-UA"/>
        </w:rPr>
        <w:t>Важливим аспектом є також соціально-психологічна підтримка й реабілітація, особливо в контексті воєнних дій. Заклади позашкільної</w:t>
      </w:r>
      <w:r>
        <w:rPr>
          <w:rFonts w:eastAsia="Times New Roman" w:cs="Times New Roman"/>
          <w:sz w:val="24"/>
          <w:szCs w:val="24"/>
          <w:lang w:val="uk-UA"/>
        </w:rPr>
        <w:t xml:space="preserve"> </w:t>
      </w:r>
      <w:r w:rsidRPr="00B251B8">
        <w:rPr>
          <w:rFonts w:eastAsia="Times New Roman" w:cs="Times New Roman"/>
          <w:sz w:val="24"/>
          <w:szCs w:val="24"/>
          <w:lang w:val="uk-UA"/>
        </w:rPr>
        <w:t>освіти є місцем, де дітям і молоді можуть забезпечити необхідну підтримку та допомогти відновити внутрішній баланс.</w:t>
      </w:r>
      <w:r>
        <w:rPr>
          <w:rFonts w:eastAsia="Times New Roman" w:cs="Times New Roman"/>
          <w:sz w:val="24"/>
          <w:szCs w:val="24"/>
          <w:lang w:val="uk-UA"/>
        </w:rPr>
        <w:t xml:space="preserve"> </w:t>
      </w:r>
      <w:r w:rsidRPr="00B251B8">
        <w:rPr>
          <w:rFonts w:eastAsia="Times New Roman" w:cs="Times New Roman"/>
          <w:sz w:val="24"/>
          <w:szCs w:val="24"/>
          <w:lang w:val="uk-UA"/>
        </w:rPr>
        <w:t>Позашкільна освіта в Україні є ефективним інструментом розвитку національної ідентичності, природничих компетентностей, виховання патріотизму, а також формування майбутнього професійного потенціалу країни.</w:t>
      </w:r>
    </w:p>
    <w:p w14:paraId="197C6E2B" w14:textId="3A9C672C" w:rsidR="008D55F4" w:rsidRPr="00807DEC" w:rsidRDefault="008D55F4" w:rsidP="00251F6B">
      <w:pPr>
        <w:widowControl w:val="0"/>
        <w:autoSpaceDE w:val="0"/>
        <w:autoSpaceDN w:val="0"/>
        <w:spacing w:after="0"/>
        <w:ind w:firstLine="709"/>
        <w:jc w:val="center"/>
        <w:rPr>
          <w:rFonts w:eastAsia="Times New Roman" w:cs="Times New Roman"/>
          <w:b/>
          <w:bCs/>
          <w:iCs/>
          <w:sz w:val="24"/>
          <w:szCs w:val="24"/>
          <w:lang w:val="uk-UA"/>
        </w:rPr>
      </w:pPr>
      <w:r w:rsidRPr="00807DEC">
        <w:rPr>
          <w:rFonts w:eastAsia="Times New Roman" w:cs="Times New Roman"/>
          <w:b/>
          <w:bCs/>
          <w:iCs/>
          <w:sz w:val="24"/>
          <w:szCs w:val="24"/>
          <w:lang w:val="uk-UA"/>
        </w:rPr>
        <w:t xml:space="preserve">Охоплення </w:t>
      </w:r>
      <w:r w:rsidR="00251F6B" w:rsidRPr="00807DEC">
        <w:rPr>
          <w:rFonts w:eastAsia="Times New Roman" w:cs="Times New Roman"/>
          <w:b/>
          <w:bCs/>
          <w:iCs/>
          <w:sz w:val="24"/>
          <w:szCs w:val="24"/>
          <w:lang w:val="uk-UA"/>
        </w:rPr>
        <w:t>позашкільною освітою учнів ЗЗСО</w:t>
      </w:r>
    </w:p>
    <w:p w14:paraId="1D2ED136" w14:textId="77777777" w:rsidR="00251F6B" w:rsidRPr="00251F6B" w:rsidRDefault="00251F6B" w:rsidP="00251F6B">
      <w:pPr>
        <w:widowControl w:val="0"/>
        <w:autoSpaceDE w:val="0"/>
        <w:autoSpaceDN w:val="0"/>
        <w:spacing w:after="0"/>
        <w:ind w:firstLine="709"/>
        <w:jc w:val="center"/>
        <w:rPr>
          <w:rFonts w:eastAsia="Times New Roman" w:cs="Times New Roman"/>
          <w:b/>
          <w:bCs/>
          <w:i/>
          <w:iCs/>
          <w:sz w:val="24"/>
          <w:szCs w:val="24"/>
          <w:lang w:val="uk-UA"/>
        </w:rPr>
      </w:pPr>
    </w:p>
    <w:tbl>
      <w:tblPr>
        <w:tblStyle w:val="61"/>
        <w:tblW w:w="0" w:type="auto"/>
        <w:tblInd w:w="-459" w:type="dxa"/>
        <w:tblLayout w:type="fixed"/>
        <w:tblLook w:val="04A0" w:firstRow="1" w:lastRow="0" w:firstColumn="1" w:lastColumn="0" w:noHBand="0" w:noVBand="1"/>
      </w:tblPr>
      <w:tblGrid>
        <w:gridCol w:w="583"/>
        <w:gridCol w:w="2625"/>
        <w:gridCol w:w="1060"/>
        <w:gridCol w:w="1312"/>
        <w:gridCol w:w="2439"/>
        <w:gridCol w:w="1092"/>
        <w:gridCol w:w="1021"/>
      </w:tblGrid>
      <w:tr w:rsidR="008D55F4" w:rsidRPr="004B2360" w14:paraId="437031AD" w14:textId="77777777" w:rsidTr="008A1677">
        <w:trPr>
          <w:trHeight w:val="1484"/>
        </w:trPr>
        <w:tc>
          <w:tcPr>
            <w:tcW w:w="583" w:type="dxa"/>
            <w:shd w:val="clear" w:color="auto" w:fill="BDD6EE" w:themeFill="accent1" w:themeFillTint="66"/>
          </w:tcPr>
          <w:p w14:paraId="4348A57B" w14:textId="77777777" w:rsidR="008D55F4" w:rsidRDefault="008D55F4" w:rsidP="008F30B6">
            <w:pPr>
              <w:widowControl w:val="0"/>
              <w:autoSpaceDE w:val="0"/>
              <w:autoSpaceDN w:val="0"/>
              <w:jc w:val="center"/>
              <w:rPr>
                <w:rFonts w:eastAsia="Times New Roman" w:cs="Times New Roman"/>
                <w:sz w:val="20"/>
                <w:szCs w:val="20"/>
                <w:lang w:val="uk-UA"/>
              </w:rPr>
            </w:pPr>
          </w:p>
          <w:p w14:paraId="550132B4"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w:t>
            </w:r>
          </w:p>
        </w:tc>
        <w:tc>
          <w:tcPr>
            <w:tcW w:w="2625" w:type="dxa"/>
            <w:shd w:val="clear" w:color="auto" w:fill="BDD6EE" w:themeFill="accent1" w:themeFillTint="66"/>
          </w:tcPr>
          <w:p w14:paraId="2A03071F" w14:textId="77777777" w:rsidR="008D55F4" w:rsidRDefault="008D55F4" w:rsidP="008F30B6">
            <w:pPr>
              <w:widowControl w:val="0"/>
              <w:autoSpaceDE w:val="0"/>
              <w:autoSpaceDN w:val="0"/>
              <w:jc w:val="center"/>
              <w:rPr>
                <w:rFonts w:eastAsia="Times New Roman" w:cs="Times New Roman"/>
                <w:sz w:val="20"/>
                <w:szCs w:val="20"/>
                <w:lang w:val="uk-UA"/>
              </w:rPr>
            </w:pPr>
          </w:p>
          <w:p w14:paraId="51350109"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Заклади загальної середньої освіти</w:t>
            </w:r>
          </w:p>
        </w:tc>
        <w:tc>
          <w:tcPr>
            <w:tcW w:w="1060" w:type="dxa"/>
            <w:shd w:val="clear" w:color="auto" w:fill="BDD6EE" w:themeFill="accent1" w:themeFillTint="66"/>
          </w:tcPr>
          <w:p w14:paraId="797588C3" w14:textId="77777777" w:rsidR="008D55F4" w:rsidRDefault="008D55F4" w:rsidP="008F30B6">
            <w:pPr>
              <w:widowControl w:val="0"/>
              <w:autoSpaceDE w:val="0"/>
              <w:autoSpaceDN w:val="0"/>
              <w:jc w:val="center"/>
              <w:rPr>
                <w:rFonts w:eastAsia="Times New Roman" w:cs="Times New Roman"/>
                <w:sz w:val="20"/>
                <w:szCs w:val="20"/>
                <w:lang w:val="uk-UA"/>
              </w:rPr>
            </w:pPr>
          </w:p>
          <w:p w14:paraId="2D0CA085"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Будинок дитячої творчості</w:t>
            </w:r>
          </w:p>
        </w:tc>
        <w:tc>
          <w:tcPr>
            <w:tcW w:w="1312" w:type="dxa"/>
            <w:shd w:val="clear" w:color="auto" w:fill="BDD6EE" w:themeFill="accent1" w:themeFillTint="66"/>
          </w:tcPr>
          <w:p w14:paraId="5876D592" w14:textId="77777777" w:rsidR="008D55F4" w:rsidRDefault="008D55F4" w:rsidP="008F30B6">
            <w:pPr>
              <w:widowControl w:val="0"/>
              <w:autoSpaceDE w:val="0"/>
              <w:autoSpaceDN w:val="0"/>
              <w:jc w:val="center"/>
              <w:rPr>
                <w:rFonts w:eastAsia="Times New Roman" w:cs="Times New Roman"/>
                <w:sz w:val="20"/>
                <w:szCs w:val="20"/>
                <w:lang w:val="uk-UA"/>
              </w:rPr>
            </w:pPr>
          </w:p>
          <w:p w14:paraId="61EC3846"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Станція юних техніків</w:t>
            </w:r>
          </w:p>
        </w:tc>
        <w:tc>
          <w:tcPr>
            <w:tcW w:w="2439" w:type="dxa"/>
            <w:shd w:val="clear" w:color="auto" w:fill="BDD6EE" w:themeFill="accent1" w:themeFillTint="66"/>
          </w:tcPr>
          <w:p w14:paraId="3E37C765"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bCs/>
                <w:sz w:val="20"/>
                <w:szCs w:val="20"/>
                <w:lang w:val="uk-UA"/>
              </w:rPr>
              <w:t>КЗ «</w:t>
            </w:r>
            <w:r w:rsidRPr="004B2360">
              <w:rPr>
                <w:rFonts w:eastAsia="Times New Roman" w:cs="Times New Roman"/>
                <w:sz w:val="20"/>
                <w:szCs w:val="20"/>
                <w:lang w:val="uk-UA"/>
              </w:rPr>
              <w:t>Дитячо-юнацький центр туризму та екологічної роботи» Славутської міської ради</w:t>
            </w:r>
          </w:p>
        </w:tc>
        <w:tc>
          <w:tcPr>
            <w:tcW w:w="1092" w:type="dxa"/>
            <w:shd w:val="clear" w:color="auto" w:fill="BDD6EE" w:themeFill="accent1" w:themeFillTint="66"/>
          </w:tcPr>
          <w:p w14:paraId="7CE95218" w14:textId="77777777" w:rsidR="008D55F4" w:rsidRDefault="008D55F4" w:rsidP="008F30B6">
            <w:pPr>
              <w:widowControl w:val="0"/>
              <w:autoSpaceDE w:val="0"/>
              <w:autoSpaceDN w:val="0"/>
              <w:ind w:left="107"/>
              <w:jc w:val="center"/>
              <w:rPr>
                <w:rFonts w:eastAsia="Times New Roman" w:cs="Times New Roman"/>
                <w:bCs/>
                <w:sz w:val="20"/>
                <w:szCs w:val="20"/>
                <w:lang w:val="uk-UA"/>
              </w:rPr>
            </w:pPr>
          </w:p>
          <w:p w14:paraId="1DFF4BD8" w14:textId="77777777" w:rsidR="008D55F4" w:rsidRPr="004B2360" w:rsidRDefault="008D55F4" w:rsidP="008F30B6">
            <w:pPr>
              <w:widowControl w:val="0"/>
              <w:autoSpaceDE w:val="0"/>
              <w:autoSpaceDN w:val="0"/>
              <w:ind w:left="107"/>
              <w:jc w:val="center"/>
              <w:rPr>
                <w:rFonts w:eastAsia="Times New Roman" w:cs="Times New Roman"/>
                <w:bCs/>
                <w:sz w:val="20"/>
                <w:szCs w:val="20"/>
                <w:lang w:val="uk-UA"/>
              </w:rPr>
            </w:pPr>
            <w:r w:rsidRPr="004B2360">
              <w:rPr>
                <w:rFonts w:eastAsia="Times New Roman" w:cs="Times New Roman"/>
                <w:bCs/>
                <w:sz w:val="20"/>
                <w:szCs w:val="20"/>
                <w:lang w:val="uk-UA"/>
              </w:rPr>
              <w:t>Дитячо-юнацька спортивна школа</w:t>
            </w:r>
          </w:p>
          <w:p w14:paraId="660D7150" w14:textId="77777777" w:rsidR="008D55F4" w:rsidRPr="004B2360" w:rsidRDefault="008D55F4" w:rsidP="008F30B6">
            <w:pPr>
              <w:widowControl w:val="0"/>
              <w:autoSpaceDE w:val="0"/>
              <w:autoSpaceDN w:val="0"/>
              <w:jc w:val="center"/>
              <w:rPr>
                <w:rFonts w:eastAsia="Times New Roman" w:cs="Times New Roman"/>
                <w:sz w:val="20"/>
                <w:szCs w:val="20"/>
                <w:lang w:val="uk-UA"/>
              </w:rPr>
            </w:pPr>
          </w:p>
        </w:tc>
        <w:tc>
          <w:tcPr>
            <w:tcW w:w="1021" w:type="dxa"/>
            <w:shd w:val="clear" w:color="auto" w:fill="BDD6EE" w:themeFill="accent1" w:themeFillTint="66"/>
          </w:tcPr>
          <w:p w14:paraId="2CC0EDB8" w14:textId="77777777" w:rsidR="008D55F4" w:rsidRDefault="008D55F4" w:rsidP="008F30B6">
            <w:pPr>
              <w:widowControl w:val="0"/>
              <w:autoSpaceDE w:val="0"/>
              <w:autoSpaceDN w:val="0"/>
              <w:ind w:left="107"/>
              <w:jc w:val="center"/>
              <w:rPr>
                <w:rFonts w:eastAsia="Times New Roman" w:cs="Times New Roman"/>
                <w:bCs/>
                <w:sz w:val="20"/>
                <w:szCs w:val="20"/>
                <w:lang w:val="uk-UA"/>
              </w:rPr>
            </w:pPr>
          </w:p>
          <w:p w14:paraId="006C75A7" w14:textId="77777777" w:rsidR="008D55F4" w:rsidRDefault="008D55F4" w:rsidP="008F30B6">
            <w:pPr>
              <w:widowControl w:val="0"/>
              <w:autoSpaceDE w:val="0"/>
              <w:autoSpaceDN w:val="0"/>
              <w:ind w:left="107"/>
              <w:jc w:val="center"/>
              <w:rPr>
                <w:rFonts w:eastAsia="Times New Roman" w:cs="Times New Roman"/>
                <w:bCs/>
                <w:sz w:val="20"/>
                <w:szCs w:val="20"/>
                <w:lang w:val="uk-UA"/>
              </w:rPr>
            </w:pPr>
          </w:p>
          <w:p w14:paraId="5BEA37EC" w14:textId="77777777" w:rsidR="008D55F4" w:rsidRPr="004B2360" w:rsidRDefault="008D55F4" w:rsidP="008F30B6">
            <w:pPr>
              <w:widowControl w:val="0"/>
              <w:autoSpaceDE w:val="0"/>
              <w:autoSpaceDN w:val="0"/>
              <w:ind w:left="107"/>
              <w:jc w:val="center"/>
              <w:rPr>
                <w:rFonts w:eastAsia="Times New Roman" w:cs="Times New Roman"/>
                <w:bCs/>
                <w:sz w:val="20"/>
                <w:szCs w:val="20"/>
                <w:lang w:val="uk-UA"/>
              </w:rPr>
            </w:pPr>
            <w:r w:rsidRPr="004B2360">
              <w:rPr>
                <w:rFonts w:eastAsia="Times New Roman" w:cs="Times New Roman"/>
                <w:bCs/>
                <w:sz w:val="20"/>
                <w:szCs w:val="20"/>
                <w:lang w:val="uk-UA"/>
              </w:rPr>
              <w:t>Всього</w:t>
            </w:r>
          </w:p>
        </w:tc>
      </w:tr>
      <w:tr w:rsidR="008D55F4" w:rsidRPr="004B2360" w14:paraId="11C7A5F2" w14:textId="77777777" w:rsidTr="008A1677">
        <w:trPr>
          <w:trHeight w:val="352"/>
        </w:trPr>
        <w:tc>
          <w:tcPr>
            <w:tcW w:w="583" w:type="dxa"/>
            <w:shd w:val="clear" w:color="auto" w:fill="FFC000"/>
          </w:tcPr>
          <w:p w14:paraId="0F5A9ED2" w14:textId="77777777" w:rsidR="008D55F4" w:rsidRPr="004B2360" w:rsidRDefault="008D55F4" w:rsidP="008F30B6">
            <w:pPr>
              <w:widowControl w:val="0"/>
              <w:autoSpaceDE w:val="0"/>
              <w:autoSpaceDN w:val="0"/>
              <w:jc w:val="center"/>
              <w:rPr>
                <w:rFonts w:eastAsia="Times New Roman" w:cs="Times New Roman"/>
                <w:sz w:val="20"/>
                <w:szCs w:val="20"/>
                <w:lang w:val="uk-UA"/>
              </w:rPr>
            </w:pPr>
            <w:r>
              <w:rPr>
                <w:rFonts w:eastAsia="Times New Roman" w:cs="Times New Roman"/>
                <w:sz w:val="20"/>
                <w:szCs w:val="20"/>
                <w:lang w:val="uk-UA"/>
              </w:rPr>
              <w:t>1</w:t>
            </w:r>
          </w:p>
        </w:tc>
        <w:tc>
          <w:tcPr>
            <w:tcW w:w="2625" w:type="dxa"/>
            <w:shd w:val="clear" w:color="auto" w:fill="FFC000"/>
          </w:tcPr>
          <w:p w14:paraId="6038944E" w14:textId="16ED15D8" w:rsidR="008D55F4" w:rsidRPr="004B2360" w:rsidRDefault="008D55F4" w:rsidP="008A1677">
            <w:pPr>
              <w:widowControl w:val="0"/>
              <w:autoSpaceDE w:val="0"/>
              <w:autoSpaceDN w:val="0"/>
              <w:rPr>
                <w:rFonts w:eastAsia="Times New Roman" w:cs="Times New Roman"/>
                <w:sz w:val="20"/>
                <w:szCs w:val="20"/>
                <w:lang w:val="uk-UA"/>
              </w:rPr>
            </w:pPr>
            <w:r w:rsidRPr="004B2360">
              <w:rPr>
                <w:rFonts w:eastAsia="Times New Roman" w:cs="Times New Roman"/>
                <w:sz w:val="20"/>
                <w:szCs w:val="20"/>
                <w:lang w:val="uk-UA"/>
              </w:rPr>
              <w:t>С</w:t>
            </w:r>
            <w:r w:rsidR="00251F6B">
              <w:rPr>
                <w:rFonts w:eastAsia="Times New Roman" w:cs="Times New Roman"/>
                <w:sz w:val="20"/>
                <w:szCs w:val="20"/>
                <w:lang w:val="uk-UA"/>
              </w:rPr>
              <w:t>лавутська гімназія №1</w:t>
            </w:r>
          </w:p>
        </w:tc>
        <w:tc>
          <w:tcPr>
            <w:tcW w:w="1060" w:type="dxa"/>
            <w:shd w:val="clear" w:color="auto" w:fill="D9D9D9" w:themeFill="background1" w:themeFillShade="D9"/>
          </w:tcPr>
          <w:p w14:paraId="5563636F"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203</w:t>
            </w:r>
          </w:p>
        </w:tc>
        <w:tc>
          <w:tcPr>
            <w:tcW w:w="1312" w:type="dxa"/>
            <w:shd w:val="clear" w:color="auto" w:fill="D9D9D9" w:themeFill="background1" w:themeFillShade="D9"/>
          </w:tcPr>
          <w:p w14:paraId="1C6AEE47"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76</w:t>
            </w:r>
          </w:p>
        </w:tc>
        <w:tc>
          <w:tcPr>
            <w:tcW w:w="2439" w:type="dxa"/>
            <w:shd w:val="clear" w:color="auto" w:fill="D9D9D9" w:themeFill="background1" w:themeFillShade="D9"/>
          </w:tcPr>
          <w:p w14:paraId="407F3B33"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67</w:t>
            </w:r>
          </w:p>
        </w:tc>
        <w:tc>
          <w:tcPr>
            <w:tcW w:w="1092" w:type="dxa"/>
            <w:shd w:val="clear" w:color="auto" w:fill="D9D9D9" w:themeFill="background1" w:themeFillShade="D9"/>
          </w:tcPr>
          <w:p w14:paraId="13928260"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43</w:t>
            </w:r>
          </w:p>
        </w:tc>
        <w:tc>
          <w:tcPr>
            <w:tcW w:w="1021" w:type="dxa"/>
            <w:shd w:val="clear" w:color="auto" w:fill="D9D9D9" w:themeFill="background1" w:themeFillShade="D9"/>
          </w:tcPr>
          <w:p w14:paraId="00D54BC0"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389</w:t>
            </w:r>
          </w:p>
        </w:tc>
      </w:tr>
      <w:tr w:rsidR="008D55F4" w:rsidRPr="004B2360" w14:paraId="64A7C5C5" w14:textId="77777777" w:rsidTr="008A1677">
        <w:trPr>
          <w:trHeight w:val="291"/>
        </w:trPr>
        <w:tc>
          <w:tcPr>
            <w:tcW w:w="583" w:type="dxa"/>
            <w:shd w:val="clear" w:color="auto" w:fill="FFC000"/>
          </w:tcPr>
          <w:p w14:paraId="38D02298" w14:textId="77777777" w:rsidR="008D55F4" w:rsidRPr="004B2360" w:rsidRDefault="008D55F4" w:rsidP="008F30B6">
            <w:pPr>
              <w:widowControl w:val="0"/>
              <w:autoSpaceDE w:val="0"/>
              <w:autoSpaceDN w:val="0"/>
              <w:jc w:val="center"/>
              <w:rPr>
                <w:rFonts w:eastAsia="Times New Roman" w:cs="Times New Roman"/>
                <w:sz w:val="20"/>
                <w:szCs w:val="20"/>
                <w:lang w:val="uk-UA"/>
              </w:rPr>
            </w:pPr>
            <w:r>
              <w:rPr>
                <w:rFonts w:eastAsia="Times New Roman" w:cs="Times New Roman"/>
                <w:sz w:val="20"/>
                <w:szCs w:val="20"/>
                <w:lang w:val="uk-UA"/>
              </w:rPr>
              <w:t>2</w:t>
            </w:r>
          </w:p>
        </w:tc>
        <w:tc>
          <w:tcPr>
            <w:tcW w:w="2625" w:type="dxa"/>
            <w:shd w:val="clear" w:color="auto" w:fill="FFC000"/>
          </w:tcPr>
          <w:p w14:paraId="28C0FCB8" w14:textId="7B3853E9" w:rsidR="008D55F4" w:rsidRPr="004B2360" w:rsidRDefault="008D55F4" w:rsidP="008A1677">
            <w:pPr>
              <w:widowControl w:val="0"/>
              <w:autoSpaceDE w:val="0"/>
              <w:autoSpaceDN w:val="0"/>
              <w:rPr>
                <w:rFonts w:eastAsia="Times New Roman" w:cs="Times New Roman"/>
                <w:sz w:val="20"/>
                <w:szCs w:val="20"/>
                <w:lang w:val="uk-UA"/>
              </w:rPr>
            </w:pPr>
            <w:r w:rsidRPr="004B2360">
              <w:rPr>
                <w:rFonts w:eastAsia="Times New Roman" w:cs="Times New Roman"/>
                <w:sz w:val="20"/>
                <w:szCs w:val="20"/>
                <w:lang w:val="uk-UA"/>
              </w:rPr>
              <w:t xml:space="preserve">Славутський </w:t>
            </w:r>
            <w:r w:rsidR="00AB4954">
              <w:rPr>
                <w:rFonts w:eastAsia="Times New Roman" w:cs="Times New Roman"/>
                <w:sz w:val="20"/>
                <w:szCs w:val="20"/>
                <w:lang w:val="uk-UA"/>
              </w:rPr>
              <w:t xml:space="preserve"> </w:t>
            </w:r>
            <w:r w:rsidR="00251F6B">
              <w:rPr>
                <w:rFonts w:eastAsia="Times New Roman" w:cs="Times New Roman"/>
                <w:sz w:val="20"/>
                <w:szCs w:val="20"/>
                <w:lang w:val="uk-UA"/>
              </w:rPr>
              <w:t>ліцей</w:t>
            </w:r>
          </w:p>
        </w:tc>
        <w:tc>
          <w:tcPr>
            <w:tcW w:w="1060" w:type="dxa"/>
            <w:shd w:val="clear" w:color="auto" w:fill="D9D9D9" w:themeFill="background1" w:themeFillShade="D9"/>
          </w:tcPr>
          <w:p w14:paraId="74E654F6"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92</w:t>
            </w:r>
          </w:p>
        </w:tc>
        <w:tc>
          <w:tcPr>
            <w:tcW w:w="1312" w:type="dxa"/>
            <w:shd w:val="clear" w:color="auto" w:fill="D9D9D9" w:themeFill="background1" w:themeFillShade="D9"/>
          </w:tcPr>
          <w:p w14:paraId="6237E33D"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0</w:t>
            </w:r>
          </w:p>
        </w:tc>
        <w:tc>
          <w:tcPr>
            <w:tcW w:w="2439" w:type="dxa"/>
            <w:shd w:val="clear" w:color="auto" w:fill="D9D9D9" w:themeFill="background1" w:themeFillShade="D9"/>
          </w:tcPr>
          <w:p w14:paraId="7469E4D5"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15</w:t>
            </w:r>
          </w:p>
        </w:tc>
        <w:tc>
          <w:tcPr>
            <w:tcW w:w="1092" w:type="dxa"/>
            <w:shd w:val="clear" w:color="auto" w:fill="D9D9D9" w:themeFill="background1" w:themeFillShade="D9"/>
          </w:tcPr>
          <w:p w14:paraId="52E60A4C"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27</w:t>
            </w:r>
          </w:p>
        </w:tc>
        <w:tc>
          <w:tcPr>
            <w:tcW w:w="1021" w:type="dxa"/>
            <w:shd w:val="clear" w:color="auto" w:fill="D9D9D9" w:themeFill="background1" w:themeFillShade="D9"/>
          </w:tcPr>
          <w:p w14:paraId="6CE33CFE"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134</w:t>
            </w:r>
          </w:p>
        </w:tc>
      </w:tr>
      <w:tr w:rsidR="008D55F4" w:rsidRPr="004B2360" w14:paraId="37C72FC5" w14:textId="77777777" w:rsidTr="008A1677">
        <w:trPr>
          <w:trHeight w:val="275"/>
        </w:trPr>
        <w:tc>
          <w:tcPr>
            <w:tcW w:w="583" w:type="dxa"/>
            <w:shd w:val="clear" w:color="auto" w:fill="FFC000"/>
          </w:tcPr>
          <w:p w14:paraId="271565CB" w14:textId="77777777" w:rsidR="008D55F4" w:rsidRPr="004B2360" w:rsidRDefault="008D55F4" w:rsidP="008F30B6">
            <w:pPr>
              <w:widowControl w:val="0"/>
              <w:autoSpaceDE w:val="0"/>
              <w:autoSpaceDN w:val="0"/>
              <w:jc w:val="center"/>
              <w:rPr>
                <w:rFonts w:eastAsia="Times New Roman" w:cs="Times New Roman"/>
                <w:sz w:val="20"/>
                <w:szCs w:val="20"/>
                <w:lang w:val="uk-UA"/>
              </w:rPr>
            </w:pPr>
            <w:r>
              <w:rPr>
                <w:rFonts w:eastAsia="Times New Roman" w:cs="Times New Roman"/>
                <w:sz w:val="20"/>
                <w:szCs w:val="20"/>
                <w:lang w:val="uk-UA"/>
              </w:rPr>
              <w:t>3</w:t>
            </w:r>
          </w:p>
        </w:tc>
        <w:tc>
          <w:tcPr>
            <w:tcW w:w="2625" w:type="dxa"/>
            <w:shd w:val="clear" w:color="auto" w:fill="FFC000"/>
          </w:tcPr>
          <w:p w14:paraId="3AF57B7F" w14:textId="281CD05F" w:rsidR="008D55F4" w:rsidRPr="004B2360" w:rsidRDefault="00251F6B" w:rsidP="008A1677">
            <w:pPr>
              <w:widowControl w:val="0"/>
              <w:autoSpaceDE w:val="0"/>
              <w:autoSpaceDN w:val="0"/>
              <w:rPr>
                <w:rFonts w:eastAsia="Times New Roman" w:cs="Times New Roman"/>
                <w:sz w:val="20"/>
                <w:szCs w:val="20"/>
                <w:lang w:val="uk-UA"/>
              </w:rPr>
            </w:pPr>
            <w:r>
              <w:rPr>
                <w:rFonts w:eastAsia="Times New Roman" w:cs="Times New Roman"/>
                <w:sz w:val="20"/>
                <w:szCs w:val="20"/>
                <w:lang w:val="uk-UA"/>
              </w:rPr>
              <w:t>Славутська гімназія №3</w:t>
            </w:r>
          </w:p>
        </w:tc>
        <w:tc>
          <w:tcPr>
            <w:tcW w:w="1060" w:type="dxa"/>
            <w:shd w:val="clear" w:color="auto" w:fill="D9D9D9" w:themeFill="background1" w:themeFillShade="D9"/>
          </w:tcPr>
          <w:p w14:paraId="792D415B"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51</w:t>
            </w:r>
          </w:p>
        </w:tc>
        <w:tc>
          <w:tcPr>
            <w:tcW w:w="1312" w:type="dxa"/>
            <w:shd w:val="clear" w:color="auto" w:fill="D9D9D9" w:themeFill="background1" w:themeFillShade="D9"/>
          </w:tcPr>
          <w:p w14:paraId="741F2039"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39</w:t>
            </w:r>
          </w:p>
        </w:tc>
        <w:tc>
          <w:tcPr>
            <w:tcW w:w="2439" w:type="dxa"/>
            <w:shd w:val="clear" w:color="auto" w:fill="D9D9D9" w:themeFill="background1" w:themeFillShade="D9"/>
          </w:tcPr>
          <w:p w14:paraId="294D3876"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26</w:t>
            </w:r>
          </w:p>
        </w:tc>
        <w:tc>
          <w:tcPr>
            <w:tcW w:w="1092" w:type="dxa"/>
            <w:shd w:val="clear" w:color="auto" w:fill="D9D9D9" w:themeFill="background1" w:themeFillShade="D9"/>
          </w:tcPr>
          <w:p w14:paraId="3514F52D"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3</w:t>
            </w:r>
          </w:p>
        </w:tc>
        <w:tc>
          <w:tcPr>
            <w:tcW w:w="1021" w:type="dxa"/>
            <w:shd w:val="clear" w:color="auto" w:fill="D9D9D9" w:themeFill="background1" w:themeFillShade="D9"/>
          </w:tcPr>
          <w:p w14:paraId="4BAFF141"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119</w:t>
            </w:r>
          </w:p>
        </w:tc>
      </w:tr>
      <w:tr w:rsidR="008D55F4" w:rsidRPr="004B2360" w14:paraId="06DA3C23" w14:textId="77777777" w:rsidTr="008A1677">
        <w:trPr>
          <w:trHeight w:val="275"/>
        </w:trPr>
        <w:tc>
          <w:tcPr>
            <w:tcW w:w="583" w:type="dxa"/>
            <w:shd w:val="clear" w:color="auto" w:fill="FFC000"/>
          </w:tcPr>
          <w:p w14:paraId="2B396DE8" w14:textId="77777777" w:rsidR="008D55F4" w:rsidRPr="004B2360" w:rsidRDefault="008D55F4" w:rsidP="008F30B6">
            <w:pPr>
              <w:widowControl w:val="0"/>
              <w:autoSpaceDE w:val="0"/>
              <w:autoSpaceDN w:val="0"/>
              <w:jc w:val="center"/>
              <w:rPr>
                <w:rFonts w:eastAsia="Times New Roman" w:cs="Times New Roman"/>
                <w:sz w:val="20"/>
                <w:szCs w:val="20"/>
                <w:lang w:val="uk-UA"/>
              </w:rPr>
            </w:pPr>
            <w:r>
              <w:rPr>
                <w:rFonts w:eastAsia="Times New Roman" w:cs="Times New Roman"/>
                <w:sz w:val="20"/>
                <w:szCs w:val="20"/>
                <w:lang w:val="uk-UA"/>
              </w:rPr>
              <w:t>4</w:t>
            </w:r>
          </w:p>
        </w:tc>
        <w:tc>
          <w:tcPr>
            <w:tcW w:w="2625" w:type="dxa"/>
            <w:shd w:val="clear" w:color="auto" w:fill="FFC000"/>
          </w:tcPr>
          <w:p w14:paraId="33398AC4" w14:textId="206BB5CB" w:rsidR="008D55F4" w:rsidRPr="004B2360" w:rsidRDefault="00251F6B" w:rsidP="008A1677">
            <w:pPr>
              <w:widowControl w:val="0"/>
              <w:autoSpaceDE w:val="0"/>
              <w:autoSpaceDN w:val="0"/>
              <w:rPr>
                <w:rFonts w:eastAsia="Times New Roman" w:cs="Times New Roman"/>
                <w:sz w:val="20"/>
                <w:szCs w:val="20"/>
                <w:lang w:val="uk-UA"/>
              </w:rPr>
            </w:pPr>
            <w:r>
              <w:rPr>
                <w:rFonts w:eastAsia="Times New Roman" w:cs="Times New Roman"/>
                <w:sz w:val="20"/>
                <w:szCs w:val="20"/>
                <w:lang w:val="uk-UA"/>
              </w:rPr>
              <w:t>Славутська гімназія №4</w:t>
            </w:r>
          </w:p>
        </w:tc>
        <w:tc>
          <w:tcPr>
            <w:tcW w:w="1060" w:type="dxa"/>
            <w:shd w:val="clear" w:color="auto" w:fill="D9D9D9" w:themeFill="background1" w:themeFillShade="D9"/>
          </w:tcPr>
          <w:p w14:paraId="64B16046"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51</w:t>
            </w:r>
          </w:p>
        </w:tc>
        <w:tc>
          <w:tcPr>
            <w:tcW w:w="1312" w:type="dxa"/>
            <w:shd w:val="clear" w:color="auto" w:fill="D9D9D9" w:themeFill="background1" w:themeFillShade="D9"/>
          </w:tcPr>
          <w:p w14:paraId="0E1B92AC"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69</w:t>
            </w:r>
          </w:p>
        </w:tc>
        <w:tc>
          <w:tcPr>
            <w:tcW w:w="2439" w:type="dxa"/>
            <w:shd w:val="clear" w:color="auto" w:fill="D9D9D9" w:themeFill="background1" w:themeFillShade="D9"/>
          </w:tcPr>
          <w:p w14:paraId="097792B7"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32</w:t>
            </w:r>
          </w:p>
        </w:tc>
        <w:tc>
          <w:tcPr>
            <w:tcW w:w="1092" w:type="dxa"/>
            <w:shd w:val="clear" w:color="auto" w:fill="D9D9D9" w:themeFill="background1" w:themeFillShade="D9"/>
          </w:tcPr>
          <w:p w14:paraId="14014B89"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33</w:t>
            </w:r>
          </w:p>
        </w:tc>
        <w:tc>
          <w:tcPr>
            <w:tcW w:w="1021" w:type="dxa"/>
            <w:shd w:val="clear" w:color="auto" w:fill="D9D9D9" w:themeFill="background1" w:themeFillShade="D9"/>
          </w:tcPr>
          <w:p w14:paraId="06EB2AEB"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185</w:t>
            </w:r>
          </w:p>
        </w:tc>
      </w:tr>
      <w:tr w:rsidR="008D55F4" w:rsidRPr="004B2360" w14:paraId="5B4955EE" w14:textId="77777777" w:rsidTr="008A1677">
        <w:trPr>
          <w:trHeight w:val="275"/>
        </w:trPr>
        <w:tc>
          <w:tcPr>
            <w:tcW w:w="583" w:type="dxa"/>
            <w:shd w:val="clear" w:color="auto" w:fill="FFC000"/>
          </w:tcPr>
          <w:p w14:paraId="5D4159F2" w14:textId="77777777" w:rsidR="008D55F4" w:rsidRPr="004B2360" w:rsidRDefault="008D55F4" w:rsidP="008F30B6">
            <w:pPr>
              <w:widowControl w:val="0"/>
              <w:autoSpaceDE w:val="0"/>
              <w:autoSpaceDN w:val="0"/>
              <w:jc w:val="center"/>
              <w:rPr>
                <w:rFonts w:eastAsia="Times New Roman" w:cs="Times New Roman"/>
                <w:sz w:val="20"/>
                <w:szCs w:val="20"/>
                <w:lang w:val="uk-UA"/>
              </w:rPr>
            </w:pPr>
            <w:r>
              <w:rPr>
                <w:rFonts w:eastAsia="Times New Roman" w:cs="Times New Roman"/>
                <w:sz w:val="20"/>
                <w:szCs w:val="20"/>
                <w:lang w:val="uk-UA"/>
              </w:rPr>
              <w:t>5</w:t>
            </w:r>
          </w:p>
        </w:tc>
        <w:tc>
          <w:tcPr>
            <w:tcW w:w="2625" w:type="dxa"/>
            <w:shd w:val="clear" w:color="auto" w:fill="FFC000"/>
          </w:tcPr>
          <w:p w14:paraId="284CBA01" w14:textId="5F29FAAC" w:rsidR="008D55F4" w:rsidRPr="004B2360" w:rsidRDefault="00251F6B" w:rsidP="008A1677">
            <w:pPr>
              <w:widowControl w:val="0"/>
              <w:autoSpaceDE w:val="0"/>
              <w:autoSpaceDN w:val="0"/>
              <w:rPr>
                <w:rFonts w:eastAsia="Times New Roman" w:cs="Times New Roman"/>
                <w:sz w:val="20"/>
                <w:szCs w:val="20"/>
                <w:lang w:val="uk-UA"/>
              </w:rPr>
            </w:pPr>
            <w:r>
              <w:rPr>
                <w:rFonts w:eastAsia="Times New Roman" w:cs="Times New Roman"/>
                <w:sz w:val="20"/>
                <w:szCs w:val="20"/>
                <w:lang w:val="uk-UA"/>
              </w:rPr>
              <w:t>Славутська гімназія №5</w:t>
            </w:r>
          </w:p>
        </w:tc>
        <w:tc>
          <w:tcPr>
            <w:tcW w:w="1060" w:type="dxa"/>
            <w:shd w:val="clear" w:color="auto" w:fill="D9D9D9" w:themeFill="background1" w:themeFillShade="D9"/>
          </w:tcPr>
          <w:p w14:paraId="6C242926"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87</w:t>
            </w:r>
          </w:p>
        </w:tc>
        <w:tc>
          <w:tcPr>
            <w:tcW w:w="1312" w:type="dxa"/>
            <w:shd w:val="clear" w:color="auto" w:fill="D9D9D9" w:themeFill="background1" w:themeFillShade="D9"/>
          </w:tcPr>
          <w:p w14:paraId="63F672A2"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64</w:t>
            </w:r>
          </w:p>
        </w:tc>
        <w:tc>
          <w:tcPr>
            <w:tcW w:w="2439" w:type="dxa"/>
            <w:shd w:val="clear" w:color="auto" w:fill="D9D9D9" w:themeFill="background1" w:themeFillShade="D9"/>
          </w:tcPr>
          <w:p w14:paraId="7ACAAEE7"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65</w:t>
            </w:r>
          </w:p>
        </w:tc>
        <w:tc>
          <w:tcPr>
            <w:tcW w:w="1092" w:type="dxa"/>
            <w:shd w:val="clear" w:color="auto" w:fill="D9D9D9" w:themeFill="background1" w:themeFillShade="D9"/>
          </w:tcPr>
          <w:p w14:paraId="6BA9981D"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40</w:t>
            </w:r>
          </w:p>
        </w:tc>
        <w:tc>
          <w:tcPr>
            <w:tcW w:w="1021" w:type="dxa"/>
            <w:shd w:val="clear" w:color="auto" w:fill="D9D9D9" w:themeFill="background1" w:themeFillShade="D9"/>
          </w:tcPr>
          <w:p w14:paraId="291D1207"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256</w:t>
            </w:r>
          </w:p>
        </w:tc>
      </w:tr>
      <w:tr w:rsidR="008D55F4" w:rsidRPr="004B2360" w14:paraId="47CB0081" w14:textId="77777777" w:rsidTr="008A1677">
        <w:trPr>
          <w:trHeight w:val="275"/>
        </w:trPr>
        <w:tc>
          <w:tcPr>
            <w:tcW w:w="583" w:type="dxa"/>
            <w:shd w:val="clear" w:color="auto" w:fill="FFC000"/>
          </w:tcPr>
          <w:p w14:paraId="6E7C206A" w14:textId="77777777" w:rsidR="008D55F4" w:rsidRPr="004B2360" w:rsidRDefault="008D55F4" w:rsidP="008F30B6">
            <w:pPr>
              <w:widowControl w:val="0"/>
              <w:autoSpaceDE w:val="0"/>
              <w:autoSpaceDN w:val="0"/>
              <w:jc w:val="center"/>
              <w:rPr>
                <w:rFonts w:eastAsia="Times New Roman" w:cs="Times New Roman"/>
                <w:sz w:val="20"/>
                <w:szCs w:val="20"/>
                <w:lang w:val="uk-UA"/>
              </w:rPr>
            </w:pPr>
            <w:r>
              <w:rPr>
                <w:rFonts w:eastAsia="Times New Roman" w:cs="Times New Roman"/>
                <w:sz w:val="20"/>
                <w:szCs w:val="20"/>
                <w:lang w:val="uk-UA"/>
              </w:rPr>
              <w:t>6</w:t>
            </w:r>
          </w:p>
        </w:tc>
        <w:tc>
          <w:tcPr>
            <w:tcW w:w="2625" w:type="dxa"/>
            <w:shd w:val="clear" w:color="auto" w:fill="FFC000"/>
          </w:tcPr>
          <w:p w14:paraId="7CF78386" w14:textId="6EDEB207" w:rsidR="008D55F4" w:rsidRPr="004B2360" w:rsidRDefault="008D55F4" w:rsidP="008A1677">
            <w:pPr>
              <w:widowControl w:val="0"/>
              <w:autoSpaceDE w:val="0"/>
              <w:autoSpaceDN w:val="0"/>
              <w:rPr>
                <w:rFonts w:eastAsia="Times New Roman" w:cs="Times New Roman"/>
                <w:sz w:val="20"/>
                <w:szCs w:val="20"/>
                <w:lang w:val="uk-UA"/>
              </w:rPr>
            </w:pPr>
            <w:r w:rsidRPr="004B2360">
              <w:rPr>
                <w:rFonts w:eastAsia="Times New Roman" w:cs="Times New Roman"/>
                <w:sz w:val="20"/>
                <w:szCs w:val="20"/>
                <w:lang w:val="uk-UA"/>
              </w:rPr>
              <w:t>Славутська гімназ</w:t>
            </w:r>
            <w:r w:rsidR="00251F6B">
              <w:rPr>
                <w:rFonts w:eastAsia="Times New Roman" w:cs="Times New Roman"/>
                <w:sz w:val="20"/>
                <w:szCs w:val="20"/>
                <w:lang w:val="uk-UA"/>
              </w:rPr>
              <w:t>ія №6</w:t>
            </w:r>
          </w:p>
        </w:tc>
        <w:tc>
          <w:tcPr>
            <w:tcW w:w="1060" w:type="dxa"/>
            <w:shd w:val="clear" w:color="auto" w:fill="D9D9D9" w:themeFill="background1" w:themeFillShade="D9"/>
          </w:tcPr>
          <w:p w14:paraId="72E21555"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78</w:t>
            </w:r>
          </w:p>
        </w:tc>
        <w:tc>
          <w:tcPr>
            <w:tcW w:w="1312" w:type="dxa"/>
            <w:shd w:val="clear" w:color="auto" w:fill="D9D9D9" w:themeFill="background1" w:themeFillShade="D9"/>
          </w:tcPr>
          <w:p w14:paraId="0933EEBA"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43</w:t>
            </w:r>
          </w:p>
        </w:tc>
        <w:tc>
          <w:tcPr>
            <w:tcW w:w="2439" w:type="dxa"/>
            <w:shd w:val="clear" w:color="auto" w:fill="D9D9D9" w:themeFill="background1" w:themeFillShade="D9"/>
          </w:tcPr>
          <w:p w14:paraId="22B4F08A"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54</w:t>
            </w:r>
          </w:p>
        </w:tc>
        <w:tc>
          <w:tcPr>
            <w:tcW w:w="1092" w:type="dxa"/>
            <w:shd w:val="clear" w:color="auto" w:fill="D9D9D9" w:themeFill="background1" w:themeFillShade="D9"/>
          </w:tcPr>
          <w:p w14:paraId="538595D4"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37</w:t>
            </w:r>
          </w:p>
        </w:tc>
        <w:tc>
          <w:tcPr>
            <w:tcW w:w="1021" w:type="dxa"/>
            <w:shd w:val="clear" w:color="auto" w:fill="D9D9D9" w:themeFill="background1" w:themeFillShade="D9"/>
          </w:tcPr>
          <w:p w14:paraId="7AA284BB"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212</w:t>
            </w:r>
          </w:p>
        </w:tc>
      </w:tr>
      <w:tr w:rsidR="008D55F4" w:rsidRPr="004B2360" w14:paraId="065E4B70" w14:textId="77777777" w:rsidTr="008A1677">
        <w:trPr>
          <w:trHeight w:val="275"/>
        </w:trPr>
        <w:tc>
          <w:tcPr>
            <w:tcW w:w="583" w:type="dxa"/>
            <w:shd w:val="clear" w:color="auto" w:fill="FFC000"/>
          </w:tcPr>
          <w:p w14:paraId="7B5CF20F" w14:textId="77777777" w:rsidR="008D55F4" w:rsidRPr="004B2360" w:rsidRDefault="008D55F4" w:rsidP="008F30B6">
            <w:pPr>
              <w:widowControl w:val="0"/>
              <w:autoSpaceDE w:val="0"/>
              <w:autoSpaceDN w:val="0"/>
              <w:jc w:val="center"/>
              <w:rPr>
                <w:rFonts w:eastAsia="Times New Roman" w:cs="Times New Roman"/>
                <w:sz w:val="20"/>
                <w:szCs w:val="20"/>
                <w:lang w:val="uk-UA"/>
              </w:rPr>
            </w:pPr>
            <w:r>
              <w:rPr>
                <w:rFonts w:eastAsia="Times New Roman" w:cs="Times New Roman"/>
                <w:sz w:val="20"/>
                <w:szCs w:val="20"/>
                <w:lang w:val="uk-UA"/>
              </w:rPr>
              <w:t>7</w:t>
            </w:r>
          </w:p>
        </w:tc>
        <w:tc>
          <w:tcPr>
            <w:tcW w:w="2625" w:type="dxa"/>
            <w:shd w:val="clear" w:color="auto" w:fill="FFC000"/>
          </w:tcPr>
          <w:p w14:paraId="38F61CB6" w14:textId="7060BC4A" w:rsidR="008D55F4" w:rsidRPr="004B2360" w:rsidRDefault="00251F6B" w:rsidP="008A1677">
            <w:pPr>
              <w:widowControl w:val="0"/>
              <w:autoSpaceDE w:val="0"/>
              <w:autoSpaceDN w:val="0"/>
              <w:rPr>
                <w:rFonts w:eastAsia="Times New Roman" w:cs="Times New Roman"/>
                <w:sz w:val="20"/>
                <w:szCs w:val="20"/>
                <w:lang w:val="uk-UA"/>
              </w:rPr>
            </w:pPr>
            <w:r>
              <w:rPr>
                <w:rFonts w:eastAsia="Times New Roman" w:cs="Times New Roman"/>
                <w:sz w:val="20"/>
                <w:szCs w:val="20"/>
                <w:lang w:val="uk-UA"/>
              </w:rPr>
              <w:t>Славутська гімназія №7</w:t>
            </w:r>
          </w:p>
        </w:tc>
        <w:tc>
          <w:tcPr>
            <w:tcW w:w="1060" w:type="dxa"/>
            <w:shd w:val="clear" w:color="auto" w:fill="D9D9D9" w:themeFill="background1" w:themeFillShade="D9"/>
          </w:tcPr>
          <w:p w14:paraId="3E3B1CAF"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17</w:t>
            </w:r>
          </w:p>
        </w:tc>
        <w:tc>
          <w:tcPr>
            <w:tcW w:w="1312" w:type="dxa"/>
            <w:shd w:val="clear" w:color="auto" w:fill="D9D9D9" w:themeFill="background1" w:themeFillShade="D9"/>
          </w:tcPr>
          <w:p w14:paraId="2863C09F"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17</w:t>
            </w:r>
          </w:p>
        </w:tc>
        <w:tc>
          <w:tcPr>
            <w:tcW w:w="2439" w:type="dxa"/>
            <w:shd w:val="clear" w:color="auto" w:fill="D9D9D9" w:themeFill="background1" w:themeFillShade="D9"/>
          </w:tcPr>
          <w:p w14:paraId="033F49BE"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15</w:t>
            </w:r>
          </w:p>
        </w:tc>
        <w:tc>
          <w:tcPr>
            <w:tcW w:w="1092" w:type="dxa"/>
            <w:shd w:val="clear" w:color="auto" w:fill="D9D9D9" w:themeFill="background1" w:themeFillShade="D9"/>
          </w:tcPr>
          <w:p w14:paraId="537FBE2C"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9</w:t>
            </w:r>
          </w:p>
        </w:tc>
        <w:tc>
          <w:tcPr>
            <w:tcW w:w="1021" w:type="dxa"/>
            <w:shd w:val="clear" w:color="auto" w:fill="D9D9D9" w:themeFill="background1" w:themeFillShade="D9"/>
          </w:tcPr>
          <w:p w14:paraId="754F82EA"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58</w:t>
            </w:r>
          </w:p>
        </w:tc>
      </w:tr>
      <w:tr w:rsidR="008D55F4" w:rsidRPr="004B2360" w14:paraId="0A3F57F3" w14:textId="77777777" w:rsidTr="008A1677">
        <w:trPr>
          <w:trHeight w:val="393"/>
        </w:trPr>
        <w:tc>
          <w:tcPr>
            <w:tcW w:w="583" w:type="dxa"/>
            <w:shd w:val="clear" w:color="auto" w:fill="FFC000"/>
          </w:tcPr>
          <w:p w14:paraId="698775AF" w14:textId="77777777" w:rsidR="008D55F4" w:rsidRPr="004B2360" w:rsidRDefault="008D55F4" w:rsidP="008F30B6">
            <w:pPr>
              <w:widowControl w:val="0"/>
              <w:autoSpaceDE w:val="0"/>
              <w:autoSpaceDN w:val="0"/>
              <w:jc w:val="center"/>
              <w:rPr>
                <w:rFonts w:eastAsia="Times New Roman" w:cs="Times New Roman"/>
                <w:sz w:val="20"/>
                <w:szCs w:val="20"/>
                <w:lang w:val="uk-UA"/>
              </w:rPr>
            </w:pPr>
            <w:r>
              <w:rPr>
                <w:rFonts w:eastAsia="Times New Roman" w:cs="Times New Roman"/>
                <w:sz w:val="20"/>
                <w:szCs w:val="20"/>
                <w:lang w:val="uk-UA"/>
              </w:rPr>
              <w:t>8</w:t>
            </w:r>
          </w:p>
        </w:tc>
        <w:tc>
          <w:tcPr>
            <w:tcW w:w="2625" w:type="dxa"/>
            <w:shd w:val="clear" w:color="auto" w:fill="FFC000"/>
          </w:tcPr>
          <w:p w14:paraId="6FCD964B" w14:textId="4A244590" w:rsidR="008D55F4" w:rsidRPr="004B2360" w:rsidRDefault="00251F6B" w:rsidP="008A1677">
            <w:pPr>
              <w:widowControl w:val="0"/>
              <w:autoSpaceDE w:val="0"/>
              <w:autoSpaceDN w:val="0"/>
              <w:rPr>
                <w:rFonts w:eastAsia="Times New Roman" w:cs="Times New Roman"/>
                <w:sz w:val="20"/>
                <w:szCs w:val="20"/>
                <w:lang w:val="uk-UA"/>
              </w:rPr>
            </w:pPr>
            <w:r>
              <w:rPr>
                <w:rFonts w:eastAsia="Times New Roman" w:cs="Times New Roman"/>
                <w:sz w:val="20"/>
                <w:szCs w:val="20"/>
                <w:lang w:val="uk-UA"/>
              </w:rPr>
              <w:t>Славутська гімназія «Успіх»</w:t>
            </w:r>
          </w:p>
        </w:tc>
        <w:tc>
          <w:tcPr>
            <w:tcW w:w="1060" w:type="dxa"/>
            <w:shd w:val="clear" w:color="auto" w:fill="D9D9D9" w:themeFill="background1" w:themeFillShade="D9"/>
          </w:tcPr>
          <w:p w14:paraId="053D06E0"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136</w:t>
            </w:r>
          </w:p>
        </w:tc>
        <w:tc>
          <w:tcPr>
            <w:tcW w:w="1312" w:type="dxa"/>
            <w:shd w:val="clear" w:color="auto" w:fill="D9D9D9" w:themeFill="background1" w:themeFillShade="D9"/>
          </w:tcPr>
          <w:p w14:paraId="7C101683"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34</w:t>
            </w:r>
          </w:p>
        </w:tc>
        <w:tc>
          <w:tcPr>
            <w:tcW w:w="2439" w:type="dxa"/>
            <w:shd w:val="clear" w:color="auto" w:fill="D9D9D9" w:themeFill="background1" w:themeFillShade="D9"/>
          </w:tcPr>
          <w:p w14:paraId="00B6E154"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26</w:t>
            </w:r>
          </w:p>
        </w:tc>
        <w:tc>
          <w:tcPr>
            <w:tcW w:w="1092" w:type="dxa"/>
            <w:shd w:val="clear" w:color="auto" w:fill="D9D9D9" w:themeFill="background1" w:themeFillShade="D9"/>
          </w:tcPr>
          <w:p w14:paraId="256DC126"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100</w:t>
            </w:r>
          </w:p>
        </w:tc>
        <w:tc>
          <w:tcPr>
            <w:tcW w:w="1021" w:type="dxa"/>
            <w:shd w:val="clear" w:color="auto" w:fill="D9D9D9" w:themeFill="background1" w:themeFillShade="D9"/>
          </w:tcPr>
          <w:p w14:paraId="18BC48BE"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298</w:t>
            </w:r>
          </w:p>
        </w:tc>
      </w:tr>
      <w:tr w:rsidR="008D55F4" w:rsidRPr="004B2360" w14:paraId="5146A499" w14:textId="77777777" w:rsidTr="008A1677">
        <w:trPr>
          <w:trHeight w:val="257"/>
        </w:trPr>
        <w:tc>
          <w:tcPr>
            <w:tcW w:w="583" w:type="dxa"/>
            <w:shd w:val="clear" w:color="auto" w:fill="FFC000"/>
          </w:tcPr>
          <w:p w14:paraId="7F176C57" w14:textId="77777777" w:rsidR="008D55F4" w:rsidRPr="004B2360" w:rsidRDefault="008D55F4" w:rsidP="008F30B6">
            <w:pPr>
              <w:widowControl w:val="0"/>
              <w:autoSpaceDE w:val="0"/>
              <w:autoSpaceDN w:val="0"/>
              <w:jc w:val="center"/>
              <w:rPr>
                <w:rFonts w:eastAsia="Times New Roman" w:cs="Times New Roman"/>
                <w:sz w:val="20"/>
                <w:szCs w:val="20"/>
                <w:lang w:val="uk-UA"/>
              </w:rPr>
            </w:pPr>
            <w:r>
              <w:rPr>
                <w:rFonts w:eastAsia="Times New Roman" w:cs="Times New Roman"/>
                <w:sz w:val="20"/>
                <w:szCs w:val="20"/>
                <w:lang w:val="uk-UA"/>
              </w:rPr>
              <w:t>9</w:t>
            </w:r>
          </w:p>
        </w:tc>
        <w:tc>
          <w:tcPr>
            <w:tcW w:w="2625" w:type="dxa"/>
            <w:shd w:val="clear" w:color="auto" w:fill="FFC000"/>
          </w:tcPr>
          <w:p w14:paraId="79EE7E51" w14:textId="6C8D87B1" w:rsidR="008D55F4" w:rsidRPr="004B2360" w:rsidRDefault="00251F6B" w:rsidP="008A1677">
            <w:pPr>
              <w:widowControl w:val="0"/>
              <w:autoSpaceDE w:val="0"/>
              <w:autoSpaceDN w:val="0"/>
              <w:rPr>
                <w:rFonts w:eastAsia="Times New Roman" w:cs="Times New Roman"/>
                <w:sz w:val="20"/>
                <w:szCs w:val="20"/>
                <w:lang w:val="uk-UA"/>
              </w:rPr>
            </w:pPr>
            <w:r>
              <w:rPr>
                <w:rFonts w:eastAsia="Times New Roman" w:cs="Times New Roman"/>
                <w:sz w:val="20"/>
                <w:szCs w:val="20"/>
                <w:lang w:val="uk-UA"/>
              </w:rPr>
              <w:t>Варварівська гімназія</w:t>
            </w:r>
          </w:p>
        </w:tc>
        <w:tc>
          <w:tcPr>
            <w:tcW w:w="1060" w:type="dxa"/>
            <w:shd w:val="clear" w:color="auto" w:fill="D9D9D9" w:themeFill="background1" w:themeFillShade="D9"/>
          </w:tcPr>
          <w:p w14:paraId="0171A3C9"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0</w:t>
            </w:r>
          </w:p>
        </w:tc>
        <w:tc>
          <w:tcPr>
            <w:tcW w:w="1312" w:type="dxa"/>
            <w:shd w:val="clear" w:color="auto" w:fill="D9D9D9" w:themeFill="background1" w:themeFillShade="D9"/>
          </w:tcPr>
          <w:p w14:paraId="7A2AB624"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0</w:t>
            </w:r>
          </w:p>
        </w:tc>
        <w:tc>
          <w:tcPr>
            <w:tcW w:w="2439" w:type="dxa"/>
            <w:shd w:val="clear" w:color="auto" w:fill="D9D9D9" w:themeFill="background1" w:themeFillShade="D9"/>
          </w:tcPr>
          <w:p w14:paraId="6A352CB1"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0</w:t>
            </w:r>
          </w:p>
        </w:tc>
        <w:tc>
          <w:tcPr>
            <w:tcW w:w="1092" w:type="dxa"/>
            <w:shd w:val="clear" w:color="auto" w:fill="D9D9D9" w:themeFill="background1" w:themeFillShade="D9"/>
          </w:tcPr>
          <w:p w14:paraId="4FAF7FA1"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0</w:t>
            </w:r>
          </w:p>
        </w:tc>
        <w:tc>
          <w:tcPr>
            <w:tcW w:w="1021" w:type="dxa"/>
            <w:shd w:val="clear" w:color="auto" w:fill="D9D9D9" w:themeFill="background1" w:themeFillShade="D9"/>
          </w:tcPr>
          <w:p w14:paraId="588DC18A" w14:textId="77777777" w:rsidR="008D55F4" w:rsidRPr="004B2360" w:rsidRDefault="008D55F4" w:rsidP="008F30B6">
            <w:pPr>
              <w:widowControl w:val="0"/>
              <w:autoSpaceDE w:val="0"/>
              <w:autoSpaceDN w:val="0"/>
              <w:jc w:val="center"/>
              <w:rPr>
                <w:rFonts w:eastAsia="Times New Roman" w:cs="Times New Roman"/>
                <w:sz w:val="20"/>
                <w:szCs w:val="20"/>
                <w:lang w:val="uk-UA"/>
              </w:rPr>
            </w:pPr>
            <w:r w:rsidRPr="004B2360">
              <w:rPr>
                <w:rFonts w:eastAsia="Times New Roman" w:cs="Times New Roman"/>
                <w:sz w:val="20"/>
                <w:szCs w:val="20"/>
                <w:lang w:val="uk-UA"/>
              </w:rPr>
              <w:t>0</w:t>
            </w:r>
          </w:p>
        </w:tc>
      </w:tr>
    </w:tbl>
    <w:p w14:paraId="512D2247" w14:textId="7E0A16E6" w:rsidR="00807DEC" w:rsidRDefault="00807DEC" w:rsidP="00807DEC">
      <w:pPr>
        <w:widowControl w:val="0"/>
        <w:autoSpaceDE w:val="0"/>
        <w:autoSpaceDN w:val="0"/>
        <w:spacing w:before="1" w:after="0"/>
        <w:rPr>
          <w:rFonts w:eastAsia="Times New Roman" w:cs="Times New Roman"/>
          <w:b/>
          <w:sz w:val="24"/>
          <w:szCs w:val="24"/>
          <w:lang w:val="uk-UA"/>
        </w:rPr>
      </w:pPr>
    </w:p>
    <w:p w14:paraId="213467E5" w14:textId="30BAE5D2" w:rsidR="00AC1B2A" w:rsidRDefault="00AC1B2A" w:rsidP="008A1677">
      <w:pPr>
        <w:widowControl w:val="0"/>
        <w:autoSpaceDE w:val="0"/>
        <w:autoSpaceDN w:val="0"/>
        <w:spacing w:before="1" w:after="0"/>
        <w:jc w:val="center"/>
        <w:rPr>
          <w:rFonts w:eastAsia="Times New Roman" w:cs="Times New Roman"/>
          <w:b/>
          <w:sz w:val="24"/>
          <w:szCs w:val="24"/>
          <w:lang w:val="uk-UA"/>
        </w:rPr>
      </w:pPr>
    </w:p>
    <w:p w14:paraId="0D0F66E2" w14:textId="77777777" w:rsidR="00BE34B3" w:rsidRDefault="00BE34B3" w:rsidP="008A1677">
      <w:pPr>
        <w:widowControl w:val="0"/>
        <w:autoSpaceDE w:val="0"/>
        <w:autoSpaceDN w:val="0"/>
        <w:spacing w:before="1" w:after="0"/>
        <w:jc w:val="center"/>
        <w:rPr>
          <w:rFonts w:eastAsia="Times New Roman" w:cs="Times New Roman"/>
          <w:b/>
          <w:sz w:val="24"/>
          <w:szCs w:val="24"/>
          <w:lang w:val="uk-UA"/>
        </w:rPr>
      </w:pPr>
    </w:p>
    <w:p w14:paraId="68490130" w14:textId="77777777" w:rsidR="00AC1B2A" w:rsidRDefault="00AC1B2A" w:rsidP="008A1677">
      <w:pPr>
        <w:widowControl w:val="0"/>
        <w:autoSpaceDE w:val="0"/>
        <w:autoSpaceDN w:val="0"/>
        <w:spacing w:before="1" w:after="0"/>
        <w:jc w:val="center"/>
        <w:rPr>
          <w:rFonts w:eastAsia="Times New Roman" w:cs="Times New Roman"/>
          <w:b/>
          <w:sz w:val="24"/>
          <w:szCs w:val="24"/>
          <w:lang w:val="uk-UA"/>
        </w:rPr>
      </w:pPr>
    </w:p>
    <w:p w14:paraId="0B090C75" w14:textId="5EB88812" w:rsidR="008A1677" w:rsidRPr="00807DEC" w:rsidRDefault="008A1677" w:rsidP="008A1677">
      <w:pPr>
        <w:widowControl w:val="0"/>
        <w:autoSpaceDE w:val="0"/>
        <w:autoSpaceDN w:val="0"/>
        <w:spacing w:before="1" w:after="0"/>
        <w:jc w:val="center"/>
        <w:rPr>
          <w:rFonts w:eastAsia="Times New Roman" w:cs="Times New Roman"/>
          <w:b/>
          <w:sz w:val="24"/>
          <w:szCs w:val="24"/>
          <w:lang w:val="uk-UA"/>
        </w:rPr>
      </w:pPr>
      <w:r w:rsidRPr="00807DEC">
        <w:rPr>
          <w:rFonts w:eastAsia="Times New Roman" w:cs="Times New Roman"/>
          <w:b/>
          <w:sz w:val="24"/>
          <w:szCs w:val="24"/>
          <w:lang w:val="uk-UA"/>
        </w:rPr>
        <w:t>Охоплення</w:t>
      </w:r>
      <w:r w:rsidRPr="00807DEC">
        <w:rPr>
          <w:rFonts w:eastAsia="Times New Roman" w:cs="Times New Roman"/>
          <w:b/>
          <w:spacing w:val="1"/>
          <w:sz w:val="24"/>
          <w:szCs w:val="24"/>
          <w:lang w:val="uk-UA"/>
        </w:rPr>
        <w:t xml:space="preserve"> </w:t>
      </w:r>
      <w:r w:rsidRPr="00807DEC">
        <w:rPr>
          <w:rFonts w:eastAsia="Times New Roman" w:cs="Times New Roman"/>
          <w:b/>
          <w:sz w:val="24"/>
          <w:szCs w:val="24"/>
          <w:lang w:val="uk-UA"/>
        </w:rPr>
        <w:t>гуртковою роботою</w:t>
      </w:r>
      <w:r w:rsidRPr="00807DEC">
        <w:rPr>
          <w:rFonts w:eastAsia="Times New Roman" w:cs="Times New Roman"/>
          <w:b/>
          <w:spacing w:val="-4"/>
          <w:sz w:val="24"/>
          <w:szCs w:val="24"/>
          <w:lang w:val="uk-UA"/>
        </w:rPr>
        <w:t xml:space="preserve"> </w:t>
      </w:r>
      <w:r w:rsidRPr="00807DEC">
        <w:rPr>
          <w:rFonts w:eastAsia="Times New Roman" w:cs="Times New Roman"/>
          <w:b/>
          <w:sz w:val="24"/>
          <w:szCs w:val="24"/>
          <w:lang w:val="uk-UA"/>
        </w:rPr>
        <w:t>учнів</w:t>
      </w:r>
      <w:r w:rsidRPr="00807DEC">
        <w:rPr>
          <w:rFonts w:eastAsia="Times New Roman" w:cs="Times New Roman"/>
          <w:b/>
          <w:spacing w:val="2"/>
          <w:sz w:val="24"/>
          <w:szCs w:val="24"/>
          <w:lang w:val="uk-UA"/>
        </w:rPr>
        <w:t xml:space="preserve"> </w:t>
      </w:r>
      <w:r w:rsidRPr="00807DEC">
        <w:rPr>
          <w:rFonts w:eastAsia="Times New Roman" w:cs="Times New Roman"/>
          <w:b/>
          <w:sz w:val="24"/>
          <w:szCs w:val="24"/>
          <w:lang w:val="uk-UA"/>
        </w:rPr>
        <w:t>ЗЗСО  в закладах позашкільної освіти</w:t>
      </w:r>
    </w:p>
    <w:p w14:paraId="46AA6007" w14:textId="77777777" w:rsidR="008A1677" w:rsidRDefault="008A1677" w:rsidP="008A1677">
      <w:pPr>
        <w:widowControl w:val="0"/>
        <w:autoSpaceDE w:val="0"/>
        <w:autoSpaceDN w:val="0"/>
        <w:spacing w:before="1" w:after="0"/>
        <w:jc w:val="center"/>
        <w:rPr>
          <w:rFonts w:eastAsia="Times New Roman" w:cs="Times New Roman"/>
          <w:b/>
          <w:i/>
          <w:sz w:val="24"/>
          <w:szCs w:val="24"/>
          <w:lang w:val="uk-UA"/>
        </w:rPr>
      </w:pPr>
    </w:p>
    <w:tbl>
      <w:tblPr>
        <w:tblW w:w="9506" w:type="dxa"/>
        <w:tblInd w:w="152" w:type="dxa"/>
        <w:tblCellMar>
          <w:left w:w="0" w:type="dxa"/>
          <w:right w:w="0" w:type="dxa"/>
        </w:tblCellMar>
        <w:tblLook w:val="0600" w:firstRow="0" w:lastRow="0" w:firstColumn="0" w:lastColumn="0" w:noHBand="1" w:noVBand="1"/>
      </w:tblPr>
      <w:tblGrid>
        <w:gridCol w:w="2587"/>
        <w:gridCol w:w="1631"/>
        <w:gridCol w:w="1868"/>
        <w:gridCol w:w="1750"/>
        <w:gridCol w:w="1670"/>
      </w:tblGrid>
      <w:tr w:rsidR="008A1677" w:rsidRPr="00E179DD" w14:paraId="73F401D2" w14:textId="77777777" w:rsidTr="00AC1B2A">
        <w:trPr>
          <w:trHeight w:val="570"/>
        </w:trPr>
        <w:tc>
          <w:tcPr>
            <w:tcW w:w="2587" w:type="dxa"/>
            <w:vMerge w:val="restart"/>
            <w:tcBorders>
              <w:top w:val="single" w:sz="8" w:space="0" w:color="000000"/>
              <w:left w:val="single" w:sz="8" w:space="0" w:color="000000"/>
              <w:bottom w:val="single" w:sz="8" w:space="0" w:color="000000"/>
              <w:right w:val="single" w:sz="8" w:space="0" w:color="000000"/>
            </w:tcBorders>
            <w:shd w:val="clear" w:color="auto" w:fill="BDD6EE" w:themeFill="accent1" w:themeFillTint="66"/>
            <w:tcMar>
              <w:top w:w="10" w:type="dxa"/>
              <w:left w:w="10" w:type="dxa"/>
              <w:bottom w:w="0" w:type="dxa"/>
              <w:right w:w="10" w:type="dxa"/>
            </w:tcMar>
            <w:vAlign w:val="bottom"/>
            <w:hideMark/>
          </w:tcPr>
          <w:p w14:paraId="4A87530C" w14:textId="77777777" w:rsidR="008A1677" w:rsidRPr="00FA261C" w:rsidRDefault="008A1677" w:rsidP="00FA6811">
            <w:pPr>
              <w:spacing w:after="0"/>
              <w:jc w:val="center"/>
              <w:rPr>
                <w:rFonts w:eastAsia="Times New Roman" w:cs="Times New Roman"/>
                <w:bCs/>
                <w:sz w:val="20"/>
                <w:szCs w:val="20"/>
                <w:lang w:eastAsia="ru-RU"/>
              </w:rPr>
            </w:pPr>
            <w:r w:rsidRPr="00FA261C">
              <w:rPr>
                <w:rFonts w:eastAsia="Times New Roman" w:cs="Times New Roman"/>
                <w:bCs/>
                <w:sz w:val="20"/>
                <w:szCs w:val="20"/>
                <w:lang w:eastAsia="ru-RU"/>
              </w:rPr>
              <w:lastRenderedPageBreak/>
              <w:t>Назва  закладу</w:t>
            </w:r>
          </w:p>
        </w:tc>
        <w:tc>
          <w:tcPr>
            <w:tcW w:w="6919" w:type="dxa"/>
            <w:gridSpan w:val="4"/>
            <w:tcBorders>
              <w:top w:val="single" w:sz="8" w:space="0" w:color="000000"/>
              <w:left w:val="single" w:sz="8" w:space="0" w:color="000000"/>
              <w:bottom w:val="single" w:sz="8" w:space="0" w:color="000000"/>
              <w:right w:val="single" w:sz="8" w:space="0" w:color="000000"/>
            </w:tcBorders>
            <w:shd w:val="clear" w:color="auto" w:fill="BDD6EE" w:themeFill="accent1" w:themeFillTint="66"/>
          </w:tcPr>
          <w:p w14:paraId="4489C269" w14:textId="77777777" w:rsidR="008A1677" w:rsidRPr="00FA261C" w:rsidRDefault="008A1677" w:rsidP="00FA6811">
            <w:pPr>
              <w:spacing w:after="0"/>
              <w:jc w:val="center"/>
              <w:rPr>
                <w:rFonts w:eastAsia="Times New Roman" w:cs="Times New Roman"/>
                <w:bCs/>
                <w:sz w:val="20"/>
                <w:szCs w:val="20"/>
                <w:lang w:val="uk-UA" w:eastAsia="ru-RU"/>
              </w:rPr>
            </w:pPr>
            <w:r w:rsidRPr="00FA261C">
              <w:rPr>
                <w:rFonts w:eastAsia="Times New Roman" w:cs="Times New Roman"/>
                <w:bCs/>
                <w:sz w:val="20"/>
                <w:szCs w:val="20"/>
                <w:lang w:val="uk-UA" w:eastAsia="ru-RU"/>
              </w:rPr>
              <w:t>В</w:t>
            </w:r>
            <w:r w:rsidRPr="00FA261C">
              <w:rPr>
                <w:rFonts w:eastAsia="Times New Roman" w:cs="Times New Roman"/>
                <w:bCs/>
                <w:sz w:val="20"/>
                <w:szCs w:val="20"/>
                <w:lang w:eastAsia="ru-RU"/>
              </w:rPr>
              <w:t>артість утримання 1 вихованця  позашкільних закладах (грн)</w:t>
            </w:r>
          </w:p>
        </w:tc>
      </w:tr>
      <w:tr w:rsidR="008A1677" w:rsidRPr="00E179DD" w14:paraId="03730C21" w14:textId="77777777" w:rsidTr="00AC1B2A">
        <w:trPr>
          <w:trHeight w:val="290"/>
        </w:trPr>
        <w:tc>
          <w:tcPr>
            <w:tcW w:w="2587" w:type="dxa"/>
            <w:vMerge/>
            <w:tcBorders>
              <w:top w:val="single" w:sz="8" w:space="0" w:color="000000"/>
              <w:left w:val="single" w:sz="8" w:space="0" w:color="000000"/>
              <w:bottom w:val="single" w:sz="8" w:space="0" w:color="000000"/>
              <w:right w:val="single" w:sz="8" w:space="0" w:color="000000"/>
            </w:tcBorders>
            <w:shd w:val="clear" w:color="auto" w:fill="BDD6EE" w:themeFill="accent1" w:themeFillTint="66"/>
            <w:vAlign w:val="center"/>
            <w:hideMark/>
          </w:tcPr>
          <w:p w14:paraId="72F6C0A9" w14:textId="77777777" w:rsidR="008A1677" w:rsidRPr="00FA261C" w:rsidRDefault="008A1677" w:rsidP="00FA6811">
            <w:pPr>
              <w:spacing w:after="0"/>
              <w:ind w:firstLine="540"/>
              <w:jc w:val="center"/>
              <w:rPr>
                <w:rFonts w:eastAsia="Times New Roman" w:cs="Times New Roman"/>
                <w:bCs/>
                <w:sz w:val="20"/>
                <w:szCs w:val="20"/>
                <w:lang w:eastAsia="ru-RU"/>
              </w:rPr>
            </w:pPr>
          </w:p>
        </w:tc>
        <w:tc>
          <w:tcPr>
            <w:tcW w:w="1631" w:type="dxa"/>
            <w:tcBorders>
              <w:top w:val="single" w:sz="8" w:space="0" w:color="000000"/>
              <w:left w:val="single" w:sz="8" w:space="0" w:color="000000"/>
              <w:bottom w:val="single" w:sz="8" w:space="0" w:color="000000"/>
              <w:right w:val="single" w:sz="8" w:space="0" w:color="000000"/>
            </w:tcBorders>
            <w:shd w:val="clear" w:color="auto" w:fill="BDD6EE" w:themeFill="accent1" w:themeFillTint="66"/>
          </w:tcPr>
          <w:p w14:paraId="7F49F878" w14:textId="77777777" w:rsidR="008A1677" w:rsidRPr="00FA261C" w:rsidRDefault="008A1677" w:rsidP="00FA6811">
            <w:pPr>
              <w:spacing w:after="0"/>
              <w:ind w:firstLine="540"/>
              <w:jc w:val="center"/>
              <w:rPr>
                <w:rFonts w:eastAsia="Times New Roman" w:cs="Times New Roman"/>
                <w:bCs/>
                <w:sz w:val="20"/>
                <w:szCs w:val="20"/>
                <w:lang w:val="uk-UA" w:eastAsia="ru-RU"/>
              </w:rPr>
            </w:pPr>
            <w:r w:rsidRPr="00FA261C">
              <w:rPr>
                <w:rFonts w:eastAsia="Times New Roman" w:cs="Times New Roman"/>
                <w:bCs/>
                <w:sz w:val="20"/>
                <w:szCs w:val="20"/>
                <w:lang w:val="uk-UA" w:eastAsia="ru-RU"/>
              </w:rPr>
              <w:t>2022 рік</w:t>
            </w:r>
          </w:p>
        </w:tc>
        <w:tc>
          <w:tcPr>
            <w:tcW w:w="1868" w:type="dxa"/>
            <w:tcBorders>
              <w:top w:val="single" w:sz="8" w:space="0" w:color="000000"/>
              <w:left w:val="single" w:sz="8" w:space="0" w:color="000000"/>
              <w:bottom w:val="single" w:sz="8" w:space="0" w:color="000000"/>
              <w:right w:val="single" w:sz="8" w:space="0" w:color="000000"/>
            </w:tcBorders>
            <w:shd w:val="clear" w:color="auto" w:fill="BDD6EE" w:themeFill="accent1" w:themeFillTint="66"/>
            <w:tcMar>
              <w:top w:w="10" w:type="dxa"/>
              <w:left w:w="10" w:type="dxa"/>
              <w:bottom w:w="0" w:type="dxa"/>
              <w:right w:w="10" w:type="dxa"/>
            </w:tcMar>
            <w:vAlign w:val="bottom"/>
            <w:hideMark/>
          </w:tcPr>
          <w:p w14:paraId="53CE1525" w14:textId="77777777" w:rsidR="008A1677" w:rsidRPr="00FA261C" w:rsidRDefault="008A1677" w:rsidP="00FA6811">
            <w:pPr>
              <w:spacing w:after="0"/>
              <w:ind w:firstLine="540"/>
              <w:jc w:val="center"/>
              <w:rPr>
                <w:rFonts w:eastAsia="Times New Roman" w:cs="Times New Roman"/>
                <w:bCs/>
                <w:sz w:val="20"/>
                <w:szCs w:val="20"/>
                <w:lang w:eastAsia="ru-RU"/>
              </w:rPr>
            </w:pPr>
            <w:r w:rsidRPr="00FA261C">
              <w:rPr>
                <w:rFonts w:eastAsia="Times New Roman" w:cs="Times New Roman"/>
                <w:bCs/>
                <w:sz w:val="20"/>
                <w:szCs w:val="20"/>
                <w:lang w:eastAsia="ru-RU"/>
              </w:rPr>
              <w:t>202</w:t>
            </w:r>
            <w:r w:rsidRPr="00FA261C">
              <w:rPr>
                <w:rFonts w:eastAsia="Times New Roman" w:cs="Times New Roman"/>
                <w:bCs/>
                <w:sz w:val="20"/>
                <w:szCs w:val="20"/>
                <w:lang w:val="uk-UA" w:eastAsia="ru-RU"/>
              </w:rPr>
              <w:t>3</w:t>
            </w:r>
            <w:r w:rsidRPr="00FA261C">
              <w:rPr>
                <w:rFonts w:eastAsia="Times New Roman" w:cs="Times New Roman"/>
                <w:bCs/>
                <w:sz w:val="20"/>
                <w:szCs w:val="20"/>
                <w:lang w:eastAsia="ru-RU"/>
              </w:rPr>
              <w:t xml:space="preserve"> рік</w:t>
            </w:r>
          </w:p>
        </w:tc>
        <w:tc>
          <w:tcPr>
            <w:tcW w:w="1750" w:type="dxa"/>
            <w:tcBorders>
              <w:top w:val="single" w:sz="8" w:space="0" w:color="000000"/>
              <w:left w:val="single" w:sz="8" w:space="0" w:color="000000"/>
              <w:bottom w:val="single" w:sz="8" w:space="0" w:color="000000"/>
              <w:right w:val="single" w:sz="8" w:space="0" w:color="000000"/>
            </w:tcBorders>
            <w:shd w:val="clear" w:color="auto" w:fill="BDD6EE" w:themeFill="accent1" w:themeFillTint="66"/>
            <w:tcMar>
              <w:top w:w="10" w:type="dxa"/>
              <w:left w:w="10" w:type="dxa"/>
              <w:bottom w:w="0" w:type="dxa"/>
              <w:right w:w="10" w:type="dxa"/>
            </w:tcMar>
            <w:vAlign w:val="bottom"/>
            <w:hideMark/>
          </w:tcPr>
          <w:p w14:paraId="240E0888" w14:textId="77777777" w:rsidR="008A1677" w:rsidRPr="00FA261C" w:rsidRDefault="008A1677" w:rsidP="00FA6811">
            <w:pPr>
              <w:spacing w:after="0"/>
              <w:ind w:firstLine="540"/>
              <w:jc w:val="center"/>
              <w:rPr>
                <w:rFonts w:eastAsia="Times New Roman" w:cs="Times New Roman"/>
                <w:bCs/>
                <w:sz w:val="20"/>
                <w:szCs w:val="20"/>
                <w:lang w:eastAsia="ru-RU"/>
              </w:rPr>
            </w:pPr>
            <w:r w:rsidRPr="00FA261C">
              <w:rPr>
                <w:rFonts w:eastAsia="Times New Roman" w:cs="Times New Roman"/>
                <w:bCs/>
                <w:sz w:val="20"/>
                <w:szCs w:val="20"/>
                <w:lang w:eastAsia="ru-RU"/>
              </w:rPr>
              <w:t>202</w:t>
            </w:r>
            <w:r w:rsidRPr="00FA261C">
              <w:rPr>
                <w:rFonts w:eastAsia="Times New Roman" w:cs="Times New Roman"/>
                <w:bCs/>
                <w:sz w:val="20"/>
                <w:szCs w:val="20"/>
                <w:lang w:val="uk-UA" w:eastAsia="ru-RU"/>
              </w:rPr>
              <w:t>4</w:t>
            </w:r>
            <w:r w:rsidRPr="00FA261C">
              <w:rPr>
                <w:rFonts w:eastAsia="Times New Roman" w:cs="Times New Roman"/>
                <w:bCs/>
                <w:sz w:val="20"/>
                <w:szCs w:val="20"/>
                <w:lang w:eastAsia="ru-RU"/>
              </w:rPr>
              <w:t xml:space="preserve"> рік</w:t>
            </w:r>
          </w:p>
        </w:tc>
        <w:tc>
          <w:tcPr>
            <w:tcW w:w="1670" w:type="dxa"/>
            <w:tcBorders>
              <w:top w:val="single" w:sz="8" w:space="0" w:color="000000"/>
              <w:left w:val="single" w:sz="8" w:space="0" w:color="000000"/>
              <w:bottom w:val="single" w:sz="8" w:space="0" w:color="000000"/>
              <w:right w:val="single" w:sz="8" w:space="0" w:color="000000"/>
            </w:tcBorders>
            <w:shd w:val="clear" w:color="auto" w:fill="BDD6EE" w:themeFill="accent1" w:themeFillTint="66"/>
          </w:tcPr>
          <w:p w14:paraId="496A05F3" w14:textId="77777777" w:rsidR="008A1677" w:rsidRPr="00FA261C" w:rsidRDefault="008A1677" w:rsidP="00FA6811">
            <w:pPr>
              <w:spacing w:after="0"/>
              <w:ind w:firstLine="540"/>
              <w:jc w:val="center"/>
              <w:rPr>
                <w:rFonts w:eastAsia="Times New Roman" w:cs="Times New Roman"/>
                <w:bCs/>
                <w:sz w:val="20"/>
                <w:szCs w:val="20"/>
                <w:lang w:val="uk-UA" w:eastAsia="ru-RU"/>
              </w:rPr>
            </w:pPr>
            <w:r w:rsidRPr="00FA261C">
              <w:rPr>
                <w:rFonts w:eastAsia="Times New Roman" w:cs="Times New Roman"/>
                <w:bCs/>
                <w:sz w:val="20"/>
                <w:szCs w:val="20"/>
                <w:lang w:val="uk-UA" w:eastAsia="ru-RU"/>
              </w:rPr>
              <w:t>2025 рік</w:t>
            </w:r>
          </w:p>
        </w:tc>
      </w:tr>
      <w:tr w:rsidR="008A1677" w:rsidRPr="00E179DD" w14:paraId="3560B5D8" w14:textId="77777777" w:rsidTr="00AC1B2A">
        <w:trPr>
          <w:trHeight w:val="290"/>
        </w:trPr>
        <w:tc>
          <w:tcPr>
            <w:tcW w:w="2587" w:type="dxa"/>
            <w:tcBorders>
              <w:top w:val="single" w:sz="8" w:space="0" w:color="000000"/>
              <w:left w:val="single" w:sz="8" w:space="0" w:color="000000"/>
              <w:bottom w:val="single" w:sz="8" w:space="0" w:color="000000"/>
              <w:right w:val="single" w:sz="8" w:space="0" w:color="000000"/>
            </w:tcBorders>
            <w:shd w:val="clear" w:color="auto" w:fill="FFC000"/>
            <w:tcMar>
              <w:top w:w="10" w:type="dxa"/>
              <w:left w:w="10" w:type="dxa"/>
              <w:bottom w:w="0" w:type="dxa"/>
              <w:right w:w="10" w:type="dxa"/>
            </w:tcMar>
            <w:vAlign w:val="bottom"/>
            <w:hideMark/>
          </w:tcPr>
          <w:p w14:paraId="6FA50116" w14:textId="77777777" w:rsidR="008A1677" w:rsidRPr="00FA261C" w:rsidRDefault="008A1677" w:rsidP="00FA6811">
            <w:pPr>
              <w:spacing w:after="0"/>
              <w:rPr>
                <w:rFonts w:eastAsia="Times New Roman" w:cs="Times New Roman"/>
                <w:sz w:val="20"/>
                <w:szCs w:val="20"/>
                <w:lang w:eastAsia="ru-RU"/>
              </w:rPr>
            </w:pPr>
            <w:r w:rsidRPr="00FA261C">
              <w:rPr>
                <w:rFonts w:eastAsia="Times New Roman" w:cs="Times New Roman"/>
                <w:sz w:val="20"/>
                <w:szCs w:val="20"/>
                <w:lang w:eastAsia="ru-RU"/>
              </w:rPr>
              <w:t>Будинок дитячої творчості</w:t>
            </w:r>
          </w:p>
        </w:tc>
        <w:tc>
          <w:tcPr>
            <w:tcW w:w="1631"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14:paraId="2827A48D" w14:textId="77777777" w:rsidR="008A1677" w:rsidRPr="00FA261C" w:rsidRDefault="008A1677" w:rsidP="00FA6811">
            <w:pPr>
              <w:spacing w:after="0"/>
              <w:ind w:firstLine="540"/>
              <w:jc w:val="center"/>
              <w:rPr>
                <w:rFonts w:eastAsia="Times New Roman" w:cs="Times New Roman"/>
                <w:sz w:val="20"/>
                <w:szCs w:val="20"/>
                <w:lang w:eastAsia="ru-RU"/>
              </w:rPr>
            </w:pPr>
            <w:r w:rsidRPr="00FA261C">
              <w:rPr>
                <w:rFonts w:eastAsia="Times New Roman" w:cs="Times New Roman"/>
                <w:sz w:val="20"/>
                <w:szCs w:val="20"/>
                <w:lang w:eastAsia="ru-RU"/>
              </w:rPr>
              <w:t>3244</w:t>
            </w:r>
          </w:p>
        </w:tc>
        <w:tc>
          <w:tcPr>
            <w:tcW w:w="186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 w:type="dxa"/>
              <w:left w:w="10" w:type="dxa"/>
              <w:bottom w:w="0" w:type="dxa"/>
              <w:right w:w="10" w:type="dxa"/>
            </w:tcMar>
            <w:vAlign w:val="bottom"/>
            <w:hideMark/>
          </w:tcPr>
          <w:p w14:paraId="13E07CEF" w14:textId="77777777" w:rsidR="008A1677" w:rsidRPr="00FA261C" w:rsidRDefault="008A1677" w:rsidP="00FA6811">
            <w:pPr>
              <w:spacing w:after="0"/>
              <w:ind w:firstLine="540"/>
              <w:jc w:val="center"/>
              <w:rPr>
                <w:rFonts w:eastAsia="Times New Roman" w:cs="Times New Roman"/>
                <w:sz w:val="20"/>
                <w:szCs w:val="20"/>
                <w:lang w:val="uk-UA" w:eastAsia="ru-RU"/>
              </w:rPr>
            </w:pPr>
            <w:r w:rsidRPr="00FA261C">
              <w:rPr>
                <w:rFonts w:eastAsia="Times New Roman" w:cs="Times New Roman"/>
                <w:sz w:val="20"/>
                <w:szCs w:val="20"/>
                <w:lang w:val="uk-UA" w:eastAsia="ru-RU"/>
              </w:rPr>
              <w:t>3820</w:t>
            </w:r>
          </w:p>
        </w:tc>
        <w:tc>
          <w:tcPr>
            <w:tcW w:w="175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 w:type="dxa"/>
              <w:left w:w="10" w:type="dxa"/>
              <w:bottom w:w="0" w:type="dxa"/>
              <w:right w:w="10" w:type="dxa"/>
            </w:tcMar>
            <w:vAlign w:val="bottom"/>
          </w:tcPr>
          <w:p w14:paraId="262589C8" w14:textId="77777777" w:rsidR="008A1677" w:rsidRPr="00FA261C" w:rsidRDefault="008A1677" w:rsidP="00FA6811">
            <w:pPr>
              <w:spacing w:after="0"/>
              <w:ind w:firstLine="540"/>
              <w:jc w:val="center"/>
              <w:rPr>
                <w:rFonts w:eastAsia="Times New Roman" w:cs="Times New Roman"/>
                <w:sz w:val="20"/>
                <w:szCs w:val="20"/>
                <w:lang w:val="uk-UA" w:eastAsia="ru-RU"/>
              </w:rPr>
            </w:pPr>
            <w:r w:rsidRPr="00FA261C">
              <w:rPr>
                <w:rFonts w:eastAsia="Times New Roman" w:cs="Times New Roman"/>
                <w:sz w:val="20"/>
                <w:szCs w:val="20"/>
                <w:lang w:val="uk-UA" w:eastAsia="ru-RU"/>
              </w:rPr>
              <w:t>4265</w:t>
            </w:r>
          </w:p>
        </w:tc>
        <w:tc>
          <w:tcPr>
            <w:tcW w:w="167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092396E6" w14:textId="77777777" w:rsidR="008A1677" w:rsidRPr="00FA261C" w:rsidRDefault="008A1677" w:rsidP="00FA6811">
            <w:pPr>
              <w:spacing w:after="0"/>
              <w:ind w:firstLine="540"/>
              <w:jc w:val="center"/>
              <w:rPr>
                <w:rFonts w:eastAsia="Times New Roman" w:cs="Times New Roman"/>
                <w:sz w:val="20"/>
                <w:szCs w:val="20"/>
                <w:lang w:val="uk-UA" w:eastAsia="ru-RU"/>
              </w:rPr>
            </w:pPr>
            <w:r w:rsidRPr="00FA261C">
              <w:rPr>
                <w:rFonts w:eastAsia="Times New Roman" w:cs="Times New Roman"/>
                <w:sz w:val="20"/>
                <w:szCs w:val="20"/>
                <w:lang w:val="uk-UA" w:eastAsia="ru-RU"/>
              </w:rPr>
              <w:t>4439</w:t>
            </w:r>
          </w:p>
        </w:tc>
      </w:tr>
      <w:tr w:rsidR="008A1677" w:rsidRPr="00E179DD" w14:paraId="539E6470" w14:textId="77777777" w:rsidTr="00AC1B2A">
        <w:trPr>
          <w:trHeight w:val="290"/>
        </w:trPr>
        <w:tc>
          <w:tcPr>
            <w:tcW w:w="2587" w:type="dxa"/>
            <w:tcBorders>
              <w:top w:val="single" w:sz="8" w:space="0" w:color="000000"/>
              <w:left w:val="single" w:sz="8" w:space="0" w:color="000000"/>
              <w:bottom w:val="single" w:sz="8" w:space="0" w:color="000000"/>
              <w:right w:val="single" w:sz="8" w:space="0" w:color="000000"/>
            </w:tcBorders>
            <w:shd w:val="clear" w:color="auto" w:fill="FFC000"/>
            <w:tcMar>
              <w:top w:w="10" w:type="dxa"/>
              <w:left w:w="10" w:type="dxa"/>
              <w:bottom w:w="0" w:type="dxa"/>
              <w:right w:w="10" w:type="dxa"/>
            </w:tcMar>
            <w:vAlign w:val="bottom"/>
            <w:hideMark/>
          </w:tcPr>
          <w:p w14:paraId="5A2CF376" w14:textId="77777777" w:rsidR="008A1677" w:rsidRPr="00FA261C" w:rsidRDefault="008A1677" w:rsidP="00FA6811">
            <w:pPr>
              <w:spacing w:after="0"/>
              <w:rPr>
                <w:rFonts w:eastAsia="Times New Roman" w:cs="Times New Roman"/>
                <w:sz w:val="20"/>
                <w:szCs w:val="20"/>
                <w:lang w:eastAsia="ru-RU"/>
              </w:rPr>
            </w:pPr>
            <w:r w:rsidRPr="00FA261C">
              <w:rPr>
                <w:rFonts w:eastAsia="Times New Roman" w:cs="Times New Roman"/>
                <w:sz w:val="20"/>
                <w:szCs w:val="20"/>
                <w:lang w:val="uk-UA" w:eastAsia="ru-RU"/>
              </w:rPr>
              <w:t xml:space="preserve"> </w:t>
            </w:r>
            <w:r w:rsidRPr="00FA261C">
              <w:rPr>
                <w:rFonts w:eastAsia="Times New Roman" w:cs="Times New Roman"/>
                <w:sz w:val="20"/>
                <w:szCs w:val="20"/>
                <w:lang w:eastAsia="ru-RU"/>
              </w:rPr>
              <w:t>СЮТ</w:t>
            </w:r>
          </w:p>
        </w:tc>
        <w:tc>
          <w:tcPr>
            <w:tcW w:w="1631"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14:paraId="0984E776" w14:textId="77777777" w:rsidR="008A1677" w:rsidRPr="00FA261C" w:rsidRDefault="008A1677" w:rsidP="00FA6811">
            <w:pPr>
              <w:spacing w:after="0"/>
              <w:ind w:firstLine="540"/>
              <w:jc w:val="center"/>
              <w:rPr>
                <w:rFonts w:eastAsia="Times New Roman" w:cs="Times New Roman"/>
                <w:sz w:val="20"/>
                <w:szCs w:val="20"/>
                <w:lang w:eastAsia="ru-RU"/>
              </w:rPr>
            </w:pPr>
            <w:r w:rsidRPr="00FA261C">
              <w:rPr>
                <w:rFonts w:eastAsia="Times New Roman" w:cs="Times New Roman"/>
                <w:sz w:val="20"/>
                <w:szCs w:val="20"/>
                <w:lang w:eastAsia="ru-RU"/>
              </w:rPr>
              <w:t>4094</w:t>
            </w:r>
          </w:p>
        </w:tc>
        <w:tc>
          <w:tcPr>
            <w:tcW w:w="186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 w:type="dxa"/>
              <w:left w:w="10" w:type="dxa"/>
              <w:bottom w:w="0" w:type="dxa"/>
              <w:right w:w="10" w:type="dxa"/>
            </w:tcMar>
            <w:vAlign w:val="bottom"/>
            <w:hideMark/>
          </w:tcPr>
          <w:p w14:paraId="4AB05B6E" w14:textId="77777777" w:rsidR="008A1677" w:rsidRPr="00FA261C" w:rsidRDefault="008A1677" w:rsidP="00FA6811">
            <w:pPr>
              <w:spacing w:after="0"/>
              <w:ind w:firstLine="540"/>
              <w:jc w:val="center"/>
              <w:rPr>
                <w:rFonts w:eastAsia="Times New Roman" w:cs="Times New Roman"/>
                <w:sz w:val="20"/>
                <w:szCs w:val="20"/>
                <w:lang w:val="uk-UA" w:eastAsia="ru-RU"/>
              </w:rPr>
            </w:pPr>
            <w:r w:rsidRPr="00FA261C">
              <w:rPr>
                <w:rFonts w:eastAsia="Times New Roman" w:cs="Times New Roman"/>
                <w:sz w:val="20"/>
                <w:szCs w:val="20"/>
                <w:lang w:val="uk-UA" w:eastAsia="ru-RU"/>
              </w:rPr>
              <w:t>4710</w:t>
            </w:r>
          </w:p>
        </w:tc>
        <w:tc>
          <w:tcPr>
            <w:tcW w:w="175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 w:type="dxa"/>
              <w:left w:w="10" w:type="dxa"/>
              <w:bottom w:w="0" w:type="dxa"/>
              <w:right w:w="10" w:type="dxa"/>
            </w:tcMar>
            <w:vAlign w:val="bottom"/>
          </w:tcPr>
          <w:p w14:paraId="6AB06253" w14:textId="77777777" w:rsidR="008A1677" w:rsidRPr="00FA261C" w:rsidRDefault="008A1677" w:rsidP="00FA6811">
            <w:pPr>
              <w:spacing w:after="0"/>
              <w:ind w:firstLine="540"/>
              <w:jc w:val="center"/>
              <w:rPr>
                <w:rFonts w:eastAsia="Times New Roman" w:cs="Times New Roman"/>
                <w:sz w:val="20"/>
                <w:szCs w:val="20"/>
                <w:lang w:val="uk-UA" w:eastAsia="ru-RU"/>
              </w:rPr>
            </w:pPr>
            <w:r w:rsidRPr="00FA261C">
              <w:rPr>
                <w:rFonts w:eastAsia="Times New Roman" w:cs="Times New Roman"/>
                <w:sz w:val="20"/>
                <w:szCs w:val="20"/>
                <w:lang w:val="uk-UA" w:eastAsia="ru-RU"/>
              </w:rPr>
              <w:t>6000</w:t>
            </w:r>
          </w:p>
        </w:tc>
        <w:tc>
          <w:tcPr>
            <w:tcW w:w="167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0BB9026A" w14:textId="77777777" w:rsidR="008A1677" w:rsidRPr="00FA261C" w:rsidRDefault="008A1677" w:rsidP="00FA6811">
            <w:pPr>
              <w:spacing w:after="0"/>
              <w:ind w:firstLine="540"/>
              <w:jc w:val="center"/>
              <w:rPr>
                <w:rFonts w:eastAsia="Times New Roman" w:cs="Times New Roman"/>
                <w:sz w:val="20"/>
                <w:szCs w:val="20"/>
                <w:lang w:val="uk-UA" w:eastAsia="ru-RU"/>
              </w:rPr>
            </w:pPr>
            <w:r w:rsidRPr="00FA261C">
              <w:rPr>
                <w:rFonts w:eastAsia="Times New Roman" w:cs="Times New Roman"/>
                <w:sz w:val="20"/>
                <w:szCs w:val="20"/>
                <w:lang w:val="uk-UA" w:eastAsia="ru-RU"/>
              </w:rPr>
              <w:t>6936</w:t>
            </w:r>
          </w:p>
        </w:tc>
      </w:tr>
      <w:tr w:rsidR="008A1677" w:rsidRPr="00E179DD" w14:paraId="1CEB226E" w14:textId="77777777" w:rsidTr="00AC1B2A">
        <w:trPr>
          <w:trHeight w:val="290"/>
        </w:trPr>
        <w:tc>
          <w:tcPr>
            <w:tcW w:w="2587" w:type="dxa"/>
            <w:tcBorders>
              <w:top w:val="single" w:sz="8" w:space="0" w:color="000000"/>
              <w:left w:val="single" w:sz="8" w:space="0" w:color="000000"/>
              <w:bottom w:val="single" w:sz="8" w:space="0" w:color="000000"/>
              <w:right w:val="single" w:sz="8" w:space="0" w:color="000000"/>
            </w:tcBorders>
            <w:shd w:val="clear" w:color="auto" w:fill="FFC000"/>
            <w:tcMar>
              <w:top w:w="10" w:type="dxa"/>
              <w:left w:w="10" w:type="dxa"/>
              <w:bottom w:w="0" w:type="dxa"/>
              <w:right w:w="10" w:type="dxa"/>
            </w:tcMar>
            <w:vAlign w:val="bottom"/>
            <w:hideMark/>
          </w:tcPr>
          <w:p w14:paraId="7E8004E9" w14:textId="77777777" w:rsidR="008A1677" w:rsidRPr="00FA261C" w:rsidRDefault="008A1677" w:rsidP="00FA6811">
            <w:pPr>
              <w:spacing w:after="0"/>
              <w:rPr>
                <w:rFonts w:eastAsia="Times New Roman" w:cs="Times New Roman"/>
                <w:sz w:val="20"/>
                <w:szCs w:val="20"/>
                <w:lang w:val="uk-UA" w:eastAsia="ru-RU"/>
              </w:rPr>
            </w:pPr>
            <w:r w:rsidRPr="00FA261C">
              <w:rPr>
                <w:rFonts w:eastAsia="Times New Roman" w:cs="Times New Roman"/>
                <w:sz w:val="20"/>
                <w:szCs w:val="20"/>
                <w:lang w:val="uk-UA" w:eastAsia="ru-RU"/>
              </w:rPr>
              <w:t xml:space="preserve"> КЗ «</w:t>
            </w:r>
            <w:r w:rsidRPr="00FA261C">
              <w:rPr>
                <w:rFonts w:eastAsia="Times New Roman" w:cs="Times New Roman"/>
                <w:sz w:val="20"/>
                <w:szCs w:val="20"/>
                <w:lang w:eastAsia="ru-RU"/>
              </w:rPr>
              <w:t>ДЮЦТЕР</w:t>
            </w:r>
            <w:r w:rsidRPr="00FA261C">
              <w:rPr>
                <w:rFonts w:eastAsia="Times New Roman" w:cs="Times New Roman"/>
                <w:sz w:val="20"/>
                <w:szCs w:val="20"/>
                <w:lang w:val="uk-UA" w:eastAsia="ru-RU"/>
              </w:rPr>
              <w:t>»</w:t>
            </w:r>
          </w:p>
        </w:tc>
        <w:tc>
          <w:tcPr>
            <w:tcW w:w="1631"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14:paraId="104951E3" w14:textId="77777777" w:rsidR="008A1677" w:rsidRPr="00FA261C" w:rsidRDefault="008A1677" w:rsidP="00FA6811">
            <w:pPr>
              <w:spacing w:after="0"/>
              <w:ind w:firstLine="540"/>
              <w:jc w:val="center"/>
              <w:rPr>
                <w:rFonts w:eastAsia="Times New Roman" w:cs="Times New Roman"/>
                <w:sz w:val="20"/>
                <w:szCs w:val="20"/>
                <w:lang w:eastAsia="ru-RU"/>
              </w:rPr>
            </w:pPr>
            <w:r w:rsidRPr="00FA261C">
              <w:rPr>
                <w:rFonts w:eastAsia="Times New Roman" w:cs="Times New Roman"/>
                <w:sz w:val="20"/>
                <w:szCs w:val="20"/>
                <w:lang w:eastAsia="ru-RU"/>
              </w:rPr>
              <w:t>5336</w:t>
            </w:r>
          </w:p>
        </w:tc>
        <w:tc>
          <w:tcPr>
            <w:tcW w:w="186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 w:type="dxa"/>
              <w:left w:w="10" w:type="dxa"/>
              <w:bottom w:w="0" w:type="dxa"/>
              <w:right w:w="10" w:type="dxa"/>
            </w:tcMar>
            <w:vAlign w:val="bottom"/>
            <w:hideMark/>
          </w:tcPr>
          <w:p w14:paraId="67D73306" w14:textId="77777777" w:rsidR="008A1677" w:rsidRPr="00FA261C" w:rsidRDefault="008A1677" w:rsidP="00FA6811">
            <w:pPr>
              <w:spacing w:after="0"/>
              <w:ind w:firstLine="540"/>
              <w:jc w:val="center"/>
              <w:rPr>
                <w:rFonts w:eastAsia="Times New Roman" w:cs="Times New Roman"/>
                <w:sz w:val="20"/>
                <w:szCs w:val="20"/>
                <w:lang w:val="uk-UA" w:eastAsia="ru-RU"/>
              </w:rPr>
            </w:pPr>
            <w:r w:rsidRPr="00FA261C">
              <w:rPr>
                <w:rFonts w:eastAsia="Times New Roman" w:cs="Times New Roman"/>
                <w:sz w:val="20"/>
                <w:szCs w:val="20"/>
                <w:lang w:val="uk-UA" w:eastAsia="ru-RU"/>
              </w:rPr>
              <w:t>5390</w:t>
            </w:r>
          </w:p>
        </w:tc>
        <w:tc>
          <w:tcPr>
            <w:tcW w:w="175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 w:type="dxa"/>
              <w:left w:w="10" w:type="dxa"/>
              <w:bottom w:w="0" w:type="dxa"/>
              <w:right w:w="10" w:type="dxa"/>
            </w:tcMar>
            <w:vAlign w:val="bottom"/>
          </w:tcPr>
          <w:p w14:paraId="45CD6AE9" w14:textId="77777777" w:rsidR="008A1677" w:rsidRPr="00FA261C" w:rsidRDefault="008A1677" w:rsidP="00FA6811">
            <w:pPr>
              <w:spacing w:after="0"/>
              <w:ind w:firstLine="540"/>
              <w:jc w:val="center"/>
              <w:rPr>
                <w:rFonts w:eastAsia="Times New Roman" w:cs="Times New Roman"/>
                <w:sz w:val="20"/>
                <w:szCs w:val="20"/>
                <w:lang w:val="uk-UA" w:eastAsia="ru-RU"/>
              </w:rPr>
            </w:pPr>
            <w:r w:rsidRPr="00FA261C">
              <w:rPr>
                <w:rFonts w:eastAsia="Times New Roman" w:cs="Times New Roman"/>
                <w:sz w:val="20"/>
                <w:szCs w:val="20"/>
                <w:lang w:val="uk-UA" w:eastAsia="ru-RU"/>
              </w:rPr>
              <w:t>4961</w:t>
            </w:r>
          </w:p>
        </w:tc>
        <w:tc>
          <w:tcPr>
            <w:tcW w:w="167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748B3E8A" w14:textId="77777777" w:rsidR="008A1677" w:rsidRPr="00FA261C" w:rsidRDefault="008A1677" w:rsidP="00FA6811">
            <w:pPr>
              <w:spacing w:after="0"/>
              <w:ind w:firstLine="540"/>
              <w:jc w:val="center"/>
              <w:rPr>
                <w:rFonts w:eastAsia="Times New Roman" w:cs="Times New Roman"/>
                <w:sz w:val="20"/>
                <w:szCs w:val="20"/>
                <w:lang w:val="uk-UA" w:eastAsia="ru-RU"/>
              </w:rPr>
            </w:pPr>
            <w:r w:rsidRPr="00FA261C">
              <w:rPr>
                <w:rFonts w:eastAsia="Times New Roman" w:cs="Times New Roman"/>
                <w:sz w:val="20"/>
                <w:szCs w:val="20"/>
                <w:lang w:val="uk-UA" w:eastAsia="ru-RU"/>
              </w:rPr>
              <w:t>6131</w:t>
            </w:r>
          </w:p>
        </w:tc>
      </w:tr>
      <w:tr w:rsidR="008A1677" w:rsidRPr="00E179DD" w14:paraId="57E6099E" w14:textId="77777777" w:rsidTr="00AC1B2A">
        <w:trPr>
          <w:trHeight w:val="290"/>
        </w:trPr>
        <w:tc>
          <w:tcPr>
            <w:tcW w:w="2587" w:type="dxa"/>
            <w:tcBorders>
              <w:top w:val="single" w:sz="8" w:space="0" w:color="000000"/>
              <w:left w:val="single" w:sz="8" w:space="0" w:color="000000"/>
              <w:bottom w:val="single" w:sz="8" w:space="0" w:color="000000"/>
              <w:right w:val="single" w:sz="8" w:space="0" w:color="000000"/>
            </w:tcBorders>
            <w:shd w:val="clear" w:color="auto" w:fill="FFC000"/>
            <w:tcMar>
              <w:top w:w="10" w:type="dxa"/>
              <w:left w:w="10" w:type="dxa"/>
              <w:bottom w:w="0" w:type="dxa"/>
              <w:right w:w="10" w:type="dxa"/>
            </w:tcMar>
            <w:vAlign w:val="bottom"/>
            <w:hideMark/>
          </w:tcPr>
          <w:p w14:paraId="039497D4" w14:textId="77777777" w:rsidR="008A1677" w:rsidRPr="00FA261C" w:rsidRDefault="008A1677" w:rsidP="00FA6811">
            <w:pPr>
              <w:spacing w:after="0"/>
              <w:rPr>
                <w:rFonts w:eastAsia="Times New Roman" w:cs="Times New Roman"/>
                <w:sz w:val="20"/>
                <w:szCs w:val="20"/>
                <w:lang w:val="uk-UA" w:eastAsia="ru-RU"/>
              </w:rPr>
            </w:pPr>
            <w:r w:rsidRPr="00FA261C">
              <w:rPr>
                <w:rFonts w:eastAsia="Times New Roman" w:cs="Times New Roman"/>
                <w:sz w:val="20"/>
                <w:szCs w:val="20"/>
                <w:lang w:eastAsia="ru-RU"/>
              </w:rPr>
              <w:t>ДЮСШ</w:t>
            </w:r>
          </w:p>
        </w:tc>
        <w:tc>
          <w:tcPr>
            <w:tcW w:w="1631"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vAlign w:val="bottom"/>
          </w:tcPr>
          <w:p w14:paraId="76914687" w14:textId="77777777" w:rsidR="008A1677" w:rsidRPr="00FA261C" w:rsidRDefault="008A1677" w:rsidP="00FA6811">
            <w:pPr>
              <w:spacing w:after="0"/>
              <w:ind w:firstLine="540"/>
              <w:jc w:val="center"/>
              <w:rPr>
                <w:rFonts w:eastAsia="Times New Roman" w:cs="Times New Roman"/>
                <w:sz w:val="20"/>
                <w:szCs w:val="20"/>
                <w:lang w:eastAsia="ru-RU"/>
              </w:rPr>
            </w:pPr>
            <w:r w:rsidRPr="00FA261C">
              <w:rPr>
                <w:rFonts w:eastAsia="Times New Roman" w:cs="Times New Roman"/>
                <w:sz w:val="20"/>
                <w:szCs w:val="20"/>
                <w:lang w:eastAsia="ru-RU"/>
              </w:rPr>
              <w:t>10200</w:t>
            </w:r>
          </w:p>
        </w:tc>
        <w:tc>
          <w:tcPr>
            <w:tcW w:w="1868"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 w:type="dxa"/>
              <w:left w:w="10" w:type="dxa"/>
              <w:bottom w:w="0" w:type="dxa"/>
              <w:right w:w="10" w:type="dxa"/>
            </w:tcMar>
            <w:vAlign w:val="bottom"/>
            <w:hideMark/>
          </w:tcPr>
          <w:p w14:paraId="3E4B90D2" w14:textId="77777777" w:rsidR="008A1677" w:rsidRPr="00FA261C" w:rsidRDefault="008A1677" w:rsidP="00FA6811">
            <w:pPr>
              <w:spacing w:after="0"/>
              <w:ind w:firstLine="540"/>
              <w:jc w:val="center"/>
              <w:rPr>
                <w:rFonts w:eastAsia="Times New Roman" w:cs="Times New Roman"/>
                <w:sz w:val="20"/>
                <w:szCs w:val="20"/>
                <w:lang w:val="uk-UA" w:eastAsia="ru-RU"/>
              </w:rPr>
            </w:pPr>
            <w:r w:rsidRPr="00FA261C">
              <w:rPr>
                <w:rFonts w:eastAsia="Times New Roman" w:cs="Times New Roman"/>
                <w:sz w:val="20"/>
                <w:szCs w:val="20"/>
                <w:lang w:val="uk-UA" w:eastAsia="ru-RU"/>
              </w:rPr>
              <w:t>10910</w:t>
            </w:r>
          </w:p>
        </w:tc>
        <w:tc>
          <w:tcPr>
            <w:tcW w:w="175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Mar>
              <w:top w:w="10" w:type="dxa"/>
              <w:left w:w="10" w:type="dxa"/>
              <w:bottom w:w="0" w:type="dxa"/>
              <w:right w:w="10" w:type="dxa"/>
            </w:tcMar>
            <w:vAlign w:val="bottom"/>
          </w:tcPr>
          <w:p w14:paraId="73FF91CA" w14:textId="77777777" w:rsidR="008A1677" w:rsidRPr="00FA261C" w:rsidRDefault="008A1677" w:rsidP="00FA6811">
            <w:pPr>
              <w:spacing w:after="0"/>
              <w:ind w:firstLine="540"/>
              <w:jc w:val="center"/>
              <w:rPr>
                <w:rFonts w:eastAsia="Times New Roman" w:cs="Times New Roman"/>
                <w:sz w:val="20"/>
                <w:szCs w:val="20"/>
                <w:lang w:val="uk-UA" w:eastAsia="ru-RU"/>
              </w:rPr>
            </w:pPr>
            <w:r w:rsidRPr="00FA261C">
              <w:rPr>
                <w:rFonts w:eastAsia="Times New Roman" w:cs="Times New Roman"/>
                <w:sz w:val="20"/>
                <w:szCs w:val="20"/>
                <w:lang w:val="uk-UA" w:eastAsia="ru-RU"/>
              </w:rPr>
              <w:t>10783</w:t>
            </w:r>
          </w:p>
        </w:tc>
        <w:tc>
          <w:tcPr>
            <w:tcW w:w="1670" w:type="dxa"/>
            <w:tcBorders>
              <w:top w:val="single" w:sz="8" w:space="0" w:color="000000"/>
              <w:left w:val="single" w:sz="8" w:space="0" w:color="000000"/>
              <w:bottom w:val="single" w:sz="8" w:space="0" w:color="000000"/>
              <w:right w:val="single" w:sz="8" w:space="0" w:color="000000"/>
            </w:tcBorders>
            <w:shd w:val="clear" w:color="auto" w:fill="D9D9D9" w:themeFill="background1" w:themeFillShade="D9"/>
          </w:tcPr>
          <w:p w14:paraId="2E88F9DB" w14:textId="77777777" w:rsidR="008A1677" w:rsidRPr="00FA261C" w:rsidRDefault="008A1677" w:rsidP="00FA6811">
            <w:pPr>
              <w:spacing w:after="0"/>
              <w:ind w:firstLine="540"/>
              <w:jc w:val="center"/>
              <w:rPr>
                <w:rFonts w:eastAsia="Times New Roman" w:cs="Times New Roman"/>
                <w:sz w:val="20"/>
                <w:szCs w:val="20"/>
                <w:lang w:val="uk-UA" w:eastAsia="ru-RU"/>
              </w:rPr>
            </w:pPr>
            <w:r w:rsidRPr="00FA261C">
              <w:rPr>
                <w:rFonts w:eastAsia="Times New Roman" w:cs="Times New Roman"/>
                <w:sz w:val="20"/>
                <w:szCs w:val="20"/>
                <w:lang w:val="uk-UA" w:eastAsia="ru-RU"/>
              </w:rPr>
              <w:t>10800</w:t>
            </w:r>
          </w:p>
        </w:tc>
      </w:tr>
    </w:tbl>
    <w:p w14:paraId="08AF2614" w14:textId="77777777" w:rsidR="008A1677" w:rsidRDefault="008A1677" w:rsidP="008A1677">
      <w:pPr>
        <w:shd w:val="clear" w:color="auto" w:fill="FFFFFF"/>
        <w:spacing w:after="150"/>
        <w:ind w:left="-567" w:firstLine="708"/>
        <w:contextualSpacing/>
        <w:mirrorIndents/>
        <w:jc w:val="both"/>
        <w:rPr>
          <w:rFonts w:eastAsia="Times New Roman" w:cs="Times New Roman"/>
          <w:sz w:val="24"/>
          <w:szCs w:val="24"/>
          <w:lang w:val="uk-UA"/>
        </w:rPr>
      </w:pPr>
    </w:p>
    <w:p w14:paraId="194DE3F2" w14:textId="176AF847" w:rsidR="008A1677" w:rsidRPr="00807DEC" w:rsidRDefault="008A1677" w:rsidP="00807DEC">
      <w:pPr>
        <w:shd w:val="clear" w:color="auto" w:fill="FFFFFF"/>
        <w:spacing w:after="150"/>
        <w:ind w:left="-567" w:firstLine="708"/>
        <w:contextualSpacing/>
        <w:mirrorIndents/>
        <w:jc w:val="center"/>
        <w:rPr>
          <w:rFonts w:ascii="TimesNewRomanPSMT" w:eastAsia="Calibri" w:hAnsi="TimesNewRomanPSMT" w:cs="Times New Roman"/>
          <w:b/>
          <w:bCs/>
          <w:iCs/>
          <w:color w:val="000000"/>
          <w:sz w:val="24"/>
          <w:szCs w:val="24"/>
          <w:lang w:val="uk-UA"/>
        </w:rPr>
      </w:pPr>
      <w:r w:rsidRPr="00807DEC">
        <w:rPr>
          <w:rFonts w:ascii="TimesNewRomanPSMT" w:eastAsia="Calibri" w:hAnsi="TimesNewRomanPSMT" w:cs="Times New Roman"/>
          <w:b/>
          <w:bCs/>
          <w:iCs/>
          <w:color w:val="000000"/>
          <w:sz w:val="24"/>
          <w:szCs w:val="24"/>
          <w:lang w:val="uk-UA"/>
        </w:rPr>
        <w:t>Прогнозована кількість учнів перших класів у закладах загальної середньої освіти Славутської міської територіальної громади при прогнозованому сценарії</w:t>
      </w:r>
    </w:p>
    <w:p w14:paraId="4CED119E" w14:textId="77777777" w:rsidR="008A1677" w:rsidRDefault="008A1677" w:rsidP="008A1677">
      <w:pPr>
        <w:tabs>
          <w:tab w:val="left" w:pos="1455"/>
        </w:tabs>
        <w:rPr>
          <w:rFonts w:ascii="TimesNewRomanPSMT" w:eastAsia="Calibri" w:hAnsi="TimesNewRomanPSMT" w:cs="Times New Roman"/>
          <w:b/>
          <w:bCs/>
          <w:i/>
          <w:iCs/>
          <w:color w:val="000000"/>
          <w:sz w:val="24"/>
          <w:szCs w:val="24"/>
          <w:lang w:val="uk-UA"/>
        </w:rPr>
      </w:pPr>
      <w:r>
        <w:rPr>
          <w:rFonts w:ascii="TimesNewRomanPSMT" w:eastAsia="Calibri" w:hAnsi="TimesNewRomanPSMT" w:cs="Times New Roman"/>
          <w:b/>
          <w:bCs/>
          <w:i/>
          <w:iCs/>
          <w:color w:val="000000"/>
          <w:sz w:val="24"/>
          <w:szCs w:val="24"/>
          <w:lang w:val="uk-UA"/>
        </w:rPr>
        <w:tab/>
      </w:r>
    </w:p>
    <w:tbl>
      <w:tblPr>
        <w:tblStyle w:val="af1"/>
        <w:tblW w:w="0" w:type="auto"/>
        <w:jc w:val="center"/>
        <w:tblLook w:val="04A0" w:firstRow="1" w:lastRow="0" w:firstColumn="1" w:lastColumn="0" w:noHBand="0" w:noVBand="1"/>
      </w:tblPr>
      <w:tblGrid>
        <w:gridCol w:w="498"/>
        <w:gridCol w:w="863"/>
        <w:gridCol w:w="927"/>
        <w:gridCol w:w="912"/>
        <w:gridCol w:w="880"/>
        <w:gridCol w:w="899"/>
        <w:gridCol w:w="896"/>
        <w:gridCol w:w="899"/>
        <w:gridCol w:w="896"/>
        <w:gridCol w:w="864"/>
        <w:gridCol w:w="928"/>
      </w:tblGrid>
      <w:tr w:rsidR="008A1677" w14:paraId="6EC9D02D" w14:textId="77777777" w:rsidTr="00AC1B2A">
        <w:trPr>
          <w:jc w:val="center"/>
        </w:trPr>
        <w:tc>
          <w:tcPr>
            <w:tcW w:w="498" w:type="dxa"/>
            <w:shd w:val="clear" w:color="auto" w:fill="BDD6EE" w:themeFill="accent1" w:themeFillTint="66"/>
          </w:tcPr>
          <w:p w14:paraId="3DC9B476" w14:textId="77777777" w:rsidR="008A1677" w:rsidRPr="00914AA6" w:rsidRDefault="008A1677" w:rsidP="00FA6811">
            <w:pPr>
              <w:spacing w:after="150"/>
              <w:contextualSpacing/>
              <w:mirrorIndents/>
              <w:jc w:val="both"/>
              <w:rPr>
                <w:rFonts w:ascii="TimesNewRomanPSMT" w:eastAsia="Calibri" w:hAnsi="TimesNewRomanPSMT" w:cs="Times New Roman"/>
                <w:color w:val="000000"/>
                <w:sz w:val="20"/>
                <w:szCs w:val="20"/>
                <w:lang w:val="uk-UA"/>
              </w:rPr>
            </w:pPr>
            <w:r w:rsidRPr="00914AA6">
              <w:rPr>
                <w:rFonts w:ascii="TimesNewRomanPSMT" w:eastAsia="Calibri" w:hAnsi="TimesNewRomanPSMT" w:cs="Times New Roman"/>
                <w:color w:val="000000"/>
                <w:sz w:val="20"/>
                <w:szCs w:val="20"/>
                <w:lang w:val="uk-UA"/>
              </w:rPr>
              <w:t>№</w:t>
            </w:r>
          </w:p>
          <w:p w14:paraId="7E1CF971" w14:textId="77777777" w:rsidR="008A1677" w:rsidRPr="00914AA6" w:rsidRDefault="008A1677" w:rsidP="00FA6811">
            <w:pPr>
              <w:spacing w:after="150"/>
              <w:contextualSpacing/>
              <w:mirrorIndents/>
              <w:jc w:val="both"/>
              <w:rPr>
                <w:rFonts w:ascii="TimesNewRomanPSMT" w:eastAsia="Calibri" w:hAnsi="TimesNewRomanPSMT" w:cs="Times New Roman"/>
                <w:color w:val="000000"/>
                <w:sz w:val="20"/>
                <w:szCs w:val="20"/>
                <w:lang w:val="uk-UA"/>
              </w:rPr>
            </w:pPr>
            <w:r w:rsidRPr="00914AA6">
              <w:rPr>
                <w:rFonts w:ascii="TimesNewRomanPSMT" w:eastAsia="Calibri" w:hAnsi="TimesNewRomanPSMT" w:cs="Times New Roman"/>
                <w:color w:val="000000"/>
                <w:sz w:val="20"/>
                <w:szCs w:val="20"/>
                <w:lang w:val="uk-UA"/>
              </w:rPr>
              <w:t>з/п</w:t>
            </w:r>
          </w:p>
        </w:tc>
        <w:tc>
          <w:tcPr>
            <w:tcW w:w="1790" w:type="dxa"/>
            <w:gridSpan w:val="2"/>
            <w:shd w:val="clear" w:color="auto" w:fill="BDD6EE" w:themeFill="accent1" w:themeFillTint="66"/>
          </w:tcPr>
          <w:p w14:paraId="389A5771" w14:textId="77777777" w:rsidR="008A1677" w:rsidRPr="00914AA6" w:rsidRDefault="008A1677" w:rsidP="00FA6811">
            <w:pPr>
              <w:spacing w:after="150"/>
              <w:contextualSpacing/>
              <w:mirrorIndents/>
              <w:jc w:val="both"/>
              <w:rPr>
                <w:rFonts w:ascii="TimesNewRomanPSMT" w:eastAsia="Calibri" w:hAnsi="TimesNewRomanPSMT" w:cs="Times New Roman"/>
                <w:color w:val="000000"/>
                <w:sz w:val="20"/>
                <w:szCs w:val="20"/>
                <w:lang w:val="uk-UA"/>
              </w:rPr>
            </w:pPr>
            <w:r w:rsidRPr="00914AA6">
              <w:rPr>
                <w:rFonts w:ascii="TimesNewRomanPSMT" w:eastAsia="Calibri" w:hAnsi="TimesNewRomanPSMT" w:cs="Times New Roman"/>
                <w:color w:val="000000"/>
                <w:sz w:val="20"/>
                <w:szCs w:val="20"/>
                <w:lang w:val="uk-UA"/>
              </w:rPr>
              <w:t>2025/2026</w:t>
            </w:r>
          </w:p>
        </w:tc>
        <w:tc>
          <w:tcPr>
            <w:tcW w:w="1792" w:type="dxa"/>
            <w:gridSpan w:val="2"/>
            <w:shd w:val="clear" w:color="auto" w:fill="BDD6EE" w:themeFill="accent1" w:themeFillTint="66"/>
          </w:tcPr>
          <w:p w14:paraId="14195967" w14:textId="77777777" w:rsidR="008A1677" w:rsidRPr="00914AA6" w:rsidRDefault="008A1677" w:rsidP="00FA6811">
            <w:pPr>
              <w:spacing w:after="150"/>
              <w:contextualSpacing/>
              <w:mirrorIndents/>
              <w:jc w:val="both"/>
              <w:rPr>
                <w:rFonts w:ascii="TimesNewRomanPSMT" w:eastAsia="Calibri" w:hAnsi="TimesNewRomanPSMT" w:cs="Times New Roman"/>
                <w:color w:val="000000"/>
                <w:sz w:val="20"/>
                <w:szCs w:val="20"/>
                <w:lang w:val="uk-UA"/>
              </w:rPr>
            </w:pPr>
            <w:r w:rsidRPr="00914AA6">
              <w:rPr>
                <w:rFonts w:ascii="TimesNewRomanPSMT" w:eastAsia="Calibri" w:hAnsi="TimesNewRomanPSMT" w:cs="Times New Roman"/>
                <w:color w:val="000000"/>
                <w:sz w:val="20"/>
                <w:szCs w:val="20"/>
                <w:lang w:val="uk-UA"/>
              </w:rPr>
              <w:t>2026/2027</w:t>
            </w:r>
          </w:p>
        </w:tc>
        <w:tc>
          <w:tcPr>
            <w:tcW w:w="1795" w:type="dxa"/>
            <w:gridSpan w:val="2"/>
            <w:shd w:val="clear" w:color="auto" w:fill="BDD6EE" w:themeFill="accent1" w:themeFillTint="66"/>
          </w:tcPr>
          <w:p w14:paraId="2B87859B" w14:textId="77777777" w:rsidR="008A1677" w:rsidRPr="00914AA6" w:rsidRDefault="008A1677" w:rsidP="00FA6811">
            <w:pPr>
              <w:spacing w:after="150"/>
              <w:contextualSpacing/>
              <w:mirrorIndents/>
              <w:jc w:val="both"/>
              <w:rPr>
                <w:rFonts w:ascii="TimesNewRomanPSMT" w:eastAsia="Calibri" w:hAnsi="TimesNewRomanPSMT" w:cs="Times New Roman"/>
                <w:color w:val="000000"/>
                <w:sz w:val="20"/>
                <w:szCs w:val="20"/>
                <w:lang w:val="uk-UA"/>
              </w:rPr>
            </w:pPr>
            <w:r w:rsidRPr="00914AA6">
              <w:rPr>
                <w:rFonts w:ascii="TimesNewRomanPSMT" w:eastAsia="Calibri" w:hAnsi="TimesNewRomanPSMT" w:cs="Times New Roman"/>
                <w:color w:val="000000"/>
                <w:sz w:val="20"/>
                <w:szCs w:val="20"/>
                <w:lang w:val="uk-UA"/>
              </w:rPr>
              <w:t>2027/2028</w:t>
            </w:r>
          </w:p>
        </w:tc>
        <w:tc>
          <w:tcPr>
            <w:tcW w:w="1795" w:type="dxa"/>
            <w:gridSpan w:val="2"/>
            <w:shd w:val="clear" w:color="auto" w:fill="BDD6EE" w:themeFill="accent1" w:themeFillTint="66"/>
          </w:tcPr>
          <w:p w14:paraId="091D6633" w14:textId="77777777" w:rsidR="008A1677" w:rsidRPr="00914AA6" w:rsidRDefault="008A1677" w:rsidP="00FA6811">
            <w:pPr>
              <w:spacing w:after="150"/>
              <w:contextualSpacing/>
              <w:mirrorIndents/>
              <w:jc w:val="both"/>
              <w:rPr>
                <w:rFonts w:ascii="TimesNewRomanPSMT" w:eastAsia="Calibri" w:hAnsi="TimesNewRomanPSMT" w:cs="Times New Roman"/>
                <w:color w:val="000000"/>
                <w:sz w:val="20"/>
                <w:szCs w:val="20"/>
                <w:lang w:val="uk-UA"/>
              </w:rPr>
            </w:pPr>
            <w:r w:rsidRPr="00914AA6">
              <w:rPr>
                <w:rFonts w:ascii="TimesNewRomanPSMT" w:eastAsia="Calibri" w:hAnsi="TimesNewRomanPSMT" w:cs="Times New Roman"/>
                <w:color w:val="000000"/>
                <w:sz w:val="20"/>
                <w:szCs w:val="20"/>
                <w:lang w:val="uk-UA"/>
              </w:rPr>
              <w:t>2028/2029</w:t>
            </w:r>
          </w:p>
        </w:tc>
        <w:tc>
          <w:tcPr>
            <w:tcW w:w="1792" w:type="dxa"/>
            <w:gridSpan w:val="2"/>
            <w:shd w:val="clear" w:color="auto" w:fill="BDD6EE" w:themeFill="accent1" w:themeFillTint="66"/>
          </w:tcPr>
          <w:p w14:paraId="47E672AA" w14:textId="77777777" w:rsidR="008A1677" w:rsidRPr="00914AA6" w:rsidRDefault="008A1677" w:rsidP="00FA6811">
            <w:pPr>
              <w:spacing w:after="150"/>
              <w:contextualSpacing/>
              <w:mirrorIndents/>
              <w:jc w:val="both"/>
              <w:rPr>
                <w:rFonts w:ascii="TimesNewRomanPSMT" w:eastAsia="Calibri" w:hAnsi="TimesNewRomanPSMT" w:cs="Times New Roman"/>
                <w:color w:val="000000"/>
                <w:sz w:val="20"/>
                <w:szCs w:val="20"/>
                <w:lang w:val="uk-UA"/>
              </w:rPr>
            </w:pPr>
            <w:r w:rsidRPr="00914AA6">
              <w:rPr>
                <w:rFonts w:ascii="TimesNewRomanPSMT" w:eastAsia="Calibri" w:hAnsi="TimesNewRomanPSMT" w:cs="Times New Roman"/>
                <w:color w:val="000000"/>
                <w:sz w:val="20"/>
                <w:szCs w:val="20"/>
                <w:lang w:val="uk-UA"/>
              </w:rPr>
              <w:t>2029/2030</w:t>
            </w:r>
          </w:p>
        </w:tc>
      </w:tr>
      <w:tr w:rsidR="008A1677" w14:paraId="5A3099F0" w14:textId="77777777" w:rsidTr="00AC1B2A">
        <w:trPr>
          <w:jc w:val="center"/>
        </w:trPr>
        <w:tc>
          <w:tcPr>
            <w:tcW w:w="498" w:type="dxa"/>
            <w:vMerge w:val="restart"/>
            <w:shd w:val="clear" w:color="auto" w:fill="FFC000"/>
          </w:tcPr>
          <w:p w14:paraId="4F44482E" w14:textId="77777777" w:rsidR="008A1677" w:rsidRPr="00914AA6" w:rsidRDefault="008A1677" w:rsidP="00FA6811">
            <w:pPr>
              <w:spacing w:after="150"/>
              <w:contextualSpacing/>
              <w:mirrorIndents/>
              <w:jc w:val="center"/>
              <w:rPr>
                <w:rFonts w:ascii="TimesNewRomanPSMT" w:eastAsia="Calibri" w:hAnsi="TimesNewRomanPSMT" w:cs="Times New Roman"/>
                <w:color w:val="000000"/>
                <w:sz w:val="20"/>
                <w:szCs w:val="20"/>
                <w:lang w:val="uk-UA"/>
              </w:rPr>
            </w:pPr>
          </w:p>
          <w:p w14:paraId="0991F40A" w14:textId="77777777" w:rsidR="008A1677" w:rsidRPr="00914AA6" w:rsidRDefault="008A1677" w:rsidP="00FA6811">
            <w:pPr>
              <w:spacing w:after="150"/>
              <w:contextualSpacing/>
              <w:mirrorIndents/>
              <w:jc w:val="center"/>
              <w:rPr>
                <w:rFonts w:ascii="TimesNewRomanPSMT" w:eastAsia="Calibri" w:hAnsi="TimesNewRomanPSMT" w:cs="Times New Roman"/>
                <w:color w:val="000000"/>
                <w:sz w:val="20"/>
                <w:szCs w:val="20"/>
                <w:lang w:val="uk-UA"/>
              </w:rPr>
            </w:pPr>
            <w:r w:rsidRPr="00914AA6">
              <w:rPr>
                <w:rFonts w:ascii="TimesNewRomanPSMT" w:eastAsia="Calibri" w:hAnsi="TimesNewRomanPSMT" w:cs="Times New Roman"/>
                <w:color w:val="000000"/>
                <w:sz w:val="20"/>
                <w:szCs w:val="20"/>
                <w:lang w:val="uk-UA"/>
              </w:rPr>
              <w:t>1</w:t>
            </w:r>
          </w:p>
        </w:tc>
        <w:tc>
          <w:tcPr>
            <w:tcW w:w="863" w:type="dxa"/>
            <w:shd w:val="clear" w:color="auto" w:fill="D9D9D9" w:themeFill="background1" w:themeFillShade="D9"/>
          </w:tcPr>
          <w:p w14:paraId="3F4BE99E" w14:textId="77777777" w:rsidR="008A1677" w:rsidRPr="00914AA6" w:rsidRDefault="008A1677" w:rsidP="00FA6811">
            <w:pPr>
              <w:spacing w:after="150"/>
              <w:contextualSpacing/>
              <w:mirrorIndents/>
              <w:jc w:val="both"/>
              <w:rPr>
                <w:rFonts w:ascii="TimesNewRomanPSMT" w:eastAsia="Calibri" w:hAnsi="TimesNewRomanPSMT" w:cs="Times New Roman"/>
                <w:color w:val="000000"/>
                <w:sz w:val="20"/>
                <w:szCs w:val="20"/>
                <w:lang w:val="uk-UA"/>
              </w:rPr>
            </w:pPr>
            <w:r w:rsidRPr="00914AA6">
              <w:rPr>
                <w:rFonts w:ascii="TimesNewRomanPSMT" w:eastAsia="Calibri" w:hAnsi="TimesNewRomanPSMT" w:cs="Times New Roman"/>
                <w:color w:val="000000"/>
                <w:sz w:val="20"/>
                <w:szCs w:val="20"/>
                <w:lang w:val="uk-UA"/>
              </w:rPr>
              <w:t xml:space="preserve">К-ть дітей </w:t>
            </w:r>
          </w:p>
        </w:tc>
        <w:tc>
          <w:tcPr>
            <w:tcW w:w="927" w:type="dxa"/>
            <w:shd w:val="clear" w:color="auto" w:fill="D9D9D9" w:themeFill="background1" w:themeFillShade="D9"/>
          </w:tcPr>
          <w:p w14:paraId="5E4E1EE6" w14:textId="77777777" w:rsidR="008A1677" w:rsidRPr="00914AA6" w:rsidRDefault="008A1677" w:rsidP="00FA6811">
            <w:pPr>
              <w:spacing w:after="150"/>
              <w:contextualSpacing/>
              <w:mirrorIndents/>
              <w:jc w:val="both"/>
              <w:rPr>
                <w:rFonts w:ascii="TimesNewRomanPSMT" w:eastAsia="Calibri" w:hAnsi="TimesNewRomanPSMT" w:cs="Times New Roman"/>
                <w:color w:val="000000"/>
                <w:sz w:val="20"/>
                <w:szCs w:val="20"/>
                <w:lang w:val="uk-UA"/>
              </w:rPr>
            </w:pPr>
            <w:r w:rsidRPr="00914AA6">
              <w:rPr>
                <w:rFonts w:ascii="TimesNewRomanPSMT" w:eastAsia="Calibri" w:hAnsi="TimesNewRomanPSMT" w:cs="Times New Roman"/>
                <w:color w:val="000000"/>
                <w:sz w:val="20"/>
                <w:szCs w:val="20"/>
                <w:lang w:val="uk-UA"/>
              </w:rPr>
              <w:t>К-ть класів</w:t>
            </w:r>
          </w:p>
        </w:tc>
        <w:tc>
          <w:tcPr>
            <w:tcW w:w="912" w:type="dxa"/>
            <w:shd w:val="clear" w:color="auto" w:fill="D9D9D9" w:themeFill="background1" w:themeFillShade="D9"/>
          </w:tcPr>
          <w:p w14:paraId="760448D9" w14:textId="77777777" w:rsidR="008A1677" w:rsidRPr="00914AA6" w:rsidRDefault="008A1677" w:rsidP="00FA6811">
            <w:pPr>
              <w:spacing w:after="150"/>
              <w:contextualSpacing/>
              <w:mirrorIndents/>
              <w:jc w:val="both"/>
              <w:rPr>
                <w:rFonts w:ascii="TimesNewRomanPSMT" w:eastAsia="Calibri" w:hAnsi="TimesNewRomanPSMT" w:cs="Times New Roman"/>
                <w:color w:val="000000"/>
                <w:sz w:val="20"/>
                <w:szCs w:val="20"/>
                <w:lang w:val="uk-UA"/>
              </w:rPr>
            </w:pPr>
            <w:r w:rsidRPr="00914AA6">
              <w:rPr>
                <w:rFonts w:ascii="TimesNewRomanPSMT" w:eastAsia="Calibri" w:hAnsi="TimesNewRomanPSMT" w:cs="Times New Roman"/>
                <w:color w:val="000000"/>
                <w:sz w:val="20"/>
                <w:szCs w:val="20"/>
                <w:lang w:val="uk-UA"/>
              </w:rPr>
              <w:t>К-ть дітей</w:t>
            </w:r>
          </w:p>
        </w:tc>
        <w:tc>
          <w:tcPr>
            <w:tcW w:w="880" w:type="dxa"/>
            <w:shd w:val="clear" w:color="auto" w:fill="D9D9D9" w:themeFill="background1" w:themeFillShade="D9"/>
          </w:tcPr>
          <w:p w14:paraId="1D6BB13C" w14:textId="77777777" w:rsidR="008A1677" w:rsidRPr="00914AA6" w:rsidRDefault="008A1677" w:rsidP="00FA6811">
            <w:pPr>
              <w:spacing w:after="150"/>
              <w:contextualSpacing/>
              <w:mirrorIndents/>
              <w:jc w:val="both"/>
              <w:rPr>
                <w:rFonts w:ascii="TimesNewRomanPSMT" w:eastAsia="Calibri" w:hAnsi="TimesNewRomanPSMT" w:cs="Times New Roman"/>
                <w:color w:val="000000"/>
                <w:sz w:val="20"/>
                <w:szCs w:val="20"/>
                <w:lang w:val="uk-UA"/>
              </w:rPr>
            </w:pPr>
            <w:r w:rsidRPr="00914AA6">
              <w:rPr>
                <w:rFonts w:ascii="TimesNewRomanPSMT" w:eastAsia="Calibri" w:hAnsi="TimesNewRomanPSMT" w:cs="Times New Roman"/>
                <w:color w:val="000000"/>
                <w:sz w:val="20"/>
                <w:szCs w:val="20"/>
                <w:lang w:val="uk-UA"/>
              </w:rPr>
              <w:t>К-ть класів</w:t>
            </w:r>
          </w:p>
        </w:tc>
        <w:tc>
          <w:tcPr>
            <w:tcW w:w="899" w:type="dxa"/>
            <w:shd w:val="clear" w:color="auto" w:fill="D9D9D9" w:themeFill="background1" w:themeFillShade="D9"/>
          </w:tcPr>
          <w:p w14:paraId="477AFCC6" w14:textId="77777777" w:rsidR="008A1677" w:rsidRPr="00914AA6" w:rsidRDefault="008A1677" w:rsidP="00FA6811">
            <w:pPr>
              <w:spacing w:after="150"/>
              <w:contextualSpacing/>
              <w:mirrorIndents/>
              <w:jc w:val="both"/>
              <w:rPr>
                <w:rFonts w:ascii="TimesNewRomanPSMT" w:eastAsia="Calibri" w:hAnsi="TimesNewRomanPSMT" w:cs="Times New Roman"/>
                <w:color w:val="000000"/>
                <w:sz w:val="20"/>
                <w:szCs w:val="20"/>
                <w:lang w:val="uk-UA"/>
              </w:rPr>
            </w:pPr>
            <w:r w:rsidRPr="00914AA6">
              <w:rPr>
                <w:rFonts w:ascii="TimesNewRomanPSMT" w:eastAsia="Calibri" w:hAnsi="TimesNewRomanPSMT" w:cs="Times New Roman"/>
                <w:color w:val="000000"/>
                <w:sz w:val="20"/>
                <w:szCs w:val="20"/>
                <w:lang w:val="uk-UA"/>
              </w:rPr>
              <w:t>К-ть дітей</w:t>
            </w:r>
          </w:p>
        </w:tc>
        <w:tc>
          <w:tcPr>
            <w:tcW w:w="896" w:type="dxa"/>
            <w:shd w:val="clear" w:color="auto" w:fill="D9D9D9" w:themeFill="background1" w:themeFillShade="D9"/>
          </w:tcPr>
          <w:p w14:paraId="544017B0" w14:textId="77777777" w:rsidR="008A1677" w:rsidRPr="00914AA6" w:rsidRDefault="008A1677" w:rsidP="00FA6811">
            <w:pPr>
              <w:spacing w:after="150"/>
              <w:contextualSpacing/>
              <w:mirrorIndents/>
              <w:jc w:val="both"/>
              <w:rPr>
                <w:rFonts w:ascii="TimesNewRomanPSMT" w:eastAsia="Calibri" w:hAnsi="TimesNewRomanPSMT" w:cs="Times New Roman"/>
                <w:color w:val="000000"/>
                <w:sz w:val="20"/>
                <w:szCs w:val="20"/>
                <w:lang w:val="uk-UA"/>
              </w:rPr>
            </w:pPr>
            <w:r w:rsidRPr="00914AA6">
              <w:rPr>
                <w:rFonts w:ascii="TimesNewRomanPSMT" w:eastAsia="Calibri" w:hAnsi="TimesNewRomanPSMT" w:cs="Times New Roman"/>
                <w:color w:val="000000"/>
                <w:sz w:val="20"/>
                <w:szCs w:val="20"/>
                <w:lang w:val="uk-UA"/>
              </w:rPr>
              <w:t>К-ть класів</w:t>
            </w:r>
          </w:p>
        </w:tc>
        <w:tc>
          <w:tcPr>
            <w:tcW w:w="899" w:type="dxa"/>
            <w:shd w:val="clear" w:color="auto" w:fill="D9D9D9" w:themeFill="background1" w:themeFillShade="D9"/>
          </w:tcPr>
          <w:p w14:paraId="39D99A06" w14:textId="77777777" w:rsidR="008A1677" w:rsidRPr="00914AA6" w:rsidRDefault="008A1677" w:rsidP="00FA6811">
            <w:pPr>
              <w:spacing w:after="150"/>
              <w:contextualSpacing/>
              <w:mirrorIndents/>
              <w:jc w:val="both"/>
              <w:rPr>
                <w:rFonts w:ascii="TimesNewRomanPSMT" w:eastAsia="Calibri" w:hAnsi="TimesNewRomanPSMT" w:cs="Times New Roman"/>
                <w:color w:val="000000"/>
                <w:sz w:val="20"/>
                <w:szCs w:val="20"/>
                <w:lang w:val="uk-UA"/>
              </w:rPr>
            </w:pPr>
            <w:r w:rsidRPr="00914AA6">
              <w:rPr>
                <w:rFonts w:ascii="TimesNewRomanPSMT" w:eastAsia="Calibri" w:hAnsi="TimesNewRomanPSMT" w:cs="Times New Roman"/>
                <w:color w:val="000000"/>
                <w:sz w:val="20"/>
                <w:szCs w:val="20"/>
                <w:lang w:val="uk-UA"/>
              </w:rPr>
              <w:t>К-ть дітей</w:t>
            </w:r>
          </w:p>
        </w:tc>
        <w:tc>
          <w:tcPr>
            <w:tcW w:w="896" w:type="dxa"/>
            <w:shd w:val="clear" w:color="auto" w:fill="D9D9D9" w:themeFill="background1" w:themeFillShade="D9"/>
          </w:tcPr>
          <w:p w14:paraId="6BF69EE9" w14:textId="77777777" w:rsidR="008A1677" w:rsidRPr="00914AA6" w:rsidRDefault="008A1677" w:rsidP="00FA6811">
            <w:pPr>
              <w:spacing w:after="150"/>
              <w:contextualSpacing/>
              <w:mirrorIndents/>
              <w:jc w:val="both"/>
              <w:rPr>
                <w:rFonts w:ascii="TimesNewRomanPSMT" w:eastAsia="Calibri" w:hAnsi="TimesNewRomanPSMT" w:cs="Times New Roman"/>
                <w:color w:val="000000"/>
                <w:sz w:val="20"/>
                <w:szCs w:val="20"/>
                <w:lang w:val="uk-UA"/>
              </w:rPr>
            </w:pPr>
            <w:r w:rsidRPr="00914AA6">
              <w:rPr>
                <w:rFonts w:ascii="TimesNewRomanPSMT" w:eastAsia="Calibri" w:hAnsi="TimesNewRomanPSMT" w:cs="Times New Roman"/>
                <w:color w:val="000000"/>
                <w:sz w:val="20"/>
                <w:szCs w:val="20"/>
                <w:lang w:val="uk-UA"/>
              </w:rPr>
              <w:t>К-ть класів</w:t>
            </w:r>
          </w:p>
        </w:tc>
        <w:tc>
          <w:tcPr>
            <w:tcW w:w="864" w:type="dxa"/>
            <w:shd w:val="clear" w:color="auto" w:fill="D9D9D9" w:themeFill="background1" w:themeFillShade="D9"/>
          </w:tcPr>
          <w:p w14:paraId="6F3B3C77" w14:textId="77777777" w:rsidR="008A1677" w:rsidRPr="00914AA6" w:rsidRDefault="008A1677" w:rsidP="00FA6811">
            <w:pPr>
              <w:spacing w:after="150"/>
              <w:contextualSpacing/>
              <w:mirrorIndents/>
              <w:jc w:val="both"/>
              <w:rPr>
                <w:rFonts w:ascii="TimesNewRomanPSMT" w:eastAsia="Calibri" w:hAnsi="TimesNewRomanPSMT" w:cs="Times New Roman"/>
                <w:color w:val="000000"/>
                <w:sz w:val="20"/>
                <w:szCs w:val="20"/>
                <w:lang w:val="uk-UA"/>
              </w:rPr>
            </w:pPr>
            <w:r w:rsidRPr="00914AA6">
              <w:rPr>
                <w:rFonts w:ascii="TimesNewRomanPSMT" w:eastAsia="Calibri" w:hAnsi="TimesNewRomanPSMT" w:cs="Times New Roman"/>
                <w:color w:val="000000"/>
                <w:sz w:val="20"/>
                <w:szCs w:val="20"/>
                <w:lang w:val="uk-UA"/>
              </w:rPr>
              <w:t>К-ть дітей</w:t>
            </w:r>
          </w:p>
        </w:tc>
        <w:tc>
          <w:tcPr>
            <w:tcW w:w="928" w:type="dxa"/>
            <w:shd w:val="clear" w:color="auto" w:fill="D9D9D9" w:themeFill="background1" w:themeFillShade="D9"/>
          </w:tcPr>
          <w:p w14:paraId="4E8B89C1" w14:textId="77777777" w:rsidR="008A1677" w:rsidRPr="00914AA6" w:rsidRDefault="008A1677" w:rsidP="00FA6811">
            <w:pPr>
              <w:spacing w:after="150"/>
              <w:contextualSpacing/>
              <w:mirrorIndents/>
              <w:jc w:val="both"/>
              <w:rPr>
                <w:rFonts w:ascii="TimesNewRomanPSMT" w:eastAsia="Calibri" w:hAnsi="TimesNewRomanPSMT" w:cs="Times New Roman"/>
                <w:color w:val="000000"/>
                <w:sz w:val="20"/>
                <w:szCs w:val="20"/>
                <w:lang w:val="uk-UA"/>
              </w:rPr>
            </w:pPr>
            <w:r w:rsidRPr="00914AA6">
              <w:rPr>
                <w:rFonts w:ascii="TimesNewRomanPSMT" w:eastAsia="Calibri" w:hAnsi="TimesNewRomanPSMT" w:cs="Times New Roman"/>
                <w:color w:val="000000"/>
                <w:sz w:val="20"/>
                <w:szCs w:val="20"/>
                <w:lang w:val="uk-UA"/>
              </w:rPr>
              <w:t>К-ть класів</w:t>
            </w:r>
          </w:p>
        </w:tc>
      </w:tr>
      <w:tr w:rsidR="008A1677" w14:paraId="20DFB1D4" w14:textId="77777777" w:rsidTr="00AC1B2A">
        <w:trPr>
          <w:jc w:val="center"/>
        </w:trPr>
        <w:tc>
          <w:tcPr>
            <w:tcW w:w="498" w:type="dxa"/>
            <w:vMerge/>
            <w:shd w:val="clear" w:color="auto" w:fill="FFC000"/>
          </w:tcPr>
          <w:p w14:paraId="158E6A73" w14:textId="77777777" w:rsidR="008A1677" w:rsidRPr="00914AA6" w:rsidRDefault="008A1677" w:rsidP="00FA6811">
            <w:pPr>
              <w:spacing w:after="150"/>
              <w:contextualSpacing/>
              <w:mirrorIndents/>
              <w:jc w:val="center"/>
              <w:rPr>
                <w:rFonts w:ascii="TimesNewRomanPSMT" w:eastAsia="Calibri" w:hAnsi="TimesNewRomanPSMT" w:cs="Times New Roman"/>
                <w:color w:val="000000"/>
                <w:sz w:val="20"/>
                <w:szCs w:val="20"/>
                <w:lang w:val="uk-UA"/>
              </w:rPr>
            </w:pPr>
          </w:p>
        </w:tc>
        <w:tc>
          <w:tcPr>
            <w:tcW w:w="863" w:type="dxa"/>
            <w:shd w:val="clear" w:color="auto" w:fill="D9D9D9" w:themeFill="background1" w:themeFillShade="D9"/>
          </w:tcPr>
          <w:p w14:paraId="13968496" w14:textId="05F5D97A" w:rsidR="008A1677" w:rsidRPr="00914AA6" w:rsidRDefault="004569F0" w:rsidP="00FA6811">
            <w:pPr>
              <w:spacing w:after="150"/>
              <w:contextualSpacing/>
              <w:mirrorIndents/>
              <w:jc w:val="both"/>
              <w:rPr>
                <w:rFonts w:ascii="TimesNewRomanPSMT" w:eastAsia="Calibri" w:hAnsi="TimesNewRomanPSMT" w:cs="Times New Roman"/>
                <w:color w:val="000000"/>
                <w:sz w:val="20"/>
                <w:szCs w:val="20"/>
                <w:lang w:val="uk-UA"/>
              </w:rPr>
            </w:pPr>
            <w:r>
              <w:rPr>
                <w:rFonts w:ascii="TimesNewRomanPSMT" w:eastAsia="Calibri" w:hAnsi="TimesNewRomanPSMT" w:cs="Times New Roman"/>
                <w:color w:val="000000"/>
                <w:sz w:val="20"/>
                <w:szCs w:val="20"/>
                <w:lang w:val="uk-UA"/>
              </w:rPr>
              <w:t>297</w:t>
            </w:r>
          </w:p>
        </w:tc>
        <w:tc>
          <w:tcPr>
            <w:tcW w:w="927" w:type="dxa"/>
            <w:shd w:val="clear" w:color="auto" w:fill="D9D9D9" w:themeFill="background1" w:themeFillShade="D9"/>
          </w:tcPr>
          <w:p w14:paraId="10693AEC" w14:textId="3054F21C" w:rsidR="008A1677" w:rsidRPr="00914AA6" w:rsidRDefault="008A1677" w:rsidP="00FA6811">
            <w:pPr>
              <w:spacing w:after="150"/>
              <w:contextualSpacing/>
              <w:mirrorIndents/>
              <w:jc w:val="both"/>
              <w:rPr>
                <w:rFonts w:ascii="TimesNewRomanPSMT" w:eastAsia="Calibri" w:hAnsi="TimesNewRomanPSMT" w:cs="Times New Roman"/>
                <w:color w:val="000000"/>
                <w:sz w:val="20"/>
                <w:szCs w:val="20"/>
                <w:lang w:val="uk-UA"/>
              </w:rPr>
            </w:pPr>
            <w:r w:rsidRPr="00914AA6">
              <w:rPr>
                <w:rFonts w:ascii="TimesNewRomanPSMT" w:eastAsia="Calibri" w:hAnsi="TimesNewRomanPSMT" w:cs="Times New Roman"/>
                <w:color w:val="000000"/>
                <w:sz w:val="20"/>
                <w:szCs w:val="20"/>
                <w:lang w:val="uk-UA"/>
              </w:rPr>
              <w:t>1</w:t>
            </w:r>
            <w:r w:rsidR="004569F0">
              <w:rPr>
                <w:rFonts w:ascii="TimesNewRomanPSMT" w:eastAsia="Calibri" w:hAnsi="TimesNewRomanPSMT" w:cs="Times New Roman"/>
                <w:color w:val="000000"/>
                <w:sz w:val="20"/>
                <w:szCs w:val="20"/>
                <w:lang w:val="uk-UA"/>
              </w:rPr>
              <w:t>1</w:t>
            </w:r>
          </w:p>
        </w:tc>
        <w:tc>
          <w:tcPr>
            <w:tcW w:w="912" w:type="dxa"/>
            <w:shd w:val="clear" w:color="auto" w:fill="D9D9D9" w:themeFill="background1" w:themeFillShade="D9"/>
          </w:tcPr>
          <w:p w14:paraId="30062DB4" w14:textId="77777777" w:rsidR="008A1677" w:rsidRPr="00914AA6" w:rsidRDefault="008A1677" w:rsidP="00FA6811">
            <w:pPr>
              <w:spacing w:after="150"/>
              <w:contextualSpacing/>
              <w:mirrorIndents/>
              <w:jc w:val="both"/>
              <w:rPr>
                <w:rFonts w:ascii="TimesNewRomanPSMT" w:eastAsia="Calibri" w:hAnsi="TimesNewRomanPSMT" w:cs="Times New Roman"/>
                <w:color w:val="000000"/>
                <w:sz w:val="20"/>
                <w:szCs w:val="20"/>
                <w:lang w:val="uk-UA"/>
              </w:rPr>
            </w:pPr>
            <w:r w:rsidRPr="00914AA6">
              <w:rPr>
                <w:rFonts w:ascii="TimesNewRomanPSMT" w:eastAsia="Calibri" w:hAnsi="TimesNewRomanPSMT" w:cs="Times New Roman"/>
                <w:color w:val="000000"/>
                <w:sz w:val="20"/>
                <w:szCs w:val="20"/>
                <w:lang w:val="uk-UA"/>
              </w:rPr>
              <w:t>289</w:t>
            </w:r>
          </w:p>
        </w:tc>
        <w:tc>
          <w:tcPr>
            <w:tcW w:w="880" w:type="dxa"/>
            <w:shd w:val="clear" w:color="auto" w:fill="D9D9D9" w:themeFill="background1" w:themeFillShade="D9"/>
          </w:tcPr>
          <w:p w14:paraId="78140E2E" w14:textId="77777777" w:rsidR="008A1677" w:rsidRPr="00914AA6" w:rsidRDefault="008A1677" w:rsidP="00FA6811">
            <w:pPr>
              <w:spacing w:after="150"/>
              <w:contextualSpacing/>
              <w:mirrorIndents/>
              <w:jc w:val="both"/>
              <w:rPr>
                <w:rFonts w:ascii="TimesNewRomanPSMT" w:eastAsia="Calibri" w:hAnsi="TimesNewRomanPSMT" w:cs="Times New Roman"/>
                <w:color w:val="000000"/>
                <w:sz w:val="20"/>
                <w:szCs w:val="20"/>
                <w:lang w:val="uk-UA"/>
              </w:rPr>
            </w:pPr>
            <w:r w:rsidRPr="00914AA6">
              <w:rPr>
                <w:rFonts w:ascii="TimesNewRomanPSMT" w:eastAsia="Calibri" w:hAnsi="TimesNewRomanPSMT" w:cs="Times New Roman"/>
                <w:color w:val="000000"/>
                <w:sz w:val="20"/>
                <w:szCs w:val="20"/>
                <w:lang w:val="uk-UA"/>
              </w:rPr>
              <w:t>12</w:t>
            </w:r>
          </w:p>
        </w:tc>
        <w:tc>
          <w:tcPr>
            <w:tcW w:w="899" w:type="dxa"/>
            <w:shd w:val="clear" w:color="auto" w:fill="D9D9D9" w:themeFill="background1" w:themeFillShade="D9"/>
          </w:tcPr>
          <w:p w14:paraId="3470F8F7" w14:textId="77777777" w:rsidR="008A1677" w:rsidRPr="00914AA6" w:rsidRDefault="008A1677" w:rsidP="00FA6811">
            <w:pPr>
              <w:spacing w:after="150"/>
              <w:contextualSpacing/>
              <w:mirrorIndents/>
              <w:jc w:val="both"/>
              <w:rPr>
                <w:rFonts w:ascii="TimesNewRomanPSMT" w:eastAsia="Calibri" w:hAnsi="TimesNewRomanPSMT" w:cs="Times New Roman"/>
                <w:color w:val="000000"/>
                <w:sz w:val="20"/>
                <w:szCs w:val="20"/>
                <w:lang w:val="uk-UA"/>
              </w:rPr>
            </w:pPr>
            <w:r w:rsidRPr="00914AA6">
              <w:rPr>
                <w:rFonts w:ascii="TimesNewRomanPSMT" w:eastAsia="Calibri" w:hAnsi="TimesNewRomanPSMT" w:cs="Times New Roman"/>
                <w:color w:val="000000"/>
                <w:sz w:val="20"/>
                <w:szCs w:val="20"/>
                <w:lang w:val="uk-UA"/>
              </w:rPr>
              <w:t>159</w:t>
            </w:r>
          </w:p>
        </w:tc>
        <w:tc>
          <w:tcPr>
            <w:tcW w:w="896" w:type="dxa"/>
            <w:shd w:val="clear" w:color="auto" w:fill="D9D9D9" w:themeFill="background1" w:themeFillShade="D9"/>
          </w:tcPr>
          <w:p w14:paraId="6D0BF81D" w14:textId="77777777" w:rsidR="008A1677" w:rsidRPr="00914AA6" w:rsidRDefault="008A1677" w:rsidP="00FA6811">
            <w:pPr>
              <w:spacing w:after="150"/>
              <w:contextualSpacing/>
              <w:mirrorIndents/>
              <w:jc w:val="both"/>
              <w:rPr>
                <w:rFonts w:ascii="TimesNewRomanPSMT" w:eastAsia="Calibri" w:hAnsi="TimesNewRomanPSMT" w:cs="Times New Roman"/>
                <w:color w:val="000000"/>
                <w:sz w:val="20"/>
                <w:szCs w:val="20"/>
                <w:lang w:val="uk-UA"/>
              </w:rPr>
            </w:pPr>
            <w:r w:rsidRPr="00914AA6">
              <w:rPr>
                <w:rFonts w:ascii="TimesNewRomanPSMT" w:eastAsia="Calibri" w:hAnsi="TimesNewRomanPSMT" w:cs="Times New Roman"/>
                <w:color w:val="000000"/>
                <w:sz w:val="20"/>
                <w:szCs w:val="20"/>
                <w:lang w:val="uk-UA"/>
              </w:rPr>
              <w:t>6</w:t>
            </w:r>
          </w:p>
        </w:tc>
        <w:tc>
          <w:tcPr>
            <w:tcW w:w="899" w:type="dxa"/>
            <w:shd w:val="clear" w:color="auto" w:fill="D9D9D9" w:themeFill="background1" w:themeFillShade="D9"/>
          </w:tcPr>
          <w:p w14:paraId="7F3A6F4F" w14:textId="77777777" w:rsidR="008A1677" w:rsidRPr="00914AA6" w:rsidRDefault="008A1677" w:rsidP="00FA6811">
            <w:pPr>
              <w:spacing w:after="150"/>
              <w:contextualSpacing/>
              <w:mirrorIndents/>
              <w:jc w:val="both"/>
              <w:rPr>
                <w:rFonts w:ascii="TimesNewRomanPSMT" w:eastAsia="Calibri" w:hAnsi="TimesNewRomanPSMT" w:cs="Times New Roman"/>
                <w:color w:val="000000"/>
                <w:sz w:val="20"/>
                <w:szCs w:val="20"/>
                <w:lang w:val="uk-UA"/>
              </w:rPr>
            </w:pPr>
            <w:r w:rsidRPr="00914AA6">
              <w:rPr>
                <w:rFonts w:ascii="TimesNewRomanPSMT" w:eastAsia="Calibri" w:hAnsi="TimesNewRomanPSMT" w:cs="Times New Roman"/>
                <w:color w:val="000000"/>
                <w:sz w:val="20"/>
                <w:szCs w:val="20"/>
                <w:lang w:val="uk-UA"/>
              </w:rPr>
              <w:t>180</w:t>
            </w:r>
          </w:p>
        </w:tc>
        <w:tc>
          <w:tcPr>
            <w:tcW w:w="896" w:type="dxa"/>
            <w:shd w:val="clear" w:color="auto" w:fill="D9D9D9" w:themeFill="background1" w:themeFillShade="D9"/>
          </w:tcPr>
          <w:p w14:paraId="7FCD36C9" w14:textId="77777777" w:rsidR="008A1677" w:rsidRPr="00914AA6" w:rsidRDefault="008A1677" w:rsidP="00FA6811">
            <w:pPr>
              <w:spacing w:after="150"/>
              <w:contextualSpacing/>
              <w:mirrorIndents/>
              <w:jc w:val="both"/>
              <w:rPr>
                <w:rFonts w:ascii="TimesNewRomanPSMT" w:eastAsia="Calibri" w:hAnsi="TimesNewRomanPSMT" w:cs="Times New Roman"/>
                <w:color w:val="000000"/>
                <w:sz w:val="20"/>
                <w:szCs w:val="20"/>
                <w:lang w:val="uk-UA"/>
              </w:rPr>
            </w:pPr>
            <w:r w:rsidRPr="00914AA6">
              <w:rPr>
                <w:rFonts w:ascii="TimesNewRomanPSMT" w:eastAsia="Calibri" w:hAnsi="TimesNewRomanPSMT" w:cs="Times New Roman"/>
                <w:color w:val="000000"/>
                <w:sz w:val="20"/>
                <w:szCs w:val="20"/>
                <w:lang w:val="uk-UA"/>
              </w:rPr>
              <w:t>7</w:t>
            </w:r>
          </w:p>
        </w:tc>
        <w:tc>
          <w:tcPr>
            <w:tcW w:w="864" w:type="dxa"/>
            <w:shd w:val="clear" w:color="auto" w:fill="D9D9D9" w:themeFill="background1" w:themeFillShade="D9"/>
          </w:tcPr>
          <w:p w14:paraId="7EBBBE6B" w14:textId="77777777" w:rsidR="008A1677" w:rsidRPr="00914AA6" w:rsidRDefault="008A1677" w:rsidP="00FA6811">
            <w:pPr>
              <w:spacing w:after="150"/>
              <w:contextualSpacing/>
              <w:mirrorIndents/>
              <w:jc w:val="both"/>
              <w:rPr>
                <w:rFonts w:ascii="TimesNewRomanPSMT" w:eastAsia="Calibri" w:hAnsi="TimesNewRomanPSMT" w:cs="Times New Roman"/>
                <w:color w:val="000000"/>
                <w:sz w:val="20"/>
                <w:szCs w:val="20"/>
                <w:lang w:val="uk-UA"/>
              </w:rPr>
            </w:pPr>
            <w:r w:rsidRPr="00914AA6">
              <w:rPr>
                <w:rFonts w:ascii="TimesNewRomanPSMT" w:eastAsia="Calibri" w:hAnsi="TimesNewRomanPSMT" w:cs="Times New Roman"/>
                <w:color w:val="000000"/>
                <w:sz w:val="20"/>
                <w:szCs w:val="20"/>
                <w:lang w:val="uk-UA"/>
              </w:rPr>
              <w:t>267</w:t>
            </w:r>
          </w:p>
        </w:tc>
        <w:tc>
          <w:tcPr>
            <w:tcW w:w="928" w:type="dxa"/>
            <w:shd w:val="clear" w:color="auto" w:fill="D9D9D9" w:themeFill="background1" w:themeFillShade="D9"/>
          </w:tcPr>
          <w:p w14:paraId="03850363" w14:textId="77777777" w:rsidR="008A1677" w:rsidRPr="00914AA6" w:rsidRDefault="008A1677" w:rsidP="00FA6811">
            <w:pPr>
              <w:spacing w:after="150"/>
              <w:contextualSpacing/>
              <w:mirrorIndents/>
              <w:jc w:val="both"/>
              <w:rPr>
                <w:rFonts w:ascii="TimesNewRomanPSMT" w:eastAsia="Calibri" w:hAnsi="TimesNewRomanPSMT" w:cs="Times New Roman"/>
                <w:color w:val="000000"/>
                <w:sz w:val="20"/>
                <w:szCs w:val="20"/>
                <w:lang w:val="uk-UA"/>
              </w:rPr>
            </w:pPr>
            <w:r w:rsidRPr="00914AA6">
              <w:rPr>
                <w:rFonts w:ascii="TimesNewRomanPSMT" w:eastAsia="Calibri" w:hAnsi="TimesNewRomanPSMT" w:cs="Times New Roman"/>
                <w:color w:val="000000"/>
                <w:sz w:val="20"/>
                <w:szCs w:val="20"/>
                <w:lang w:val="uk-UA"/>
              </w:rPr>
              <w:t>11</w:t>
            </w:r>
          </w:p>
        </w:tc>
      </w:tr>
    </w:tbl>
    <w:p w14:paraId="2E4CE782" w14:textId="77777777" w:rsidR="008A1677" w:rsidRDefault="008A1677" w:rsidP="008A1677">
      <w:pPr>
        <w:shd w:val="clear" w:color="auto" w:fill="FFFFFF"/>
        <w:spacing w:after="150"/>
        <w:ind w:left="-567"/>
        <w:contextualSpacing/>
        <w:mirrorIndents/>
        <w:jc w:val="center"/>
        <w:rPr>
          <w:rFonts w:ascii="TimesNewRomanPSMT" w:eastAsia="Calibri" w:hAnsi="TimesNewRomanPSMT" w:cs="Times New Roman"/>
          <w:b/>
          <w:bCs/>
          <w:i/>
          <w:iCs/>
          <w:color w:val="000000"/>
          <w:sz w:val="24"/>
          <w:szCs w:val="24"/>
          <w:lang w:val="uk-UA"/>
        </w:rPr>
      </w:pPr>
    </w:p>
    <w:p w14:paraId="48EABFED" w14:textId="0EBE1C35" w:rsidR="008A1677" w:rsidRPr="00807DEC" w:rsidRDefault="008A1677" w:rsidP="008A1677">
      <w:pPr>
        <w:shd w:val="clear" w:color="auto" w:fill="FFFFFF"/>
        <w:spacing w:after="150"/>
        <w:ind w:left="-567"/>
        <w:contextualSpacing/>
        <w:mirrorIndents/>
        <w:jc w:val="center"/>
        <w:rPr>
          <w:rFonts w:ascii="TimesNewRomanPSMT" w:eastAsia="Calibri" w:hAnsi="TimesNewRomanPSMT" w:cs="Times New Roman"/>
          <w:b/>
          <w:bCs/>
          <w:iCs/>
          <w:color w:val="000000"/>
          <w:sz w:val="24"/>
          <w:szCs w:val="24"/>
          <w:lang w:val="uk-UA"/>
        </w:rPr>
      </w:pPr>
      <w:r w:rsidRPr="00807DEC">
        <w:rPr>
          <w:rFonts w:ascii="TimesNewRomanPSMT" w:eastAsia="Calibri" w:hAnsi="TimesNewRomanPSMT" w:cs="Times New Roman"/>
          <w:b/>
          <w:bCs/>
          <w:iCs/>
          <w:color w:val="000000"/>
          <w:sz w:val="24"/>
          <w:szCs w:val="24"/>
          <w:lang w:val="uk-UA"/>
        </w:rPr>
        <w:t>Прогнозована кількість учнів десятих класів у  Славутському ліцеї Славутської</w:t>
      </w:r>
    </w:p>
    <w:p w14:paraId="70D1B758" w14:textId="7E596B3B" w:rsidR="008A1677" w:rsidRDefault="00EF209A" w:rsidP="008A1677">
      <w:pPr>
        <w:shd w:val="clear" w:color="auto" w:fill="FFFFFF"/>
        <w:spacing w:after="150"/>
        <w:ind w:left="-567"/>
        <w:contextualSpacing/>
        <w:mirrorIndents/>
        <w:jc w:val="center"/>
        <w:rPr>
          <w:rFonts w:ascii="TimesNewRomanPSMT" w:eastAsia="Calibri" w:hAnsi="TimesNewRomanPSMT" w:cs="Times New Roman"/>
          <w:b/>
          <w:bCs/>
          <w:iCs/>
          <w:color w:val="000000"/>
          <w:sz w:val="24"/>
          <w:szCs w:val="24"/>
          <w:lang w:val="uk-UA"/>
        </w:rPr>
      </w:pPr>
      <w:r>
        <w:rPr>
          <w:rFonts w:ascii="TimesNewRomanPSMT" w:eastAsia="Calibri" w:hAnsi="TimesNewRomanPSMT" w:cs="Times New Roman"/>
          <w:b/>
          <w:bCs/>
          <w:iCs/>
          <w:color w:val="000000"/>
          <w:sz w:val="24"/>
          <w:szCs w:val="24"/>
          <w:lang w:val="uk-UA"/>
        </w:rPr>
        <w:t>міської  ради</w:t>
      </w:r>
    </w:p>
    <w:p w14:paraId="4773A33B" w14:textId="77777777" w:rsidR="00EF209A" w:rsidRDefault="00EF209A" w:rsidP="008A1677">
      <w:pPr>
        <w:shd w:val="clear" w:color="auto" w:fill="FFFFFF"/>
        <w:spacing w:after="150"/>
        <w:ind w:left="-567"/>
        <w:contextualSpacing/>
        <w:mirrorIndents/>
        <w:jc w:val="center"/>
        <w:rPr>
          <w:rFonts w:ascii="TimesNewRomanPSMT" w:eastAsia="Calibri" w:hAnsi="TimesNewRomanPSMT" w:cs="Times New Roman"/>
          <w:b/>
          <w:bCs/>
          <w:iCs/>
          <w:color w:val="000000"/>
          <w:sz w:val="24"/>
          <w:szCs w:val="24"/>
          <w:lang w:val="uk-UA"/>
        </w:rPr>
      </w:pPr>
    </w:p>
    <w:tbl>
      <w:tblPr>
        <w:tblStyle w:val="af1"/>
        <w:tblW w:w="9923" w:type="dxa"/>
        <w:tblInd w:w="-34" w:type="dxa"/>
        <w:tblLook w:val="04A0" w:firstRow="1" w:lastRow="0" w:firstColumn="1" w:lastColumn="0" w:noHBand="0" w:noVBand="1"/>
      </w:tblPr>
      <w:tblGrid>
        <w:gridCol w:w="568"/>
        <w:gridCol w:w="2268"/>
        <w:gridCol w:w="1275"/>
        <w:gridCol w:w="1276"/>
        <w:gridCol w:w="1418"/>
        <w:gridCol w:w="1559"/>
        <w:gridCol w:w="1559"/>
      </w:tblGrid>
      <w:tr w:rsidR="00EF209A" w14:paraId="3D8F1FD9" w14:textId="77777777" w:rsidTr="00EF209A">
        <w:trPr>
          <w:trHeight w:val="454"/>
        </w:trPr>
        <w:tc>
          <w:tcPr>
            <w:tcW w:w="568" w:type="dxa"/>
            <w:shd w:val="clear" w:color="auto" w:fill="BDD6EE" w:themeFill="accent1" w:themeFillTint="66"/>
          </w:tcPr>
          <w:p w14:paraId="01927284" w14:textId="0E7FFA6F" w:rsidR="00EF209A" w:rsidRPr="00EF209A" w:rsidRDefault="00EF209A" w:rsidP="008A1677">
            <w:pPr>
              <w:spacing w:after="150"/>
              <w:contextualSpacing/>
              <w:mirrorIndents/>
              <w:jc w:val="center"/>
              <w:rPr>
                <w:rFonts w:ascii="TimesNewRomanPSMT" w:eastAsia="Calibri" w:hAnsi="TimesNewRomanPSMT" w:cs="Times New Roman"/>
                <w:b/>
                <w:bCs/>
                <w:iCs/>
                <w:color w:val="000000"/>
                <w:sz w:val="20"/>
                <w:szCs w:val="20"/>
                <w:lang w:val="uk-UA"/>
              </w:rPr>
            </w:pPr>
            <w:r w:rsidRPr="00EF209A">
              <w:rPr>
                <w:rFonts w:ascii="TimesNewRomanPSMT" w:eastAsia="Calibri" w:hAnsi="TimesNewRomanPSMT" w:cs="Times New Roman"/>
                <w:color w:val="000000"/>
                <w:sz w:val="20"/>
                <w:szCs w:val="20"/>
                <w:lang w:val="uk-UA"/>
              </w:rPr>
              <w:t>з/п</w:t>
            </w:r>
          </w:p>
        </w:tc>
        <w:tc>
          <w:tcPr>
            <w:tcW w:w="2268" w:type="dxa"/>
            <w:shd w:val="clear" w:color="auto" w:fill="BDD6EE" w:themeFill="accent1" w:themeFillTint="66"/>
          </w:tcPr>
          <w:p w14:paraId="6A3FF144" w14:textId="723DECE6" w:rsidR="00EF209A" w:rsidRPr="00EF209A" w:rsidRDefault="00EF209A" w:rsidP="008A1677">
            <w:pPr>
              <w:spacing w:after="150"/>
              <w:contextualSpacing/>
              <w:mirrorIndents/>
              <w:jc w:val="center"/>
              <w:rPr>
                <w:rFonts w:ascii="TimesNewRomanPSMT" w:eastAsia="Calibri" w:hAnsi="TimesNewRomanPSMT" w:cs="Times New Roman"/>
                <w:b/>
                <w:bCs/>
                <w:iCs/>
                <w:color w:val="000000"/>
                <w:sz w:val="20"/>
                <w:szCs w:val="20"/>
                <w:lang w:val="uk-UA"/>
              </w:rPr>
            </w:pPr>
            <w:r w:rsidRPr="00EF209A">
              <w:rPr>
                <w:rFonts w:ascii="TimesNewRomanPSMT" w:eastAsia="Calibri" w:hAnsi="TimesNewRomanPSMT" w:cs="Times New Roman"/>
                <w:color w:val="000000"/>
                <w:sz w:val="20"/>
                <w:szCs w:val="20"/>
                <w:lang w:val="uk-UA"/>
              </w:rPr>
              <w:t>Назва закладу освіти</w:t>
            </w:r>
          </w:p>
        </w:tc>
        <w:tc>
          <w:tcPr>
            <w:tcW w:w="1275" w:type="dxa"/>
            <w:shd w:val="clear" w:color="auto" w:fill="BDD6EE" w:themeFill="accent1" w:themeFillTint="66"/>
          </w:tcPr>
          <w:p w14:paraId="3217AA34" w14:textId="0B969865" w:rsidR="00EF209A" w:rsidRPr="00EF209A" w:rsidRDefault="00EF209A" w:rsidP="008A1677">
            <w:pPr>
              <w:spacing w:after="150"/>
              <w:contextualSpacing/>
              <w:mirrorIndents/>
              <w:jc w:val="center"/>
              <w:rPr>
                <w:rFonts w:ascii="TimesNewRomanPSMT" w:eastAsia="Calibri" w:hAnsi="TimesNewRomanPSMT" w:cs="Times New Roman"/>
                <w:b/>
                <w:bCs/>
                <w:iCs/>
                <w:color w:val="000000"/>
                <w:sz w:val="20"/>
                <w:szCs w:val="20"/>
                <w:lang w:val="uk-UA"/>
              </w:rPr>
            </w:pPr>
            <w:r w:rsidRPr="00EF209A">
              <w:rPr>
                <w:rFonts w:ascii="TimesNewRomanPSMT" w:eastAsia="Calibri" w:hAnsi="TimesNewRomanPSMT" w:cs="Times New Roman"/>
                <w:color w:val="000000"/>
                <w:sz w:val="20"/>
                <w:szCs w:val="20"/>
                <w:lang w:val="uk-UA"/>
              </w:rPr>
              <w:t>2025/2026</w:t>
            </w:r>
          </w:p>
        </w:tc>
        <w:tc>
          <w:tcPr>
            <w:tcW w:w="1276" w:type="dxa"/>
            <w:shd w:val="clear" w:color="auto" w:fill="BDD6EE" w:themeFill="accent1" w:themeFillTint="66"/>
          </w:tcPr>
          <w:p w14:paraId="50E94C6E" w14:textId="2EF73A36" w:rsidR="00EF209A" w:rsidRPr="00EF209A" w:rsidRDefault="00EF209A" w:rsidP="008A1677">
            <w:pPr>
              <w:spacing w:after="150"/>
              <w:contextualSpacing/>
              <w:mirrorIndents/>
              <w:jc w:val="center"/>
              <w:rPr>
                <w:rFonts w:ascii="TimesNewRomanPSMT" w:eastAsia="Calibri" w:hAnsi="TimesNewRomanPSMT" w:cs="Times New Roman"/>
                <w:b/>
                <w:bCs/>
                <w:iCs/>
                <w:color w:val="000000"/>
                <w:sz w:val="20"/>
                <w:szCs w:val="20"/>
                <w:lang w:val="uk-UA"/>
              </w:rPr>
            </w:pPr>
            <w:r w:rsidRPr="00EF209A">
              <w:rPr>
                <w:rFonts w:ascii="TimesNewRomanPSMT" w:eastAsia="Calibri" w:hAnsi="TimesNewRomanPSMT" w:cs="Times New Roman"/>
                <w:color w:val="000000"/>
                <w:sz w:val="20"/>
                <w:szCs w:val="20"/>
                <w:lang w:val="uk-UA"/>
              </w:rPr>
              <w:t>2026/2027</w:t>
            </w:r>
          </w:p>
        </w:tc>
        <w:tc>
          <w:tcPr>
            <w:tcW w:w="1418" w:type="dxa"/>
            <w:shd w:val="clear" w:color="auto" w:fill="BDD6EE" w:themeFill="accent1" w:themeFillTint="66"/>
          </w:tcPr>
          <w:p w14:paraId="2125F300" w14:textId="53A8FE8C" w:rsidR="00EF209A" w:rsidRPr="00EF209A" w:rsidRDefault="00EF209A" w:rsidP="008A1677">
            <w:pPr>
              <w:spacing w:after="150"/>
              <w:contextualSpacing/>
              <w:mirrorIndents/>
              <w:jc w:val="center"/>
              <w:rPr>
                <w:rFonts w:ascii="TimesNewRomanPSMT" w:eastAsia="Calibri" w:hAnsi="TimesNewRomanPSMT" w:cs="Times New Roman"/>
                <w:b/>
                <w:bCs/>
                <w:iCs/>
                <w:color w:val="000000"/>
                <w:sz w:val="20"/>
                <w:szCs w:val="20"/>
                <w:lang w:val="uk-UA"/>
              </w:rPr>
            </w:pPr>
            <w:r w:rsidRPr="00EF209A">
              <w:rPr>
                <w:rFonts w:ascii="TimesNewRomanPSMT" w:eastAsia="Calibri" w:hAnsi="TimesNewRomanPSMT" w:cs="Times New Roman"/>
                <w:color w:val="000000"/>
                <w:sz w:val="20"/>
                <w:szCs w:val="20"/>
                <w:lang w:val="uk-UA"/>
              </w:rPr>
              <w:t>2027/2028</w:t>
            </w:r>
          </w:p>
        </w:tc>
        <w:tc>
          <w:tcPr>
            <w:tcW w:w="1559" w:type="dxa"/>
            <w:shd w:val="clear" w:color="auto" w:fill="BDD6EE" w:themeFill="accent1" w:themeFillTint="66"/>
          </w:tcPr>
          <w:p w14:paraId="47E81513" w14:textId="229FAADF" w:rsidR="00EF209A" w:rsidRPr="00EF209A" w:rsidRDefault="00EF209A" w:rsidP="008A1677">
            <w:pPr>
              <w:spacing w:after="150"/>
              <w:contextualSpacing/>
              <w:mirrorIndents/>
              <w:jc w:val="center"/>
              <w:rPr>
                <w:rFonts w:ascii="TimesNewRomanPSMT" w:eastAsia="Calibri" w:hAnsi="TimesNewRomanPSMT" w:cs="Times New Roman"/>
                <w:b/>
                <w:bCs/>
                <w:iCs/>
                <w:color w:val="000000"/>
                <w:sz w:val="20"/>
                <w:szCs w:val="20"/>
                <w:lang w:val="uk-UA"/>
              </w:rPr>
            </w:pPr>
            <w:r w:rsidRPr="00EF209A">
              <w:rPr>
                <w:rFonts w:ascii="TimesNewRomanPSMT" w:eastAsia="Calibri" w:hAnsi="TimesNewRomanPSMT" w:cs="Times New Roman"/>
                <w:color w:val="000000"/>
                <w:sz w:val="20"/>
                <w:szCs w:val="20"/>
                <w:lang w:val="uk-UA"/>
              </w:rPr>
              <w:t>2028/2029</w:t>
            </w:r>
          </w:p>
        </w:tc>
        <w:tc>
          <w:tcPr>
            <w:tcW w:w="1559" w:type="dxa"/>
            <w:shd w:val="clear" w:color="auto" w:fill="BDD6EE" w:themeFill="accent1" w:themeFillTint="66"/>
          </w:tcPr>
          <w:p w14:paraId="2D7D5E15" w14:textId="325F65C9" w:rsidR="00EF209A" w:rsidRPr="00EF209A" w:rsidRDefault="00EF209A" w:rsidP="008A1677">
            <w:pPr>
              <w:spacing w:after="150"/>
              <w:contextualSpacing/>
              <w:mirrorIndents/>
              <w:jc w:val="center"/>
              <w:rPr>
                <w:rFonts w:ascii="TimesNewRomanPSMT" w:eastAsia="Calibri" w:hAnsi="TimesNewRomanPSMT" w:cs="Times New Roman"/>
                <w:b/>
                <w:bCs/>
                <w:iCs/>
                <w:color w:val="000000"/>
                <w:sz w:val="20"/>
                <w:szCs w:val="20"/>
                <w:lang w:val="uk-UA"/>
              </w:rPr>
            </w:pPr>
            <w:r w:rsidRPr="00EF209A">
              <w:rPr>
                <w:rFonts w:ascii="TimesNewRomanPSMT" w:eastAsia="Calibri" w:hAnsi="TimesNewRomanPSMT" w:cs="Times New Roman"/>
                <w:color w:val="000000"/>
                <w:sz w:val="20"/>
                <w:szCs w:val="20"/>
                <w:lang w:val="uk-UA"/>
              </w:rPr>
              <w:t>2029/2030</w:t>
            </w:r>
          </w:p>
        </w:tc>
      </w:tr>
      <w:tr w:rsidR="00EF209A" w14:paraId="582F420E" w14:textId="77777777" w:rsidTr="00EF209A">
        <w:trPr>
          <w:trHeight w:val="404"/>
        </w:trPr>
        <w:tc>
          <w:tcPr>
            <w:tcW w:w="568" w:type="dxa"/>
            <w:shd w:val="clear" w:color="auto" w:fill="FFC000"/>
          </w:tcPr>
          <w:p w14:paraId="36C5A7F7" w14:textId="36C022E3" w:rsidR="00EF209A" w:rsidRPr="00EF209A" w:rsidRDefault="00EF209A" w:rsidP="008A1677">
            <w:pPr>
              <w:spacing w:after="150"/>
              <w:contextualSpacing/>
              <w:mirrorIndents/>
              <w:jc w:val="center"/>
              <w:rPr>
                <w:rFonts w:ascii="TimesNewRomanPSMT" w:eastAsia="Calibri" w:hAnsi="TimesNewRomanPSMT" w:cs="Times New Roman"/>
                <w:bCs/>
                <w:iCs/>
                <w:color w:val="000000"/>
                <w:sz w:val="20"/>
                <w:szCs w:val="20"/>
                <w:lang w:val="uk-UA"/>
              </w:rPr>
            </w:pPr>
            <w:r w:rsidRPr="00EF209A">
              <w:rPr>
                <w:rFonts w:ascii="TimesNewRomanPSMT" w:eastAsia="Calibri" w:hAnsi="TimesNewRomanPSMT" w:cs="Times New Roman"/>
                <w:bCs/>
                <w:iCs/>
                <w:color w:val="000000"/>
                <w:sz w:val="20"/>
                <w:szCs w:val="20"/>
                <w:lang w:val="uk-UA"/>
              </w:rPr>
              <w:t>1</w:t>
            </w:r>
          </w:p>
        </w:tc>
        <w:tc>
          <w:tcPr>
            <w:tcW w:w="2268" w:type="dxa"/>
            <w:shd w:val="clear" w:color="auto" w:fill="D9D9D9" w:themeFill="background1" w:themeFillShade="D9"/>
          </w:tcPr>
          <w:p w14:paraId="57C98A4B" w14:textId="5226D28E" w:rsidR="00EF209A" w:rsidRPr="00EF209A" w:rsidRDefault="00EF209A" w:rsidP="008A1677">
            <w:pPr>
              <w:spacing w:after="150"/>
              <w:contextualSpacing/>
              <w:mirrorIndents/>
              <w:jc w:val="center"/>
              <w:rPr>
                <w:rFonts w:ascii="TimesNewRomanPSMT" w:eastAsia="Calibri" w:hAnsi="TimesNewRomanPSMT" w:cs="Times New Roman"/>
                <w:b/>
                <w:bCs/>
                <w:iCs/>
                <w:color w:val="000000"/>
                <w:sz w:val="20"/>
                <w:szCs w:val="20"/>
                <w:lang w:val="uk-UA"/>
              </w:rPr>
            </w:pPr>
            <w:r w:rsidRPr="00EF209A">
              <w:rPr>
                <w:rFonts w:ascii="TimesNewRomanPSMT" w:eastAsia="Calibri" w:hAnsi="TimesNewRomanPSMT" w:cs="Times New Roman"/>
                <w:color w:val="000000"/>
                <w:sz w:val="20"/>
                <w:szCs w:val="20"/>
                <w:lang w:val="uk-UA"/>
              </w:rPr>
              <w:t>Славутський ліцей</w:t>
            </w:r>
          </w:p>
        </w:tc>
        <w:tc>
          <w:tcPr>
            <w:tcW w:w="1275" w:type="dxa"/>
            <w:shd w:val="clear" w:color="auto" w:fill="D9D9D9" w:themeFill="background1" w:themeFillShade="D9"/>
          </w:tcPr>
          <w:p w14:paraId="69CB37BC" w14:textId="1420487A" w:rsidR="00EF209A" w:rsidRPr="00EF209A" w:rsidRDefault="00EF209A" w:rsidP="008A1677">
            <w:pPr>
              <w:spacing w:after="150"/>
              <w:contextualSpacing/>
              <w:mirrorIndents/>
              <w:jc w:val="center"/>
              <w:rPr>
                <w:rFonts w:ascii="TimesNewRomanPSMT" w:eastAsia="Calibri" w:hAnsi="TimesNewRomanPSMT" w:cs="Times New Roman"/>
                <w:bCs/>
                <w:iCs/>
                <w:color w:val="000000"/>
                <w:sz w:val="20"/>
                <w:szCs w:val="20"/>
                <w:lang w:val="uk-UA"/>
              </w:rPr>
            </w:pPr>
            <w:r w:rsidRPr="00EF209A">
              <w:rPr>
                <w:rFonts w:ascii="TimesNewRomanPSMT" w:eastAsia="Calibri" w:hAnsi="TimesNewRomanPSMT" w:cs="Times New Roman"/>
                <w:bCs/>
                <w:iCs/>
                <w:color w:val="000000"/>
                <w:sz w:val="20"/>
                <w:szCs w:val="20"/>
                <w:lang w:val="uk-UA"/>
              </w:rPr>
              <w:t>210</w:t>
            </w:r>
          </w:p>
        </w:tc>
        <w:tc>
          <w:tcPr>
            <w:tcW w:w="1276" w:type="dxa"/>
            <w:shd w:val="clear" w:color="auto" w:fill="D9D9D9" w:themeFill="background1" w:themeFillShade="D9"/>
          </w:tcPr>
          <w:p w14:paraId="342614FE" w14:textId="26303B46" w:rsidR="00EF209A" w:rsidRPr="00EF209A" w:rsidRDefault="00EF209A" w:rsidP="008A1677">
            <w:pPr>
              <w:spacing w:after="150"/>
              <w:contextualSpacing/>
              <w:mirrorIndents/>
              <w:jc w:val="center"/>
              <w:rPr>
                <w:rFonts w:ascii="TimesNewRomanPSMT" w:eastAsia="Calibri" w:hAnsi="TimesNewRomanPSMT" w:cs="Times New Roman"/>
                <w:bCs/>
                <w:iCs/>
                <w:color w:val="000000"/>
                <w:sz w:val="20"/>
                <w:szCs w:val="20"/>
                <w:lang w:val="uk-UA"/>
              </w:rPr>
            </w:pPr>
            <w:r w:rsidRPr="00EF209A">
              <w:rPr>
                <w:rFonts w:ascii="TimesNewRomanPSMT" w:eastAsia="Calibri" w:hAnsi="TimesNewRomanPSMT" w:cs="Times New Roman"/>
                <w:bCs/>
                <w:iCs/>
                <w:color w:val="000000"/>
                <w:sz w:val="20"/>
                <w:szCs w:val="20"/>
                <w:lang w:val="uk-UA"/>
              </w:rPr>
              <w:t>210</w:t>
            </w:r>
          </w:p>
        </w:tc>
        <w:tc>
          <w:tcPr>
            <w:tcW w:w="1418" w:type="dxa"/>
            <w:shd w:val="clear" w:color="auto" w:fill="D9D9D9" w:themeFill="background1" w:themeFillShade="D9"/>
          </w:tcPr>
          <w:p w14:paraId="34002B1E" w14:textId="3D8CCC49" w:rsidR="00EF209A" w:rsidRPr="00EF209A" w:rsidRDefault="00EF209A" w:rsidP="008A1677">
            <w:pPr>
              <w:spacing w:after="150"/>
              <w:contextualSpacing/>
              <w:mirrorIndents/>
              <w:jc w:val="center"/>
              <w:rPr>
                <w:rFonts w:ascii="TimesNewRomanPSMT" w:eastAsia="Calibri" w:hAnsi="TimesNewRomanPSMT" w:cs="Times New Roman"/>
                <w:bCs/>
                <w:iCs/>
                <w:color w:val="000000"/>
                <w:sz w:val="20"/>
                <w:szCs w:val="20"/>
                <w:lang w:val="uk-UA"/>
              </w:rPr>
            </w:pPr>
            <w:r w:rsidRPr="00EF209A">
              <w:rPr>
                <w:rFonts w:ascii="TimesNewRomanPSMT" w:eastAsia="Calibri" w:hAnsi="TimesNewRomanPSMT" w:cs="Times New Roman"/>
                <w:bCs/>
                <w:iCs/>
                <w:color w:val="000000"/>
                <w:sz w:val="20"/>
                <w:szCs w:val="20"/>
                <w:lang w:val="uk-UA"/>
              </w:rPr>
              <w:t>210</w:t>
            </w:r>
          </w:p>
        </w:tc>
        <w:tc>
          <w:tcPr>
            <w:tcW w:w="1559" w:type="dxa"/>
            <w:shd w:val="clear" w:color="auto" w:fill="D9D9D9" w:themeFill="background1" w:themeFillShade="D9"/>
          </w:tcPr>
          <w:p w14:paraId="0582E562" w14:textId="02B6F541" w:rsidR="00EF209A" w:rsidRPr="00EF209A" w:rsidRDefault="00EF209A" w:rsidP="008A1677">
            <w:pPr>
              <w:spacing w:after="150"/>
              <w:contextualSpacing/>
              <w:mirrorIndents/>
              <w:jc w:val="center"/>
              <w:rPr>
                <w:rFonts w:ascii="TimesNewRomanPSMT" w:eastAsia="Calibri" w:hAnsi="TimesNewRomanPSMT" w:cs="Times New Roman"/>
                <w:bCs/>
                <w:iCs/>
                <w:color w:val="000000"/>
                <w:sz w:val="20"/>
                <w:szCs w:val="20"/>
                <w:lang w:val="uk-UA"/>
              </w:rPr>
            </w:pPr>
            <w:r w:rsidRPr="00EF209A">
              <w:rPr>
                <w:rFonts w:ascii="TimesNewRomanPSMT" w:eastAsia="Calibri" w:hAnsi="TimesNewRomanPSMT" w:cs="Times New Roman"/>
                <w:bCs/>
                <w:iCs/>
                <w:color w:val="000000"/>
                <w:sz w:val="20"/>
                <w:szCs w:val="20"/>
                <w:lang w:val="uk-UA"/>
              </w:rPr>
              <w:t>192</w:t>
            </w:r>
          </w:p>
        </w:tc>
        <w:tc>
          <w:tcPr>
            <w:tcW w:w="1559" w:type="dxa"/>
            <w:shd w:val="clear" w:color="auto" w:fill="D9D9D9" w:themeFill="background1" w:themeFillShade="D9"/>
          </w:tcPr>
          <w:p w14:paraId="09A69F05" w14:textId="6FBE8F8F" w:rsidR="00EF209A" w:rsidRPr="00EF209A" w:rsidRDefault="00EF209A" w:rsidP="008A1677">
            <w:pPr>
              <w:spacing w:after="150"/>
              <w:contextualSpacing/>
              <w:mirrorIndents/>
              <w:jc w:val="center"/>
              <w:rPr>
                <w:rFonts w:ascii="TimesNewRomanPSMT" w:eastAsia="Calibri" w:hAnsi="TimesNewRomanPSMT" w:cs="Times New Roman"/>
                <w:bCs/>
                <w:iCs/>
                <w:color w:val="000000"/>
                <w:sz w:val="20"/>
                <w:szCs w:val="20"/>
                <w:lang w:val="uk-UA"/>
              </w:rPr>
            </w:pPr>
            <w:r w:rsidRPr="00EF209A">
              <w:rPr>
                <w:rFonts w:ascii="TimesNewRomanPSMT" w:eastAsia="Calibri" w:hAnsi="TimesNewRomanPSMT" w:cs="Times New Roman"/>
                <w:bCs/>
                <w:iCs/>
                <w:color w:val="000000"/>
                <w:sz w:val="20"/>
                <w:szCs w:val="20"/>
                <w:lang w:val="uk-UA"/>
              </w:rPr>
              <w:t>176</w:t>
            </w:r>
          </w:p>
        </w:tc>
      </w:tr>
    </w:tbl>
    <w:p w14:paraId="199FAC8F" w14:textId="3A914343" w:rsidR="00EF209A" w:rsidRPr="00807DEC" w:rsidRDefault="00EF209A" w:rsidP="00EF209A">
      <w:pPr>
        <w:shd w:val="clear" w:color="auto" w:fill="FFFFFF"/>
        <w:spacing w:after="150"/>
        <w:contextualSpacing/>
        <w:mirrorIndents/>
        <w:rPr>
          <w:rFonts w:ascii="TimesNewRomanPSMT" w:eastAsia="Calibri" w:hAnsi="TimesNewRomanPSMT" w:cs="Times New Roman"/>
          <w:b/>
          <w:bCs/>
          <w:iCs/>
          <w:color w:val="000000"/>
          <w:sz w:val="24"/>
          <w:szCs w:val="24"/>
          <w:lang w:val="uk-UA"/>
        </w:rPr>
      </w:pPr>
    </w:p>
    <w:p w14:paraId="3AA5FB53" w14:textId="3A8F9525" w:rsidR="00EF209A" w:rsidRDefault="00EF209A" w:rsidP="00EF209A">
      <w:pPr>
        <w:widowControl w:val="0"/>
        <w:tabs>
          <w:tab w:val="left" w:pos="4568"/>
        </w:tabs>
        <w:autoSpaceDE w:val="0"/>
        <w:autoSpaceDN w:val="0"/>
        <w:spacing w:after="0" w:line="276" w:lineRule="auto"/>
        <w:jc w:val="both"/>
        <w:rPr>
          <w:rFonts w:eastAsia="Times New Roman" w:cs="Times New Roman"/>
          <w:b/>
          <w:bCs/>
          <w:color w:val="000000" w:themeColor="text1"/>
          <w:sz w:val="24"/>
          <w:szCs w:val="24"/>
          <w:lang w:val="uk-UA"/>
        </w:rPr>
      </w:pPr>
    </w:p>
    <w:p w14:paraId="11592E7E" w14:textId="77777777" w:rsidR="00721156" w:rsidRDefault="00EF209A" w:rsidP="00721156">
      <w:pPr>
        <w:widowControl w:val="0"/>
        <w:tabs>
          <w:tab w:val="left" w:pos="1789"/>
        </w:tabs>
        <w:autoSpaceDE w:val="0"/>
        <w:autoSpaceDN w:val="0"/>
        <w:spacing w:after="0"/>
        <w:ind w:right="420"/>
        <w:outlineLvl w:val="1"/>
        <w:rPr>
          <w:rFonts w:eastAsia="Times New Roman" w:cs="Times New Roman"/>
          <w:b/>
          <w:bCs/>
          <w:color w:val="000000" w:themeColor="text1"/>
          <w:spacing w:val="-2"/>
          <w:sz w:val="24"/>
          <w:szCs w:val="24"/>
          <w:lang w:val="uk-UA"/>
        </w:rPr>
      </w:pPr>
      <w:r>
        <w:rPr>
          <w:rFonts w:eastAsia="Times New Roman" w:cs="Times New Roman"/>
          <w:b/>
          <w:bCs/>
          <w:color w:val="000000" w:themeColor="text1"/>
          <w:sz w:val="24"/>
          <w:szCs w:val="24"/>
          <w:lang w:val="uk-UA"/>
        </w:rPr>
        <w:t xml:space="preserve">  </w:t>
      </w:r>
      <w:r w:rsidRPr="00726014">
        <w:rPr>
          <w:rFonts w:eastAsia="Times New Roman" w:cs="Times New Roman"/>
          <w:b/>
          <w:bCs/>
          <w:color w:val="000000" w:themeColor="text1"/>
          <w:sz w:val="24"/>
          <w:szCs w:val="24"/>
          <w:lang w:val="uk-UA"/>
        </w:rPr>
        <w:t>4.4. Інклюзивна</w:t>
      </w:r>
      <w:r w:rsidRPr="00726014">
        <w:rPr>
          <w:rFonts w:eastAsia="Times New Roman" w:cs="Times New Roman"/>
          <w:b/>
          <w:bCs/>
          <w:color w:val="000000" w:themeColor="text1"/>
          <w:spacing w:val="-3"/>
          <w:sz w:val="24"/>
          <w:szCs w:val="24"/>
          <w:lang w:val="uk-UA"/>
        </w:rPr>
        <w:t xml:space="preserve"> </w:t>
      </w:r>
      <w:r w:rsidRPr="00726014">
        <w:rPr>
          <w:rFonts w:eastAsia="Times New Roman" w:cs="Times New Roman"/>
          <w:b/>
          <w:bCs/>
          <w:color w:val="000000" w:themeColor="text1"/>
          <w:spacing w:val="-2"/>
          <w:sz w:val="24"/>
          <w:szCs w:val="24"/>
          <w:lang w:val="uk-UA"/>
        </w:rPr>
        <w:t>освіта</w:t>
      </w:r>
    </w:p>
    <w:p w14:paraId="6D03DF31" w14:textId="6C73F449" w:rsidR="004F6A5B" w:rsidRPr="00150BBD" w:rsidRDefault="00721156" w:rsidP="00150BBD">
      <w:pPr>
        <w:widowControl w:val="0"/>
        <w:tabs>
          <w:tab w:val="left" w:pos="1789"/>
        </w:tabs>
        <w:autoSpaceDE w:val="0"/>
        <w:autoSpaceDN w:val="0"/>
        <w:spacing w:after="0"/>
        <w:ind w:right="420"/>
        <w:outlineLvl w:val="1"/>
        <w:rPr>
          <w:rFonts w:eastAsia="Times New Roman" w:cs="Times New Roman"/>
          <w:b/>
          <w:bCs/>
          <w:sz w:val="24"/>
          <w:lang w:val="uk-UA"/>
        </w:rPr>
      </w:pPr>
      <w:r w:rsidRPr="003628E7">
        <w:rPr>
          <w:rFonts w:eastAsia="Times New Roman" w:cs="Times New Roman"/>
          <w:b/>
          <w:bCs/>
          <w:sz w:val="24"/>
          <w:lang w:val="uk-UA"/>
        </w:rPr>
        <w:t>4.4.1.Інклюзивна освіта в закладах загальної середньої освіти</w:t>
      </w:r>
      <w:r w:rsidR="00150BBD">
        <w:rPr>
          <w:rFonts w:eastAsia="Times New Roman" w:cs="Times New Roman"/>
          <w:b/>
          <w:bCs/>
          <w:sz w:val="24"/>
          <w:lang w:val="uk-UA"/>
        </w:rPr>
        <w:t xml:space="preserve"> </w:t>
      </w:r>
    </w:p>
    <w:p w14:paraId="6A91EA2B" w14:textId="04B4E2F1" w:rsidR="00150BBD" w:rsidRPr="00150BBD" w:rsidRDefault="004F6A5B" w:rsidP="00150BBD">
      <w:pPr>
        <w:widowControl w:val="0"/>
        <w:tabs>
          <w:tab w:val="left" w:pos="2358"/>
        </w:tabs>
        <w:autoSpaceDE w:val="0"/>
        <w:autoSpaceDN w:val="0"/>
        <w:spacing w:after="0" w:line="276" w:lineRule="auto"/>
        <w:ind w:firstLine="567"/>
        <w:jc w:val="both"/>
        <w:rPr>
          <w:rFonts w:eastAsia="Times New Roman" w:cs="Times New Roman"/>
          <w:sz w:val="24"/>
          <w:szCs w:val="24"/>
          <w:lang w:val="uk-UA"/>
        </w:rPr>
      </w:pPr>
      <w:r w:rsidRPr="004F6A5B">
        <w:rPr>
          <w:rFonts w:eastAsia="Times New Roman" w:cs="Times New Roman"/>
          <w:sz w:val="24"/>
          <w:szCs w:val="24"/>
          <w:lang w:val="uk-UA"/>
        </w:rPr>
        <w:t xml:space="preserve"> </w:t>
      </w:r>
      <w:r w:rsidRPr="0019624D">
        <w:rPr>
          <w:rFonts w:eastAsia="Times New Roman" w:cs="Times New Roman"/>
          <w:sz w:val="24"/>
          <w:szCs w:val="24"/>
          <w:lang w:val="uk-UA"/>
        </w:rPr>
        <w:t>Фінансування інклюзивної освіти відбувалося з Державного бюджету – виділена субвенція</w:t>
      </w:r>
      <w:r w:rsidRPr="0019624D">
        <w:rPr>
          <w:rFonts w:eastAsia="Times New Roman" w:cs="Times New Roman"/>
          <w:spacing w:val="40"/>
          <w:sz w:val="24"/>
          <w:szCs w:val="24"/>
          <w:lang w:val="uk-UA"/>
        </w:rPr>
        <w:t xml:space="preserve"> </w:t>
      </w:r>
      <w:r w:rsidRPr="0019624D">
        <w:rPr>
          <w:rFonts w:eastAsia="Times New Roman" w:cs="Times New Roman"/>
          <w:sz w:val="24"/>
          <w:szCs w:val="24"/>
          <w:lang w:val="uk-UA"/>
        </w:rPr>
        <w:t>з державного бюджету місцевим бюджетам на надання державної підтримки особам з особливими освітніми потребами. Обсяг видатків, передбачений на проведення (надання) корекційно-розвиткових занять (послуг)</w:t>
      </w:r>
      <w:r w:rsidRPr="0019624D">
        <w:rPr>
          <w:rFonts w:eastAsia="Times New Roman" w:cs="Times New Roman"/>
          <w:spacing w:val="40"/>
          <w:sz w:val="24"/>
          <w:szCs w:val="24"/>
          <w:lang w:val="uk-UA"/>
        </w:rPr>
        <w:t xml:space="preserve"> </w:t>
      </w:r>
      <w:r w:rsidRPr="0019624D">
        <w:rPr>
          <w:rFonts w:eastAsia="Times New Roman" w:cs="Times New Roman"/>
          <w:sz w:val="24"/>
          <w:szCs w:val="24"/>
          <w:lang w:val="uk-UA"/>
        </w:rPr>
        <w:t>- 388,7 тис. грн.</w:t>
      </w:r>
      <w:r>
        <w:rPr>
          <w:rFonts w:eastAsia="Times New Roman" w:cs="Times New Roman"/>
          <w:sz w:val="24"/>
          <w:szCs w:val="24"/>
          <w:lang w:val="uk-UA"/>
        </w:rPr>
        <w:t xml:space="preserve"> </w:t>
      </w:r>
      <w:r w:rsidRPr="0019624D">
        <w:rPr>
          <w:rFonts w:eastAsia="Times New Roman" w:cs="Times New Roman"/>
          <w:sz w:val="24"/>
          <w:szCs w:val="24"/>
          <w:lang w:val="uk-UA"/>
        </w:rPr>
        <w:t>за 2023</w:t>
      </w:r>
      <w:r>
        <w:rPr>
          <w:rFonts w:eastAsia="Times New Roman" w:cs="Times New Roman"/>
          <w:sz w:val="24"/>
          <w:szCs w:val="24"/>
          <w:lang w:val="uk-UA"/>
        </w:rPr>
        <w:t xml:space="preserve">  </w:t>
      </w:r>
      <w:r w:rsidRPr="0019624D">
        <w:rPr>
          <w:rFonts w:eastAsia="Times New Roman" w:cs="Times New Roman"/>
          <w:sz w:val="24"/>
          <w:szCs w:val="24"/>
          <w:lang w:val="uk-UA"/>
        </w:rPr>
        <w:t>р.; 389,3    тис. грн.за 2024р.; 335,6  тис. грн.</w:t>
      </w:r>
      <w:r>
        <w:rPr>
          <w:rFonts w:eastAsia="Times New Roman" w:cs="Times New Roman"/>
          <w:sz w:val="24"/>
          <w:szCs w:val="24"/>
          <w:lang w:val="uk-UA"/>
        </w:rPr>
        <w:t xml:space="preserve"> </w:t>
      </w:r>
      <w:r w:rsidRPr="0019624D">
        <w:rPr>
          <w:rFonts w:eastAsia="Times New Roman" w:cs="Times New Roman"/>
          <w:sz w:val="24"/>
          <w:szCs w:val="24"/>
          <w:lang w:val="uk-UA"/>
        </w:rPr>
        <w:t>за 2025р. Обсяг видаткі</w:t>
      </w:r>
      <w:r>
        <w:rPr>
          <w:rFonts w:eastAsia="Times New Roman" w:cs="Times New Roman"/>
          <w:sz w:val="24"/>
          <w:szCs w:val="24"/>
          <w:lang w:val="uk-UA"/>
        </w:rPr>
        <w:t>в, передбачених на придбання сп</w:t>
      </w:r>
      <w:r w:rsidRPr="0019624D">
        <w:rPr>
          <w:rFonts w:eastAsia="Times New Roman" w:cs="Times New Roman"/>
          <w:sz w:val="24"/>
          <w:szCs w:val="24"/>
          <w:lang w:val="uk-UA"/>
        </w:rPr>
        <w:t>ціальних засобів корекції психофізич</w:t>
      </w:r>
      <w:r w:rsidR="00150BBD">
        <w:rPr>
          <w:rFonts w:eastAsia="Times New Roman" w:cs="Times New Roman"/>
          <w:sz w:val="24"/>
          <w:szCs w:val="24"/>
          <w:lang w:val="uk-UA"/>
        </w:rPr>
        <w:t>ного розвитку –    0   тис. грн</w:t>
      </w:r>
    </w:p>
    <w:tbl>
      <w:tblPr>
        <w:tblStyle w:val="af1"/>
        <w:tblpPr w:leftFromText="180" w:rightFromText="180" w:vertAnchor="text" w:horzAnchor="margin" w:tblpXSpec="center" w:tblpY="950"/>
        <w:tblW w:w="10031" w:type="dxa"/>
        <w:tblLayout w:type="fixed"/>
        <w:tblLook w:val="04A0" w:firstRow="1" w:lastRow="0" w:firstColumn="1" w:lastColumn="0" w:noHBand="0" w:noVBand="1"/>
      </w:tblPr>
      <w:tblGrid>
        <w:gridCol w:w="3369"/>
        <w:gridCol w:w="850"/>
        <w:gridCol w:w="709"/>
        <w:gridCol w:w="709"/>
        <w:gridCol w:w="567"/>
        <w:gridCol w:w="1275"/>
        <w:gridCol w:w="1276"/>
        <w:gridCol w:w="1276"/>
      </w:tblGrid>
      <w:tr w:rsidR="00150BBD" w:rsidRPr="007D3E19" w14:paraId="20648457" w14:textId="77777777" w:rsidTr="00150BBD">
        <w:trPr>
          <w:trHeight w:val="825"/>
        </w:trPr>
        <w:tc>
          <w:tcPr>
            <w:tcW w:w="3369" w:type="dxa"/>
            <w:vMerge w:val="restart"/>
            <w:shd w:val="clear" w:color="auto" w:fill="BDD6EE" w:themeFill="accent1" w:themeFillTint="66"/>
          </w:tcPr>
          <w:p w14:paraId="3BA3DE10"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p>
          <w:p w14:paraId="188AE2E2"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p>
          <w:p w14:paraId="232EAE20"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p>
          <w:p w14:paraId="50DADA0A"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Назва ЗЗСО</w:t>
            </w:r>
          </w:p>
        </w:tc>
        <w:tc>
          <w:tcPr>
            <w:tcW w:w="850" w:type="dxa"/>
            <w:vMerge w:val="restart"/>
            <w:shd w:val="clear" w:color="auto" w:fill="BDD6EE" w:themeFill="accent1" w:themeFillTint="66"/>
            <w:textDirection w:val="btLr"/>
          </w:tcPr>
          <w:p w14:paraId="76EB985B"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sidRPr="00DE5197">
              <w:rPr>
                <w:rFonts w:eastAsia="Times New Roman" w:cs="Times New Roman"/>
                <w:sz w:val="20"/>
                <w:szCs w:val="20"/>
                <w:lang w:val="uk-UA"/>
              </w:rPr>
              <w:t>К-ть інклюзивних класів</w:t>
            </w:r>
          </w:p>
        </w:tc>
        <w:tc>
          <w:tcPr>
            <w:tcW w:w="709" w:type="dxa"/>
            <w:vMerge w:val="restart"/>
            <w:shd w:val="clear" w:color="auto" w:fill="BDD6EE" w:themeFill="accent1" w:themeFillTint="66"/>
            <w:textDirection w:val="btLr"/>
          </w:tcPr>
          <w:p w14:paraId="4740DC62" w14:textId="77777777" w:rsidR="00150BBD" w:rsidRPr="00DE5197" w:rsidRDefault="00150BBD" w:rsidP="00150BBD">
            <w:pPr>
              <w:widowControl w:val="0"/>
              <w:tabs>
                <w:tab w:val="left" w:pos="1789"/>
              </w:tabs>
              <w:autoSpaceDE w:val="0"/>
              <w:autoSpaceDN w:val="0"/>
              <w:ind w:left="113" w:right="420"/>
              <w:jc w:val="center"/>
              <w:rPr>
                <w:rFonts w:eastAsia="Times New Roman" w:cs="Times New Roman"/>
                <w:sz w:val="20"/>
                <w:szCs w:val="20"/>
                <w:lang w:val="uk-UA"/>
              </w:rPr>
            </w:pPr>
            <w:r w:rsidRPr="00DE5197">
              <w:rPr>
                <w:rFonts w:eastAsia="Times New Roman" w:cs="Times New Roman"/>
                <w:sz w:val="20"/>
                <w:szCs w:val="20"/>
                <w:lang w:val="uk-UA"/>
              </w:rPr>
              <w:t>К-ть дітей в них</w:t>
            </w:r>
          </w:p>
        </w:tc>
        <w:tc>
          <w:tcPr>
            <w:tcW w:w="709" w:type="dxa"/>
            <w:vMerge w:val="restart"/>
            <w:shd w:val="clear" w:color="auto" w:fill="BDD6EE" w:themeFill="accent1" w:themeFillTint="66"/>
            <w:textDirection w:val="btLr"/>
          </w:tcPr>
          <w:p w14:paraId="1E538939"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sidRPr="00DE5197">
              <w:rPr>
                <w:rFonts w:eastAsia="Times New Roman" w:cs="Times New Roman"/>
                <w:sz w:val="20"/>
                <w:szCs w:val="20"/>
                <w:lang w:val="uk-UA"/>
              </w:rPr>
              <w:t>К-ть асистентів вчителя</w:t>
            </w:r>
          </w:p>
        </w:tc>
        <w:tc>
          <w:tcPr>
            <w:tcW w:w="567" w:type="dxa"/>
            <w:vMerge w:val="restart"/>
            <w:shd w:val="clear" w:color="auto" w:fill="BDD6EE" w:themeFill="accent1" w:themeFillTint="66"/>
            <w:textDirection w:val="btLr"/>
          </w:tcPr>
          <w:p w14:paraId="05C41F96"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sidRPr="00DE5197">
              <w:rPr>
                <w:rFonts w:eastAsia="Times New Roman" w:cs="Times New Roman"/>
                <w:sz w:val="20"/>
                <w:szCs w:val="20"/>
                <w:lang w:val="uk-UA"/>
              </w:rPr>
              <w:t>К-ть практичних психологів</w:t>
            </w:r>
          </w:p>
        </w:tc>
        <w:tc>
          <w:tcPr>
            <w:tcW w:w="3827" w:type="dxa"/>
            <w:gridSpan w:val="3"/>
            <w:shd w:val="clear" w:color="auto" w:fill="BDD6EE" w:themeFill="accent1" w:themeFillTint="66"/>
          </w:tcPr>
          <w:p w14:paraId="4FFC62BB"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 xml:space="preserve">Обсяг коштів з державного бюджету на корекційно-розвиткових заняття </w:t>
            </w:r>
            <w:r>
              <w:rPr>
                <w:rFonts w:eastAsia="Times New Roman" w:cs="Times New Roman"/>
                <w:sz w:val="20"/>
                <w:szCs w:val="20"/>
                <w:lang w:val="uk-UA"/>
              </w:rPr>
              <w:t>(</w:t>
            </w:r>
            <w:r w:rsidRPr="00DE5197">
              <w:rPr>
                <w:rFonts w:eastAsia="Times New Roman" w:cs="Times New Roman"/>
                <w:sz w:val="20"/>
                <w:szCs w:val="20"/>
                <w:lang w:val="uk-UA"/>
              </w:rPr>
              <w:t>гривень</w:t>
            </w:r>
            <w:r>
              <w:rPr>
                <w:rFonts w:eastAsia="Times New Roman" w:cs="Times New Roman"/>
                <w:sz w:val="20"/>
                <w:szCs w:val="20"/>
                <w:lang w:val="uk-UA"/>
              </w:rPr>
              <w:t>)</w:t>
            </w:r>
          </w:p>
        </w:tc>
      </w:tr>
      <w:tr w:rsidR="00150BBD" w:rsidRPr="007D3E19" w14:paraId="7E7A772E" w14:textId="77777777" w:rsidTr="00150BBD">
        <w:trPr>
          <w:trHeight w:val="643"/>
        </w:trPr>
        <w:tc>
          <w:tcPr>
            <w:tcW w:w="3369" w:type="dxa"/>
            <w:vMerge/>
            <w:shd w:val="clear" w:color="auto" w:fill="BDD6EE" w:themeFill="accent1" w:themeFillTint="66"/>
          </w:tcPr>
          <w:p w14:paraId="4B35C05E"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p>
        </w:tc>
        <w:tc>
          <w:tcPr>
            <w:tcW w:w="850" w:type="dxa"/>
            <w:vMerge/>
            <w:shd w:val="clear" w:color="auto" w:fill="BDD6EE" w:themeFill="accent1" w:themeFillTint="66"/>
          </w:tcPr>
          <w:p w14:paraId="6821A9EB"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p>
        </w:tc>
        <w:tc>
          <w:tcPr>
            <w:tcW w:w="709" w:type="dxa"/>
            <w:vMerge/>
            <w:shd w:val="clear" w:color="auto" w:fill="BDD6EE" w:themeFill="accent1" w:themeFillTint="66"/>
          </w:tcPr>
          <w:p w14:paraId="6E80790E"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p>
        </w:tc>
        <w:tc>
          <w:tcPr>
            <w:tcW w:w="709" w:type="dxa"/>
            <w:vMerge/>
            <w:shd w:val="clear" w:color="auto" w:fill="BDD6EE" w:themeFill="accent1" w:themeFillTint="66"/>
          </w:tcPr>
          <w:p w14:paraId="51B10260"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p>
        </w:tc>
        <w:tc>
          <w:tcPr>
            <w:tcW w:w="567" w:type="dxa"/>
            <w:vMerge/>
            <w:shd w:val="clear" w:color="auto" w:fill="BDD6EE" w:themeFill="accent1" w:themeFillTint="66"/>
          </w:tcPr>
          <w:p w14:paraId="0EB4F31F"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p>
        </w:tc>
        <w:tc>
          <w:tcPr>
            <w:tcW w:w="1275" w:type="dxa"/>
            <w:shd w:val="clear" w:color="auto" w:fill="BDD6EE" w:themeFill="accent1" w:themeFillTint="66"/>
          </w:tcPr>
          <w:p w14:paraId="4EDFA25C" w14:textId="77777777" w:rsidR="00150BBD" w:rsidRDefault="00150BBD" w:rsidP="00150BBD">
            <w:pPr>
              <w:widowControl w:val="0"/>
              <w:tabs>
                <w:tab w:val="left" w:pos="1789"/>
              </w:tabs>
              <w:autoSpaceDE w:val="0"/>
              <w:autoSpaceDN w:val="0"/>
              <w:ind w:right="420"/>
              <w:jc w:val="center"/>
              <w:rPr>
                <w:rFonts w:eastAsia="Times New Roman" w:cs="Times New Roman"/>
                <w:sz w:val="20"/>
                <w:szCs w:val="20"/>
                <w:lang w:val="uk-UA"/>
              </w:rPr>
            </w:pPr>
          </w:p>
          <w:p w14:paraId="746482CD"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2023</w:t>
            </w:r>
          </w:p>
        </w:tc>
        <w:tc>
          <w:tcPr>
            <w:tcW w:w="1276" w:type="dxa"/>
            <w:shd w:val="clear" w:color="auto" w:fill="BDD6EE" w:themeFill="accent1" w:themeFillTint="66"/>
          </w:tcPr>
          <w:p w14:paraId="4EFAFB71" w14:textId="77777777" w:rsidR="00150BBD" w:rsidRDefault="00150BBD" w:rsidP="00150BBD">
            <w:pPr>
              <w:widowControl w:val="0"/>
              <w:tabs>
                <w:tab w:val="left" w:pos="1789"/>
              </w:tabs>
              <w:autoSpaceDE w:val="0"/>
              <w:autoSpaceDN w:val="0"/>
              <w:ind w:right="420"/>
              <w:jc w:val="center"/>
              <w:rPr>
                <w:rFonts w:eastAsia="Times New Roman" w:cs="Times New Roman"/>
                <w:sz w:val="20"/>
                <w:szCs w:val="20"/>
                <w:lang w:val="uk-UA"/>
              </w:rPr>
            </w:pPr>
          </w:p>
          <w:p w14:paraId="0D8CF964"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2024</w:t>
            </w:r>
          </w:p>
        </w:tc>
        <w:tc>
          <w:tcPr>
            <w:tcW w:w="1276" w:type="dxa"/>
            <w:shd w:val="clear" w:color="auto" w:fill="BDD6EE" w:themeFill="accent1" w:themeFillTint="66"/>
          </w:tcPr>
          <w:p w14:paraId="744834E9" w14:textId="77777777" w:rsidR="00150BBD" w:rsidRDefault="00150BBD" w:rsidP="00150BBD">
            <w:pPr>
              <w:widowControl w:val="0"/>
              <w:tabs>
                <w:tab w:val="left" w:pos="1789"/>
              </w:tabs>
              <w:autoSpaceDE w:val="0"/>
              <w:autoSpaceDN w:val="0"/>
              <w:ind w:right="420"/>
              <w:jc w:val="center"/>
              <w:rPr>
                <w:rFonts w:eastAsia="Times New Roman" w:cs="Times New Roman"/>
                <w:sz w:val="20"/>
                <w:szCs w:val="20"/>
                <w:lang w:val="uk-UA"/>
              </w:rPr>
            </w:pPr>
          </w:p>
          <w:p w14:paraId="1122C8B5"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2025</w:t>
            </w:r>
          </w:p>
        </w:tc>
      </w:tr>
      <w:tr w:rsidR="00150BBD" w:rsidRPr="007D3E19" w14:paraId="738366CF" w14:textId="77777777" w:rsidTr="00150BBD">
        <w:tc>
          <w:tcPr>
            <w:tcW w:w="3369" w:type="dxa"/>
            <w:shd w:val="clear" w:color="auto" w:fill="FFC000"/>
          </w:tcPr>
          <w:p w14:paraId="3B3B1F17"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Славутська  гімназія</w:t>
            </w:r>
            <w:r>
              <w:rPr>
                <w:rFonts w:eastAsia="Times New Roman" w:cs="Times New Roman"/>
                <w:sz w:val="20"/>
                <w:szCs w:val="20"/>
                <w:lang w:val="uk-UA"/>
              </w:rPr>
              <w:t xml:space="preserve">  №</w:t>
            </w:r>
            <w:r w:rsidRPr="00DE5197">
              <w:rPr>
                <w:rFonts w:eastAsia="Times New Roman" w:cs="Times New Roman"/>
                <w:sz w:val="20"/>
                <w:szCs w:val="20"/>
                <w:lang w:val="uk-UA"/>
              </w:rPr>
              <w:t xml:space="preserve"> </w:t>
            </w:r>
            <w:r>
              <w:rPr>
                <w:rFonts w:eastAsia="Times New Roman" w:cs="Times New Roman"/>
                <w:sz w:val="20"/>
                <w:szCs w:val="20"/>
                <w:lang w:val="uk-UA"/>
              </w:rPr>
              <w:t>1</w:t>
            </w:r>
          </w:p>
        </w:tc>
        <w:tc>
          <w:tcPr>
            <w:tcW w:w="850" w:type="dxa"/>
            <w:shd w:val="clear" w:color="auto" w:fill="D9D9D9" w:themeFill="background1" w:themeFillShade="D9"/>
          </w:tcPr>
          <w:p w14:paraId="6624871A"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sidRPr="00DE5197">
              <w:rPr>
                <w:rFonts w:eastAsia="Times New Roman" w:cs="Times New Roman"/>
                <w:sz w:val="20"/>
                <w:szCs w:val="20"/>
                <w:lang w:val="uk-UA"/>
              </w:rPr>
              <w:t>3</w:t>
            </w:r>
          </w:p>
        </w:tc>
        <w:tc>
          <w:tcPr>
            <w:tcW w:w="709" w:type="dxa"/>
            <w:shd w:val="clear" w:color="auto" w:fill="D9D9D9" w:themeFill="background1" w:themeFillShade="D9"/>
          </w:tcPr>
          <w:p w14:paraId="225FD0CE"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Pr>
                <w:rFonts w:eastAsia="Times New Roman" w:cs="Times New Roman"/>
                <w:sz w:val="20"/>
                <w:szCs w:val="20"/>
                <w:lang w:val="uk-UA"/>
              </w:rPr>
              <w:t>6</w:t>
            </w:r>
          </w:p>
        </w:tc>
        <w:tc>
          <w:tcPr>
            <w:tcW w:w="709" w:type="dxa"/>
            <w:shd w:val="clear" w:color="auto" w:fill="D9D9D9" w:themeFill="background1" w:themeFillShade="D9"/>
          </w:tcPr>
          <w:p w14:paraId="50DA38F0"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Pr>
                <w:rFonts w:eastAsia="Times New Roman" w:cs="Times New Roman"/>
                <w:sz w:val="20"/>
                <w:szCs w:val="20"/>
                <w:lang w:val="uk-UA"/>
              </w:rPr>
              <w:t>6</w:t>
            </w:r>
          </w:p>
        </w:tc>
        <w:tc>
          <w:tcPr>
            <w:tcW w:w="567" w:type="dxa"/>
            <w:shd w:val="clear" w:color="auto" w:fill="D9D9D9" w:themeFill="background1" w:themeFillShade="D9"/>
          </w:tcPr>
          <w:p w14:paraId="5EC741AD"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sidRPr="00DE5197">
              <w:rPr>
                <w:rFonts w:eastAsia="Times New Roman" w:cs="Times New Roman"/>
                <w:sz w:val="20"/>
                <w:szCs w:val="20"/>
                <w:lang w:val="uk-UA"/>
              </w:rPr>
              <w:t>1</w:t>
            </w:r>
          </w:p>
        </w:tc>
        <w:tc>
          <w:tcPr>
            <w:tcW w:w="1275" w:type="dxa"/>
            <w:shd w:val="clear" w:color="auto" w:fill="D9D9D9" w:themeFill="background1" w:themeFillShade="D9"/>
          </w:tcPr>
          <w:p w14:paraId="1D2F78AB"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20012</w:t>
            </w:r>
          </w:p>
        </w:tc>
        <w:tc>
          <w:tcPr>
            <w:tcW w:w="1276" w:type="dxa"/>
            <w:shd w:val="clear" w:color="auto" w:fill="D9D9D9" w:themeFill="background1" w:themeFillShade="D9"/>
          </w:tcPr>
          <w:p w14:paraId="41350466"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18130</w:t>
            </w:r>
          </w:p>
        </w:tc>
        <w:tc>
          <w:tcPr>
            <w:tcW w:w="1276" w:type="dxa"/>
            <w:shd w:val="clear" w:color="auto" w:fill="D9D9D9" w:themeFill="background1" w:themeFillShade="D9"/>
          </w:tcPr>
          <w:p w14:paraId="29F69373"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23972</w:t>
            </w:r>
          </w:p>
        </w:tc>
      </w:tr>
      <w:tr w:rsidR="00150BBD" w:rsidRPr="007D3E19" w14:paraId="2ED03C7B" w14:textId="77777777" w:rsidTr="00150BBD">
        <w:tc>
          <w:tcPr>
            <w:tcW w:w="3369" w:type="dxa"/>
            <w:shd w:val="clear" w:color="auto" w:fill="FFC000"/>
          </w:tcPr>
          <w:p w14:paraId="130C10B5"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 xml:space="preserve">Славутська  гімназія № </w:t>
            </w:r>
            <w:r>
              <w:rPr>
                <w:rFonts w:eastAsia="Times New Roman" w:cs="Times New Roman"/>
                <w:sz w:val="20"/>
                <w:szCs w:val="20"/>
                <w:lang w:val="uk-UA"/>
              </w:rPr>
              <w:t>3</w:t>
            </w:r>
          </w:p>
        </w:tc>
        <w:tc>
          <w:tcPr>
            <w:tcW w:w="850" w:type="dxa"/>
            <w:shd w:val="clear" w:color="auto" w:fill="D9D9D9" w:themeFill="background1" w:themeFillShade="D9"/>
          </w:tcPr>
          <w:p w14:paraId="50E9ACD2"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Pr>
                <w:rFonts w:eastAsia="Times New Roman" w:cs="Times New Roman"/>
                <w:sz w:val="20"/>
                <w:szCs w:val="20"/>
                <w:lang w:val="uk-UA"/>
              </w:rPr>
              <w:t>7</w:t>
            </w:r>
          </w:p>
        </w:tc>
        <w:tc>
          <w:tcPr>
            <w:tcW w:w="709" w:type="dxa"/>
            <w:shd w:val="clear" w:color="auto" w:fill="D9D9D9" w:themeFill="background1" w:themeFillShade="D9"/>
          </w:tcPr>
          <w:p w14:paraId="2F97CF8E"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Pr>
                <w:rFonts w:eastAsia="Times New Roman" w:cs="Times New Roman"/>
                <w:sz w:val="20"/>
                <w:szCs w:val="20"/>
                <w:lang w:val="uk-UA"/>
              </w:rPr>
              <w:t>10</w:t>
            </w:r>
          </w:p>
        </w:tc>
        <w:tc>
          <w:tcPr>
            <w:tcW w:w="709" w:type="dxa"/>
            <w:shd w:val="clear" w:color="auto" w:fill="D9D9D9" w:themeFill="background1" w:themeFillShade="D9"/>
          </w:tcPr>
          <w:p w14:paraId="6E023733"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Pr>
                <w:rFonts w:eastAsia="Times New Roman" w:cs="Times New Roman"/>
                <w:sz w:val="20"/>
                <w:szCs w:val="20"/>
                <w:lang w:val="uk-UA"/>
              </w:rPr>
              <w:t>9</w:t>
            </w:r>
          </w:p>
        </w:tc>
        <w:tc>
          <w:tcPr>
            <w:tcW w:w="567" w:type="dxa"/>
            <w:shd w:val="clear" w:color="auto" w:fill="D9D9D9" w:themeFill="background1" w:themeFillShade="D9"/>
          </w:tcPr>
          <w:p w14:paraId="660C9DB4"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sidRPr="00DE5197">
              <w:rPr>
                <w:rFonts w:eastAsia="Times New Roman" w:cs="Times New Roman"/>
                <w:sz w:val="20"/>
                <w:szCs w:val="20"/>
                <w:lang w:val="uk-UA"/>
              </w:rPr>
              <w:t>1</w:t>
            </w:r>
          </w:p>
        </w:tc>
        <w:tc>
          <w:tcPr>
            <w:tcW w:w="1275" w:type="dxa"/>
            <w:shd w:val="clear" w:color="auto" w:fill="D9D9D9" w:themeFill="background1" w:themeFillShade="D9"/>
          </w:tcPr>
          <w:p w14:paraId="0D0AFE1A"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40282</w:t>
            </w:r>
          </w:p>
        </w:tc>
        <w:tc>
          <w:tcPr>
            <w:tcW w:w="1276" w:type="dxa"/>
            <w:shd w:val="clear" w:color="auto" w:fill="D9D9D9" w:themeFill="background1" w:themeFillShade="D9"/>
          </w:tcPr>
          <w:p w14:paraId="79C2DAA6"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63298</w:t>
            </w:r>
          </w:p>
        </w:tc>
        <w:tc>
          <w:tcPr>
            <w:tcW w:w="1276" w:type="dxa"/>
            <w:shd w:val="clear" w:color="auto" w:fill="D9D9D9" w:themeFill="background1" w:themeFillShade="D9"/>
          </w:tcPr>
          <w:p w14:paraId="434AFCC7"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43150</w:t>
            </w:r>
          </w:p>
        </w:tc>
      </w:tr>
      <w:tr w:rsidR="00150BBD" w:rsidRPr="007D3E19" w14:paraId="5FE040ED" w14:textId="77777777" w:rsidTr="00150BBD">
        <w:tc>
          <w:tcPr>
            <w:tcW w:w="3369" w:type="dxa"/>
            <w:shd w:val="clear" w:color="auto" w:fill="FFC000"/>
          </w:tcPr>
          <w:p w14:paraId="05ACFA87"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Славутська  гімназія № 4</w:t>
            </w:r>
          </w:p>
        </w:tc>
        <w:tc>
          <w:tcPr>
            <w:tcW w:w="850" w:type="dxa"/>
            <w:shd w:val="clear" w:color="auto" w:fill="D9D9D9" w:themeFill="background1" w:themeFillShade="D9"/>
          </w:tcPr>
          <w:p w14:paraId="5813B73A"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sidRPr="00DE5197">
              <w:rPr>
                <w:rFonts w:eastAsia="Times New Roman" w:cs="Times New Roman"/>
                <w:sz w:val="20"/>
                <w:szCs w:val="20"/>
                <w:lang w:val="uk-UA"/>
              </w:rPr>
              <w:t>7</w:t>
            </w:r>
          </w:p>
        </w:tc>
        <w:tc>
          <w:tcPr>
            <w:tcW w:w="709" w:type="dxa"/>
            <w:shd w:val="clear" w:color="auto" w:fill="D9D9D9" w:themeFill="background1" w:themeFillShade="D9"/>
          </w:tcPr>
          <w:p w14:paraId="07691007"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Pr>
                <w:rFonts w:eastAsia="Times New Roman" w:cs="Times New Roman"/>
                <w:sz w:val="20"/>
                <w:szCs w:val="20"/>
                <w:lang w:val="uk-UA"/>
              </w:rPr>
              <w:t>10</w:t>
            </w:r>
          </w:p>
        </w:tc>
        <w:tc>
          <w:tcPr>
            <w:tcW w:w="709" w:type="dxa"/>
            <w:shd w:val="clear" w:color="auto" w:fill="D9D9D9" w:themeFill="background1" w:themeFillShade="D9"/>
          </w:tcPr>
          <w:p w14:paraId="64989BDB"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sidRPr="00DE5197">
              <w:rPr>
                <w:rFonts w:eastAsia="Times New Roman" w:cs="Times New Roman"/>
                <w:sz w:val="20"/>
                <w:szCs w:val="20"/>
                <w:lang w:val="uk-UA"/>
              </w:rPr>
              <w:t>7</w:t>
            </w:r>
          </w:p>
        </w:tc>
        <w:tc>
          <w:tcPr>
            <w:tcW w:w="567" w:type="dxa"/>
            <w:shd w:val="clear" w:color="auto" w:fill="D9D9D9" w:themeFill="background1" w:themeFillShade="D9"/>
          </w:tcPr>
          <w:p w14:paraId="4DA00D0E"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sidRPr="00DE5197">
              <w:rPr>
                <w:rFonts w:eastAsia="Times New Roman" w:cs="Times New Roman"/>
                <w:sz w:val="20"/>
                <w:szCs w:val="20"/>
                <w:lang w:val="uk-UA"/>
              </w:rPr>
              <w:t>1</w:t>
            </w:r>
          </w:p>
        </w:tc>
        <w:tc>
          <w:tcPr>
            <w:tcW w:w="1275" w:type="dxa"/>
            <w:shd w:val="clear" w:color="auto" w:fill="D9D9D9" w:themeFill="background1" w:themeFillShade="D9"/>
          </w:tcPr>
          <w:p w14:paraId="1021AC87"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67102</w:t>
            </w:r>
          </w:p>
        </w:tc>
        <w:tc>
          <w:tcPr>
            <w:tcW w:w="1276" w:type="dxa"/>
            <w:shd w:val="clear" w:color="auto" w:fill="D9D9D9" w:themeFill="background1" w:themeFillShade="D9"/>
          </w:tcPr>
          <w:p w14:paraId="76E473BB"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54551</w:t>
            </w:r>
          </w:p>
        </w:tc>
        <w:tc>
          <w:tcPr>
            <w:tcW w:w="1276" w:type="dxa"/>
            <w:shd w:val="clear" w:color="auto" w:fill="D9D9D9" w:themeFill="background1" w:themeFillShade="D9"/>
          </w:tcPr>
          <w:p w14:paraId="3538D215"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52745</w:t>
            </w:r>
          </w:p>
        </w:tc>
      </w:tr>
      <w:tr w:rsidR="00150BBD" w:rsidRPr="007D3E19" w14:paraId="1ACED01E" w14:textId="77777777" w:rsidTr="00150BBD">
        <w:tc>
          <w:tcPr>
            <w:tcW w:w="3369" w:type="dxa"/>
            <w:shd w:val="clear" w:color="auto" w:fill="FFC000"/>
          </w:tcPr>
          <w:p w14:paraId="3927A102"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Славутська  гімназія № 5</w:t>
            </w:r>
          </w:p>
        </w:tc>
        <w:tc>
          <w:tcPr>
            <w:tcW w:w="850" w:type="dxa"/>
            <w:shd w:val="clear" w:color="auto" w:fill="D9D9D9" w:themeFill="background1" w:themeFillShade="D9"/>
          </w:tcPr>
          <w:p w14:paraId="4058AC8F"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sidRPr="00DE5197">
              <w:rPr>
                <w:rFonts w:eastAsia="Times New Roman" w:cs="Times New Roman"/>
                <w:sz w:val="20"/>
                <w:szCs w:val="20"/>
                <w:lang w:val="uk-UA"/>
              </w:rPr>
              <w:t>3</w:t>
            </w:r>
          </w:p>
        </w:tc>
        <w:tc>
          <w:tcPr>
            <w:tcW w:w="709" w:type="dxa"/>
            <w:shd w:val="clear" w:color="auto" w:fill="D9D9D9" w:themeFill="background1" w:themeFillShade="D9"/>
          </w:tcPr>
          <w:p w14:paraId="24E0B3D5"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sidRPr="00DE5197">
              <w:rPr>
                <w:rFonts w:eastAsia="Times New Roman" w:cs="Times New Roman"/>
                <w:sz w:val="20"/>
                <w:szCs w:val="20"/>
                <w:lang w:val="uk-UA"/>
              </w:rPr>
              <w:t>5</w:t>
            </w:r>
          </w:p>
        </w:tc>
        <w:tc>
          <w:tcPr>
            <w:tcW w:w="709" w:type="dxa"/>
            <w:shd w:val="clear" w:color="auto" w:fill="D9D9D9" w:themeFill="background1" w:themeFillShade="D9"/>
          </w:tcPr>
          <w:p w14:paraId="5B5FA99A"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sidRPr="00DE5197">
              <w:rPr>
                <w:rFonts w:eastAsia="Times New Roman" w:cs="Times New Roman"/>
                <w:sz w:val="20"/>
                <w:szCs w:val="20"/>
                <w:lang w:val="uk-UA"/>
              </w:rPr>
              <w:t>3</w:t>
            </w:r>
          </w:p>
        </w:tc>
        <w:tc>
          <w:tcPr>
            <w:tcW w:w="567" w:type="dxa"/>
            <w:shd w:val="clear" w:color="auto" w:fill="D9D9D9" w:themeFill="background1" w:themeFillShade="D9"/>
          </w:tcPr>
          <w:p w14:paraId="7FFA4DC3"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sidRPr="00DE5197">
              <w:rPr>
                <w:rFonts w:eastAsia="Times New Roman" w:cs="Times New Roman"/>
                <w:sz w:val="20"/>
                <w:szCs w:val="20"/>
                <w:lang w:val="uk-UA"/>
              </w:rPr>
              <w:t>1</w:t>
            </w:r>
          </w:p>
        </w:tc>
        <w:tc>
          <w:tcPr>
            <w:tcW w:w="1275" w:type="dxa"/>
            <w:shd w:val="clear" w:color="auto" w:fill="D9D9D9" w:themeFill="background1" w:themeFillShade="D9"/>
          </w:tcPr>
          <w:p w14:paraId="4086235B"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12240</w:t>
            </w:r>
          </w:p>
        </w:tc>
        <w:tc>
          <w:tcPr>
            <w:tcW w:w="1276" w:type="dxa"/>
            <w:shd w:val="clear" w:color="auto" w:fill="D9D9D9" w:themeFill="background1" w:themeFillShade="D9"/>
          </w:tcPr>
          <w:p w14:paraId="75073B16"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14314</w:t>
            </w:r>
          </w:p>
        </w:tc>
        <w:tc>
          <w:tcPr>
            <w:tcW w:w="1276" w:type="dxa"/>
            <w:shd w:val="clear" w:color="auto" w:fill="D9D9D9" w:themeFill="background1" w:themeFillShade="D9"/>
          </w:tcPr>
          <w:p w14:paraId="3172C3D0"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23972</w:t>
            </w:r>
          </w:p>
        </w:tc>
      </w:tr>
      <w:tr w:rsidR="00150BBD" w:rsidRPr="007D3E19" w14:paraId="53DB1D13" w14:textId="77777777" w:rsidTr="00150BBD">
        <w:tc>
          <w:tcPr>
            <w:tcW w:w="3369" w:type="dxa"/>
            <w:shd w:val="clear" w:color="auto" w:fill="FFC000"/>
          </w:tcPr>
          <w:p w14:paraId="0B12C24E"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Славутська  гімназія № 6</w:t>
            </w:r>
          </w:p>
        </w:tc>
        <w:tc>
          <w:tcPr>
            <w:tcW w:w="850" w:type="dxa"/>
            <w:shd w:val="clear" w:color="auto" w:fill="D9D9D9" w:themeFill="background1" w:themeFillShade="D9"/>
          </w:tcPr>
          <w:p w14:paraId="69B4CEAD"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Pr>
                <w:rFonts w:eastAsia="Times New Roman" w:cs="Times New Roman"/>
                <w:sz w:val="20"/>
                <w:szCs w:val="20"/>
                <w:lang w:val="uk-UA"/>
              </w:rPr>
              <w:t>10</w:t>
            </w:r>
          </w:p>
        </w:tc>
        <w:tc>
          <w:tcPr>
            <w:tcW w:w="709" w:type="dxa"/>
            <w:shd w:val="clear" w:color="auto" w:fill="D9D9D9" w:themeFill="background1" w:themeFillShade="D9"/>
          </w:tcPr>
          <w:p w14:paraId="5869A05B"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Pr>
                <w:rFonts w:eastAsia="Times New Roman" w:cs="Times New Roman"/>
                <w:sz w:val="20"/>
                <w:szCs w:val="20"/>
                <w:lang w:val="uk-UA"/>
              </w:rPr>
              <w:t>20</w:t>
            </w:r>
          </w:p>
        </w:tc>
        <w:tc>
          <w:tcPr>
            <w:tcW w:w="709" w:type="dxa"/>
            <w:shd w:val="clear" w:color="auto" w:fill="D9D9D9" w:themeFill="background1" w:themeFillShade="D9"/>
          </w:tcPr>
          <w:p w14:paraId="6739B745"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Pr>
                <w:rFonts w:eastAsia="Times New Roman" w:cs="Times New Roman"/>
                <w:sz w:val="20"/>
                <w:szCs w:val="20"/>
                <w:lang w:val="uk-UA"/>
              </w:rPr>
              <w:t>10</w:t>
            </w:r>
          </w:p>
        </w:tc>
        <w:tc>
          <w:tcPr>
            <w:tcW w:w="567" w:type="dxa"/>
            <w:shd w:val="clear" w:color="auto" w:fill="D9D9D9" w:themeFill="background1" w:themeFillShade="D9"/>
          </w:tcPr>
          <w:p w14:paraId="2C38C7B5"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sidRPr="00DE5197">
              <w:rPr>
                <w:rFonts w:eastAsia="Times New Roman" w:cs="Times New Roman"/>
                <w:sz w:val="20"/>
                <w:szCs w:val="20"/>
                <w:lang w:val="uk-UA"/>
              </w:rPr>
              <w:t>1</w:t>
            </w:r>
          </w:p>
        </w:tc>
        <w:tc>
          <w:tcPr>
            <w:tcW w:w="1275" w:type="dxa"/>
            <w:shd w:val="clear" w:color="auto" w:fill="D9D9D9" w:themeFill="background1" w:themeFillShade="D9"/>
          </w:tcPr>
          <w:p w14:paraId="195224FA"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195835</w:t>
            </w:r>
          </w:p>
        </w:tc>
        <w:tc>
          <w:tcPr>
            <w:tcW w:w="1276" w:type="dxa"/>
            <w:shd w:val="clear" w:color="auto" w:fill="D9D9D9" w:themeFill="background1" w:themeFillShade="D9"/>
          </w:tcPr>
          <w:p w14:paraId="7F614376"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171285</w:t>
            </w:r>
          </w:p>
        </w:tc>
        <w:tc>
          <w:tcPr>
            <w:tcW w:w="1276" w:type="dxa"/>
            <w:shd w:val="clear" w:color="auto" w:fill="D9D9D9" w:themeFill="background1" w:themeFillShade="D9"/>
          </w:tcPr>
          <w:p w14:paraId="5166125B"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110264</w:t>
            </w:r>
          </w:p>
        </w:tc>
      </w:tr>
      <w:tr w:rsidR="00150BBD" w:rsidRPr="007D3E19" w14:paraId="50AFAFB4" w14:textId="77777777" w:rsidTr="00150BBD">
        <w:tc>
          <w:tcPr>
            <w:tcW w:w="3369" w:type="dxa"/>
            <w:shd w:val="clear" w:color="auto" w:fill="FFC000"/>
          </w:tcPr>
          <w:p w14:paraId="17F750F3"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Славутська  гімназія № 7</w:t>
            </w:r>
          </w:p>
        </w:tc>
        <w:tc>
          <w:tcPr>
            <w:tcW w:w="850" w:type="dxa"/>
            <w:shd w:val="clear" w:color="auto" w:fill="D9D9D9" w:themeFill="background1" w:themeFillShade="D9"/>
          </w:tcPr>
          <w:p w14:paraId="05E9351A"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Pr>
                <w:rFonts w:eastAsia="Times New Roman" w:cs="Times New Roman"/>
                <w:sz w:val="20"/>
                <w:szCs w:val="20"/>
                <w:lang w:val="uk-UA"/>
              </w:rPr>
              <w:t>4</w:t>
            </w:r>
          </w:p>
        </w:tc>
        <w:tc>
          <w:tcPr>
            <w:tcW w:w="709" w:type="dxa"/>
            <w:shd w:val="clear" w:color="auto" w:fill="D9D9D9" w:themeFill="background1" w:themeFillShade="D9"/>
          </w:tcPr>
          <w:p w14:paraId="5EA6CA1C"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Pr>
                <w:rFonts w:eastAsia="Times New Roman" w:cs="Times New Roman"/>
                <w:sz w:val="20"/>
                <w:szCs w:val="20"/>
                <w:lang w:val="uk-UA"/>
              </w:rPr>
              <w:t>6</w:t>
            </w:r>
          </w:p>
        </w:tc>
        <w:tc>
          <w:tcPr>
            <w:tcW w:w="709" w:type="dxa"/>
            <w:shd w:val="clear" w:color="auto" w:fill="D9D9D9" w:themeFill="background1" w:themeFillShade="D9"/>
          </w:tcPr>
          <w:p w14:paraId="3FA47FB2"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Pr>
                <w:rFonts w:eastAsia="Times New Roman" w:cs="Times New Roman"/>
                <w:sz w:val="20"/>
                <w:szCs w:val="20"/>
                <w:lang w:val="uk-UA"/>
              </w:rPr>
              <w:t>4</w:t>
            </w:r>
          </w:p>
        </w:tc>
        <w:tc>
          <w:tcPr>
            <w:tcW w:w="567" w:type="dxa"/>
            <w:shd w:val="clear" w:color="auto" w:fill="D9D9D9" w:themeFill="background1" w:themeFillShade="D9"/>
          </w:tcPr>
          <w:p w14:paraId="24C39C3E"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sidRPr="00DE5197">
              <w:rPr>
                <w:rFonts w:eastAsia="Times New Roman" w:cs="Times New Roman"/>
                <w:sz w:val="20"/>
                <w:szCs w:val="20"/>
                <w:lang w:val="uk-UA"/>
              </w:rPr>
              <w:t>1</w:t>
            </w:r>
          </w:p>
        </w:tc>
        <w:tc>
          <w:tcPr>
            <w:tcW w:w="1275" w:type="dxa"/>
            <w:shd w:val="clear" w:color="auto" w:fill="D9D9D9" w:themeFill="background1" w:themeFillShade="D9"/>
          </w:tcPr>
          <w:p w14:paraId="7F4DC26C"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10792</w:t>
            </w:r>
          </w:p>
        </w:tc>
        <w:tc>
          <w:tcPr>
            <w:tcW w:w="1276" w:type="dxa"/>
            <w:shd w:val="clear" w:color="auto" w:fill="D9D9D9" w:themeFill="background1" w:themeFillShade="D9"/>
          </w:tcPr>
          <w:p w14:paraId="6528A982"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21423</w:t>
            </w:r>
          </w:p>
        </w:tc>
        <w:tc>
          <w:tcPr>
            <w:tcW w:w="1276" w:type="dxa"/>
            <w:shd w:val="clear" w:color="auto" w:fill="D9D9D9" w:themeFill="background1" w:themeFillShade="D9"/>
          </w:tcPr>
          <w:p w14:paraId="63FBDF3A"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19175</w:t>
            </w:r>
          </w:p>
        </w:tc>
      </w:tr>
      <w:tr w:rsidR="00150BBD" w:rsidRPr="007D3E19" w14:paraId="2D7B74C3" w14:textId="77777777" w:rsidTr="00150BBD">
        <w:trPr>
          <w:trHeight w:val="203"/>
        </w:trPr>
        <w:tc>
          <w:tcPr>
            <w:tcW w:w="3369" w:type="dxa"/>
            <w:shd w:val="clear" w:color="auto" w:fill="FFC000"/>
          </w:tcPr>
          <w:p w14:paraId="7EF45AFD"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Славутська  гімназія  «Успіх»</w:t>
            </w:r>
          </w:p>
        </w:tc>
        <w:tc>
          <w:tcPr>
            <w:tcW w:w="850" w:type="dxa"/>
            <w:shd w:val="clear" w:color="auto" w:fill="D9D9D9" w:themeFill="background1" w:themeFillShade="D9"/>
          </w:tcPr>
          <w:p w14:paraId="7F538A80"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Pr>
                <w:rFonts w:eastAsia="Times New Roman" w:cs="Times New Roman"/>
                <w:sz w:val="20"/>
                <w:szCs w:val="20"/>
                <w:lang w:val="uk-UA"/>
              </w:rPr>
              <w:t>10</w:t>
            </w:r>
          </w:p>
        </w:tc>
        <w:tc>
          <w:tcPr>
            <w:tcW w:w="709" w:type="dxa"/>
            <w:shd w:val="clear" w:color="auto" w:fill="D9D9D9" w:themeFill="background1" w:themeFillShade="D9"/>
          </w:tcPr>
          <w:p w14:paraId="42F55499"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Pr>
                <w:rFonts w:eastAsia="Times New Roman" w:cs="Times New Roman"/>
                <w:sz w:val="20"/>
                <w:szCs w:val="20"/>
                <w:lang w:val="uk-UA"/>
              </w:rPr>
              <w:t>10</w:t>
            </w:r>
          </w:p>
        </w:tc>
        <w:tc>
          <w:tcPr>
            <w:tcW w:w="709" w:type="dxa"/>
            <w:shd w:val="clear" w:color="auto" w:fill="D9D9D9" w:themeFill="background1" w:themeFillShade="D9"/>
          </w:tcPr>
          <w:p w14:paraId="58BB5469"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Pr>
                <w:rFonts w:eastAsia="Times New Roman" w:cs="Times New Roman"/>
                <w:sz w:val="20"/>
                <w:szCs w:val="20"/>
                <w:lang w:val="uk-UA"/>
              </w:rPr>
              <w:t>10</w:t>
            </w:r>
          </w:p>
        </w:tc>
        <w:tc>
          <w:tcPr>
            <w:tcW w:w="567" w:type="dxa"/>
            <w:shd w:val="clear" w:color="auto" w:fill="D9D9D9" w:themeFill="background1" w:themeFillShade="D9"/>
          </w:tcPr>
          <w:p w14:paraId="25A23064"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sidRPr="00DE5197">
              <w:rPr>
                <w:rFonts w:eastAsia="Times New Roman" w:cs="Times New Roman"/>
                <w:sz w:val="20"/>
                <w:szCs w:val="20"/>
                <w:lang w:val="uk-UA"/>
              </w:rPr>
              <w:t>1</w:t>
            </w:r>
          </w:p>
        </w:tc>
        <w:tc>
          <w:tcPr>
            <w:tcW w:w="1275" w:type="dxa"/>
            <w:shd w:val="clear" w:color="auto" w:fill="D9D9D9" w:themeFill="background1" w:themeFillShade="D9"/>
          </w:tcPr>
          <w:p w14:paraId="5A27238D"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30959</w:t>
            </w:r>
          </w:p>
        </w:tc>
        <w:tc>
          <w:tcPr>
            <w:tcW w:w="1276" w:type="dxa"/>
            <w:shd w:val="clear" w:color="auto" w:fill="D9D9D9" w:themeFill="background1" w:themeFillShade="D9"/>
          </w:tcPr>
          <w:p w14:paraId="2A8BAD0B"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41986</w:t>
            </w:r>
          </w:p>
        </w:tc>
        <w:tc>
          <w:tcPr>
            <w:tcW w:w="1276" w:type="dxa"/>
            <w:shd w:val="clear" w:color="auto" w:fill="D9D9D9" w:themeFill="background1" w:themeFillShade="D9"/>
          </w:tcPr>
          <w:p w14:paraId="4B7A4A26"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38350</w:t>
            </w:r>
          </w:p>
        </w:tc>
      </w:tr>
      <w:tr w:rsidR="00150BBD" w:rsidRPr="007D3E19" w14:paraId="37266625" w14:textId="77777777" w:rsidTr="00150BBD">
        <w:tc>
          <w:tcPr>
            <w:tcW w:w="3369" w:type="dxa"/>
            <w:shd w:val="clear" w:color="auto" w:fill="FFC000"/>
          </w:tcPr>
          <w:p w14:paraId="743B3853"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Варарівська гімназія</w:t>
            </w:r>
          </w:p>
        </w:tc>
        <w:tc>
          <w:tcPr>
            <w:tcW w:w="850" w:type="dxa"/>
            <w:shd w:val="clear" w:color="auto" w:fill="D9D9D9" w:themeFill="background1" w:themeFillShade="D9"/>
          </w:tcPr>
          <w:p w14:paraId="1EECC00A"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sidRPr="00DE5197">
              <w:rPr>
                <w:rFonts w:eastAsia="Times New Roman" w:cs="Times New Roman"/>
                <w:sz w:val="20"/>
                <w:szCs w:val="20"/>
                <w:lang w:val="uk-UA"/>
              </w:rPr>
              <w:t>4</w:t>
            </w:r>
          </w:p>
        </w:tc>
        <w:tc>
          <w:tcPr>
            <w:tcW w:w="709" w:type="dxa"/>
            <w:shd w:val="clear" w:color="auto" w:fill="D9D9D9" w:themeFill="background1" w:themeFillShade="D9"/>
          </w:tcPr>
          <w:p w14:paraId="7B900B15"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sidRPr="00DE5197">
              <w:rPr>
                <w:rFonts w:eastAsia="Times New Roman" w:cs="Times New Roman"/>
                <w:sz w:val="20"/>
                <w:szCs w:val="20"/>
                <w:lang w:val="uk-UA"/>
              </w:rPr>
              <w:t>5</w:t>
            </w:r>
          </w:p>
        </w:tc>
        <w:tc>
          <w:tcPr>
            <w:tcW w:w="709" w:type="dxa"/>
            <w:shd w:val="clear" w:color="auto" w:fill="D9D9D9" w:themeFill="background1" w:themeFillShade="D9"/>
          </w:tcPr>
          <w:p w14:paraId="60062175"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sidRPr="00DE5197">
              <w:rPr>
                <w:rFonts w:eastAsia="Times New Roman" w:cs="Times New Roman"/>
                <w:sz w:val="20"/>
                <w:szCs w:val="20"/>
                <w:lang w:val="uk-UA"/>
              </w:rPr>
              <w:t>3</w:t>
            </w:r>
          </w:p>
        </w:tc>
        <w:tc>
          <w:tcPr>
            <w:tcW w:w="567" w:type="dxa"/>
            <w:shd w:val="clear" w:color="auto" w:fill="D9D9D9" w:themeFill="background1" w:themeFillShade="D9"/>
          </w:tcPr>
          <w:p w14:paraId="663E7705" w14:textId="77777777" w:rsidR="00150BBD" w:rsidRPr="00DE5197" w:rsidRDefault="00150BBD" w:rsidP="00150BBD">
            <w:pPr>
              <w:widowControl w:val="0"/>
              <w:tabs>
                <w:tab w:val="left" w:pos="1789"/>
              </w:tabs>
              <w:autoSpaceDE w:val="0"/>
              <w:autoSpaceDN w:val="0"/>
              <w:jc w:val="center"/>
              <w:rPr>
                <w:rFonts w:eastAsia="Times New Roman" w:cs="Times New Roman"/>
                <w:sz w:val="20"/>
                <w:szCs w:val="20"/>
                <w:lang w:val="uk-UA"/>
              </w:rPr>
            </w:pPr>
            <w:r>
              <w:rPr>
                <w:rFonts w:eastAsia="Times New Roman" w:cs="Times New Roman"/>
                <w:sz w:val="20"/>
                <w:szCs w:val="20"/>
                <w:lang w:val="uk-UA"/>
              </w:rPr>
              <w:t>1</w:t>
            </w:r>
          </w:p>
        </w:tc>
        <w:tc>
          <w:tcPr>
            <w:tcW w:w="1275" w:type="dxa"/>
            <w:shd w:val="clear" w:color="auto" w:fill="D9D9D9" w:themeFill="background1" w:themeFillShade="D9"/>
          </w:tcPr>
          <w:p w14:paraId="0568DBC7"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11519</w:t>
            </w:r>
          </w:p>
        </w:tc>
        <w:tc>
          <w:tcPr>
            <w:tcW w:w="1276" w:type="dxa"/>
            <w:shd w:val="clear" w:color="auto" w:fill="D9D9D9" w:themeFill="background1" w:themeFillShade="D9"/>
          </w:tcPr>
          <w:p w14:paraId="22C4166B"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4295</w:t>
            </w:r>
          </w:p>
        </w:tc>
        <w:tc>
          <w:tcPr>
            <w:tcW w:w="1276" w:type="dxa"/>
            <w:shd w:val="clear" w:color="auto" w:fill="D9D9D9" w:themeFill="background1" w:themeFillShade="D9"/>
          </w:tcPr>
          <w:p w14:paraId="579CD864" w14:textId="77777777" w:rsidR="00150BBD" w:rsidRPr="00DE5197" w:rsidRDefault="00150BBD" w:rsidP="00150BBD">
            <w:pPr>
              <w:widowControl w:val="0"/>
              <w:tabs>
                <w:tab w:val="left" w:pos="1789"/>
              </w:tabs>
              <w:autoSpaceDE w:val="0"/>
              <w:autoSpaceDN w:val="0"/>
              <w:ind w:right="420"/>
              <w:jc w:val="center"/>
              <w:rPr>
                <w:rFonts w:eastAsia="Times New Roman" w:cs="Times New Roman"/>
                <w:sz w:val="20"/>
                <w:szCs w:val="20"/>
                <w:lang w:val="uk-UA"/>
              </w:rPr>
            </w:pPr>
            <w:r w:rsidRPr="00DE5197">
              <w:rPr>
                <w:rFonts w:eastAsia="Times New Roman" w:cs="Times New Roman"/>
                <w:sz w:val="20"/>
                <w:szCs w:val="20"/>
                <w:lang w:val="uk-UA"/>
              </w:rPr>
              <w:t>23972</w:t>
            </w:r>
          </w:p>
        </w:tc>
      </w:tr>
    </w:tbl>
    <w:p w14:paraId="40898A98" w14:textId="5B542E0B" w:rsidR="00AC1B2A" w:rsidRPr="00A239BA" w:rsidRDefault="00AC1B2A" w:rsidP="00150BBD">
      <w:pPr>
        <w:widowControl w:val="0"/>
        <w:tabs>
          <w:tab w:val="left" w:pos="1789"/>
        </w:tabs>
        <w:autoSpaceDE w:val="0"/>
        <w:autoSpaceDN w:val="0"/>
        <w:spacing w:after="0"/>
        <w:outlineLvl w:val="1"/>
        <w:rPr>
          <w:rFonts w:eastAsia="Times New Roman" w:cs="Times New Roman"/>
          <w:b/>
          <w:bCs/>
          <w:sz w:val="24"/>
          <w:szCs w:val="24"/>
          <w:lang w:val="uk-UA"/>
        </w:rPr>
      </w:pPr>
    </w:p>
    <w:tbl>
      <w:tblPr>
        <w:tblStyle w:val="af1"/>
        <w:tblpPr w:leftFromText="180" w:rightFromText="180" w:horzAnchor="margin" w:tblpXSpec="center" w:tblpY="516"/>
        <w:tblW w:w="10206" w:type="dxa"/>
        <w:tblLayout w:type="fixed"/>
        <w:tblLook w:val="04A0" w:firstRow="1" w:lastRow="0" w:firstColumn="1" w:lastColumn="0" w:noHBand="0" w:noVBand="1"/>
      </w:tblPr>
      <w:tblGrid>
        <w:gridCol w:w="2007"/>
        <w:gridCol w:w="900"/>
        <w:gridCol w:w="921"/>
        <w:gridCol w:w="1275"/>
        <w:gridCol w:w="1276"/>
        <w:gridCol w:w="851"/>
        <w:gridCol w:w="850"/>
        <w:gridCol w:w="992"/>
        <w:gridCol w:w="1134"/>
      </w:tblGrid>
      <w:tr w:rsidR="00AC1B2A" w:rsidRPr="00DE5197" w14:paraId="77168929" w14:textId="77777777" w:rsidTr="00150BBD">
        <w:trPr>
          <w:trHeight w:val="413"/>
        </w:trPr>
        <w:tc>
          <w:tcPr>
            <w:tcW w:w="2007" w:type="dxa"/>
            <w:vMerge w:val="restart"/>
            <w:shd w:val="clear" w:color="auto" w:fill="ACB9CA" w:themeFill="text2" w:themeFillTint="66"/>
          </w:tcPr>
          <w:p w14:paraId="7796BEDC" w14:textId="77777777" w:rsidR="00AC1B2A" w:rsidRPr="00DE5197" w:rsidRDefault="00AC1B2A" w:rsidP="00150BBD">
            <w:pPr>
              <w:jc w:val="center"/>
              <w:rPr>
                <w:sz w:val="20"/>
                <w:szCs w:val="20"/>
                <w:lang w:val="uk-UA"/>
              </w:rPr>
            </w:pPr>
          </w:p>
          <w:p w14:paraId="6D24EF5C" w14:textId="77777777" w:rsidR="00AC1B2A" w:rsidRPr="00DE5197" w:rsidRDefault="00AC1B2A" w:rsidP="00150BBD">
            <w:pPr>
              <w:jc w:val="center"/>
              <w:rPr>
                <w:sz w:val="20"/>
                <w:szCs w:val="20"/>
                <w:lang w:val="uk-UA"/>
              </w:rPr>
            </w:pPr>
          </w:p>
          <w:p w14:paraId="3CFF9CED" w14:textId="77777777" w:rsidR="00AC1B2A" w:rsidRPr="00DE5197" w:rsidRDefault="00AC1B2A" w:rsidP="00150BBD">
            <w:pPr>
              <w:jc w:val="center"/>
              <w:rPr>
                <w:sz w:val="20"/>
                <w:szCs w:val="20"/>
                <w:lang w:val="uk-UA"/>
              </w:rPr>
            </w:pPr>
            <w:r w:rsidRPr="00DE5197">
              <w:rPr>
                <w:sz w:val="20"/>
                <w:szCs w:val="20"/>
                <w:lang w:val="uk-UA"/>
              </w:rPr>
              <w:t>Назва ЗДО</w:t>
            </w:r>
          </w:p>
        </w:tc>
        <w:tc>
          <w:tcPr>
            <w:tcW w:w="900" w:type="dxa"/>
            <w:vMerge w:val="restart"/>
            <w:shd w:val="clear" w:color="auto" w:fill="ACB9CA" w:themeFill="text2" w:themeFillTint="66"/>
          </w:tcPr>
          <w:p w14:paraId="3533F75B" w14:textId="77777777" w:rsidR="00AC1B2A" w:rsidRPr="00DE5197" w:rsidRDefault="00AC1B2A" w:rsidP="00150BBD">
            <w:pPr>
              <w:jc w:val="center"/>
              <w:rPr>
                <w:sz w:val="20"/>
                <w:szCs w:val="20"/>
                <w:lang w:val="uk-UA"/>
              </w:rPr>
            </w:pPr>
            <w:r w:rsidRPr="00DE5197">
              <w:rPr>
                <w:sz w:val="20"/>
                <w:szCs w:val="20"/>
                <w:lang w:val="uk-UA"/>
              </w:rPr>
              <w:t>К-ть інкл.</w:t>
            </w:r>
          </w:p>
          <w:p w14:paraId="25A52DEF" w14:textId="77777777" w:rsidR="00AC1B2A" w:rsidRPr="00DE5197" w:rsidRDefault="00AC1B2A" w:rsidP="00150BBD">
            <w:pPr>
              <w:jc w:val="center"/>
              <w:rPr>
                <w:sz w:val="20"/>
                <w:szCs w:val="20"/>
                <w:lang w:val="uk-UA"/>
              </w:rPr>
            </w:pPr>
            <w:r w:rsidRPr="00DE5197">
              <w:rPr>
                <w:sz w:val="20"/>
                <w:szCs w:val="20"/>
                <w:lang w:val="uk-UA"/>
              </w:rPr>
              <w:t>груп</w:t>
            </w:r>
          </w:p>
        </w:tc>
        <w:tc>
          <w:tcPr>
            <w:tcW w:w="921" w:type="dxa"/>
            <w:vMerge w:val="restart"/>
            <w:shd w:val="clear" w:color="auto" w:fill="ACB9CA" w:themeFill="text2" w:themeFillTint="66"/>
          </w:tcPr>
          <w:p w14:paraId="4CDFF56D" w14:textId="77777777" w:rsidR="00AC1B2A" w:rsidRPr="00DE5197" w:rsidRDefault="00AC1B2A" w:rsidP="00150BBD">
            <w:pPr>
              <w:jc w:val="center"/>
              <w:rPr>
                <w:sz w:val="20"/>
                <w:szCs w:val="20"/>
                <w:lang w:val="uk-UA"/>
              </w:rPr>
            </w:pPr>
            <w:r w:rsidRPr="00DE5197">
              <w:rPr>
                <w:sz w:val="20"/>
                <w:szCs w:val="20"/>
                <w:lang w:val="uk-UA"/>
              </w:rPr>
              <w:t>В них дітей</w:t>
            </w:r>
          </w:p>
        </w:tc>
        <w:tc>
          <w:tcPr>
            <w:tcW w:w="1275" w:type="dxa"/>
            <w:vMerge w:val="restart"/>
            <w:shd w:val="clear" w:color="auto" w:fill="ACB9CA" w:themeFill="text2" w:themeFillTint="66"/>
          </w:tcPr>
          <w:p w14:paraId="46D73B00" w14:textId="77777777" w:rsidR="00AC1B2A" w:rsidRPr="00DE5197" w:rsidRDefault="00AC1B2A" w:rsidP="00150BBD">
            <w:pPr>
              <w:jc w:val="center"/>
              <w:rPr>
                <w:sz w:val="20"/>
                <w:szCs w:val="20"/>
                <w:lang w:val="uk-UA"/>
              </w:rPr>
            </w:pPr>
            <w:r w:rsidRPr="00DE5197">
              <w:rPr>
                <w:sz w:val="20"/>
                <w:szCs w:val="20"/>
                <w:lang w:val="uk-UA"/>
              </w:rPr>
              <w:t>К-ть асистентів вихователя</w:t>
            </w:r>
          </w:p>
        </w:tc>
        <w:tc>
          <w:tcPr>
            <w:tcW w:w="1276" w:type="dxa"/>
            <w:vMerge w:val="restart"/>
            <w:shd w:val="clear" w:color="auto" w:fill="ACB9CA" w:themeFill="text2" w:themeFillTint="66"/>
          </w:tcPr>
          <w:p w14:paraId="49FF5820" w14:textId="77777777" w:rsidR="00AC1B2A" w:rsidRPr="00DE5197" w:rsidRDefault="00AC1B2A" w:rsidP="00150BBD">
            <w:pPr>
              <w:jc w:val="center"/>
              <w:rPr>
                <w:sz w:val="20"/>
                <w:szCs w:val="20"/>
                <w:lang w:val="uk-UA"/>
              </w:rPr>
            </w:pPr>
            <w:r w:rsidRPr="00DE5197">
              <w:rPr>
                <w:sz w:val="20"/>
                <w:szCs w:val="20"/>
                <w:lang w:val="uk-UA"/>
              </w:rPr>
              <w:t>К-ть практичних психологів</w:t>
            </w:r>
          </w:p>
        </w:tc>
        <w:tc>
          <w:tcPr>
            <w:tcW w:w="2693" w:type="dxa"/>
            <w:gridSpan w:val="3"/>
            <w:shd w:val="clear" w:color="auto" w:fill="ACB9CA" w:themeFill="text2" w:themeFillTint="66"/>
          </w:tcPr>
          <w:p w14:paraId="63E49765" w14:textId="77777777" w:rsidR="00AC1B2A" w:rsidRPr="00DE5197" w:rsidRDefault="00AC1B2A" w:rsidP="00150BBD">
            <w:pPr>
              <w:jc w:val="center"/>
              <w:rPr>
                <w:sz w:val="20"/>
                <w:szCs w:val="20"/>
                <w:lang w:val="uk-UA"/>
              </w:rPr>
            </w:pPr>
            <w:r w:rsidRPr="00DE5197">
              <w:rPr>
                <w:sz w:val="20"/>
                <w:szCs w:val="20"/>
                <w:lang w:val="uk-UA"/>
              </w:rPr>
              <w:t>Фінансування з держ.бюджету</w:t>
            </w:r>
          </w:p>
        </w:tc>
        <w:tc>
          <w:tcPr>
            <w:tcW w:w="1134" w:type="dxa"/>
            <w:vMerge w:val="restart"/>
            <w:shd w:val="clear" w:color="auto" w:fill="ACB9CA" w:themeFill="text2" w:themeFillTint="66"/>
          </w:tcPr>
          <w:p w14:paraId="5390DA60" w14:textId="77777777" w:rsidR="00AC1B2A" w:rsidRPr="00DE5197" w:rsidRDefault="00AC1B2A" w:rsidP="00150BBD">
            <w:pPr>
              <w:jc w:val="center"/>
              <w:rPr>
                <w:sz w:val="20"/>
                <w:szCs w:val="20"/>
                <w:lang w:val="uk-UA"/>
              </w:rPr>
            </w:pPr>
            <w:r w:rsidRPr="00DE5197">
              <w:rPr>
                <w:sz w:val="20"/>
                <w:szCs w:val="20"/>
                <w:lang w:val="uk-UA"/>
              </w:rPr>
              <w:t>Фінансування з місцевого бюджету</w:t>
            </w:r>
          </w:p>
        </w:tc>
      </w:tr>
      <w:tr w:rsidR="00AC1B2A" w:rsidRPr="00DE5197" w14:paraId="33C3E9CF" w14:textId="77777777" w:rsidTr="00150BBD">
        <w:trPr>
          <w:trHeight w:val="412"/>
        </w:trPr>
        <w:tc>
          <w:tcPr>
            <w:tcW w:w="2007" w:type="dxa"/>
            <w:vMerge/>
          </w:tcPr>
          <w:p w14:paraId="3698E680" w14:textId="77777777" w:rsidR="00AC1B2A" w:rsidRPr="00DE5197" w:rsidRDefault="00AC1B2A" w:rsidP="00150BBD">
            <w:pPr>
              <w:jc w:val="center"/>
              <w:rPr>
                <w:sz w:val="20"/>
                <w:szCs w:val="20"/>
                <w:lang w:val="uk-UA"/>
              </w:rPr>
            </w:pPr>
          </w:p>
        </w:tc>
        <w:tc>
          <w:tcPr>
            <w:tcW w:w="900" w:type="dxa"/>
            <w:vMerge/>
          </w:tcPr>
          <w:p w14:paraId="22CF990A" w14:textId="77777777" w:rsidR="00AC1B2A" w:rsidRPr="00DE5197" w:rsidRDefault="00AC1B2A" w:rsidP="00150BBD">
            <w:pPr>
              <w:jc w:val="center"/>
              <w:rPr>
                <w:sz w:val="20"/>
                <w:szCs w:val="20"/>
                <w:lang w:val="uk-UA"/>
              </w:rPr>
            </w:pPr>
          </w:p>
        </w:tc>
        <w:tc>
          <w:tcPr>
            <w:tcW w:w="921" w:type="dxa"/>
            <w:vMerge/>
          </w:tcPr>
          <w:p w14:paraId="112ED4A0" w14:textId="77777777" w:rsidR="00AC1B2A" w:rsidRPr="00DE5197" w:rsidRDefault="00AC1B2A" w:rsidP="00150BBD">
            <w:pPr>
              <w:jc w:val="center"/>
              <w:rPr>
                <w:sz w:val="20"/>
                <w:szCs w:val="20"/>
                <w:lang w:val="uk-UA"/>
              </w:rPr>
            </w:pPr>
          </w:p>
        </w:tc>
        <w:tc>
          <w:tcPr>
            <w:tcW w:w="1275" w:type="dxa"/>
            <w:vMerge/>
          </w:tcPr>
          <w:p w14:paraId="4C9FB63F" w14:textId="77777777" w:rsidR="00AC1B2A" w:rsidRPr="00DE5197" w:rsidRDefault="00AC1B2A" w:rsidP="00150BBD">
            <w:pPr>
              <w:jc w:val="center"/>
              <w:rPr>
                <w:sz w:val="20"/>
                <w:szCs w:val="20"/>
                <w:lang w:val="uk-UA"/>
              </w:rPr>
            </w:pPr>
          </w:p>
        </w:tc>
        <w:tc>
          <w:tcPr>
            <w:tcW w:w="1276" w:type="dxa"/>
            <w:vMerge/>
          </w:tcPr>
          <w:p w14:paraId="261F6A9A" w14:textId="77777777" w:rsidR="00AC1B2A" w:rsidRPr="00DE5197" w:rsidRDefault="00AC1B2A" w:rsidP="00150BBD">
            <w:pPr>
              <w:jc w:val="center"/>
              <w:rPr>
                <w:sz w:val="20"/>
                <w:szCs w:val="20"/>
                <w:lang w:val="uk-UA"/>
              </w:rPr>
            </w:pPr>
          </w:p>
        </w:tc>
        <w:tc>
          <w:tcPr>
            <w:tcW w:w="851" w:type="dxa"/>
            <w:shd w:val="clear" w:color="auto" w:fill="ACB9CA" w:themeFill="text2" w:themeFillTint="66"/>
          </w:tcPr>
          <w:p w14:paraId="1E495603" w14:textId="77777777" w:rsidR="00AC1B2A" w:rsidRPr="00DE5197" w:rsidRDefault="00AC1B2A" w:rsidP="00150BBD">
            <w:pPr>
              <w:jc w:val="center"/>
              <w:rPr>
                <w:sz w:val="20"/>
                <w:szCs w:val="20"/>
                <w:lang w:val="uk-UA"/>
              </w:rPr>
            </w:pPr>
            <w:r w:rsidRPr="00DE5197">
              <w:rPr>
                <w:sz w:val="20"/>
                <w:szCs w:val="20"/>
                <w:lang w:val="uk-UA"/>
              </w:rPr>
              <w:t>2023</w:t>
            </w:r>
          </w:p>
        </w:tc>
        <w:tc>
          <w:tcPr>
            <w:tcW w:w="850" w:type="dxa"/>
            <w:shd w:val="clear" w:color="auto" w:fill="ACB9CA" w:themeFill="text2" w:themeFillTint="66"/>
          </w:tcPr>
          <w:p w14:paraId="7E75702D" w14:textId="77777777" w:rsidR="00AC1B2A" w:rsidRPr="00DE5197" w:rsidRDefault="00AC1B2A" w:rsidP="00150BBD">
            <w:pPr>
              <w:jc w:val="center"/>
              <w:rPr>
                <w:sz w:val="20"/>
                <w:szCs w:val="20"/>
                <w:lang w:val="uk-UA"/>
              </w:rPr>
            </w:pPr>
            <w:r w:rsidRPr="00DE5197">
              <w:rPr>
                <w:sz w:val="20"/>
                <w:szCs w:val="20"/>
                <w:lang w:val="uk-UA"/>
              </w:rPr>
              <w:t>2024</w:t>
            </w:r>
          </w:p>
        </w:tc>
        <w:tc>
          <w:tcPr>
            <w:tcW w:w="992" w:type="dxa"/>
            <w:shd w:val="clear" w:color="auto" w:fill="ACB9CA" w:themeFill="text2" w:themeFillTint="66"/>
          </w:tcPr>
          <w:p w14:paraId="7A5D6C4D" w14:textId="77777777" w:rsidR="00AC1B2A" w:rsidRPr="00DE5197" w:rsidRDefault="00AC1B2A" w:rsidP="00150BBD">
            <w:pPr>
              <w:jc w:val="center"/>
              <w:rPr>
                <w:sz w:val="20"/>
                <w:szCs w:val="20"/>
                <w:lang w:val="uk-UA"/>
              </w:rPr>
            </w:pPr>
            <w:r w:rsidRPr="00DE5197">
              <w:rPr>
                <w:sz w:val="20"/>
                <w:szCs w:val="20"/>
                <w:lang w:val="uk-UA"/>
              </w:rPr>
              <w:t>2025</w:t>
            </w:r>
          </w:p>
        </w:tc>
        <w:tc>
          <w:tcPr>
            <w:tcW w:w="1134" w:type="dxa"/>
            <w:vMerge/>
          </w:tcPr>
          <w:p w14:paraId="6D10ACD9" w14:textId="77777777" w:rsidR="00AC1B2A" w:rsidRPr="00DE5197" w:rsidRDefault="00AC1B2A" w:rsidP="00150BBD">
            <w:pPr>
              <w:jc w:val="center"/>
              <w:rPr>
                <w:sz w:val="20"/>
                <w:szCs w:val="20"/>
                <w:lang w:val="uk-UA"/>
              </w:rPr>
            </w:pPr>
          </w:p>
        </w:tc>
      </w:tr>
      <w:tr w:rsidR="00AC1B2A" w:rsidRPr="00DE5197" w14:paraId="4B4FB0FD" w14:textId="77777777" w:rsidTr="00150BBD">
        <w:tc>
          <w:tcPr>
            <w:tcW w:w="2007" w:type="dxa"/>
            <w:shd w:val="clear" w:color="auto" w:fill="FFC000"/>
          </w:tcPr>
          <w:p w14:paraId="7DED701B" w14:textId="77777777" w:rsidR="00AC1B2A" w:rsidRPr="00DE5197" w:rsidRDefault="00AC1B2A" w:rsidP="00150BBD">
            <w:pPr>
              <w:jc w:val="center"/>
              <w:rPr>
                <w:sz w:val="20"/>
                <w:szCs w:val="20"/>
                <w:lang w:val="uk-UA"/>
              </w:rPr>
            </w:pPr>
            <w:r>
              <w:rPr>
                <w:sz w:val="20"/>
                <w:szCs w:val="20"/>
                <w:lang w:val="uk-UA"/>
              </w:rPr>
              <w:t>ЗДО№ 1 «Пізнайко»</w:t>
            </w:r>
          </w:p>
        </w:tc>
        <w:tc>
          <w:tcPr>
            <w:tcW w:w="900" w:type="dxa"/>
            <w:shd w:val="clear" w:color="auto" w:fill="D9D9D9" w:themeFill="background1" w:themeFillShade="D9"/>
          </w:tcPr>
          <w:p w14:paraId="18F2A7B5" w14:textId="77777777" w:rsidR="00AC1B2A" w:rsidRPr="00DE5197" w:rsidRDefault="00AC1B2A" w:rsidP="00150BBD">
            <w:pPr>
              <w:jc w:val="center"/>
              <w:rPr>
                <w:sz w:val="20"/>
                <w:szCs w:val="20"/>
                <w:lang w:val="uk-UA"/>
              </w:rPr>
            </w:pPr>
            <w:r w:rsidRPr="00DE5197">
              <w:rPr>
                <w:sz w:val="20"/>
                <w:szCs w:val="20"/>
                <w:lang w:val="uk-UA"/>
              </w:rPr>
              <w:t>3</w:t>
            </w:r>
          </w:p>
        </w:tc>
        <w:tc>
          <w:tcPr>
            <w:tcW w:w="921" w:type="dxa"/>
            <w:shd w:val="clear" w:color="auto" w:fill="D9D9D9" w:themeFill="background1" w:themeFillShade="D9"/>
          </w:tcPr>
          <w:p w14:paraId="301893CF" w14:textId="77777777" w:rsidR="00AC1B2A" w:rsidRPr="00DE5197" w:rsidRDefault="00AC1B2A" w:rsidP="00150BBD">
            <w:pPr>
              <w:jc w:val="center"/>
              <w:rPr>
                <w:sz w:val="20"/>
                <w:szCs w:val="20"/>
                <w:lang w:val="uk-UA"/>
              </w:rPr>
            </w:pPr>
            <w:r w:rsidRPr="00DE5197">
              <w:rPr>
                <w:sz w:val="20"/>
                <w:szCs w:val="20"/>
                <w:lang w:val="uk-UA"/>
              </w:rPr>
              <w:t>8</w:t>
            </w:r>
          </w:p>
        </w:tc>
        <w:tc>
          <w:tcPr>
            <w:tcW w:w="1275" w:type="dxa"/>
            <w:shd w:val="clear" w:color="auto" w:fill="D9D9D9" w:themeFill="background1" w:themeFillShade="D9"/>
          </w:tcPr>
          <w:p w14:paraId="39EB49DC" w14:textId="77777777" w:rsidR="00AC1B2A" w:rsidRPr="00DE5197" w:rsidRDefault="00AC1B2A" w:rsidP="00150BBD">
            <w:pPr>
              <w:jc w:val="center"/>
              <w:rPr>
                <w:sz w:val="20"/>
                <w:szCs w:val="20"/>
                <w:lang w:val="uk-UA"/>
              </w:rPr>
            </w:pPr>
            <w:r w:rsidRPr="00DE5197">
              <w:rPr>
                <w:sz w:val="20"/>
                <w:szCs w:val="20"/>
                <w:lang w:val="uk-UA"/>
              </w:rPr>
              <w:t>3</w:t>
            </w:r>
          </w:p>
        </w:tc>
        <w:tc>
          <w:tcPr>
            <w:tcW w:w="1276" w:type="dxa"/>
            <w:shd w:val="clear" w:color="auto" w:fill="D9D9D9" w:themeFill="background1" w:themeFillShade="D9"/>
          </w:tcPr>
          <w:p w14:paraId="127D58B6" w14:textId="77777777" w:rsidR="00AC1B2A" w:rsidRPr="00DE5197" w:rsidRDefault="00AC1B2A" w:rsidP="00150BBD">
            <w:pPr>
              <w:jc w:val="center"/>
              <w:rPr>
                <w:sz w:val="20"/>
                <w:szCs w:val="20"/>
                <w:lang w:val="uk-UA"/>
              </w:rPr>
            </w:pPr>
            <w:r w:rsidRPr="00DE5197">
              <w:rPr>
                <w:sz w:val="20"/>
                <w:szCs w:val="20"/>
                <w:lang w:val="uk-UA"/>
              </w:rPr>
              <w:t>1</w:t>
            </w:r>
          </w:p>
        </w:tc>
        <w:tc>
          <w:tcPr>
            <w:tcW w:w="851" w:type="dxa"/>
            <w:shd w:val="clear" w:color="auto" w:fill="D9D9D9" w:themeFill="background1" w:themeFillShade="D9"/>
          </w:tcPr>
          <w:p w14:paraId="6DC10526" w14:textId="77777777" w:rsidR="00AC1B2A" w:rsidRPr="00DE5197" w:rsidRDefault="00AC1B2A" w:rsidP="00150BBD">
            <w:pPr>
              <w:jc w:val="center"/>
              <w:rPr>
                <w:sz w:val="20"/>
                <w:szCs w:val="20"/>
                <w:lang w:val="uk-UA"/>
              </w:rPr>
            </w:pPr>
            <w:r w:rsidRPr="00DE5197">
              <w:rPr>
                <w:sz w:val="20"/>
                <w:szCs w:val="20"/>
                <w:lang w:val="uk-UA"/>
              </w:rPr>
              <w:t>9924</w:t>
            </w:r>
          </w:p>
        </w:tc>
        <w:tc>
          <w:tcPr>
            <w:tcW w:w="850" w:type="dxa"/>
            <w:shd w:val="clear" w:color="auto" w:fill="D9D9D9" w:themeFill="background1" w:themeFillShade="D9"/>
          </w:tcPr>
          <w:p w14:paraId="20EF6424" w14:textId="77777777" w:rsidR="00AC1B2A" w:rsidRPr="00DE5197" w:rsidRDefault="00AC1B2A" w:rsidP="00150BBD">
            <w:pPr>
              <w:jc w:val="center"/>
              <w:rPr>
                <w:sz w:val="20"/>
                <w:szCs w:val="20"/>
                <w:lang w:val="uk-UA"/>
              </w:rPr>
            </w:pPr>
            <w:r w:rsidRPr="00DE5197">
              <w:rPr>
                <w:sz w:val="20"/>
                <w:szCs w:val="20"/>
                <w:lang w:val="uk-UA"/>
              </w:rPr>
              <w:t>36616</w:t>
            </w:r>
          </w:p>
        </w:tc>
        <w:tc>
          <w:tcPr>
            <w:tcW w:w="992" w:type="dxa"/>
            <w:shd w:val="clear" w:color="auto" w:fill="D9D9D9" w:themeFill="background1" w:themeFillShade="D9"/>
          </w:tcPr>
          <w:p w14:paraId="1AE16AC2" w14:textId="77777777" w:rsidR="00AC1B2A" w:rsidRPr="00DE5197" w:rsidRDefault="00AC1B2A" w:rsidP="00150BBD">
            <w:pPr>
              <w:jc w:val="center"/>
              <w:rPr>
                <w:sz w:val="20"/>
                <w:szCs w:val="20"/>
                <w:lang w:val="uk-UA"/>
              </w:rPr>
            </w:pPr>
            <w:r w:rsidRPr="00DE5197">
              <w:rPr>
                <w:sz w:val="20"/>
                <w:szCs w:val="20"/>
                <w:lang w:val="uk-UA"/>
              </w:rPr>
              <w:t>38328</w:t>
            </w:r>
          </w:p>
        </w:tc>
        <w:tc>
          <w:tcPr>
            <w:tcW w:w="1134" w:type="dxa"/>
            <w:shd w:val="clear" w:color="auto" w:fill="D9D9D9" w:themeFill="background1" w:themeFillShade="D9"/>
          </w:tcPr>
          <w:p w14:paraId="54C9585C" w14:textId="1FC00F1B" w:rsidR="00AC1B2A" w:rsidRPr="00150BBD" w:rsidRDefault="00150BBD" w:rsidP="00150BBD">
            <w:pPr>
              <w:jc w:val="center"/>
              <w:rPr>
                <w:color w:val="000000" w:themeColor="text1"/>
                <w:sz w:val="20"/>
                <w:szCs w:val="20"/>
                <w:lang w:val="uk-UA"/>
              </w:rPr>
            </w:pPr>
            <w:r w:rsidRPr="00150BBD">
              <w:rPr>
                <w:color w:val="000000" w:themeColor="text1"/>
                <w:sz w:val="20"/>
                <w:szCs w:val="20"/>
                <w:lang w:val="uk-UA"/>
              </w:rPr>
              <w:t>0</w:t>
            </w:r>
          </w:p>
        </w:tc>
      </w:tr>
      <w:tr w:rsidR="00AC1B2A" w:rsidRPr="00DE5197" w14:paraId="4DA045F8" w14:textId="77777777" w:rsidTr="00150BBD">
        <w:tc>
          <w:tcPr>
            <w:tcW w:w="2007" w:type="dxa"/>
            <w:shd w:val="clear" w:color="auto" w:fill="FFC000"/>
          </w:tcPr>
          <w:p w14:paraId="4B45C582" w14:textId="77777777" w:rsidR="00AC1B2A" w:rsidRPr="00DE5197" w:rsidRDefault="00AC1B2A" w:rsidP="00150BBD">
            <w:pPr>
              <w:jc w:val="center"/>
              <w:rPr>
                <w:sz w:val="20"/>
                <w:szCs w:val="20"/>
                <w:lang w:val="uk-UA"/>
              </w:rPr>
            </w:pPr>
            <w:r w:rsidRPr="00DE5197">
              <w:rPr>
                <w:sz w:val="20"/>
                <w:szCs w:val="20"/>
                <w:lang w:val="uk-UA"/>
              </w:rPr>
              <w:t>ЗДО№ 2</w:t>
            </w:r>
            <w:r>
              <w:rPr>
                <w:sz w:val="20"/>
                <w:szCs w:val="20"/>
                <w:lang w:val="uk-UA"/>
              </w:rPr>
              <w:t xml:space="preserve"> «Подоляночка»</w:t>
            </w:r>
          </w:p>
        </w:tc>
        <w:tc>
          <w:tcPr>
            <w:tcW w:w="900" w:type="dxa"/>
            <w:shd w:val="clear" w:color="auto" w:fill="D9D9D9" w:themeFill="background1" w:themeFillShade="D9"/>
          </w:tcPr>
          <w:p w14:paraId="4EB6DFC5" w14:textId="77777777" w:rsidR="00AC1B2A" w:rsidRPr="00DE5197" w:rsidRDefault="00AC1B2A" w:rsidP="00150BBD">
            <w:pPr>
              <w:jc w:val="center"/>
              <w:rPr>
                <w:sz w:val="20"/>
                <w:szCs w:val="20"/>
                <w:lang w:val="uk-UA"/>
              </w:rPr>
            </w:pPr>
            <w:r w:rsidRPr="00DE5197">
              <w:rPr>
                <w:sz w:val="20"/>
                <w:szCs w:val="20"/>
                <w:lang w:val="uk-UA"/>
              </w:rPr>
              <w:t>1</w:t>
            </w:r>
          </w:p>
        </w:tc>
        <w:tc>
          <w:tcPr>
            <w:tcW w:w="921" w:type="dxa"/>
            <w:shd w:val="clear" w:color="auto" w:fill="D9D9D9" w:themeFill="background1" w:themeFillShade="D9"/>
          </w:tcPr>
          <w:p w14:paraId="58B376B6" w14:textId="77777777" w:rsidR="00AC1B2A" w:rsidRPr="00DE5197" w:rsidRDefault="00AC1B2A" w:rsidP="00150BBD">
            <w:pPr>
              <w:jc w:val="center"/>
              <w:rPr>
                <w:sz w:val="20"/>
                <w:szCs w:val="20"/>
                <w:lang w:val="uk-UA"/>
              </w:rPr>
            </w:pPr>
            <w:r w:rsidRPr="00DE5197">
              <w:rPr>
                <w:sz w:val="20"/>
                <w:szCs w:val="20"/>
                <w:lang w:val="uk-UA"/>
              </w:rPr>
              <w:t>2</w:t>
            </w:r>
          </w:p>
        </w:tc>
        <w:tc>
          <w:tcPr>
            <w:tcW w:w="1275" w:type="dxa"/>
            <w:shd w:val="clear" w:color="auto" w:fill="D9D9D9" w:themeFill="background1" w:themeFillShade="D9"/>
          </w:tcPr>
          <w:p w14:paraId="77DDFE67" w14:textId="77777777" w:rsidR="00AC1B2A" w:rsidRPr="00DE5197" w:rsidRDefault="00AC1B2A" w:rsidP="00150BBD">
            <w:pPr>
              <w:jc w:val="center"/>
              <w:rPr>
                <w:sz w:val="20"/>
                <w:szCs w:val="20"/>
                <w:lang w:val="uk-UA"/>
              </w:rPr>
            </w:pPr>
            <w:r w:rsidRPr="00DE5197">
              <w:rPr>
                <w:sz w:val="20"/>
                <w:szCs w:val="20"/>
                <w:lang w:val="uk-UA"/>
              </w:rPr>
              <w:t>1</w:t>
            </w:r>
          </w:p>
        </w:tc>
        <w:tc>
          <w:tcPr>
            <w:tcW w:w="1276" w:type="dxa"/>
            <w:shd w:val="clear" w:color="auto" w:fill="D9D9D9" w:themeFill="background1" w:themeFillShade="D9"/>
          </w:tcPr>
          <w:p w14:paraId="1A75B0E7" w14:textId="77777777" w:rsidR="00AC1B2A" w:rsidRPr="00DE5197" w:rsidRDefault="00AC1B2A" w:rsidP="00150BBD">
            <w:pPr>
              <w:jc w:val="center"/>
              <w:rPr>
                <w:sz w:val="20"/>
                <w:szCs w:val="20"/>
                <w:lang w:val="uk-UA"/>
              </w:rPr>
            </w:pPr>
            <w:r w:rsidRPr="00DE5197">
              <w:rPr>
                <w:sz w:val="20"/>
                <w:szCs w:val="20"/>
                <w:lang w:val="uk-UA"/>
              </w:rPr>
              <w:t>1</w:t>
            </w:r>
          </w:p>
        </w:tc>
        <w:tc>
          <w:tcPr>
            <w:tcW w:w="851" w:type="dxa"/>
            <w:shd w:val="clear" w:color="auto" w:fill="D9D9D9" w:themeFill="background1" w:themeFillShade="D9"/>
          </w:tcPr>
          <w:p w14:paraId="30104E95" w14:textId="77777777" w:rsidR="00AC1B2A" w:rsidRPr="00DE5197" w:rsidRDefault="00AC1B2A" w:rsidP="00150BBD">
            <w:pPr>
              <w:jc w:val="center"/>
              <w:rPr>
                <w:sz w:val="20"/>
                <w:szCs w:val="20"/>
                <w:lang w:val="uk-UA"/>
              </w:rPr>
            </w:pPr>
          </w:p>
        </w:tc>
        <w:tc>
          <w:tcPr>
            <w:tcW w:w="850" w:type="dxa"/>
            <w:shd w:val="clear" w:color="auto" w:fill="D9D9D9" w:themeFill="background1" w:themeFillShade="D9"/>
          </w:tcPr>
          <w:p w14:paraId="7CA37A99" w14:textId="77777777" w:rsidR="00AC1B2A" w:rsidRPr="00DE5197" w:rsidRDefault="00AC1B2A" w:rsidP="00150BBD">
            <w:pPr>
              <w:jc w:val="center"/>
              <w:rPr>
                <w:sz w:val="20"/>
                <w:szCs w:val="20"/>
                <w:lang w:val="uk-UA"/>
              </w:rPr>
            </w:pPr>
          </w:p>
        </w:tc>
        <w:tc>
          <w:tcPr>
            <w:tcW w:w="992" w:type="dxa"/>
            <w:shd w:val="clear" w:color="auto" w:fill="D9D9D9" w:themeFill="background1" w:themeFillShade="D9"/>
          </w:tcPr>
          <w:p w14:paraId="26A342EF" w14:textId="77777777" w:rsidR="00AC1B2A" w:rsidRPr="00DE5197" w:rsidRDefault="00AC1B2A" w:rsidP="00150BBD">
            <w:pPr>
              <w:jc w:val="center"/>
              <w:rPr>
                <w:sz w:val="20"/>
                <w:szCs w:val="20"/>
                <w:lang w:val="uk-UA"/>
              </w:rPr>
            </w:pPr>
            <w:r w:rsidRPr="00DE5197">
              <w:rPr>
                <w:sz w:val="20"/>
                <w:szCs w:val="20"/>
                <w:lang w:val="uk-UA"/>
              </w:rPr>
              <w:t>9585</w:t>
            </w:r>
          </w:p>
        </w:tc>
        <w:tc>
          <w:tcPr>
            <w:tcW w:w="1134" w:type="dxa"/>
            <w:shd w:val="clear" w:color="auto" w:fill="D9D9D9" w:themeFill="background1" w:themeFillShade="D9"/>
          </w:tcPr>
          <w:p w14:paraId="604B8E55" w14:textId="24537019" w:rsidR="00AC1B2A" w:rsidRPr="00150BBD" w:rsidRDefault="00150BBD" w:rsidP="00150BBD">
            <w:pPr>
              <w:jc w:val="center"/>
              <w:rPr>
                <w:color w:val="000000" w:themeColor="text1"/>
                <w:sz w:val="20"/>
                <w:szCs w:val="20"/>
                <w:lang w:val="uk-UA"/>
              </w:rPr>
            </w:pPr>
            <w:r w:rsidRPr="00150BBD">
              <w:rPr>
                <w:color w:val="000000" w:themeColor="text1"/>
                <w:sz w:val="20"/>
                <w:szCs w:val="20"/>
                <w:lang w:val="uk-UA"/>
              </w:rPr>
              <w:t>0</w:t>
            </w:r>
          </w:p>
        </w:tc>
      </w:tr>
      <w:tr w:rsidR="00AC1B2A" w:rsidRPr="00DE5197" w14:paraId="6DA0755F" w14:textId="77777777" w:rsidTr="00150BBD">
        <w:tc>
          <w:tcPr>
            <w:tcW w:w="2007" w:type="dxa"/>
            <w:shd w:val="clear" w:color="auto" w:fill="FFC000"/>
          </w:tcPr>
          <w:p w14:paraId="18A914EF" w14:textId="77777777" w:rsidR="00AC1B2A" w:rsidRPr="00DE5197" w:rsidRDefault="00AC1B2A" w:rsidP="00150BBD">
            <w:pPr>
              <w:jc w:val="center"/>
              <w:rPr>
                <w:sz w:val="20"/>
                <w:szCs w:val="20"/>
                <w:lang w:val="uk-UA"/>
              </w:rPr>
            </w:pPr>
            <w:r w:rsidRPr="00DE5197">
              <w:rPr>
                <w:sz w:val="20"/>
                <w:szCs w:val="20"/>
                <w:lang w:val="uk-UA"/>
              </w:rPr>
              <w:t>ЗДО№ 5</w:t>
            </w:r>
            <w:r>
              <w:rPr>
                <w:sz w:val="20"/>
                <w:szCs w:val="20"/>
                <w:lang w:val="uk-UA"/>
              </w:rPr>
              <w:t xml:space="preserve"> «Квіткограй»</w:t>
            </w:r>
          </w:p>
        </w:tc>
        <w:tc>
          <w:tcPr>
            <w:tcW w:w="900" w:type="dxa"/>
            <w:shd w:val="clear" w:color="auto" w:fill="D9D9D9" w:themeFill="background1" w:themeFillShade="D9"/>
          </w:tcPr>
          <w:p w14:paraId="2994E67F" w14:textId="77777777" w:rsidR="00AC1B2A" w:rsidRPr="00DE5197" w:rsidRDefault="00AC1B2A" w:rsidP="00150BBD">
            <w:pPr>
              <w:jc w:val="center"/>
              <w:rPr>
                <w:sz w:val="20"/>
                <w:szCs w:val="20"/>
                <w:lang w:val="uk-UA"/>
              </w:rPr>
            </w:pPr>
            <w:r w:rsidRPr="00DE5197">
              <w:rPr>
                <w:sz w:val="20"/>
                <w:szCs w:val="20"/>
                <w:lang w:val="uk-UA"/>
              </w:rPr>
              <w:t>2</w:t>
            </w:r>
          </w:p>
        </w:tc>
        <w:tc>
          <w:tcPr>
            <w:tcW w:w="921" w:type="dxa"/>
            <w:shd w:val="clear" w:color="auto" w:fill="D9D9D9" w:themeFill="background1" w:themeFillShade="D9"/>
          </w:tcPr>
          <w:p w14:paraId="505B6F87" w14:textId="77777777" w:rsidR="00AC1B2A" w:rsidRPr="00DE5197" w:rsidRDefault="00AC1B2A" w:rsidP="00150BBD">
            <w:pPr>
              <w:jc w:val="center"/>
              <w:rPr>
                <w:sz w:val="20"/>
                <w:szCs w:val="20"/>
                <w:lang w:val="uk-UA"/>
              </w:rPr>
            </w:pPr>
            <w:r w:rsidRPr="00DE5197">
              <w:rPr>
                <w:sz w:val="20"/>
                <w:szCs w:val="20"/>
                <w:lang w:val="uk-UA"/>
              </w:rPr>
              <w:t>4</w:t>
            </w:r>
          </w:p>
        </w:tc>
        <w:tc>
          <w:tcPr>
            <w:tcW w:w="1275" w:type="dxa"/>
            <w:shd w:val="clear" w:color="auto" w:fill="D9D9D9" w:themeFill="background1" w:themeFillShade="D9"/>
          </w:tcPr>
          <w:p w14:paraId="5ED25C44" w14:textId="77777777" w:rsidR="00AC1B2A" w:rsidRPr="00DE5197" w:rsidRDefault="00AC1B2A" w:rsidP="00150BBD">
            <w:pPr>
              <w:jc w:val="center"/>
              <w:rPr>
                <w:sz w:val="20"/>
                <w:szCs w:val="20"/>
                <w:lang w:val="uk-UA"/>
              </w:rPr>
            </w:pPr>
            <w:r w:rsidRPr="00DE5197">
              <w:rPr>
                <w:sz w:val="20"/>
                <w:szCs w:val="20"/>
                <w:lang w:val="uk-UA"/>
              </w:rPr>
              <w:t>2</w:t>
            </w:r>
          </w:p>
        </w:tc>
        <w:tc>
          <w:tcPr>
            <w:tcW w:w="1276" w:type="dxa"/>
            <w:shd w:val="clear" w:color="auto" w:fill="D9D9D9" w:themeFill="background1" w:themeFillShade="D9"/>
          </w:tcPr>
          <w:p w14:paraId="472A8ED2" w14:textId="77777777" w:rsidR="00AC1B2A" w:rsidRPr="00DE5197" w:rsidRDefault="00AC1B2A" w:rsidP="00150BBD">
            <w:pPr>
              <w:jc w:val="center"/>
              <w:rPr>
                <w:sz w:val="20"/>
                <w:szCs w:val="20"/>
                <w:lang w:val="uk-UA"/>
              </w:rPr>
            </w:pPr>
            <w:r w:rsidRPr="00DE5197">
              <w:rPr>
                <w:sz w:val="20"/>
                <w:szCs w:val="20"/>
                <w:lang w:val="uk-UA"/>
              </w:rPr>
              <w:t>1</w:t>
            </w:r>
          </w:p>
        </w:tc>
        <w:tc>
          <w:tcPr>
            <w:tcW w:w="851" w:type="dxa"/>
            <w:shd w:val="clear" w:color="auto" w:fill="D9D9D9" w:themeFill="background1" w:themeFillShade="D9"/>
          </w:tcPr>
          <w:p w14:paraId="46B5DA44" w14:textId="77777777" w:rsidR="00AC1B2A" w:rsidRPr="00DE5197" w:rsidRDefault="00AC1B2A" w:rsidP="00150BBD">
            <w:pPr>
              <w:jc w:val="center"/>
              <w:rPr>
                <w:sz w:val="20"/>
                <w:szCs w:val="20"/>
                <w:lang w:val="uk-UA"/>
              </w:rPr>
            </w:pPr>
          </w:p>
        </w:tc>
        <w:tc>
          <w:tcPr>
            <w:tcW w:w="850" w:type="dxa"/>
            <w:shd w:val="clear" w:color="auto" w:fill="D9D9D9" w:themeFill="background1" w:themeFillShade="D9"/>
          </w:tcPr>
          <w:p w14:paraId="49834396" w14:textId="77777777" w:rsidR="00AC1B2A" w:rsidRPr="00DE5197" w:rsidRDefault="00AC1B2A" w:rsidP="00150BBD">
            <w:pPr>
              <w:jc w:val="center"/>
              <w:rPr>
                <w:sz w:val="20"/>
                <w:szCs w:val="20"/>
                <w:lang w:val="uk-UA"/>
              </w:rPr>
            </w:pPr>
          </w:p>
        </w:tc>
        <w:tc>
          <w:tcPr>
            <w:tcW w:w="992" w:type="dxa"/>
            <w:shd w:val="clear" w:color="auto" w:fill="D9D9D9" w:themeFill="background1" w:themeFillShade="D9"/>
          </w:tcPr>
          <w:p w14:paraId="4BC4A603" w14:textId="77777777" w:rsidR="00AC1B2A" w:rsidRPr="00DE5197" w:rsidRDefault="00AC1B2A" w:rsidP="00150BBD">
            <w:pPr>
              <w:jc w:val="center"/>
              <w:rPr>
                <w:sz w:val="20"/>
                <w:szCs w:val="20"/>
                <w:lang w:val="uk-UA"/>
              </w:rPr>
            </w:pPr>
            <w:r w:rsidRPr="00DE5197">
              <w:rPr>
                <w:sz w:val="20"/>
                <w:szCs w:val="20"/>
                <w:lang w:val="uk-UA"/>
              </w:rPr>
              <w:t>19164</w:t>
            </w:r>
          </w:p>
        </w:tc>
        <w:tc>
          <w:tcPr>
            <w:tcW w:w="1134" w:type="dxa"/>
            <w:shd w:val="clear" w:color="auto" w:fill="D9D9D9" w:themeFill="background1" w:themeFillShade="D9"/>
          </w:tcPr>
          <w:p w14:paraId="522196BB" w14:textId="5F59993E" w:rsidR="00AC1B2A" w:rsidRPr="00150BBD" w:rsidRDefault="00150BBD" w:rsidP="00150BBD">
            <w:pPr>
              <w:jc w:val="center"/>
              <w:rPr>
                <w:color w:val="000000" w:themeColor="text1"/>
                <w:sz w:val="20"/>
                <w:szCs w:val="20"/>
                <w:lang w:val="uk-UA"/>
              </w:rPr>
            </w:pPr>
            <w:r w:rsidRPr="00150BBD">
              <w:rPr>
                <w:color w:val="000000" w:themeColor="text1"/>
                <w:sz w:val="20"/>
                <w:szCs w:val="20"/>
                <w:lang w:val="uk-UA"/>
              </w:rPr>
              <w:t>0</w:t>
            </w:r>
          </w:p>
        </w:tc>
      </w:tr>
      <w:tr w:rsidR="00AC1B2A" w:rsidRPr="00DE5197" w14:paraId="18881DC8" w14:textId="77777777" w:rsidTr="00150BBD">
        <w:tc>
          <w:tcPr>
            <w:tcW w:w="2007" w:type="dxa"/>
            <w:shd w:val="clear" w:color="auto" w:fill="FFC000"/>
          </w:tcPr>
          <w:p w14:paraId="3FC3BDDD" w14:textId="77777777" w:rsidR="00AC1B2A" w:rsidRPr="00DE5197" w:rsidRDefault="00AC1B2A" w:rsidP="00150BBD">
            <w:pPr>
              <w:jc w:val="center"/>
              <w:rPr>
                <w:sz w:val="20"/>
                <w:szCs w:val="20"/>
                <w:lang w:val="uk-UA"/>
              </w:rPr>
            </w:pPr>
            <w:r w:rsidRPr="00DE5197">
              <w:rPr>
                <w:sz w:val="20"/>
                <w:szCs w:val="20"/>
                <w:lang w:val="uk-UA"/>
              </w:rPr>
              <w:t>ЗДО№ 6</w:t>
            </w:r>
            <w:r>
              <w:rPr>
                <w:sz w:val="20"/>
                <w:szCs w:val="20"/>
                <w:lang w:val="uk-UA"/>
              </w:rPr>
              <w:t xml:space="preserve"> «Золота рибка»</w:t>
            </w:r>
          </w:p>
        </w:tc>
        <w:tc>
          <w:tcPr>
            <w:tcW w:w="900" w:type="dxa"/>
            <w:shd w:val="clear" w:color="auto" w:fill="D9D9D9" w:themeFill="background1" w:themeFillShade="D9"/>
          </w:tcPr>
          <w:p w14:paraId="5357A6F8" w14:textId="77777777" w:rsidR="00AC1B2A" w:rsidRPr="00DE5197" w:rsidRDefault="00AC1B2A" w:rsidP="00150BBD">
            <w:pPr>
              <w:jc w:val="center"/>
              <w:rPr>
                <w:sz w:val="20"/>
                <w:szCs w:val="20"/>
                <w:lang w:val="uk-UA"/>
              </w:rPr>
            </w:pPr>
            <w:r w:rsidRPr="00DE5197">
              <w:rPr>
                <w:sz w:val="20"/>
                <w:szCs w:val="20"/>
                <w:lang w:val="uk-UA"/>
              </w:rPr>
              <w:t>4</w:t>
            </w:r>
          </w:p>
        </w:tc>
        <w:tc>
          <w:tcPr>
            <w:tcW w:w="921" w:type="dxa"/>
            <w:shd w:val="clear" w:color="auto" w:fill="D9D9D9" w:themeFill="background1" w:themeFillShade="D9"/>
          </w:tcPr>
          <w:p w14:paraId="64AD5035" w14:textId="77777777" w:rsidR="00AC1B2A" w:rsidRPr="00DE5197" w:rsidRDefault="00AC1B2A" w:rsidP="00150BBD">
            <w:pPr>
              <w:jc w:val="center"/>
              <w:rPr>
                <w:sz w:val="20"/>
                <w:szCs w:val="20"/>
                <w:lang w:val="uk-UA"/>
              </w:rPr>
            </w:pPr>
            <w:r w:rsidRPr="00DE5197">
              <w:rPr>
                <w:sz w:val="20"/>
                <w:szCs w:val="20"/>
                <w:lang w:val="uk-UA"/>
              </w:rPr>
              <w:t>11</w:t>
            </w:r>
          </w:p>
        </w:tc>
        <w:tc>
          <w:tcPr>
            <w:tcW w:w="1275" w:type="dxa"/>
            <w:shd w:val="clear" w:color="auto" w:fill="D9D9D9" w:themeFill="background1" w:themeFillShade="D9"/>
          </w:tcPr>
          <w:p w14:paraId="67EAF278" w14:textId="77777777" w:rsidR="00AC1B2A" w:rsidRPr="00DE5197" w:rsidRDefault="00AC1B2A" w:rsidP="00150BBD">
            <w:pPr>
              <w:jc w:val="center"/>
              <w:rPr>
                <w:sz w:val="20"/>
                <w:szCs w:val="20"/>
                <w:lang w:val="uk-UA"/>
              </w:rPr>
            </w:pPr>
            <w:r w:rsidRPr="00DE5197">
              <w:rPr>
                <w:sz w:val="20"/>
                <w:szCs w:val="20"/>
                <w:lang w:val="uk-UA"/>
              </w:rPr>
              <w:t>4</w:t>
            </w:r>
          </w:p>
        </w:tc>
        <w:tc>
          <w:tcPr>
            <w:tcW w:w="1276" w:type="dxa"/>
            <w:shd w:val="clear" w:color="auto" w:fill="D9D9D9" w:themeFill="background1" w:themeFillShade="D9"/>
          </w:tcPr>
          <w:p w14:paraId="3B64D10B" w14:textId="77777777" w:rsidR="00AC1B2A" w:rsidRPr="00DE5197" w:rsidRDefault="00AC1B2A" w:rsidP="00150BBD">
            <w:pPr>
              <w:jc w:val="center"/>
              <w:rPr>
                <w:sz w:val="20"/>
                <w:szCs w:val="20"/>
                <w:lang w:val="uk-UA"/>
              </w:rPr>
            </w:pPr>
            <w:r w:rsidRPr="00DE5197">
              <w:rPr>
                <w:sz w:val="20"/>
                <w:szCs w:val="20"/>
                <w:lang w:val="uk-UA"/>
              </w:rPr>
              <w:t>1</w:t>
            </w:r>
          </w:p>
        </w:tc>
        <w:tc>
          <w:tcPr>
            <w:tcW w:w="851" w:type="dxa"/>
            <w:shd w:val="clear" w:color="auto" w:fill="D9D9D9" w:themeFill="background1" w:themeFillShade="D9"/>
          </w:tcPr>
          <w:p w14:paraId="25B4589B" w14:textId="77777777" w:rsidR="00AC1B2A" w:rsidRPr="00DE5197" w:rsidRDefault="00AC1B2A" w:rsidP="00150BBD">
            <w:pPr>
              <w:jc w:val="center"/>
              <w:rPr>
                <w:sz w:val="20"/>
                <w:szCs w:val="20"/>
                <w:lang w:val="uk-UA"/>
              </w:rPr>
            </w:pPr>
            <w:r w:rsidRPr="00DE5197">
              <w:rPr>
                <w:sz w:val="20"/>
                <w:szCs w:val="20"/>
                <w:lang w:val="uk-UA"/>
              </w:rPr>
              <w:t>29099</w:t>
            </w:r>
          </w:p>
        </w:tc>
        <w:tc>
          <w:tcPr>
            <w:tcW w:w="850" w:type="dxa"/>
            <w:shd w:val="clear" w:color="auto" w:fill="D9D9D9" w:themeFill="background1" w:themeFillShade="D9"/>
          </w:tcPr>
          <w:p w14:paraId="12B80256" w14:textId="77777777" w:rsidR="00AC1B2A" w:rsidRPr="00DE5197" w:rsidRDefault="00AC1B2A" w:rsidP="00150BBD">
            <w:pPr>
              <w:jc w:val="center"/>
              <w:rPr>
                <w:sz w:val="20"/>
                <w:szCs w:val="20"/>
                <w:lang w:val="uk-UA"/>
              </w:rPr>
            </w:pPr>
            <w:r w:rsidRPr="00DE5197">
              <w:rPr>
                <w:sz w:val="20"/>
                <w:szCs w:val="20"/>
                <w:lang w:val="uk-UA"/>
              </w:rPr>
              <w:t>146463</w:t>
            </w:r>
          </w:p>
        </w:tc>
        <w:tc>
          <w:tcPr>
            <w:tcW w:w="992" w:type="dxa"/>
            <w:shd w:val="clear" w:color="auto" w:fill="D9D9D9" w:themeFill="background1" w:themeFillShade="D9"/>
          </w:tcPr>
          <w:p w14:paraId="383E506B" w14:textId="77777777" w:rsidR="00AC1B2A" w:rsidRPr="00DE5197" w:rsidRDefault="00AC1B2A" w:rsidP="00150BBD">
            <w:pPr>
              <w:jc w:val="center"/>
              <w:rPr>
                <w:sz w:val="20"/>
                <w:szCs w:val="20"/>
                <w:lang w:val="uk-UA"/>
              </w:rPr>
            </w:pPr>
            <w:r w:rsidRPr="00DE5197">
              <w:rPr>
                <w:sz w:val="20"/>
                <w:szCs w:val="20"/>
                <w:lang w:val="uk-UA"/>
              </w:rPr>
              <w:t>52701</w:t>
            </w:r>
          </w:p>
        </w:tc>
        <w:tc>
          <w:tcPr>
            <w:tcW w:w="1134" w:type="dxa"/>
            <w:shd w:val="clear" w:color="auto" w:fill="D9D9D9" w:themeFill="background1" w:themeFillShade="D9"/>
          </w:tcPr>
          <w:p w14:paraId="499FF508" w14:textId="44ED71FB" w:rsidR="00AC1B2A" w:rsidRPr="00150BBD" w:rsidRDefault="00150BBD" w:rsidP="00150BBD">
            <w:pPr>
              <w:jc w:val="center"/>
              <w:rPr>
                <w:color w:val="000000" w:themeColor="text1"/>
                <w:sz w:val="20"/>
                <w:szCs w:val="20"/>
                <w:lang w:val="uk-UA"/>
              </w:rPr>
            </w:pPr>
            <w:r w:rsidRPr="00150BBD">
              <w:rPr>
                <w:color w:val="000000" w:themeColor="text1"/>
                <w:sz w:val="20"/>
                <w:szCs w:val="20"/>
                <w:lang w:val="uk-UA"/>
              </w:rPr>
              <w:t>0</w:t>
            </w:r>
          </w:p>
        </w:tc>
      </w:tr>
      <w:tr w:rsidR="00AC1B2A" w:rsidRPr="00DE5197" w14:paraId="08D1A27F" w14:textId="77777777" w:rsidTr="00150BBD">
        <w:tc>
          <w:tcPr>
            <w:tcW w:w="2007" w:type="dxa"/>
            <w:shd w:val="clear" w:color="auto" w:fill="FFC000"/>
          </w:tcPr>
          <w:p w14:paraId="38EB4E62" w14:textId="77777777" w:rsidR="00AC1B2A" w:rsidRPr="00DE5197" w:rsidRDefault="00AC1B2A" w:rsidP="00150BBD">
            <w:pPr>
              <w:jc w:val="center"/>
              <w:rPr>
                <w:sz w:val="20"/>
                <w:szCs w:val="20"/>
                <w:lang w:val="uk-UA"/>
              </w:rPr>
            </w:pPr>
            <w:r w:rsidRPr="00DE5197">
              <w:rPr>
                <w:sz w:val="20"/>
                <w:szCs w:val="20"/>
                <w:lang w:val="uk-UA"/>
              </w:rPr>
              <w:t>ЗДО№ 7</w:t>
            </w:r>
            <w:r>
              <w:rPr>
                <w:sz w:val="20"/>
                <w:szCs w:val="20"/>
                <w:lang w:val="uk-UA"/>
              </w:rPr>
              <w:t xml:space="preserve"> «Дюймовочка»</w:t>
            </w:r>
          </w:p>
        </w:tc>
        <w:tc>
          <w:tcPr>
            <w:tcW w:w="900" w:type="dxa"/>
            <w:shd w:val="clear" w:color="auto" w:fill="D9D9D9" w:themeFill="background1" w:themeFillShade="D9"/>
          </w:tcPr>
          <w:p w14:paraId="362ADF71" w14:textId="77777777" w:rsidR="00AC1B2A" w:rsidRPr="00DE5197" w:rsidRDefault="00AC1B2A" w:rsidP="00150BBD">
            <w:pPr>
              <w:jc w:val="center"/>
              <w:rPr>
                <w:sz w:val="20"/>
                <w:szCs w:val="20"/>
                <w:lang w:val="uk-UA"/>
              </w:rPr>
            </w:pPr>
            <w:r w:rsidRPr="00DE5197">
              <w:rPr>
                <w:sz w:val="20"/>
                <w:szCs w:val="20"/>
                <w:lang w:val="uk-UA"/>
              </w:rPr>
              <w:t>3</w:t>
            </w:r>
          </w:p>
        </w:tc>
        <w:tc>
          <w:tcPr>
            <w:tcW w:w="921" w:type="dxa"/>
            <w:shd w:val="clear" w:color="auto" w:fill="D9D9D9" w:themeFill="background1" w:themeFillShade="D9"/>
          </w:tcPr>
          <w:p w14:paraId="25CAC3B9" w14:textId="77777777" w:rsidR="00AC1B2A" w:rsidRPr="00DE5197" w:rsidRDefault="00AC1B2A" w:rsidP="00150BBD">
            <w:pPr>
              <w:jc w:val="center"/>
              <w:rPr>
                <w:sz w:val="20"/>
                <w:szCs w:val="20"/>
                <w:lang w:val="uk-UA"/>
              </w:rPr>
            </w:pPr>
            <w:r w:rsidRPr="00DE5197">
              <w:rPr>
                <w:sz w:val="20"/>
                <w:szCs w:val="20"/>
                <w:lang w:val="uk-UA"/>
              </w:rPr>
              <w:t>7</w:t>
            </w:r>
          </w:p>
        </w:tc>
        <w:tc>
          <w:tcPr>
            <w:tcW w:w="1275" w:type="dxa"/>
            <w:shd w:val="clear" w:color="auto" w:fill="D9D9D9" w:themeFill="background1" w:themeFillShade="D9"/>
          </w:tcPr>
          <w:p w14:paraId="6EC36998" w14:textId="77777777" w:rsidR="00AC1B2A" w:rsidRPr="00DE5197" w:rsidRDefault="00AC1B2A" w:rsidP="00150BBD">
            <w:pPr>
              <w:jc w:val="center"/>
              <w:rPr>
                <w:sz w:val="20"/>
                <w:szCs w:val="20"/>
                <w:lang w:val="uk-UA"/>
              </w:rPr>
            </w:pPr>
            <w:r w:rsidRPr="00DE5197">
              <w:rPr>
                <w:sz w:val="20"/>
                <w:szCs w:val="20"/>
                <w:lang w:val="uk-UA"/>
              </w:rPr>
              <w:t>3</w:t>
            </w:r>
          </w:p>
        </w:tc>
        <w:tc>
          <w:tcPr>
            <w:tcW w:w="1276" w:type="dxa"/>
            <w:shd w:val="clear" w:color="auto" w:fill="D9D9D9" w:themeFill="background1" w:themeFillShade="D9"/>
          </w:tcPr>
          <w:p w14:paraId="59B6E0CE" w14:textId="77777777" w:rsidR="00AC1B2A" w:rsidRPr="00DE5197" w:rsidRDefault="00AC1B2A" w:rsidP="00150BBD">
            <w:pPr>
              <w:jc w:val="center"/>
              <w:rPr>
                <w:sz w:val="20"/>
                <w:szCs w:val="20"/>
                <w:lang w:val="uk-UA"/>
              </w:rPr>
            </w:pPr>
            <w:r w:rsidRPr="00DE5197">
              <w:rPr>
                <w:sz w:val="20"/>
                <w:szCs w:val="20"/>
                <w:lang w:val="uk-UA"/>
              </w:rPr>
              <w:t>1</w:t>
            </w:r>
          </w:p>
        </w:tc>
        <w:tc>
          <w:tcPr>
            <w:tcW w:w="851" w:type="dxa"/>
            <w:shd w:val="clear" w:color="auto" w:fill="D9D9D9" w:themeFill="background1" w:themeFillShade="D9"/>
          </w:tcPr>
          <w:p w14:paraId="57DB30F3" w14:textId="77777777" w:rsidR="00AC1B2A" w:rsidRPr="00DE5197" w:rsidRDefault="00AC1B2A" w:rsidP="00150BBD">
            <w:pPr>
              <w:jc w:val="center"/>
              <w:rPr>
                <w:sz w:val="20"/>
                <w:szCs w:val="20"/>
                <w:lang w:val="uk-UA"/>
              </w:rPr>
            </w:pPr>
          </w:p>
        </w:tc>
        <w:tc>
          <w:tcPr>
            <w:tcW w:w="850" w:type="dxa"/>
            <w:shd w:val="clear" w:color="auto" w:fill="D9D9D9" w:themeFill="background1" w:themeFillShade="D9"/>
          </w:tcPr>
          <w:p w14:paraId="0EF1CC9F" w14:textId="77777777" w:rsidR="00AC1B2A" w:rsidRPr="00DE5197" w:rsidRDefault="00AC1B2A" w:rsidP="00150BBD">
            <w:pPr>
              <w:jc w:val="center"/>
              <w:rPr>
                <w:sz w:val="20"/>
                <w:szCs w:val="20"/>
                <w:lang w:val="uk-UA"/>
              </w:rPr>
            </w:pPr>
          </w:p>
        </w:tc>
        <w:tc>
          <w:tcPr>
            <w:tcW w:w="992" w:type="dxa"/>
            <w:shd w:val="clear" w:color="auto" w:fill="D9D9D9" w:themeFill="background1" w:themeFillShade="D9"/>
          </w:tcPr>
          <w:p w14:paraId="6D43AA47" w14:textId="77777777" w:rsidR="00AC1B2A" w:rsidRPr="00DE5197" w:rsidRDefault="00AC1B2A" w:rsidP="00150BBD">
            <w:pPr>
              <w:jc w:val="center"/>
              <w:rPr>
                <w:sz w:val="20"/>
                <w:szCs w:val="20"/>
                <w:lang w:val="uk-UA"/>
              </w:rPr>
            </w:pPr>
            <w:r w:rsidRPr="00DE5197">
              <w:rPr>
                <w:sz w:val="20"/>
                <w:szCs w:val="20"/>
                <w:lang w:val="uk-UA"/>
              </w:rPr>
              <w:t>33537</w:t>
            </w:r>
          </w:p>
        </w:tc>
        <w:tc>
          <w:tcPr>
            <w:tcW w:w="1134" w:type="dxa"/>
            <w:shd w:val="clear" w:color="auto" w:fill="D9D9D9" w:themeFill="background1" w:themeFillShade="D9"/>
          </w:tcPr>
          <w:p w14:paraId="57E860AD" w14:textId="0BFE4DD0" w:rsidR="00AC1B2A" w:rsidRPr="00150BBD" w:rsidRDefault="00150BBD" w:rsidP="00150BBD">
            <w:pPr>
              <w:jc w:val="center"/>
              <w:rPr>
                <w:color w:val="000000" w:themeColor="text1"/>
                <w:sz w:val="20"/>
                <w:szCs w:val="20"/>
                <w:lang w:val="uk-UA"/>
              </w:rPr>
            </w:pPr>
            <w:r w:rsidRPr="00150BBD">
              <w:rPr>
                <w:color w:val="000000" w:themeColor="text1"/>
                <w:sz w:val="20"/>
                <w:szCs w:val="20"/>
                <w:lang w:val="uk-UA"/>
              </w:rPr>
              <w:t>0</w:t>
            </w:r>
          </w:p>
        </w:tc>
      </w:tr>
      <w:tr w:rsidR="00AC1B2A" w:rsidRPr="00DE5197" w14:paraId="7C2DED9A" w14:textId="77777777" w:rsidTr="00150BBD">
        <w:tc>
          <w:tcPr>
            <w:tcW w:w="2007" w:type="dxa"/>
            <w:shd w:val="clear" w:color="auto" w:fill="FFC000"/>
          </w:tcPr>
          <w:p w14:paraId="6D5386D9" w14:textId="77777777" w:rsidR="00AC1B2A" w:rsidRPr="00DE5197" w:rsidRDefault="00AC1B2A" w:rsidP="00150BBD">
            <w:pPr>
              <w:jc w:val="center"/>
              <w:rPr>
                <w:sz w:val="20"/>
                <w:szCs w:val="20"/>
                <w:lang w:val="uk-UA"/>
              </w:rPr>
            </w:pPr>
            <w:r w:rsidRPr="00DE5197">
              <w:rPr>
                <w:sz w:val="20"/>
                <w:szCs w:val="20"/>
                <w:lang w:val="uk-UA"/>
              </w:rPr>
              <w:t>ЗДО№ 9</w:t>
            </w:r>
            <w:r>
              <w:rPr>
                <w:sz w:val="20"/>
                <w:szCs w:val="20"/>
                <w:lang w:val="uk-UA"/>
              </w:rPr>
              <w:t xml:space="preserve"> «Теремок»</w:t>
            </w:r>
          </w:p>
        </w:tc>
        <w:tc>
          <w:tcPr>
            <w:tcW w:w="900" w:type="dxa"/>
            <w:shd w:val="clear" w:color="auto" w:fill="D9D9D9" w:themeFill="background1" w:themeFillShade="D9"/>
          </w:tcPr>
          <w:p w14:paraId="3869332F" w14:textId="77777777" w:rsidR="00AC1B2A" w:rsidRPr="00DE5197" w:rsidRDefault="00AC1B2A" w:rsidP="00150BBD">
            <w:pPr>
              <w:jc w:val="center"/>
              <w:rPr>
                <w:sz w:val="20"/>
                <w:szCs w:val="20"/>
                <w:lang w:val="uk-UA"/>
              </w:rPr>
            </w:pPr>
            <w:r w:rsidRPr="00DE5197">
              <w:rPr>
                <w:sz w:val="20"/>
                <w:szCs w:val="20"/>
                <w:lang w:val="uk-UA"/>
              </w:rPr>
              <w:t>1</w:t>
            </w:r>
          </w:p>
        </w:tc>
        <w:tc>
          <w:tcPr>
            <w:tcW w:w="921" w:type="dxa"/>
            <w:shd w:val="clear" w:color="auto" w:fill="D9D9D9" w:themeFill="background1" w:themeFillShade="D9"/>
          </w:tcPr>
          <w:p w14:paraId="36DD71C2" w14:textId="77777777" w:rsidR="00AC1B2A" w:rsidRPr="00DE5197" w:rsidRDefault="00AC1B2A" w:rsidP="00150BBD">
            <w:pPr>
              <w:jc w:val="center"/>
              <w:rPr>
                <w:sz w:val="20"/>
                <w:szCs w:val="20"/>
                <w:lang w:val="uk-UA"/>
              </w:rPr>
            </w:pPr>
            <w:r w:rsidRPr="00DE5197">
              <w:rPr>
                <w:sz w:val="20"/>
                <w:szCs w:val="20"/>
                <w:lang w:val="uk-UA"/>
              </w:rPr>
              <w:t>2</w:t>
            </w:r>
          </w:p>
        </w:tc>
        <w:tc>
          <w:tcPr>
            <w:tcW w:w="1275" w:type="dxa"/>
            <w:shd w:val="clear" w:color="auto" w:fill="D9D9D9" w:themeFill="background1" w:themeFillShade="D9"/>
          </w:tcPr>
          <w:p w14:paraId="6861F797" w14:textId="77777777" w:rsidR="00AC1B2A" w:rsidRPr="00DE5197" w:rsidRDefault="00AC1B2A" w:rsidP="00150BBD">
            <w:pPr>
              <w:jc w:val="center"/>
              <w:rPr>
                <w:sz w:val="20"/>
                <w:szCs w:val="20"/>
                <w:lang w:val="uk-UA"/>
              </w:rPr>
            </w:pPr>
            <w:r w:rsidRPr="00DE5197">
              <w:rPr>
                <w:sz w:val="20"/>
                <w:szCs w:val="20"/>
                <w:lang w:val="uk-UA"/>
              </w:rPr>
              <w:t>1</w:t>
            </w:r>
          </w:p>
        </w:tc>
        <w:tc>
          <w:tcPr>
            <w:tcW w:w="1276" w:type="dxa"/>
            <w:shd w:val="clear" w:color="auto" w:fill="D9D9D9" w:themeFill="background1" w:themeFillShade="D9"/>
          </w:tcPr>
          <w:p w14:paraId="11644D13" w14:textId="77777777" w:rsidR="00AC1B2A" w:rsidRPr="00DE5197" w:rsidRDefault="00AC1B2A" w:rsidP="00150BBD">
            <w:pPr>
              <w:jc w:val="center"/>
              <w:rPr>
                <w:sz w:val="20"/>
                <w:szCs w:val="20"/>
                <w:lang w:val="uk-UA"/>
              </w:rPr>
            </w:pPr>
            <w:r w:rsidRPr="00DE5197">
              <w:rPr>
                <w:sz w:val="20"/>
                <w:szCs w:val="20"/>
                <w:lang w:val="uk-UA"/>
              </w:rPr>
              <w:t>1</w:t>
            </w:r>
          </w:p>
        </w:tc>
        <w:tc>
          <w:tcPr>
            <w:tcW w:w="851" w:type="dxa"/>
            <w:shd w:val="clear" w:color="auto" w:fill="D9D9D9" w:themeFill="background1" w:themeFillShade="D9"/>
          </w:tcPr>
          <w:p w14:paraId="4FED96FC" w14:textId="77777777" w:rsidR="00AC1B2A" w:rsidRPr="00DE5197" w:rsidRDefault="00AC1B2A" w:rsidP="00150BBD">
            <w:pPr>
              <w:jc w:val="center"/>
              <w:rPr>
                <w:sz w:val="20"/>
                <w:szCs w:val="20"/>
                <w:lang w:val="uk-UA"/>
              </w:rPr>
            </w:pPr>
          </w:p>
        </w:tc>
        <w:tc>
          <w:tcPr>
            <w:tcW w:w="850" w:type="dxa"/>
            <w:shd w:val="clear" w:color="auto" w:fill="D9D9D9" w:themeFill="background1" w:themeFillShade="D9"/>
          </w:tcPr>
          <w:p w14:paraId="68C62D84" w14:textId="77777777" w:rsidR="00AC1B2A" w:rsidRPr="00DE5197" w:rsidRDefault="00AC1B2A" w:rsidP="00150BBD">
            <w:pPr>
              <w:jc w:val="center"/>
              <w:rPr>
                <w:sz w:val="20"/>
                <w:szCs w:val="20"/>
                <w:lang w:val="uk-UA"/>
              </w:rPr>
            </w:pPr>
          </w:p>
        </w:tc>
        <w:tc>
          <w:tcPr>
            <w:tcW w:w="992" w:type="dxa"/>
            <w:shd w:val="clear" w:color="auto" w:fill="D9D9D9" w:themeFill="background1" w:themeFillShade="D9"/>
          </w:tcPr>
          <w:p w14:paraId="15CD1758" w14:textId="77777777" w:rsidR="00AC1B2A" w:rsidRPr="00DE5197" w:rsidRDefault="00AC1B2A" w:rsidP="00150BBD">
            <w:pPr>
              <w:jc w:val="center"/>
              <w:rPr>
                <w:sz w:val="20"/>
                <w:szCs w:val="20"/>
                <w:lang w:val="uk-UA"/>
              </w:rPr>
            </w:pPr>
            <w:r w:rsidRPr="00DE5197">
              <w:rPr>
                <w:sz w:val="20"/>
                <w:szCs w:val="20"/>
                <w:lang w:val="uk-UA"/>
              </w:rPr>
              <w:t>9585</w:t>
            </w:r>
          </w:p>
        </w:tc>
        <w:tc>
          <w:tcPr>
            <w:tcW w:w="1134" w:type="dxa"/>
            <w:shd w:val="clear" w:color="auto" w:fill="D9D9D9" w:themeFill="background1" w:themeFillShade="D9"/>
          </w:tcPr>
          <w:p w14:paraId="78053E24" w14:textId="7AA78D93" w:rsidR="00AC1B2A" w:rsidRPr="00150BBD" w:rsidRDefault="00150BBD" w:rsidP="00150BBD">
            <w:pPr>
              <w:jc w:val="center"/>
              <w:rPr>
                <w:color w:val="000000" w:themeColor="text1"/>
                <w:sz w:val="20"/>
                <w:szCs w:val="20"/>
                <w:lang w:val="uk-UA"/>
              </w:rPr>
            </w:pPr>
            <w:r w:rsidRPr="00150BBD">
              <w:rPr>
                <w:color w:val="000000" w:themeColor="text1"/>
                <w:sz w:val="20"/>
                <w:szCs w:val="20"/>
                <w:lang w:val="uk-UA"/>
              </w:rPr>
              <w:t>0</w:t>
            </w:r>
          </w:p>
        </w:tc>
      </w:tr>
    </w:tbl>
    <w:p w14:paraId="57CB1531" w14:textId="77777777" w:rsidR="00150BBD" w:rsidRPr="00A239BA" w:rsidRDefault="00150BBD" w:rsidP="00150BBD">
      <w:pPr>
        <w:widowControl w:val="0"/>
        <w:tabs>
          <w:tab w:val="left" w:pos="1789"/>
        </w:tabs>
        <w:autoSpaceDE w:val="0"/>
        <w:autoSpaceDN w:val="0"/>
        <w:spacing w:after="0"/>
        <w:ind w:right="420"/>
        <w:jc w:val="center"/>
        <w:outlineLvl w:val="1"/>
        <w:rPr>
          <w:rFonts w:eastAsia="Times New Roman" w:cs="Times New Roman"/>
          <w:b/>
          <w:bCs/>
          <w:sz w:val="24"/>
          <w:szCs w:val="24"/>
          <w:lang w:val="uk-UA"/>
        </w:rPr>
      </w:pPr>
      <w:r w:rsidRPr="00A239BA">
        <w:rPr>
          <w:rFonts w:eastAsia="Times New Roman" w:cs="Times New Roman"/>
          <w:b/>
          <w:bCs/>
          <w:sz w:val="24"/>
          <w:szCs w:val="24"/>
          <w:lang w:val="uk-UA"/>
        </w:rPr>
        <w:t>4.4.2.Інклюзивна освіта в закладах загальної  дошкільної  освіти</w:t>
      </w:r>
    </w:p>
    <w:p w14:paraId="1E98E714" w14:textId="77777777" w:rsidR="00AC1B2A" w:rsidRPr="0019624D" w:rsidRDefault="00AC1B2A" w:rsidP="00565B48">
      <w:pPr>
        <w:widowControl w:val="0"/>
        <w:tabs>
          <w:tab w:val="left" w:pos="2358"/>
        </w:tabs>
        <w:autoSpaceDE w:val="0"/>
        <w:autoSpaceDN w:val="0"/>
        <w:spacing w:after="0" w:line="276" w:lineRule="auto"/>
        <w:ind w:firstLine="567"/>
        <w:jc w:val="both"/>
        <w:rPr>
          <w:rFonts w:eastAsia="Times New Roman" w:cs="Times New Roman"/>
          <w:sz w:val="24"/>
          <w:szCs w:val="24"/>
          <w:lang w:val="uk-UA"/>
        </w:rPr>
      </w:pPr>
    </w:p>
    <w:p w14:paraId="528A4018" w14:textId="5BD1DF6B" w:rsidR="008A1677" w:rsidRDefault="00AC1B2A" w:rsidP="00F91F6A">
      <w:pPr>
        <w:tabs>
          <w:tab w:val="left" w:pos="1455"/>
        </w:tabs>
        <w:spacing w:after="0" w:line="276" w:lineRule="auto"/>
        <w:ind w:left="-567" w:firstLine="567"/>
        <w:jc w:val="both"/>
        <w:rPr>
          <w:rFonts w:eastAsia="Calibri" w:cs="Times New Roman"/>
          <w:sz w:val="24"/>
          <w:szCs w:val="24"/>
          <w:lang w:val="uk-UA"/>
        </w:rPr>
      </w:pPr>
      <w:r w:rsidRPr="006C70E8">
        <w:rPr>
          <w:rFonts w:eastAsia="Times New Roman" w:cs="Times New Roman"/>
          <w:sz w:val="24"/>
          <w:szCs w:val="24"/>
          <w:lang w:val="uk-UA"/>
        </w:rPr>
        <w:t>Комунальною установою «Інклюзивно-ресурсний центр» налагоджено взаємодію з педагогічними працівниками закладів дошкільної та загальної середньої освіти з метою раннього виявлення та надання своєчасної психолого- педагогічної допомоги дітям з особливими освітніми потребами.</w:t>
      </w:r>
      <w:r w:rsidRPr="0055381B">
        <w:rPr>
          <w:rFonts w:eastAsia="Times New Roman" w:cs="Times New Roman"/>
          <w:sz w:val="24"/>
          <w:szCs w:val="24"/>
          <w:lang w:val="uk-UA"/>
        </w:rPr>
        <w:t xml:space="preserve"> Важливим аспектом діяльності центру є надання консультативно-психологічної допомоги батькам дітей з особливими освітніми потребами та педагогічним працівникам. З цією метою проводилися індивідуальні консультації, надавались методичні рекомендації практичним психологам, асистентам вчителів, вчителям ЛФК. Фахівці Інклюзивно- ресурсного центру (за запитом)</w:t>
      </w:r>
      <w:r w:rsidRPr="0055381B">
        <w:rPr>
          <w:rFonts w:eastAsia="Times New Roman" w:cs="Times New Roman"/>
          <w:spacing w:val="-1"/>
          <w:sz w:val="24"/>
          <w:szCs w:val="24"/>
          <w:lang w:val="uk-UA"/>
        </w:rPr>
        <w:t xml:space="preserve"> </w:t>
      </w:r>
      <w:r w:rsidRPr="0055381B">
        <w:rPr>
          <w:rFonts w:eastAsia="Times New Roman" w:cs="Times New Roman"/>
          <w:sz w:val="24"/>
          <w:szCs w:val="24"/>
          <w:lang w:val="uk-UA"/>
        </w:rPr>
        <w:t xml:space="preserve">брали участь в командах психолого-педагогічного супроводу </w:t>
      </w:r>
      <w:r w:rsidRPr="0055381B">
        <w:rPr>
          <w:rFonts w:eastAsia="Times New Roman" w:cs="Times New Roman"/>
          <w:spacing w:val="-2"/>
          <w:sz w:val="24"/>
          <w:szCs w:val="24"/>
          <w:lang w:val="uk-UA"/>
        </w:rPr>
        <w:t>дитини.</w:t>
      </w:r>
      <w:r w:rsidRPr="00AB48A1">
        <w:rPr>
          <w:rFonts w:eastAsia="Times New Roman" w:cs="Times New Roman"/>
          <w:sz w:val="24"/>
          <w:szCs w:val="24"/>
          <w:lang w:val="uk-UA" w:eastAsia="ru-RU"/>
        </w:rPr>
        <w:t xml:space="preserve"> Фахівцями  інклюзивного - ресурсного центру проведено </w:t>
      </w:r>
      <w:r w:rsidRPr="00AB48A1">
        <w:rPr>
          <w:rFonts w:eastAsia="Calibri" w:cs="Times New Roman"/>
          <w:sz w:val="24"/>
          <w:szCs w:val="24"/>
          <w:lang w:val="uk-UA"/>
        </w:rPr>
        <w:t xml:space="preserve">1174 </w:t>
      </w:r>
      <w:r w:rsidRPr="00AB48A1">
        <w:rPr>
          <w:rFonts w:eastAsia="Times New Roman" w:cs="Times New Roman"/>
          <w:sz w:val="24"/>
          <w:szCs w:val="24"/>
          <w:lang w:val="uk-UA" w:eastAsia="ru-RU"/>
        </w:rPr>
        <w:t xml:space="preserve"> консультації.  Комплексну  оцінок розвитку дітей проведено для 155 дітей. </w:t>
      </w:r>
      <w:r w:rsidRPr="00AB48A1">
        <w:rPr>
          <w:rFonts w:eastAsia="Calibri" w:cs="Times New Roman"/>
          <w:sz w:val="24"/>
          <w:szCs w:val="24"/>
          <w:lang w:val="uk-UA"/>
        </w:rPr>
        <w:t xml:space="preserve"> Корекційно-розвитковими  послугами</w:t>
      </w:r>
      <w:r w:rsidRPr="00AB48A1">
        <w:rPr>
          <w:rFonts w:eastAsia="Calibri" w:cs="Times New Roman"/>
          <w:kern w:val="24"/>
          <w:sz w:val="24"/>
          <w:szCs w:val="24"/>
          <w:lang w:val="uk-UA"/>
        </w:rPr>
        <w:t xml:space="preserve"> </w:t>
      </w:r>
      <w:r w:rsidRPr="00AB48A1">
        <w:rPr>
          <w:rFonts w:eastAsia="Calibri" w:cs="Times New Roman"/>
          <w:sz w:val="24"/>
          <w:szCs w:val="24"/>
          <w:lang w:val="uk-UA"/>
        </w:rPr>
        <w:t xml:space="preserve">охоплено </w:t>
      </w:r>
      <w:r w:rsidRPr="00AB48A1">
        <w:rPr>
          <w:rFonts w:eastAsia="Calibri" w:cs="Times New Roman"/>
          <w:kern w:val="24"/>
          <w:sz w:val="24"/>
          <w:szCs w:val="24"/>
          <w:lang w:val="uk-UA"/>
        </w:rPr>
        <w:t>44 дитини громади, на 4 дитини більше ніж минулого року</w:t>
      </w:r>
      <w:r w:rsidRPr="00AB48A1">
        <w:rPr>
          <w:rFonts w:eastAsia="Calibri" w:cs="Times New Roman"/>
          <w:color w:val="FF0000"/>
          <w:kern w:val="24"/>
          <w:sz w:val="24"/>
          <w:szCs w:val="24"/>
          <w:lang w:val="uk-UA"/>
        </w:rPr>
        <w:t xml:space="preserve">. </w:t>
      </w:r>
      <w:r w:rsidRPr="00AB48A1">
        <w:rPr>
          <w:rFonts w:eastAsia="Calibri" w:cs="Times New Roman"/>
          <w:kern w:val="24"/>
          <w:sz w:val="24"/>
          <w:szCs w:val="24"/>
          <w:lang w:val="uk-UA"/>
        </w:rPr>
        <w:t>У  2024 році  фахівцями  проведено 950  індивідуальних корекційно – розвиткових занять. Такі</w:t>
      </w:r>
      <w:r w:rsidRPr="00AB48A1">
        <w:rPr>
          <w:rFonts w:eastAsia="Calibri" w:cs="Times New Roman"/>
          <w:b/>
          <w:kern w:val="24"/>
          <w:sz w:val="24"/>
          <w:szCs w:val="24"/>
          <w:lang w:val="uk-UA"/>
        </w:rPr>
        <w:t xml:space="preserve"> </w:t>
      </w:r>
      <w:r w:rsidRPr="00AB48A1">
        <w:rPr>
          <w:rFonts w:eastAsia="Calibri" w:cs="Times New Roman"/>
          <w:kern w:val="24"/>
          <w:sz w:val="24"/>
          <w:szCs w:val="24"/>
          <w:lang w:val="uk-UA"/>
        </w:rPr>
        <w:t>п</w:t>
      </w:r>
      <w:r w:rsidRPr="00AB48A1">
        <w:rPr>
          <w:rFonts w:eastAsia="Calibri" w:cs="Times New Roman"/>
          <w:sz w:val="24"/>
          <w:szCs w:val="24"/>
          <w:lang w:val="uk-UA"/>
        </w:rPr>
        <w:t xml:space="preserve">ослуги надаються очно  та за допомогою онлайн - сервісів. </w:t>
      </w:r>
      <w:r w:rsidRPr="00AB48A1">
        <w:rPr>
          <w:rFonts w:eastAsia="Times New Roman" w:cs="Times New Roman"/>
          <w:sz w:val="24"/>
          <w:szCs w:val="24"/>
          <w:lang w:val="uk-UA" w:eastAsia="ru-RU"/>
        </w:rPr>
        <w:t xml:space="preserve">Налагоджена  взаємодія та співпраця Центру із закладами освіти, соціального захисту, медичними установами, проведено  індивідуальні консультації з сімейними лікарями, розроблено алгоритм взаємодії центру і лікарні у супроводу дітей раннього віку, виготовлено друковану </w:t>
      </w:r>
      <w:r w:rsidRPr="00AB48A1">
        <w:rPr>
          <w:rFonts w:eastAsia="Droid Sans Fallback" w:cs="Times New Roman"/>
          <w:sz w:val="24"/>
          <w:szCs w:val="24"/>
          <w:lang w:val="uk-UA"/>
        </w:rPr>
        <w:t>продукцію</w:t>
      </w:r>
      <w:r>
        <w:rPr>
          <w:rFonts w:eastAsia="Droid Sans Fallback" w:cs="Times New Roman"/>
          <w:sz w:val="24"/>
          <w:szCs w:val="24"/>
          <w:lang w:val="uk-UA"/>
        </w:rPr>
        <w:t>.</w:t>
      </w:r>
      <w:r w:rsidRPr="004528DD">
        <w:rPr>
          <w:rFonts w:eastAsia="Times New Roman" w:cs="Times New Roman"/>
          <w:sz w:val="24"/>
          <w:lang w:val="uk-UA" w:eastAsia="ru-RU"/>
        </w:rPr>
        <w:t xml:space="preserve">У кожному закладі освіти створено команди  супроводу, які надають </w:t>
      </w:r>
      <w:r w:rsidRPr="004528DD">
        <w:rPr>
          <w:rFonts w:eastAsia="Calibri" w:cs="Times New Roman"/>
          <w:sz w:val="24"/>
          <w:lang w:val="uk-UA"/>
        </w:rPr>
        <w:t>необхідні консультації, створюють ІПР на кожну дитину.</w:t>
      </w:r>
      <w:r w:rsidRPr="00953B99">
        <w:rPr>
          <w:rFonts w:eastAsia="Calibri" w:cs="Times New Roman"/>
          <w:sz w:val="24"/>
          <w:szCs w:val="24"/>
          <w:lang w:val="uk-UA"/>
        </w:rPr>
        <w:t>У 2024 році 67 педагогів пройшли курси підвищення кваліфікації для роботи з дітьми з особливими освітніми потребами.</w:t>
      </w:r>
    </w:p>
    <w:p w14:paraId="192DE169" w14:textId="77777777" w:rsidR="00AC1B2A" w:rsidRPr="006C70E8" w:rsidRDefault="00AC1B2A" w:rsidP="00150BBD">
      <w:pPr>
        <w:widowControl w:val="0"/>
        <w:autoSpaceDE w:val="0"/>
        <w:autoSpaceDN w:val="0"/>
        <w:spacing w:after="0" w:line="276" w:lineRule="auto"/>
        <w:ind w:left="-567" w:firstLine="567"/>
        <w:jc w:val="both"/>
        <w:rPr>
          <w:rFonts w:eastAsia="Times New Roman" w:cs="Times New Roman"/>
          <w:sz w:val="24"/>
          <w:szCs w:val="24"/>
          <w:lang w:val="uk-UA"/>
        </w:rPr>
      </w:pPr>
      <w:r w:rsidRPr="002D3281">
        <w:rPr>
          <w:rFonts w:eastAsia="Times New Roman" w:cs="Times New Roman"/>
          <w:sz w:val="24"/>
          <w:szCs w:val="24"/>
          <w:lang w:val="uk-UA" w:eastAsia="ru-RU"/>
        </w:rPr>
        <w:t>У закладах освіти здійснюються заходи по створенню безбар΄єного доступу до будівель та приміщень. У Славутському ліцеї облаштовано пандус, ліфт та сім вбиралень для дітей з особливими освітніми потребами. Укриття закладів освіти облаштовані мобільними пандусами.</w:t>
      </w:r>
    </w:p>
    <w:p w14:paraId="102D2DD3" w14:textId="68B4C855" w:rsidR="00AC1B2A" w:rsidRDefault="00AC1B2A" w:rsidP="00150BBD">
      <w:pPr>
        <w:widowControl w:val="0"/>
        <w:autoSpaceDE w:val="0"/>
        <w:autoSpaceDN w:val="0"/>
        <w:spacing w:after="0" w:line="276" w:lineRule="auto"/>
        <w:ind w:left="-567" w:firstLine="567"/>
        <w:jc w:val="both"/>
        <w:rPr>
          <w:rFonts w:eastAsia="Times New Roman" w:cs="Times New Roman"/>
          <w:sz w:val="24"/>
          <w:szCs w:val="24"/>
          <w:lang w:val="uk-UA"/>
        </w:rPr>
      </w:pPr>
      <w:r w:rsidRPr="00E1634C">
        <w:rPr>
          <w:rFonts w:eastAsia="Times New Roman" w:cs="Times New Roman"/>
          <w:sz w:val="24"/>
          <w:szCs w:val="24"/>
          <w:lang w:val="uk-UA"/>
        </w:rPr>
        <w:t xml:space="preserve">У громаді налагоджено роботу щодо надання інклюзивних освітніх послуг. У той же час зберігається проблема доступності закладів освіти та матеріально-технічного забезпечення. </w:t>
      </w:r>
      <w:r>
        <w:rPr>
          <w:rFonts w:eastAsia="Times New Roman" w:cs="Times New Roman"/>
          <w:sz w:val="24"/>
          <w:szCs w:val="24"/>
          <w:lang w:val="uk-UA"/>
        </w:rPr>
        <w:t>В</w:t>
      </w:r>
      <w:r w:rsidRPr="00E1634C">
        <w:rPr>
          <w:rFonts w:eastAsia="Times New Roman" w:cs="Times New Roman"/>
          <w:sz w:val="24"/>
          <w:szCs w:val="24"/>
          <w:lang w:val="uk-UA"/>
        </w:rPr>
        <w:t>ирішення зазначених проблем необхідно передбачити у завданнях стратегії розвитку освіти.</w:t>
      </w:r>
      <w:r>
        <w:rPr>
          <w:rFonts w:eastAsia="Times New Roman" w:cs="Times New Roman"/>
          <w:sz w:val="24"/>
          <w:szCs w:val="24"/>
          <w:lang w:val="uk-UA"/>
        </w:rPr>
        <w:t xml:space="preserve"> Спостерігається скорочення  бюджетних призначень на проведення корекційно-розвиткових занять. Агрегація дітей  четвертого,пятого  рівнів підтримки не сприяє ефективності освітнього процесу.</w:t>
      </w:r>
    </w:p>
    <w:p w14:paraId="7A764FB9" w14:textId="17AACF60" w:rsidR="00150BBD" w:rsidRDefault="00150BBD" w:rsidP="00150BBD">
      <w:pPr>
        <w:widowControl w:val="0"/>
        <w:autoSpaceDE w:val="0"/>
        <w:autoSpaceDN w:val="0"/>
        <w:spacing w:after="0" w:line="276" w:lineRule="auto"/>
        <w:ind w:left="-567" w:firstLine="567"/>
        <w:jc w:val="both"/>
        <w:rPr>
          <w:rFonts w:eastAsia="Times New Roman" w:cs="Times New Roman"/>
          <w:sz w:val="24"/>
          <w:szCs w:val="24"/>
          <w:lang w:val="uk-UA"/>
        </w:rPr>
      </w:pPr>
    </w:p>
    <w:p w14:paraId="0EE2611B" w14:textId="046E850B" w:rsidR="00150BBD" w:rsidRDefault="00150BBD" w:rsidP="00150BBD">
      <w:pPr>
        <w:widowControl w:val="0"/>
        <w:autoSpaceDE w:val="0"/>
        <w:autoSpaceDN w:val="0"/>
        <w:spacing w:after="0" w:line="276" w:lineRule="auto"/>
        <w:ind w:left="-567" w:firstLine="567"/>
        <w:jc w:val="both"/>
        <w:rPr>
          <w:rFonts w:eastAsia="Times New Roman" w:cs="Times New Roman"/>
          <w:sz w:val="24"/>
          <w:szCs w:val="24"/>
          <w:lang w:val="uk-UA"/>
        </w:rPr>
      </w:pPr>
    </w:p>
    <w:p w14:paraId="1EF2BCAF" w14:textId="0859AB4E" w:rsidR="00150BBD" w:rsidRDefault="00150BBD" w:rsidP="00150BBD">
      <w:pPr>
        <w:widowControl w:val="0"/>
        <w:autoSpaceDE w:val="0"/>
        <w:autoSpaceDN w:val="0"/>
        <w:spacing w:after="0" w:line="276" w:lineRule="auto"/>
        <w:ind w:left="-567" w:firstLine="567"/>
        <w:jc w:val="both"/>
        <w:rPr>
          <w:rFonts w:eastAsia="Times New Roman" w:cs="Times New Roman"/>
          <w:sz w:val="24"/>
          <w:szCs w:val="24"/>
          <w:lang w:val="uk-UA"/>
        </w:rPr>
      </w:pPr>
    </w:p>
    <w:p w14:paraId="730D84C2" w14:textId="027180EF" w:rsidR="00150BBD" w:rsidRDefault="00150BBD" w:rsidP="00150BBD">
      <w:pPr>
        <w:widowControl w:val="0"/>
        <w:autoSpaceDE w:val="0"/>
        <w:autoSpaceDN w:val="0"/>
        <w:spacing w:after="0" w:line="276" w:lineRule="auto"/>
        <w:ind w:left="-567" w:firstLine="567"/>
        <w:jc w:val="both"/>
        <w:rPr>
          <w:rFonts w:eastAsia="Times New Roman" w:cs="Times New Roman"/>
          <w:sz w:val="24"/>
          <w:szCs w:val="24"/>
          <w:lang w:val="uk-UA"/>
        </w:rPr>
      </w:pPr>
    </w:p>
    <w:p w14:paraId="576C09C5" w14:textId="77777777" w:rsidR="00150BBD" w:rsidRPr="00FC2D96" w:rsidRDefault="00150BBD" w:rsidP="00150BBD">
      <w:pPr>
        <w:widowControl w:val="0"/>
        <w:autoSpaceDE w:val="0"/>
        <w:autoSpaceDN w:val="0"/>
        <w:spacing w:after="0" w:line="276" w:lineRule="auto"/>
        <w:ind w:left="-567" w:firstLine="567"/>
        <w:jc w:val="both"/>
        <w:rPr>
          <w:rFonts w:eastAsia="Times New Roman" w:cs="Times New Roman"/>
          <w:sz w:val="24"/>
          <w:szCs w:val="24"/>
          <w:lang w:val="uk-UA"/>
        </w:rPr>
      </w:pPr>
    </w:p>
    <w:p w14:paraId="24B71FA8" w14:textId="408BA0EF" w:rsidR="00AC1B2A" w:rsidRDefault="00AC1B2A" w:rsidP="00DC43B3">
      <w:pPr>
        <w:widowControl w:val="0"/>
        <w:tabs>
          <w:tab w:val="left" w:pos="2358"/>
        </w:tabs>
        <w:autoSpaceDE w:val="0"/>
        <w:autoSpaceDN w:val="0"/>
        <w:spacing w:before="65" w:after="0"/>
        <w:jc w:val="center"/>
        <w:outlineLvl w:val="1"/>
        <w:rPr>
          <w:rFonts w:eastAsia="Times New Roman" w:cs="Times New Roman"/>
          <w:b/>
          <w:bCs/>
          <w:spacing w:val="-2"/>
          <w:sz w:val="24"/>
          <w:szCs w:val="24"/>
          <w:lang w:val="uk-UA"/>
        </w:rPr>
      </w:pPr>
      <w:r w:rsidRPr="00DD3F75">
        <w:rPr>
          <w:rFonts w:eastAsia="Times New Roman" w:cs="Times New Roman"/>
          <w:b/>
          <w:bCs/>
          <w:spacing w:val="-2"/>
          <w:sz w:val="24"/>
          <w:szCs w:val="24"/>
          <w:lang w:val="uk-UA"/>
        </w:rPr>
        <w:lastRenderedPageBreak/>
        <w:t>4.4.3.Доступність закладів  освіти</w:t>
      </w:r>
    </w:p>
    <w:p w14:paraId="47A9B708" w14:textId="77777777" w:rsidR="00DC43B3" w:rsidRPr="00DD3F75" w:rsidRDefault="00DC43B3" w:rsidP="00DC43B3">
      <w:pPr>
        <w:widowControl w:val="0"/>
        <w:tabs>
          <w:tab w:val="left" w:pos="2358"/>
        </w:tabs>
        <w:autoSpaceDE w:val="0"/>
        <w:autoSpaceDN w:val="0"/>
        <w:spacing w:before="65" w:after="0"/>
        <w:jc w:val="center"/>
        <w:outlineLvl w:val="1"/>
        <w:rPr>
          <w:rFonts w:eastAsia="Times New Roman" w:cs="Times New Roman"/>
          <w:b/>
          <w:bCs/>
          <w:spacing w:val="-2"/>
          <w:sz w:val="24"/>
          <w:szCs w:val="24"/>
          <w:lang w:val="uk-UA"/>
        </w:rPr>
      </w:pPr>
    </w:p>
    <w:tbl>
      <w:tblPr>
        <w:tblStyle w:val="11"/>
        <w:tblW w:w="9781" w:type="dxa"/>
        <w:tblLayout w:type="fixed"/>
        <w:tblLook w:val="04A0" w:firstRow="1" w:lastRow="0" w:firstColumn="1" w:lastColumn="0" w:noHBand="0" w:noVBand="1"/>
      </w:tblPr>
      <w:tblGrid>
        <w:gridCol w:w="2552"/>
        <w:gridCol w:w="992"/>
        <w:gridCol w:w="992"/>
        <w:gridCol w:w="851"/>
        <w:gridCol w:w="992"/>
        <w:gridCol w:w="992"/>
        <w:gridCol w:w="993"/>
        <w:gridCol w:w="850"/>
        <w:gridCol w:w="567"/>
      </w:tblGrid>
      <w:tr w:rsidR="00AC1B2A" w:rsidRPr="00DC09D3" w14:paraId="63E23FEF" w14:textId="77777777" w:rsidTr="00AC1B2A">
        <w:trPr>
          <w:cantSplit/>
          <w:trHeight w:val="1847"/>
        </w:trPr>
        <w:tc>
          <w:tcPr>
            <w:tcW w:w="2552" w:type="dxa"/>
            <w:shd w:val="clear" w:color="auto" w:fill="BDD6EE" w:themeFill="accent1" w:themeFillTint="66"/>
          </w:tcPr>
          <w:p w14:paraId="20463292" w14:textId="77777777" w:rsidR="00AC1B2A" w:rsidRDefault="00AC1B2A" w:rsidP="00AC1B2A">
            <w:pPr>
              <w:jc w:val="both"/>
              <w:rPr>
                <w:sz w:val="20"/>
                <w:szCs w:val="20"/>
                <w:lang w:val="uk-UA"/>
              </w:rPr>
            </w:pPr>
          </w:p>
          <w:p w14:paraId="400EC9E7" w14:textId="77777777" w:rsidR="00AC1B2A" w:rsidRDefault="00AC1B2A" w:rsidP="00AC1B2A">
            <w:pPr>
              <w:jc w:val="both"/>
              <w:rPr>
                <w:sz w:val="20"/>
                <w:szCs w:val="20"/>
                <w:lang w:val="uk-UA"/>
              </w:rPr>
            </w:pPr>
          </w:p>
          <w:p w14:paraId="12648BF8" w14:textId="77777777" w:rsidR="00AC1B2A" w:rsidRDefault="00AC1B2A" w:rsidP="00AC1B2A">
            <w:pPr>
              <w:jc w:val="both"/>
              <w:rPr>
                <w:sz w:val="20"/>
                <w:szCs w:val="20"/>
                <w:lang w:val="uk-UA"/>
              </w:rPr>
            </w:pPr>
          </w:p>
          <w:p w14:paraId="365A75E5" w14:textId="77777777" w:rsidR="00AC1B2A" w:rsidRDefault="00AC1B2A" w:rsidP="00AC1B2A">
            <w:pPr>
              <w:jc w:val="both"/>
              <w:rPr>
                <w:sz w:val="20"/>
                <w:szCs w:val="20"/>
                <w:lang w:val="uk-UA"/>
              </w:rPr>
            </w:pPr>
          </w:p>
          <w:p w14:paraId="4769B300" w14:textId="77777777" w:rsidR="00AC1B2A" w:rsidRPr="00DC09D3" w:rsidRDefault="00AC1B2A" w:rsidP="00AC1B2A">
            <w:pPr>
              <w:jc w:val="both"/>
              <w:rPr>
                <w:sz w:val="20"/>
                <w:szCs w:val="20"/>
                <w:lang w:val="uk-UA"/>
              </w:rPr>
            </w:pPr>
            <w:r>
              <w:rPr>
                <w:sz w:val="20"/>
                <w:szCs w:val="20"/>
                <w:lang w:val="uk-UA"/>
              </w:rPr>
              <w:t xml:space="preserve">    </w:t>
            </w:r>
            <w:r w:rsidRPr="00DC09D3">
              <w:rPr>
                <w:sz w:val="20"/>
                <w:szCs w:val="20"/>
                <w:lang w:val="uk-UA"/>
              </w:rPr>
              <w:t>Назва ЗО</w:t>
            </w:r>
          </w:p>
        </w:tc>
        <w:tc>
          <w:tcPr>
            <w:tcW w:w="992" w:type="dxa"/>
            <w:shd w:val="clear" w:color="auto" w:fill="BDD6EE" w:themeFill="accent1" w:themeFillTint="66"/>
            <w:textDirection w:val="btLr"/>
          </w:tcPr>
          <w:p w14:paraId="3D04D48D" w14:textId="77777777" w:rsidR="00AC1B2A" w:rsidRDefault="00AC1B2A" w:rsidP="00AC1B2A">
            <w:pPr>
              <w:ind w:left="113" w:right="113"/>
              <w:jc w:val="center"/>
              <w:rPr>
                <w:sz w:val="20"/>
                <w:szCs w:val="20"/>
                <w:lang w:val="uk-UA"/>
              </w:rPr>
            </w:pPr>
            <w:r w:rsidRPr="00DC09D3">
              <w:rPr>
                <w:sz w:val="20"/>
                <w:szCs w:val="20"/>
                <w:lang w:val="uk-UA"/>
              </w:rPr>
              <w:t>Облаштування прилеглої території</w:t>
            </w:r>
          </w:p>
          <w:p w14:paraId="7D5AFEFC" w14:textId="77777777" w:rsidR="00AC1B2A" w:rsidRPr="00DC09D3" w:rsidRDefault="00AC1B2A" w:rsidP="00AC1B2A">
            <w:pPr>
              <w:ind w:left="113" w:right="113"/>
              <w:jc w:val="both"/>
              <w:rPr>
                <w:sz w:val="20"/>
                <w:szCs w:val="20"/>
                <w:lang w:val="uk-UA"/>
              </w:rPr>
            </w:pPr>
            <w:r w:rsidRPr="00DC09D3">
              <w:rPr>
                <w:sz w:val="20"/>
                <w:szCs w:val="20"/>
                <w:lang w:val="uk-UA"/>
              </w:rPr>
              <w:t>для ММГН</w:t>
            </w:r>
          </w:p>
        </w:tc>
        <w:tc>
          <w:tcPr>
            <w:tcW w:w="992" w:type="dxa"/>
            <w:shd w:val="clear" w:color="auto" w:fill="BDD6EE" w:themeFill="accent1" w:themeFillTint="66"/>
            <w:textDirection w:val="btLr"/>
          </w:tcPr>
          <w:p w14:paraId="26F4FA9E" w14:textId="77777777" w:rsidR="00AC1B2A" w:rsidRPr="00DC09D3" w:rsidRDefault="00AC1B2A" w:rsidP="00AC1B2A">
            <w:pPr>
              <w:ind w:left="113" w:right="113"/>
              <w:jc w:val="center"/>
              <w:rPr>
                <w:sz w:val="20"/>
                <w:szCs w:val="20"/>
                <w:lang w:val="uk-UA"/>
              </w:rPr>
            </w:pPr>
            <w:r w:rsidRPr="00DC09D3">
              <w:rPr>
                <w:sz w:val="20"/>
                <w:szCs w:val="20"/>
                <w:lang w:val="uk-UA"/>
              </w:rPr>
              <w:t>Тактильні таблички з шрифтом Браєля</w:t>
            </w:r>
          </w:p>
        </w:tc>
        <w:tc>
          <w:tcPr>
            <w:tcW w:w="851" w:type="dxa"/>
            <w:shd w:val="clear" w:color="auto" w:fill="BDD6EE" w:themeFill="accent1" w:themeFillTint="66"/>
            <w:textDirection w:val="btLr"/>
          </w:tcPr>
          <w:p w14:paraId="1F3F369F" w14:textId="77777777" w:rsidR="00AC1B2A" w:rsidRPr="00DC09D3" w:rsidRDefault="00AC1B2A" w:rsidP="00AC1B2A">
            <w:pPr>
              <w:ind w:left="113" w:right="113"/>
              <w:jc w:val="center"/>
              <w:rPr>
                <w:sz w:val="20"/>
                <w:szCs w:val="20"/>
                <w:lang w:val="uk-UA"/>
              </w:rPr>
            </w:pPr>
            <w:r w:rsidRPr="00DC09D3">
              <w:rPr>
                <w:sz w:val="20"/>
                <w:szCs w:val="20"/>
                <w:lang w:val="uk-UA"/>
              </w:rPr>
              <w:t>Пандус на вході до будівлі</w:t>
            </w:r>
          </w:p>
        </w:tc>
        <w:tc>
          <w:tcPr>
            <w:tcW w:w="992" w:type="dxa"/>
            <w:shd w:val="clear" w:color="auto" w:fill="BDD6EE" w:themeFill="accent1" w:themeFillTint="66"/>
            <w:textDirection w:val="btLr"/>
          </w:tcPr>
          <w:p w14:paraId="571F4694" w14:textId="77777777" w:rsidR="00AC1B2A" w:rsidRPr="00DC09D3" w:rsidRDefault="00AC1B2A" w:rsidP="00AC1B2A">
            <w:pPr>
              <w:ind w:left="113" w:right="113"/>
              <w:jc w:val="center"/>
              <w:rPr>
                <w:sz w:val="20"/>
                <w:szCs w:val="20"/>
                <w:lang w:val="uk-UA"/>
              </w:rPr>
            </w:pPr>
            <w:r w:rsidRPr="00DC09D3">
              <w:rPr>
                <w:sz w:val="20"/>
                <w:szCs w:val="20"/>
                <w:lang w:val="uk-UA"/>
              </w:rPr>
              <w:t>Доступ ММГН до першого поверху</w:t>
            </w:r>
          </w:p>
        </w:tc>
        <w:tc>
          <w:tcPr>
            <w:tcW w:w="992" w:type="dxa"/>
            <w:shd w:val="clear" w:color="auto" w:fill="BDD6EE" w:themeFill="accent1" w:themeFillTint="66"/>
            <w:textDirection w:val="btLr"/>
          </w:tcPr>
          <w:p w14:paraId="65E38D48" w14:textId="77777777" w:rsidR="00AC1B2A" w:rsidRDefault="00AC1B2A" w:rsidP="00AC1B2A">
            <w:pPr>
              <w:ind w:left="113" w:right="113"/>
              <w:jc w:val="center"/>
              <w:rPr>
                <w:sz w:val="20"/>
                <w:szCs w:val="20"/>
                <w:lang w:val="uk-UA"/>
              </w:rPr>
            </w:pPr>
            <w:r w:rsidRPr="00DC09D3">
              <w:rPr>
                <w:sz w:val="20"/>
                <w:szCs w:val="20"/>
                <w:lang w:val="uk-UA"/>
              </w:rPr>
              <w:t>Доступ ММГН до другого</w:t>
            </w:r>
          </w:p>
          <w:p w14:paraId="65AFE41D" w14:textId="77777777" w:rsidR="00AC1B2A" w:rsidRPr="00DC09D3" w:rsidRDefault="00AC1B2A" w:rsidP="00AC1B2A">
            <w:pPr>
              <w:ind w:left="113" w:right="113"/>
              <w:jc w:val="center"/>
              <w:rPr>
                <w:sz w:val="20"/>
                <w:szCs w:val="20"/>
                <w:lang w:val="uk-UA"/>
              </w:rPr>
            </w:pPr>
            <w:r w:rsidRPr="00DC09D3">
              <w:rPr>
                <w:sz w:val="20"/>
                <w:szCs w:val="20"/>
                <w:lang w:val="uk-UA"/>
              </w:rPr>
              <w:t>та інших  поверхів</w:t>
            </w:r>
          </w:p>
        </w:tc>
        <w:tc>
          <w:tcPr>
            <w:tcW w:w="993" w:type="dxa"/>
            <w:shd w:val="clear" w:color="auto" w:fill="BDD6EE" w:themeFill="accent1" w:themeFillTint="66"/>
            <w:textDirection w:val="btLr"/>
          </w:tcPr>
          <w:p w14:paraId="27CF0806" w14:textId="77777777" w:rsidR="00AC1B2A" w:rsidRPr="00DC09D3" w:rsidRDefault="00AC1B2A" w:rsidP="00AC1B2A">
            <w:pPr>
              <w:ind w:left="113" w:right="113"/>
              <w:jc w:val="center"/>
              <w:rPr>
                <w:sz w:val="20"/>
                <w:szCs w:val="20"/>
                <w:lang w:val="uk-UA"/>
              </w:rPr>
            </w:pPr>
            <w:r w:rsidRPr="00DC09D3">
              <w:rPr>
                <w:sz w:val="20"/>
                <w:szCs w:val="20"/>
                <w:lang w:val="uk-UA"/>
              </w:rPr>
              <w:t>Дверні прорізи відповідно до ви</w:t>
            </w:r>
            <w:r>
              <w:rPr>
                <w:sz w:val="20"/>
                <w:szCs w:val="20"/>
                <w:lang w:val="uk-UA"/>
              </w:rPr>
              <w:t xml:space="preserve">  </w:t>
            </w:r>
            <w:r w:rsidRPr="00DC09D3">
              <w:rPr>
                <w:sz w:val="20"/>
                <w:szCs w:val="20"/>
                <w:lang w:val="uk-UA"/>
              </w:rPr>
              <w:t>ДБН</w:t>
            </w:r>
          </w:p>
        </w:tc>
        <w:tc>
          <w:tcPr>
            <w:tcW w:w="850" w:type="dxa"/>
            <w:shd w:val="clear" w:color="auto" w:fill="BDD6EE" w:themeFill="accent1" w:themeFillTint="66"/>
            <w:textDirection w:val="btLr"/>
          </w:tcPr>
          <w:p w14:paraId="4C739FB4" w14:textId="77777777" w:rsidR="00AC1B2A" w:rsidRPr="00DC09D3" w:rsidRDefault="00AC1B2A" w:rsidP="00AC1B2A">
            <w:pPr>
              <w:ind w:left="113" w:right="113"/>
              <w:jc w:val="center"/>
              <w:rPr>
                <w:sz w:val="20"/>
                <w:szCs w:val="20"/>
                <w:lang w:val="uk-UA"/>
              </w:rPr>
            </w:pPr>
            <w:r w:rsidRPr="00DC09D3">
              <w:rPr>
                <w:sz w:val="20"/>
                <w:szCs w:val="20"/>
                <w:lang w:val="uk-UA"/>
              </w:rPr>
              <w:t>Наявність ліфта або підйомника</w:t>
            </w:r>
          </w:p>
        </w:tc>
        <w:tc>
          <w:tcPr>
            <w:tcW w:w="567" w:type="dxa"/>
            <w:shd w:val="clear" w:color="auto" w:fill="BDD6EE" w:themeFill="accent1" w:themeFillTint="66"/>
            <w:textDirection w:val="btLr"/>
          </w:tcPr>
          <w:p w14:paraId="0AC287D9" w14:textId="77777777" w:rsidR="00AC1B2A" w:rsidRPr="00DC09D3" w:rsidRDefault="00AC1B2A" w:rsidP="00AC1B2A">
            <w:pPr>
              <w:ind w:left="113" w:right="113"/>
              <w:jc w:val="center"/>
              <w:rPr>
                <w:sz w:val="20"/>
                <w:szCs w:val="20"/>
                <w:lang w:val="uk-UA"/>
              </w:rPr>
            </w:pPr>
            <w:r w:rsidRPr="00DC09D3">
              <w:rPr>
                <w:sz w:val="20"/>
                <w:szCs w:val="20"/>
                <w:lang w:val="uk-UA"/>
              </w:rPr>
              <w:t>Санвузли для ММГН</w:t>
            </w:r>
          </w:p>
        </w:tc>
      </w:tr>
      <w:tr w:rsidR="00AC1B2A" w:rsidRPr="00DC09D3" w14:paraId="263BFDB5" w14:textId="77777777" w:rsidTr="00AC1B2A">
        <w:tc>
          <w:tcPr>
            <w:tcW w:w="2552" w:type="dxa"/>
            <w:shd w:val="clear" w:color="auto" w:fill="BDD6EE" w:themeFill="accent1" w:themeFillTint="66"/>
          </w:tcPr>
          <w:p w14:paraId="79BBA530" w14:textId="77777777" w:rsidR="00AC1B2A" w:rsidRPr="00DC09D3" w:rsidRDefault="00AC1B2A" w:rsidP="00AC1B2A">
            <w:pPr>
              <w:jc w:val="center"/>
              <w:rPr>
                <w:sz w:val="20"/>
                <w:szCs w:val="20"/>
                <w:lang w:val="uk-UA"/>
              </w:rPr>
            </w:pPr>
            <w:r w:rsidRPr="00DC09D3">
              <w:rPr>
                <w:sz w:val="20"/>
                <w:szCs w:val="20"/>
                <w:lang w:val="uk-UA"/>
              </w:rPr>
              <w:t>Славутська гімназія № 1</w:t>
            </w:r>
          </w:p>
        </w:tc>
        <w:tc>
          <w:tcPr>
            <w:tcW w:w="992" w:type="dxa"/>
            <w:shd w:val="clear" w:color="auto" w:fill="D9D9D9" w:themeFill="background1" w:themeFillShade="D9"/>
          </w:tcPr>
          <w:p w14:paraId="2EBD1BD3"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27E12B05" w14:textId="77777777" w:rsidR="00AC1B2A" w:rsidRPr="00DC09D3" w:rsidRDefault="00AC1B2A" w:rsidP="00AC1B2A">
            <w:pPr>
              <w:jc w:val="center"/>
              <w:rPr>
                <w:b/>
                <w:sz w:val="20"/>
                <w:szCs w:val="20"/>
                <w:lang w:val="uk-UA"/>
              </w:rPr>
            </w:pPr>
            <w:r w:rsidRPr="00DC09D3">
              <w:rPr>
                <w:b/>
                <w:sz w:val="20"/>
                <w:szCs w:val="20"/>
                <w:lang w:val="uk-UA"/>
              </w:rPr>
              <w:t>-</w:t>
            </w:r>
          </w:p>
        </w:tc>
        <w:tc>
          <w:tcPr>
            <w:tcW w:w="851" w:type="dxa"/>
            <w:shd w:val="clear" w:color="auto" w:fill="D9D9D9" w:themeFill="background1" w:themeFillShade="D9"/>
          </w:tcPr>
          <w:p w14:paraId="043C2F98"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13FA865B"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0D010403" w14:textId="77777777" w:rsidR="00AC1B2A" w:rsidRPr="00DC09D3" w:rsidRDefault="00AC1B2A" w:rsidP="00AC1B2A">
            <w:pPr>
              <w:jc w:val="center"/>
              <w:rPr>
                <w:b/>
                <w:sz w:val="20"/>
                <w:szCs w:val="20"/>
                <w:lang w:val="uk-UA"/>
              </w:rPr>
            </w:pPr>
            <w:r w:rsidRPr="00DC09D3">
              <w:rPr>
                <w:b/>
                <w:sz w:val="20"/>
                <w:szCs w:val="20"/>
                <w:lang w:val="uk-UA"/>
              </w:rPr>
              <w:t>-</w:t>
            </w:r>
          </w:p>
        </w:tc>
        <w:tc>
          <w:tcPr>
            <w:tcW w:w="993" w:type="dxa"/>
            <w:shd w:val="clear" w:color="auto" w:fill="D9D9D9" w:themeFill="background1" w:themeFillShade="D9"/>
          </w:tcPr>
          <w:p w14:paraId="7B03AE58" w14:textId="77777777" w:rsidR="00AC1B2A" w:rsidRPr="00DC09D3" w:rsidRDefault="00AC1B2A" w:rsidP="00AC1B2A">
            <w:pPr>
              <w:jc w:val="center"/>
              <w:rPr>
                <w:b/>
                <w:sz w:val="20"/>
                <w:szCs w:val="20"/>
                <w:lang w:val="uk-UA"/>
              </w:rPr>
            </w:pPr>
            <w:r w:rsidRPr="00DC09D3">
              <w:rPr>
                <w:b/>
                <w:sz w:val="20"/>
                <w:szCs w:val="20"/>
                <w:lang w:val="uk-UA"/>
              </w:rPr>
              <w:t>+</w:t>
            </w:r>
          </w:p>
        </w:tc>
        <w:tc>
          <w:tcPr>
            <w:tcW w:w="850" w:type="dxa"/>
            <w:shd w:val="clear" w:color="auto" w:fill="D9D9D9" w:themeFill="background1" w:themeFillShade="D9"/>
          </w:tcPr>
          <w:p w14:paraId="57445C34" w14:textId="77777777" w:rsidR="00AC1B2A" w:rsidRPr="00DC09D3" w:rsidRDefault="00AC1B2A" w:rsidP="00AC1B2A">
            <w:pPr>
              <w:jc w:val="center"/>
              <w:rPr>
                <w:b/>
                <w:sz w:val="20"/>
                <w:szCs w:val="20"/>
                <w:lang w:val="uk-UA"/>
              </w:rPr>
            </w:pPr>
            <w:r w:rsidRPr="00DC09D3">
              <w:rPr>
                <w:b/>
                <w:sz w:val="20"/>
                <w:szCs w:val="20"/>
                <w:lang w:val="uk-UA"/>
              </w:rPr>
              <w:t>-</w:t>
            </w:r>
          </w:p>
        </w:tc>
        <w:tc>
          <w:tcPr>
            <w:tcW w:w="567" w:type="dxa"/>
            <w:shd w:val="clear" w:color="auto" w:fill="D9D9D9" w:themeFill="background1" w:themeFillShade="D9"/>
          </w:tcPr>
          <w:p w14:paraId="74922901" w14:textId="77777777" w:rsidR="00AC1B2A" w:rsidRPr="00DC09D3" w:rsidRDefault="00AC1B2A" w:rsidP="00AC1B2A">
            <w:pPr>
              <w:jc w:val="center"/>
              <w:rPr>
                <w:b/>
                <w:sz w:val="20"/>
                <w:szCs w:val="20"/>
                <w:lang w:val="uk-UA"/>
              </w:rPr>
            </w:pPr>
            <w:r w:rsidRPr="00DC09D3">
              <w:rPr>
                <w:b/>
                <w:sz w:val="20"/>
                <w:szCs w:val="20"/>
                <w:lang w:val="uk-UA"/>
              </w:rPr>
              <w:t>+</w:t>
            </w:r>
          </w:p>
        </w:tc>
      </w:tr>
      <w:tr w:rsidR="00AC1B2A" w:rsidRPr="00DC09D3" w14:paraId="7E07B346" w14:textId="77777777" w:rsidTr="00AC1B2A">
        <w:tc>
          <w:tcPr>
            <w:tcW w:w="2552" w:type="dxa"/>
            <w:shd w:val="clear" w:color="auto" w:fill="BDD6EE" w:themeFill="accent1" w:themeFillTint="66"/>
          </w:tcPr>
          <w:p w14:paraId="6680C36C" w14:textId="77777777" w:rsidR="00AC1B2A" w:rsidRPr="00DC09D3" w:rsidRDefault="00AC1B2A" w:rsidP="00AC1B2A">
            <w:pPr>
              <w:jc w:val="center"/>
              <w:rPr>
                <w:sz w:val="20"/>
                <w:szCs w:val="20"/>
                <w:lang w:val="uk-UA"/>
              </w:rPr>
            </w:pPr>
            <w:r w:rsidRPr="00DC09D3">
              <w:rPr>
                <w:sz w:val="20"/>
                <w:szCs w:val="20"/>
                <w:lang w:val="uk-UA"/>
              </w:rPr>
              <w:t>Славутська гімназія № 3</w:t>
            </w:r>
          </w:p>
        </w:tc>
        <w:tc>
          <w:tcPr>
            <w:tcW w:w="992" w:type="dxa"/>
            <w:shd w:val="clear" w:color="auto" w:fill="D9D9D9" w:themeFill="background1" w:themeFillShade="D9"/>
          </w:tcPr>
          <w:p w14:paraId="74D5E8B0"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4D4C9BB4" w14:textId="77777777" w:rsidR="00AC1B2A" w:rsidRPr="00DC09D3" w:rsidRDefault="00AC1B2A" w:rsidP="00AC1B2A">
            <w:pPr>
              <w:jc w:val="center"/>
              <w:rPr>
                <w:b/>
                <w:sz w:val="20"/>
                <w:szCs w:val="20"/>
                <w:lang w:val="uk-UA"/>
              </w:rPr>
            </w:pPr>
            <w:r w:rsidRPr="00DC09D3">
              <w:rPr>
                <w:b/>
                <w:sz w:val="20"/>
                <w:szCs w:val="20"/>
                <w:lang w:val="uk-UA"/>
              </w:rPr>
              <w:t>-</w:t>
            </w:r>
          </w:p>
        </w:tc>
        <w:tc>
          <w:tcPr>
            <w:tcW w:w="851" w:type="dxa"/>
            <w:shd w:val="clear" w:color="auto" w:fill="D9D9D9" w:themeFill="background1" w:themeFillShade="D9"/>
          </w:tcPr>
          <w:p w14:paraId="0EFE144C"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445D5B29"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4C7F0C89" w14:textId="77777777" w:rsidR="00AC1B2A" w:rsidRPr="00DC09D3" w:rsidRDefault="00AC1B2A" w:rsidP="00AC1B2A">
            <w:pPr>
              <w:jc w:val="center"/>
              <w:rPr>
                <w:b/>
                <w:sz w:val="20"/>
                <w:szCs w:val="20"/>
                <w:lang w:val="uk-UA"/>
              </w:rPr>
            </w:pPr>
            <w:r w:rsidRPr="00DC09D3">
              <w:rPr>
                <w:b/>
                <w:sz w:val="20"/>
                <w:szCs w:val="20"/>
                <w:lang w:val="uk-UA"/>
              </w:rPr>
              <w:t>-</w:t>
            </w:r>
          </w:p>
        </w:tc>
        <w:tc>
          <w:tcPr>
            <w:tcW w:w="993" w:type="dxa"/>
            <w:shd w:val="clear" w:color="auto" w:fill="D9D9D9" w:themeFill="background1" w:themeFillShade="D9"/>
          </w:tcPr>
          <w:p w14:paraId="4110B90A" w14:textId="77777777" w:rsidR="00AC1B2A" w:rsidRPr="00DC09D3" w:rsidRDefault="00AC1B2A" w:rsidP="00AC1B2A">
            <w:pPr>
              <w:jc w:val="center"/>
              <w:rPr>
                <w:b/>
                <w:sz w:val="20"/>
                <w:szCs w:val="20"/>
                <w:lang w:val="uk-UA"/>
              </w:rPr>
            </w:pPr>
            <w:r w:rsidRPr="00DC09D3">
              <w:rPr>
                <w:b/>
                <w:sz w:val="20"/>
                <w:szCs w:val="20"/>
                <w:lang w:val="uk-UA"/>
              </w:rPr>
              <w:t>+</w:t>
            </w:r>
          </w:p>
        </w:tc>
        <w:tc>
          <w:tcPr>
            <w:tcW w:w="850" w:type="dxa"/>
            <w:shd w:val="clear" w:color="auto" w:fill="D9D9D9" w:themeFill="background1" w:themeFillShade="D9"/>
          </w:tcPr>
          <w:p w14:paraId="3997833C" w14:textId="77777777" w:rsidR="00AC1B2A" w:rsidRPr="00DC09D3" w:rsidRDefault="00AC1B2A" w:rsidP="00AC1B2A">
            <w:pPr>
              <w:jc w:val="center"/>
              <w:rPr>
                <w:b/>
                <w:sz w:val="20"/>
                <w:szCs w:val="20"/>
                <w:lang w:val="uk-UA"/>
              </w:rPr>
            </w:pPr>
            <w:r w:rsidRPr="00DC09D3">
              <w:rPr>
                <w:b/>
                <w:sz w:val="20"/>
                <w:szCs w:val="20"/>
                <w:lang w:val="uk-UA"/>
              </w:rPr>
              <w:t>-</w:t>
            </w:r>
          </w:p>
        </w:tc>
        <w:tc>
          <w:tcPr>
            <w:tcW w:w="567" w:type="dxa"/>
            <w:shd w:val="clear" w:color="auto" w:fill="D9D9D9" w:themeFill="background1" w:themeFillShade="D9"/>
          </w:tcPr>
          <w:p w14:paraId="04925D08" w14:textId="77777777" w:rsidR="00AC1B2A" w:rsidRPr="00DC09D3" w:rsidRDefault="00AC1B2A" w:rsidP="00AC1B2A">
            <w:pPr>
              <w:jc w:val="center"/>
              <w:rPr>
                <w:b/>
                <w:sz w:val="20"/>
                <w:szCs w:val="20"/>
                <w:lang w:val="uk-UA"/>
              </w:rPr>
            </w:pPr>
            <w:r w:rsidRPr="00DC09D3">
              <w:rPr>
                <w:b/>
                <w:sz w:val="20"/>
                <w:szCs w:val="20"/>
                <w:lang w:val="uk-UA"/>
              </w:rPr>
              <w:t>-</w:t>
            </w:r>
          </w:p>
        </w:tc>
      </w:tr>
      <w:tr w:rsidR="00AC1B2A" w:rsidRPr="00DC09D3" w14:paraId="06F7D343" w14:textId="77777777" w:rsidTr="00AC1B2A">
        <w:tc>
          <w:tcPr>
            <w:tcW w:w="2552" w:type="dxa"/>
            <w:shd w:val="clear" w:color="auto" w:fill="BDD6EE" w:themeFill="accent1" w:themeFillTint="66"/>
          </w:tcPr>
          <w:p w14:paraId="08758D8D" w14:textId="77777777" w:rsidR="00AC1B2A" w:rsidRPr="00DC09D3" w:rsidRDefault="00AC1B2A" w:rsidP="00AC1B2A">
            <w:pPr>
              <w:jc w:val="center"/>
              <w:rPr>
                <w:sz w:val="20"/>
                <w:szCs w:val="20"/>
                <w:lang w:val="uk-UA"/>
              </w:rPr>
            </w:pPr>
            <w:r w:rsidRPr="00DC09D3">
              <w:rPr>
                <w:sz w:val="20"/>
                <w:szCs w:val="20"/>
                <w:lang w:val="uk-UA"/>
              </w:rPr>
              <w:t>Славутська гімназія № 4</w:t>
            </w:r>
          </w:p>
        </w:tc>
        <w:tc>
          <w:tcPr>
            <w:tcW w:w="992" w:type="dxa"/>
            <w:shd w:val="clear" w:color="auto" w:fill="D9D9D9" w:themeFill="background1" w:themeFillShade="D9"/>
          </w:tcPr>
          <w:p w14:paraId="20C41D49"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1EA442CD" w14:textId="77777777" w:rsidR="00AC1B2A" w:rsidRPr="00DC09D3" w:rsidRDefault="00AC1B2A" w:rsidP="00AC1B2A">
            <w:pPr>
              <w:jc w:val="center"/>
              <w:rPr>
                <w:b/>
                <w:sz w:val="20"/>
                <w:szCs w:val="20"/>
                <w:lang w:val="uk-UA"/>
              </w:rPr>
            </w:pPr>
            <w:r w:rsidRPr="00DC09D3">
              <w:rPr>
                <w:b/>
                <w:sz w:val="20"/>
                <w:szCs w:val="20"/>
                <w:lang w:val="uk-UA"/>
              </w:rPr>
              <w:t>-</w:t>
            </w:r>
          </w:p>
        </w:tc>
        <w:tc>
          <w:tcPr>
            <w:tcW w:w="851" w:type="dxa"/>
            <w:shd w:val="clear" w:color="auto" w:fill="D9D9D9" w:themeFill="background1" w:themeFillShade="D9"/>
          </w:tcPr>
          <w:p w14:paraId="1EA37EAD"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013F8247"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7C757F95" w14:textId="77777777" w:rsidR="00AC1B2A" w:rsidRPr="00DC09D3" w:rsidRDefault="00AC1B2A" w:rsidP="00AC1B2A">
            <w:pPr>
              <w:jc w:val="center"/>
              <w:rPr>
                <w:b/>
                <w:sz w:val="20"/>
                <w:szCs w:val="20"/>
                <w:lang w:val="uk-UA"/>
              </w:rPr>
            </w:pPr>
            <w:r w:rsidRPr="00DC09D3">
              <w:rPr>
                <w:b/>
                <w:sz w:val="20"/>
                <w:szCs w:val="20"/>
                <w:lang w:val="uk-UA"/>
              </w:rPr>
              <w:t>-</w:t>
            </w:r>
          </w:p>
        </w:tc>
        <w:tc>
          <w:tcPr>
            <w:tcW w:w="993" w:type="dxa"/>
            <w:shd w:val="clear" w:color="auto" w:fill="D9D9D9" w:themeFill="background1" w:themeFillShade="D9"/>
          </w:tcPr>
          <w:p w14:paraId="42AC7443" w14:textId="77777777" w:rsidR="00AC1B2A" w:rsidRPr="00DC09D3" w:rsidRDefault="00AC1B2A" w:rsidP="00AC1B2A">
            <w:pPr>
              <w:jc w:val="center"/>
              <w:rPr>
                <w:b/>
                <w:sz w:val="20"/>
                <w:szCs w:val="20"/>
                <w:lang w:val="uk-UA"/>
              </w:rPr>
            </w:pPr>
            <w:r w:rsidRPr="00DC09D3">
              <w:rPr>
                <w:b/>
                <w:sz w:val="20"/>
                <w:szCs w:val="20"/>
                <w:lang w:val="uk-UA"/>
              </w:rPr>
              <w:t>+</w:t>
            </w:r>
          </w:p>
        </w:tc>
        <w:tc>
          <w:tcPr>
            <w:tcW w:w="850" w:type="dxa"/>
            <w:shd w:val="clear" w:color="auto" w:fill="D9D9D9" w:themeFill="background1" w:themeFillShade="D9"/>
          </w:tcPr>
          <w:p w14:paraId="6CF4FA64" w14:textId="77777777" w:rsidR="00AC1B2A" w:rsidRPr="00DC09D3" w:rsidRDefault="00AC1B2A" w:rsidP="00AC1B2A">
            <w:pPr>
              <w:jc w:val="center"/>
              <w:rPr>
                <w:b/>
                <w:sz w:val="20"/>
                <w:szCs w:val="20"/>
                <w:lang w:val="uk-UA"/>
              </w:rPr>
            </w:pPr>
            <w:r w:rsidRPr="00DC09D3">
              <w:rPr>
                <w:b/>
                <w:sz w:val="20"/>
                <w:szCs w:val="20"/>
                <w:lang w:val="uk-UA"/>
              </w:rPr>
              <w:t>-</w:t>
            </w:r>
          </w:p>
        </w:tc>
        <w:tc>
          <w:tcPr>
            <w:tcW w:w="567" w:type="dxa"/>
            <w:shd w:val="clear" w:color="auto" w:fill="D9D9D9" w:themeFill="background1" w:themeFillShade="D9"/>
          </w:tcPr>
          <w:p w14:paraId="0D36B62F" w14:textId="77777777" w:rsidR="00AC1B2A" w:rsidRPr="00DC09D3" w:rsidRDefault="00AC1B2A" w:rsidP="00AC1B2A">
            <w:pPr>
              <w:jc w:val="center"/>
              <w:rPr>
                <w:b/>
                <w:sz w:val="20"/>
                <w:szCs w:val="20"/>
                <w:lang w:val="uk-UA"/>
              </w:rPr>
            </w:pPr>
            <w:r w:rsidRPr="00DC09D3">
              <w:rPr>
                <w:b/>
                <w:sz w:val="20"/>
                <w:szCs w:val="20"/>
                <w:lang w:val="uk-UA"/>
              </w:rPr>
              <w:t>-</w:t>
            </w:r>
          </w:p>
        </w:tc>
      </w:tr>
      <w:tr w:rsidR="00AC1B2A" w:rsidRPr="00DC09D3" w14:paraId="0B8F27D5" w14:textId="77777777" w:rsidTr="00AC1B2A">
        <w:tc>
          <w:tcPr>
            <w:tcW w:w="2552" w:type="dxa"/>
            <w:shd w:val="clear" w:color="auto" w:fill="BDD6EE" w:themeFill="accent1" w:themeFillTint="66"/>
          </w:tcPr>
          <w:p w14:paraId="6C706EEE" w14:textId="77777777" w:rsidR="00AC1B2A" w:rsidRPr="00DC09D3" w:rsidRDefault="00AC1B2A" w:rsidP="00AC1B2A">
            <w:pPr>
              <w:jc w:val="center"/>
              <w:rPr>
                <w:sz w:val="20"/>
                <w:szCs w:val="20"/>
                <w:lang w:val="uk-UA"/>
              </w:rPr>
            </w:pPr>
            <w:r w:rsidRPr="00DC09D3">
              <w:rPr>
                <w:sz w:val="20"/>
                <w:szCs w:val="20"/>
                <w:lang w:val="uk-UA"/>
              </w:rPr>
              <w:t>Славутська гімназія № 5</w:t>
            </w:r>
          </w:p>
        </w:tc>
        <w:tc>
          <w:tcPr>
            <w:tcW w:w="992" w:type="dxa"/>
            <w:shd w:val="clear" w:color="auto" w:fill="D9D9D9" w:themeFill="background1" w:themeFillShade="D9"/>
          </w:tcPr>
          <w:p w14:paraId="305C8624"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6892D949" w14:textId="77777777" w:rsidR="00AC1B2A" w:rsidRPr="00DC09D3" w:rsidRDefault="00AC1B2A" w:rsidP="00AC1B2A">
            <w:pPr>
              <w:jc w:val="center"/>
              <w:rPr>
                <w:b/>
                <w:sz w:val="20"/>
                <w:szCs w:val="20"/>
                <w:lang w:val="uk-UA"/>
              </w:rPr>
            </w:pPr>
            <w:r w:rsidRPr="00DC09D3">
              <w:rPr>
                <w:b/>
                <w:sz w:val="20"/>
                <w:szCs w:val="20"/>
                <w:lang w:val="uk-UA"/>
              </w:rPr>
              <w:t>-</w:t>
            </w:r>
          </w:p>
        </w:tc>
        <w:tc>
          <w:tcPr>
            <w:tcW w:w="851" w:type="dxa"/>
            <w:shd w:val="clear" w:color="auto" w:fill="D9D9D9" w:themeFill="background1" w:themeFillShade="D9"/>
          </w:tcPr>
          <w:p w14:paraId="64A6A6ED"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685EB108"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13BA5F11" w14:textId="77777777" w:rsidR="00AC1B2A" w:rsidRPr="00DC09D3" w:rsidRDefault="00AC1B2A" w:rsidP="00AC1B2A">
            <w:pPr>
              <w:jc w:val="center"/>
              <w:rPr>
                <w:b/>
                <w:sz w:val="20"/>
                <w:szCs w:val="20"/>
                <w:lang w:val="uk-UA"/>
              </w:rPr>
            </w:pPr>
            <w:r w:rsidRPr="00DC09D3">
              <w:rPr>
                <w:b/>
                <w:sz w:val="20"/>
                <w:szCs w:val="20"/>
                <w:lang w:val="uk-UA"/>
              </w:rPr>
              <w:t>-</w:t>
            </w:r>
          </w:p>
        </w:tc>
        <w:tc>
          <w:tcPr>
            <w:tcW w:w="993" w:type="dxa"/>
            <w:shd w:val="clear" w:color="auto" w:fill="D9D9D9" w:themeFill="background1" w:themeFillShade="D9"/>
          </w:tcPr>
          <w:p w14:paraId="6FDDDCE0" w14:textId="77777777" w:rsidR="00AC1B2A" w:rsidRPr="00DC09D3" w:rsidRDefault="00AC1B2A" w:rsidP="00AC1B2A">
            <w:pPr>
              <w:jc w:val="center"/>
              <w:rPr>
                <w:b/>
                <w:sz w:val="20"/>
                <w:szCs w:val="20"/>
                <w:lang w:val="uk-UA"/>
              </w:rPr>
            </w:pPr>
            <w:r w:rsidRPr="00DC09D3">
              <w:rPr>
                <w:b/>
                <w:sz w:val="20"/>
                <w:szCs w:val="20"/>
                <w:lang w:val="uk-UA"/>
              </w:rPr>
              <w:t>+</w:t>
            </w:r>
          </w:p>
        </w:tc>
        <w:tc>
          <w:tcPr>
            <w:tcW w:w="850" w:type="dxa"/>
            <w:shd w:val="clear" w:color="auto" w:fill="D9D9D9" w:themeFill="background1" w:themeFillShade="D9"/>
          </w:tcPr>
          <w:p w14:paraId="2D6F6514" w14:textId="77777777" w:rsidR="00AC1B2A" w:rsidRPr="00DC09D3" w:rsidRDefault="00AC1B2A" w:rsidP="00AC1B2A">
            <w:pPr>
              <w:jc w:val="center"/>
              <w:rPr>
                <w:b/>
                <w:sz w:val="20"/>
                <w:szCs w:val="20"/>
                <w:lang w:val="uk-UA"/>
              </w:rPr>
            </w:pPr>
            <w:r w:rsidRPr="00DC09D3">
              <w:rPr>
                <w:b/>
                <w:sz w:val="20"/>
                <w:szCs w:val="20"/>
                <w:lang w:val="uk-UA"/>
              </w:rPr>
              <w:t>-</w:t>
            </w:r>
          </w:p>
        </w:tc>
        <w:tc>
          <w:tcPr>
            <w:tcW w:w="567" w:type="dxa"/>
            <w:shd w:val="clear" w:color="auto" w:fill="D9D9D9" w:themeFill="background1" w:themeFillShade="D9"/>
          </w:tcPr>
          <w:p w14:paraId="258572BB" w14:textId="77777777" w:rsidR="00AC1B2A" w:rsidRPr="00DC09D3" w:rsidRDefault="00AC1B2A" w:rsidP="00AC1B2A">
            <w:pPr>
              <w:jc w:val="center"/>
              <w:rPr>
                <w:b/>
                <w:sz w:val="20"/>
                <w:szCs w:val="20"/>
                <w:lang w:val="uk-UA"/>
              </w:rPr>
            </w:pPr>
            <w:r w:rsidRPr="00DC09D3">
              <w:rPr>
                <w:b/>
                <w:sz w:val="20"/>
                <w:szCs w:val="20"/>
                <w:lang w:val="uk-UA"/>
              </w:rPr>
              <w:t>-</w:t>
            </w:r>
          </w:p>
        </w:tc>
      </w:tr>
      <w:tr w:rsidR="00AC1B2A" w:rsidRPr="00DC09D3" w14:paraId="1237BF6C" w14:textId="77777777" w:rsidTr="00AC1B2A">
        <w:tc>
          <w:tcPr>
            <w:tcW w:w="2552" w:type="dxa"/>
            <w:shd w:val="clear" w:color="auto" w:fill="BDD6EE" w:themeFill="accent1" w:themeFillTint="66"/>
          </w:tcPr>
          <w:p w14:paraId="0DF7DD31" w14:textId="77777777" w:rsidR="00AC1B2A" w:rsidRPr="00DC09D3" w:rsidRDefault="00AC1B2A" w:rsidP="00AC1B2A">
            <w:pPr>
              <w:jc w:val="center"/>
              <w:rPr>
                <w:sz w:val="20"/>
                <w:szCs w:val="20"/>
                <w:lang w:val="uk-UA"/>
              </w:rPr>
            </w:pPr>
            <w:r w:rsidRPr="00DC09D3">
              <w:rPr>
                <w:sz w:val="20"/>
                <w:szCs w:val="20"/>
                <w:lang w:val="uk-UA"/>
              </w:rPr>
              <w:t>Славутська гімназія № 6</w:t>
            </w:r>
          </w:p>
        </w:tc>
        <w:tc>
          <w:tcPr>
            <w:tcW w:w="992" w:type="dxa"/>
            <w:shd w:val="clear" w:color="auto" w:fill="D9D9D9" w:themeFill="background1" w:themeFillShade="D9"/>
          </w:tcPr>
          <w:p w14:paraId="78ED46DC"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41C4709D" w14:textId="77777777" w:rsidR="00AC1B2A" w:rsidRPr="00DC09D3" w:rsidRDefault="00AC1B2A" w:rsidP="00AC1B2A">
            <w:pPr>
              <w:jc w:val="center"/>
              <w:rPr>
                <w:b/>
                <w:sz w:val="20"/>
                <w:szCs w:val="20"/>
                <w:lang w:val="uk-UA"/>
              </w:rPr>
            </w:pPr>
            <w:r w:rsidRPr="00DC09D3">
              <w:rPr>
                <w:b/>
                <w:sz w:val="20"/>
                <w:szCs w:val="20"/>
                <w:lang w:val="uk-UA"/>
              </w:rPr>
              <w:t>-</w:t>
            </w:r>
          </w:p>
        </w:tc>
        <w:tc>
          <w:tcPr>
            <w:tcW w:w="851" w:type="dxa"/>
            <w:shd w:val="clear" w:color="auto" w:fill="D9D9D9" w:themeFill="background1" w:themeFillShade="D9"/>
          </w:tcPr>
          <w:p w14:paraId="28211945"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18D32491"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772E8080" w14:textId="77777777" w:rsidR="00AC1B2A" w:rsidRPr="00DC09D3" w:rsidRDefault="00AC1B2A" w:rsidP="00AC1B2A">
            <w:pPr>
              <w:jc w:val="center"/>
              <w:rPr>
                <w:b/>
                <w:sz w:val="20"/>
                <w:szCs w:val="20"/>
                <w:lang w:val="uk-UA"/>
              </w:rPr>
            </w:pPr>
            <w:r w:rsidRPr="00DC09D3">
              <w:rPr>
                <w:b/>
                <w:sz w:val="20"/>
                <w:szCs w:val="20"/>
                <w:lang w:val="uk-UA"/>
              </w:rPr>
              <w:t>-</w:t>
            </w:r>
          </w:p>
        </w:tc>
        <w:tc>
          <w:tcPr>
            <w:tcW w:w="993" w:type="dxa"/>
            <w:shd w:val="clear" w:color="auto" w:fill="D9D9D9" w:themeFill="background1" w:themeFillShade="D9"/>
          </w:tcPr>
          <w:p w14:paraId="4E04A6AF" w14:textId="77777777" w:rsidR="00AC1B2A" w:rsidRPr="00DC09D3" w:rsidRDefault="00AC1B2A" w:rsidP="00AC1B2A">
            <w:pPr>
              <w:jc w:val="center"/>
              <w:rPr>
                <w:b/>
                <w:sz w:val="20"/>
                <w:szCs w:val="20"/>
                <w:lang w:val="uk-UA"/>
              </w:rPr>
            </w:pPr>
            <w:r w:rsidRPr="00DC09D3">
              <w:rPr>
                <w:b/>
                <w:sz w:val="20"/>
                <w:szCs w:val="20"/>
                <w:lang w:val="uk-UA"/>
              </w:rPr>
              <w:t>+</w:t>
            </w:r>
          </w:p>
        </w:tc>
        <w:tc>
          <w:tcPr>
            <w:tcW w:w="850" w:type="dxa"/>
            <w:shd w:val="clear" w:color="auto" w:fill="D9D9D9" w:themeFill="background1" w:themeFillShade="D9"/>
          </w:tcPr>
          <w:p w14:paraId="237B6EE7" w14:textId="77777777" w:rsidR="00AC1B2A" w:rsidRPr="00DC09D3" w:rsidRDefault="00AC1B2A" w:rsidP="00AC1B2A">
            <w:pPr>
              <w:jc w:val="center"/>
              <w:rPr>
                <w:b/>
                <w:sz w:val="20"/>
                <w:szCs w:val="20"/>
                <w:lang w:val="uk-UA"/>
              </w:rPr>
            </w:pPr>
            <w:r w:rsidRPr="00DC09D3">
              <w:rPr>
                <w:b/>
                <w:sz w:val="20"/>
                <w:szCs w:val="20"/>
                <w:lang w:val="uk-UA"/>
              </w:rPr>
              <w:t>-</w:t>
            </w:r>
          </w:p>
        </w:tc>
        <w:tc>
          <w:tcPr>
            <w:tcW w:w="567" w:type="dxa"/>
            <w:shd w:val="clear" w:color="auto" w:fill="D9D9D9" w:themeFill="background1" w:themeFillShade="D9"/>
          </w:tcPr>
          <w:p w14:paraId="515A59E6" w14:textId="77777777" w:rsidR="00AC1B2A" w:rsidRPr="00DC09D3" w:rsidRDefault="00AC1B2A" w:rsidP="00AC1B2A">
            <w:pPr>
              <w:jc w:val="center"/>
              <w:rPr>
                <w:b/>
                <w:sz w:val="20"/>
                <w:szCs w:val="20"/>
                <w:lang w:val="uk-UA"/>
              </w:rPr>
            </w:pPr>
            <w:r w:rsidRPr="00DC09D3">
              <w:rPr>
                <w:b/>
                <w:sz w:val="20"/>
                <w:szCs w:val="20"/>
                <w:lang w:val="uk-UA"/>
              </w:rPr>
              <w:t>-</w:t>
            </w:r>
          </w:p>
        </w:tc>
      </w:tr>
      <w:tr w:rsidR="00AC1B2A" w:rsidRPr="00DC09D3" w14:paraId="100A256A" w14:textId="77777777" w:rsidTr="00AC1B2A">
        <w:tc>
          <w:tcPr>
            <w:tcW w:w="2552" w:type="dxa"/>
            <w:shd w:val="clear" w:color="auto" w:fill="BDD6EE" w:themeFill="accent1" w:themeFillTint="66"/>
          </w:tcPr>
          <w:p w14:paraId="7FB7572A" w14:textId="77777777" w:rsidR="00AC1B2A" w:rsidRPr="00DC09D3" w:rsidRDefault="00AC1B2A" w:rsidP="00AC1B2A">
            <w:pPr>
              <w:jc w:val="center"/>
              <w:rPr>
                <w:sz w:val="20"/>
                <w:szCs w:val="20"/>
                <w:lang w:val="uk-UA"/>
              </w:rPr>
            </w:pPr>
            <w:r w:rsidRPr="00DC09D3">
              <w:rPr>
                <w:sz w:val="20"/>
                <w:szCs w:val="20"/>
                <w:lang w:val="uk-UA"/>
              </w:rPr>
              <w:t>Славутська гімназія № 7</w:t>
            </w:r>
          </w:p>
        </w:tc>
        <w:tc>
          <w:tcPr>
            <w:tcW w:w="992" w:type="dxa"/>
            <w:shd w:val="clear" w:color="auto" w:fill="D9D9D9" w:themeFill="background1" w:themeFillShade="D9"/>
          </w:tcPr>
          <w:p w14:paraId="3797EAA8"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5A12075F" w14:textId="77777777" w:rsidR="00AC1B2A" w:rsidRPr="00DC09D3" w:rsidRDefault="00AC1B2A" w:rsidP="00AC1B2A">
            <w:pPr>
              <w:jc w:val="center"/>
              <w:rPr>
                <w:b/>
                <w:sz w:val="20"/>
                <w:szCs w:val="20"/>
                <w:lang w:val="uk-UA"/>
              </w:rPr>
            </w:pPr>
            <w:r w:rsidRPr="00DC09D3">
              <w:rPr>
                <w:b/>
                <w:sz w:val="20"/>
                <w:szCs w:val="20"/>
                <w:lang w:val="uk-UA"/>
              </w:rPr>
              <w:t>-</w:t>
            </w:r>
          </w:p>
        </w:tc>
        <w:tc>
          <w:tcPr>
            <w:tcW w:w="851" w:type="dxa"/>
            <w:shd w:val="clear" w:color="auto" w:fill="D9D9D9" w:themeFill="background1" w:themeFillShade="D9"/>
          </w:tcPr>
          <w:p w14:paraId="00B1A746"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3A6AE127"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314C5BE7" w14:textId="77777777" w:rsidR="00AC1B2A" w:rsidRPr="00DC09D3" w:rsidRDefault="00AC1B2A" w:rsidP="00AC1B2A">
            <w:pPr>
              <w:jc w:val="center"/>
              <w:rPr>
                <w:b/>
                <w:sz w:val="20"/>
                <w:szCs w:val="20"/>
                <w:lang w:val="uk-UA"/>
              </w:rPr>
            </w:pPr>
            <w:r w:rsidRPr="00DC09D3">
              <w:rPr>
                <w:b/>
                <w:sz w:val="20"/>
                <w:szCs w:val="20"/>
                <w:lang w:val="uk-UA"/>
              </w:rPr>
              <w:t>-</w:t>
            </w:r>
          </w:p>
        </w:tc>
        <w:tc>
          <w:tcPr>
            <w:tcW w:w="993" w:type="dxa"/>
            <w:shd w:val="clear" w:color="auto" w:fill="D9D9D9" w:themeFill="background1" w:themeFillShade="D9"/>
          </w:tcPr>
          <w:p w14:paraId="596E7DD7" w14:textId="77777777" w:rsidR="00AC1B2A" w:rsidRPr="00DC09D3" w:rsidRDefault="00AC1B2A" w:rsidP="00AC1B2A">
            <w:pPr>
              <w:jc w:val="center"/>
              <w:rPr>
                <w:b/>
                <w:sz w:val="20"/>
                <w:szCs w:val="20"/>
                <w:lang w:val="uk-UA"/>
              </w:rPr>
            </w:pPr>
            <w:r w:rsidRPr="00DC09D3">
              <w:rPr>
                <w:b/>
                <w:sz w:val="20"/>
                <w:szCs w:val="20"/>
                <w:lang w:val="uk-UA"/>
              </w:rPr>
              <w:t>+</w:t>
            </w:r>
          </w:p>
        </w:tc>
        <w:tc>
          <w:tcPr>
            <w:tcW w:w="850" w:type="dxa"/>
            <w:shd w:val="clear" w:color="auto" w:fill="D9D9D9" w:themeFill="background1" w:themeFillShade="D9"/>
          </w:tcPr>
          <w:p w14:paraId="7EDE8189" w14:textId="77777777" w:rsidR="00AC1B2A" w:rsidRPr="00DC09D3" w:rsidRDefault="00AC1B2A" w:rsidP="00AC1B2A">
            <w:pPr>
              <w:jc w:val="center"/>
              <w:rPr>
                <w:b/>
                <w:sz w:val="20"/>
                <w:szCs w:val="20"/>
                <w:lang w:val="uk-UA"/>
              </w:rPr>
            </w:pPr>
            <w:r w:rsidRPr="00DC09D3">
              <w:rPr>
                <w:b/>
                <w:sz w:val="20"/>
                <w:szCs w:val="20"/>
                <w:lang w:val="uk-UA"/>
              </w:rPr>
              <w:t>-</w:t>
            </w:r>
          </w:p>
        </w:tc>
        <w:tc>
          <w:tcPr>
            <w:tcW w:w="567" w:type="dxa"/>
            <w:shd w:val="clear" w:color="auto" w:fill="D9D9D9" w:themeFill="background1" w:themeFillShade="D9"/>
          </w:tcPr>
          <w:p w14:paraId="391C5C35" w14:textId="77777777" w:rsidR="00AC1B2A" w:rsidRPr="00DC09D3" w:rsidRDefault="00AC1B2A" w:rsidP="00AC1B2A">
            <w:pPr>
              <w:jc w:val="center"/>
              <w:rPr>
                <w:b/>
                <w:sz w:val="20"/>
                <w:szCs w:val="20"/>
                <w:lang w:val="uk-UA"/>
              </w:rPr>
            </w:pPr>
            <w:r w:rsidRPr="00DC09D3">
              <w:rPr>
                <w:b/>
                <w:sz w:val="20"/>
                <w:szCs w:val="20"/>
                <w:lang w:val="uk-UA"/>
              </w:rPr>
              <w:t>-</w:t>
            </w:r>
          </w:p>
        </w:tc>
      </w:tr>
      <w:tr w:rsidR="00AC1B2A" w:rsidRPr="00DC09D3" w14:paraId="2FB1EB90" w14:textId="77777777" w:rsidTr="00AC1B2A">
        <w:tc>
          <w:tcPr>
            <w:tcW w:w="2552" w:type="dxa"/>
            <w:shd w:val="clear" w:color="auto" w:fill="BDD6EE" w:themeFill="accent1" w:themeFillTint="66"/>
          </w:tcPr>
          <w:p w14:paraId="704A03E9" w14:textId="77777777" w:rsidR="00AC1B2A" w:rsidRPr="00DC09D3" w:rsidRDefault="00AC1B2A" w:rsidP="00AC1B2A">
            <w:pPr>
              <w:jc w:val="center"/>
              <w:rPr>
                <w:sz w:val="20"/>
                <w:szCs w:val="20"/>
                <w:lang w:val="uk-UA"/>
              </w:rPr>
            </w:pPr>
            <w:r w:rsidRPr="00DC09D3">
              <w:rPr>
                <w:sz w:val="20"/>
                <w:szCs w:val="20"/>
                <w:lang w:val="uk-UA"/>
              </w:rPr>
              <w:t>Славутська гімназія  «Успіх»</w:t>
            </w:r>
          </w:p>
        </w:tc>
        <w:tc>
          <w:tcPr>
            <w:tcW w:w="992" w:type="dxa"/>
            <w:shd w:val="clear" w:color="auto" w:fill="D9D9D9" w:themeFill="background1" w:themeFillShade="D9"/>
          </w:tcPr>
          <w:p w14:paraId="6284E885"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1FD91F4B" w14:textId="77777777" w:rsidR="00AC1B2A" w:rsidRPr="00DC09D3" w:rsidRDefault="00AC1B2A" w:rsidP="00AC1B2A">
            <w:pPr>
              <w:jc w:val="center"/>
              <w:rPr>
                <w:b/>
                <w:sz w:val="20"/>
                <w:szCs w:val="20"/>
                <w:lang w:val="uk-UA"/>
              </w:rPr>
            </w:pPr>
            <w:r w:rsidRPr="00DC09D3">
              <w:rPr>
                <w:b/>
                <w:sz w:val="20"/>
                <w:szCs w:val="20"/>
                <w:lang w:val="uk-UA"/>
              </w:rPr>
              <w:t>-</w:t>
            </w:r>
          </w:p>
        </w:tc>
        <w:tc>
          <w:tcPr>
            <w:tcW w:w="851" w:type="dxa"/>
            <w:shd w:val="clear" w:color="auto" w:fill="D9D9D9" w:themeFill="background1" w:themeFillShade="D9"/>
          </w:tcPr>
          <w:p w14:paraId="67924614"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71975231"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55391557" w14:textId="77777777" w:rsidR="00AC1B2A" w:rsidRPr="00DC09D3" w:rsidRDefault="00AC1B2A" w:rsidP="00AC1B2A">
            <w:pPr>
              <w:jc w:val="center"/>
              <w:rPr>
                <w:b/>
                <w:sz w:val="20"/>
                <w:szCs w:val="20"/>
                <w:lang w:val="uk-UA"/>
              </w:rPr>
            </w:pPr>
            <w:r w:rsidRPr="00DC09D3">
              <w:rPr>
                <w:b/>
                <w:sz w:val="20"/>
                <w:szCs w:val="20"/>
                <w:lang w:val="uk-UA"/>
              </w:rPr>
              <w:t>-</w:t>
            </w:r>
          </w:p>
        </w:tc>
        <w:tc>
          <w:tcPr>
            <w:tcW w:w="993" w:type="dxa"/>
            <w:shd w:val="clear" w:color="auto" w:fill="D9D9D9" w:themeFill="background1" w:themeFillShade="D9"/>
          </w:tcPr>
          <w:p w14:paraId="09F4880B" w14:textId="77777777" w:rsidR="00AC1B2A" w:rsidRPr="00DC09D3" w:rsidRDefault="00AC1B2A" w:rsidP="00AC1B2A">
            <w:pPr>
              <w:jc w:val="center"/>
              <w:rPr>
                <w:b/>
                <w:sz w:val="20"/>
                <w:szCs w:val="20"/>
                <w:lang w:val="uk-UA"/>
              </w:rPr>
            </w:pPr>
            <w:r w:rsidRPr="00DC09D3">
              <w:rPr>
                <w:b/>
                <w:sz w:val="20"/>
                <w:szCs w:val="20"/>
                <w:lang w:val="uk-UA"/>
              </w:rPr>
              <w:t>+</w:t>
            </w:r>
          </w:p>
        </w:tc>
        <w:tc>
          <w:tcPr>
            <w:tcW w:w="850" w:type="dxa"/>
            <w:shd w:val="clear" w:color="auto" w:fill="D9D9D9" w:themeFill="background1" w:themeFillShade="D9"/>
          </w:tcPr>
          <w:p w14:paraId="0513D4E2" w14:textId="77777777" w:rsidR="00AC1B2A" w:rsidRPr="00DC09D3" w:rsidRDefault="00AC1B2A" w:rsidP="00AC1B2A">
            <w:pPr>
              <w:jc w:val="center"/>
              <w:rPr>
                <w:b/>
                <w:sz w:val="20"/>
                <w:szCs w:val="20"/>
                <w:lang w:val="uk-UA"/>
              </w:rPr>
            </w:pPr>
            <w:r w:rsidRPr="00DC09D3">
              <w:rPr>
                <w:b/>
                <w:sz w:val="20"/>
                <w:szCs w:val="20"/>
                <w:lang w:val="uk-UA"/>
              </w:rPr>
              <w:t>-</w:t>
            </w:r>
          </w:p>
        </w:tc>
        <w:tc>
          <w:tcPr>
            <w:tcW w:w="567" w:type="dxa"/>
            <w:shd w:val="clear" w:color="auto" w:fill="D9D9D9" w:themeFill="background1" w:themeFillShade="D9"/>
          </w:tcPr>
          <w:p w14:paraId="64DA8F22" w14:textId="77777777" w:rsidR="00AC1B2A" w:rsidRPr="00DC09D3" w:rsidRDefault="00AC1B2A" w:rsidP="00AC1B2A">
            <w:pPr>
              <w:jc w:val="center"/>
              <w:rPr>
                <w:b/>
                <w:sz w:val="20"/>
                <w:szCs w:val="20"/>
                <w:lang w:val="uk-UA"/>
              </w:rPr>
            </w:pPr>
            <w:r w:rsidRPr="00DC09D3">
              <w:rPr>
                <w:b/>
                <w:sz w:val="20"/>
                <w:szCs w:val="20"/>
                <w:lang w:val="uk-UA"/>
              </w:rPr>
              <w:t>-</w:t>
            </w:r>
          </w:p>
        </w:tc>
      </w:tr>
      <w:tr w:rsidR="00AC1B2A" w:rsidRPr="00DC09D3" w14:paraId="6FE4FCDC" w14:textId="77777777" w:rsidTr="00AC1B2A">
        <w:tc>
          <w:tcPr>
            <w:tcW w:w="2552" w:type="dxa"/>
            <w:shd w:val="clear" w:color="auto" w:fill="BDD6EE" w:themeFill="accent1" w:themeFillTint="66"/>
          </w:tcPr>
          <w:p w14:paraId="57A6AF7B" w14:textId="77777777" w:rsidR="00AC1B2A" w:rsidRPr="00DC09D3" w:rsidRDefault="00AC1B2A" w:rsidP="00AC1B2A">
            <w:pPr>
              <w:jc w:val="center"/>
              <w:rPr>
                <w:sz w:val="20"/>
                <w:szCs w:val="20"/>
                <w:lang w:val="uk-UA"/>
              </w:rPr>
            </w:pPr>
            <w:r w:rsidRPr="00DC09D3">
              <w:rPr>
                <w:sz w:val="20"/>
                <w:szCs w:val="20"/>
                <w:lang w:val="uk-UA"/>
              </w:rPr>
              <w:t>Славутський ліцей</w:t>
            </w:r>
          </w:p>
        </w:tc>
        <w:tc>
          <w:tcPr>
            <w:tcW w:w="992" w:type="dxa"/>
            <w:shd w:val="clear" w:color="auto" w:fill="D9D9D9" w:themeFill="background1" w:themeFillShade="D9"/>
          </w:tcPr>
          <w:p w14:paraId="30A6D60E"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0B6E9ECC" w14:textId="77777777" w:rsidR="00AC1B2A" w:rsidRPr="00DC09D3" w:rsidRDefault="00AC1B2A" w:rsidP="00AC1B2A">
            <w:pPr>
              <w:jc w:val="center"/>
              <w:rPr>
                <w:b/>
                <w:sz w:val="20"/>
                <w:szCs w:val="20"/>
                <w:lang w:val="uk-UA"/>
              </w:rPr>
            </w:pPr>
            <w:r w:rsidRPr="00DC09D3">
              <w:rPr>
                <w:b/>
                <w:sz w:val="20"/>
                <w:szCs w:val="20"/>
                <w:lang w:val="uk-UA"/>
              </w:rPr>
              <w:t>-</w:t>
            </w:r>
          </w:p>
        </w:tc>
        <w:tc>
          <w:tcPr>
            <w:tcW w:w="851" w:type="dxa"/>
            <w:shd w:val="clear" w:color="auto" w:fill="D9D9D9" w:themeFill="background1" w:themeFillShade="D9"/>
          </w:tcPr>
          <w:p w14:paraId="2DCEA511"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6B9F566A"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5AC30729" w14:textId="77777777" w:rsidR="00AC1B2A" w:rsidRPr="00DC09D3" w:rsidRDefault="00AC1B2A" w:rsidP="00AC1B2A">
            <w:pPr>
              <w:jc w:val="center"/>
              <w:rPr>
                <w:b/>
                <w:sz w:val="20"/>
                <w:szCs w:val="20"/>
                <w:lang w:val="uk-UA"/>
              </w:rPr>
            </w:pPr>
            <w:r w:rsidRPr="00DC09D3">
              <w:rPr>
                <w:b/>
                <w:sz w:val="20"/>
                <w:szCs w:val="20"/>
                <w:lang w:val="uk-UA"/>
              </w:rPr>
              <w:t>+</w:t>
            </w:r>
          </w:p>
        </w:tc>
        <w:tc>
          <w:tcPr>
            <w:tcW w:w="993" w:type="dxa"/>
            <w:shd w:val="clear" w:color="auto" w:fill="D9D9D9" w:themeFill="background1" w:themeFillShade="D9"/>
          </w:tcPr>
          <w:p w14:paraId="06F6840B" w14:textId="77777777" w:rsidR="00AC1B2A" w:rsidRPr="00DC09D3" w:rsidRDefault="00AC1B2A" w:rsidP="00AC1B2A">
            <w:pPr>
              <w:jc w:val="center"/>
              <w:rPr>
                <w:b/>
                <w:sz w:val="20"/>
                <w:szCs w:val="20"/>
                <w:lang w:val="uk-UA"/>
              </w:rPr>
            </w:pPr>
            <w:r w:rsidRPr="00DC09D3">
              <w:rPr>
                <w:b/>
                <w:sz w:val="20"/>
                <w:szCs w:val="20"/>
                <w:lang w:val="uk-UA"/>
              </w:rPr>
              <w:t>+</w:t>
            </w:r>
          </w:p>
        </w:tc>
        <w:tc>
          <w:tcPr>
            <w:tcW w:w="850" w:type="dxa"/>
            <w:shd w:val="clear" w:color="auto" w:fill="D9D9D9" w:themeFill="background1" w:themeFillShade="D9"/>
          </w:tcPr>
          <w:p w14:paraId="3A344CCC" w14:textId="77777777" w:rsidR="00AC1B2A" w:rsidRPr="00DC09D3" w:rsidRDefault="00AC1B2A" w:rsidP="00AC1B2A">
            <w:pPr>
              <w:jc w:val="center"/>
              <w:rPr>
                <w:b/>
                <w:sz w:val="20"/>
                <w:szCs w:val="20"/>
                <w:lang w:val="uk-UA"/>
              </w:rPr>
            </w:pPr>
            <w:r w:rsidRPr="00DC09D3">
              <w:rPr>
                <w:b/>
                <w:sz w:val="20"/>
                <w:szCs w:val="20"/>
                <w:lang w:val="uk-UA"/>
              </w:rPr>
              <w:t>+</w:t>
            </w:r>
          </w:p>
        </w:tc>
        <w:tc>
          <w:tcPr>
            <w:tcW w:w="567" w:type="dxa"/>
            <w:shd w:val="clear" w:color="auto" w:fill="D9D9D9" w:themeFill="background1" w:themeFillShade="D9"/>
          </w:tcPr>
          <w:p w14:paraId="03730DCC" w14:textId="77777777" w:rsidR="00AC1B2A" w:rsidRPr="00DC09D3" w:rsidRDefault="00AC1B2A" w:rsidP="00AC1B2A">
            <w:pPr>
              <w:jc w:val="center"/>
              <w:rPr>
                <w:b/>
                <w:sz w:val="20"/>
                <w:szCs w:val="20"/>
                <w:lang w:val="uk-UA"/>
              </w:rPr>
            </w:pPr>
            <w:r w:rsidRPr="00DC09D3">
              <w:rPr>
                <w:b/>
                <w:sz w:val="20"/>
                <w:szCs w:val="20"/>
                <w:lang w:val="uk-UA"/>
              </w:rPr>
              <w:t>+</w:t>
            </w:r>
          </w:p>
        </w:tc>
      </w:tr>
      <w:tr w:rsidR="00AC1B2A" w:rsidRPr="00DC09D3" w14:paraId="4BB78BC2" w14:textId="77777777" w:rsidTr="00AC1B2A">
        <w:tc>
          <w:tcPr>
            <w:tcW w:w="2552" w:type="dxa"/>
            <w:shd w:val="clear" w:color="auto" w:fill="BDD6EE" w:themeFill="accent1" w:themeFillTint="66"/>
          </w:tcPr>
          <w:p w14:paraId="3EC57524" w14:textId="77777777" w:rsidR="00AC1B2A" w:rsidRPr="00DC09D3" w:rsidRDefault="00AC1B2A" w:rsidP="00AC1B2A">
            <w:pPr>
              <w:jc w:val="center"/>
              <w:rPr>
                <w:sz w:val="20"/>
                <w:szCs w:val="20"/>
                <w:lang w:val="uk-UA"/>
              </w:rPr>
            </w:pPr>
            <w:r w:rsidRPr="00DC09D3">
              <w:rPr>
                <w:sz w:val="20"/>
                <w:szCs w:val="20"/>
                <w:lang w:val="uk-UA"/>
              </w:rPr>
              <w:t>Варварівська гімназія</w:t>
            </w:r>
          </w:p>
        </w:tc>
        <w:tc>
          <w:tcPr>
            <w:tcW w:w="992" w:type="dxa"/>
            <w:shd w:val="clear" w:color="auto" w:fill="D9D9D9" w:themeFill="background1" w:themeFillShade="D9"/>
          </w:tcPr>
          <w:p w14:paraId="382BAB3D"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7E550FBC" w14:textId="77777777" w:rsidR="00AC1B2A" w:rsidRPr="00DC09D3" w:rsidRDefault="00AC1B2A" w:rsidP="00AC1B2A">
            <w:pPr>
              <w:jc w:val="center"/>
              <w:rPr>
                <w:b/>
                <w:sz w:val="20"/>
                <w:szCs w:val="20"/>
                <w:lang w:val="uk-UA"/>
              </w:rPr>
            </w:pPr>
            <w:r w:rsidRPr="00DC09D3">
              <w:rPr>
                <w:b/>
                <w:sz w:val="20"/>
                <w:szCs w:val="20"/>
                <w:lang w:val="uk-UA"/>
              </w:rPr>
              <w:t>-</w:t>
            </w:r>
          </w:p>
        </w:tc>
        <w:tc>
          <w:tcPr>
            <w:tcW w:w="851" w:type="dxa"/>
            <w:shd w:val="clear" w:color="auto" w:fill="D9D9D9" w:themeFill="background1" w:themeFillShade="D9"/>
          </w:tcPr>
          <w:p w14:paraId="20499191"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41621B4D"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6BBE3894" w14:textId="77777777" w:rsidR="00AC1B2A" w:rsidRPr="00DC09D3" w:rsidRDefault="00AC1B2A" w:rsidP="00AC1B2A">
            <w:pPr>
              <w:jc w:val="center"/>
              <w:rPr>
                <w:b/>
                <w:sz w:val="20"/>
                <w:szCs w:val="20"/>
                <w:lang w:val="uk-UA"/>
              </w:rPr>
            </w:pPr>
            <w:r w:rsidRPr="00DC09D3">
              <w:rPr>
                <w:b/>
                <w:sz w:val="20"/>
                <w:szCs w:val="20"/>
                <w:lang w:val="uk-UA"/>
              </w:rPr>
              <w:t>-</w:t>
            </w:r>
          </w:p>
        </w:tc>
        <w:tc>
          <w:tcPr>
            <w:tcW w:w="993" w:type="dxa"/>
            <w:shd w:val="clear" w:color="auto" w:fill="D9D9D9" w:themeFill="background1" w:themeFillShade="D9"/>
          </w:tcPr>
          <w:p w14:paraId="7B8D7D46" w14:textId="77777777" w:rsidR="00AC1B2A" w:rsidRPr="00DC09D3" w:rsidRDefault="00AC1B2A" w:rsidP="00AC1B2A">
            <w:pPr>
              <w:jc w:val="center"/>
              <w:rPr>
                <w:b/>
                <w:sz w:val="20"/>
                <w:szCs w:val="20"/>
                <w:lang w:val="uk-UA"/>
              </w:rPr>
            </w:pPr>
            <w:r w:rsidRPr="00DC09D3">
              <w:rPr>
                <w:b/>
                <w:sz w:val="20"/>
                <w:szCs w:val="20"/>
                <w:lang w:val="uk-UA"/>
              </w:rPr>
              <w:t>+</w:t>
            </w:r>
          </w:p>
        </w:tc>
        <w:tc>
          <w:tcPr>
            <w:tcW w:w="850" w:type="dxa"/>
            <w:shd w:val="clear" w:color="auto" w:fill="D9D9D9" w:themeFill="background1" w:themeFillShade="D9"/>
          </w:tcPr>
          <w:p w14:paraId="7E0BDBD7" w14:textId="77777777" w:rsidR="00AC1B2A" w:rsidRPr="00DC09D3" w:rsidRDefault="00AC1B2A" w:rsidP="00AC1B2A">
            <w:pPr>
              <w:jc w:val="center"/>
              <w:rPr>
                <w:b/>
                <w:sz w:val="20"/>
                <w:szCs w:val="20"/>
                <w:lang w:val="uk-UA"/>
              </w:rPr>
            </w:pPr>
            <w:r w:rsidRPr="00DC09D3">
              <w:rPr>
                <w:b/>
                <w:sz w:val="20"/>
                <w:szCs w:val="20"/>
                <w:lang w:val="uk-UA"/>
              </w:rPr>
              <w:t>-</w:t>
            </w:r>
          </w:p>
        </w:tc>
        <w:tc>
          <w:tcPr>
            <w:tcW w:w="567" w:type="dxa"/>
            <w:shd w:val="clear" w:color="auto" w:fill="D9D9D9" w:themeFill="background1" w:themeFillShade="D9"/>
          </w:tcPr>
          <w:p w14:paraId="27FDB939" w14:textId="77777777" w:rsidR="00AC1B2A" w:rsidRPr="00DC09D3" w:rsidRDefault="00AC1B2A" w:rsidP="00AC1B2A">
            <w:pPr>
              <w:jc w:val="center"/>
              <w:rPr>
                <w:b/>
                <w:sz w:val="20"/>
                <w:szCs w:val="20"/>
                <w:lang w:val="uk-UA"/>
              </w:rPr>
            </w:pPr>
            <w:r w:rsidRPr="00DC09D3">
              <w:rPr>
                <w:b/>
                <w:sz w:val="20"/>
                <w:szCs w:val="20"/>
                <w:lang w:val="uk-UA"/>
              </w:rPr>
              <w:t>-</w:t>
            </w:r>
          </w:p>
        </w:tc>
      </w:tr>
      <w:tr w:rsidR="00AC1B2A" w:rsidRPr="00DC09D3" w14:paraId="3C8D96EC" w14:textId="77777777" w:rsidTr="00AC1B2A">
        <w:tc>
          <w:tcPr>
            <w:tcW w:w="2552" w:type="dxa"/>
            <w:shd w:val="clear" w:color="auto" w:fill="BDD6EE" w:themeFill="accent1" w:themeFillTint="66"/>
          </w:tcPr>
          <w:p w14:paraId="5B797953" w14:textId="77777777" w:rsidR="00AC1B2A" w:rsidRPr="00DC09D3" w:rsidRDefault="00AC1B2A" w:rsidP="00AC1B2A">
            <w:pPr>
              <w:jc w:val="center"/>
              <w:rPr>
                <w:sz w:val="20"/>
                <w:szCs w:val="20"/>
                <w:lang w:val="uk-UA"/>
              </w:rPr>
            </w:pPr>
            <w:r w:rsidRPr="00DC09D3">
              <w:rPr>
                <w:sz w:val="20"/>
                <w:szCs w:val="20"/>
                <w:lang w:val="uk-UA"/>
              </w:rPr>
              <w:t>ЗДО № 1</w:t>
            </w:r>
          </w:p>
        </w:tc>
        <w:tc>
          <w:tcPr>
            <w:tcW w:w="992" w:type="dxa"/>
            <w:shd w:val="clear" w:color="auto" w:fill="D9D9D9" w:themeFill="background1" w:themeFillShade="D9"/>
          </w:tcPr>
          <w:p w14:paraId="5E305BEA"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0042F608" w14:textId="77777777" w:rsidR="00AC1B2A" w:rsidRPr="00DC09D3" w:rsidRDefault="00AC1B2A" w:rsidP="00AC1B2A">
            <w:pPr>
              <w:jc w:val="center"/>
              <w:rPr>
                <w:b/>
                <w:sz w:val="20"/>
                <w:szCs w:val="20"/>
                <w:lang w:val="uk-UA"/>
              </w:rPr>
            </w:pPr>
            <w:r w:rsidRPr="00DC09D3">
              <w:rPr>
                <w:b/>
                <w:sz w:val="20"/>
                <w:szCs w:val="20"/>
                <w:lang w:val="uk-UA"/>
              </w:rPr>
              <w:t>-</w:t>
            </w:r>
          </w:p>
        </w:tc>
        <w:tc>
          <w:tcPr>
            <w:tcW w:w="851" w:type="dxa"/>
            <w:shd w:val="clear" w:color="auto" w:fill="D9D9D9" w:themeFill="background1" w:themeFillShade="D9"/>
          </w:tcPr>
          <w:p w14:paraId="23E5321A"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2ABFD4D5"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1C54B8E3" w14:textId="77777777" w:rsidR="00AC1B2A" w:rsidRPr="00DC09D3" w:rsidRDefault="00AC1B2A" w:rsidP="00AC1B2A">
            <w:pPr>
              <w:jc w:val="center"/>
              <w:rPr>
                <w:b/>
                <w:sz w:val="20"/>
                <w:szCs w:val="20"/>
                <w:lang w:val="uk-UA"/>
              </w:rPr>
            </w:pPr>
            <w:r w:rsidRPr="00DC09D3">
              <w:rPr>
                <w:b/>
                <w:sz w:val="20"/>
                <w:szCs w:val="20"/>
                <w:lang w:val="uk-UA"/>
              </w:rPr>
              <w:t>-</w:t>
            </w:r>
          </w:p>
        </w:tc>
        <w:tc>
          <w:tcPr>
            <w:tcW w:w="993" w:type="dxa"/>
            <w:shd w:val="clear" w:color="auto" w:fill="D9D9D9" w:themeFill="background1" w:themeFillShade="D9"/>
          </w:tcPr>
          <w:p w14:paraId="79459735" w14:textId="77777777" w:rsidR="00AC1B2A" w:rsidRPr="00DC09D3" w:rsidRDefault="00AC1B2A" w:rsidP="00AC1B2A">
            <w:pPr>
              <w:jc w:val="center"/>
              <w:rPr>
                <w:b/>
                <w:sz w:val="20"/>
                <w:szCs w:val="20"/>
                <w:lang w:val="uk-UA"/>
              </w:rPr>
            </w:pPr>
            <w:r w:rsidRPr="00DC09D3">
              <w:rPr>
                <w:b/>
                <w:sz w:val="20"/>
                <w:szCs w:val="20"/>
                <w:lang w:val="uk-UA"/>
              </w:rPr>
              <w:t>+</w:t>
            </w:r>
          </w:p>
        </w:tc>
        <w:tc>
          <w:tcPr>
            <w:tcW w:w="850" w:type="dxa"/>
            <w:shd w:val="clear" w:color="auto" w:fill="D9D9D9" w:themeFill="background1" w:themeFillShade="D9"/>
          </w:tcPr>
          <w:p w14:paraId="7DC6B5AD" w14:textId="77777777" w:rsidR="00AC1B2A" w:rsidRPr="00DC09D3" w:rsidRDefault="00AC1B2A" w:rsidP="00AC1B2A">
            <w:pPr>
              <w:jc w:val="center"/>
              <w:rPr>
                <w:b/>
                <w:sz w:val="20"/>
                <w:szCs w:val="20"/>
                <w:lang w:val="uk-UA"/>
              </w:rPr>
            </w:pPr>
            <w:r w:rsidRPr="00DC09D3">
              <w:rPr>
                <w:b/>
                <w:sz w:val="20"/>
                <w:szCs w:val="20"/>
                <w:lang w:val="uk-UA"/>
              </w:rPr>
              <w:t>-</w:t>
            </w:r>
          </w:p>
        </w:tc>
        <w:tc>
          <w:tcPr>
            <w:tcW w:w="567" w:type="dxa"/>
            <w:shd w:val="clear" w:color="auto" w:fill="D9D9D9" w:themeFill="background1" w:themeFillShade="D9"/>
          </w:tcPr>
          <w:p w14:paraId="4B349D91" w14:textId="77777777" w:rsidR="00AC1B2A" w:rsidRPr="00DC09D3" w:rsidRDefault="00AC1B2A" w:rsidP="00AC1B2A">
            <w:pPr>
              <w:jc w:val="center"/>
              <w:rPr>
                <w:b/>
                <w:sz w:val="20"/>
                <w:szCs w:val="20"/>
                <w:lang w:val="uk-UA"/>
              </w:rPr>
            </w:pPr>
            <w:r w:rsidRPr="00DC09D3">
              <w:rPr>
                <w:b/>
                <w:sz w:val="20"/>
                <w:szCs w:val="20"/>
                <w:lang w:val="uk-UA"/>
              </w:rPr>
              <w:t>-</w:t>
            </w:r>
          </w:p>
        </w:tc>
      </w:tr>
      <w:tr w:rsidR="00AC1B2A" w:rsidRPr="00DC09D3" w14:paraId="07F69971" w14:textId="77777777" w:rsidTr="00AC1B2A">
        <w:tc>
          <w:tcPr>
            <w:tcW w:w="2552" w:type="dxa"/>
            <w:shd w:val="clear" w:color="auto" w:fill="BDD6EE" w:themeFill="accent1" w:themeFillTint="66"/>
          </w:tcPr>
          <w:p w14:paraId="1EE3AE02" w14:textId="77777777" w:rsidR="00AC1B2A" w:rsidRPr="00DC09D3" w:rsidRDefault="00AC1B2A" w:rsidP="00AC1B2A">
            <w:pPr>
              <w:jc w:val="center"/>
              <w:rPr>
                <w:sz w:val="20"/>
                <w:szCs w:val="20"/>
                <w:lang w:val="uk-UA"/>
              </w:rPr>
            </w:pPr>
            <w:r w:rsidRPr="00DC09D3">
              <w:rPr>
                <w:sz w:val="20"/>
                <w:szCs w:val="20"/>
                <w:lang w:val="uk-UA"/>
              </w:rPr>
              <w:t>ЗДО № 2</w:t>
            </w:r>
          </w:p>
        </w:tc>
        <w:tc>
          <w:tcPr>
            <w:tcW w:w="992" w:type="dxa"/>
            <w:shd w:val="clear" w:color="auto" w:fill="D9D9D9" w:themeFill="background1" w:themeFillShade="D9"/>
          </w:tcPr>
          <w:p w14:paraId="1F974723"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0990DD57" w14:textId="77777777" w:rsidR="00AC1B2A" w:rsidRPr="00DC09D3" w:rsidRDefault="00AC1B2A" w:rsidP="00AC1B2A">
            <w:pPr>
              <w:jc w:val="center"/>
              <w:rPr>
                <w:b/>
                <w:sz w:val="20"/>
                <w:szCs w:val="20"/>
                <w:lang w:val="uk-UA"/>
              </w:rPr>
            </w:pPr>
            <w:r w:rsidRPr="00DC09D3">
              <w:rPr>
                <w:b/>
                <w:sz w:val="20"/>
                <w:szCs w:val="20"/>
                <w:lang w:val="uk-UA"/>
              </w:rPr>
              <w:t>-</w:t>
            </w:r>
          </w:p>
        </w:tc>
        <w:tc>
          <w:tcPr>
            <w:tcW w:w="851" w:type="dxa"/>
            <w:shd w:val="clear" w:color="auto" w:fill="D9D9D9" w:themeFill="background1" w:themeFillShade="D9"/>
          </w:tcPr>
          <w:p w14:paraId="1587FAFF"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1CB4B872"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5C149C8B" w14:textId="77777777" w:rsidR="00AC1B2A" w:rsidRPr="00DC09D3" w:rsidRDefault="00AC1B2A" w:rsidP="00AC1B2A">
            <w:pPr>
              <w:jc w:val="center"/>
              <w:rPr>
                <w:b/>
                <w:sz w:val="20"/>
                <w:szCs w:val="20"/>
                <w:lang w:val="uk-UA"/>
              </w:rPr>
            </w:pPr>
            <w:r w:rsidRPr="00DC09D3">
              <w:rPr>
                <w:b/>
                <w:sz w:val="20"/>
                <w:szCs w:val="20"/>
                <w:lang w:val="uk-UA"/>
              </w:rPr>
              <w:t>-</w:t>
            </w:r>
          </w:p>
        </w:tc>
        <w:tc>
          <w:tcPr>
            <w:tcW w:w="993" w:type="dxa"/>
            <w:shd w:val="clear" w:color="auto" w:fill="D9D9D9" w:themeFill="background1" w:themeFillShade="D9"/>
          </w:tcPr>
          <w:p w14:paraId="1DC66401" w14:textId="77777777" w:rsidR="00AC1B2A" w:rsidRPr="00DC09D3" w:rsidRDefault="00AC1B2A" w:rsidP="00AC1B2A">
            <w:pPr>
              <w:jc w:val="center"/>
              <w:rPr>
                <w:b/>
                <w:sz w:val="20"/>
                <w:szCs w:val="20"/>
                <w:lang w:val="uk-UA"/>
              </w:rPr>
            </w:pPr>
            <w:r w:rsidRPr="00DC09D3">
              <w:rPr>
                <w:b/>
                <w:sz w:val="20"/>
                <w:szCs w:val="20"/>
                <w:lang w:val="uk-UA"/>
              </w:rPr>
              <w:t>+</w:t>
            </w:r>
          </w:p>
        </w:tc>
        <w:tc>
          <w:tcPr>
            <w:tcW w:w="850" w:type="dxa"/>
            <w:shd w:val="clear" w:color="auto" w:fill="D9D9D9" w:themeFill="background1" w:themeFillShade="D9"/>
          </w:tcPr>
          <w:p w14:paraId="5EF7363B" w14:textId="77777777" w:rsidR="00AC1B2A" w:rsidRPr="00DC09D3" w:rsidRDefault="00AC1B2A" w:rsidP="00AC1B2A">
            <w:pPr>
              <w:jc w:val="center"/>
              <w:rPr>
                <w:b/>
                <w:sz w:val="20"/>
                <w:szCs w:val="20"/>
                <w:lang w:val="uk-UA"/>
              </w:rPr>
            </w:pPr>
            <w:r w:rsidRPr="00DC09D3">
              <w:rPr>
                <w:b/>
                <w:sz w:val="20"/>
                <w:szCs w:val="20"/>
                <w:lang w:val="uk-UA"/>
              </w:rPr>
              <w:t>-</w:t>
            </w:r>
          </w:p>
        </w:tc>
        <w:tc>
          <w:tcPr>
            <w:tcW w:w="567" w:type="dxa"/>
            <w:shd w:val="clear" w:color="auto" w:fill="D9D9D9" w:themeFill="background1" w:themeFillShade="D9"/>
          </w:tcPr>
          <w:p w14:paraId="4CE8544B" w14:textId="77777777" w:rsidR="00AC1B2A" w:rsidRPr="00DC09D3" w:rsidRDefault="00AC1B2A" w:rsidP="00AC1B2A">
            <w:pPr>
              <w:jc w:val="center"/>
              <w:rPr>
                <w:b/>
                <w:sz w:val="20"/>
                <w:szCs w:val="20"/>
                <w:lang w:val="uk-UA"/>
              </w:rPr>
            </w:pPr>
            <w:r w:rsidRPr="00DC09D3">
              <w:rPr>
                <w:b/>
                <w:sz w:val="20"/>
                <w:szCs w:val="20"/>
                <w:lang w:val="uk-UA"/>
              </w:rPr>
              <w:t>-</w:t>
            </w:r>
          </w:p>
        </w:tc>
      </w:tr>
      <w:tr w:rsidR="00AC1B2A" w:rsidRPr="00DC09D3" w14:paraId="26A522BA" w14:textId="77777777" w:rsidTr="00AC1B2A">
        <w:tc>
          <w:tcPr>
            <w:tcW w:w="2552" w:type="dxa"/>
            <w:shd w:val="clear" w:color="auto" w:fill="BDD6EE" w:themeFill="accent1" w:themeFillTint="66"/>
          </w:tcPr>
          <w:p w14:paraId="1A692F83" w14:textId="77777777" w:rsidR="00AC1B2A" w:rsidRPr="00DC09D3" w:rsidRDefault="00AC1B2A" w:rsidP="00AC1B2A">
            <w:pPr>
              <w:jc w:val="center"/>
              <w:rPr>
                <w:sz w:val="20"/>
                <w:szCs w:val="20"/>
                <w:lang w:val="uk-UA"/>
              </w:rPr>
            </w:pPr>
            <w:r w:rsidRPr="00DC09D3">
              <w:rPr>
                <w:sz w:val="20"/>
                <w:szCs w:val="20"/>
                <w:lang w:val="uk-UA"/>
              </w:rPr>
              <w:t>ЗДО № 3</w:t>
            </w:r>
          </w:p>
        </w:tc>
        <w:tc>
          <w:tcPr>
            <w:tcW w:w="992" w:type="dxa"/>
            <w:shd w:val="clear" w:color="auto" w:fill="D9D9D9" w:themeFill="background1" w:themeFillShade="D9"/>
          </w:tcPr>
          <w:p w14:paraId="5050758D"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39BA8E92" w14:textId="77777777" w:rsidR="00AC1B2A" w:rsidRPr="00DC09D3" w:rsidRDefault="00AC1B2A" w:rsidP="00AC1B2A">
            <w:pPr>
              <w:jc w:val="center"/>
              <w:rPr>
                <w:b/>
                <w:sz w:val="20"/>
                <w:szCs w:val="20"/>
                <w:lang w:val="uk-UA"/>
              </w:rPr>
            </w:pPr>
            <w:r w:rsidRPr="00DC09D3">
              <w:rPr>
                <w:b/>
                <w:sz w:val="20"/>
                <w:szCs w:val="20"/>
                <w:lang w:val="uk-UA"/>
              </w:rPr>
              <w:t>-</w:t>
            </w:r>
          </w:p>
        </w:tc>
        <w:tc>
          <w:tcPr>
            <w:tcW w:w="851" w:type="dxa"/>
            <w:shd w:val="clear" w:color="auto" w:fill="D9D9D9" w:themeFill="background1" w:themeFillShade="D9"/>
          </w:tcPr>
          <w:p w14:paraId="44FC438A"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1CB7F06F"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578F89FF" w14:textId="77777777" w:rsidR="00AC1B2A" w:rsidRPr="00DC09D3" w:rsidRDefault="00AC1B2A" w:rsidP="00AC1B2A">
            <w:pPr>
              <w:jc w:val="center"/>
              <w:rPr>
                <w:b/>
                <w:sz w:val="20"/>
                <w:szCs w:val="20"/>
                <w:lang w:val="uk-UA"/>
              </w:rPr>
            </w:pPr>
            <w:r w:rsidRPr="00DC09D3">
              <w:rPr>
                <w:b/>
                <w:sz w:val="20"/>
                <w:szCs w:val="20"/>
                <w:lang w:val="uk-UA"/>
              </w:rPr>
              <w:t>-</w:t>
            </w:r>
          </w:p>
        </w:tc>
        <w:tc>
          <w:tcPr>
            <w:tcW w:w="993" w:type="dxa"/>
            <w:shd w:val="clear" w:color="auto" w:fill="D9D9D9" w:themeFill="background1" w:themeFillShade="D9"/>
          </w:tcPr>
          <w:p w14:paraId="38ADD3E7" w14:textId="77777777" w:rsidR="00AC1B2A" w:rsidRPr="00DC09D3" w:rsidRDefault="00AC1B2A" w:rsidP="00AC1B2A">
            <w:pPr>
              <w:jc w:val="center"/>
              <w:rPr>
                <w:b/>
                <w:sz w:val="20"/>
                <w:szCs w:val="20"/>
                <w:lang w:val="uk-UA"/>
              </w:rPr>
            </w:pPr>
            <w:r w:rsidRPr="00DC09D3">
              <w:rPr>
                <w:b/>
                <w:sz w:val="20"/>
                <w:szCs w:val="20"/>
                <w:lang w:val="uk-UA"/>
              </w:rPr>
              <w:t>+</w:t>
            </w:r>
          </w:p>
        </w:tc>
        <w:tc>
          <w:tcPr>
            <w:tcW w:w="850" w:type="dxa"/>
            <w:shd w:val="clear" w:color="auto" w:fill="D9D9D9" w:themeFill="background1" w:themeFillShade="D9"/>
          </w:tcPr>
          <w:p w14:paraId="7FA71DB4" w14:textId="77777777" w:rsidR="00AC1B2A" w:rsidRPr="00DC09D3" w:rsidRDefault="00AC1B2A" w:rsidP="00AC1B2A">
            <w:pPr>
              <w:jc w:val="center"/>
              <w:rPr>
                <w:b/>
                <w:sz w:val="20"/>
                <w:szCs w:val="20"/>
                <w:lang w:val="uk-UA"/>
              </w:rPr>
            </w:pPr>
            <w:r w:rsidRPr="00DC09D3">
              <w:rPr>
                <w:b/>
                <w:sz w:val="20"/>
                <w:szCs w:val="20"/>
                <w:lang w:val="uk-UA"/>
              </w:rPr>
              <w:t>-</w:t>
            </w:r>
          </w:p>
        </w:tc>
        <w:tc>
          <w:tcPr>
            <w:tcW w:w="567" w:type="dxa"/>
            <w:shd w:val="clear" w:color="auto" w:fill="D9D9D9" w:themeFill="background1" w:themeFillShade="D9"/>
          </w:tcPr>
          <w:p w14:paraId="492B8BF5" w14:textId="77777777" w:rsidR="00AC1B2A" w:rsidRPr="00DC09D3" w:rsidRDefault="00AC1B2A" w:rsidP="00AC1B2A">
            <w:pPr>
              <w:jc w:val="center"/>
              <w:rPr>
                <w:b/>
                <w:sz w:val="20"/>
                <w:szCs w:val="20"/>
                <w:lang w:val="uk-UA"/>
              </w:rPr>
            </w:pPr>
            <w:r w:rsidRPr="00DC09D3">
              <w:rPr>
                <w:b/>
                <w:sz w:val="20"/>
                <w:szCs w:val="20"/>
                <w:lang w:val="uk-UA"/>
              </w:rPr>
              <w:t>-</w:t>
            </w:r>
          </w:p>
        </w:tc>
      </w:tr>
      <w:tr w:rsidR="00AC1B2A" w:rsidRPr="00DC09D3" w14:paraId="1392B2E3" w14:textId="77777777" w:rsidTr="00AC1B2A">
        <w:tc>
          <w:tcPr>
            <w:tcW w:w="2552" w:type="dxa"/>
            <w:shd w:val="clear" w:color="auto" w:fill="BDD6EE" w:themeFill="accent1" w:themeFillTint="66"/>
          </w:tcPr>
          <w:p w14:paraId="2832028D" w14:textId="77777777" w:rsidR="00AC1B2A" w:rsidRPr="00DC09D3" w:rsidRDefault="00AC1B2A" w:rsidP="00AC1B2A">
            <w:pPr>
              <w:jc w:val="center"/>
              <w:rPr>
                <w:sz w:val="20"/>
                <w:szCs w:val="20"/>
                <w:lang w:val="uk-UA"/>
              </w:rPr>
            </w:pPr>
            <w:r w:rsidRPr="00DC09D3">
              <w:rPr>
                <w:sz w:val="20"/>
                <w:szCs w:val="20"/>
                <w:lang w:val="uk-UA"/>
              </w:rPr>
              <w:t>ЗДО № 4</w:t>
            </w:r>
          </w:p>
        </w:tc>
        <w:tc>
          <w:tcPr>
            <w:tcW w:w="992" w:type="dxa"/>
            <w:shd w:val="clear" w:color="auto" w:fill="D9D9D9" w:themeFill="background1" w:themeFillShade="D9"/>
          </w:tcPr>
          <w:p w14:paraId="2198B1EB"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79EE3DEA" w14:textId="77777777" w:rsidR="00AC1B2A" w:rsidRPr="00DC09D3" w:rsidRDefault="00AC1B2A" w:rsidP="00AC1B2A">
            <w:pPr>
              <w:jc w:val="center"/>
              <w:rPr>
                <w:b/>
                <w:sz w:val="20"/>
                <w:szCs w:val="20"/>
                <w:lang w:val="uk-UA"/>
              </w:rPr>
            </w:pPr>
            <w:r w:rsidRPr="00DC09D3">
              <w:rPr>
                <w:b/>
                <w:sz w:val="20"/>
                <w:szCs w:val="20"/>
                <w:lang w:val="uk-UA"/>
              </w:rPr>
              <w:t>-</w:t>
            </w:r>
          </w:p>
        </w:tc>
        <w:tc>
          <w:tcPr>
            <w:tcW w:w="851" w:type="dxa"/>
            <w:shd w:val="clear" w:color="auto" w:fill="D9D9D9" w:themeFill="background1" w:themeFillShade="D9"/>
          </w:tcPr>
          <w:p w14:paraId="43CA2707"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3D481C79"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12791B23" w14:textId="77777777" w:rsidR="00AC1B2A" w:rsidRPr="00DC09D3" w:rsidRDefault="00AC1B2A" w:rsidP="00AC1B2A">
            <w:pPr>
              <w:jc w:val="center"/>
              <w:rPr>
                <w:b/>
                <w:sz w:val="20"/>
                <w:szCs w:val="20"/>
                <w:lang w:val="uk-UA"/>
              </w:rPr>
            </w:pPr>
            <w:r w:rsidRPr="00DC09D3">
              <w:rPr>
                <w:b/>
                <w:sz w:val="20"/>
                <w:szCs w:val="20"/>
                <w:lang w:val="uk-UA"/>
              </w:rPr>
              <w:t>-</w:t>
            </w:r>
          </w:p>
        </w:tc>
        <w:tc>
          <w:tcPr>
            <w:tcW w:w="993" w:type="dxa"/>
            <w:shd w:val="clear" w:color="auto" w:fill="D9D9D9" w:themeFill="background1" w:themeFillShade="D9"/>
          </w:tcPr>
          <w:p w14:paraId="4B12C4A3" w14:textId="77777777" w:rsidR="00AC1B2A" w:rsidRPr="00DC09D3" w:rsidRDefault="00AC1B2A" w:rsidP="00AC1B2A">
            <w:pPr>
              <w:jc w:val="center"/>
              <w:rPr>
                <w:b/>
                <w:sz w:val="20"/>
                <w:szCs w:val="20"/>
                <w:lang w:val="uk-UA"/>
              </w:rPr>
            </w:pPr>
            <w:r w:rsidRPr="00DC09D3">
              <w:rPr>
                <w:b/>
                <w:sz w:val="20"/>
                <w:szCs w:val="20"/>
                <w:lang w:val="uk-UA"/>
              </w:rPr>
              <w:t>+</w:t>
            </w:r>
          </w:p>
        </w:tc>
        <w:tc>
          <w:tcPr>
            <w:tcW w:w="850" w:type="dxa"/>
            <w:shd w:val="clear" w:color="auto" w:fill="D9D9D9" w:themeFill="background1" w:themeFillShade="D9"/>
          </w:tcPr>
          <w:p w14:paraId="2A0E8086" w14:textId="77777777" w:rsidR="00AC1B2A" w:rsidRPr="00DC09D3" w:rsidRDefault="00AC1B2A" w:rsidP="00AC1B2A">
            <w:pPr>
              <w:jc w:val="center"/>
              <w:rPr>
                <w:b/>
                <w:sz w:val="20"/>
                <w:szCs w:val="20"/>
                <w:lang w:val="uk-UA"/>
              </w:rPr>
            </w:pPr>
            <w:r w:rsidRPr="00DC09D3">
              <w:rPr>
                <w:b/>
                <w:sz w:val="20"/>
                <w:szCs w:val="20"/>
                <w:lang w:val="uk-UA"/>
              </w:rPr>
              <w:t>-</w:t>
            </w:r>
          </w:p>
        </w:tc>
        <w:tc>
          <w:tcPr>
            <w:tcW w:w="567" w:type="dxa"/>
            <w:shd w:val="clear" w:color="auto" w:fill="D9D9D9" w:themeFill="background1" w:themeFillShade="D9"/>
          </w:tcPr>
          <w:p w14:paraId="09657052" w14:textId="77777777" w:rsidR="00AC1B2A" w:rsidRPr="00DC09D3" w:rsidRDefault="00AC1B2A" w:rsidP="00AC1B2A">
            <w:pPr>
              <w:jc w:val="center"/>
              <w:rPr>
                <w:b/>
                <w:sz w:val="20"/>
                <w:szCs w:val="20"/>
                <w:lang w:val="uk-UA"/>
              </w:rPr>
            </w:pPr>
            <w:r w:rsidRPr="00DC09D3">
              <w:rPr>
                <w:b/>
                <w:sz w:val="20"/>
                <w:szCs w:val="20"/>
                <w:lang w:val="uk-UA"/>
              </w:rPr>
              <w:t>-</w:t>
            </w:r>
          </w:p>
        </w:tc>
      </w:tr>
      <w:tr w:rsidR="00AC1B2A" w:rsidRPr="00DC09D3" w14:paraId="16AEFB31" w14:textId="77777777" w:rsidTr="00AC1B2A">
        <w:tc>
          <w:tcPr>
            <w:tcW w:w="2552" w:type="dxa"/>
            <w:shd w:val="clear" w:color="auto" w:fill="BDD6EE" w:themeFill="accent1" w:themeFillTint="66"/>
          </w:tcPr>
          <w:p w14:paraId="7DE571AC" w14:textId="77777777" w:rsidR="00AC1B2A" w:rsidRPr="00DC09D3" w:rsidRDefault="00AC1B2A" w:rsidP="00AC1B2A">
            <w:pPr>
              <w:jc w:val="center"/>
              <w:rPr>
                <w:sz w:val="20"/>
                <w:szCs w:val="20"/>
                <w:lang w:val="uk-UA"/>
              </w:rPr>
            </w:pPr>
            <w:r w:rsidRPr="00DC09D3">
              <w:rPr>
                <w:sz w:val="20"/>
                <w:szCs w:val="20"/>
                <w:lang w:val="uk-UA"/>
              </w:rPr>
              <w:t>ЗДО № 5</w:t>
            </w:r>
          </w:p>
        </w:tc>
        <w:tc>
          <w:tcPr>
            <w:tcW w:w="992" w:type="dxa"/>
            <w:shd w:val="clear" w:color="auto" w:fill="D9D9D9" w:themeFill="background1" w:themeFillShade="D9"/>
          </w:tcPr>
          <w:p w14:paraId="6646D110"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45CF3D23" w14:textId="77777777" w:rsidR="00AC1B2A" w:rsidRPr="00DC09D3" w:rsidRDefault="00AC1B2A" w:rsidP="00AC1B2A">
            <w:pPr>
              <w:jc w:val="center"/>
              <w:rPr>
                <w:b/>
                <w:sz w:val="20"/>
                <w:szCs w:val="20"/>
                <w:lang w:val="uk-UA"/>
              </w:rPr>
            </w:pPr>
            <w:r w:rsidRPr="00DC09D3">
              <w:rPr>
                <w:b/>
                <w:sz w:val="20"/>
                <w:szCs w:val="20"/>
                <w:lang w:val="uk-UA"/>
              </w:rPr>
              <w:t>-</w:t>
            </w:r>
          </w:p>
        </w:tc>
        <w:tc>
          <w:tcPr>
            <w:tcW w:w="851" w:type="dxa"/>
            <w:shd w:val="clear" w:color="auto" w:fill="D9D9D9" w:themeFill="background1" w:themeFillShade="D9"/>
          </w:tcPr>
          <w:p w14:paraId="3A6937E4"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7191E6F0"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05557F79" w14:textId="77777777" w:rsidR="00AC1B2A" w:rsidRPr="00DC09D3" w:rsidRDefault="00AC1B2A" w:rsidP="00AC1B2A">
            <w:pPr>
              <w:jc w:val="center"/>
              <w:rPr>
                <w:b/>
                <w:sz w:val="20"/>
                <w:szCs w:val="20"/>
                <w:lang w:val="uk-UA"/>
              </w:rPr>
            </w:pPr>
            <w:r w:rsidRPr="00DC09D3">
              <w:rPr>
                <w:b/>
                <w:sz w:val="20"/>
                <w:szCs w:val="20"/>
                <w:lang w:val="uk-UA"/>
              </w:rPr>
              <w:t>-</w:t>
            </w:r>
          </w:p>
        </w:tc>
        <w:tc>
          <w:tcPr>
            <w:tcW w:w="993" w:type="dxa"/>
            <w:shd w:val="clear" w:color="auto" w:fill="D9D9D9" w:themeFill="background1" w:themeFillShade="D9"/>
          </w:tcPr>
          <w:p w14:paraId="3C080938" w14:textId="77777777" w:rsidR="00AC1B2A" w:rsidRPr="00DC09D3" w:rsidRDefault="00AC1B2A" w:rsidP="00AC1B2A">
            <w:pPr>
              <w:jc w:val="center"/>
              <w:rPr>
                <w:b/>
                <w:sz w:val="20"/>
                <w:szCs w:val="20"/>
                <w:lang w:val="uk-UA"/>
              </w:rPr>
            </w:pPr>
            <w:r w:rsidRPr="00DC09D3">
              <w:rPr>
                <w:b/>
                <w:sz w:val="20"/>
                <w:szCs w:val="20"/>
                <w:lang w:val="uk-UA"/>
              </w:rPr>
              <w:t>+</w:t>
            </w:r>
          </w:p>
        </w:tc>
        <w:tc>
          <w:tcPr>
            <w:tcW w:w="850" w:type="dxa"/>
            <w:shd w:val="clear" w:color="auto" w:fill="D9D9D9" w:themeFill="background1" w:themeFillShade="D9"/>
          </w:tcPr>
          <w:p w14:paraId="1B566F08" w14:textId="77777777" w:rsidR="00AC1B2A" w:rsidRPr="00DC09D3" w:rsidRDefault="00AC1B2A" w:rsidP="00AC1B2A">
            <w:pPr>
              <w:jc w:val="center"/>
              <w:rPr>
                <w:b/>
                <w:sz w:val="20"/>
                <w:szCs w:val="20"/>
                <w:lang w:val="uk-UA"/>
              </w:rPr>
            </w:pPr>
            <w:r w:rsidRPr="00DC09D3">
              <w:rPr>
                <w:b/>
                <w:sz w:val="20"/>
                <w:szCs w:val="20"/>
                <w:lang w:val="uk-UA"/>
              </w:rPr>
              <w:t>-</w:t>
            </w:r>
          </w:p>
        </w:tc>
        <w:tc>
          <w:tcPr>
            <w:tcW w:w="567" w:type="dxa"/>
            <w:shd w:val="clear" w:color="auto" w:fill="D9D9D9" w:themeFill="background1" w:themeFillShade="D9"/>
          </w:tcPr>
          <w:p w14:paraId="5DEE3689" w14:textId="77777777" w:rsidR="00AC1B2A" w:rsidRPr="00DC09D3" w:rsidRDefault="00AC1B2A" w:rsidP="00AC1B2A">
            <w:pPr>
              <w:jc w:val="center"/>
              <w:rPr>
                <w:b/>
                <w:sz w:val="20"/>
                <w:szCs w:val="20"/>
                <w:lang w:val="uk-UA"/>
              </w:rPr>
            </w:pPr>
            <w:r w:rsidRPr="00DC09D3">
              <w:rPr>
                <w:b/>
                <w:sz w:val="20"/>
                <w:szCs w:val="20"/>
                <w:lang w:val="uk-UA"/>
              </w:rPr>
              <w:t>-</w:t>
            </w:r>
          </w:p>
        </w:tc>
      </w:tr>
      <w:tr w:rsidR="00AC1B2A" w:rsidRPr="00DC09D3" w14:paraId="06D5B28A" w14:textId="77777777" w:rsidTr="00AC1B2A">
        <w:tc>
          <w:tcPr>
            <w:tcW w:w="2552" w:type="dxa"/>
            <w:shd w:val="clear" w:color="auto" w:fill="BDD6EE" w:themeFill="accent1" w:themeFillTint="66"/>
          </w:tcPr>
          <w:p w14:paraId="51E73CF9" w14:textId="77777777" w:rsidR="00AC1B2A" w:rsidRPr="00DC09D3" w:rsidRDefault="00AC1B2A" w:rsidP="00AC1B2A">
            <w:pPr>
              <w:jc w:val="center"/>
              <w:rPr>
                <w:sz w:val="20"/>
                <w:szCs w:val="20"/>
                <w:lang w:val="uk-UA"/>
              </w:rPr>
            </w:pPr>
            <w:r w:rsidRPr="00DC09D3">
              <w:rPr>
                <w:sz w:val="20"/>
                <w:szCs w:val="20"/>
                <w:lang w:val="uk-UA"/>
              </w:rPr>
              <w:t>ЗДО № 6</w:t>
            </w:r>
          </w:p>
        </w:tc>
        <w:tc>
          <w:tcPr>
            <w:tcW w:w="992" w:type="dxa"/>
            <w:shd w:val="clear" w:color="auto" w:fill="D9D9D9" w:themeFill="background1" w:themeFillShade="D9"/>
          </w:tcPr>
          <w:p w14:paraId="2F1B02CF"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3A479DAF" w14:textId="77777777" w:rsidR="00AC1B2A" w:rsidRPr="00DC09D3" w:rsidRDefault="00AC1B2A" w:rsidP="00AC1B2A">
            <w:pPr>
              <w:jc w:val="center"/>
              <w:rPr>
                <w:b/>
                <w:sz w:val="20"/>
                <w:szCs w:val="20"/>
                <w:lang w:val="uk-UA"/>
              </w:rPr>
            </w:pPr>
            <w:r w:rsidRPr="00DC09D3">
              <w:rPr>
                <w:b/>
                <w:sz w:val="20"/>
                <w:szCs w:val="20"/>
                <w:lang w:val="uk-UA"/>
              </w:rPr>
              <w:t>-</w:t>
            </w:r>
          </w:p>
        </w:tc>
        <w:tc>
          <w:tcPr>
            <w:tcW w:w="851" w:type="dxa"/>
            <w:shd w:val="clear" w:color="auto" w:fill="D9D9D9" w:themeFill="background1" w:themeFillShade="D9"/>
          </w:tcPr>
          <w:p w14:paraId="68791E49"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098BBCF3" w14:textId="77777777" w:rsidR="00AC1B2A" w:rsidRPr="00DC09D3" w:rsidRDefault="00AC1B2A" w:rsidP="00AC1B2A">
            <w:pPr>
              <w:jc w:val="center"/>
              <w:rPr>
                <w:b/>
                <w:sz w:val="20"/>
                <w:szCs w:val="20"/>
                <w:lang w:val="uk-UA"/>
              </w:rPr>
            </w:pPr>
            <w:r w:rsidRPr="00DC09D3">
              <w:rPr>
                <w:b/>
                <w:sz w:val="20"/>
                <w:szCs w:val="20"/>
                <w:lang w:val="uk-UA"/>
              </w:rPr>
              <w:t>+</w:t>
            </w:r>
          </w:p>
        </w:tc>
        <w:tc>
          <w:tcPr>
            <w:tcW w:w="992" w:type="dxa"/>
            <w:shd w:val="clear" w:color="auto" w:fill="D9D9D9" w:themeFill="background1" w:themeFillShade="D9"/>
          </w:tcPr>
          <w:p w14:paraId="50DC755E" w14:textId="77777777" w:rsidR="00AC1B2A" w:rsidRPr="00DC09D3" w:rsidRDefault="00AC1B2A" w:rsidP="00AC1B2A">
            <w:pPr>
              <w:jc w:val="center"/>
              <w:rPr>
                <w:b/>
                <w:sz w:val="20"/>
                <w:szCs w:val="20"/>
                <w:lang w:val="uk-UA"/>
              </w:rPr>
            </w:pPr>
            <w:r w:rsidRPr="00DC09D3">
              <w:rPr>
                <w:b/>
                <w:sz w:val="20"/>
                <w:szCs w:val="20"/>
                <w:lang w:val="uk-UA"/>
              </w:rPr>
              <w:t>-</w:t>
            </w:r>
          </w:p>
        </w:tc>
        <w:tc>
          <w:tcPr>
            <w:tcW w:w="993" w:type="dxa"/>
            <w:shd w:val="clear" w:color="auto" w:fill="D9D9D9" w:themeFill="background1" w:themeFillShade="D9"/>
          </w:tcPr>
          <w:p w14:paraId="348F6EBE" w14:textId="77777777" w:rsidR="00AC1B2A" w:rsidRPr="00DC09D3" w:rsidRDefault="00AC1B2A" w:rsidP="00AC1B2A">
            <w:pPr>
              <w:jc w:val="center"/>
              <w:rPr>
                <w:b/>
                <w:sz w:val="20"/>
                <w:szCs w:val="20"/>
                <w:lang w:val="uk-UA"/>
              </w:rPr>
            </w:pPr>
            <w:r w:rsidRPr="00DC09D3">
              <w:rPr>
                <w:b/>
                <w:sz w:val="20"/>
                <w:szCs w:val="20"/>
                <w:lang w:val="uk-UA"/>
              </w:rPr>
              <w:t>+</w:t>
            </w:r>
          </w:p>
        </w:tc>
        <w:tc>
          <w:tcPr>
            <w:tcW w:w="850" w:type="dxa"/>
            <w:shd w:val="clear" w:color="auto" w:fill="D9D9D9" w:themeFill="background1" w:themeFillShade="D9"/>
          </w:tcPr>
          <w:p w14:paraId="7D982F75" w14:textId="77777777" w:rsidR="00AC1B2A" w:rsidRPr="00DC09D3" w:rsidRDefault="00AC1B2A" w:rsidP="00AC1B2A">
            <w:pPr>
              <w:jc w:val="center"/>
              <w:rPr>
                <w:b/>
                <w:sz w:val="20"/>
                <w:szCs w:val="20"/>
                <w:lang w:val="uk-UA"/>
              </w:rPr>
            </w:pPr>
            <w:r w:rsidRPr="00DC09D3">
              <w:rPr>
                <w:b/>
                <w:sz w:val="20"/>
                <w:szCs w:val="20"/>
                <w:lang w:val="uk-UA"/>
              </w:rPr>
              <w:t>-</w:t>
            </w:r>
          </w:p>
        </w:tc>
        <w:tc>
          <w:tcPr>
            <w:tcW w:w="567" w:type="dxa"/>
            <w:shd w:val="clear" w:color="auto" w:fill="D9D9D9" w:themeFill="background1" w:themeFillShade="D9"/>
          </w:tcPr>
          <w:p w14:paraId="5261A3CC" w14:textId="77777777" w:rsidR="00AC1B2A" w:rsidRPr="00DC09D3" w:rsidRDefault="00AC1B2A" w:rsidP="00AC1B2A">
            <w:pPr>
              <w:jc w:val="center"/>
              <w:rPr>
                <w:b/>
                <w:sz w:val="20"/>
                <w:szCs w:val="20"/>
                <w:lang w:val="uk-UA"/>
              </w:rPr>
            </w:pPr>
            <w:r w:rsidRPr="00DC09D3">
              <w:rPr>
                <w:b/>
                <w:sz w:val="20"/>
                <w:szCs w:val="20"/>
                <w:lang w:val="uk-UA"/>
              </w:rPr>
              <w:t>+</w:t>
            </w:r>
          </w:p>
        </w:tc>
      </w:tr>
      <w:tr w:rsidR="00AC1B2A" w:rsidRPr="00DC09D3" w14:paraId="42F01AC8" w14:textId="77777777" w:rsidTr="00AC1B2A">
        <w:tc>
          <w:tcPr>
            <w:tcW w:w="2552" w:type="dxa"/>
            <w:shd w:val="clear" w:color="auto" w:fill="BDD6EE" w:themeFill="accent1" w:themeFillTint="66"/>
          </w:tcPr>
          <w:p w14:paraId="4F2EFB0C" w14:textId="77777777" w:rsidR="00AC1B2A" w:rsidRPr="009A727B" w:rsidRDefault="00AC1B2A" w:rsidP="00AC1B2A">
            <w:pPr>
              <w:jc w:val="center"/>
              <w:rPr>
                <w:sz w:val="20"/>
                <w:szCs w:val="20"/>
                <w:lang w:val="uk-UA"/>
              </w:rPr>
            </w:pPr>
            <w:r w:rsidRPr="009A727B">
              <w:rPr>
                <w:sz w:val="20"/>
                <w:szCs w:val="20"/>
                <w:lang w:val="uk-UA"/>
              </w:rPr>
              <w:t>ЗДО № 7</w:t>
            </w:r>
          </w:p>
        </w:tc>
        <w:tc>
          <w:tcPr>
            <w:tcW w:w="992" w:type="dxa"/>
            <w:shd w:val="clear" w:color="auto" w:fill="D9D9D9" w:themeFill="background1" w:themeFillShade="D9"/>
          </w:tcPr>
          <w:p w14:paraId="5861EDEC" w14:textId="77777777" w:rsidR="00AC1B2A" w:rsidRPr="009A727B" w:rsidRDefault="00AC1B2A" w:rsidP="00AC1B2A">
            <w:pPr>
              <w:jc w:val="center"/>
              <w:rPr>
                <w:b/>
                <w:sz w:val="20"/>
                <w:szCs w:val="20"/>
                <w:lang w:val="uk-UA"/>
              </w:rPr>
            </w:pPr>
            <w:r w:rsidRPr="009A727B">
              <w:rPr>
                <w:b/>
                <w:sz w:val="20"/>
                <w:szCs w:val="20"/>
                <w:lang w:val="uk-UA"/>
              </w:rPr>
              <w:t>-</w:t>
            </w:r>
          </w:p>
        </w:tc>
        <w:tc>
          <w:tcPr>
            <w:tcW w:w="992" w:type="dxa"/>
            <w:shd w:val="clear" w:color="auto" w:fill="D9D9D9" w:themeFill="background1" w:themeFillShade="D9"/>
          </w:tcPr>
          <w:p w14:paraId="3FF16C86" w14:textId="77777777" w:rsidR="00AC1B2A" w:rsidRPr="009A727B" w:rsidRDefault="00AC1B2A" w:rsidP="00AC1B2A">
            <w:pPr>
              <w:jc w:val="center"/>
              <w:rPr>
                <w:b/>
                <w:sz w:val="20"/>
                <w:szCs w:val="20"/>
                <w:lang w:val="uk-UA"/>
              </w:rPr>
            </w:pPr>
            <w:r w:rsidRPr="009A727B">
              <w:rPr>
                <w:b/>
                <w:sz w:val="20"/>
                <w:szCs w:val="20"/>
                <w:lang w:val="uk-UA"/>
              </w:rPr>
              <w:t>-</w:t>
            </w:r>
          </w:p>
        </w:tc>
        <w:tc>
          <w:tcPr>
            <w:tcW w:w="851" w:type="dxa"/>
            <w:shd w:val="clear" w:color="auto" w:fill="D9D9D9" w:themeFill="background1" w:themeFillShade="D9"/>
          </w:tcPr>
          <w:p w14:paraId="2BDD18D6" w14:textId="77777777" w:rsidR="00AC1B2A" w:rsidRPr="009A727B" w:rsidRDefault="00AC1B2A" w:rsidP="00AC1B2A">
            <w:pPr>
              <w:jc w:val="center"/>
              <w:rPr>
                <w:b/>
                <w:sz w:val="20"/>
                <w:szCs w:val="20"/>
                <w:lang w:val="uk-UA"/>
              </w:rPr>
            </w:pPr>
            <w:r w:rsidRPr="009A727B">
              <w:rPr>
                <w:b/>
                <w:sz w:val="20"/>
                <w:szCs w:val="20"/>
                <w:lang w:val="uk-UA"/>
              </w:rPr>
              <w:t>+</w:t>
            </w:r>
          </w:p>
        </w:tc>
        <w:tc>
          <w:tcPr>
            <w:tcW w:w="992" w:type="dxa"/>
            <w:shd w:val="clear" w:color="auto" w:fill="D9D9D9" w:themeFill="background1" w:themeFillShade="D9"/>
          </w:tcPr>
          <w:p w14:paraId="5C0EA082" w14:textId="77777777" w:rsidR="00AC1B2A" w:rsidRPr="009A727B" w:rsidRDefault="00AC1B2A" w:rsidP="00AC1B2A">
            <w:pPr>
              <w:jc w:val="center"/>
              <w:rPr>
                <w:b/>
                <w:sz w:val="20"/>
                <w:szCs w:val="20"/>
                <w:lang w:val="uk-UA"/>
              </w:rPr>
            </w:pPr>
            <w:r w:rsidRPr="009A727B">
              <w:rPr>
                <w:b/>
                <w:sz w:val="20"/>
                <w:szCs w:val="20"/>
                <w:lang w:val="uk-UA"/>
              </w:rPr>
              <w:t>+</w:t>
            </w:r>
          </w:p>
        </w:tc>
        <w:tc>
          <w:tcPr>
            <w:tcW w:w="992" w:type="dxa"/>
            <w:shd w:val="clear" w:color="auto" w:fill="D9D9D9" w:themeFill="background1" w:themeFillShade="D9"/>
          </w:tcPr>
          <w:p w14:paraId="3830821B" w14:textId="77777777" w:rsidR="00AC1B2A" w:rsidRPr="009A727B" w:rsidRDefault="00AC1B2A" w:rsidP="00AC1B2A">
            <w:pPr>
              <w:jc w:val="center"/>
              <w:rPr>
                <w:b/>
                <w:sz w:val="20"/>
                <w:szCs w:val="20"/>
                <w:lang w:val="uk-UA"/>
              </w:rPr>
            </w:pPr>
            <w:r w:rsidRPr="009A727B">
              <w:rPr>
                <w:b/>
                <w:sz w:val="20"/>
                <w:szCs w:val="20"/>
                <w:lang w:val="uk-UA"/>
              </w:rPr>
              <w:t>-</w:t>
            </w:r>
          </w:p>
        </w:tc>
        <w:tc>
          <w:tcPr>
            <w:tcW w:w="993" w:type="dxa"/>
            <w:shd w:val="clear" w:color="auto" w:fill="D9D9D9" w:themeFill="background1" w:themeFillShade="D9"/>
          </w:tcPr>
          <w:p w14:paraId="37FC0859" w14:textId="77777777" w:rsidR="00AC1B2A" w:rsidRPr="009A727B" w:rsidRDefault="00AC1B2A" w:rsidP="00AC1B2A">
            <w:pPr>
              <w:jc w:val="center"/>
              <w:rPr>
                <w:b/>
                <w:sz w:val="20"/>
                <w:szCs w:val="20"/>
                <w:lang w:val="uk-UA"/>
              </w:rPr>
            </w:pPr>
            <w:r w:rsidRPr="009A727B">
              <w:rPr>
                <w:b/>
                <w:sz w:val="20"/>
                <w:szCs w:val="20"/>
                <w:lang w:val="uk-UA"/>
              </w:rPr>
              <w:t>+</w:t>
            </w:r>
          </w:p>
        </w:tc>
        <w:tc>
          <w:tcPr>
            <w:tcW w:w="850" w:type="dxa"/>
            <w:shd w:val="clear" w:color="auto" w:fill="D9D9D9" w:themeFill="background1" w:themeFillShade="D9"/>
          </w:tcPr>
          <w:p w14:paraId="5AD8FD32" w14:textId="77777777" w:rsidR="00AC1B2A" w:rsidRPr="009A727B" w:rsidRDefault="00AC1B2A" w:rsidP="00AC1B2A">
            <w:pPr>
              <w:jc w:val="center"/>
              <w:rPr>
                <w:b/>
                <w:sz w:val="20"/>
                <w:szCs w:val="20"/>
                <w:lang w:val="uk-UA"/>
              </w:rPr>
            </w:pPr>
            <w:r w:rsidRPr="009A727B">
              <w:rPr>
                <w:b/>
                <w:sz w:val="20"/>
                <w:szCs w:val="20"/>
                <w:lang w:val="uk-UA"/>
              </w:rPr>
              <w:t>-</w:t>
            </w:r>
          </w:p>
        </w:tc>
        <w:tc>
          <w:tcPr>
            <w:tcW w:w="567" w:type="dxa"/>
            <w:shd w:val="clear" w:color="auto" w:fill="D9D9D9" w:themeFill="background1" w:themeFillShade="D9"/>
          </w:tcPr>
          <w:p w14:paraId="51765036" w14:textId="77777777" w:rsidR="00AC1B2A" w:rsidRPr="009A727B" w:rsidRDefault="00AC1B2A" w:rsidP="00AC1B2A">
            <w:pPr>
              <w:jc w:val="center"/>
              <w:rPr>
                <w:b/>
                <w:sz w:val="20"/>
                <w:szCs w:val="20"/>
                <w:lang w:val="uk-UA"/>
              </w:rPr>
            </w:pPr>
            <w:r w:rsidRPr="009A727B">
              <w:rPr>
                <w:b/>
                <w:sz w:val="20"/>
                <w:szCs w:val="20"/>
                <w:lang w:val="uk-UA"/>
              </w:rPr>
              <w:t>-</w:t>
            </w:r>
          </w:p>
        </w:tc>
      </w:tr>
      <w:tr w:rsidR="00AC1B2A" w:rsidRPr="00DC09D3" w14:paraId="64BC56C5" w14:textId="77777777" w:rsidTr="00AC1B2A">
        <w:tc>
          <w:tcPr>
            <w:tcW w:w="2552" w:type="dxa"/>
            <w:shd w:val="clear" w:color="auto" w:fill="BDD6EE" w:themeFill="accent1" w:themeFillTint="66"/>
          </w:tcPr>
          <w:p w14:paraId="10404B78" w14:textId="77777777" w:rsidR="00AC1B2A" w:rsidRPr="009A727B" w:rsidRDefault="00AC1B2A" w:rsidP="00AC1B2A">
            <w:pPr>
              <w:jc w:val="center"/>
              <w:rPr>
                <w:sz w:val="20"/>
                <w:szCs w:val="20"/>
                <w:lang w:val="uk-UA"/>
              </w:rPr>
            </w:pPr>
            <w:r w:rsidRPr="009A727B">
              <w:rPr>
                <w:sz w:val="20"/>
                <w:szCs w:val="20"/>
                <w:lang w:val="uk-UA"/>
              </w:rPr>
              <w:t>ЗДО № 9</w:t>
            </w:r>
          </w:p>
        </w:tc>
        <w:tc>
          <w:tcPr>
            <w:tcW w:w="992" w:type="dxa"/>
            <w:shd w:val="clear" w:color="auto" w:fill="D9D9D9" w:themeFill="background1" w:themeFillShade="D9"/>
          </w:tcPr>
          <w:p w14:paraId="0D9BE1C9" w14:textId="77777777" w:rsidR="00AC1B2A" w:rsidRPr="009A727B" w:rsidRDefault="00AC1B2A" w:rsidP="00AC1B2A">
            <w:pPr>
              <w:jc w:val="center"/>
              <w:rPr>
                <w:b/>
                <w:sz w:val="20"/>
                <w:szCs w:val="20"/>
                <w:lang w:val="uk-UA"/>
              </w:rPr>
            </w:pPr>
            <w:r w:rsidRPr="009A727B">
              <w:rPr>
                <w:b/>
                <w:sz w:val="20"/>
                <w:szCs w:val="20"/>
                <w:lang w:val="uk-UA"/>
              </w:rPr>
              <w:t>-</w:t>
            </w:r>
          </w:p>
        </w:tc>
        <w:tc>
          <w:tcPr>
            <w:tcW w:w="992" w:type="dxa"/>
            <w:shd w:val="clear" w:color="auto" w:fill="D9D9D9" w:themeFill="background1" w:themeFillShade="D9"/>
          </w:tcPr>
          <w:p w14:paraId="30318F6C" w14:textId="77777777" w:rsidR="00AC1B2A" w:rsidRPr="009A727B" w:rsidRDefault="00AC1B2A" w:rsidP="00AC1B2A">
            <w:pPr>
              <w:jc w:val="center"/>
              <w:rPr>
                <w:b/>
                <w:sz w:val="20"/>
                <w:szCs w:val="20"/>
                <w:lang w:val="uk-UA"/>
              </w:rPr>
            </w:pPr>
            <w:r w:rsidRPr="009A727B">
              <w:rPr>
                <w:b/>
                <w:sz w:val="20"/>
                <w:szCs w:val="20"/>
                <w:lang w:val="uk-UA"/>
              </w:rPr>
              <w:t>-</w:t>
            </w:r>
          </w:p>
        </w:tc>
        <w:tc>
          <w:tcPr>
            <w:tcW w:w="851" w:type="dxa"/>
            <w:shd w:val="clear" w:color="auto" w:fill="D9D9D9" w:themeFill="background1" w:themeFillShade="D9"/>
          </w:tcPr>
          <w:p w14:paraId="7857ECEF" w14:textId="77777777" w:rsidR="00AC1B2A" w:rsidRPr="009A727B" w:rsidRDefault="00AC1B2A" w:rsidP="00AC1B2A">
            <w:pPr>
              <w:jc w:val="center"/>
              <w:rPr>
                <w:b/>
                <w:sz w:val="20"/>
                <w:szCs w:val="20"/>
                <w:lang w:val="uk-UA"/>
              </w:rPr>
            </w:pPr>
            <w:r w:rsidRPr="009A727B">
              <w:rPr>
                <w:b/>
                <w:sz w:val="20"/>
                <w:szCs w:val="20"/>
                <w:lang w:val="uk-UA"/>
              </w:rPr>
              <w:t>-</w:t>
            </w:r>
          </w:p>
        </w:tc>
        <w:tc>
          <w:tcPr>
            <w:tcW w:w="992" w:type="dxa"/>
            <w:shd w:val="clear" w:color="auto" w:fill="D9D9D9" w:themeFill="background1" w:themeFillShade="D9"/>
          </w:tcPr>
          <w:p w14:paraId="602990B2" w14:textId="77777777" w:rsidR="00AC1B2A" w:rsidRPr="009A727B" w:rsidRDefault="00AC1B2A" w:rsidP="00AC1B2A">
            <w:pPr>
              <w:jc w:val="center"/>
              <w:rPr>
                <w:b/>
                <w:sz w:val="20"/>
                <w:szCs w:val="20"/>
                <w:lang w:val="uk-UA"/>
              </w:rPr>
            </w:pPr>
            <w:r w:rsidRPr="009A727B">
              <w:rPr>
                <w:b/>
                <w:sz w:val="20"/>
                <w:szCs w:val="20"/>
                <w:lang w:val="uk-UA"/>
              </w:rPr>
              <w:t>+</w:t>
            </w:r>
          </w:p>
        </w:tc>
        <w:tc>
          <w:tcPr>
            <w:tcW w:w="992" w:type="dxa"/>
            <w:shd w:val="clear" w:color="auto" w:fill="D9D9D9" w:themeFill="background1" w:themeFillShade="D9"/>
          </w:tcPr>
          <w:p w14:paraId="35A0F0E1" w14:textId="77777777" w:rsidR="00AC1B2A" w:rsidRPr="009A727B" w:rsidRDefault="00AC1B2A" w:rsidP="00AC1B2A">
            <w:pPr>
              <w:jc w:val="center"/>
              <w:rPr>
                <w:b/>
                <w:sz w:val="20"/>
                <w:szCs w:val="20"/>
                <w:lang w:val="uk-UA"/>
              </w:rPr>
            </w:pPr>
            <w:r w:rsidRPr="009A727B">
              <w:rPr>
                <w:b/>
                <w:sz w:val="20"/>
                <w:szCs w:val="20"/>
                <w:lang w:val="uk-UA"/>
              </w:rPr>
              <w:t>-</w:t>
            </w:r>
          </w:p>
        </w:tc>
        <w:tc>
          <w:tcPr>
            <w:tcW w:w="993" w:type="dxa"/>
            <w:shd w:val="clear" w:color="auto" w:fill="D9D9D9" w:themeFill="background1" w:themeFillShade="D9"/>
          </w:tcPr>
          <w:p w14:paraId="7A45B702" w14:textId="77777777" w:rsidR="00AC1B2A" w:rsidRPr="009A727B" w:rsidRDefault="00AC1B2A" w:rsidP="00AC1B2A">
            <w:pPr>
              <w:jc w:val="center"/>
              <w:rPr>
                <w:b/>
                <w:sz w:val="20"/>
                <w:szCs w:val="20"/>
                <w:lang w:val="uk-UA"/>
              </w:rPr>
            </w:pPr>
            <w:r w:rsidRPr="009A727B">
              <w:rPr>
                <w:b/>
                <w:sz w:val="20"/>
                <w:szCs w:val="20"/>
                <w:lang w:val="uk-UA"/>
              </w:rPr>
              <w:t>+</w:t>
            </w:r>
          </w:p>
        </w:tc>
        <w:tc>
          <w:tcPr>
            <w:tcW w:w="850" w:type="dxa"/>
            <w:shd w:val="clear" w:color="auto" w:fill="D9D9D9" w:themeFill="background1" w:themeFillShade="D9"/>
          </w:tcPr>
          <w:p w14:paraId="5F8ACEAC" w14:textId="77777777" w:rsidR="00AC1B2A" w:rsidRPr="009A727B" w:rsidRDefault="00AC1B2A" w:rsidP="00AC1B2A">
            <w:pPr>
              <w:jc w:val="center"/>
              <w:rPr>
                <w:b/>
                <w:sz w:val="20"/>
                <w:szCs w:val="20"/>
                <w:lang w:val="uk-UA"/>
              </w:rPr>
            </w:pPr>
            <w:r w:rsidRPr="009A727B">
              <w:rPr>
                <w:b/>
                <w:sz w:val="20"/>
                <w:szCs w:val="20"/>
                <w:lang w:val="uk-UA"/>
              </w:rPr>
              <w:t>-</w:t>
            </w:r>
          </w:p>
        </w:tc>
        <w:tc>
          <w:tcPr>
            <w:tcW w:w="567" w:type="dxa"/>
            <w:shd w:val="clear" w:color="auto" w:fill="D9D9D9" w:themeFill="background1" w:themeFillShade="D9"/>
          </w:tcPr>
          <w:p w14:paraId="6B277B91" w14:textId="77777777" w:rsidR="00AC1B2A" w:rsidRPr="009A727B" w:rsidRDefault="00AC1B2A" w:rsidP="00AC1B2A">
            <w:pPr>
              <w:jc w:val="center"/>
              <w:rPr>
                <w:b/>
                <w:sz w:val="20"/>
                <w:szCs w:val="20"/>
                <w:lang w:val="uk-UA"/>
              </w:rPr>
            </w:pPr>
            <w:r w:rsidRPr="009A727B">
              <w:rPr>
                <w:b/>
                <w:sz w:val="20"/>
                <w:szCs w:val="20"/>
                <w:lang w:val="uk-UA"/>
              </w:rPr>
              <w:t>-</w:t>
            </w:r>
          </w:p>
        </w:tc>
      </w:tr>
    </w:tbl>
    <w:p w14:paraId="0F5639AA" w14:textId="1E758C44" w:rsidR="00AC1B2A" w:rsidRDefault="00AC1B2A" w:rsidP="00EF209A">
      <w:pPr>
        <w:tabs>
          <w:tab w:val="left" w:pos="1455"/>
        </w:tabs>
        <w:spacing w:after="0" w:line="276" w:lineRule="auto"/>
        <w:jc w:val="both"/>
        <w:rPr>
          <w:rFonts w:eastAsia="Times New Roman" w:cs="Times New Roman"/>
          <w:sz w:val="24"/>
          <w:szCs w:val="24"/>
          <w:lang w:val="uk-UA"/>
        </w:rPr>
      </w:pPr>
    </w:p>
    <w:p w14:paraId="704AF9D5" w14:textId="77777777" w:rsidR="007C189C" w:rsidRDefault="00AC1B2A" w:rsidP="00EF209A">
      <w:pPr>
        <w:tabs>
          <w:tab w:val="left" w:pos="1455"/>
        </w:tabs>
        <w:spacing w:after="0" w:line="276" w:lineRule="auto"/>
        <w:jc w:val="both"/>
        <w:rPr>
          <w:rFonts w:eastAsia="Times New Roman" w:cs="Times New Roman"/>
          <w:sz w:val="24"/>
          <w:szCs w:val="24"/>
          <w:lang w:val="uk-UA"/>
        </w:rPr>
      </w:pPr>
      <w:r w:rsidRPr="0015196C">
        <w:rPr>
          <w:rFonts w:eastAsia="Times New Roman" w:cs="Times New Roman"/>
          <w:sz w:val="24"/>
          <w:szCs w:val="24"/>
          <w:lang w:val="uk-UA"/>
        </w:rPr>
        <w:t xml:space="preserve">Аналіз даних щодо доступності будівель та приміщень закладів освіти громади </w:t>
      </w:r>
      <w:r>
        <w:rPr>
          <w:rFonts w:eastAsia="Times New Roman" w:cs="Times New Roman"/>
          <w:sz w:val="24"/>
          <w:szCs w:val="24"/>
          <w:lang w:val="uk-UA"/>
        </w:rPr>
        <w:t xml:space="preserve"> </w:t>
      </w:r>
      <w:r w:rsidRPr="0015196C">
        <w:rPr>
          <w:rFonts w:eastAsia="Times New Roman" w:cs="Times New Roman"/>
          <w:sz w:val="24"/>
          <w:szCs w:val="24"/>
          <w:lang w:val="uk-UA"/>
        </w:rPr>
        <w:t xml:space="preserve">вказує на необхідність їх приведення до нормативних вимог. Додатковий аналіз потреб кожного закладу освіти, з огляду на набуття актуальності проблеми доступу до закладів освіти не тільки для здобувачів, але й їх батьків, допоможе скласти актуальний план першочергових заходів щодо покращення доступності, у тому числі архітектурної та ефективно розподілити </w:t>
      </w:r>
    </w:p>
    <w:p w14:paraId="52456C91" w14:textId="1D16C3FD" w:rsidR="007C189C" w:rsidRDefault="007C189C" w:rsidP="00EF209A">
      <w:pPr>
        <w:tabs>
          <w:tab w:val="left" w:pos="1455"/>
        </w:tabs>
        <w:spacing w:after="0" w:line="276" w:lineRule="auto"/>
        <w:jc w:val="both"/>
        <w:rPr>
          <w:rFonts w:eastAsia="Times New Roman" w:cs="Times New Roman"/>
          <w:sz w:val="24"/>
          <w:szCs w:val="24"/>
          <w:lang w:val="uk-UA"/>
        </w:rPr>
      </w:pPr>
      <w:r>
        <w:rPr>
          <w:rFonts w:eastAsia="Times New Roman" w:cs="Times New Roman"/>
          <w:sz w:val="24"/>
          <w:szCs w:val="24"/>
          <w:lang w:val="uk-UA"/>
        </w:rPr>
        <w:t>фінансовий рксурс на виконання запланованих заходів.</w:t>
      </w:r>
    </w:p>
    <w:p w14:paraId="0D698A6B" w14:textId="45CCA0BF" w:rsidR="007C189C" w:rsidRDefault="007C189C" w:rsidP="00EF209A">
      <w:pPr>
        <w:tabs>
          <w:tab w:val="left" w:pos="1455"/>
        </w:tabs>
        <w:spacing w:after="0" w:line="276" w:lineRule="auto"/>
        <w:jc w:val="both"/>
        <w:rPr>
          <w:rFonts w:eastAsia="Times New Roman" w:cs="Times New Roman"/>
          <w:sz w:val="24"/>
          <w:szCs w:val="24"/>
          <w:lang w:val="uk-UA"/>
        </w:rPr>
      </w:pPr>
    </w:p>
    <w:p w14:paraId="49734E29" w14:textId="1E974948" w:rsidR="007C189C" w:rsidRDefault="004A0BB9" w:rsidP="007C189C">
      <w:pPr>
        <w:widowControl w:val="0"/>
        <w:tabs>
          <w:tab w:val="left" w:pos="2358"/>
        </w:tabs>
        <w:autoSpaceDE w:val="0"/>
        <w:autoSpaceDN w:val="0"/>
        <w:spacing w:before="65" w:after="0"/>
        <w:jc w:val="center"/>
        <w:outlineLvl w:val="0"/>
        <w:rPr>
          <w:rFonts w:eastAsia="Times New Roman" w:cs="Times New Roman"/>
          <w:b/>
          <w:bCs/>
          <w:spacing w:val="-2"/>
          <w:sz w:val="24"/>
          <w:szCs w:val="24"/>
          <w:lang w:val="uk-UA"/>
        </w:rPr>
      </w:pPr>
      <w:r>
        <w:rPr>
          <w:rFonts w:eastAsia="Times New Roman" w:cs="Times New Roman"/>
          <w:b/>
          <w:bCs/>
          <w:sz w:val="24"/>
          <w:szCs w:val="24"/>
          <w:lang w:val="uk-UA"/>
        </w:rPr>
        <w:t>Ⅴ</w:t>
      </w:r>
      <w:r w:rsidR="007C189C">
        <w:rPr>
          <w:rFonts w:eastAsia="Times New Roman" w:cs="Times New Roman"/>
          <w:b/>
          <w:bCs/>
          <w:sz w:val="24"/>
          <w:szCs w:val="24"/>
          <w:lang w:val="uk-UA"/>
        </w:rPr>
        <w:t>.</w:t>
      </w:r>
      <w:r w:rsidR="007C189C" w:rsidRPr="00EC6AD7">
        <w:rPr>
          <w:rFonts w:eastAsia="Times New Roman" w:cs="Times New Roman"/>
          <w:b/>
          <w:bCs/>
          <w:sz w:val="24"/>
          <w:szCs w:val="24"/>
          <w:lang w:val="uk-UA"/>
        </w:rPr>
        <w:t>Кадровий</w:t>
      </w:r>
      <w:r w:rsidR="007C189C" w:rsidRPr="00EC6AD7">
        <w:rPr>
          <w:rFonts w:eastAsia="Times New Roman" w:cs="Times New Roman"/>
          <w:b/>
          <w:bCs/>
          <w:spacing w:val="-8"/>
          <w:sz w:val="24"/>
          <w:szCs w:val="24"/>
          <w:lang w:val="uk-UA"/>
        </w:rPr>
        <w:t xml:space="preserve"> </w:t>
      </w:r>
      <w:r w:rsidR="007C189C" w:rsidRPr="00EC6AD7">
        <w:rPr>
          <w:rFonts w:eastAsia="Times New Roman" w:cs="Times New Roman"/>
          <w:b/>
          <w:bCs/>
          <w:sz w:val="24"/>
          <w:szCs w:val="24"/>
          <w:lang w:val="uk-UA"/>
        </w:rPr>
        <w:t>потенціал</w:t>
      </w:r>
      <w:r w:rsidR="007C189C" w:rsidRPr="00EC6AD7">
        <w:rPr>
          <w:rFonts w:eastAsia="Times New Roman" w:cs="Times New Roman"/>
          <w:b/>
          <w:bCs/>
          <w:spacing w:val="-8"/>
          <w:sz w:val="24"/>
          <w:szCs w:val="24"/>
          <w:lang w:val="uk-UA"/>
        </w:rPr>
        <w:t xml:space="preserve"> </w:t>
      </w:r>
      <w:r w:rsidR="007C189C" w:rsidRPr="00EC6AD7">
        <w:rPr>
          <w:rFonts w:eastAsia="Times New Roman" w:cs="Times New Roman"/>
          <w:b/>
          <w:bCs/>
          <w:sz w:val="24"/>
          <w:szCs w:val="24"/>
          <w:lang w:val="uk-UA"/>
        </w:rPr>
        <w:t>освітньої</w:t>
      </w:r>
      <w:r w:rsidR="007C189C" w:rsidRPr="00EC6AD7">
        <w:rPr>
          <w:rFonts w:eastAsia="Times New Roman" w:cs="Times New Roman"/>
          <w:b/>
          <w:bCs/>
          <w:spacing w:val="-6"/>
          <w:sz w:val="24"/>
          <w:szCs w:val="24"/>
          <w:lang w:val="uk-UA"/>
        </w:rPr>
        <w:t xml:space="preserve"> </w:t>
      </w:r>
      <w:r w:rsidR="007C189C" w:rsidRPr="00EC6AD7">
        <w:rPr>
          <w:rFonts w:eastAsia="Times New Roman" w:cs="Times New Roman"/>
          <w:b/>
          <w:bCs/>
          <w:sz w:val="24"/>
          <w:szCs w:val="24"/>
          <w:lang w:val="uk-UA"/>
        </w:rPr>
        <w:t>галузі</w:t>
      </w:r>
      <w:r w:rsidR="007C189C" w:rsidRPr="00EC6AD7">
        <w:rPr>
          <w:rFonts w:eastAsia="Times New Roman" w:cs="Times New Roman"/>
          <w:b/>
          <w:bCs/>
          <w:spacing w:val="-6"/>
          <w:sz w:val="24"/>
          <w:szCs w:val="24"/>
          <w:lang w:val="uk-UA"/>
        </w:rPr>
        <w:t xml:space="preserve">  </w:t>
      </w:r>
      <w:r w:rsidR="007C189C" w:rsidRPr="00EC6AD7">
        <w:rPr>
          <w:rFonts w:eastAsia="Times New Roman" w:cs="Times New Roman"/>
          <w:b/>
          <w:bCs/>
          <w:sz w:val="24"/>
          <w:szCs w:val="24"/>
          <w:lang w:val="uk-UA"/>
        </w:rPr>
        <w:t>територіальної</w:t>
      </w:r>
      <w:r w:rsidR="007C189C" w:rsidRPr="00EC6AD7">
        <w:rPr>
          <w:rFonts w:eastAsia="Times New Roman" w:cs="Times New Roman"/>
          <w:b/>
          <w:bCs/>
          <w:spacing w:val="-6"/>
          <w:sz w:val="24"/>
          <w:szCs w:val="24"/>
          <w:lang w:val="uk-UA"/>
        </w:rPr>
        <w:t xml:space="preserve"> </w:t>
      </w:r>
      <w:r w:rsidR="007C189C" w:rsidRPr="00EC6AD7">
        <w:rPr>
          <w:rFonts w:eastAsia="Times New Roman" w:cs="Times New Roman"/>
          <w:b/>
          <w:bCs/>
          <w:spacing w:val="-2"/>
          <w:sz w:val="24"/>
          <w:szCs w:val="24"/>
          <w:lang w:val="uk-UA"/>
        </w:rPr>
        <w:t>громади</w:t>
      </w:r>
    </w:p>
    <w:p w14:paraId="16C67047" w14:textId="64A0E432" w:rsidR="007C189C" w:rsidRDefault="007C189C" w:rsidP="007C189C">
      <w:pPr>
        <w:widowControl w:val="0"/>
        <w:tabs>
          <w:tab w:val="left" w:pos="2358"/>
        </w:tabs>
        <w:autoSpaceDE w:val="0"/>
        <w:autoSpaceDN w:val="0"/>
        <w:spacing w:after="0" w:line="276" w:lineRule="auto"/>
        <w:jc w:val="both"/>
        <w:rPr>
          <w:sz w:val="24"/>
          <w:szCs w:val="24"/>
        </w:rPr>
      </w:pPr>
      <w:r w:rsidRPr="007C189C">
        <w:rPr>
          <w:sz w:val="24"/>
          <w:szCs w:val="24"/>
          <w:lang w:val="uk-UA" w:eastAsia="ru-RU"/>
        </w:rPr>
        <w:t xml:space="preserve">Одним із важливих напрямів стратегії розвитку освіти є забезпечення висококваліфікованим педагогічним складом закладів дошкільної освіти Славутської міської ТГ. На сьогодні заклади дошкільної освіти громади укомплектовані педагогічними працівниками та технічним персоналом, що забезпечує належну організацію освітнього процесу. Освітньо-кваліфікаційний рівень педагогічного складу включає 64 особи з освітнім ступенем молодший бакалавр або молодший спеціаліст та 105 осіб з освітнім ступенем бакалавр, спеціаліст або магістр. Це забезпечує необхідний рівень функціонування закладів дошкільної освіти Славутської міської ТГ відповідно до сучасних вимог, визначених Законом України «Про дошкільну освіту». </w:t>
      </w:r>
      <w:r w:rsidRPr="007C189C">
        <w:rPr>
          <w:sz w:val="24"/>
          <w:szCs w:val="24"/>
        </w:rPr>
        <w:t>Вікова градація педагогічних працівників свідчить про те, що найбільшу частку становлять фахівці віком від 36 до 60 років - 59%. Частка педагогів віком до 36 років становить 30%.Це свідчить про сформований досвідчений кадровий потенціал, що позитивно впливає на стабільність та якість освітнього процесу.</w:t>
      </w:r>
    </w:p>
    <w:p w14:paraId="78ECF9F7" w14:textId="77777777" w:rsidR="00DC43B3" w:rsidRPr="003F0E1F" w:rsidRDefault="00DC43B3" w:rsidP="00DC43B3">
      <w:pPr>
        <w:pStyle w:val="ae"/>
        <w:spacing w:before="0" w:beforeAutospacing="0" w:after="0" w:line="276" w:lineRule="auto"/>
        <w:ind w:firstLine="567"/>
        <w:jc w:val="both"/>
        <w:rPr>
          <w:lang w:eastAsia="ru-RU"/>
        </w:rPr>
      </w:pPr>
      <w:r w:rsidRPr="003E4EE4">
        <w:t>Водночас, наявність 30% молодих педагогів демонструє поступове оновлення колективів та забезпечення наступності поколінь у дошкільній освіті.</w:t>
      </w:r>
      <w:r w:rsidRPr="003F0E1F">
        <w:rPr>
          <w:lang w:eastAsia="ru-RU"/>
        </w:rPr>
        <w:t xml:space="preserve">Разом з тим, існує проблема із забезпеченням закладів дошкільної освіти медичними сестрами та кухарями. </w:t>
      </w:r>
      <w:r w:rsidRPr="003F0E1F">
        <w:rPr>
          <w:lang w:eastAsia="ru-RU"/>
        </w:rPr>
        <w:lastRenderedPageBreak/>
        <w:t>Додатковим викликом є поступове старіння педагогічних кадрів: значна частина вихователів має передпенсійний або пенсійний вік, що створює ризик кадрового дефіциту у найближчі роки. Наявність вакансій у закладах зумовлена низьким рівнем заробітної плати, що знижує привабливість професії вихователя для молодих спеціалістів і ускладнює процес оновлення кадрового потенціалу системи дошкільної освіти громади.</w:t>
      </w:r>
    </w:p>
    <w:p w14:paraId="0B5F46E8" w14:textId="77777777" w:rsidR="00DC43B3" w:rsidRPr="00DC43B3" w:rsidRDefault="00DC43B3" w:rsidP="007C189C">
      <w:pPr>
        <w:widowControl w:val="0"/>
        <w:tabs>
          <w:tab w:val="left" w:pos="2358"/>
        </w:tabs>
        <w:autoSpaceDE w:val="0"/>
        <w:autoSpaceDN w:val="0"/>
        <w:spacing w:after="0" w:line="276" w:lineRule="auto"/>
        <w:jc w:val="both"/>
        <w:rPr>
          <w:sz w:val="24"/>
          <w:szCs w:val="24"/>
          <w:lang w:val="uk-UA"/>
        </w:rPr>
      </w:pPr>
    </w:p>
    <w:p w14:paraId="4240F7E7" w14:textId="77777777" w:rsidR="00DC43B3" w:rsidRPr="00DC43B3" w:rsidRDefault="00DC43B3" w:rsidP="007C189C">
      <w:pPr>
        <w:widowControl w:val="0"/>
        <w:tabs>
          <w:tab w:val="left" w:pos="2358"/>
        </w:tabs>
        <w:autoSpaceDE w:val="0"/>
        <w:autoSpaceDN w:val="0"/>
        <w:spacing w:after="0" w:line="276" w:lineRule="auto"/>
        <w:jc w:val="both"/>
        <w:rPr>
          <w:sz w:val="24"/>
          <w:szCs w:val="24"/>
          <w:lang w:val="uk-UA"/>
        </w:rPr>
      </w:pPr>
    </w:p>
    <w:p w14:paraId="6CA31D79" w14:textId="77777777" w:rsidR="007C189C" w:rsidRPr="007C189C" w:rsidRDefault="007C189C" w:rsidP="007C189C">
      <w:pPr>
        <w:widowControl w:val="0"/>
        <w:autoSpaceDE w:val="0"/>
        <w:autoSpaceDN w:val="0"/>
        <w:spacing w:after="0" w:line="276" w:lineRule="auto"/>
        <w:jc w:val="both"/>
        <w:rPr>
          <w:rFonts w:eastAsia="Times New Roman" w:cs="Times New Roman"/>
          <w:sz w:val="24"/>
          <w:szCs w:val="24"/>
          <w:lang w:val="uk-UA"/>
        </w:rPr>
      </w:pPr>
      <w:r>
        <w:rPr>
          <w:rFonts w:eastAsia="Times New Roman" w:cs="Times New Roman"/>
          <w:b/>
          <w:iCs/>
          <w:sz w:val="24"/>
          <w:szCs w:val="24"/>
          <w:lang w:val="uk-UA"/>
        </w:rPr>
        <w:t>5.1.</w:t>
      </w:r>
      <w:r w:rsidRPr="002F0B85">
        <w:rPr>
          <w:rFonts w:eastAsia="Times New Roman" w:cs="Times New Roman"/>
          <w:b/>
          <w:iCs/>
          <w:sz w:val="24"/>
          <w:szCs w:val="24"/>
          <w:lang w:val="uk-UA"/>
        </w:rPr>
        <w:t>Кількісний</w:t>
      </w:r>
      <w:r w:rsidRPr="002F0B85">
        <w:rPr>
          <w:rFonts w:eastAsia="Times New Roman" w:cs="Times New Roman"/>
          <w:b/>
          <w:iCs/>
          <w:spacing w:val="-1"/>
          <w:sz w:val="24"/>
          <w:szCs w:val="24"/>
          <w:lang w:val="uk-UA"/>
        </w:rPr>
        <w:t xml:space="preserve"> </w:t>
      </w:r>
      <w:r w:rsidRPr="002F0B85">
        <w:rPr>
          <w:rFonts w:eastAsia="Times New Roman" w:cs="Times New Roman"/>
          <w:b/>
          <w:iCs/>
          <w:sz w:val="24"/>
          <w:szCs w:val="24"/>
          <w:lang w:val="uk-UA"/>
        </w:rPr>
        <w:t>та якісний</w:t>
      </w:r>
      <w:r w:rsidRPr="002F0B85">
        <w:rPr>
          <w:rFonts w:eastAsia="Times New Roman" w:cs="Times New Roman"/>
          <w:b/>
          <w:iCs/>
          <w:spacing w:val="2"/>
          <w:sz w:val="24"/>
          <w:szCs w:val="24"/>
          <w:lang w:val="uk-UA"/>
        </w:rPr>
        <w:t xml:space="preserve"> </w:t>
      </w:r>
      <w:r w:rsidRPr="002F0B85">
        <w:rPr>
          <w:rFonts w:eastAsia="Times New Roman" w:cs="Times New Roman"/>
          <w:b/>
          <w:iCs/>
          <w:sz w:val="24"/>
          <w:szCs w:val="24"/>
          <w:lang w:val="uk-UA"/>
        </w:rPr>
        <w:t>склад</w:t>
      </w:r>
      <w:r w:rsidRPr="002F0B85">
        <w:rPr>
          <w:rFonts w:eastAsia="Times New Roman" w:cs="Times New Roman"/>
          <w:b/>
          <w:iCs/>
          <w:spacing w:val="-2"/>
          <w:sz w:val="24"/>
          <w:szCs w:val="24"/>
          <w:lang w:val="uk-UA"/>
        </w:rPr>
        <w:t xml:space="preserve"> </w:t>
      </w:r>
      <w:r w:rsidRPr="002F0B85">
        <w:rPr>
          <w:rFonts w:eastAsia="Times New Roman" w:cs="Times New Roman"/>
          <w:b/>
          <w:iCs/>
          <w:sz w:val="24"/>
          <w:szCs w:val="24"/>
          <w:lang w:val="uk-UA"/>
        </w:rPr>
        <w:t>працівників</w:t>
      </w:r>
      <w:r w:rsidRPr="002F0B85">
        <w:rPr>
          <w:rFonts w:eastAsia="Times New Roman" w:cs="Times New Roman"/>
          <w:b/>
          <w:iCs/>
          <w:spacing w:val="1"/>
          <w:sz w:val="24"/>
          <w:szCs w:val="24"/>
          <w:lang w:val="uk-UA"/>
        </w:rPr>
        <w:t xml:space="preserve"> </w:t>
      </w:r>
      <w:r w:rsidRPr="002F0B85">
        <w:rPr>
          <w:rFonts w:eastAsia="Times New Roman" w:cs="Times New Roman"/>
          <w:b/>
          <w:iCs/>
          <w:sz w:val="24"/>
          <w:szCs w:val="24"/>
          <w:lang w:val="uk-UA"/>
        </w:rPr>
        <w:t>закладів</w:t>
      </w:r>
      <w:r w:rsidRPr="002F0B85">
        <w:rPr>
          <w:rFonts w:eastAsia="Times New Roman" w:cs="Times New Roman"/>
          <w:b/>
          <w:iCs/>
          <w:spacing w:val="-5"/>
          <w:sz w:val="24"/>
          <w:szCs w:val="24"/>
          <w:lang w:val="uk-UA"/>
        </w:rPr>
        <w:t xml:space="preserve"> </w:t>
      </w:r>
      <w:r w:rsidRPr="002F0B85">
        <w:rPr>
          <w:rFonts w:eastAsia="Times New Roman" w:cs="Times New Roman"/>
          <w:b/>
          <w:iCs/>
          <w:sz w:val="24"/>
          <w:szCs w:val="24"/>
          <w:lang w:val="uk-UA"/>
        </w:rPr>
        <w:t>дошкільної</w:t>
      </w:r>
      <w:r w:rsidRPr="002F0B85">
        <w:rPr>
          <w:rFonts w:eastAsia="Times New Roman" w:cs="Times New Roman"/>
          <w:b/>
          <w:iCs/>
          <w:spacing w:val="-1"/>
          <w:sz w:val="24"/>
          <w:szCs w:val="24"/>
          <w:lang w:val="uk-UA"/>
        </w:rPr>
        <w:t xml:space="preserve"> </w:t>
      </w:r>
      <w:r w:rsidRPr="002F0B85">
        <w:rPr>
          <w:rFonts w:eastAsia="Times New Roman" w:cs="Times New Roman"/>
          <w:b/>
          <w:iCs/>
          <w:sz w:val="24"/>
          <w:szCs w:val="24"/>
          <w:lang w:val="uk-UA"/>
        </w:rPr>
        <w:t>освіти</w:t>
      </w:r>
    </w:p>
    <w:p w14:paraId="48AE8DB6" w14:textId="77777777" w:rsidR="007C189C" w:rsidRPr="00565B48" w:rsidRDefault="007C189C" w:rsidP="007C189C">
      <w:pPr>
        <w:widowControl w:val="0"/>
        <w:tabs>
          <w:tab w:val="left" w:pos="2358"/>
        </w:tabs>
        <w:autoSpaceDE w:val="0"/>
        <w:autoSpaceDN w:val="0"/>
        <w:spacing w:before="65" w:after="0"/>
        <w:jc w:val="center"/>
        <w:outlineLvl w:val="0"/>
        <w:rPr>
          <w:rFonts w:eastAsia="Times New Roman" w:cs="Times New Roman"/>
          <w:b/>
          <w:bCs/>
          <w:spacing w:val="-2"/>
          <w:sz w:val="24"/>
          <w:szCs w:val="24"/>
          <w:lang w:val="uk-UA"/>
        </w:rPr>
      </w:pPr>
      <w:r w:rsidRPr="002F0B85">
        <w:rPr>
          <w:rFonts w:eastAsia="Times New Roman" w:cs="Times New Roman"/>
          <w:b/>
          <w:iCs/>
          <w:sz w:val="24"/>
          <w:szCs w:val="24"/>
          <w:lang w:val="uk-UA"/>
        </w:rPr>
        <w:t xml:space="preserve"> Славутської  ТГ</w:t>
      </w:r>
    </w:p>
    <w:tbl>
      <w:tblPr>
        <w:tblStyle w:val="TableNormal"/>
        <w:tblW w:w="9498" w:type="dxa"/>
        <w:tblInd w:w="-27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694"/>
        <w:gridCol w:w="851"/>
        <w:gridCol w:w="708"/>
        <w:gridCol w:w="993"/>
        <w:gridCol w:w="708"/>
        <w:gridCol w:w="993"/>
        <w:gridCol w:w="1134"/>
        <w:gridCol w:w="1417"/>
      </w:tblGrid>
      <w:tr w:rsidR="007C189C" w:rsidRPr="00CE6D4D" w14:paraId="027F4FA6" w14:textId="77777777" w:rsidTr="00DC43B3">
        <w:trPr>
          <w:trHeight w:val="431"/>
        </w:trPr>
        <w:tc>
          <w:tcPr>
            <w:tcW w:w="2694" w:type="dxa"/>
            <w:vMerge w:val="restart"/>
            <w:shd w:val="clear" w:color="auto" w:fill="BDD6EE" w:themeFill="accent1" w:themeFillTint="66"/>
          </w:tcPr>
          <w:p w14:paraId="6B7F688A" w14:textId="77777777" w:rsidR="007C189C" w:rsidRPr="00AD6545" w:rsidRDefault="007C189C" w:rsidP="00150BBD">
            <w:pPr>
              <w:jc w:val="center"/>
              <w:rPr>
                <w:rFonts w:eastAsia="Cambria" w:cs="Times New Roman"/>
                <w:sz w:val="20"/>
                <w:szCs w:val="20"/>
                <w:lang w:val="uk-UA"/>
              </w:rPr>
            </w:pPr>
          </w:p>
        </w:tc>
        <w:tc>
          <w:tcPr>
            <w:tcW w:w="6804" w:type="dxa"/>
            <w:gridSpan w:val="7"/>
            <w:shd w:val="clear" w:color="auto" w:fill="BDD6EE" w:themeFill="accent1" w:themeFillTint="66"/>
          </w:tcPr>
          <w:p w14:paraId="11DA65C7" w14:textId="77777777" w:rsidR="007C189C" w:rsidRPr="00AD6545" w:rsidRDefault="007C189C" w:rsidP="00150BBD">
            <w:pPr>
              <w:spacing w:before="107"/>
              <w:ind w:left="783"/>
              <w:jc w:val="center"/>
              <w:rPr>
                <w:rFonts w:eastAsia="Cambria" w:cs="Times New Roman"/>
                <w:sz w:val="20"/>
                <w:szCs w:val="20"/>
                <w:lang w:val="uk-UA"/>
              </w:rPr>
            </w:pPr>
            <w:r w:rsidRPr="00AD6545">
              <w:rPr>
                <w:rFonts w:eastAsia="Cambria" w:cs="Times New Roman"/>
                <w:sz w:val="20"/>
                <w:szCs w:val="20"/>
                <w:lang w:val="uk-UA"/>
              </w:rPr>
              <w:t>Облікова</w:t>
            </w:r>
            <w:r w:rsidRPr="00AD6545">
              <w:rPr>
                <w:rFonts w:eastAsia="Cambria" w:cs="Times New Roman"/>
                <w:spacing w:val="28"/>
                <w:sz w:val="20"/>
                <w:szCs w:val="20"/>
                <w:lang w:val="uk-UA"/>
              </w:rPr>
              <w:t xml:space="preserve"> </w:t>
            </w:r>
            <w:r w:rsidRPr="00AD6545">
              <w:rPr>
                <w:rFonts w:eastAsia="Cambria" w:cs="Times New Roman"/>
                <w:sz w:val="20"/>
                <w:szCs w:val="20"/>
                <w:lang w:val="uk-UA"/>
              </w:rPr>
              <w:t>кількість</w:t>
            </w:r>
            <w:r w:rsidRPr="00AD6545">
              <w:rPr>
                <w:rFonts w:eastAsia="Cambria" w:cs="Times New Roman"/>
                <w:spacing w:val="28"/>
                <w:sz w:val="20"/>
                <w:szCs w:val="20"/>
                <w:lang w:val="uk-UA"/>
              </w:rPr>
              <w:t xml:space="preserve"> </w:t>
            </w:r>
            <w:r w:rsidRPr="00AD6545">
              <w:rPr>
                <w:rFonts w:eastAsia="Cambria" w:cs="Times New Roman"/>
                <w:sz w:val="20"/>
                <w:szCs w:val="20"/>
                <w:lang w:val="uk-UA"/>
              </w:rPr>
              <w:t>штатних</w:t>
            </w:r>
            <w:r w:rsidRPr="00AD6545">
              <w:rPr>
                <w:rFonts w:eastAsia="Cambria" w:cs="Times New Roman"/>
                <w:spacing w:val="28"/>
                <w:sz w:val="20"/>
                <w:szCs w:val="20"/>
                <w:lang w:val="uk-UA"/>
              </w:rPr>
              <w:t xml:space="preserve"> </w:t>
            </w:r>
            <w:r w:rsidRPr="00AD6545">
              <w:rPr>
                <w:rFonts w:eastAsia="Cambria" w:cs="Times New Roman"/>
                <w:sz w:val="20"/>
                <w:szCs w:val="20"/>
                <w:lang w:val="uk-UA"/>
              </w:rPr>
              <w:t>працівників,</w:t>
            </w:r>
            <w:r w:rsidRPr="00AD6545">
              <w:rPr>
                <w:rFonts w:eastAsia="Cambria" w:cs="Times New Roman"/>
                <w:spacing w:val="29"/>
                <w:sz w:val="20"/>
                <w:szCs w:val="20"/>
                <w:lang w:val="uk-UA"/>
              </w:rPr>
              <w:t xml:space="preserve"> </w:t>
            </w:r>
            <w:r w:rsidRPr="00AD6545">
              <w:rPr>
                <w:rFonts w:eastAsia="Cambria" w:cs="Times New Roman"/>
                <w:spacing w:val="-4"/>
                <w:sz w:val="20"/>
                <w:szCs w:val="20"/>
                <w:lang w:val="uk-UA"/>
              </w:rPr>
              <w:t>осіб</w:t>
            </w:r>
          </w:p>
        </w:tc>
      </w:tr>
      <w:tr w:rsidR="007C189C" w:rsidRPr="00DB3C9D" w14:paraId="7C8FB98F" w14:textId="77777777" w:rsidTr="00DC43B3">
        <w:trPr>
          <w:trHeight w:val="216"/>
        </w:trPr>
        <w:tc>
          <w:tcPr>
            <w:tcW w:w="2694" w:type="dxa"/>
            <w:vMerge/>
            <w:tcBorders>
              <w:top w:val="nil"/>
            </w:tcBorders>
            <w:shd w:val="clear" w:color="auto" w:fill="BDD6EE" w:themeFill="accent1" w:themeFillTint="66"/>
          </w:tcPr>
          <w:p w14:paraId="691F4A4D" w14:textId="77777777" w:rsidR="007C189C" w:rsidRPr="00AD6545" w:rsidRDefault="007C189C" w:rsidP="00150BBD">
            <w:pPr>
              <w:jc w:val="center"/>
              <w:rPr>
                <w:rFonts w:eastAsia="Cambria" w:cs="Times New Roman"/>
                <w:sz w:val="20"/>
                <w:szCs w:val="20"/>
                <w:lang w:val="uk-UA"/>
              </w:rPr>
            </w:pPr>
          </w:p>
        </w:tc>
        <w:tc>
          <w:tcPr>
            <w:tcW w:w="851" w:type="dxa"/>
            <w:vMerge w:val="restart"/>
            <w:shd w:val="clear" w:color="auto" w:fill="BDD6EE" w:themeFill="accent1" w:themeFillTint="66"/>
          </w:tcPr>
          <w:p w14:paraId="70725240" w14:textId="77777777" w:rsidR="007C189C" w:rsidRPr="00AD6545" w:rsidRDefault="007C189C" w:rsidP="00150BBD">
            <w:pPr>
              <w:jc w:val="center"/>
              <w:rPr>
                <w:rFonts w:eastAsia="Cambria" w:cs="Times New Roman"/>
                <w:b/>
                <w:sz w:val="20"/>
                <w:szCs w:val="20"/>
                <w:lang w:val="uk-UA"/>
              </w:rPr>
            </w:pPr>
          </w:p>
          <w:p w14:paraId="6CCA4FC4" w14:textId="77777777" w:rsidR="007C189C" w:rsidRPr="00AD6545" w:rsidRDefault="007C189C" w:rsidP="00150BBD">
            <w:pPr>
              <w:jc w:val="center"/>
              <w:rPr>
                <w:rFonts w:eastAsia="Cambria" w:cs="Times New Roman"/>
                <w:b/>
                <w:sz w:val="20"/>
                <w:szCs w:val="20"/>
                <w:lang w:val="uk-UA"/>
              </w:rPr>
            </w:pPr>
          </w:p>
          <w:p w14:paraId="28630F69" w14:textId="77777777" w:rsidR="007C189C" w:rsidRPr="00AD6545" w:rsidRDefault="007C189C" w:rsidP="00150BBD">
            <w:pPr>
              <w:spacing w:before="137"/>
              <w:jc w:val="center"/>
              <w:rPr>
                <w:rFonts w:eastAsia="Cambria" w:cs="Times New Roman"/>
                <w:b/>
                <w:sz w:val="20"/>
                <w:szCs w:val="20"/>
                <w:lang w:val="uk-UA"/>
              </w:rPr>
            </w:pPr>
          </w:p>
          <w:p w14:paraId="7B52F6B3" w14:textId="77777777" w:rsidR="007C189C" w:rsidRPr="00AD6545" w:rsidRDefault="007C189C" w:rsidP="00150BBD">
            <w:pPr>
              <w:ind w:left="53"/>
              <w:jc w:val="center"/>
              <w:rPr>
                <w:rFonts w:eastAsia="Cambria" w:cs="Times New Roman"/>
                <w:sz w:val="20"/>
                <w:szCs w:val="20"/>
                <w:lang w:val="uk-UA"/>
              </w:rPr>
            </w:pPr>
            <w:r w:rsidRPr="00AD6545">
              <w:rPr>
                <w:rFonts w:eastAsia="Cambria" w:cs="Times New Roman"/>
                <w:spacing w:val="-2"/>
                <w:w w:val="105"/>
                <w:sz w:val="20"/>
                <w:szCs w:val="20"/>
                <w:lang w:val="uk-UA"/>
              </w:rPr>
              <w:t>усього</w:t>
            </w:r>
          </w:p>
        </w:tc>
        <w:tc>
          <w:tcPr>
            <w:tcW w:w="5953" w:type="dxa"/>
            <w:gridSpan w:val="6"/>
            <w:shd w:val="clear" w:color="auto" w:fill="BDD6EE" w:themeFill="accent1" w:themeFillTint="66"/>
          </w:tcPr>
          <w:p w14:paraId="38CF1CC6" w14:textId="77777777" w:rsidR="007C189C" w:rsidRPr="00AD6545" w:rsidRDefault="007C189C" w:rsidP="00150BBD">
            <w:pPr>
              <w:ind w:left="19"/>
              <w:jc w:val="center"/>
              <w:rPr>
                <w:rFonts w:eastAsia="Cambria" w:cs="Times New Roman"/>
                <w:sz w:val="20"/>
                <w:szCs w:val="20"/>
                <w:lang w:val="uk-UA"/>
              </w:rPr>
            </w:pPr>
            <w:r w:rsidRPr="00AD6545">
              <w:rPr>
                <w:rFonts w:eastAsia="Cambria" w:cs="Times New Roman"/>
                <w:w w:val="105"/>
                <w:sz w:val="20"/>
                <w:szCs w:val="20"/>
                <w:lang w:val="uk-UA"/>
              </w:rPr>
              <w:t>з</w:t>
            </w:r>
            <w:r w:rsidRPr="00AD6545">
              <w:rPr>
                <w:rFonts w:eastAsia="Cambria" w:cs="Times New Roman"/>
                <w:spacing w:val="10"/>
                <w:w w:val="105"/>
                <w:sz w:val="20"/>
                <w:szCs w:val="20"/>
                <w:lang w:val="uk-UA"/>
              </w:rPr>
              <w:t xml:space="preserve"> </w:t>
            </w:r>
            <w:r w:rsidRPr="00AD6545">
              <w:rPr>
                <w:rFonts w:eastAsia="Cambria" w:cs="Times New Roman"/>
                <w:spacing w:val="-5"/>
                <w:w w:val="105"/>
                <w:sz w:val="20"/>
                <w:szCs w:val="20"/>
                <w:lang w:val="uk-UA"/>
              </w:rPr>
              <w:t>них</w:t>
            </w:r>
          </w:p>
        </w:tc>
      </w:tr>
      <w:tr w:rsidR="007C189C" w:rsidRPr="00CE6D4D" w14:paraId="31BEE4A0" w14:textId="77777777" w:rsidTr="00DC43B3">
        <w:trPr>
          <w:trHeight w:val="647"/>
        </w:trPr>
        <w:tc>
          <w:tcPr>
            <w:tcW w:w="2694" w:type="dxa"/>
            <w:vMerge/>
            <w:tcBorders>
              <w:top w:val="nil"/>
            </w:tcBorders>
            <w:shd w:val="clear" w:color="auto" w:fill="BDD6EE" w:themeFill="accent1" w:themeFillTint="66"/>
          </w:tcPr>
          <w:p w14:paraId="30CE96CA" w14:textId="77777777" w:rsidR="007C189C" w:rsidRPr="00AD6545" w:rsidRDefault="007C189C" w:rsidP="00150BBD">
            <w:pPr>
              <w:jc w:val="center"/>
              <w:rPr>
                <w:rFonts w:eastAsia="Cambria" w:cs="Times New Roman"/>
                <w:sz w:val="20"/>
                <w:szCs w:val="20"/>
                <w:lang w:val="uk-UA"/>
              </w:rPr>
            </w:pPr>
          </w:p>
        </w:tc>
        <w:tc>
          <w:tcPr>
            <w:tcW w:w="851" w:type="dxa"/>
            <w:vMerge/>
            <w:tcBorders>
              <w:top w:val="nil"/>
            </w:tcBorders>
            <w:shd w:val="clear" w:color="auto" w:fill="BDD6EE" w:themeFill="accent1" w:themeFillTint="66"/>
          </w:tcPr>
          <w:p w14:paraId="007B9655" w14:textId="77777777" w:rsidR="007C189C" w:rsidRPr="00AD6545" w:rsidRDefault="007C189C" w:rsidP="00150BBD">
            <w:pPr>
              <w:jc w:val="center"/>
              <w:rPr>
                <w:rFonts w:eastAsia="Cambria" w:cs="Times New Roman"/>
                <w:sz w:val="20"/>
                <w:szCs w:val="20"/>
                <w:lang w:val="uk-UA"/>
              </w:rPr>
            </w:pPr>
          </w:p>
        </w:tc>
        <w:tc>
          <w:tcPr>
            <w:tcW w:w="708" w:type="dxa"/>
            <w:vMerge w:val="restart"/>
            <w:shd w:val="clear" w:color="auto" w:fill="BDD6EE" w:themeFill="accent1" w:themeFillTint="66"/>
          </w:tcPr>
          <w:p w14:paraId="2042F147" w14:textId="77777777" w:rsidR="007C189C" w:rsidRPr="00AD6545" w:rsidRDefault="007C189C" w:rsidP="00150BBD">
            <w:pPr>
              <w:jc w:val="center"/>
              <w:rPr>
                <w:rFonts w:eastAsia="Cambria" w:cs="Times New Roman"/>
                <w:b/>
                <w:sz w:val="20"/>
                <w:szCs w:val="20"/>
                <w:lang w:val="uk-UA"/>
              </w:rPr>
            </w:pPr>
          </w:p>
          <w:p w14:paraId="432F05B0" w14:textId="77777777" w:rsidR="007C189C" w:rsidRPr="00AD6545" w:rsidRDefault="007C189C" w:rsidP="00150BBD">
            <w:pPr>
              <w:jc w:val="center"/>
              <w:rPr>
                <w:rFonts w:eastAsia="Cambria" w:cs="Times New Roman"/>
                <w:b/>
                <w:sz w:val="20"/>
                <w:szCs w:val="20"/>
                <w:lang w:val="uk-UA"/>
              </w:rPr>
            </w:pPr>
          </w:p>
          <w:p w14:paraId="7DFA0E8F" w14:textId="77777777" w:rsidR="007C189C" w:rsidRPr="00AD6545" w:rsidRDefault="007C189C" w:rsidP="00150BBD">
            <w:pPr>
              <w:spacing w:before="21"/>
              <w:jc w:val="center"/>
              <w:rPr>
                <w:rFonts w:eastAsia="Cambria" w:cs="Times New Roman"/>
                <w:b/>
                <w:sz w:val="20"/>
                <w:szCs w:val="20"/>
                <w:lang w:val="uk-UA"/>
              </w:rPr>
            </w:pPr>
          </w:p>
          <w:p w14:paraId="7D0D6F65" w14:textId="77777777" w:rsidR="007C189C" w:rsidRPr="00AD6545" w:rsidRDefault="007C189C" w:rsidP="00150BBD">
            <w:pPr>
              <w:ind w:left="53"/>
              <w:jc w:val="center"/>
              <w:rPr>
                <w:rFonts w:eastAsia="Cambria" w:cs="Times New Roman"/>
                <w:sz w:val="20"/>
                <w:szCs w:val="20"/>
                <w:lang w:val="uk-UA"/>
              </w:rPr>
            </w:pPr>
            <w:r w:rsidRPr="00AD6545">
              <w:rPr>
                <w:rFonts w:eastAsia="Cambria" w:cs="Times New Roman"/>
                <w:spacing w:val="-2"/>
                <w:w w:val="105"/>
                <w:sz w:val="20"/>
                <w:szCs w:val="20"/>
                <w:lang w:val="uk-UA"/>
              </w:rPr>
              <w:t>жінки</w:t>
            </w:r>
          </w:p>
        </w:tc>
        <w:tc>
          <w:tcPr>
            <w:tcW w:w="2694" w:type="dxa"/>
            <w:gridSpan w:val="3"/>
            <w:shd w:val="clear" w:color="auto" w:fill="BDD6EE" w:themeFill="accent1" w:themeFillTint="66"/>
          </w:tcPr>
          <w:p w14:paraId="077761D1" w14:textId="77777777" w:rsidR="007C189C" w:rsidRPr="00AD6545" w:rsidRDefault="007C189C" w:rsidP="00150BBD">
            <w:pPr>
              <w:spacing w:before="4"/>
              <w:jc w:val="center"/>
              <w:rPr>
                <w:rFonts w:eastAsia="Cambria" w:cs="Times New Roman"/>
                <w:b/>
                <w:sz w:val="20"/>
                <w:szCs w:val="20"/>
                <w:lang w:val="uk-UA"/>
              </w:rPr>
            </w:pPr>
          </w:p>
          <w:p w14:paraId="09F0469A" w14:textId="77777777" w:rsidR="007C189C" w:rsidRPr="00AD6545" w:rsidRDefault="007C189C" w:rsidP="00150BBD">
            <w:pPr>
              <w:ind w:left="438"/>
              <w:jc w:val="center"/>
              <w:rPr>
                <w:rFonts w:eastAsia="Cambria" w:cs="Times New Roman"/>
                <w:sz w:val="20"/>
                <w:szCs w:val="20"/>
                <w:lang w:val="uk-UA"/>
              </w:rPr>
            </w:pPr>
            <w:r w:rsidRPr="00AD6545">
              <w:rPr>
                <w:rFonts w:eastAsia="Cambria" w:cs="Times New Roman"/>
                <w:w w:val="105"/>
                <w:sz w:val="20"/>
                <w:szCs w:val="20"/>
                <w:lang w:val="uk-UA"/>
              </w:rPr>
              <w:t>особи</w:t>
            </w:r>
            <w:r w:rsidRPr="00AD6545">
              <w:rPr>
                <w:rFonts w:eastAsia="Cambria" w:cs="Times New Roman"/>
                <w:spacing w:val="4"/>
                <w:w w:val="105"/>
                <w:sz w:val="20"/>
                <w:szCs w:val="20"/>
                <w:lang w:val="uk-UA"/>
              </w:rPr>
              <w:t xml:space="preserve"> </w:t>
            </w:r>
            <w:r w:rsidRPr="00AD6545">
              <w:rPr>
                <w:rFonts w:eastAsia="Cambria" w:cs="Times New Roman"/>
                <w:w w:val="105"/>
                <w:sz w:val="20"/>
                <w:szCs w:val="20"/>
                <w:lang w:val="uk-UA"/>
              </w:rPr>
              <w:t>у</w:t>
            </w:r>
            <w:r w:rsidRPr="00AD6545">
              <w:rPr>
                <w:rFonts w:eastAsia="Cambria" w:cs="Times New Roman"/>
                <w:spacing w:val="4"/>
                <w:w w:val="105"/>
                <w:sz w:val="20"/>
                <w:szCs w:val="20"/>
                <w:lang w:val="uk-UA"/>
              </w:rPr>
              <w:t xml:space="preserve"> </w:t>
            </w:r>
            <w:r w:rsidRPr="00AD6545">
              <w:rPr>
                <w:rFonts w:eastAsia="Cambria" w:cs="Times New Roman"/>
                <w:spacing w:val="-4"/>
                <w:w w:val="105"/>
                <w:sz w:val="20"/>
                <w:szCs w:val="20"/>
                <w:lang w:val="uk-UA"/>
              </w:rPr>
              <w:t>віці</w:t>
            </w:r>
          </w:p>
        </w:tc>
        <w:tc>
          <w:tcPr>
            <w:tcW w:w="2551" w:type="dxa"/>
            <w:gridSpan w:val="2"/>
            <w:shd w:val="clear" w:color="auto" w:fill="BDD6EE" w:themeFill="accent1" w:themeFillTint="66"/>
          </w:tcPr>
          <w:p w14:paraId="61D133D9" w14:textId="77777777" w:rsidR="007C189C" w:rsidRPr="00AD6545" w:rsidRDefault="007C189C" w:rsidP="00150BBD">
            <w:pPr>
              <w:ind w:left="396" w:hanging="334"/>
              <w:jc w:val="center"/>
              <w:rPr>
                <w:rFonts w:eastAsia="Cambria" w:cs="Times New Roman"/>
                <w:sz w:val="20"/>
                <w:szCs w:val="20"/>
                <w:lang w:val="uk-UA"/>
              </w:rPr>
            </w:pPr>
            <w:r w:rsidRPr="00AD6545">
              <w:rPr>
                <w:rFonts w:eastAsia="Cambria" w:cs="Times New Roman"/>
                <w:sz w:val="20"/>
                <w:szCs w:val="20"/>
                <w:lang w:val="uk-UA"/>
              </w:rPr>
              <w:t>особи, які мають освітній</w:t>
            </w:r>
            <w:r w:rsidRPr="00AD6545">
              <w:rPr>
                <w:rFonts w:eastAsia="Cambria" w:cs="Times New Roman"/>
                <w:spacing w:val="40"/>
                <w:sz w:val="20"/>
                <w:szCs w:val="20"/>
                <w:lang w:val="uk-UA"/>
              </w:rPr>
              <w:t xml:space="preserve"> </w:t>
            </w:r>
            <w:r w:rsidRPr="00AD6545">
              <w:rPr>
                <w:rFonts w:eastAsia="Cambria" w:cs="Times New Roman"/>
                <w:sz w:val="20"/>
                <w:szCs w:val="20"/>
                <w:lang w:val="uk-UA"/>
              </w:rPr>
              <w:t>ступінь (освітньо- кваліфікаційний</w:t>
            </w:r>
            <w:r w:rsidRPr="00AD6545">
              <w:rPr>
                <w:rFonts w:eastAsia="Cambria" w:cs="Times New Roman"/>
                <w:spacing w:val="51"/>
                <w:sz w:val="20"/>
                <w:szCs w:val="20"/>
                <w:lang w:val="uk-UA"/>
              </w:rPr>
              <w:t xml:space="preserve"> </w:t>
            </w:r>
            <w:r w:rsidRPr="00AD6545">
              <w:rPr>
                <w:rFonts w:eastAsia="Cambria" w:cs="Times New Roman"/>
                <w:spacing w:val="-2"/>
                <w:sz w:val="20"/>
                <w:szCs w:val="20"/>
                <w:lang w:val="uk-UA"/>
              </w:rPr>
              <w:t>рівень)</w:t>
            </w:r>
          </w:p>
        </w:tc>
      </w:tr>
      <w:tr w:rsidR="007C189C" w:rsidRPr="00DB3C9D" w14:paraId="350D7395" w14:textId="77777777" w:rsidTr="00DC43B3">
        <w:trPr>
          <w:trHeight w:val="864"/>
        </w:trPr>
        <w:tc>
          <w:tcPr>
            <w:tcW w:w="2694" w:type="dxa"/>
            <w:vMerge/>
            <w:tcBorders>
              <w:top w:val="nil"/>
            </w:tcBorders>
            <w:shd w:val="clear" w:color="auto" w:fill="BDD6EE" w:themeFill="accent1" w:themeFillTint="66"/>
          </w:tcPr>
          <w:p w14:paraId="03558AF9" w14:textId="77777777" w:rsidR="007C189C" w:rsidRPr="00AD6545" w:rsidRDefault="007C189C" w:rsidP="00150BBD">
            <w:pPr>
              <w:jc w:val="center"/>
              <w:rPr>
                <w:rFonts w:eastAsia="Cambria" w:cs="Times New Roman"/>
                <w:sz w:val="20"/>
                <w:szCs w:val="20"/>
                <w:lang w:val="uk-UA"/>
              </w:rPr>
            </w:pPr>
          </w:p>
        </w:tc>
        <w:tc>
          <w:tcPr>
            <w:tcW w:w="851" w:type="dxa"/>
            <w:vMerge/>
            <w:tcBorders>
              <w:top w:val="nil"/>
            </w:tcBorders>
            <w:shd w:val="clear" w:color="auto" w:fill="BDD6EE" w:themeFill="accent1" w:themeFillTint="66"/>
          </w:tcPr>
          <w:p w14:paraId="03C11275" w14:textId="77777777" w:rsidR="007C189C" w:rsidRPr="00AD6545" w:rsidRDefault="007C189C" w:rsidP="00150BBD">
            <w:pPr>
              <w:jc w:val="center"/>
              <w:rPr>
                <w:rFonts w:eastAsia="Cambria" w:cs="Times New Roman"/>
                <w:sz w:val="20"/>
                <w:szCs w:val="20"/>
                <w:lang w:val="uk-UA"/>
              </w:rPr>
            </w:pPr>
          </w:p>
        </w:tc>
        <w:tc>
          <w:tcPr>
            <w:tcW w:w="708" w:type="dxa"/>
            <w:vMerge/>
            <w:tcBorders>
              <w:top w:val="nil"/>
            </w:tcBorders>
            <w:shd w:val="clear" w:color="auto" w:fill="BDD6EE" w:themeFill="accent1" w:themeFillTint="66"/>
          </w:tcPr>
          <w:p w14:paraId="20EDB51F" w14:textId="77777777" w:rsidR="007C189C" w:rsidRPr="00AD6545" w:rsidRDefault="007C189C" w:rsidP="00150BBD">
            <w:pPr>
              <w:jc w:val="center"/>
              <w:rPr>
                <w:rFonts w:eastAsia="Cambria" w:cs="Times New Roman"/>
                <w:sz w:val="20"/>
                <w:szCs w:val="20"/>
                <w:lang w:val="uk-UA"/>
              </w:rPr>
            </w:pPr>
          </w:p>
        </w:tc>
        <w:tc>
          <w:tcPr>
            <w:tcW w:w="993" w:type="dxa"/>
            <w:shd w:val="clear" w:color="auto" w:fill="BDD6EE" w:themeFill="accent1" w:themeFillTint="66"/>
          </w:tcPr>
          <w:p w14:paraId="5A4A3CF4" w14:textId="77777777" w:rsidR="007C189C" w:rsidRPr="00AD6545" w:rsidRDefault="007C189C" w:rsidP="00150BBD">
            <w:pPr>
              <w:spacing w:before="4"/>
              <w:jc w:val="center"/>
              <w:rPr>
                <w:rFonts w:eastAsia="Cambria" w:cs="Times New Roman"/>
                <w:b/>
                <w:sz w:val="20"/>
                <w:szCs w:val="20"/>
                <w:lang w:val="uk-UA"/>
              </w:rPr>
            </w:pPr>
          </w:p>
          <w:p w14:paraId="6D113C8C" w14:textId="77777777" w:rsidR="007C189C" w:rsidRPr="00AD6545" w:rsidRDefault="007C189C" w:rsidP="00150BBD">
            <w:pPr>
              <w:ind w:left="57" w:hanging="5"/>
              <w:jc w:val="center"/>
              <w:rPr>
                <w:rFonts w:eastAsia="Cambria" w:cs="Times New Roman"/>
                <w:sz w:val="20"/>
                <w:szCs w:val="20"/>
                <w:lang w:val="uk-UA"/>
              </w:rPr>
            </w:pPr>
            <w:r w:rsidRPr="00AD6545">
              <w:rPr>
                <w:rFonts w:eastAsia="Cambria" w:cs="Times New Roman"/>
                <w:sz w:val="20"/>
                <w:szCs w:val="20"/>
                <w:lang w:val="uk-UA"/>
              </w:rPr>
              <w:t>до</w:t>
            </w:r>
            <w:r w:rsidRPr="00AD6545">
              <w:rPr>
                <w:rFonts w:eastAsia="Cambria" w:cs="Times New Roman"/>
                <w:spacing w:val="-7"/>
                <w:sz w:val="20"/>
                <w:szCs w:val="20"/>
                <w:lang w:val="uk-UA"/>
              </w:rPr>
              <w:t xml:space="preserve"> </w:t>
            </w:r>
            <w:r w:rsidRPr="00AD6545">
              <w:rPr>
                <w:rFonts w:eastAsia="Cambria" w:cs="Times New Roman"/>
                <w:sz w:val="20"/>
                <w:szCs w:val="20"/>
                <w:lang w:val="uk-UA"/>
              </w:rPr>
              <w:t>35</w:t>
            </w:r>
            <w:r w:rsidRPr="00AD6545">
              <w:rPr>
                <w:rFonts w:eastAsia="Cambria" w:cs="Times New Roman"/>
                <w:spacing w:val="40"/>
                <w:sz w:val="20"/>
                <w:szCs w:val="20"/>
                <w:lang w:val="uk-UA"/>
              </w:rPr>
              <w:t xml:space="preserve"> </w:t>
            </w:r>
            <w:r w:rsidRPr="00AD6545">
              <w:rPr>
                <w:rFonts w:eastAsia="Cambria" w:cs="Times New Roman"/>
                <w:spacing w:val="-2"/>
                <w:sz w:val="20"/>
                <w:szCs w:val="20"/>
                <w:lang w:val="uk-UA"/>
              </w:rPr>
              <w:t>років</w:t>
            </w:r>
          </w:p>
        </w:tc>
        <w:tc>
          <w:tcPr>
            <w:tcW w:w="708" w:type="dxa"/>
            <w:shd w:val="clear" w:color="auto" w:fill="BDD6EE" w:themeFill="accent1" w:themeFillTint="66"/>
          </w:tcPr>
          <w:p w14:paraId="494CB3E1" w14:textId="77777777" w:rsidR="007C189C" w:rsidRPr="00AD6545" w:rsidRDefault="007C189C" w:rsidP="00150BBD">
            <w:pPr>
              <w:spacing w:before="4"/>
              <w:jc w:val="center"/>
              <w:rPr>
                <w:rFonts w:eastAsia="Cambria" w:cs="Times New Roman"/>
                <w:b/>
                <w:sz w:val="20"/>
                <w:szCs w:val="20"/>
                <w:lang w:val="uk-UA"/>
              </w:rPr>
            </w:pPr>
          </w:p>
          <w:p w14:paraId="1E9DA3AB" w14:textId="77777777" w:rsidR="007C189C" w:rsidRPr="00AD6545" w:rsidRDefault="007C189C" w:rsidP="00150BBD">
            <w:pPr>
              <w:ind w:left="54"/>
              <w:jc w:val="center"/>
              <w:rPr>
                <w:rFonts w:eastAsia="Cambria" w:cs="Times New Roman"/>
                <w:sz w:val="20"/>
                <w:szCs w:val="20"/>
                <w:lang w:val="uk-UA"/>
              </w:rPr>
            </w:pPr>
            <w:r w:rsidRPr="00AD6545">
              <w:rPr>
                <w:rFonts w:eastAsia="Cambria" w:cs="Times New Roman"/>
                <w:spacing w:val="-2"/>
                <w:sz w:val="20"/>
                <w:szCs w:val="20"/>
                <w:lang w:val="uk-UA"/>
              </w:rPr>
              <w:t>36-</w:t>
            </w:r>
            <w:r w:rsidRPr="00AD6545">
              <w:rPr>
                <w:rFonts w:eastAsia="Cambria" w:cs="Times New Roman"/>
                <w:spacing w:val="-7"/>
                <w:sz w:val="20"/>
                <w:szCs w:val="20"/>
                <w:lang w:val="uk-UA"/>
              </w:rPr>
              <w:t>60</w:t>
            </w:r>
          </w:p>
          <w:p w14:paraId="209CA44D" w14:textId="77777777" w:rsidR="007C189C" w:rsidRPr="00AD6545" w:rsidRDefault="007C189C" w:rsidP="00150BBD">
            <w:pPr>
              <w:spacing w:before="5"/>
              <w:ind w:left="64"/>
              <w:jc w:val="center"/>
              <w:rPr>
                <w:rFonts w:eastAsia="Cambria" w:cs="Times New Roman"/>
                <w:sz w:val="20"/>
                <w:szCs w:val="20"/>
                <w:lang w:val="uk-UA"/>
              </w:rPr>
            </w:pPr>
            <w:r w:rsidRPr="00AD6545">
              <w:rPr>
                <w:rFonts w:eastAsia="Cambria" w:cs="Times New Roman"/>
                <w:spacing w:val="-2"/>
                <w:sz w:val="20"/>
                <w:szCs w:val="20"/>
                <w:lang w:val="uk-UA"/>
              </w:rPr>
              <w:t>років</w:t>
            </w:r>
          </w:p>
        </w:tc>
        <w:tc>
          <w:tcPr>
            <w:tcW w:w="993" w:type="dxa"/>
            <w:shd w:val="clear" w:color="auto" w:fill="BDD6EE" w:themeFill="accent1" w:themeFillTint="66"/>
          </w:tcPr>
          <w:p w14:paraId="3457D4E5" w14:textId="77777777" w:rsidR="007C189C" w:rsidRPr="00AD6545" w:rsidRDefault="007C189C" w:rsidP="00150BBD">
            <w:pPr>
              <w:spacing w:before="107"/>
              <w:ind w:left="22" w:right="3"/>
              <w:jc w:val="center"/>
              <w:rPr>
                <w:rFonts w:eastAsia="Cambria" w:cs="Times New Roman"/>
                <w:sz w:val="20"/>
                <w:szCs w:val="20"/>
                <w:lang w:val="uk-UA"/>
              </w:rPr>
            </w:pPr>
            <w:r w:rsidRPr="00AD6545">
              <w:rPr>
                <w:rFonts w:eastAsia="Cambria" w:cs="Times New Roman"/>
                <w:spacing w:val="-5"/>
                <w:w w:val="105"/>
                <w:sz w:val="20"/>
                <w:szCs w:val="20"/>
                <w:lang w:val="uk-UA"/>
              </w:rPr>
              <w:t>61</w:t>
            </w:r>
          </w:p>
          <w:p w14:paraId="288F3480" w14:textId="77777777" w:rsidR="007C189C" w:rsidRPr="00AD6545" w:rsidRDefault="007C189C" w:rsidP="00150BBD">
            <w:pPr>
              <w:spacing w:before="5"/>
              <w:ind w:left="22"/>
              <w:jc w:val="center"/>
              <w:rPr>
                <w:rFonts w:eastAsia="Cambria" w:cs="Times New Roman"/>
                <w:sz w:val="20"/>
                <w:szCs w:val="20"/>
                <w:lang w:val="uk-UA"/>
              </w:rPr>
            </w:pPr>
            <w:r w:rsidRPr="00AD6545">
              <w:rPr>
                <w:rFonts w:eastAsia="Cambria" w:cs="Times New Roman"/>
                <w:w w:val="105"/>
                <w:sz w:val="20"/>
                <w:szCs w:val="20"/>
                <w:lang w:val="uk-UA"/>
              </w:rPr>
              <w:t xml:space="preserve">рік і </w:t>
            </w:r>
            <w:r w:rsidRPr="00AD6545">
              <w:rPr>
                <w:rFonts w:eastAsia="Cambria" w:cs="Times New Roman"/>
                <w:spacing w:val="-2"/>
                <w:w w:val="105"/>
                <w:sz w:val="20"/>
                <w:szCs w:val="20"/>
                <w:lang w:val="uk-UA"/>
              </w:rPr>
              <w:t>старше</w:t>
            </w:r>
          </w:p>
        </w:tc>
        <w:tc>
          <w:tcPr>
            <w:tcW w:w="1134" w:type="dxa"/>
            <w:shd w:val="clear" w:color="auto" w:fill="BDD6EE" w:themeFill="accent1" w:themeFillTint="66"/>
          </w:tcPr>
          <w:p w14:paraId="18DDEE24" w14:textId="77777777" w:rsidR="007C189C" w:rsidRPr="00AD6545" w:rsidRDefault="007C189C" w:rsidP="00150BBD">
            <w:pPr>
              <w:ind w:left="118" w:right="95"/>
              <w:jc w:val="center"/>
              <w:rPr>
                <w:rFonts w:eastAsia="Cambria" w:cs="Times New Roman"/>
                <w:spacing w:val="40"/>
                <w:w w:val="105"/>
                <w:sz w:val="20"/>
                <w:szCs w:val="20"/>
                <w:lang w:val="uk-UA"/>
              </w:rPr>
            </w:pPr>
            <w:r w:rsidRPr="00AD6545">
              <w:rPr>
                <w:rFonts w:eastAsia="Cambria" w:cs="Times New Roman"/>
                <w:spacing w:val="-2"/>
                <w:sz w:val="20"/>
                <w:szCs w:val="20"/>
                <w:lang w:val="uk-UA"/>
              </w:rPr>
              <w:t>молодший</w:t>
            </w:r>
            <w:r w:rsidRPr="00AD6545">
              <w:rPr>
                <w:rFonts w:eastAsia="Cambria" w:cs="Times New Roman"/>
                <w:spacing w:val="40"/>
                <w:w w:val="105"/>
                <w:sz w:val="20"/>
                <w:szCs w:val="20"/>
                <w:lang w:val="uk-UA"/>
              </w:rPr>
              <w:t xml:space="preserve"> </w:t>
            </w:r>
            <w:r w:rsidRPr="00AD6545">
              <w:rPr>
                <w:rFonts w:eastAsia="Cambria" w:cs="Times New Roman"/>
                <w:spacing w:val="-2"/>
                <w:w w:val="105"/>
                <w:sz w:val="20"/>
                <w:szCs w:val="20"/>
                <w:lang w:val="uk-UA"/>
              </w:rPr>
              <w:t>бакалавр,</w:t>
            </w:r>
          </w:p>
          <w:p w14:paraId="1505942D" w14:textId="77777777" w:rsidR="007C189C" w:rsidRPr="00AD6545" w:rsidRDefault="007C189C" w:rsidP="00150BBD">
            <w:pPr>
              <w:ind w:left="118" w:right="95"/>
              <w:jc w:val="center"/>
              <w:rPr>
                <w:rFonts w:eastAsia="Cambria" w:cs="Times New Roman"/>
                <w:sz w:val="20"/>
                <w:szCs w:val="20"/>
                <w:lang w:val="uk-UA"/>
              </w:rPr>
            </w:pPr>
            <w:r w:rsidRPr="00AD6545">
              <w:rPr>
                <w:rFonts w:eastAsia="Cambria" w:cs="Times New Roman"/>
                <w:spacing w:val="-2"/>
                <w:sz w:val="20"/>
                <w:szCs w:val="20"/>
                <w:lang w:val="uk-UA"/>
              </w:rPr>
              <w:t>молодший</w:t>
            </w:r>
          </w:p>
          <w:p w14:paraId="12124590" w14:textId="77777777" w:rsidR="007C189C" w:rsidRPr="00AD6545" w:rsidRDefault="007C189C" w:rsidP="00150BBD">
            <w:pPr>
              <w:spacing w:before="1"/>
              <w:ind w:left="122"/>
              <w:jc w:val="center"/>
              <w:rPr>
                <w:rFonts w:eastAsia="Cambria" w:cs="Times New Roman"/>
                <w:sz w:val="20"/>
                <w:szCs w:val="20"/>
                <w:lang w:val="uk-UA"/>
              </w:rPr>
            </w:pPr>
            <w:r w:rsidRPr="00AD6545">
              <w:rPr>
                <w:rFonts w:eastAsia="Cambria" w:cs="Times New Roman"/>
                <w:spacing w:val="-2"/>
                <w:w w:val="105"/>
                <w:sz w:val="20"/>
                <w:szCs w:val="20"/>
                <w:lang w:val="uk-UA"/>
              </w:rPr>
              <w:t>спеціаліст</w:t>
            </w:r>
          </w:p>
        </w:tc>
        <w:tc>
          <w:tcPr>
            <w:tcW w:w="1417" w:type="dxa"/>
            <w:shd w:val="clear" w:color="auto" w:fill="BDD6EE" w:themeFill="accent1" w:themeFillTint="66"/>
          </w:tcPr>
          <w:p w14:paraId="6203562A" w14:textId="77777777" w:rsidR="007C189C" w:rsidRPr="00AD6545" w:rsidRDefault="007C189C" w:rsidP="00150BBD">
            <w:pPr>
              <w:spacing w:before="107"/>
              <w:ind w:left="26"/>
              <w:jc w:val="center"/>
              <w:rPr>
                <w:rFonts w:eastAsia="Cambria" w:cs="Times New Roman"/>
                <w:sz w:val="20"/>
                <w:szCs w:val="20"/>
                <w:lang w:val="uk-UA"/>
              </w:rPr>
            </w:pPr>
            <w:r w:rsidRPr="00AD6545">
              <w:rPr>
                <w:rFonts w:eastAsia="Cambria" w:cs="Times New Roman"/>
                <w:spacing w:val="-2"/>
                <w:w w:val="105"/>
                <w:sz w:val="20"/>
                <w:szCs w:val="20"/>
                <w:lang w:val="uk-UA"/>
              </w:rPr>
              <w:t>бакалавр,</w:t>
            </w:r>
            <w:r w:rsidRPr="00AD6545">
              <w:rPr>
                <w:rFonts w:eastAsia="Cambria" w:cs="Times New Roman"/>
                <w:spacing w:val="40"/>
                <w:w w:val="105"/>
                <w:sz w:val="20"/>
                <w:szCs w:val="20"/>
                <w:lang w:val="uk-UA"/>
              </w:rPr>
              <w:t xml:space="preserve"> </w:t>
            </w:r>
            <w:r w:rsidRPr="00AD6545">
              <w:rPr>
                <w:rFonts w:eastAsia="Cambria" w:cs="Times New Roman"/>
                <w:spacing w:val="-2"/>
                <w:w w:val="105"/>
                <w:sz w:val="20"/>
                <w:szCs w:val="20"/>
                <w:lang w:val="uk-UA"/>
              </w:rPr>
              <w:t>спеціаліст,</w:t>
            </w:r>
            <w:r w:rsidRPr="00AD6545">
              <w:rPr>
                <w:rFonts w:eastAsia="Cambria" w:cs="Times New Roman"/>
                <w:spacing w:val="40"/>
                <w:w w:val="105"/>
                <w:sz w:val="20"/>
                <w:szCs w:val="20"/>
                <w:lang w:val="uk-UA"/>
              </w:rPr>
              <w:t xml:space="preserve"> </w:t>
            </w:r>
            <w:r w:rsidRPr="00AD6545">
              <w:rPr>
                <w:rFonts w:eastAsia="Cambria" w:cs="Times New Roman"/>
                <w:spacing w:val="-2"/>
                <w:w w:val="105"/>
                <w:sz w:val="20"/>
                <w:szCs w:val="20"/>
                <w:lang w:val="uk-UA"/>
              </w:rPr>
              <w:t>магістр</w:t>
            </w:r>
          </w:p>
        </w:tc>
      </w:tr>
      <w:tr w:rsidR="007C189C" w:rsidRPr="00DB3C9D" w14:paraId="7F354878" w14:textId="77777777" w:rsidTr="00DC43B3">
        <w:trPr>
          <w:trHeight w:val="215"/>
        </w:trPr>
        <w:tc>
          <w:tcPr>
            <w:tcW w:w="2694" w:type="dxa"/>
            <w:shd w:val="clear" w:color="auto" w:fill="FFC000"/>
          </w:tcPr>
          <w:p w14:paraId="6017EB4D" w14:textId="77777777" w:rsidR="007C189C" w:rsidRPr="00AD6545" w:rsidRDefault="007C189C" w:rsidP="00150BBD">
            <w:pPr>
              <w:ind w:left="15"/>
              <w:jc w:val="center"/>
              <w:rPr>
                <w:rFonts w:eastAsia="Cambria" w:cs="Times New Roman"/>
                <w:sz w:val="20"/>
                <w:szCs w:val="20"/>
                <w:lang w:val="uk-UA"/>
              </w:rPr>
            </w:pPr>
            <w:r w:rsidRPr="00AD6545">
              <w:rPr>
                <w:rFonts w:eastAsia="Cambria" w:cs="Times New Roman"/>
                <w:spacing w:val="-10"/>
                <w:w w:val="110"/>
                <w:sz w:val="20"/>
                <w:szCs w:val="20"/>
                <w:lang w:val="uk-UA"/>
              </w:rPr>
              <w:t>А</w:t>
            </w:r>
          </w:p>
        </w:tc>
        <w:tc>
          <w:tcPr>
            <w:tcW w:w="851" w:type="dxa"/>
            <w:shd w:val="clear" w:color="auto" w:fill="D9D9D9" w:themeFill="background1" w:themeFillShade="D9"/>
          </w:tcPr>
          <w:p w14:paraId="10AAD074" w14:textId="77777777" w:rsidR="007C189C" w:rsidRPr="00AD6545" w:rsidRDefault="007C189C" w:rsidP="00150BBD">
            <w:pPr>
              <w:ind w:left="16"/>
              <w:jc w:val="center"/>
              <w:rPr>
                <w:rFonts w:eastAsia="Cambria" w:cs="Times New Roman"/>
                <w:sz w:val="20"/>
                <w:szCs w:val="20"/>
                <w:lang w:val="uk-UA"/>
              </w:rPr>
            </w:pPr>
            <w:r w:rsidRPr="00AD6545">
              <w:rPr>
                <w:rFonts w:eastAsia="Cambria" w:cs="Times New Roman"/>
                <w:spacing w:val="-10"/>
                <w:w w:val="105"/>
                <w:sz w:val="20"/>
                <w:szCs w:val="20"/>
                <w:lang w:val="uk-UA"/>
              </w:rPr>
              <w:t>1</w:t>
            </w:r>
          </w:p>
        </w:tc>
        <w:tc>
          <w:tcPr>
            <w:tcW w:w="708" w:type="dxa"/>
            <w:shd w:val="clear" w:color="auto" w:fill="D9D9D9" w:themeFill="background1" w:themeFillShade="D9"/>
          </w:tcPr>
          <w:p w14:paraId="040B9FB3" w14:textId="77777777" w:rsidR="007C189C" w:rsidRPr="00AD6545" w:rsidRDefault="007C189C" w:rsidP="00150BBD">
            <w:pPr>
              <w:ind w:left="16"/>
              <w:jc w:val="center"/>
              <w:rPr>
                <w:rFonts w:eastAsia="Cambria" w:cs="Times New Roman"/>
                <w:sz w:val="20"/>
                <w:szCs w:val="20"/>
                <w:lang w:val="uk-UA"/>
              </w:rPr>
            </w:pPr>
            <w:r w:rsidRPr="00AD6545">
              <w:rPr>
                <w:rFonts w:eastAsia="Cambria" w:cs="Times New Roman"/>
                <w:spacing w:val="-10"/>
                <w:w w:val="105"/>
                <w:sz w:val="20"/>
                <w:szCs w:val="20"/>
                <w:lang w:val="uk-UA"/>
              </w:rPr>
              <w:t>2</w:t>
            </w:r>
          </w:p>
        </w:tc>
        <w:tc>
          <w:tcPr>
            <w:tcW w:w="993" w:type="dxa"/>
            <w:shd w:val="clear" w:color="auto" w:fill="D9D9D9" w:themeFill="background1" w:themeFillShade="D9"/>
          </w:tcPr>
          <w:p w14:paraId="4CFA5A49" w14:textId="77777777" w:rsidR="007C189C" w:rsidRPr="00AD6545" w:rsidRDefault="007C189C" w:rsidP="00150BBD">
            <w:pPr>
              <w:ind w:left="17"/>
              <w:jc w:val="center"/>
              <w:rPr>
                <w:rFonts w:eastAsia="Cambria" w:cs="Times New Roman"/>
                <w:sz w:val="20"/>
                <w:szCs w:val="20"/>
                <w:lang w:val="uk-UA"/>
              </w:rPr>
            </w:pPr>
            <w:r w:rsidRPr="00AD6545">
              <w:rPr>
                <w:rFonts w:eastAsia="Cambria" w:cs="Times New Roman"/>
                <w:spacing w:val="-10"/>
                <w:w w:val="105"/>
                <w:sz w:val="20"/>
                <w:szCs w:val="20"/>
                <w:lang w:val="uk-UA"/>
              </w:rPr>
              <w:t>3</w:t>
            </w:r>
          </w:p>
        </w:tc>
        <w:tc>
          <w:tcPr>
            <w:tcW w:w="708" w:type="dxa"/>
            <w:shd w:val="clear" w:color="auto" w:fill="D9D9D9" w:themeFill="background1" w:themeFillShade="D9"/>
          </w:tcPr>
          <w:p w14:paraId="3B668E91" w14:textId="77777777" w:rsidR="007C189C" w:rsidRPr="00AD6545" w:rsidRDefault="007C189C" w:rsidP="00150BBD">
            <w:pPr>
              <w:ind w:left="18"/>
              <w:jc w:val="center"/>
              <w:rPr>
                <w:rFonts w:eastAsia="Cambria" w:cs="Times New Roman"/>
                <w:sz w:val="20"/>
                <w:szCs w:val="20"/>
                <w:lang w:val="uk-UA"/>
              </w:rPr>
            </w:pPr>
            <w:r w:rsidRPr="00AD6545">
              <w:rPr>
                <w:rFonts w:eastAsia="Cambria" w:cs="Times New Roman"/>
                <w:spacing w:val="-10"/>
                <w:w w:val="105"/>
                <w:sz w:val="20"/>
                <w:szCs w:val="20"/>
                <w:lang w:val="uk-UA"/>
              </w:rPr>
              <w:t>4</w:t>
            </w:r>
          </w:p>
        </w:tc>
        <w:tc>
          <w:tcPr>
            <w:tcW w:w="993" w:type="dxa"/>
            <w:shd w:val="clear" w:color="auto" w:fill="D9D9D9" w:themeFill="background1" w:themeFillShade="D9"/>
          </w:tcPr>
          <w:p w14:paraId="687827AA" w14:textId="77777777" w:rsidR="007C189C" w:rsidRPr="00AD6545" w:rsidRDefault="007C189C" w:rsidP="00150BBD">
            <w:pPr>
              <w:ind w:left="22" w:right="2"/>
              <w:jc w:val="center"/>
              <w:rPr>
                <w:rFonts w:eastAsia="Cambria" w:cs="Times New Roman"/>
                <w:sz w:val="20"/>
                <w:szCs w:val="20"/>
                <w:lang w:val="uk-UA"/>
              </w:rPr>
            </w:pPr>
            <w:r w:rsidRPr="00AD6545">
              <w:rPr>
                <w:rFonts w:eastAsia="Cambria" w:cs="Times New Roman"/>
                <w:spacing w:val="-10"/>
                <w:w w:val="105"/>
                <w:sz w:val="20"/>
                <w:szCs w:val="20"/>
                <w:lang w:val="uk-UA"/>
              </w:rPr>
              <w:t>5</w:t>
            </w:r>
          </w:p>
        </w:tc>
        <w:tc>
          <w:tcPr>
            <w:tcW w:w="1134" w:type="dxa"/>
            <w:shd w:val="clear" w:color="auto" w:fill="D9D9D9" w:themeFill="background1" w:themeFillShade="D9"/>
          </w:tcPr>
          <w:p w14:paraId="6496A08A" w14:textId="77777777" w:rsidR="007C189C" w:rsidRPr="00AD6545" w:rsidRDefault="007C189C" w:rsidP="00150BBD">
            <w:pPr>
              <w:ind w:left="512"/>
              <w:jc w:val="center"/>
              <w:rPr>
                <w:rFonts w:eastAsia="Cambria" w:cs="Times New Roman"/>
                <w:sz w:val="20"/>
                <w:szCs w:val="20"/>
                <w:lang w:val="uk-UA"/>
              </w:rPr>
            </w:pPr>
            <w:r w:rsidRPr="00AD6545">
              <w:rPr>
                <w:rFonts w:eastAsia="Cambria" w:cs="Times New Roman"/>
                <w:spacing w:val="-10"/>
                <w:w w:val="105"/>
                <w:sz w:val="20"/>
                <w:szCs w:val="20"/>
                <w:lang w:val="uk-UA"/>
              </w:rPr>
              <w:t>6</w:t>
            </w:r>
          </w:p>
        </w:tc>
        <w:tc>
          <w:tcPr>
            <w:tcW w:w="1417" w:type="dxa"/>
            <w:shd w:val="clear" w:color="auto" w:fill="D9D9D9" w:themeFill="background1" w:themeFillShade="D9"/>
          </w:tcPr>
          <w:p w14:paraId="0199AAAC" w14:textId="77777777" w:rsidR="007C189C" w:rsidRPr="00AD6545" w:rsidRDefault="007C189C" w:rsidP="00150BBD">
            <w:pPr>
              <w:ind w:left="26" w:right="4"/>
              <w:jc w:val="center"/>
              <w:rPr>
                <w:rFonts w:eastAsia="Cambria" w:cs="Times New Roman"/>
                <w:sz w:val="20"/>
                <w:szCs w:val="20"/>
                <w:lang w:val="uk-UA"/>
              </w:rPr>
            </w:pPr>
            <w:r w:rsidRPr="00AD6545">
              <w:rPr>
                <w:rFonts w:eastAsia="Cambria" w:cs="Times New Roman"/>
                <w:spacing w:val="-10"/>
                <w:w w:val="105"/>
                <w:sz w:val="20"/>
                <w:szCs w:val="20"/>
                <w:lang w:val="uk-UA"/>
              </w:rPr>
              <w:t>7</w:t>
            </w:r>
          </w:p>
        </w:tc>
      </w:tr>
      <w:tr w:rsidR="007C189C" w:rsidRPr="00DB3C9D" w14:paraId="20754828" w14:textId="77777777" w:rsidTr="00DC43B3">
        <w:trPr>
          <w:trHeight w:val="215"/>
        </w:trPr>
        <w:tc>
          <w:tcPr>
            <w:tcW w:w="2694" w:type="dxa"/>
            <w:shd w:val="clear" w:color="auto" w:fill="FFC000"/>
          </w:tcPr>
          <w:p w14:paraId="3A2A2872" w14:textId="77777777" w:rsidR="007C189C" w:rsidRPr="00AD6545" w:rsidRDefault="007C189C" w:rsidP="00150BBD">
            <w:pPr>
              <w:ind w:left="52"/>
              <w:jc w:val="center"/>
              <w:rPr>
                <w:rFonts w:eastAsia="Cambria" w:cs="Times New Roman"/>
                <w:sz w:val="20"/>
                <w:szCs w:val="20"/>
                <w:lang w:val="uk-UA"/>
              </w:rPr>
            </w:pPr>
            <w:r w:rsidRPr="00AD6545">
              <w:rPr>
                <w:rFonts w:eastAsia="Cambria" w:cs="Times New Roman"/>
                <w:spacing w:val="-2"/>
                <w:w w:val="105"/>
                <w:sz w:val="20"/>
                <w:szCs w:val="20"/>
                <w:lang w:val="uk-UA"/>
              </w:rPr>
              <w:t>Усього</w:t>
            </w:r>
          </w:p>
        </w:tc>
        <w:tc>
          <w:tcPr>
            <w:tcW w:w="851" w:type="dxa"/>
            <w:shd w:val="clear" w:color="auto" w:fill="D9D9D9" w:themeFill="background1" w:themeFillShade="D9"/>
          </w:tcPr>
          <w:p w14:paraId="7E5E5E60" w14:textId="77777777" w:rsidR="007C189C" w:rsidRPr="00AD6545" w:rsidRDefault="007C189C" w:rsidP="00150BBD">
            <w:pPr>
              <w:ind w:left="16"/>
              <w:jc w:val="center"/>
              <w:rPr>
                <w:rFonts w:eastAsia="Cambria" w:cs="Times New Roman"/>
                <w:sz w:val="20"/>
                <w:szCs w:val="20"/>
                <w:lang w:val="uk-UA"/>
              </w:rPr>
            </w:pPr>
            <w:r w:rsidRPr="00AD6545">
              <w:rPr>
                <w:rFonts w:eastAsia="Cambria" w:cs="Times New Roman"/>
                <w:spacing w:val="-5"/>
                <w:w w:val="105"/>
                <w:sz w:val="20"/>
                <w:szCs w:val="20"/>
                <w:lang w:val="uk-UA"/>
              </w:rPr>
              <w:t>257</w:t>
            </w:r>
          </w:p>
        </w:tc>
        <w:tc>
          <w:tcPr>
            <w:tcW w:w="708" w:type="dxa"/>
            <w:shd w:val="clear" w:color="auto" w:fill="D9D9D9" w:themeFill="background1" w:themeFillShade="D9"/>
          </w:tcPr>
          <w:p w14:paraId="0557753A" w14:textId="77777777" w:rsidR="007C189C" w:rsidRPr="00AD6545" w:rsidRDefault="007C189C" w:rsidP="00150BBD">
            <w:pPr>
              <w:ind w:left="16"/>
              <w:jc w:val="center"/>
              <w:rPr>
                <w:rFonts w:eastAsia="Cambria" w:cs="Times New Roman"/>
                <w:sz w:val="20"/>
                <w:szCs w:val="20"/>
                <w:lang w:val="uk-UA"/>
              </w:rPr>
            </w:pPr>
            <w:r w:rsidRPr="00AD6545">
              <w:rPr>
                <w:rFonts w:eastAsia="Cambria" w:cs="Times New Roman"/>
                <w:spacing w:val="-5"/>
                <w:w w:val="105"/>
                <w:sz w:val="20"/>
                <w:szCs w:val="20"/>
                <w:lang w:val="uk-UA"/>
              </w:rPr>
              <w:t>241</w:t>
            </w:r>
          </w:p>
        </w:tc>
        <w:tc>
          <w:tcPr>
            <w:tcW w:w="993" w:type="dxa"/>
            <w:shd w:val="clear" w:color="auto" w:fill="D9D9D9" w:themeFill="background1" w:themeFillShade="D9"/>
          </w:tcPr>
          <w:p w14:paraId="0738D85D" w14:textId="77777777" w:rsidR="007C189C" w:rsidRPr="00AD6545" w:rsidRDefault="007C189C" w:rsidP="00150BBD">
            <w:pPr>
              <w:ind w:left="17"/>
              <w:jc w:val="center"/>
              <w:rPr>
                <w:rFonts w:eastAsia="Cambria" w:cs="Times New Roman"/>
                <w:sz w:val="20"/>
                <w:szCs w:val="20"/>
                <w:lang w:val="uk-UA"/>
              </w:rPr>
            </w:pPr>
            <w:r w:rsidRPr="00AD6545">
              <w:rPr>
                <w:rFonts w:eastAsia="Cambria" w:cs="Times New Roman"/>
                <w:spacing w:val="-5"/>
                <w:w w:val="105"/>
                <w:sz w:val="20"/>
                <w:szCs w:val="20"/>
                <w:lang w:val="uk-UA"/>
              </w:rPr>
              <w:t>50</w:t>
            </w:r>
          </w:p>
        </w:tc>
        <w:tc>
          <w:tcPr>
            <w:tcW w:w="708" w:type="dxa"/>
            <w:shd w:val="clear" w:color="auto" w:fill="D9D9D9" w:themeFill="background1" w:themeFillShade="D9"/>
          </w:tcPr>
          <w:p w14:paraId="2AD1144B" w14:textId="77777777" w:rsidR="007C189C" w:rsidRPr="00AD6545" w:rsidRDefault="007C189C" w:rsidP="00150BBD">
            <w:pPr>
              <w:ind w:left="18"/>
              <w:jc w:val="center"/>
              <w:rPr>
                <w:rFonts w:eastAsia="Cambria" w:cs="Times New Roman"/>
                <w:sz w:val="20"/>
                <w:szCs w:val="20"/>
                <w:lang w:val="uk-UA"/>
              </w:rPr>
            </w:pPr>
            <w:r w:rsidRPr="00AD6545">
              <w:rPr>
                <w:rFonts w:eastAsia="Cambria" w:cs="Times New Roman"/>
                <w:spacing w:val="-5"/>
                <w:w w:val="105"/>
                <w:sz w:val="20"/>
                <w:szCs w:val="20"/>
                <w:lang w:val="uk-UA"/>
              </w:rPr>
              <w:t>160</w:t>
            </w:r>
          </w:p>
        </w:tc>
        <w:tc>
          <w:tcPr>
            <w:tcW w:w="993" w:type="dxa"/>
            <w:shd w:val="clear" w:color="auto" w:fill="D9D9D9" w:themeFill="background1" w:themeFillShade="D9"/>
          </w:tcPr>
          <w:p w14:paraId="3204570A" w14:textId="77777777" w:rsidR="007C189C" w:rsidRPr="00AD6545" w:rsidRDefault="007C189C" w:rsidP="00150BBD">
            <w:pPr>
              <w:ind w:left="22" w:right="3"/>
              <w:jc w:val="center"/>
              <w:rPr>
                <w:rFonts w:eastAsia="Cambria" w:cs="Times New Roman"/>
                <w:sz w:val="20"/>
                <w:szCs w:val="20"/>
                <w:lang w:val="uk-UA"/>
              </w:rPr>
            </w:pPr>
            <w:r w:rsidRPr="00AD6545">
              <w:rPr>
                <w:rFonts w:eastAsia="Cambria" w:cs="Times New Roman"/>
                <w:spacing w:val="-5"/>
                <w:w w:val="105"/>
                <w:sz w:val="20"/>
                <w:szCs w:val="20"/>
                <w:lang w:val="uk-UA"/>
              </w:rPr>
              <w:t>47</w:t>
            </w:r>
          </w:p>
        </w:tc>
        <w:tc>
          <w:tcPr>
            <w:tcW w:w="1134" w:type="dxa"/>
            <w:shd w:val="clear" w:color="auto" w:fill="D9D9D9" w:themeFill="background1" w:themeFillShade="D9"/>
          </w:tcPr>
          <w:p w14:paraId="6B8BF3A5" w14:textId="77777777" w:rsidR="007C189C" w:rsidRPr="00AD6545" w:rsidRDefault="007C189C" w:rsidP="00150BBD">
            <w:pPr>
              <w:ind w:left="460"/>
              <w:jc w:val="center"/>
              <w:rPr>
                <w:rFonts w:eastAsia="Cambria" w:cs="Times New Roman"/>
                <w:sz w:val="20"/>
                <w:szCs w:val="20"/>
                <w:lang w:val="uk-UA"/>
              </w:rPr>
            </w:pPr>
            <w:r w:rsidRPr="00AD6545">
              <w:rPr>
                <w:rFonts w:eastAsia="Cambria" w:cs="Times New Roman"/>
                <w:spacing w:val="-5"/>
                <w:w w:val="105"/>
                <w:sz w:val="20"/>
                <w:szCs w:val="20"/>
                <w:lang w:val="uk-UA"/>
              </w:rPr>
              <w:t>64</w:t>
            </w:r>
          </w:p>
        </w:tc>
        <w:tc>
          <w:tcPr>
            <w:tcW w:w="1417" w:type="dxa"/>
            <w:shd w:val="clear" w:color="auto" w:fill="D9D9D9" w:themeFill="background1" w:themeFillShade="D9"/>
          </w:tcPr>
          <w:p w14:paraId="730EF90C" w14:textId="77777777" w:rsidR="007C189C" w:rsidRPr="00AD6545" w:rsidRDefault="007C189C" w:rsidP="00150BBD">
            <w:pPr>
              <w:ind w:left="26" w:right="4"/>
              <w:jc w:val="center"/>
              <w:rPr>
                <w:rFonts w:eastAsia="Cambria" w:cs="Times New Roman"/>
                <w:sz w:val="20"/>
                <w:szCs w:val="20"/>
                <w:lang w:val="uk-UA"/>
              </w:rPr>
            </w:pPr>
            <w:r w:rsidRPr="00AD6545">
              <w:rPr>
                <w:rFonts w:eastAsia="Cambria" w:cs="Times New Roman"/>
                <w:spacing w:val="-5"/>
                <w:w w:val="105"/>
                <w:sz w:val="20"/>
                <w:szCs w:val="20"/>
                <w:lang w:val="uk-UA"/>
              </w:rPr>
              <w:t>105</w:t>
            </w:r>
          </w:p>
        </w:tc>
      </w:tr>
      <w:tr w:rsidR="007C189C" w:rsidRPr="00DB3C9D" w14:paraId="74F943E9" w14:textId="77777777" w:rsidTr="00DC43B3">
        <w:trPr>
          <w:trHeight w:val="432"/>
        </w:trPr>
        <w:tc>
          <w:tcPr>
            <w:tcW w:w="2694" w:type="dxa"/>
            <w:shd w:val="clear" w:color="auto" w:fill="FFC000"/>
          </w:tcPr>
          <w:p w14:paraId="4E5DF7AE" w14:textId="77777777" w:rsidR="007C189C" w:rsidRPr="00AD6545" w:rsidRDefault="007C189C" w:rsidP="00150BBD">
            <w:pPr>
              <w:jc w:val="center"/>
              <w:rPr>
                <w:rFonts w:eastAsia="Cambria" w:cs="Times New Roman"/>
                <w:sz w:val="20"/>
                <w:szCs w:val="20"/>
                <w:lang w:val="uk-UA"/>
              </w:rPr>
            </w:pPr>
            <w:r w:rsidRPr="00AD6545">
              <w:rPr>
                <w:rFonts w:eastAsia="Cambria" w:cs="Times New Roman"/>
                <w:w w:val="105"/>
                <w:sz w:val="20"/>
                <w:szCs w:val="20"/>
                <w:lang w:val="uk-UA"/>
              </w:rPr>
              <w:t>у</w:t>
            </w:r>
            <w:r w:rsidRPr="00AD6545">
              <w:rPr>
                <w:rFonts w:eastAsia="Cambria" w:cs="Times New Roman"/>
                <w:spacing w:val="1"/>
                <w:w w:val="105"/>
                <w:sz w:val="20"/>
                <w:szCs w:val="20"/>
                <w:lang w:val="uk-UA"/>
              </w:rPr>
              <w:t xml:space="preserve"> </w:t>
            </w:r>
            <w:r w:rsidRPr="00AD6545">
              <w:rPr>
                <w:rFonts w:eastAsia="Cambria" w:cs="Times New Roman"/>
                <w:w w:val="105"/>
                <w:sz w:val="20"/>
                <w:szCs w:val="20"/>
                <w:lang w:val="uk-UA"/>
              </w:rPr>
              <w:t>тому</w:t>
            </w:r>
            <w:r w:rsidRPr="00AD6545">
              <w:rPr>
                <w:rFonts w:eastAsia="Cambria" w:cs="Times New Roman"/>
                <w:spacing w:val="2"/>
                <w:w w:val="105"/>
                <w:sz w:val="20"/>
                <w:szCs w:val="20"/>
                <w:lang w:val="uk-UA"/>
              </w:rPr>
              <w:t xml:space="preserve"> </w:t>
            </w:r>
            <w:r w:rsidRPr="00AD6545">
              <w:rPr>
                <w:rFonts w:eastAsia="Cambria" w:cs="Times New Roman"/>
                <w:spacing w:val="-2"/>
                <w:w w:val="105"/>
                <w:sz w:val="20"/>
                <w:szCs w:val="20"/>
                <w:lang w:val="uk-UA"/>
              </w:rPr>
              <w:t>числі</w:t>
            </w:r>
          </w:p>
          <w:p w14:paraId="05F39D30" w14:textId="77777777" w:rsidR="007C189C" w:rsidRPr="00AD6545" w:rsidRDefault="007C189C" w:rsidP="00150BBD">
            <w:pPr>
              <w:spacing w:before="5"/>
              <w:jc w:val="center"/>
              <w:rPr>
                <w:rFonts w:eastAsia="Cambria" w:cs="Times New Roman"/>
                <w:sz w:val="20"/>
                <w:szCs w:val="20"/>
                <w:lang w:val="uk-UA"/>
              </w:rPr>
            </w:pPr>
            <w:r w:rsidRPr="00AD6545">
              <w:rPr>
                <w:rFonts w:eastAsia="Cambria" w:cs="Times New Roman"/>
                <w:w w:val="105"/>
                <w:sz w:val="20"/>
                <w:szCs w:val="20"/>
                <w:lang w:val="uk-UA"/>
              </w:rPr>
              <w:t>педагогічний</w:t>
            </w:r>
            <w:r w:rsidRPr="00AD6545">
              <w:rPr>
                <w:rFonts w:eastAsia="Cambria" w:cs="Times New Roman"/>
                <w:spacing w:val="-2"/>
                <w:w w:val="105"/>
                <w:sz w:val="20"/>
                <w:szCs w:val="20"/>
                <w:lang w:val="uk-UA"/>
              </w:rPr>
              <w:t xml:space="preserve"> персонал</w:t>
            </w:r>
          </w:p>
        </w:tc>
        <w:tc>
          <w:tcPr>
            <w:tcW w:w="851" w:type="dxa"/>
            <w:shd w:val="clear" w:color="auto" w:fill="D9D9D9" w:themeFill="background1" w:themeFillShade="D9"/>
          </w:tcPr>
          <w:p w14:paraId="6DE1FF25" w14:textId="77777777" w:rsidR="007C189C" w:rsidRPr="00AD6545" w:rsidRDefault="007C189C" w:rsidP="00150BBD">
            <w:pPr>
              <w:spacing w:before="107"/>
              <w:ind w:left="16"/>
              <w:jc w:val="center"/>
              <w:rPr>
                <w:rFonts w:eastAsia="Cambria" w:cs="Times New Roman"/>
                <w:sz w:val="20"/>
                <w:szCs w:val="20"/>
                <w:lang w:val="uk-UA"/>
              </w:rPr>
            </w:pPr>
            <w:r w:rsidRPr="00AD6545">
              <w:rPr>
                <w:rFonts w:eastAsia="Cambria" w:cs="Times New Roman"/>
                <w:spacing w:val="-5"/>
                <w:w w:val="105"/>
                <w:sz w:val="20"/>
                <w:szCs w:val="20"/>
                <w:lang w:val="uk-UA"/>
              </w:rPr>
              <w:t>126</w:t>
            </w:r>
          </w:p>
        </w:tc>
        <w:tc>
          <w:tcPr>
            <w:tcW w:w="708" w:type="dxa"/>
            <w:shd w:val="clear" w:color="auto" w:fill="D9D9D9" w:themeFill="background1" w:themeFillShade="D9"/>
          </w:tcPr>
          <w:p w14:paraId="12061DF0" w14:textId="77777777" w:rsidR="007C189C" w:rsidRPr="00AD6545" w:rsidRDefault="007C189C" w:rsidP="00150BBD">
            <w:pPr>
              <w:spacing w:before="107"/>
              <w:ind w:left="16"/>
              <w:jc w:val="center"/>
              <w:rPr>
                <w:rFonts w:eastAsia="Cambria" w:cs="Times New Roman"/>
                <w:sz w:val="20"/>
                <w:szCs w:val="20"/>
                <w:lang w:val="uk-UA"/>
              </w:rPr>
            </w:pPr>
            <w:r w:rsidRPr="00AD6545">
              <w:rPr>
                <w:rFonts w:eastAsia="Cambria" w:cs="Times New Roman"/>
                <w:spacing w:val="-5"/>
                <w:w w:val="105"/>
                <w:sz w:val="20"/>
                <w:szCs w:val="20"/>
                <w:lang w:val="uk-UA"/>
              </w:rPr>
              <w:t>125</w:t>
            </w:r>
          </w:p>
        </w:tc>
        <w:tc>
          <w:tcPr>
            <w:tcW w:w="993" w:type="dxa"/>
            <w:shd w:val="clear" w:color="auto" w:fill="D9D9D9" w:themeFill="background1" w:themeFillShade="D9"/>
          </w:tcPr>
          <w:p w14:paraId="0FB73E75" w14:textId="77777777" w:rsidR="007C189C" w:rsidRPr="00AD6545" w:rsidRDefault="007C189C" w:rsidP="00150BBD">
            <w:pPr>
              <w:spacing w:before="107"/>
              <w:ind w:left="17"/>
              <w:jc w:val="center"/>
              <w:rPr>
                <w:rFonts w:eastAsia="Cambria" w:cs="Times New Roman"/>
                <w:sz w:val="20"/>
                <w:szCs w:val="20"/>
                <w:lang w:val="uk-UA"/>
              </w:rPr>
            </w:pPr>
            <w:r w:rsidRPr="00AD6545">
              <w:rPr>
                <w:rFonts w:eastAsia="Cambria" w:cs="Times New Roman"/>
                <w:spacing w:val="-5"/>
                <w:w w:val="105"/>
                <w:sz w:val="20"/>
                <w:szCs w:val="20"/>
                <w:lang w:val="uk-UA"/>
              </w:rPr>
              <w:t>38</w:t>
            </w:r>
          </w:p>
        </w:tc>
        <w:tc>
          <w:tcPr>
            <w:tcW w:w="708" w:type="dxa"/>
            <w:shd w:val="clear" w:color="auto" w:fill="D9D9D9" w:themeFill="background1" w:themeFillShade="D9"/>
          </w:tcPr>
          <w:p w14:paraId="03E3BFD0" w14:textId="77777777" w:rsidR="007C189C" w:rsidRPr="00AD6545" w:rsidRDefault="007C189C" w:rsidP="00150BBD">
            <w:pPr>
              <w:spacing w:before="107"/>
              <w:ind w:left="18"/>
              <w:jc w:val="center"/>
              <w:rPr>
                <w:rFonts w:eastAsia="Cambria" w:cs="Times New Roman"/>
                <w:sz w:val="20"/>
                <w:szCs w:val="20"/>
                <w:lang w:val="uk-UA"/>
              </w:rPr>
            </w:pPr>
            <w:r w:rsidRPr="00AD6545">
              <w:rPr>
                <w:rFonts w:eastAsia="Cambria" w:cs="Times New Roman"/>
                <w:spacing w:val="-5"/>
                <w:w w:val="105"/>
                <w:sz w:val="20"/>
                <w:szCs w:val="20"/>
                <w:lang w:val="uk-UA"/>
              </w:rPr>
              <w:t>75</w:t>
            </w:r>
          </w:p>
        </w:tc>
        <w:tc>
          <w:tcPr>
            <w:tcW w:w="993" w:type="dxa"/>
            <w:shd w:val="clear" w:color="auto" w:fill="D9D9D9" w:themeFill="background1" w:themeFillShade="D9"/>
          </w:tcPr>
          <w:p w14:paraId="53422F9B" w14:textId="77777777" w:rsidR="007C189C" w:rsidRPr="00AD6545" w:rsidRDefault="007C189C" w:rsidP="00150BBD">
            <w:pPr>
              <w:spacing w:before="107"/>
              <w:ind w:left="22" w:right="3"/>
              <w:jc w:val="center"/>
              <w:rPr>
                <w:rFonts w:eastAsia="Cambria" w:cs="Times New Roman"/>
                <w:sz w:val="20"/>
                <w:szCs w:val="20"/>
                <w:lang w:val="uk-UA"/>
              </w:rPr>
            </w:pPr>
            <w:r w:rsidRPr="00AD6545">
              <w:rPr>
                <w:rFonts w:eastAsia="Cambria" w:cs="Times New Roman"/>
                <w:spacing w:val="-5"/>
                <w:w w:val="105"/>
                <w:sz w:val="20"/>
                <w:szCs w:val="20"/>
                <w:lang w:val="uk-UA"/>
              </w:rPr>
              <w:t>13</w:t>
            </w:r>
          </w:p>
        </w:tc>
        <w:tc>
          <w:tcPr>
            <w:tcW w:w="1134" w:type="dxa"/>
            <w:shd w:val="clear" w:color="auto" w:fill="D9D9D9" w:themeFill="background1" w:themeFillShade="D9"/>
          </w:tcPr>
          <w:p w14:paraId="2D292B1F" w14:textId="77777777" w:rsidR="007C189C" w:rsidRPr="00AD6545" w:rsidRDefault="007C189C" w:rsidP="00150BBD">
            <w:pPr>
              <w:spacing w:before="107"/>
              <w:ind w:left="460"/>
              <w:jc w:val="center"/>
              <w:rPr>
                <w:rFonts w:eastAsia="Cambria" w:cs="Times New Roman"/>
                <w:sz w:val="20"/>
                <w:szCs w:val="20"/>
                <w:lang w:val="uk-UA"/>
              </w:rPr>
            </w:pPr>
            <w:r w:rsidRPr="00AD6545">
              <w:rPr>
                <w:rFonts w:eastAsia="Cambria" w:cs="Times New Roman"/>
                <w:spacing w:val="-5"/>
                <w:w w:val="105"/>
                <w:sz w:val="20"/>
                <w:szCs w:val="20"/>
                <w:lang w:val="uk-UA"/>
              </w:rPr>
              <w:t>22</w:t>
            </w:r>
          </w:p>
        </w:tc>
        <w:tc>
          <w:tcPr>
            <w:tcW w:w="1417" w:type="dxa"/>
            <w:shd w:val="clear" w:color="auto" w:fill="D9D9D9" w:themeFill="background1" w:themeFillShade="D9"/>
          </w:tcPr>
          <w:p w14:paraId="1F6807A0" w14:textId="77777777" w:rsidR="007C189C" w:rsidRPr="00AD6545" w:rsidRDefault="007C189C" w:rsidP="00150BBD">
            <w:pPr>
              <w:spacing w:before="107"/>
              <w:ind w:left="26" w:right="4"/>
              <w:jc w:val="center"/>
              <w:rPr>
                <w:rFonts w:eastAsia="Cambria" w:cs="Times New Roman"/>
                <w:sz w:val="20"/>
                <w:szCs w:val="20"/>
                <w:lang w:val="uk-UA"/>
              </w:rPr>
            </w:pPr>
            <w:r w:rsidRPr="00AD6545">
              <w:rPr>
                <w:rFonts w:eastAsia="Cambria" w:cs="Times New Roman"/>
                <w:spacing w:val="-5"/>
                <w:w w:val="105"/>
                <w:sz w:val="20"/>
                <w:szCs w:val="20"/>
                <w:lang w:val="uk-UA"/>
              </w:rPr>
              <w:t>104</w:t>
            </w:r>
          </w:p>
        </w:tc>
      </w:tr>
      <w:tr w:rsidR="007C189C" w:rsidRPr="00DB3C9D" w14:paraId="53F86601" w14:textId="77777777" w:rsidTr="00DC43B3">
        <w:trPr>
          <w:trHeight w:val="432"/>
        </w:trPr>
        <w:tc>
          <w:tcPr>
            <w:tcW w:w="2694" w:type="dxa"/>
            <w:shd w:val="clear" w:color="auto" w:fill="FFC000"/>
          </w:tcPr>
          <w:p w14:paraId="19AF4A17" w14:textId="77777777" w:rsidR="007C189C" w:rsidRPr="00AD6545" w:rsidRDefault="007C189C" w:rsidP="00150BBD">
            <w:pPr>
              <w:jc w:val="center"/>
              <w:rPr>
                <w:rFonts w:eastAsia="Cambria" w:cs="Times New Roman"/>
                <w:sz w:val="20"/>
                <w:szCs w:val="20"/>
                <w:lang w:val="uk-UA"/>
              </w:rPr>
            </w:pPr>
            <w:r w:rsidRPr="00AD6545">
              <w:rPr>
                <w:rFonts w:eastAsia="Cambria" w:cs="Times New Roman"/>
                <w:w w:val="105"/>
                <w:sz w:val="20"/>
                <w:szCs w:val="20"/>
                <w:lang w:val="uk-UA"/>
              </w:rPr>
              <w:t>з</w:t>
            </w:r>
            <w:r w:rsidRPr="00AD6545">
              <w:rPr>
                <w:rFonts w:eastAsia="Cambria" w:cs="Times New Roman"/>
                <w:spacing w:val="10"/>
                <w:w w:val="105"/>
                <w:sz w:val="20"/>
                <w:szCs w:val="20"/>
                <w:lang w:val="uk-UA"/>
              </w:rPr>
              <w:t xml:space="preserve"> </w:t>
            </w:r>
            <w:r w:rsidRPr="00AD6545">
              <w:rPr>
                <w:rFonts w:eastAsia="Cambria" w:cs="Times New Roman"/>
                <w:spacing w:val="-5"/>
                <w:w w:val="105"/>
                <w:sz w:val="20"/>
                <w:szCs w:val="20"/>
                <w:lang w:val="uk-UA"/>
              </w:rPr>
              <w:t>них</w:t>
            </w:r>
          </w:p>
          <w:p w14:paraId="74BA255A" w14:textId="77777777" w:rsidR="007C189C" w:rsidRPr="00AD6545" w:rsidRDefault="007C189C" w:rsidP="00150BBD">
            <w:pPr>
              <w:spacing w:before="5"/>
              <w:jc w:val="center"/>
              <w:rPr>
                <w:rFonts w:eastAsia="Cambria" w:cs="Times New Roman"/>
                <w:sz w:val="20"/>
                <w:szCs w:val="20"/>
                <w:lang w:val="uk-UA"/>
              </w:rPr>
            </w:pPr>
            <w:r w:rsidRPr="00AD6545">
              <w:rPr>
                <w:rFonts w:eastAsia="Cambria" w:cs="Times New Roman"/>
                <w:spacing w:val="-2"/>
                <w:sz w:val="20"/>
                <w:szCs w:val="20"/>
                <w:lang w:val="uk-UA"/>
              </w:rPr>
              <w:t>директори</w:t>
            </w:r>
          </w:p>
        </w:tc>
        <w:tc>
          <w:tcPr>
            <w:tcW w:w="851" w:type="dxa"/>
            <w:shd w:val="clear" w:color="auto" w:fill="D9D9D9" w:themeFill="background1" w:themeFillShade="D9"/>
          </w:tcPr>
          <w:p w14:paraId="2437D519" w14:textId="77777777" w:rsidR="007C189C" w:rsidRPr="00AD6545" w:rsidRDefault="007C189C" w:rsidP="00150BBD">
            <w:pPr>
              <w:spacing w:before="107"/>
              <w:ind w:left="16"/>
              <w:jc w:val="center"/>
              <w:rPr>
                <w:rFonts w:eastAsia="Cambria" w:cs="Times New Roman"/>
                <w:sz w:val="20"/>
                <w:szCs w:val="20"/>
                <w:lang w:val="uk-UA"/>
              </w:rPr>
            </w:pPr>
            <w:r w:rsidRPr="00AD6545">
              <w:rPr>
                <w:rFonts w:eastAsia="Cambria" w:cs="Times New Roman"/>
                <w:spacing w:val="-10"/>
                <w:w w:val="105"/>
                <w:sz w:val="20"/>
                <w:szCs w:val="20"/>
                <w:lang w:val="uk-UA"/>
              </w:rPr>
              <w:t>9</w:t>
            </w:r>
          </w:p>
        </w:tc>
        <w:tc>
          <w:tcPr>
            <w:tcW w:w="708" w:type="dxa"/>
            <w:shd w:val="clear" w:color="auto" w:fill="D9D9D9" w:themeFill="background1" w:themeFillShade="D9"/>
          </w:tcPr>
          <w:p w14:paraId="0CF6ED09" w14:textId="77777777" w:rsidR="007C189C" w:rsidRPr="00AD6545" w:rsidRDefault="007C189C" w:rsidP="00150BBD">
            <w:pPr>
              <w:spacing w:before="107"/>
              <w:ind w:left="16"/>
              <w:jc w:val="center"/>
              <w:rPr>
                <w:rFonts w:eastAsia="Cambria" w:cs="Times New Roman"/>
                <w:sz w:val="20"/>
                <w:szCs w:val="20"/>
                <w:lang w:val="uk-UA"/>
              </w:rPr>
            </w:pPr>
            <w:r w:rsidRPr="00AD6545">
              <w:rPr>
                <w:rFonts w:eastAsia="Cambria" w:cs="Times New Roman"/>
                <w:spacing w:val="-10"/>
                <w:w w:val="105"/>
                <w:sz w:val="20"/>
                <w:szCs w:val="20"/>
                <w:lang w:val="uk-UA"/>
              </w:rPr>
              <w:t>9</w:t>
            </w:r>
          </w:p>
        </w:tc>
        <w:tc>
          <w:tcPr>
            <w:tcW w:w="993" w:type="dxa"/>
            <w:shd w:val="clear" w:color="auto" w:fill="D9D9D9" w:themeFill="background1" w:themeFillShade="D9"/>
          </w:tcPr>
          <w:p w14:paraId="77F03AA6" w14:textId="77777777" w:rsidR="007C189C" w:rsidRPr="00AD6545" w:rsidRDefault="007C189C" w:rsidP="00150BBD">
            <w:pPr>
              <w:jc w:val="center"/>
              <w:rPr>
                <w:rFonts w:eastAsia="Cambria" w:cs="Times New Roman"/>
                <w:sz w:val="20"/>
                <w:szCs w:val="20"/>
                <w:lang w:val="uk-UA"/>
              </w:rPr>
            </w:pPr>
          </w:p>
        </w:tc>
        <w:tc>
          <w:tcPr>
            <w:tcW w:w="708" w:type="dxa"/>
            <w:shd w:val="clear" w:color="auto" w:fill="D9D9D9" w:themeFill="background1" w:themeFillShade="D9"/>
          </w:tcPr>
          <w:p w14:paraId="5606DDFA" w14:textId="77777777" w:rsidR="007C189C" w:rsidRPr="00AD6545" w:rsidRDefault="007C189C" w:rsidP="00150BBD">
            <w:pPr>
              <w:spacing w:before="107"/>
              <w:ind w:left="18"/>
              <w:jc w:val="center"/>
              <w:rPr>
                <w:rFonts w:eastAsia="Cambria" w:cs="Times New Roman"/>
                <w:sz w:val="20"/>
                <w:szCs w:val="20"/>
                <w:lang w:val="uk-UA"/>
              </w:rPr>
            </w:pPr>
            <w:r w:rsidRPr="00AD6545">
              <w:rPr>
                <w:rFonts w:eastAsia="Cambria" w:cs="Times New Roman"/>
                <w:spacing w:val="-10"/>
                <w:w w:val="105"/>
                <w:sz w:val="20"/>
                <w:szCs w:val="20"/>
                <w:lang w:val="uk-UA"/>
              </w:rPr>
              <w:t>7</w:t>
            </w:r>
          </w:p>
        </w:tc>
        <w:tc>
          <w:tcPr>
            <w:tcW w:w="993" w:type="dxa"/>
            <w:shd w:val="clear" w:color="auto" w:fill="D9D9D9" w:themeFill="background1" w:themeFillShade="D9"/>
          </w:tcPr>
          <w:p w14:paraId="607E9A68" w14:textId="77777777" w:rsidR="007C189C" w:rsidRPr="00AD6545" w:rsidRDefault="007C189C" w:rsidP="00150BBD">
            <w:pPr>
              <w:spacing w:before="107"/>
              <w:ind w:left="22" w:right="2"/>
              <w:jc w:val="center"/>
              <w:rPr>
                <w:rFonts w:eastAsia="Cambria" w:cs="Times New Roman"/>
                <w:sz w:val="20"/>
                <w:szCs w:val="20"/>
                <w:lang w:val="uk-UA"/>
              </w:rPr>
            </w:pPr>
            <w:r w:rsidRPr="00AD6545">
              <w:rPr>
                <w:rFonts w:eastAsia="Cambria" w:cs="Times New Roman"/>
                <w:spacing w:val="-10"/>
                <w:w w:val="105"/>
                <w:sz w:val="20"/>
                <w:szCs w:val="20"/>
                <w:lang w:val="uk-UA"/>
              </w:rPr>
              <w:t>2</w:t>
            </w:r>
          </w:p>
        </w:tc>
        <w:tc>
          <w:tcPr>
            <w:tcW w:w="1134" w:type="dxa"/>
            <w:shd w:val="clear" w:color="auto" w:fill="D9D9D9" w:themeFill="background1" w:themeFillShade="D9"/>
          </w:tcPr>
          <w:p w14:paraId="73F678C5" w14:textId="77777777" w:rsidR="007C189C" w:rsidRPr="00AD6545" w:rsidRDefault="007C189C" w:rsidP="00150BBD">
            <w:pPr>
              <w:jc w:val="center"/>
              <w:rPr>
                <w:rFonts w:eastAsia="Cambria" w:cs="Times New Roman"/>
                <w:sz w:val="20"/>
                <w:szCs w:val="20"/>
                <w:lang w:val="uk-UA"/>
              </w:rPr>
            </w:pPr>
          </w:p>
        </w:tc>
        <w:tc>
          <w:tcPr>
            <w:tcW w:w="1417" w:type="dxa"/>
            <w:shd w:val="clear" w:color="auto" w:fill="D9D9D9" w:themeFill="background1" w:themeFillShade="D9"/>
          </w:tcPr>
          <w:p w14:paraId="51841A79" w14:textId="77777777" w:rsidR="007C189C" w:rsidRPr="00AD6545" w:rsidRDefault="007C189C" w:rsidP="00150BBD">
            <w:pPr>
              <w:spacing w:before="107"/>
              <w:ind w:left="26" w:right="4"/>
              <w:jc w:val="center"/>
              <w:rPr>
                <w:rFonts w:eastAsia="Cambria" w:cs="Times New Roman"/>
                <w:sz w:val="20"/>
                <w:szCs w:val="20"/>
                <w:lang w:val="uk-UA"/>
              </w:rPr>
            </w:pPr>
            <w:r w:rsidRPr="00AD6545">
              <w:rPr>
                <w:rFonts w:eastAsia="Cambria" w:cs="Times New Roman"/>
                <w:spacing w:val="-10"/>
                <w:w w:val="105"/>
                <w:sz w:val="20"/>
                <w:szCs w:val="20"/>
                <w:lang w:val="uk-UA"/>
              </w:rPr>
              <w:t>9</w:t>
            </w:r>
          </w:p>
        </w:tc>
      </w:tr>
      <w:tr w:rsidR="007C189C" w:rsidRPr="00DB3C9D" w14:paraId="72B793C7" w14:textId="77777777" w:rsidTr="00DC43B3">
        <w:trPr>
          <w:trHeight w:val="215"/>
        </w:trPr>
        <w:tc>
          <w:tcPr>
            <w:tcW w:w="2694" w:type="dxa"/>
            <w:shd w:val="clear" w:color="auto" w:fill="FFC000"/>
          </w:tcPr>
          <w:p w14:paraId="7B6E0A3A" w14:textId="77777777" w:rsidR="007C189C" w:rsidRPr="00AD6545" w:rsidRDefault="007C189C" w:rsidP="00150BBD">
            <w:pPr>
              <w:jc w:val="center"/>
              <w:rPr>
                <w:rFonts w:eastAsia="Cambria" w:cs="Times New Roman"/>
                <w:sz w:val="20"/>
                <w:szCs w:val="20"/>
                <w:lang w:val="uk-UA"/>
              </w:rPr>
            </w:pPr>
            <w:r w:rsidRPr="00AD6545">
              <w:rPr>
                <w:rFonts w:eastAsia="Cambria" w:cs="Times New Roman"/>
                <w:spacing w:val="-2"/>
                <w:sz w:val="20"/>
                <w:szCs w:val="20"/>
                <w:lang w:val="uk-UA"/>
              </w:rPr>
              <w:t>вихователі</w:t>
            </w:r>
          </w:p>
        </w:tc>
        <w:tc>
          <w:tcPr>
            <w:tcW w:w="851" w:type="dxa"/>
            <w:shd w:val="clear" w:color="auto" w:fill="D9D9D9" w:themeFill="background1" w:themeFillShade="D9"/>
          </w:tcPr>
          <w:p w14:paraId="478B596B" w14:textId="77777777" w:rsidR="007C189C" w:rsidRPr="00AD6545" w:rsidRDefault="007C189C" w:rsidP="00150BBD">
            <w:pPr>
              <w:ind w:left="16"/>
              <w:jc w:val="center"/>
              <w:rPr>
                <w:rFonts w:eastAsia="Cambria" w:cs="Times New Roman"/>
                <w:sz w:val="20"/>
                <w:szCs w:val="20"/>
                <w:lang w:val="uk-UA"/>
              </w:rPr>
            </w:pPr>
            <w:r w:rsidRPr="00AD6545">
              <w:rPr>
                <w:rFonts w:eastAsia="Cambria" w:cs="Times New Roman"/>
                <w:spacing w:val="-5"/>
                <w:w w:val="105"/>
                <w:sz w:val="20"/>
                <w:szCs w:val="20"/>
                <w:lang w:val="uk-UA"/>
              </w:rPr>
              <w:t>70</w:t>
            </w:r>
          </w:p>
        </w:tc>
        <w:tc>
          <w:tcPr>
            <w:tcW w:w="708" w:type="dxa"/>
            <w:shd w:val="clear" w:color="auto" w:fill="D9D9D9" w:themeFill="background1" w:themeFillShade="D9"/>
          </w:tcPr>
          <w:p w14:paraId="47F22B92" w14:textId="77777777" w:rsidR="007C189C" w:rsidRPr="00AD6545" w:rsidRDefault="007C189C" w:rsidP="00150BBD">
            <w:pPr>
              <w:ind w:left="16"/>
              <w:jc w:val="center"/>
              <w:rPr>
                <w:rFonts w:eastAsia="Cambria" w:cs="Times New Roman"/>
                <w:sz w:val="20"/>
                <w:szCs w:val="20"/>
                <w:lang w:val="uk-UA"/>
              </w:rPr>
            </w:pPr>
            <w:r w:rsidRPr="00AD6545">
              <w:rPr>
                <w:rFonts w:eastAsia="Cambria" w:cs="Times New Roman"/>
                <w:spacing w:val="-5"/>
                <w:w w:val="105"/>
                <w:sz w:val="20"/>
                <w:szCs w:val="20"/>
                <w:lang w:val="uk-UA"/>
              </w:rPr>
              <w:t>70</w:t>
            </w:r>
          </w:p>
        </w:tc>
        <w:tc>
          <w:tcPr>
            <w:tcW w:w="993" w:type="dxa"/>
            <w:shd w:val="clear" w:color="auto" w:fill="D9D9D9" w:themeFill="background1" w:themeFillShade="D9"/>
          </w:tcPr>
          <w:p w14:paraId="307E67BE" w14:textId="77777777" w:rsidR="007C189C" w:rsidRPr="00AD6545" w:rsidRDefault="007C189C" w:rsidP="00150BBD">
            <w:pPr>
              <w:ind w:left="17"/>
              <w:jc w:val="center"/>
              <w:rPr>
                <w:rFonts w:eastAsia="Cambria" w:cs="Times New Roman"/>
                <w:sz w:val="20"/>
                <w:szCs w:val="20"/>
                <w:lang w:val="uk-UA"/>
              </w:rPr>
            </w:pPr>
            <w:r w:rsidRPr="00AD6545">
              <w:rPr>
                <w:rFonts w:eastAsia="Cambria" w:cs="Times New Roman"/>
                <w:spacing w:val="-5"/>
                <w:w w:val="105"/>
                <w:sz w:val="20"/>
                <w:szCs w:val="20"/>
                <w:lang w:val="uk-UA"/>
              </w:rPr>
              <w:t>21</w:t>
            </w:r>
          </w:p>
        </w:tc>
        <w:tc>
          <w:tcPr>
            <w:tcW w:w="708" w:type="dxa"/>
            <w:shd w:val="clear" w:color="auto" w:fill="D9D9D9" w:themeFill="background1" w:themeFillShade="D9"/>
          </w:tcPr>
          <w:p w14:paraId="7C5EA67B" w14:textId="77777777" w:rsidR="007C189C" w:rsidRPr="00AD6545" w:rsidRDefault="007C189C" w:rsidP="00150BBD">
            <w:pPr>
              <w:ind w:left="18"/>
              <w:jc w:val="center"/>
              <w:rPr>
                <w:rFonts w:eastAsia="Cambria" w:cs="Times New Roman"/>
                <w:sz w:val="20"/>
                <w:szCs w:val="20"/>
                <w:lang w:val="uk-UA"/>
              </w:rPr>
            </w:pPr>
            <w:r w:rsidRPr="00AD6545">
              <w:rPr>
                <w:rFonts w:eastAsia="Cambria" w:cs="Times New Roman"/>
                <w:spacing w:val="-5"/>
                <w:w w:val="105"/>
                <w:sz w:val="20"/>
                <w:szCs w:val="20"/>
                <w:lang w:val="uk-UA"/>
              </w:rPr>
              <w:t>41</w:t>
            </w:r>
          </w:p>
        </w:tc>
        <w:tc>
          <w:tcPr>
            <w:tcW w:w="993" w:type="dxa"/>
            <w:shd w:val="clear" w:color="auto" w:fill="D9D9D9" w:themeFill="background1" w:themeFillShade="D9"/>
          </w:tcPr>
          <w:p w14:paraId="5625C14E" w14:textId="77777777" w:rsidR="007C189C" w:rsidRPr="00AD6545" w:rsidRDefault="007C189C" w:rsidP="00150BBD">
            <w:pPr>
              <w:ind w:left="22" w:right="2"/>
              <w:jc w:val="center"/>
              <w:rPr>
                <w:rFonts w:eastAsia="Cambria" w:cs="Times New Roman"/>
                <w:sz w:val="20"/>
                <w:szCs w:val="20"/>
                <w:lang w:val="uk-UA"/>
              </w:rPr>
            </w:pPr>
            <w:r w:rsidRPr="00AD6545">
              <w:rPr>
                <w:rFonts w:eastAsia="Cambria" w:cs="Times New Roman"/>
                <w:spacing w:val="-10"/>
                <w:w w:val="105"/>
                <w:sz w:val="20"/>
                <w:szCs w:val="20"/>
                <w:lang w:val="uk-UA"/>
              </w:rPr>
              <w:t>8</w:t>
            </w:r>
          </w:p>
        </w:tc>
        <w:tc>
          <w:tcPr>
            <w:tcW w:w="1134" w:type="dxa"/>
            <w:shd w:val="clear" w:color="auto" w:fill="D9D9D9" w:themeFill="background1" w:themeFillShade="D9"/>
          </w:tcPr>
          <w:p w14:paraId="0175BAA9" w14:textId="77777777" w:rsidR="007C189C" w:rsidRPr="00AD6545" w:rsidRDefault="007C189C" w:rsidP="00150BBD">
            <w:pPr>
              <w:ind w:left="460"/>
              <w:jc w:val="center"/>
              <w:rPr>
                <w:rFonts w:eastAsia="Cambria" w:cs="Times New Roman"/>
                <w:sz w:val="20"/>
                <w:szCs w:val="20"/>
                <w:lang w:val="uk-UA"/>
              </w:rPr>
            </w:pPr>
            <w:r w:rsidRPr="00AD6545">
              <w:rPr>
                <w:rFonts w:eastAsia="Cambria" w:cs="Times New Roman"/>
                <w:spacing w:val="-5"/>
                <w:w w:val="105"/>
                <w:sz w:val="20"/>
                <w:szCs w:val="20"/>
                <w:lang w:val="uk-UA"/>
              </w:rPr>
              <w:t>21</w:t>
            </w:r>
          </w:p>
        </w:tc>
        <w:tc>
          <w:tcPr>
            <w:tcW w:w="1417" w:type="dxa"/>
            <w:shd w:val="clear" w:color="auto" w:fill="D9D9D9" w:themeFill="background1" w:themeFillShade="D9"/>
          </w:tcPr>
          <w:p w14:paraId="1C869966" w14:textId="77777777" w:rsidR="007C189C" w:rsidRPr="00AD6545" w:rsidRDefault="007C189C" w:rsidP="00150BBD">
            <w:pPr>
              <w:ind w:left="26" w:right="4"/>
              <w:jc w:val="center"/>
              <w:rPr>
                <w:rFonts w:eastAsia="Cambria" w:cs="Times New Roman"/>
                <w:sz w:val="20"/>
                <w:szCs w:val="20"/>
                <w:lang w:val="uk-UA"/>
              </w:rPr>
            </w:pPr>
            <w:r w:rsidRPr="00AD6545">
              <w:rPr>
                <w:rFonts w:eastAsia="Cambria" w:cs="Times New Roman"/>
                <w:spacing w:val="-5"/>
                <w:w w:val="105"/>
                <w:sz w:val="20"/>
                <w:szCs w:val="20"/>
                <w:lang w:val="uk-UA"/>
              </w:rPr>
              <w:t>49</w:t>
            </w:r>
          </w:p>
        </w:tc>
      </w:tr>
      <w:tr w:rsidR="007C189C" w:rsidRPr="00DB3C9D" w14:paraId="13FEBAC7" w14:textId="77777777" w:rsidTr="00DC43B3">
        <w:trPr>
          <w:trHeight w:val="216"/>
        </w:trPr>
        <w:tc>
          <w:tcPr>
            <w:tcW w:w="2694" w:type="dxa"/>
            <w:shd w:val="clear" w:color="auto" w:fill="FFC000"/>
          </w:tcPr>
          <w:p w14:paraId="07AD27B4" w14:textId="77777777" w:rsidR="007C189C" w:rsidRPr="00AD6545" w:rsidRDefault="007C189C" w:rsidP="00150BBD">
            <w:pPr>
              <w:jc w:val="center"/>
              <w:rPr>
                <w:rFonts w:eastAsia="Cambria" w:cs="Times New Roman"/>
                <w:sz w:val="20"/>
                <w:szCs w:val="20"/>
                <w:lang w:val="uk-UA"/>
              </w:rPr>
            </w:pPr>
            <w:r w:rsidRPr="00AD6545">
              <w:rPr>
                <w:rFonts w:eastAsia="Cambria" w:cs="Times New Roman"/>
                <w:sz w:val="20"/>
                <w:szCs w:val="20"/>
                <w:lang w:val="uk-UA"/>
              </w:rPr>
              <w:t>вихователі-</w:t>
            </w:r>
            <w:r w:rsidRPr="00AD6545">
              <w:rPr>
                <w:rFonts w:eastAsia="Cambria" w:cs="Times New Roman"/>
                <w:spacing w:val="-2"/>
                <w:sz w:val="20"/>
                <w:szCs w:val="20"/>
                <w:lang w:val="uk-UA"/>
              </w:rPr>
              <w:t>методисти</w:t>
            </w:r>
          </w:p>
        </w:tc>
        <w:tc>
          <w:tcPr>
            <w:tcW w:w="851" w:type="dxa"/>
            <w:shd w:val="clear" w:color="auto" w:fill="D9D9D9" w:themeFill="background1" w:themeFillShade="D9"/>
          </w:tcPr>
          <w:p w14:paraId="18D8DD90" w14:textId="77777777" w:rsidR="007C189C" w:rsidRPr="00AD6545" w:rsidRDefault="007C189C" w:rsidP="00150BBD">
            <w:pPr>
              <w:ind w:left="16"/>
              <w:jc w:val="center"/>
              <w:rPr>
                <w:rFonts w:eastAsia="Cambria" w:cs="Times New Roman"/>
                <w:sz w:val="20"/>
                <w:szCs w:val="20"/>
                <w:lang w:val="uk-UA"/>
              </w:rPr>
            </w:pPr>
            <w:r w:rsidRPr="00AD6545">
              <w:rPr>
                <w:rFonts w:eastAsia="Cambria" w:cs="Times New Roman"/>
                <w:spacing w:val="-10"/>
                <w:w w:val="105"/>
                <w:sz w:val="20"/>
                <w:szCs w:val="20"/>
                <w:lang w:val="uk-UA"/>
              </w:rPr>
              <w:t>6</w:t>
            </w:r>
          </w:p>
        </w:tc>
        <w:tc>
          <w:tcPr>
            <w:tcW w:w="708" w:type="dxa"/>
            <w:shd w:val="clear" w:color="auto" w:fill="D9D9D9" w:themeFill="background1" w:themeFillShade="D9"/>
          </w:tcPr>
          <w:p w14:paraId="52B8A77E" w14:textId="77777777" w:rsidR="007C189C" w:rsidRPr="00AD6545" w:rsidRDefault="007C189C" w:rsidP="00150BBD">
            <w:pPr>
              <w:ind w:left="16"/>
              <w:jc w:val="center"/>
              <w:rPr>
                <w:rFonts w:eastAsia="Cambria" w:cs="Times New Roman"/>
                <w:sz w:val="20"/>
                <w:szCs w:val="20"/>
                <w:lang w:val="uk-UA"/>
              </w:rPr>
            </w:pPr>
            <w:r w:rsidRPr="00AD6545">
              <w:rPr>
                <w:rFonts w:eastAsia="Cambria" w:cs="Times New Roman"/>
                <w:spacing w:val="-10"/>
                <w:w w:val="105"/>
                <w:sz w:val="20"/>
                <w:szCs w:val="20"/>
                <w:lang w:val="uk-UA"/>
              </w:rPr>
              <w:t>6</w:t>
            </w:r>
          </w:p>
        </w:tc>
        <w:tc>
          <w:tcPr>
            <w:tcW w:w="993" w:type="dxa"/>
            <w:shd w:val="clear" w:color="auto" w:fill="D9D9D9" w:themeFill="background1" w:themeFillShade="D9"/>
          </w:tcPr>
          <w:p w14:paraId="10FE5FDF" w14:textId="77777777" w:rsidR="007C189C" w:rsidRPr="00AD6545" w:rsidRDefault="007C189C" w:rsidP="00150BBD">
            <w:pPr>
              <w:jc w:val="center"/>
              <w:rPr>
                <w:rFonts w:eastAsia="Cambria" w:cs="Times New Roman"/>
                <w:sz w:val="20"/>
                <w:szCs w:val="20"/>
                <w:lang w:val="uk-UA"/>
              </w:rPr>
            </w:pPr>
          </w:p>
        </w:tc>
        <w:tc>
          <w:tcPr>
            <w:tcW w:w="708" w:type="dxa"/>
            <w:shd w:val="clear" w:color="auto" w:fill="D9D9D9" w:themeFill="background1" w:themeFillShade="D9"/>
          </w:tcPr>
          <w:p w14:paraId="09B0B25A" w14:textId="77777777" w:rsidR="007C189C" w:rsidRPr="00AD6545" w:rsidRDefault="007C189C" w:rsidP="00150BBD">
            <w:pPr>
              <w:ind w:left="18"/>
              <w:jc w:val="center"/>
              <w:rPr>
                <w:rFonts w:eastAsia="Cambria" w:cs="Times New Roman"/>
                <w:sz w:val="20"/>
                <w:szCs w:val="20"/>
                <w:lang w:val="uk-UA"/>
              </w:rPr>
            </w:pPr>
            <w:r w:rsidRPr="00AD6545">
              <w:rPr>
                <w:rFonts w:eastAsia="Cambria" w:cs="Times New Roman"/>
                <w:spacing w:val="-10"/>
                <w:w w:val="105"/>
                <w:sz w:val="20"/>
                <w:szCs w:val="20"/>
                <w:lang w:val="uk-UA"/>
              </w:rPr>
              <w:t>6</w:t>
            </w:r>
          </w:p>
        </w:tc>
        <w:tc>
          <w:tcPr>
            <w:tcW w:w="993" w:type="dxa"/>
            <w:shd w:val="clear" w:color="auto" w:fill="D9D9D9" w:themeFill="background1" w:themeFillShade="D9"/>
          </w:tcPr>
          <w:p w14:paraId="5AB6CCFB" w14:textId="77777777" w:rsidR="007C189C" w:rsidRPr="00AD6545" w:rsidRDefault="007C189C" w:rsidP="00150BBD">
            <w:pPr>
              <w:jc w:val="center"/>
              <w:rPr>
                <w:rFonts w:eastAsia="Cambria" w:cs="Times New Roman"/>
                <w:sz w:val="20"/>
                <w:szCs w:val="20"/>
                <w:lang w:val="uk-UA"/>
              </w:rPr>
            </w:pPr>
          </w:p>
        </w:tc>
        <w:tc>
          <w:tcPr>
            <w:tcW w:w="1134" w:type="dxa"/>
            <w:shd w:val="clear" w:color="auto" w:fill="D9D9D9" w:themeFill="background1" w:themeFillShade="D9"/>
          </w:tcPr>
          <w:p w14:paraId="31E2B26B" w14:textId="77777777" w:rsidR="007C189C" w:rsidRPr="00AD6545" w:rsidRDefault="007C189C" w:rsidP="00150BBD">
            <w:pPr>
              <w:jc w:val="center"/>
              <w:rPr>
                <w:rFonts w:eastAsia="Cambria" w:cs="Times New Roman"/>
                <w:sz w:val="20"/>
                <w:szCs w:val="20"/>
                <w:lang w:val="uk-UA"/>
              </w:rPr>
            </w:pPr>
          </w:p>
        </w:tc>
        <w:tc>
          <w:tcPr>
            <w:tcW w:w="1417" w:type="dxa"/>
            <w:shd w:val="clear" w:color="auto" w:fill="D9D9D9" w:themeFill="background1" w:themeFillShade="D9"/>
          </w:tcPr>
          <w:p w14:paraId="60E388AA" w14:textId="77777777" w:rsidR="007C189C" w:rsidRPr="00AD6545" w:rsidRDefault="007C189C" w:rsidP="00150BBD">
            <w:pPr>
              <w:ind w:left="26" w:right="4"/>
              <w:jc w:val="center"/>
              <w:rPr>
                <w:rFonts w:eastAsia="Cambria" w:cs="Times New Roman"/>
                <w:sz w:val="20"/>
                <w:szCs w:val="20"/>
                <w:lang w:val="uk-UA"/>
              </w:rPr>
            </w:pPr>
            <w:r w:rsidRPr="00AD6545">
              <w:rPr>
                <w:rFonts w:eastAsia="Cambria" w:cs="Times New Roman"/>
                <w:spacing w:val="-10"/>
                <w:w w:val="105"/>
                <w:sz w:val="20"/>
                <w:szCs w:val="20"/>
                <w:lang w:val="uk-UA"/>
              </w:rPr>
              <w:t>6</w:t>
            </w:r>
          </w:p>
        </w:tc>
      </w:tr>
      <w:tr w:rsidR="007C189C" w:rsidRPr="00DB3C9D" w14:paraId="79C3FD26" w14:textId="77777777" w:rsidTr="00DC43B3">
        <w:trPr>
          <w:trHeight w:val="215"/>
        </w:trPr>
        <w:tc>
          <w:tcPr>
            <w:tcW w:w="2694" w:type="dxa"/>
            <w:shd w:val="clear" w:color="auto" w:fill="FFC000"/>
          </w:tcPr>
          <w:p w14:paraId="2E500FAE" w14:textId="77777777" w:rsidR="007C189C" w:rsidRPr="00AD6545" w:rsidRDefault="007C189C" w:rsidP="00150BBD">
            <w:pPr>
              <w:jc w:val="center"/>
              <w:rPr>
                <w:rFonts w:eastAsia="Cambria" w:cs="Times New Roman"/>
                <w:sz w:val="20"/>
                <w:szCs w:val="20"/>
                <w:lang w:val="uk-UA"/>
              </w:rPr>
            </w:pPr>
            <w:r w:rsidRPr="00AD6545">
              <w:rPr>
                <w:rFonts w:eastAsia="Cambria" w:cs="Times New Roman"/>
                <w:w w:val="105"/>
                <w:sz w:val="20"/>
                <w:szCs w:val="20"/>
                <w:lang w:val="uk-UA"/>
              </w:rPr>
              <w:t xml:space="preserve">практичні </w:t>
            </w:r>
            <w:r w:rsidRPr="00AD6545">
              <w:rPr>
                <w:rFonts w:eastAsia="Cambria" w:cs="Times New Roman"/>
                <w:spacing w:val="-2"/>
                <w:w w:val="105"/>
                <w:sz w:val="20"/>
                <w:szCs w:val="20"/>
                <w:lang w:val="uk-UA"/>
              </w:rPr>
              <w:t>психологи</w:t>
            </w:r>
          </w:p>
        </w:tc>
        <w:tc>
          <w:tcPr>
            <w:tcW w:w="851" w:type="dxa"/>
            <w:shd w:val="clear" w:color="auto" w:fill="D9D9D9" w:themeFill="background1" w:themeFillShade="D9"/>
          </w:tcPr>
          <w:p w14:paraId="50764034" w14:textId="77777777" w:rsidR="007C189C" w:rsidRPr="00AD6545" w:rsidRDefault="007C189C" w:rsidP="00150BBD">
            <w:pPr>
              <w:ind w:left="16"/>
              <w:jc w:val="center"/>
              <w:rPr>
                <w:rFonts w:eastAsia="Cambria" w:cs="Times New Roman"/>
                <w:sz w:val="20"/>
                <w:szCs w:val="20"/>
                <w:lang w:val="uk-UA"/>
              </w:rPr>
            </w:pPr>
            <w:r w:rsidRPr="00AD6545">
              <w:rPr>
                <w:rFonts w:eastAsia="Cambria" w:cs="Times New Roman"/>
                <w:spacing w:val="-10"/>
                <w:w w:val="105"/>
                <w:sz w:val="20"/>
                <w:szCs w:val="20"/>
                <w:lang w:val="uk-UA"/>
              </w:rPr>
              <w:t>8</w:t>
            </w:r>
          </w:p>
        </w:tc>
        <w:tc>
          <w:tcPr>
            <w:tcW w:w="708" w:type="dxa"/>
            <w:shd w:val="clear" w:color="auto" w:fill="D9D9D9" w:themeFill="background1" w:themeFillShade="D9"/>
          </w:tcPr>
          <w:p w14:paraId="6389FB5B" w14:textId="77777777" w:rsidR="007C189C" w:rsidRPr="00AD6545" w:rsidRDefault="007C189C" w:rsidP="00150BBD">
            <w:pPr>
              <w:ind w:left="16"/>
              <w:jc w:val="center"/>
              <w:rPr>
                <w:rFonts w:eastAsia="Cambria" w:cs="Times New Roman"/>
                <w:sz w:val="20"/>
                <w:szCs w:val="20"/>
                <w:lang w:val="uk-UA"/>
              </w:rPr>
            </w:pPr>
            <w:r w:rsidRPr="00AD6545">
              <w:rPr>
                <w:rFonts w:eastAsia="Cambria" w:cs="Times New Roman"/>
                <w:spacing w:val="-10"/>
                <w:w w:val="105"/>
                <w:sz w:val="20"/>
                <w:szCs w:val="20"/>
                <w:lang w:val="uk-UA"/>
              </w:rPr>
              <w:t>8</w:t>
            </w:r>
          </w:p>
        </w:tc>
        <w:tc>
          <w:tcPr>
            <w:tcW w:w="993" w:type="dxa"/>
            <w:shd w:val="clear" w:color="auto" w:fill="D9D9D9" w:themeFill="background1" w:themeFillShade="D9"/>
          </w:tcPr>
          <w:p w14:paraId="3F7CC48D" w14:textId="77777777" w:rsidR="007C189C" w:rsidRPr="00AD6545" w:rsidRDefault="007C189C" w:rsidP="00150BBD">
            <w:pPr>
              <w:ind w:left="17"/>
              <w:jc w:val="center"/>
              <w:rPr>
                <w:rFonts w:eastAsia="Cambria" w:cs="Times New Roman"/>
                <w:sz w:val="20"/>
                <w:szCs w:val="20"/>
                <w:lang w:val="uk-UA"/>
              </w:rPr>
            </w:pPr>
            <w:r w:rsidRPr="00AD6545">
              <w:rPr>
                <w:rFonts w:eastAsia="Cambria" w:cs="Times New Roman"/>
                <w:spacing w:val="-10"/>
                <w:w w:val="105"/>
                <w:sz w:val="20"/>
                <w:szCs w:val="20"/>
                <w:lang w:val="uk-UA"/>
              </w:rPr>
              <w:t>1</w:t>
            </w:r>
          </w:p>
        </w:tc>
        <w:tc>
          <w:tcPr>
            <w:tcW w:w="708" w:type="dxa"/>
            <w:shd w:val="clear" w:color="auto" w:fill="D9D9D9" w:themeFill="background1" w:themeFillShade="D9"/>
          </w:tcPr>
          <w:p w14:paraId="308D1DAE" w14:textId="77777777" w:rsidR="007C189C" w:rsidRPr="00AD6545" w:rsidRDefault="007C189C" w:rsidP="00150BBD">
            <w:pPr>
              <w:ind w:left="18"/>
              <w:jc w:val="center"/>
              <w:rPr>
                <w:rFonts w:eastAsia="Cambria" w:cs="Times New Roman"/>
                <w:sz w:val="20"/>
                <w:szCs w:val="20"/>
                <w:lang w:val="uk-UA"/>
              </w:rPr>
            </w:pPr>
            <w:r w:rsidRPr="00AD6545">
              <w:rPr>
                <w:rFonts w:eastAsia="Cambria" w:cs="Times New Roman"/>
                <w:spacing w:val="-10"/>
                <w:w w:val="105"/>
                <w:sz w:val="20"/>
                <w:szCs w:val="20"/>
                <w:lang w:val="uk-UA"/>
              </w:rPr>
              <w:t>7</w:t>
            </w:r>
          </w:p>
        </w:tc>
        <w:tc>
          <w:tcPr>
            <w:tcW w:w="993" w:type="dxa"/>
            <w:shd w:val="clear" w:color="auto" w:fill="D9D9D9" w:themeFill="background1" w:themeFillShade="D9"/>
          </w:tcPr>
          <w:p w14:paraId="30B8687D" w14:textId="77777777" w:rsidR="007C189C" w:rsidRPr="00AD6545" w:rsidRDefault="007C189C" w:rsidP="00150BBD">
            <w:pPr>
              <w:jc w:val="center"/>
              <w:rPr>
                <w:rFonts w:eastAsia="Cambria" w:cs="Times New Roman"/>
                <w:sz w:val="20"/>
                <w:szCs w:val="20"/>
                <w:lang w:val="uk-UA"/>
              </w:rPr>
            </w:pPr>
          </w:p>
        </w:tc>
        <w:tc>
          <w:tcPr>
            <w:tcW w:w="1134" w:type="dxa"/>
            <w:shd w:val="clear" w:color="auto" w:fill="D9D9D9" w:themeFill="background1" w:themeFillShade="D9"/>
          </w:tcPr>
          <w:p w14:paraId="2D8D59CE" w14:textId="77777777" w:rsidR="007C189C" w:rsidRPr="00AD6545" w:rsidRDefault="007C189C" w:rsidP="00150BBD">
            <w:pPr>
              <w:jc w:val="center"/>
              <w:rPr>
                <w:rFonts w:eastAsia="Cambria" w:cs="Times New Roman"/>
                <w:sz w:val="20"/>
                <w:szCs w:val="20"/>
                <w:lang w:val="uk-UA"/>
              </w:rPr>
            </w:pPr>
          </w:p>
        </w:tc>
        <w:tc>
          <w:tcPr>
            <w:tcW w:w="1417" w:type="dxa"/>
            <w:shd w:val="clear" w:color="auto" w:fill="D9D9D9" w:themeFill="background1" w:themeFillShade="D9"/>
          </w:tcPr>
          <w:p w14:paraId="22BAF7DF" w14:textId="77777777" w:rsidR="007C189C" w:rsidRPr="00AD6545" w:rsidRDefault="007C189C" w:rsidP="00150BBD">
            <w:pPr>
              <w:ind w:left="26" w:right="4"/>
              <w:jc w:val="center"/>
              <w:rPr>
                <w:rFonts w:eastAsia="Cambria" w:cs="Times New Roman"/>
                <w:sz w:val="20"/>
                <w:szCs w:val="20"/>
                <w:lang w:val="uk-UA"/>
              </w:rPr>
            </w:pPr>
            <w:r w:rsidRPr="00AD6545">
              <w:rPr>
                <w:rFonts w:eastAsia="Cambria" w:cs="Times New Roman"/>
                <w:spacing w:val="-10"/>
                <w:w w:val="105"/>
                <w:sz w:val="20"/>
                <w:szCs w:val="20"/>
                <w:lang w:val="uk-UA"/>
              </w:rPr>
              <w:t>8</w:t>
            </w:r>
          </w:p>
        </w:tc>
      </w:tr>
      <w:tr w:rsidR="007C189C" w:rsidRPr="00DB3C9D" w14:paraId="0226B9C0" w14:textId="77777777" w:rsidTr="00DC43B3">
        <w:trPr>
          <w:trHeight w:val="216"/>
        </w:trPr>
        <w:tc>
          <w:tcPr>
            <w:tcW w:w="2694" w:type="dxa"/>
            <w:shd w:val="clear" w:color="auto" w:fill="FFC000"/>
          </w:tcPr>
          <w:p w14:paraId="6ED3A485" w14:textId="77777777" w:rsidR="007C189C" w:rsidRPr="00AD6545" w:rsidRDefault="007C189C" w:rsidP="00150BBD">
            <w:pPr>
              <w:jc w:val="center"/>
              <w:rPr>
                <w:rFonts w:eastAsia="Cambria" w:cs="Times New Roman"/>
                <w:sz w:val="20"/>
                <w:szCs w:val="20"/>
                <w:lang w:val="uk-UA"/>
              </w:rPr>
            </w:pPr>
            <w:r w:rsidRPr="00AD6545">
              <w:rPr>
                <w:rFonts w:eastAsia="Cambria" w:cs="Times New Roman"/>
                <w:w w:val="105"/>
                <w:sz w:val="20"/>
                <w:szCs w:val="20"/>
                <w:lang w:val="uk-UA"/>
              </w:rPr>
              <w:t>соціальні</w:t>
            </w:r>
            <w:r w:rsidRPr="00AD6545">
              <w:rPr>
                <w:rFonts w:eastAsia="Cambria" w:cs="Times New Roman"/>
                <w:spacing w:val="-7"/>
                <w:w w:val="105"/>
                <w:sz w:val="20"/>
                <w:szCs w:val="20"/>
                <w:lang w:val="uk-UA"/>
              </w:rPr>
              <w:t xml:space="preserve"> </w:t>
            </w:r>
            <w:r w:rsidRPr="00AD6545">
              <w:rPr>
                <w:rFonts w:eastAsia="Cambria" w:cs="Times New Roman"/>
                <w:spacing w:val="-2"/>
                <w:w w:val="105"/>
                <w:sz w:val="20"/>
                <w:szCs w:val="20"/>
                <w:lang w:val="uk-UA"/>
              </w:rPr>
              <w:t>педагоги</w:t>
            </w:r>
          </w:p>
        </w:tc>
        <w:tc>
          <w:tcPr>
            <w:tcW w:w="851" w:type="dxa"/>
            <w:shd w:val="clear" w:color="auto" w:fill="D9D9D9" w:themeFill="background1" w:themeFillShade="D9"/>
          </w:tcPr>
          <w:p w14:paraId="485B7D20" w14:textId="77777777" w:rsidR="007C189C" w:rsidRPr="00AD6545" w:rsidRDefault="007C189C" w:rsidP="00150BBD">
            <w:pPr>
              <w:jc w:val="center"/>
              <w:rPr>
                <w:rFonts w:eastAsia="Cambria" w:cs="Times New Roman"/>
                <w:sz w:val="20"/>
                <w:szCs w:val="20"/>
                <w:lang w:val="uk-UA"/>
              </w:rPr>
            </w:pPr>
          </w:p>
        </w:tc>
        <w:tc>
          <w:tcPr>
            <w:tcW w:w="708" w:type="dxa"/>
            <w:shd w:val="clear" w:color="auto" w:fill="D9D9D9" w:themeFill="background1" w:themeFillShade="D9"/>
          </w:tcPr>
          <w:p w14:paraId="78DC035F" w14:textId="77777777" w:rsidR="007C189C" w:rsidRPr="00AD6545" w:rsidRDefault="007C189C" w:rsidP="00150BBD">
            <w:pPr>
              <w:jc w:val="center"/>
              <w:rPr>
                <w:rFonts w:eastAsia="Cambria" w:cs="Times New Roman"/>
                <w:sz w:val="20"/>
                <w:szCs w:val="20"/>
                <w:lang w:val="uk-UA"/>
              </w:rPr>
            </w:pPr>
          </w:p>
        </w:tc>
        <w:tc>
          <w:tcPr>
            <w:tcW w:w="993" w:type="dxa"/>
            <w:shd w:val="clear" w:color="auto" w:fill="D9D9D9" w:themeFill="background1" w:themeFillShade="D9"/>
          </w:tcPr>
          <w:p w14:paraId="2B7A500B" w14:textId="77777777" w:rsidR="007C189C" w:rsidRPr="00AD6545" w:rsidRDefault="007C189C" w:rsidP="00150BBD">
            <w:pPr>
              <w:jc w:val="center"/>
              <w:rPr>
                <w:rFonts w:eastAsia="Cambria" w:cs="Times New Roman"/>
                <w:sz w:val="20"/>
                <w:szCs w:val="20"/>
                <w:lang w:val="uk-UA"/>
              </w:rPr>
            </w:pPr>
          </w:p>
        </w:tc>
        <w:tc>
          <w:tcPr>
            <w:tcW w:w="708" w:type="dxa"/>
            <w:shd w:val="clear" w:color="auto" w:fill="D9D9D9" w:themeFill="background1" w:themeFillShade="D9"/>
          </w:tcPr>
          <w:p w14:paraId="0E5D8BA4" w14:textId="77777777" w:rsidR="007C189C" w:rsidRPr="00AD6545" w:rsidRDefault="007C189C" w:rsidP="00150BBD">
            <w:pPr>
              <w:jc w:val="center"/>
              <w:rPr>
                <w:rFonts w:eastAsia="Cambria" w:cs="Times New Roman"/>
                <w:sz w:val="20"/>
                <w:szCs w:val="20"/>
                <w:lang w:val="uk-UA"/>
              </w:rPr>
            </w:pPr>
          </w:p>
        </w:tc>
        <w:tc>
          <w:tcPr>
            <w:tcW w:w="993" w:type="dxa"/>
            <w:shd w:val="clear" w:color="auto" w:fill="D9D9D9" w:themeFill="background1" w:themeFillShade="D9"/>
          </w:tcPr>
          <w:p w14:paraId="35C2DDA8" w14:textId="77777777" w:rsidR="007C189C" w:rsidRPr="00AD6545" w:rsidRDefault="007C189C" w:rsidP="00150BBD">
            <w:pPr>
              <w:jc w:val="center"/>
              <w:rPr>
                <w:rFonts w:eastAsia="Cambria" w:cs="Times New Roman"/>
                <w:sz w:val="20"/>
                <w:szCs w:val="20"/>
                <w:lang w:val="uk-UA"/>
              </w:rPr>
            </w:pPr>
          </w:p>
        </w:tc>
        <w:tc>
          <w:tcPr>
            <w:tcW w:w="1134" w:type="dxa"/>
            <w:shd w:val="clear" w:color="auto" w:fill="D9D9D9" w:themeFill="background1" w:themeFillShade="D9"/>
          </w:tcPr>
          <w:p w14:paraId="0FBE5006" w14:textId="77777777" w:rsidR="007C189C" w:rsidRPr="00AD6545" w:rsidRDefault="007C189C" w:rsidP="00150BBD">
            <w:pPr>
              <w:jc w:val="center"/>
              <w:rPr>
                <w:rFonts w:eastAsia="Cambria" w:cs="Times New Roman"/>
                <w:sz w:val="20"/>
                <w:szCs w:val="20"/>
                <w:lang w:val="uk-UA"/>
              </w:rPr>
            </w:pPr>
          </w:p>
        </w:tc>
        <w:tc>
          <w:tcPr>
            <w:tcW w:w="1417" w:type="dxa"/>
            <w:shd w:val="clear" w:color="auto" w:fill="D9D9D9" w:themeFill="background1" w:themeFillShade="D9"/>
          </w:tcPr>
          <w:p w14:paraId="1310AF6E" w14:textId="77777777" w:rsidR="007C189C" w:rsidRPr="00AD6545" w:rsidRDefault="007C189C" w:rsidP="00150BBD">
            <w:pPr>
              <w:jc w:val="center"/>
              <w:rPr>
                <w:rFonts w:eastAsia="Cambria" w:cs="Times New Roman"/>
                <w:sz w:val="20"/>
                <w:szCs w:val="20"/>
                <w:lang w:val="uk-UA"/>
              </w:rPr>
            </w:pPr>
          </w:p>
        </w:tc>
      </w:tr>
      <w:tr w:rsidR="007C189C" w:rsidRPr="00DB3C9D" w14:paraId="3BBA53EF" w14:textId="77777777" w:rsidTr="00DC43B3">
        <w:trPr>
          <w:trHeight w:val="431"/>
        </w:trPr>
        <w:tc>
          <w:tcPr>
            <w:tcW w:w="2694" w:type="dxa"/>
            <w:shd w:val="clear" w:color="auto" w:fill="FFC000"/>
          </w:tcPr>
          <w:p w14:paraId="22B0A35D" w14:textId="77777777" w:rsidR="007C189C" w:rsidRPr="00AD6545" w:rsidRDefault="007C189C" w:rsidP="00150BBD">
            <w:pPr>
              <w:jc w:val="center"/>
              <w:rPr>
                <w:rFonts w:eastAsia="Cambria" w:cs="Times New Roman"/>
                <w:sz w:val="20"/>
                <w:szCs w:val="20"/>
                <w:lang w:val="uk-UA"/>
              </w:rPr>
            </w:pPr>
            <w:r w:rsidRPr="00AD6545">
              <w:rPr>
                <w:rFonts w:eastAsia="Cambria" w:cs="Times New Roman"/>
                <w:w w:val="105"/>
                <w:sz w:val="20"/>
                <w:szCs w:val="20"/>
                <w:lang w:val="uk-UA"/>
              </w:rPr>
              <w:t xml:space="preserve">асистенти </w:t>
            </w:r>
            <w:r w:rsidRPr="00AD6545">
              <w:rPr>
                <w:rFonts w:eastAsia="Cambria" w:cs="Times New Roman"/>
                <w:spacing w:val="-2"/>
                <w:w w:val="105"/>
                <w:sz w:val="20"/>
                <w:szCs w:val="20"/>
                <w:lang w:val="uk-UA"/>
              </w:rPr>
              <w:t>вихователів</w:t>
            </w:r>
          </w:p>
          <w:p w14:paraId="6D77EB7F" w14:textId="77777777" w:rsidR="007C189C" w:rsidRPr="00AD6545" w:rsidRDefault="007C189C" w:rsidP="00150BBD">
            <w:pPr>
              <w:spacing w:before="5"/>
              <w:jc w:val="center"/>
              <w:rPr>
                <w:rFonts w:eastAsia="Cambria" w:cs="Times New Roman"/>
                <w:sz w:val="20"/>
                <w:szCs w:val="20"/>
                <w:lang w:val="uk-UA"/>
              </w:rPr>
            </w:pPr>
            <w:r w:rsidRPr="00AD6545">
              <w:rPr>
                <w:rFonts w:eastAsia="Cambria" w:cs="Times New Roman"/>
                <w:sz w:val="20"/>
                <w:szCs w:val="20"/>
                <w:lang w:val="uk-UA"/>
              </w:rPr>
              <w:t>в</w:t>
            </w:r>
            <w:r w:rsidRPr="00AD6545">
              <w:rPr>
                <w:rFonts w:eastAsia="Cambria" w:cs="Times New Roman"/>
                <w:spacing w:val="14"/>
                <w:sz w:val="20"/>
                <w:szCs w:val="20"/>
                <w:lang w:val="uk-UA"/>
              </w:rPr>
              <w:t xml:space="preserve"> </w:t>
            </w:r>
            <w:r w:rsidRPr="00AD6545">
              <w:rPr>
                <w:rFonts w:eastAsia="Cambria" w:cs="Times New Roman"/>
                <w:sz w:val="20"/>
                <w:szCs w:val="20"/>
                <w:lang w:val="uk-UA"/>
              </w:rPr>
              <w:t>інклюзивних</w:t>
            </w:r>
            <w:r w:rsidRPr="00AD6545">
              <w:rPr>
                <w:rFonts w:eastAsia="Cambria" w:cs="Times New Roman"/>
                <w:spacing w:val="15"/>
                <w:sz w:val="20"/>
                <w:szCs w:val="20"/>
                <w:lang w:val="uk-UA"/>
              </w:rPr>
              <w:t xml:space="preserve"> </w:t>
            </w:r>
            <w:r w:rsidRPr="00AD6545">
              <w:rPr>
                <w:rFonts w:eastAsia="Cambria" w:cs="Times New Roman"/>
                <w:spacing w:val="-2"/>
                <w:sz w:val="20"/>
                <w:szCs w:val="20"/>
                <w:lang w:val="uk-UA"/>
              </w:rPr>
              <w:t>групах</w:t>
            </w:r>
          </w:p>
        </w:tc>
        <w:tc>
          <w:tcPr>
            <w:tcW w:w="851" w:type="dxa"/>
            <w:shd w:val="clear" w:color="auto" w:fill="D9D9D9" w:themeFill="background1" w:themeFillShade="D9"/>
          </w:tcPr>
          <w:p w14:paraId="2C924745" w14:textId="77777777" w:rsidR="007C189C" w:rsidRPr="00AD6545" w:rsidRDefault="007C189C" w:rsidP="00150BBD">
            <w:pPr>
              <w:spacing w:before="107"/>
              <w:ind w:left="16"/>
              <w:jc w:val="center"/>
              <w:rPr>
                <w:rFonts w:eastAsia="Cambria" w:cs="Times New Roman"/>
                <w:sz w:val="20"/>
                <w:szCs w:val="20"/>
                <w:lang w:val="uk-UA"/>
              </w:rPr>
            </w:pPr>
            <w:r w:rsidRPr="00AD6545">
              <w:rPr>
                <w:rFonts w:eastAsia="Cambria" w:cs="Times New Roman"/>
                <w:spacing w:val="-5"/>
                <w:w w:val="105"/>
                <w:sz w:val="20"/>
                <w:szCs w:val="20"/>
                <w:lang w:val="uk-UA"/>
              </w:rPr>
              <w:t>14</w:t>
            </w:r>
          </w:p>
        </w:tc>
        <w:tc>
          <w:tcPr>
            <w:tcW w:w="708" w:type="dxa"/>
            <w:shd w:val="clear" w:color="auto" w:fill="D9D9D9" w:themeFill="background1" w:themeFillShade="D9"/>
          </w:tcPr>
          <w:p w14:paraId="02C4FDB5" w14:textId="77777777" w:rsidR="007C189C" w:rsidRPr="00AD6545" w:rsidRDefault="007C189C" w:rsidP="00150BBD">
            <w:pPr>
              <w:spacing w:before="107"/>
              <w:ind w:left="16"/>
              <w:jc w:val="center"/>
              <w:rPr>
                <w:rFonts w:eastAsia="Cambria" w:cs="Times New Roman"/>
                <w:sz w:val="20"/>
                <w:szCs w:val="20"/>
                <w:lang w:val="uk-UA"/>
              </w:rPr>
            </w:pPr>
            <w:r w:rsidRPr="00AD6545">
              <w:rPr>
                <w:rFonts w:eastAsia="Cambria" w:cs="Times New Roman"/>
                <w:spacing w:val="-5"/>
                <w:w w:val="105"/>
                <w:sz w:val="20"/>
                <w:szCs w:val="20"/>
                <w:lang w:val="uk-UA"/>
              </w:rPr>
              <w:t>14</w:t>
            </w:r>
          </w:p>
        </w:tc>
        <w:tc>
          <w:tcPr>
            <w:tcW w:w="993" w:type="dxa"/>
            <w:shd w:val="clear" w:color="auto" w:fill="D9D9D9" w:themeFill="background1" w:themeFillShade="D9"/>
          </w:tcPr>
          <w:p w14:paraId="5A45C1D9" w14:textId="77777777" w:rsidR="007C189C" w:rsidRPr="00AD6545" w:rsidRDefault="007C189C" w:rsidP="00150BBD">
            <w:pPr>
              <w:spacing w:before="107"/>
              <w:ind w:left="17"/>
              <w:jc w:val="center"/>
              <w:rPr>
                <w:rFonts w:eastAsia="Cambria" w:cs="Times New Roman"/>
                <w:sz w:val="20"/>
                <w:szCs w:val="20"/>
                <w:lang w:val="uk-UA"/>
              </w:rPr>
            </w:pPr>
            <w:r w:rsidRPr="00AD6545">
              <w:rPr>
                <w:rFonts w:eastAsia="Cambria" w:cs="Times New Roman"/>
                <w:spacing w:val="-5"/>
                <w:w w:val="105"/>
                <w:sz w:val="20"/>
                <w:szCs w:val="20"/>
                <w:lang w:val="uk-UA"/>
              </w:rPr>
              <w:t>11</w:t>
            </w:r>
          </w:p>
        </w:tc>
        <w:tc>
          <w:tcPr>
            <w:tcW w:w="708" w:type="dxa"/>
            <w:shd w:val="clear" w:color="auto" w:fill="D9D9D9" w:themeFill="background1" w:themeFillShade="D9"/>
          </w:tcPr>
          <w:p w14:paraId="412A8B69" w14:textId="77777777" w:rsidR="007C189C" w:rsidRPr="00AD6545" w:rsidRDefault="007C189C" w:rsidP="00150BBD">
            <w:pPr>
              <w:spacing w:before="107"/>
              <w:ind w:left="18"/>
              <w:jc w:val="center"/>
              <w:rPr>
                <w:rFonts w:eastAsia="Cambria" w:cs="Times New Roman"/>
                <w:sz w:val="20"/>
                <w:szCs w:val="20"/>
                <w:lang w:val="uk-UA"/>
              </w:rPr>
            </w:pPr>
            <w:r w:rsidRPr="00AD6545">
              <w:rPr>
                <w:rFonts w:eastAsia="Cambria" w:cs="Times New Roman"/>
                <w:spacing w:val="-10"/>
                <w:w w:val="105"/>
                <w:sz w:val="20"/>
                <w:szCs w:val="20"/>
                <w:lang w:val="uk-UA"/>
              </w:rPr>
              <w:t>3</w:t>
            </w:r>
          </w:p>
        </w:tc>
        <w:tc>
          <w:tcPr>
            <w:tcW w:w="993" w:type="dxa"/>
            <w:shd w:val="clear" w:color="auto" w:fill="D9D9D9" w:themeFill="background1" w:themeFillShade="D9"/>
          </w:tcPr>
          <w:p w14:paraId="18330301" w14:textId="77777777" w:rsidR="007C189C" w:rsidRPr="00AD6545" w:rsidRDefault="007C189C" w:rsidP="00150BBD">
            <w:pPr>
              <w:jc w:val="center"/>
              <w:rPr>
                <w:rFonts w:eastAsia="Cambria" w:cs="Times New Roman"/>
                <w:sz w:val="20"/>
                <w:szCs w:val="20"/>
                <w:lang w:val="uk-UA"/>
              </w:rPr>
            </w:pPr>
          </w:p>
        </w:tc>
        <w:tc>
          <w:tcPr>
            <w:tcW w:w="1134" w:type="dxa"/>
            <w:shd w:val="clear" w:color="auto" w:fill="D9D9D9" w:themeFill="background1" w:themeFillShade="D9"/>
          </w:tcPr>
          <w:p w14:paraId="7806F841" w14:textId="77777777" w:rsidR="007C189C" w:rsidRPr="00AD6545" w:rsidRDefault="007C189C" w:rsidP="00150BBD">
            <w:pPr>
              <w:spacing w:before="107"/>
              <w:ind w:left="512"/>
              <w:jc w:val="center"/>
              <w:rPr>
                <w:rFonts w:eastAsia="Cambria" w:cs="Times New Roman"/>
                <w:sz w:val="20"/>
                <w:szCs w:val="20"/>
                <w:lang w:val="uk-UA"/>
              </w:rPr>
            </w:pPr>
            <w:r w:rsidRPr="00AD6545">
              <w:rPr>
                <w:rFonts w:eastAsia="Cambria" w:cs="Times New Roman"/>
                <w:spacing w:val="-10"/>
                <w:w w:val="105"/>
                <w:sz w:val="20"/>
                <w:szCs w:val="20"/>
                <w:lang w:val="uk-UA"/>
              </w:rPr>
              <w:t>1</w:t>
            </w:r>
          </w:p>
        </w:tc>
        <w:tc>
          <w:tcPr>
            <w:tcW w:w="1417" w:type="dxa"/>
            <w:shd w:val="clear" w:color="auto" w:fill="D9D9D9" w:themeFill="background1" w:themeFillShade="D9"/>
          </w:tcPr>
          <w:p w14:paraId="3E6ECCF9" w14:textId="77777777" w:rsidR="007C189C" w:rsidRPr="00AD6545" w:rsidRDefault="007C189C" w:rsidP="00150BBD">
            <w:pPr>
              <w:spacing w:before="107"/>
              <w:ind w:left="26" w:right="4"/>
              <w:jc w:val="center"/>
              <w:rPr>
                <w:rFonts w:eastAsia="Cambria" w:cs="Times New Roman"/>
                <w:sz w:val="20"/>
                <w:szCs w:val="20"/>
                <w:lang w:val="uk-UA"/>
              </w:rPr>
            </w:pPr>
            <w:r w:rsidRPr="00AD6545">
              <w:rPr>
                <w:rFonts w:eastAsia="Cambria" w:cs="Times New Roman"/>
                <w:spacing w:val="-5"/>
                <w:w w:val="105"/>
                <w:sz w:val="20"/>
                <w:szCs w:val="20"/>
                <w:lang w:val="uk-UA"/>
              </w:rPr>
              <w:t>13</w:t>
            </w:r>
          </w:p>
        </w:tc>
      </w:tr>
      <w:tr w:rsidR="007C189C" w:rsidRPr="00DB3C9D" w14:paraId="156EC66A" w14:textId="77777777" w:rsidTr="00DC43B3">
        <w:trPr>
          <w:trHeight w:val="216"/>
        </w:trPr>
        <w:tc>
          <w:tcPr>
            <w:tcW w:w="2694" w:type="dxa"/>
            <w:shd w:val="clear" w:color="auto" w:fill="FFC000"/>
          </w:tcPr>
          <w:p w14:paraId="7632CBBE" w14:textId="77777777" w:rsidR="007C189C" w:rsidRPr="00AD6545" w:rsidRDefault="007C189C" w:rsidP="00150BBD">
            <w:pPr>
              <w:jc w:val="center"/>
              <w:rPr>
                <w:rFonts w:eastAsia="Cambria" w:cs="Times New Roman"/>
                <w:sz w:val="20"/>
                <w:szCs w:val="20"/>
                <w:lang w:val="uk-UA"/>
              </w:rPr>
            </w:pPr>
            <w:r w:rsidRPr="00AD6545">
              <w:rPr>
                <w:rFonts w:eastAsia="Cambria" w:cs="Times New Roman"/>
                <w:w w:val="105"/>
                <w:sz w:val="20"/>
                <w:szCs w:val="20"/>
                <w:lang w:val="uk-UA"/>
              </w:rPr>
              <w:t>інструктори</w:t>
            </w:r>
            <w:r w:rsidRPr="00AD6545">
              <w:rPr>
                <w:rFonts w:eastAsia="Cambria" w:cs="Times New Roman"/>
                <w:spacing w:val="-6"/>
                <w:w w:val="105"/>
                <w:sz w:val="20"/>
                <w:szCs w:val="20"/>
                <w:lang w:val="uk-UA"/>
              </w:rPr>
              <w:t xml:space="preserve"> </w:t>
            </w:r>
            <w:r w:rsidRPr="00AD6545">
              <w:rPr>
                <w:rFonts w:eastAsia="Cambria" w:cs="Times New Roman"/>
                <w:w w:val="105"/>
                <w:sz w:val="20"/>
                <w:szCs w:val="20"/>
                <w:lang w:val="uk-UA"/>
              </w:rPr>
              <w:t>з</w:t>
            </w:r>
            <w:r w:rsidRPr="00AD6545">
              <w:rPr>
                <w:rFonts w:eastAsia="Cambria" w:cs="Times New Roman"/>
                <w:spacing w:val="-5"/>
                <w:w w:val="105"/>
                <w:sz w:val="20"/>
                <w:szCs w:val="20"/>
                <w:lang w:val="uk-UA"/>
              </w:rPr>
              <w:t xml:space="preserve">    </w:t>
            </w:r>
            <w:r w:rsidRPr="00AD6545">
              <w:rPr>
                <w:rFonts w:eastAsia="Cambria" w:cs="Times New Roman"/>
                <w:spacing w:val="-2"/>
                <w:w w:val="105"/>
                <w:sz w:val="20"/>
                <w:szCs w:val="20"/>
                <w:lang w:val="uk-UA"/>
              </w:rPr>
              <w:t>фізкультури</w:t>
            </w:r>
          </w:p>
        </w:tc>
        <w:tc>
          <w:tcPr>
            <w:tcW w:w="851" w:type="dxa"/>
            <w:shd w:val="clear" w:color="auto" w:fill="D9D9D9" w:themeFill="background1" w:themeFillShade="D9"/>
          </w:tcPr>
          <w:p w14:paraId="15BF22A6" w14:textId="77777777" w:rsidR="007C189C" w:rsidRPr="00AD6545" w:rsidRDefault="007C189C" w:rsidP="00150BBD">
            <w:pPr>
              <w:ind w:left="16"/>
              <w:jc w:val="center"/>
              <w:rPr>
                <w:rFonts w:eastAsia="Cambria" w:cs="Times New Roman"/>
                <w:sz w:val="20"/>
                <w:szCs w:val="20"/>
                <w:lang w:val="uk-UA"/>
              </w:rPr>
            </w:pPr>
            <w:r w:rsidRPr="00AD6545">
              <w:rPr>
                <w:rFonts w:eastAsia="Cambria" w:cs="Times New Roman"/>
                <w:spacing w:val="-10"/>
                <w:w w:val="105"/>
                <w:sz w:val="20"/>
                <w:szCs w:val="20"/>
                <w:lang w:val="uk-UA"/>
              </w:rPr>
              <w:t>3</w:t>
            </w:r>
          </w:p>
        </w:tc>
        <w:tc>
          <w:tcPr>
            <w:tcW w:w="708" w:type="dxa"/>
            <w:shd w:val="clear" w:color="auto" w:fill="D9D9D9" w:themeFill="background1" w:themeFillShade="D9"/>
          </w:tcPr>
          <w:p w14:paraId="60A10010" w14:textId="77777777" w:rsidR="007C189C" w:rsidRPr="00AD6545" w:rsidRDefault="007C189C" w:rsidP="00150BBD">
            <w:pPr>
              <w:ind w:left="16"/>
              <w:jc w:val="center"/>
              <w:rPr>
                <w:rFonts w:eastAsia="Cambria" w:cs="Times New Roman"/>
                <w:sz w:val="20"/>
                <w:szCs w:val="20"/>
                <w:lang w:val="uk-UA"/>
              </w:rPr>
            </w:pPr>
            <w:r w:rsidRPr="00AD6545">
              <w:rPr>
                <w:rFonts w:eastAsia="Cambria" w:cs="Times New Roman"/>
                <w:spacing w:val="-10"/>
                <w:w w:val="105"/>
                <w:sz w:val="20"/>
                <w:szCs w:val="20"/>
                <w:lang w:val="uk-UA"/>
              </w:rPr>
              <w:t>3</w:t>
            </w:r>
          </w:p>
        </w:tc>
        <w:tc>
          <w:tcPr>
            <w:tcW w:w="993" w:type="dxa"/>
            <w:shd w:val="clear" w:color="auto" w:fill="D9D9D9" w:themeFill="background1" w:themeFillShade="D9"/>
          </w:tcPr>
          <w:p w14:paraId="1B8C43C6" w14:textId="77777777" w:rsidR="007C189C" w:rsidRPr="00AD6545" w:rsidRDefault="007C189C" w:rsidP="00150BBD">
            <w:pPr>
              <w:ind w:left="17"/>
              <w:jc w:val="center"/>
              <w:rPr>
                <w:rFonts w:eastAsia="Cambria" w:cs="Times New Roman"/>
                <w:sz w:val="20"/>
                <w:szCs w:val="20"/>
                <w:lang w:val="uk-UA"/>
              </w:rPr>
            </w:pPr>
            <w:r w:rsidRPr="00AD6545">
              <w:rPr>
                <w:rFonts w:eastAsia="Cambria" w:cs="Times New Roman"/>
                <w:spacing w:val="-10"/>
                <w:w w:val="105"/>
                <w:sz w:val="20"/>
                <w:szCs w:val="20"/>
                <w:lang w:val="uk-UA"/>
              </w:rPr>
              <w:t>2</w:t>
            </w:r>
          </w:p>
        </w:tc>
        <w:tc>
          <w:tcPr>
            <w:tcW w:w="708" w:type="dxa"/>
            <w:shd w:val="clear" w:color="auto" w:fill="D9D9D9" w:themeFill="background1" w:themeFillShade="D9"/>
          </w:tcPr>
          <w:p w14:paraId="6F10D439" w14:textId="77777777" w:rsidR="007C189C" w:rsidRPr="00AD6545" w:rsidRDefault="007C189C" w:rsidP="00150BBD">
            <w:pPr>
              <w:ind w:left="18"/>
              <w:jc w:val="center"/>
              <w:rPr>
                <w:rFonts w:eastAsia="Cambria" w:cs="Times New Roman"/>
                <w:sz w:val="20"/>
                <w:szCs w:val="20"/>
                <w:lang w:val="uk-UA"/>
              </w:rPr>
            </w:pPr>
            <w:r w:rsidRPr="00AD6545">
              <w:rPr>
                <w:rFonts w:eastAsia="Cambria" w:cs="Times New Roman"/>
                <w:spacing w:val="-10"/>
                <w:w w:val="105"/>
                <w:sz w:val="20"/>
                <w:szCs w:val="20"/>
                <w:lang w:val="uk-UA"/>
              </w:rPr>
              <w:t>1</w:t>
            </w:r>
          </w:p>
        </w:tc>
        <w:tc>
          <w:tcPr>
            <w:tcW w:w="993" w:type="dxa"/>
            <w:shd w:val="clear" w:color="auto" w:fill="D9D9D9" w:themeFill="background1" w:themeFillShade="D9"/>
          </w:tcPr>
          <w:p w14:paraId="73AA91FB" w14:textId="77777777" w:rsidR="007C189C" w:rsidRPr="00AD6545" w:rsidRDefault="007C189C" w:rsidP="00150BBD">
            <w:pPr>
              <w:jc w:val="center"/>
              <w:rPr>
                <w:rFonts w:eastAsia="Cambria" w:cs="Times New Roman"/>
                <w:sz w:val="20"/>
                <w:szCs w:val="20"/>
                <w:lang w:val="uk-UA"/>
              </w:rPr>
            </w:pPr>
          </w:p>
        </w:tc>
        <w:tc>
          <w:tcPr>
            <w:tcW w:w="1134" w:type="dxa"/>
            <w:shd w:val="clear" w:color="auto" w:fill="D9D9D9" w:themeFill="background1" w:themeFillShade="D9"/>
          </w:tcPr>
          <w:p w14:paraId="71AF2D03" w14:textId="77777777" w:rsidR="007C189C" w:rsidRPr="00AD6545" w:rsidRDefault="007C189C" w:rsidP="00150BBD">
            <w:pPr>
              <w:jc w:val="center"/>
              <w:rPr>
                <w:rFonts w:eastAsia="Cambria" w:cs="Times New Roman"/>
                <w:sz w:val="20"/>
                <w:szCs w:val="20"/>
                <w:lang w:val="uk-UA"/>
              </w:rPr>
            </w:pPr>
          </w:p>
        </w:tc>
        <w:tc>
          <w:tcPr>
            <w:tcW w:w="1417" w:type="dxa"/>
            <w:shd w:val="clear" w:color="auto" w:fill="D9D9D9" w:themeFill="background1" w:themeFillShade="D9"/>
          </w:tcPr>
          <w:p w14:paraId="685EBC68" w14:textId="77777777" w:rsidR="007C189C" w:rsidRPr="00AD6545" w:rsidRDefault="007C189C" w:rsidP="00150BBD">
            <w:pPr>
              <w:ind w:left="26" w:right="4"/>
              <w:jc w:val="center"/>
              <w:rPr>
                <w:rFonts w:eastAsia="Cambria" w:cs="Times New Roman"/>
                <w:sz w:val="20"/>
                <w:szCs w:val="20"/>
                <w:lang w:val="uk-UA"/>
              </w:rPr>
            </w:pPr>
            <w:r w:rsidRPr="00AD6545">
              <w:rPr>
                <w:rFonts w:eastAsia="Cambria" w:cs="Times New Roman"/>
                <w:spacing w:val="-10"/>
                <w:w w:val="105"/>
                <w:sz w:val="20"/>
                <w:szCs w:val="20"/>
                <w:lang w:val="uk-UA"/>
              </w:rPr>
              <w:t>3</w:t>
            </w:r>
          </w:p>
        </w:tc>
      </w:tr>
      <w:tr w:rsidR="007C189C" w:rsidRPr="00DB3C9D" w14:paraId="3E4E5DC6" w14:textId="77777777" w:rsidTr="00DC43B3">
        <w:trPr>
          <w:trHeight w:val="216"/>
        </w:trPr>
        <w:tc>
          <w:tcPr>
            <w:tcW w:w="2694" w:type="dxa"/>
            <w:shd w:val="clear" w:color="auto" w:fill="FFC000"/>
          </w:tcPr>
          <w:p w14:paraId="55BE81CF" w14:textId="77777777" w:rsidR="007C189C" w:rsidRPr="00AD6545" w:rsidRDefault="007C189C" w:rsidP="00150BBD">
            <w:pPr>
              <w:ind w:left="382"/>
              <w:jc w:val="center"/>
              <w:rPr>
                <w:rFonts w:eastAsia="Cambria" w:cs="Times New Roman"/>
                <w:sz w:val="20"/>
                <w:szCs w:val="20"/>
                <w:lang w:val="uk-UA"/>
              </w:rPr>
            </w:pPr>
            <w:r w:rsidRPr="00AD6545">
              <w:rPr>
                <w:rFonts w:eastAsia="Cambria" w:cs="Times New Roman"/>
                <w:w w:val="105"/>
                <w:sz w:val="20"/>
                <w:szCs w:val="20"/>
                <w:lang w:val="uk-UA"/>
              </w:rPr>
              <w:t>музичні</w:t>
            </w:r>
            <w:r w:rsidRPr="00AD6545">
              <w:rPr>
                <w:rFonts w:eastAsia="Cambria" w:cs="Times New Roman"/>
                <w:spacing w:val="2"/>
                <w:w w:val="105"/>
                <w:sz w:val="20"/>
                <w:szCs w:val="20"/>
                <w:lang w:val="uk-UA"/>
              </w:rPr>
              <w:t xml:space="preserve"> </w:t>
            </w:r>
            <w:r w:rsidRPr="00AD6545">
              <w:rPr>
                <w:rFonts w:eastAsia="Cambria" w:cs="Times New Roman"/>
                <w:spacing w:val="-2"/>
                <w:w w:val="105"/>
                <w:sz w:val="20"/>
                <w:szCs w:val="20"/>
                <w:lang w:val="uk-UA"/>
              </w:rPr>
              <w:t>керівники</w:t>
            </w:r>
          </w:p>
        </w:tc>
        <w:tc>
          <w:tcPr>
            <w:tcW w:w="851" w:type="dxa"/>
            <w:shd w:val="clear" w:color="auto" w:fill="D9D9D9" w:themeFill="background1" w:themeFillShade="D9"/>
          </w:tcPr>
          <w:p w14:paraId="0886CFF9" w14:textId="77777777" w:rsidR="007C189C" w:rsidRPr="00AD6545" w:rsidRDefault="007C189C" w:rsidP="00150BBD">
            <w:pPr>
              <w:ind w:left="16"/>
              <w:jc w:val="center"/>
              <w:rPr>
                <w:rFonts w:eastAsia="Cambria" w:cs="Times New Roman"/>
                <w:sz w:val="20"/>
                <w:szCs w:val="20"/>
                <w:lang w:val="uk-UA"/>
              </w:rPr>
            </w:pPr>
            <w:r w:rsidRPr="00AD6545">
              <w:rPr>
                <w:rFonts w:eastAsia="Cambria" w:cs="Times New Roman"/>
                <w:spacing w:val="-5"/>
                <w:w w:val="105"/>
                <w:sz w:val="20"/>
                <w:szCs w:val="20"/>
                <w:lang w:val="uk-UA"/>
              </w:rPr>
              <w:t>10</w:t>
            </w:r>
          </w:p>
        </w:tc>
        <w:tc>
          <w:tcPr>
            <w:tcW w:w="708" w:type="dxa"/>
            <w:shd w:val="clear" w:color="auto" w:fill="D9D9D9" w:themeFill="background1" w:themeFillShade="D9"/>
          </w:tcPr>
          <w:p w14:paraId="36E53AE8" w14:textId="77777777" w:rsidR="007C189C" w:rsidRPr="00AD6545" w:rsidRDefault="007C189C" w:rsidP="00150BBD">
            <w:pPr>
              <w:ind w:left="16"/>
              <w:jc w:val="center"/>
              <w:rPr>
                <w:rFonts w:eastAsia="Cambria" w:cs="Times New Roman"/>
                <w:sz w:val="20"/>
                <w:szCs w:val="20"/>
                <w:lang w:val="uk-UA"/>
              </w:rPr>
            </w:pPr>
            <w:r w:rsidRPr="00AD6545">
              <w:rPr>
                <w:rFonts w:eastAsia="Cambria" w:cs="Times New Roman"/>
                <w:spacing w:val="-10"/>
                <w:w w:val="105"/>
                <w:sz w:val="20"/>
                <w:szCs w:val="20"/>
                <w:lang w:val="uk-UA"/>
              </w:rPr>
              <w:t>9</w:t>
            </w:r>
          </w:p>
        </w:tc>
        <w:tc>
          <w:tcPr>
            <w:tcW w:w="993" w:type="dxa"/>
            <w:shd w:val="clear" w:color="auto" w:fill="D9D9D9" w:themeFill="background1" w:themeFillShade="D9"/>
          </w:tcPr>
          <w:p w14:paraId="131199A5" w14:textId="77777777" w:rsidR="007C189C" w:rsidRPr="00AD6545" w:rsidRDefault="007C189C" w:rsidP="00150BBD">
            <w:pPr>
              <w:ind w:left="17"/>
              <w:jc w:val="center"/>
              <w:rPr>
                <w:rFonts w:eastAsia="Cambria" w:cs="Times New Roman"/>
                <w:sz w:val="20"/>
                <w:szCs w:val="20"/>
                <w:lang w:val="uk-UA"/>
              </w:rPr>
            </w:pPr>
            <w:r w:rsidRPr="00AD6545">
              <w:rPr>
                <w:rFonts w:eastAsia="Cambria" w:cs="Times New Roman"/>
                <w:spacing w:val="-10"/>
                <w:w w:val="105"/>
                <w:sz w:val="20"/>
                <w:szCs w:val="20"/>
                <w:lang w:val="uk-UA"/>
              </w:rPr>
              <w:t>1</w:t>
            </w:r>
          </w:p>
        </w:tc>
        <w:tc>
          <w:tcPr>
            <w:tcW w:w="708" w:type="dxa"/>
            <w:shd w:val="clear" w:color="auto" w:fill="D9D9D9" w:themeFill="background1" w:themeFillShade="D9"/>
          </w:tcPr>
          <w:p w14:paraId="25400DBC" w14:textId="77777777" w:rsidR="007C189C" w:rsidRPr="00AD6545" w:rsidRDefault="007C189C" w:rsidP="00150BBD">
            <w:pPr>
              <w:ind w:left="18"/>
              <w:jc w:val="center"/>
              <w:rPr>
                <w:rFonts w:eastAsia="Cambria" w:cs="Times New Roman"/>
                <w:sz w:val="20"/>
                <w:szCs w:val="20"/>
                <w:lang w:val="uk-UA"/>
              </w:rPr>
            </w:pPr>
            <w:r w:rsidRPr="00AD6545">
              <w:rPr>
                <w:rFonts w:eastAsia="Cambria" w:cs="Times New Roman"/>
                <w:spacing w:val="-10"/>
                <w:w w:val="105"/>
                <w:sz w:val="20"/>
                <w:szCs w:val="20"/>
                <w:lang w:val="uk-UA"/>
              </w:rPr>
              <w:t>8</w:t>
            </w:r>
          </w:p>
        </w:tc>
        <w:tc>
          <w:tcPr>
            <w:tcW w:w="993" w:type="dxa"/>
            <w:shd w:val="clear" w:color="auto" w:fill="D9D9D9" w:themeFill="background1" w:themeFillShade="D9"/>
          </w:tcPr>
          <w:p w14:paraId="255BA104" w14:textId="77777777" w:rsidR="007C189C" w:rsidRPr="00AD6545" w:rsidRDefault="007C189C" w:rsidP="00150BBD">
            <w:pPr>
              <w:ind w:left="22" w:right="2"/>
              <w:jc w:val="center"/>
              <w:rPr>
                <w:rFonts w:eastAsia="Cambria" w:cs="Times New Roman"/>
                <w:sz w:val="20"/>
                <w:szCs w:val="20"/>
                <w:lang w:val="uk-UA"/>
              </w:rPr>
            </w:pPr>
            <w:r w:rsidRPr="00AD6545">
              <w:rPr>
                <w:rFonts w:eastAsia="Cambria" w:cs="Times New Roman"/>
                <w:spacing w:val="-10"/>
                <w:w w:val="105"/>
                <w:sz w:val="20"/>
                <w:szCs w:val="20"/>
                <w:lang w:val="uk-UA"/>
              </w:rPr>
              <w:t>1</w:t>
            </w:r>
          </w:p>
        </w:tc>
        <w:tc>
          <w:tcPr>
            <w:tcW w:w="1134" w:type="dxa"/>
            <w:shd w:val="clear" w:color="auto" w:fill="D9D9D9" w:themeFill="background1" w:themeFillShade="D9"/>
          </w:tcPr>
          <w:p w14:paraId="473CE760" w14:textId="77777777" w:rsidR="007C189C" w:rsidRPr="00AD6545" w:rsidRDefault="007C189C" w:rsidP="00150BBD">
            <w:pPr>
              <w:jc w:val="center"/>
              <w:rPr>
                <w:rFonts w:eastAsia="Cambria" w:cs="Times New Roman"/>
                <w:sz w:val="20"/>
                <w:szCs w:val="20"/>
                <w:lang w:val="uk-UA"/>
              </w:rPr>
            </w:pPr>
          </w:p>
        </w:tc>
        <w:tc>
          <w:tcPr>
            <w:tcW w:w="1417" w:type="dxa"/>
            <w:shd w:val="clear" w:color="auto" w:fill="D9D9D9" w:themeFill="background1" w:themeFillShade="D9"/>
          </w:tcPr>
          <w:p w14:paraId="06852E50" w14:textId="77777777" w:rsidR="007C189C" w:rsidRPr="00AD6545" w:rsidRDefault="007C189C" w:rsidP="00150BBD">
            <w:pPr>
              <w:ind w:left="26" w:right="4"/>
              <w:jc w:val="center"/>
              <w:rPr>
                <w:rFonts w:eastAsia="Cambria" w:cs="Times New Roman"/>
                <w:sz w:val="20"/>
                <w:szCs w:val="20"/>
                <w:lang w:val="uk-UA"/>
              </w:rPr>
            </w:pPr>
            <w:r w:rsidRPr="00AD6545">
              <w:rPr>
                <w:rFonts w:eastAsia="Cambria" w:cs="Times New Roman"/>
                <w:spacing w:val="-5"/>
                <w:w w:val="105"/>
                <w:sz w:val="20"/>
                <w:szCs w:val="20"/>
                <w:lang w:val="uk-UA"/>
              </w:rPr>
              <w:t>10</w:t>
            </w:r>
          </w:p>
        </w:tc>
      </w:tr>
      <w:tr w:rsidR="007C189C" w:rsidRPr="00DB3C9D" w14:paraId="15A82558" w14:textId="77777777" w:rsidTr="00DC43B3">
        <w:trPr>
          <w:trHeight w:val="215"/>
        </w:trPr>
        <w:tc>
          <w:tcPr>
            <w:tcW w:w="2694" w:type="dxa"/>
            <w:shd w:val="clear" w:color="auto" w:fill="FFC000"/>
          </w:tcPr>
          <w:p w14:paraId="5F703CEF" w14:textId="77777777" w:rsidR="007C189C" w:rsidRPr="00AD6545" w:rsidRDefault="007C189C" w:rsidP="00150BBD">
            <w:pPr>
              <w:ind w:left="382"/>
              <w:jc w:val="center"/>
              <w:rPr>
                <w:rFonts w:eastAsia="Cambria" w:cs="Times New Roman"/>
                <w:sz w:val="20"/>
                <w:szCs w:val="20"/>
                <w:lang w:val="uk-UA"/>
              </w:rPr>
            </w:pPr>
            <w:r w:rsidRPr="00AD6545">
              <w:rPr>
                <w:rFonts w:eastAsia="Cambria" w:cs="Times New Roman"/>
                <w:sz w:val="20"/>
                <w:szCs w:val="20"/>
                <w:lang w:val="uk-UA"/>
              </w:rPr>
              <w:t>керівники</w:t>
            </w:r>
            <w:r w:rsidRPr="00AD6545">
              <w:rPr>
                <w:rFonts w:eastAsia="Cambria" w:cs="Times New Roman"/>
                <w:spacing w:val="27"/>
                <w:sz w:val="20"/>
                <w:szCs w:val="20"/>
                <w:lang w:val="uk-UA"/>
              </w:rPr>
              <w:t xml:space="preserve"> </w:t>
            </w:r>
            <w:r w:rsidRPr="00AD6545">
              <w:rPr>
                <w:rFonts w:eastAsia="Cambria" w:cs="Times New Roman"/>
                <w:spacing w:val="-2"/>
                <w:sz w:val="20"/>
                <w:szCs w:val="20"/>
                <w:lang w:val="uk-UA"/>
              </w:rPr>
              <w:t>гуртків</w:t>
            </w:r>
          </w:p>
        </w:tc>
        <w:tc>
          <w:tcPr>
            <w:tcW w:w="851" w:type="dxa"/>
            <w:shd w:val="clear" w:color="auto" w:fill="D9D9D9" w:themeFill="background1" w:themeFillShade="D9"/>
          </w:tcPr>
          <w:p w14:paraId="6FDE8C04" w14:textId="77777777" w:rsidR="007C189C" w:rsidRPr="00AD6545" w:rsidRDefault="007C189C" w:rsidP="00150BBD">
            <w:pPr>
              <w:jc w:val="center"/>
              <w:rPr>
                <w:rFonts w:eastAsia="Cambria" w:cs="Times New Roman"/>
                <w:sz w:val="20"/>
                <w:szCs w:val="20"/>
                <w:lang w:val="uk-UA"/>
              </w:rPr>
            </w:pPr>
          </w:p>
        </w:tc>
        <w:tc>
          <w:tcPr>
            <w:tcW w:w="708" w:type="dxa"/>
            <w:shd w:val="clear" w:color="auto" w:fill="D9D9D9" w:themeFill="background1" w:themeFillShade="D9"/>
          </w:tcPr>
          <w:p w14:paraId="47AE6492" w14:textId="77777777" w:rsidR="007C189C" w:rsidRPr="00AD6545" w:rsidRDefault="007C189C" w:rsidP="00150BBD">
            <w:pPr>
              <w:jc w:val="center"/>
              <w:rPr>
                <w:rFonts w:eastAsia="Cambria" w:cs="Times New Roman"/>
                <w:sz w:val="20"/>
                <w:szCs w:val="20"/>
                <w:lang w:val="uk-UA"/>
              </w:rPr>
            </w:pPr>
          </w:p>
        </w:tc>
        <w:tc>
          <w:tcPr>
            <w:tcW w:w="993" w:type="dxa"/>
            <w:shd w:val="clear" w:color="auto" w:fill="D9D9D9" w:themeFill="background1" w:themeFillShade="D9"/>
          </w:tcPr>
          <w:p w14:paraId="08551D45" w14:textId="77777777" w:rsidR="007C189C" w:rsidRPr="00AD6545" w:rsidRDefault="007C189C" w:rsidP="00150BBD">
            <w:pPr>
              <w:jc w:val="center"/>
              <w:rPr>
                <w:rFonts w:eastAsia="Cambria" w:cs="Times New Roman"/>
                <w:sz w:val="20"/>
                <w:szCs w:val="20"/>
                <w:lang w:val="uk-UA"/>
              </w:rPr>
            </w:pPr>
          </w:p>
        </w:tc>
        <w:tc>
          <w:tcPr>
            <w:tcW w:w="708" w:type="dxa"/>
            <w:shd w:val="clear" w:color="auto" w:fill="D9D9D9" w:themeFill="background1" w:themeFillShade="D9"/>
          </w:tcPr>
          <w:p w14:paraId="44508694" w14:textId="77777777" w:rsidR="007C189C" w:rsidRPr="00AD6545" w:rsidRDefault="007C189C" w:rsidP="00150BBD">
            <w:pPr>
              <w:jc w:val="center"/>
              <w:rPr>
                <w:rFonts w:eastAsia="Cambria" w:cs="Times New Roman"/>
                <w:sz w:val="20"/>
                <w:szCs w:val="20"/>
                <w:lang w:val="uk-UA"/>
              </w:rPr>
            </w:pPr>
          </w:p>
        </w:tc>
        <w:tc>
          <w:tcPr>
            <w:tcW w:w="993" w:type="dxa"/>
            <w:shd w:val="clear" w:color="auto" w:fill="D9D9D9" w:themeFill="background1" w:themeFillShade="D9"/>
          </w:tcPr>
          <w:p w14:paraId="6047C38A" w14:textId="77777777" w:rsidR="007C189C" w:rsidRPr="00AD6545" w:rsidRDefault="007C189C" w:rsidP="00150BBD">
            <w:pPr>
              <w:jc w:val="center"/>
              <w:rPr>
                <w:rFonts w:eastAsia="Cambria" w:cs="Times New Roman"/>
                <w:sz w:val="20"/>
                <w:szCs w:val="20"/>
                <w:lang w:val="uk-UA"/>
              </w:rPr>
            </w:pPr>
          </w:p>
        </w:tc>
        <w:tc>
          <w:tcPr>
            <w:tcW w:w="1134" w:type="dxa"/>
            <w:shd w:val="clear" w:color="auto" w:fill="D9D9D9" w:themeFill="background1" w:themeFillShade="D9"/>
          </w:tcPr>
          <w:p w14:paraId="3C2574ED" w14:textId="77777777" w:rsidR="007C189C" w:rsidRPr="00AD6545" w:rsidRDefault="007C189C" w:rsidP="00150BBD">
            <w:pPr>
              <w:jc w:val="center"/>
              <w:rPr>
                <w:rFonts w:eastAsia="Cambria" w:cs="Times New Roman"/>
                <w:sz w:val="20"/>
                <w:szCs w:val="20"/>
                <w:lang w:val="uk-UA"/>
              </w:rPr>
            </w:pPr>
          </w:p>
        </w:tc>
        <w:tc>
          <w:tcPr>
            <w:tcW w:w="1417" w:type="dxa"/>
            <w:shd w:val="clear" w:color="auto" w:fill="D9D9D9" w:themeFill="background1" w:themeFillShade="D9"/>
          </w:tcPr>
          <w:p w14:paraId="0403823E" w14:textId="77777777" w:rsidR="007C189C" w:rsidRPr="00AD6545" w:rsidRDefault="007C189C" w:rsidP="00150BBD">
            <w:pPr>
              <w:jc w:val="center"/>
              <w:rPr>
                <w:rFonts w:eastAsia="Cambria" w:cs="Times New Roman"/>
                <w:sz w:val="20"/>
                <w:szCs w:val="20"/>
                <w:lang w:val="uk-UA"/>
              </w:rPr>
            </w:pPr>
          </w:p>
        </w:tc>
      </w:tr>
      <w:tr w:rsidR="007C189C" w:rsidRPr="00DB3C9D" w14:paraId="29B7CA4D" w14:textId="77777777" w:rsidTr="00DC43B3">
        <w:trPr>
          <w:trHeight w:val="216"/>
        </w:trPr>
        <w:tc>
          <w:tcPr>
            <w:tcW w:w="2694" w:type="dxa"/>
            <w:shd w:val="clear" w:color="auto" w:fill="FFC000"/>
          </w:tcPr>
          <w:p w14:paraId="6EAD69DF" w14:textId="77777777" w:rsidR="007C189C" w:rsidRPr="00AD6545" w:rsidRDefault="007C189C" w:rsidP="00150BBD">
            <w:pPr>
              <w:ind w:left="382"/>
              <w:jc w:val="center"/>
              <w:rPr>
                <w:rFonts w:eastAsia="Cambria" w:cs="Times New Roman"/>
                <w:sz w:val="20"/>
                <w:szCs w:val="20"/>
                <w:lang w:val="uk-UA"/>
              </w:rPr>
            </w:pPr>
            <w:r w:rsidRPr="00AD6545">
              <w:rPr>
                <w:rFonts w:eastAsia="Cambria" w:cs="Times New Roman"/>
                <w:w w:val="105"/>
                <w:sz w:val="20"/>
                <w:szCs w:val="20"/>
                <w:lang w:val="uk-UA"/>
              </w:rPr>
              <w:t>інший</w:t>
            </w:r>
            <w:r w:rsidRPr="00AD6545">
              <w:rPr>
                <w:rFonts w:eastAsia="Cambria" w:cs="Times New Roman"/>
                <w:spacing w:val="-5"/>
                <w:w w:val="105"/>
                <w:sz w:val="20"/>
                <w:szCs w:val="20"/>
                <w:lang w:val="uk-UA"/>
              </w:rPr>
              <w:t xml:space="preserve"> </w:t>
            </w:r>
            <w:r w:rsidRPr="00AD6545">
              <w:rPr>
                <w:rFonts w:eastAsia="Cambria" w:cs="Times New Roman"/>
                <w:w w:val="105"/>
                <w:sz w:val="20"/>
                <w:szCs w:val="20"/>
                <w:lang w:val="uk-UA"/>
              </w:rPr>
              <w:t>педагогічний</w:t>
            </w:r>
            <w:r w:rsidRPr="00AD6545">
              <w:rPr>
                <w:rFonts w:eastAsia="Cambria" w:cs="Times New Roman"/>
                <w:spacing w:val="-4"/>
                <w:w w:val="105"/>
                <w:sz w:val="20"/>
                <w:szCs w:val="20"/>
                <w:lang w:val="uk-UA"/>
              </w:rPr>
              <w:t xml:space="preserve"> </w:t>
            </w:r>
            <w:r w:rsidRPr="00AD6545">
              <w:rPr>
                <w:rFonts w:eastAsia="Cambria" w:cs="Times New Roman"/>
                <w:spacing w:val="-2"/>
                <w:w w:val="105"/>
                <w:sz w:val="20"/>
                <w:szCs w:val="20"/>
                <w:lang w:val="uk-UA"/>
              </w:rPr>
              <w:t>персонал</w:t>
            </w:r>
          </w:p>
        </w:tc>
        <w:tc>
          <w:tcPr>
            <w:tcW w:w="851" w:type="dxa"/>
            <w:shd w:val="clear" w:color="auto" w:fill="D9D9D9" w:themeFill="background1" w:themeFillShade="D9"/>
          </w:tcPr>
          <w:p w14:paraId="0DC3861A" w14:textId="77777777" w:rsidR="007C189C" w:rsidRPr="00AD6545" w:rsidRDefault="007C189C" w:rsidP="00150BBD">
            <w:pPr>
              <w:ind w:left="16"/>
              <w:jc w:val="center"/>
              <w:rPr>
                <w:rFonts w:eastAsia="Cambria" w:cs="Times New Roman"/>
                <w:sz w:val="20"/>
                <w:szCs w:val="20"/>
                <w:lang w:val="uk-UA"/>
              </w:rPr>
            </w:pPr>
            <w:r w:rsidRPr="00AD6545">
              <w:rPr>
                <w:rFonts w:eastAsia="Cambria" w:cs="Times New Roman"/>
                <w:spacing w:val="-10"/>
                <w:w w:val="105"/>
                <w:sz w:val="20"/>
                <w:szCs w:val="20"/>
                <w:lang w:val="uk-UA"/>
              </w:rPr>
              <w:t>6</w:t>
            </w:r>
          </w:p>
        </w:tc>
        <w:tc>
          <w:tcPr>
            <w:tcW w:w="708" w:type="dxa"/>
            <w:shd w:val="clear" w:color="auto" w:fill="D9D9D9" w:themeFill="background1" w:themeFillShade="D9"/>
          </w:tcPr>
          <w:p w14:paraId="20FC511D" w14:textId="77777777" w:rsidR="007C189C" w:rsidRPr="00AD6545" w:rsidRDefault="007C189C" w:rsidP="00150BBD">
            <w:pPr>
              <w:ind w:left="16"/>
              <w:jc w:val="center"/>
              <w:rPr>
                <w:rFonts w:eastAsia="Cambria" w:cs="Times New Roman"/>
                <w:sz w:val="20"/>
                <w:szCs w:val="20"/>
                <w:lang w:val="uk-UA"/>
              </w:rPr>
            </w:pPr>
            <w:r w:rsidRPr="00AD6545">
              <w:rPr>
                <w:rFonts w:eastAsia="Cambria" w:cs="Times New Roman"/>
                <w:spacing w:val="-10"/>
                <w:w w:val="105"/>
                <w:sz w:val="20"/>
                <w:szCs w:val="20"/>
                <w:lang w:val="uk-UA"/>
              </w:rPr>
              <w:t>6</w:t>
            </w:r>
          </w:p>
        </w:tc>
        <w:tc>
          <w:tcPr>
            <w:tcW w:w="993" w:type="dxa"/>
            <w:shd w:val="clear" w:color="auto" w:fill="D9D9D9" w:themeFill="background1" w:themeFillShade="D9"/>
          </w:tcPr>
          <w:p w14:paraId="0AC08BD2" w14:textId="77777777" w:rsidR="007C189C" w:rsidRPr="00AD6545" w:rsidRDefault="007C189C" w:rsidP="00150BBD">
            <w:pPr>
              <w:ind w:left="17"/>
              <w:jc w:val="center"/>
              <w:rPr>
                <w:rFonts w:eastAsia="Cambria" w:cs="Times New Roman"/>
                <w:sz w:val="20"/>
                <w:szCs w:val="20"/>
                <w:lang w:val="uk-UA"/>
              </w:rPr>
            </w:pPr>
            <w:r w:rsidRPr="00AD6545">
              <w:rPr>
                <w:rFonts w:eastAsia="Cambria" w:cs="Times New Roman"/>
                <w:spacing w:val="-10"/>
                <w:w w:val="105"/>
                <w:sz w:val="20"/>
                <w:szCs w:val="20"/>
                <w:lang w:val="uk-UA"/>
              </w:rPr>
              <w:t>2</w:t>
            </w:r>
          </w:p>
        </w:tc>
        <w:tc>
          <w:tcPr>
            <w:tcW w:w="708" w:type="dxa"/>
            <w:shd w:val="clear" w:color="auto" w:fill="D9D9D9" w:themeFill="background1" w:themeFillShade="D9"/>
          </w:tcPr>
          <w:p w14:paraId="17C0B94E" w14:textId="77777777" w:rsidR="007C189C" w:rsidRPr="00AD6545" w:rsidRDefault="007C189C" w:rsidP="00150BBD">
            <w:pPr>
              <w:ind w:left="18"/>
              <w:jc w:val="center"/>
              <w:rPr>
                <w:rFonts w:eastAsia="Cambria" w:cs="Times New Roman"/>
                <w:sz w:val="20"/>
                <w:szCs w:val="20"/>
                <w:lang w:val="uk-UA"/>
              </w:rPr>
            </w:pPr>
            <w:r w:rsidRPr="00AD6545">
              <w:rPr>
                <w:rFonts w:eastAsia="Cambria" w:cs="Times New Roman"/>
                <w:spacing w:val="-10"/>
                <w:w w:val="105"/>
                <w:sz w:val="20"/>
                <w:szCs w:val="20"/>
                <w:lang w:val="uk-UA"/>
              </w:rPr>
              <w:t>2</w:t>
            </w:r>
          </w:p>
        </w:tc>
        <w:tc>
          <w:tcPr>
            <w:tcW w:w="993" w:type="dxa"/>
            <w:shd w:val="clear" w:color="auto" w:fill="D9D9D9" w:themeFill="background1" w:themeFillShade="D9"/>
          </w:tcPr>
          <w:p w14:paraId="579199C9" w14:textId="77777777" w:rsidR="007C189C" w:rsidRPr="00AD6545" w:rsidRDefault="007C189C" w:rsidP="00150BBD">
            <w:pPr>
              <w:ind w:left="22" w:right="2"/>
              <w:jc w:val="center"/>
              <w:rPr>
                <w:rFonts w:eastAsia="Cambria" w:cs="Times New Roman"/>
                <w:sz w:val="20"/>
                <w:szCs w:val="20"/>
                <w:lang w:val="uk-UA"/>
              </w:rPr>
            </w:pPr>
            <w:r w:rsidRPr="00AD6545">
              <w:rPr>
                <w:rFonts w:eastAsia="Cambria" w:cs="Times New Roman"/>
                <w:spacing w:val="-10"/>
                <w:w w:val="105"/>
                <w:sz w:val="20"/>
                <w:szCs w:val="20"/>
                <w:lang w:val="uk-UA"/>
              </w:rPr>
              <w:t>2</w:t>
            </w:r>
          </w:p>
        </w:tc>
        <w:tc>
          <w:tcPr>
            <w:tcW w:w="1134" w:type="dxa"/>
            <w:shd w:val="clear" w:color="auto" w:fill="D9D9D9" w:themeFill="background1" w:themeFillShade="D9"/>
          </w:tcPr>
          <w:p w14:paraId="07C5938F" w14:textId="77777777" w:rsidR="007C189C" w:rsidRPr="00AD6545" w:rsidRDefault="007C189C" w:rsidP="00150BBD">
            <w:pPr>
              <w:jc w:val="center"/>
              <w:rPr>
                <w:rFonts w:eastAsia="Cambria" w:cs="Times New Roman"/>
                <w:sz w:val="20"/>
                <w:szCs w:val="20"/>
                <w:lang w:val="uk-UA"/>
              </w:rPr>
            </w:pPr>
          </w:p>
        </w:tc>
        <w:tc>
          <w:tcPr>
            <w:tcW w:w="1417" w:type="dxa"/>
            <w:shd w:val="clear" w:color="auto" w:fill="D9D9D9" w:themeFill="background1" w:themeFillShade="D9"/>
          </w:tcPr>
          <w:p w14:paraId="41BA78C4" w14:textId="77777777" w:rsidR="007C189C" w:rsidRPr="00AD6545" w:rsidRDefault="007C189C" w:rsidP="00150BBD">
            <w:pPr>
              <w:ind w:left="26" w:right="4"/>
              <w:jc w:val="center"/>
              <w:rPr>
                <w:rFonts w:eastAsia="Cambria" w:cs="Times New Roman"/>
                <w:sz w:val="20"/>
                <w:szCs w:val="20"/>
                <w:lang w:val="uk-UA"/>
              </w:rPr>
            </w:pPr>
            <w:r w:rsidRPr="00AD6545">
              <w:rPr>
                <w:rFonts w:eastAsia="Cambria" w:cs="Times New Roman"/>
                <w:spacing w:val="-10"/>
                <w:w w:val="105"/>
                <w:sz w:val="20"/>
                <w:szCs w:val="20"/>
                <w:lang w:val="uk-UA"/>
              </w:rPr>
              <w:t>6</w:t>
            </w:r>
          </w:p>
        </w:tc>
      </w:tr>
      <w:tr w:rsidR="007C189C" w:rsidRPr="00DB3C9D" w14:paraId="4C710C42" w14:textId="77777777" w:rsidTr="00DC43B3">
        <w:trPr>
          <w:trHeight w:val="432"/>
        </w:trPr>
        <w:tc>
          <w:tcPr>
            <w:tcW w:w="2694" w:type="dxa"/>
            <w:shd w:val="clear" w:color="auto" w:fill="FFC000"/>
          </w:tcPr>
          <w:p w14:paraId="0AD8B050" w14:textId="77777777" w:rsidR="007C189C" w:rsidRPr="00AD6545" w:rsidRDefault="007C189C" w:rsidP="00150BBD">
            <w:pPr>
              <w:ind w:left="457"/>
              <w:jc w:val="center"/>
              <w:rPr>
                <w:rFonts w:eastAsia="Cambria" w:cs="Times New Roman"/>
                <w:sz w:val="20"/>
                <w:szCs w:val="20"/>
                <w:lang w:val="uk-UA"/>
              </w:rPr>
            </w:pPr>
            <w:r w:rsidRPr="00AD6545">
              <w:rPr>
                <w:rFonts w:eastAsia="Cambria" w:cs="Times New Roman"/>
                <w:w w:val="105"/>
                <w:sz w:val="20"/>
                <w:szCs w:val="20"/>
                <w:lang w:val="uk-UA"/>
              </w:rPr>
              <w:t>з них корекційні</w:t>
            </w:r>
            <w:r w:rsidRPr="00AD6545">
              <w:rPr>
                <w:rFonts w:eastAsia="Cambria" w:cs="Times New Roman"/>
                <w:spacing w:val="1"/>
                <w:w w:val="105"/>
                <w:sz w:val="20"/>
                <w:szCs w:val="20"/>
                <w:lang w:val="uk-UA"/>
              </w:rPr>
              <w:t xml:space="preserve"> </w:t>
            </w:r>
            <w:r w:rsidRPr="00AD6545">
              <w:rPr>
                <w:rFonts w:eastAsia="Cambria" w:cs="Times New Roman"/>
                <w:w w:val="105"/>
                <w:sz w:val="20"/>
                <w:szCs w:val="20"/>
                <w:lang w:val="uk-UA"/>
              </w:rPr>
              <w:t xml:space="preserve">педагоги </w:t>
            </w:r>
            <w:r w:rsidRPr="00AD6545">
              <w:rPr>
                <w:rFonts w:eastAsia="Cambria" w:cs="Times New Roman"/>
                <w:spacing w:val="-10"/>
                <w:w w:val="105"/>
                <w:sz w:val="20"/>
                <w:szCs w:val="20"/>
                <w:lang w:val="uk-UA"/>
              </w:rPr>
              <w:t>у</w:t>
            </w:r>
            <w:r w:rsidRPr="00AD6545">
              <w:rPr>
                <w:rFonts w:eastAsia="Cambria" w:cs="Times New Roman"/>
                <w:sz w:val="20"/>
                <w:szCs w:val="20"/>
                <w:lang w:val="uk-UA"/>
              </w:rPr>
              <w:t xml:space="preserve"> </w:t>
            </w:r>
            <w:r w:rsidRPr="00AD6545">
              <w:rPr>
                <w:rFonts w:eastAsia="Cambria" w:cs="Times New Roman"/>
                <w:spacing w:val="-2"/>
                <w:w w:val="105"/>
                <w:sz w:val="20"/>
                <w:szCs w:val="20"/>
                <w:lang w:val="uk-UA"/>
              </w:rPr>
              <w:t>складі:</w:t>
            </w:r>
          </w:p>
        </w:tc>
        <w:tc>
          <w:tcPr>
            <w:tcW w:w="851" w:type="dxa"/>
            <w:shd w:val="clear" w:color="auto" w:fill="D9D9D9" w:themeFill="background1" w:themeFillShade="D9"/>
          </w:tcPr>
          <w:p w14:paraId="35F0935A" w14:textId="77777777" w:rsidR="007C189C" w:rsidRPr="00AD6545" w:rsidRDefault="007C189C" w:rsidP="00150BBD">
            <w:pPr>
              <w:spacing w:before="107"/>
              <w:ind w:left="16"/>
              <w:jc w:val="center"/>
              <w:rPr>
                <w:rFonts w:eastAsia="Cambria" w:cs="Times New Roman"/>
                <w:sz w:val="20"/>
                <w:szCs w:val="20"/>
                <w:lang w:val="uk-UA"/>
              </w:rPr>
            </w:pPr>
            <w:r w:rsidRPr="00AD6545">
              <w:rPr>
                <w:rFonts w:eastAsia="Cambria" w:cs="Times New Roman"/>
                <w:spacing w:val="-10"/>
                <w:w w:val="105"/>
                <w:sz w:val="20"/>
                <w:szCs w:val="20"/>
                <w:lang w:val="uk-UA"/>
              </w:rPr>
              <w:t>6</w:t>
            </w:r>
          </w:p>
        </w:tc>
        <w:tc>
          <w:tcPr>
            <w:tcW w:w="708" w:type="dxa"/>
            <w:shd w:val="clear" w:color="auto" w:fill="D9D9D9" w:themeFill="background1" w:themeFillShade="D9"/>
          </w:tcPr>
          <w:p w14:paraId="6951B690" w14:textId="77777777" w:rsidR="007C189C" w:rsidRPr="00AD6545" w:rsidRDefault="007C189C" w:rsidP="00150BBD">
            <w:pPr>
              <w:spacing w:before="107"/>
              <w:ind w:left="16"/>
              <w:jc w:val="center"/>
              <w:rPr>
                <w:rFonts w:eastAsia="Cambria" w:cs="Times New Roman"/>
                <w:sz w:val="20"/>
                <w:szCs w:val="20"/>
                <w:lang w:val="uk-UA"/>
              </w:rPr>
            </w:pPr>
            <w:r w:rsidRPr="00AD6545">
              <w:rPr>
                <w:rFonts w:eastAsia="Cambria" w:cs="Times New Roman"/>
                <w:spacing w:val="-10"/>
                <w:w w:val="105"/>
                <w:sz w:val="20"/>
                <w:szCs w:val="20"/>
                <w:lang w:val="uk-UA"/>
              </w:rPr>
              <w:t>6</w:t>
            </w:r>
          </w:p>
        </w:tc>
        <w:tc>
          <w:tcPr>
            <w:tcW w:w="993" w:type="dxa"/>
            <w:shd w:val="clear" w:color="auto" w:fill="D9D9D9" w:themeFill="background1" w:themeFillShade="D9"/>
          </w:tcPr>
          <w:p w14:paraId="7ED5AE77" w14:textId="77777777" w:rsidR="007C189C" w:rsidRPr="00AD6545" w:rsidRDefault="007C189C" w:rsidP="00150BBD">
            <w:pPr>
              <w:spacing w:before="107"/>
              <w:ind w:left="17"/>
              <w:jc w:val="center"/>
              <w:rPr>
                <w:rFonts w:eastAsia="Cambria" w:cs="Times New Roman"/>
                <w:sz w:val="20"/>
                <w:szCs w:val="20"/>
                <w:lang w:val="uk-UA"/>
              </w:rPr>
            </w:pPr>
            <w:r w:rsidRPr="00AD6545">
              <w:rPr>
                <w:rFonts w:eastAsia="Cambria" w:cs="Times New Roman"/>
                <w:spacing w:val="-10"/>
                <w:w w:val="105"/>
                <w:sz w:val="20"/>
                <w:szCs w:val="20"/>
                <w:lang w:val="uk-UA"/>
              </w:rPr>
              <w:t>2</w:t>
            </w:r>
          </w:p>
        </w:tc>
        <w:tc>
          <w:tcPr>
            <w:tcW w:w="708" w:type="dxa"/>
            <w:shd w:val="clear" w:color="auto" w:fill="D9D9D9" w:themeFill="background1" w:themeFillShade="D9"/>
          </w:tcPr>
          <w:p w14:paraId="66930A9B" w14:textId="77777777" w:rsidR="007C189C" w:rsidRPr="00AD6545" w:rsidRDefault="007C189C" w:rsidP="00150BBD">
            <w:pPr>
              <w:spacing w:before="107"/>
              <w:ind w:left="18"/>
              <w:jc w:val="center"/>
              <w:rPr>
                <w:rFonts w:eastAsia="Cambria" w:cs="Times New Roman"/>
                <w:sz w:val="20"/>
                <w:szCs w:val="20"/>
                <w:lang w:val="uk-UA"/>
              </w:rPr>
            </w:pPr>
            <w:r w:rsidRPr="00AD6545">
              <w:rPr>
                <w:rFonts w:eastAsia="Cambria" w:cs="Times New Roman"/>
                <w:spacing w:val="-10"/>
                <w:w w:val="105"/>
                <w:sz w:val="20"/>
                <w:szCs w:val="20"/>
                <w:lang w:val="uk-UA"/>
              </w:rPr>
              <w:t>2</w:t>
            </w:r>
          </w:p>
        </w:tc>
        <w:tc>
          <w:tcPr>
            <w:tcW w:w="993" w:type="dxa"/>
            <w:shd w:val="clear" w:color="auto" w:fill="D9D9D9" w:themeFill="background1" w:themeFillShade="D9"/>
          </w:tcPr>
          <w:p w14:paraId="320AD46B" w14:textId="77777777" w:rsidR="007C189C" w:rsidRPr="00AD6545" w:rsidRDefault="007C189C" w:rsidP="00150BBD">
            <w:pPr>
              <w:spacing w:before="107"/>
              <w:ind w:left="22" w:right="2"/>
              <w:jc w:val="center"/>
              <w:rPr>
                <w:rFonts w:eastAsia="Cambria" w:cs="Times New Roman"/>
                <w:sz w:val="20"/>
                <w:szCs w:val="20"/>
                <w:lang w:val="uk-UA"/>
              </w:rPr>
            </w:pPr>
            <w:r w:rsidRPr="00AD6545">
              <w:rPr>
                <w:rFonts w:eastAsia="Cambria" w:cs="Times New Roman"/>
                <w:spacing w:val="-10"/>
                <w:w w:val="105"/>
                <w:sz w:val="20"/>
                <w:szCs w:val="20"/>
                <w:lang w:val="uk-UA"/>
              </w:rPr>
              <w:t>2</w:t>
            </w:r>
          </w:p>
        </w:tc>
        <w:tc>
          <w:tcPr>
            <w:tcW w:w="1134" w:type="dxa"/>
            <w:shd w:val="clear" w:color="auto" w:fill="D9D9D9" w:themeFill="background1" w:themeFillShade="D9"/>
          </w:tcPr>
          <w:p w14:paraId="6483ED3A" w14:textId="77777777" w:rsidR="007C189C" w:rsidRPr="00AD6545" w:rsidRDefault="007C189C" w:rsidP="00150BBD">
            <w:pPr>
              <w:jc w:val="center"/>
              <w:rPr>
                <w:rFonts w:eastAsia="Cambria" w:cs="Times New Roman"/>
                <w:sz w:val="20"/>
                <w:szCs w:val="20"/>
                <w:lang w:val="uk-UA"/>
              </w:rPr>
            </w:pPr>
          </w:p>
        </w:tc>
        <w:tc>
          <w:tcPr>
            <w:tcW w:w="1417" w:type="dxa"/>
            <w:shd w:val="clear" w:color="auto" w:fill="D9D9D9" w:themeFill="background1" w:themeFillShade="D9"/>
          </w:tcPr>
          <w:p w14:paraId="3430BA8A" w14:textId="77777777" w:rsidR="007C189C" w:rsidRPr="00AD6545" w:rsidRDefault="007C189C" w:rsidP="00150BBD">
            <w:pPr>
              <w:spacing w:before="107"/>
              <w:ind w:left="26" w:right="4"/>
              <w:jc w:val="center"/>
              <w:rPr>
                <w:rFonts w:eastAsia="Cambria" w:cs="Times New Roman"/>
                <w:sz w:val="20"/>
                <w:szCs w:val="20"/>
                <w:lang w:val="uk-UA"/>
              </w:rPr>
            </w:pPr>
            <w:r w:rsidRPr="00AD6545">
              <w:rPr>
                <w:rFonts w:eastAsia="Cambria" w:cs="Times New Roman"/>
                <w:spacing w:val="-10"/>
                <w:w w:val="105"/>
                <w:sz w:val="20"/>
                <w:szCs w:val="20"/>
                <w:lang w:val="uk-UA"/>
              </w:rPr>
              <w:t>6</w:t>
            </w:r>
          </w:p>
        </w:tc>
      </w:tr>
      <w:tr w:rsidR="007C189C" w:rsidRPr="00DB3C9D" w14:paraId="101A9022" w14:textId="77777777" w:rsidTr="00DC43B3">
        <w:trPr>
          <w:trHeight w:val="216"/>
        </w:trPr>
        <w:tc>
          <w:tcPr>
            <w:tcW w:w="2694" w:type="dxa"/>
            <w:shd w:val="clear" w:color="auto" w:fill="FFC000"/>
          </w:tcPr>
          <w:p w14:paraId="27F02ECC" w14:textId="77777777" w:rsidR="007C189C" w:rsidRPr="00AD6545" w:rsidRDefault="007C189C" w:rsidP="00150BBD">
            <w:pPr>
              <w:ind w:left="532"/>
              <w:jc w:val="center"/>
              <w:rPr>
                <w:rFonts w:eastAsia="Cambria" w:cs="Times New Roman"/>
                <w:sz w:val="20"/>
                <w:szCs w:val="20"/>
                <w:lang w:val="uk-UA"/>
              </w:rPr>
            </w:pPr>
            <w:r w:rsidRPr="00AD6545">
              <w:rPr>
                <w:rFonts w:eastAsia="Cambria" w:cs="Times New Roman"/>
                <w:spacing w:val="-2"/>
                <w:w w:val="105"/>
                <w:sz w:val="20"/>
                <w:szCs w:val="20"/>
                <w:lang w:val="uk-UA"/>
              </w:rPr>
              <w:t>логопеди</w:t>
            </w:r>
          </w:p>
        </w:tc>
        <w:tc>
          <w:tcPr>
            <w:tcW w:w="851" w:type="dxa"/>
            <w:shd w:val="clear" w:color="auto" w:fill="D9D9D9" w:themeFill="background1" w:themeFillShade="D9"/>
          </w:tcPr>
          <w:p w14:paraId="44401463" w14:textId="77777777" w:rsidR="007C189C" w:rsidRPr="00AD6545" w:rsidRDefault="007C189C" w:rsidP="00150BBD">
            <w:pPr>
              <w:ind w:left="16"/>
              <w:jc w:val="center"/>
              <w:rPr>
                <w:rFonts w:eastAsia="Cambria" w:cs="Times New Roman"/>
                <w:sz w:val="20"/>
                <w:szCs w:val="20"/>
                <w:lang w:val="uk-UA"/>
              </w:rPr>
            </w:pPr>
            <w:r w:rsidRPr="00AD6545">
              <w:rPr>
                <w:rFonts w:eastAsia="Cambria" w:cs="Times New Roman"/>
                <w:spacing w:val="-10"/>
                <w:w w:val="105"/>
                <w:sz w:val="20"/>
                <w:szCs w:val="20"/>
                <w:lang w:val="uk-UA"/>
              </w:rPr>
              <w:t>6</w:t>
            </w:r>
          </w:p>
        </w:tc>
        <w:tc>
          <w:tcPr>
            <w:tcW w:w="708" w:type="dxa"/>
            <w:shd w:val="clear" w:color="auto" w:fill="D9D9D9" w:themeFill="background1" w:themeFillShade="D9"/>
          </w:tcPr>
          <w:p w14:paraId="695AF05B" w14:textId="77777777" w:rsidR="007C189C" w:rsidRPr="00AD6545" w:rsidRDefault="007C189C" w:rsidP="00150BBD">
            <w:pPr>
              <w:ind w:left="16"/>
              <w:jc w:val="center"/>
              <w:rPr>
                <w:rFonts w:eastAsia="Cambria" w:cs="Times New Roman"/>
                <w:sz w:val="20"/>
                <w:szCs w:val="20"/>
                <w:lang w:val="uk-UA"/>
              </w:rPr>
            </w:pPr>
            <w:r w:rsidRPr="00AD6545">
              <w:rPr>
                <w:rFonts w:eastAsia="Cambria" w:cs="Times New Roman"/>
                <w:spacing w:val="-10"/>
                <w:w w:val="105"/>
                <w:sz w:val="20"/>
                <w:szCs w:val="20"/>
                <w:lang w:val="uk-UA"/>
              </w:rPr>
              <w:t>6</w:t>
            </w:r>
          </w:p>
        </w:tc>
        <w:tc>
          <w:tcPr>
            <w:tcW w:w="993" w:type="dxa"/>
            <w:shd w:val="clear" w:color="auto" w:fill="D9D9D9" w:themeFill="background1" w:themeFillShade="D9"/>
          </w:tcPr>
          <w:p w14:paraId="60C3BD75" w14:textId="77777777" w:rsidR="007C189C" w:rsidRPr="00AD6545" w:rsidRDefault="007C189C" w:rsidP="00150BBD">
            <w:pPr>
              <w:ind w:left="17"/>
              <w:jc w:val="center"/>
              <w:rPr>
                <w:rFonts w:eastAsia="Cambria" w:cs="Times New Roman"/>
                <w:sz w:val="20"/>
                <w:szCs w:val="20"/>
                <w:lang w:val="uk-UA"/>
              </w:rPr>
            </w:pPr>
            <w:r w:rsidRPr="00AD6545">
              <w:rPr>
                <w:rFonts w:eastAsia="Cambria" w:cs="Times New Roman"/>
                <w:spacing w:val="-10"/>
                <w:w w:val="105"/>
                <w:sz w:val="20"/>
                <w:szCs w:val="20"/>
                <w:lang w:val="uk-UA"/>
              </w:rPr>
              <w:t>2</w:t>
            </w:r>
          </w:p>
        </w:tc>
        <w:tc>
          <w:tcPr>
            <w:tcW w:w="708" w:type="dxa"/>
            <w:shd w:val="clear" w:color="auto" w:fill="D9D9D9" w:themeFill="background1" w:themeFillShade="D9"/>
          </w:tcPr>
          <w:p w14:paraId="504808A5" w14:textId="77777777" w:rsidR="007C189C" w:rsidRPr="00AD6545" w:rsidRDefault="007C189C" w:rsidP="00150BBD">
            <w:pPr>
              <w:ind w:left="18"/>
              <w:jc w:val="center"/>
              <w:rPr>
                <w:rFonts w:eastAsia="Cambria" w:cs="Times New Roman"/>
                <w:sz w:val="20"/>
                <w:szCs w:val="20"/>
                <w:lang w:val="uk-UA"/>
              </w:rPr>
            </w:pPr>
            <w:r w:rsidRPr="00AD6545">
              <w:rPr>
                <w:rFonts w:eastAsia="Cambria" w:cs="Times New Roman"/>
                <w:spacing w:val="-10"/>
                <w:w w:val="105"/>
                <w:sz w:val="20"/>
                <w:szCs w:val="20"/>
                <w:lang w:val="uk-UA"/>
              </w:rPr>
              <w:t>2</w:t>
            </w:r>
          </w:p>
        </w:tc>
        <w:tc>
          <w:tcPr>
            <w:tcW w:w="993" w:type="dxa"/>
            <w:shd w:val="clear" w:color="auto" w:fill="D9D9D9" w:themeFill="background1" w:themeFillShade="D9"/>
          </w:tcPr>
          <w:p w14:paraId="7680854B" w14:textId="77777777" w:rsidR="007C189C" w:rsidRPr="00AD6545" w:rsidRDefault="007C189C" w:rsidP="00150BBD">
            <w:pPr>
              <w:ind w:left="22" w:right="2"/>
              <w:jc w:val="center"/>
              <w:rPr>
                <w:rFonts w:eastAsia="Cambria" w:cs="Times New Roman"/>
                <w:sz w:val="20"/>
                <w:szCs w:val="20"/>
                <w:lang w:val="uk-UA"/>
              </w:rPr>
            </w:pPr>
            <w:r w:rsidRPr="00AD6545">
              <w:rPr>
                <w:rFonts w:eastAsia="Cambria" w:cs="Times New Roman"/>
                <w:spacing w:val="-10"/>
                <w:w w:val="105"/>
                <w:sz w:val="20"/>
                <w:szCs w:val="20"/>
                <w:lang w:val="uk-UA"/>
              </w:rPr>
              <w:t>2</w:t>
            </w:r>
          </w:p>
        </w:tc>
        <w:tc>
          <w:tcPr>
            <w:tcW w:w="1134" w:type="dxa"/>
            <w:shd w:val="clear" w:color="auto" w:fill="D9D9D9" w:themeFill="background1" w:themeFillShade="D9"/>
          </w:tcPr>
          <w:p w14:paraId="3B8688E8" w14:textId="77777777" w:rsidR="007C189C" w:rsidRPr="00AD6545" w:rsidRDefault="007C189C" w:rsidP="00150BBD">
            <w:pPr>
              <w:jc w:val="center"/>
              <w:rPr>
                <w:rFonts w:eastAsia="Cambria" w:cs="Times New Roman"/>
                <w:sz w:val="20"/>
                <w:szCs w:val="20"/>
                <w:lang w:val="uk-UA"/>
              </w:rPr>
            </w:pPr>
          </w:p>
        </w:tc>
        <w:tc>
          <w:tcPr>
            <w:tcW w:w="1417" w:type="dxa"/>
            <w:shd w:val="clear" w:color="auto" w:fill="D9D9D9" w:themeFill="background1" w:themeFillShade="D9"/>
          </w:tcPr>
          <w:p w14:paraId="333EED18" w14:textId="77777777" w:rsidR="007C189C" w:rsidRPr="00AD6545" w:rsidRDefault="007C189C" w:rsidP="00150BBD">
            <w:pPr>
              <w:ind w:left="26" w:right="4"/>
              <w:jc w:val="center"/>
              <w:rPr>
                <w:rFonts w:eastAsia="Cambria" w:cs="Times New Roman"/>
                <w:sz w:val="20"/>
                <w:szCs w:val="20"/>
                <w:lang w:val="uk-UA"/>
              </w:rPr>
            </w:pPr>
            <w:r w:rsidRPr="00AD6545">
              <w:rPr>
                <w:rFonts w:eastAsia="Cambria" w:cs="Times New Roman"/>
                <w:spacing w:val="-10"/>
                <w:w w:val="105"/>
                <w:sz w:val="20"/>
                <w:szCs w:val="20"/>
                <w:lang w:val="uk-UA"/>
              </w:rPr>
              <w:t>6</w:t>
            </w:r>
          </w:p>
        </w:tc>
      </w:tr>
      <w:tr w:rsidR="007C189C" w:rsidRPr="00DB3C9D" w14:paraId="5AB61A80" w14:textId="77777777" w:rsidTr="00DC43B3">
        <w:trPr>
          <w:trHeight w:val="216"/>
        </w:trPr>
        <w:tc>
          <w:tcPr>
            <w:tcW w:w="2694" w:type="dxa"/>
            <w:shd w:val="clear" w:color="auto" w:fill="FFC000"/>
          </w:tcPr>
          <w:p w14:paraId="661816BB" w14:textId="77777777" w:rsidR="007C189C" w:rsidRPr="00AD6545" w:rsidRDefault="007C189C" w:rsidP="00150BBD">
            <w:pPr>
              <w:ind w:left="232"/>
              <w:jc w:val="center"/>
              <w:rPr>
                <w:rFonts w:eastAsia="Cambria" w:cs="Times New Roman"/>
                <w:sz w:val="20"/>
                <w:szCs w:val="20"/>
                <w:lang w:val="uk-UA"/>
              </w:rPr>
            </w:pPr>
            <w:r w:rsidRPr="00AD6545">
              <w:rPr>
                <w:rFonts w:eastAsia="Cambria" w:cs="Times New Roman"/>
                <w:w w:val="105"/>
                <w:sz w:val="20"/>
                <w:szCs w:val="20"/>
                <w:lang w:val="uk-UA"/>
              </w:rPr>
              <w:t>медичний</w:t>
            </w:r>
            <w:r w:rsidRPr="00AD6545">
              <w:rPr>
                <w:rFonts w:eastAsia="Cambria" w:cs="Times New Roman"/>
                <w:spacing w:val="-8"/>
                <w:w w:val="105"/>
                <w:sz w:val="20"/>
                <w:szCs w:val="20"/>
                <w:lang w:val="uk-UA"/>
              </w:rPr>
              <w:t xml:space="preserve"> </w:t>
            </w:r>
            <w:r w:rsidRPr="00AD6545">
              <w:rPr>
                <w:rFonts w:eastAsia="Cambria" w:cs="Times New Roman"/>
                <w:spacing w:val="-2"/>
                <w:w w:val="105"/>
                <w:sz w:val="20"/>
                <w:szCs w:val="20"/>
                <w:lang w:val="uk-UA"/>
              </w:rPr>
              <w:t>персонал</w:t>
            </w:r>
          </w:p>
        </w:tc>
        <w:tc>
          <w:tcPr>
            <w:tcW w:w="851" w:type="dxa"/>
            <w:shd w:val="clear" w:color="auto" w:fill="D9D9D9" w:themeFill="background1" w:themeFillShade="D9"/>
          </w:tcPr>
          <w:p w14:paraId="452CEE7B" w14:textId="77777777" w:rsidR="007C189C" w:rsidRPr="00AD6545" w:rsidRDefault="007C189C" w:rsidP="00150BBD">
            <w:pPr>
              <w:ind w:left="16"/>
              <w:jc w:val="center"/>
              <w:rPr>
                <w:rFonts w:eastAsia="Cambria" w:cs="Times New Roman"/>
                <w:sz w:val="20"/>
                <w:szCs w:val="20"/>
                <w:lang w:val="uk-UA"/>
              </w:rPr>
            </w:pPr>
            <w:r w:rsidRPr="00AD6545">
              <w:rPr>
                <w:rFonts w:eastAsia="Cambria" w:cs="Times New Roman"/>
                <w:spacing w:val="-10"/>
                <w:w w:val="105"/>
                <w:sz w:val="20"/>
                <w:szCs w:val="20"/>
                <w:lang w:val="uk-UA"/>
              </w:rPr>
              <w:t>9</w:t>
            </w:r>
          </w:p>
        </w:tc>
        <w:tc>
          <w:tcPr>
            <w:tcW w:w="708" w:type="dxa"/>
            <w:shd w:val="clear" w:color="auto" w:fill="D9D9D9" w:themeFill="background1" w:themeFillShade="D9"/>
          </w:tcPr>
          <w:p w14:paraId="67C5C9C2" w14:textId="77777777" w:rsidR="007C189C" w:rsidRPr="00AD6545" w:rsidRDefault="007C189C" w:rsidP="00150BBD">
            <w:pPr>
              <w:ind w:left="16"/>
              <w:jc w:val="center"/>
              <w:rPr>
                <w:rFonts w:eastAsia="Cambria" w:cs="Times New Roman"/>
                <w:sz w:val="20"/>
                <w:szCs w:val="20"/>
                <w:lang w:val="uk-UA"/>
              </w:rPr>
            </w:pPr>
            <w:r w:rsidRPr="00AD6545">
              <w:rPr>
                <w:rFonts w:eastAsia="Cambria" w:cs="Times New Roman"/>
                <w:spacing w:val="-10"/>
                <w:w w:val="105"/>
                <w:sz w:val="20"/>
                <w:szCs w:val="20"/>
                <w:lang w:val="uk-UA"/>
              </w:rPr>
              <w:t>9</w:t>
            </w:r>
          </w:p>
        </w:tc>
        <w:tc>
          <w:tcPr>
            <w:tcW w:w="993" w:type="dxa"/>
            <w:shd w:val="clear" w:color="auto" w:fill="D9D9D9" w:themeFill="background1" w:themeFillShade="D9"/>
          </w:tcPr>
          <w:p w14:paraId="29DA18F4" w14:textId="77777777" w:rsidR="007C189C" w:rsidRPr="00AD6545" w:rsidRDefault="007C189C" w:rsidP="00150BBD">
            <w:pPr>
              <w:ind w:left="17"/>
              <w:jc w:val="center"/>
              <w:rPr>
                <w:rFonts w:eastAsia="Cambria" w:cs="Times New Roman"/>
                <w:sz w:val="20"/>
                <w:szCs w:val="20"/>
                <w:lang w:val="uk-UA"/>
              </w:rPr>
            </w:pPr>
            <w:r w:rsidRPr="00AD6545">
              <w:rPr>
                <w:rFonts w:eastAsia="Cambria" w:cs="Times New Roman"/>
                <w:spacing w:val="-10"/>
                <w:w w:val="105"/>
                <w:sz w:val="20"/>
                <w:szCs w:val="20"/>
                <w:lang w:val="uk-UA"/>
              </w:rPr>
              <w:t>4</w:t>
            </w:r>
          </w:p>
        </w:tc>
        <w:tc>
          <w:tcPr>
            <w:tcW w:w="708" w:type="dxa"/>
            <w:shd w:val="clear" w:color="auto" w:fill="D9D9D9" w:themeFill="background1" w:themeFillShade="D9"/>
          </w:tcPr>
          <w:p w14:paraId="2EFC1DB0" w14:textId="77777777" w:rsidR="007C189C" w:rsidRPr="00AD6545" w:rsidRDefault="007C189C" w:rsidP="00150BBD">
            <w:pPr>
              <w:ind w:left="18"/>
              <w:jc w:val="center"/>
              <w:rPr>
                <w:rFonts w:eastAsia="Cambria" w:cs="Times New Roman"/>
                <w:sz w:val="20"/>
                <w:szCs w:val="20"/>
                <w:lang w:val="uk-UA"/>
              </w:rPr>
            </w:pPr>
            <w:r w:rsidRPr="00AD6545">
              <w:rPr>
                <w:rFonts w:eastAsia="Cambria" w:cs="Times New Roman"/>
                <w:spacing w:val="-10"/>
                <w:w w:val="105"/>
                <w:sz w:val="20"/>
                <w:szCs w:val="20"/>
                <w:lang w:val="uk-UA"/>
              </w:rPr>
              <w:t>3</w:t>
            </w:r>
          </w:p>
        </w:tc>
        <w:tc>
          <w:tcPr>
            <w:tcW w:w="993" w:type="dxa"/>
            <w:shd w:val="clear" w:color="auto" w:fill="D9D9D9" w:themeFill="background1" w:themeFillShade="D9"/>
          </w:tcPr>
          <w:p w14:paraId="190BA2A3" w14:textId="77777777" w:rsidR="007C189C" w:rsidRPr="00AD6545" w:rsidRDefault="007C189C" w:rsidP="00150BBD">
            <w:pPr>
              <w:ind w:left="22" w:right="2"/>
              <w:jc w:val="center"/>
              <w:rPr>
                <w:rFonts w:eastAsia="Cambria" w:cs="Times New Roman"/>
                <w:sz w:val="20"/>
                <w:szCs w:val="20"/>
                <w:lang w:val="uk-UA"/>
              </w:rPr>
            </w:pPr>
            <w:r w:rsidRPr="00AD6545">
              <w:rPr>
                <w:rFonts w:eastAsia="Cambria" w:cs="Times New Roman"/>
                <w:spacing w:val="-10"/>
                <w:w w:val="105"/>
                <w:sz w:val="20"/>
                <w:szCs w:val="20"/>
                <w:lang w:val="uk-UA"/>
              </w:rPr>
              <w:t>2</w:t>
            </w:r>
          </w:p>
        </w:tc>
        <w:tc>
          <w:tcPr>
            <w:tcW w:w="1134" w:type="dxa"/>
            <w:shd w:val="clear" w:color="auto" w:fill="D9D9D9" w:themeFill="background1" w:themeFillShade="D9"/>
          </w:tcPr>
          <w:p w14:paraId="6E6AF571" w14:textId="77777777" w:rsidR="007C189C" w:rsidRPr="00AD6545" w:rsidRDefault="007C189C" w:rsidP="00150BBD">
            <w:pPr>
              <w:ind w:left="512"/>
              <w:jc w:val="center"/>
              <w:rPr>
                <w:rFonts w:eastAsia="Cambria" w:cs="Times New Roman"/>
                <w:sz w:val="20"/>
                <w:szCs w:val="20"/>
                <w:lang w:val="uk-UA"/>
              </w:rPr>
            </w:pPr>
            <w:r w:rsidRPr="00AD6545">
              <w:rPr>
                <w:rFonts w:eastAsia="Cambria" w:cs="Times New Roman"/>
                <w:spacing w:val="-10"/>
                <w:w w:val="105"/>
                <w:sz w:val="20"/>
                <w:szCs w:val="20"/>
                <w:lang w:val="uk-UA"/>
              </w:rPr>
              <w:t>9</w:t>
            </w:r>
          </w:p>
        </w:tc>
        <w:tc>
          <w:tcPr>
            <w:tcW w:w="1417" w:type="dxa"/>
            <w:shd w:val="clear" w:color="auto" w:fill="D9D9D9" w:themeFill="background1" w:themeFillShade="D9"/>
          </w:tcPr>
          <w:p w14:paraId="1856F307" w14:textId="77777777" w:rsidR="007C189C" w:rsidRPr="00AD6545" w:rsidRDefault="007C189C" w:rsidP="00150BBD">
            <w:pPr>
              <w:jc w:val="center"/>
              <w:rPr>
                <w:rFonts w:eastAsia="Cambria" w:cs="Times New Roman"/>
                <w:sz w:val="20"/>
                <w:szCs w:val="20"/>
                <w:lang w:val="uk-UA"/>
              </w:rPr>
            </w:pPr>
          </w:p>
        </w:tc>
      </w:tr>
      <w:tr w:rsidR="007C189C" w:rsidRPr="00DB3C9D" w14:paraId="64CE6228" w14:textId="77777777" w:rsidTr="00DC43B3">
        <w:trPr>
          <w:trHeight w:val="216"/>
        </w:trPr>
        <w:tc>
          <w:tcPr>
            <w:tcW w:w="2694" w:type="dxa"/>
            <w:shd w:val="clear" w:color="auto" w:fill="FFC000"/>
          </w:tcPr>
          <w:p w14:paraId="17237ADE" w14:textId="77777777" w:rsidR="007C189C" w:rsidRPr="00AD6545" w:rsidRDefault="007C189C" w:rsidP="00150BBD">
            <w:pPr>
              <w:ind w:left="232"/>
              <w:jc w:val="center"/>
              <w:rPr>
                <w:rFonts w:eastAsia="Cambria" w:cs="Times New Roman"/>
                <w:sz w:val="20"/>
                <w:szCs w:val="20"/>
                <w:lang w:val="uk-UA"/>
              </w:rPr>
            </w:pPr>
            <w:r w:rsidRPr="00AD6545">
              <w:rPr>
                <w:rFonts w:eastAsia="Cambria" w:cs="Times New Roman"/>
                <w:w w:val="105"/>
                <w:sz w:val="20"/>
                <w:szCs w:val="20"/>
                <w:lang w:val="uk-UA"/>
              </w:rPr>
              <w:t>технічний</w:t>
            </w:r>
            <w:r w:rsidRPr="00AD6545">
              <w:rPr>
                <w:rFonts w:eastAsia="Cambria" w:cs="Times New Roman"/>
                <w:spacing w:val="-8"/>
                <w:w w:val="105"/>
                <w:sz w:val="20"/>
                <w:szCs w:val="20"/>
                <w:lang w:val="uk-UA"/>
              </w:rPr>
              <w:t xml:space="preserve"> </w:t>
            </w:r>
            <w:r w:rsidRPr="00AD6545">
              <w:rPr>
                <w:rFonts w:eastAsia="Cambria" w:cs="Times New Roman"/>
                <w:spacing w:val="-2"/>
                <w:w w:val="105"/>
                <w:sz w:val="20"/>
                <w:szCs w:val="20"/>
                <w:lang w:val="uk-UA"/>
              </w:rPr>
              <w:t>персонал</w:t>
            </w:r>
          </w:p>
        </w:tc>
        <w:tc>
          <w:tcPr>
            <w:tcW w:w="851" w:type="dxa"/>
            <w:shd w:val="clear" w:color="auto" w:fill="D9D9D9" w:themeFill="background1" w:themeFillShade="D9"/>
          </w:tcPr>
          <w:p w14:paraId="472D4C5F" w14:textId="77777777" w:rsidR="007C189C" w:rsidRPr="00AD6545" w:rsidRDefault="007C189C" w:rsidP="00150BBD">
            <w:pPr>
              <w:ind w:left="16"/>
              <w:jc w:val="center"/>
              <w:rPr>
                <w:rFonts w:eastAsia="Cambria" w:cs="Times New Roman"/>
                <w:sz w:val="20"/>
                <w:szCs w:val="20"/>
                <w:lang w:val="uk-UA"/>
              </w:rPr>
            </w:pPr>
            <w:r w:rsidRPr="00AD6545">
              <w:rPr>
                <w:rFonts w:eastAsia="Cambria" w:cs="Times New Roman"/>
                <w:spacing w:val="-5"/>
                <w:w w:val="105"/>
                <w:sz w:val="20"/>
                <w:szCs w:val="20"/>
                <w:lang w:val="uk-UA"/>
              </w:rPr>
              <w:t>122</w:t>
            </w:r>
          </w:p>
        </w:tc>
        <w:tc>
          <w:tcPr>
            <w:tcW w:w="708" w:type="dxa"/>
            <w:shd w:val="clear" w:color="auto" w:fill="D9D9D9" w:themeFill="background1" w:themeFillShade="D9"/>
          </w:tcPr>
          <w:p w14:paraId="2FD7BB6B" w14:textId="77777777" w:rsidR="007C189C" w:rsidRPr="00AD6545" w:rsidRDefault="007C189C" w:rsidP="00150BBD">
            <w:pPr>
              <w:ind w:left="16"/>
              <w:jc w:val="center"/>
              <w:rPr>
                <w:rFonts w:eastAsia="Cambria" w:cs="Times New Roman"/>
                <w:sz w:val="20"/>
                <w:szCs w:val="20"/>
                <w:lang w:val="uk-UA"/>
              </w:rPr>
            </w:pPr>
            <w:r w:rsidRPr="00AD6545">
              <w:rPr>
                <w:rFonts w:eastAsia="Cambria" w:cs="Times New Roman"/>
                <w:spacing w:val="-5"/>
                <w:w w:val="105"/>
                <w:sz w:val="20"/>
                <w:szCs w:val="20"/>
                <w:lang w:val="uk-UA"/>
              </w:rPr>
              <w:t>107</w:t>
            </w:r>
          </w:p>
        </w:tc>
        <w:tc>
          <w:tcPr>
            <w:tcW w:w="993" w:type="dxa"/>
            <w:shd w:val="clear" w:color="auto" w:fill="D9D9D9" w:themeFill="background1" w:themeFillShade="D9"/>
          </w:tcPr>
          <w:p w14:paraId="023DC8B9" w14:textId="77777777" w:rsidR="007C189C" w:rsidRPr="00AD6545" w:rsidRDefault="007C189C" w:rsidP="00150BBD">
            <w:pPr>
              <w:ind w:left="17"/>
              <w:jc w:val="center"/>
              <w:rPr>
                <w:rFonts w:eastAsia="Cambria" w:cs="Times New Roman"/>
                <w:sz w:val="20"/>
                <w:szCs w:val="20"/>
                <w:lang w:val="uk-UA"/>
              </w:rPr>
            </w:pPr>
            <w:r w:rsidRPr="00AD6545">
              <w:rPr>
                <w:rFonts w:eastAsia="Cambria" w:cs="Times New Roman"/>
                <w:spacing w:val="-10"/>
                <w:w w:val="105"/>
                <w:sz w:val="20"/>
                <w:szCs w:val="20"/>
                <w:lang w:val="uk-UA"/>
              </w:rPr>
              <w:t>8</w:t>
            </w:r>
          </w:p>
        </w:tc>
        <w:tc>
          <w:tcPr>
            <w:tcW w:w="708" w:type="dxa"/>
            <w:shd w:val="clear" w:color="auto" w:fill="D9D9D9" w:themeFill="background1" w:themeFillShade="D9"/>
          </w:tcPr>
          <w:p w14:paraId="174A1450" w14:textId="77777777" w:rsidR="007C189C" w:rsidRPr="00AD6545" w:rsidRDefault="007C189C" w:rsidP="00150BBD">
            <w:pPr>
              <w:ind w:left="18"/>
              <w:jc w:val="center"/>
              <w:rPr>
                <w:rFonts w:eastAsia="Cambria" w:cs="Times New Roman"/>
                <w:sz w:val="20"/>
                <w:szCs w:val="20"/>
                <w:lang w:val="uk-UA"/>
              </w:rPr>
            </w:pPr>
            <w:r w:rsidRPr="00AD6545">
              <w:rPr>
                <w:rFonts w:eastAsia="Cambria" w:cs="Times New Roman"/>
                <w:spacing w:val="-5"/>
                <w:w w:val="105"/>
                <w:sz w:val="20"/>
                <w:szCs w:val="20"/>
                <w:lang w:val="uk-UA"/>
              </w:rPr>
              <w:t>82</w:t>
            </w:r>
          </w:p>
        </w:tc>
        <w:tc>
          <w:tcPr>
            <w:tcW w:w="993" w:type="dxa"/>
            <w:shd w:val="clear" w:color="auto" w:fill="D9D9D9" w:themeFill="background1" w:themeFillShade="D9"/>
          </w:tcPr>
          <w:p w14:paraId="0FF9EFE6" w14:textId="77777777" w:rsidR="007C189C" w:rsidRPr="00AD6545" w:rsidRDefault="007C189C" w:rsidP="00150BBD">
            <w:pPr>
              <w:ind w:left="22" w:right="3"/>
              <w:jc w:val="center"/>
              <w:rPr>
                <w:rFonts w:eastAsia="Cambria" w:cs="Times New Roman"/>
                <w:sz w:val="20"/>
                <w:szCs w:val="20"/>
                <w:lang w:val="uk-UA"/>
              </w:rPr>
            </w:pPr>
            <w:r w:rsidRPr="00AD6545">
              <w:rPr>
                <w:rFonts w:eastAsia="Cambria" w:cs="Times New Roman"/>
                <w:spacing w:val="-5"/>
                <w:w w:val="105"/>
                <w:sz w:val="20"/>
                <w:szCs w:val="20"/>
                <w:lang w:val="uk-UA"/>
              </w:rPr>
              <w:t>32</w:t>
            </w:r>
          </w:p>
        </w:tc>
        <w:tc>
          <w:tcPr>
            <w:tcW w:w="1134" w:type="dxa"/>
            <w:shd w:val="clear" w:color="auto" w:fill="D9D9D9" w:themeFill="background1" w:themeFillShade="D9"/>
          </w:tcPr>
          <w:p w14:paraId="027502D4" w14:textId="77777777" w:rsidR="007C189C" w:rsidRPr="00AD6545" w:rsidRDefault="007C189C" w:rsidP="00150BBD">
            <w:pPr>
              <w:ind w:left="460"/>
              <w:jc w:val="center"/>
              <w:rPr>
                <w:rFonts w:eastAsia="Cambria" w:cs="Times New Roman"/>
                <w:sz w:val="20"/>
                <w:szCs w:val="20"/>
                <w:lang w:val="uk-UA"/>
              </w:rPr>
            </w:pPr>
            <w:r w:rsidRPr="00AD6545">
              <w:rPr>
                <w:rFonts w:eastAsia="Cambria" w:cs="Times New Roman"/>
                <w:spacing w:val="-5"/>
                <w:w w:val="105"/>
                <w:sz w:val="20"/>
                <w:szCs w:val="20"/>
                <w:lang w:val="uk-UA"/>
              </w:rPr>
              <w:t>33</w:t>
            </w:r>
          </w:p>
        </w:tc>
        <w:tc>
          <w:tcPr>
            <w:tcW w:w="1417" w:type="dxa"/>
            <w:shd w:val="clear" w:color="auto" w:fill="D9D9D9" w:themeFill="background1" w:themeFillShade="D9"/>
          </w:tcPr>
          <w:p w14:paraId="5DFA424D" w14:textId="77777777" w:rsidR="007C189C" w:rsidRPr="00AD6545" w:rsidRDefault="007C189C" w:rsidP="00150BBD">
            <w:pPr>
              <w:ind w:left="26" w:right="4"/>
              <w:jc w:val="center"/>
              <w:rPr>
                <w:rFonts w:eastAsia="Cambria" w:cs="Times New Roman"/>
                <w:sz w:val="20"/>
                <w:szCs w:val="20"/>
                <w:lang w:val="uk-UA"/>
              </w:rPr>
            </w:pPr>
            <w:r w:rsidRPr="00AD6545">
              <w:rPr>
                <w:rFonts w:eastAsia="Cambria" w:cs="Times New Roman"/>
                <w:spacing w:val="-10"/>
                <w:w w:val="105"/>
                <w:sz w:val="20"/>
                <w:szCs w:val="20"/>
                <w:lang w:val="uk-UA"/>
              </w:rPr>
              <w:t>1</w:t>
            </w:r>
          </w:p>
        </w:tc>
      </w:tr>
      <w:tr w:rsidR="007C189C" w:rsidRPr="00DB3C9D" w14:paraId="79B98ABE" w14:textId="77777777" w:rsidTr="00DC43B3">
        <w:trPr>
          <w:trHeight w:val="216"/>
        </w:trPr>
        <w:tc>
          <w:tcPr>
            <w:tcW w:w="2694" w:type="dxa"/>
            <w:shd w:val="clear" w:color="auto" w:fill="FFC000"/>
          </w:tcPr>
          <w:p w14:paraId="5C9895BC" w14:textId="77777777" w:rsidR="007C189C" w:rsidRPr="00AD6545" w:rsidRDefault="007C189C" w:rsidP="00150BBD">
            <w:pPr>
              <w:ind w:left="232"/>
              <w:jc w:val="center"/>
              <w:rPr>
                <w:rFonts w:eastAsia="Cambria" w:cs="Times New Roman"/>
                <w:w w:val="105"/>
                <w:sz w:val="20"/>
                <w:szCs w:val="20"/>
                <w:lang w:val="uk-UA"/>
              </w:rPr>
            </w:pPr>
          </w:p>
        </w:tc>
        <w:tc>
          <w:tcPr>
            <w:tcW w:w="851" w:type="dxa"/>
            <w:shd w:val="clear" w:color="auto" w:fill="D9D9D9" w:themeFill="background1" w:themeFillShade="D9"/>
          </w:tcPr>
          <w:p w14:paraId="64B53B24" w14:textId="77777777" w:rsidR="007C189C" w:rsidRPr="00AD6545" w:rsidRDefault="007C189C" w:rsidP="00150BBD">
            <w:pPr>
              <w:ind w:left="16"/>
              <w:jc w:val="center"/>
              <w:rPr>
                <w:rFonts w:eastAsia="Cambria" w:cs="Times New Roman"/>
                <w:spacing w:val="-5"/>
                <w:w w:val="105"/>
                <w:sz w:val="20"/>
                <w:szCs w:val="20"/>
                <w:lang w:val="uk-UA"/>
              </w:rPr>
            </w:pPr>
          </w:p>
        </w:tc>
        <w:tc>
          <w:tcPr>
            <w:tcW w:w="708" w:type="dxa"/>
            <w:shd w:val="clear" w:color="auto" w:fill="D9D9D9" w:themeFill="background1" w:themeFillShade="D9"/>
          </w:tcPr>
          <w:p w14:paraId="17AAB8DC" w14:textId="77777777" w:rsidR="007C189C" w:rsidRPr="00AD6545" w:rsidRDefault="007C189C" w:rsidP="00150BBD">
            <w:pPr>
              <w:ind w:left="16"/>
              <w:jc w:val="center"/>
              <w:rPr>
                <w:rFonts w:eastAsia="Cambria" w:cs="Times New Roman"/>
                <w:spacing w:val="-5"/>
                <w:w w:val="105"/>
                <w:sz w:val="20"/>
                <w:szCs w:val="20"/>
                <w:lang w:val="uk-UA"/>
              </w:rPr>
            </w:pPr>
          </w:p>
        </w:tc>
        <w:tc>
          <w:tcPr>
            <w:tcW w:w="993" w:type="dxa"/>
            <w:shd w:val="clear" w:color="auto" w:fill="D9D9D9" w:themeFill="background1" w:themeFillShade="D9"/>
          </w:tcPr>
          <w:p w14:paraId="0B828F2A" w14:textId="77777777" w:rsidR="007C189C" w:rsidRPr="00AD6545" w:rsidRDefault="007C189C" w:rsidP="00150BBD">
            <w:pPr>
              <w:ind w:left="17"/>
              <w:jc w:val="center"/>
              <w:rPr>
                <w:rFonts w:eastAsia="Cambria" w:cs="Times New Roman"/>
                <w:spacing w:val="-10"/>
                <w:w w:val="105"/>
                <w:sz w:val="20"/>
                <w:szCs w:val="20"/>
                <w:lang w:val="uk-UA"/>
              </w:rPr>
            </w:pPr>
          </w:p>
        </w:tc>
        <w:tc>
          <w:tcPr>
            <w:tcW w:w="708" w:type="dxa"/>
            <w:shd w:val="clear" w:color="auto" w:fill="D9D9D9" w:themeFill="background1" w:themeFillShade="D9"/>
          </w:tcPr>
          <w:p w14:paraId="2ABAFD6D" w14:textId="77777777" w:rsidR="007C189C" w:rsidRPr="00AD6545" w:rsidRDefault="007C189C" w:rsidP="00150BBD">
            <w:pPr>
              <w:ind w:left="18"/>
              <w:jc w:val="center"/>
              <w:rPr>
                <w:rFonts w:eastAsia="Cambria" w:cs="Times New Roman"/>
                <w:spacing w:val="-5"/>
                <w:w w:val="105"/>
                <w:sz w:val="20"/>
                <w:szCs w:val="20"/>
                <w:lang w:val="uk-UA"/>
              </w:rPr>
            </w:pPr>
          </w:p>
        </w:tc>
        <w:tc>
          <w:tcPr>
            <w:tcW w:w="993" w:type="dxa"/>
            <w:shd w:val="clear" w:color="auto" w:fill="D9D9D9" w:themeFill="background1" w:themeFillShade="D9"/>
          </w:tcPr>
          <w:p w14:paraId="6298F6CB" w14:textId="77777777" w:rsidR="007C189C" w:rsidRPr="00AD6545" w:rsidRDefault="007C189C" w:rsidP="00150BBD">
            <w:pPr>
              <w:ind w:left="22" w:right="3"/>
              <w:jc w:val="center"/>
              <w:rPr>
                <w:rFonts w:eastAsia="Cambria" w:cs="Times New Roman"/>
                <w:spacing w:val="-5"/>
                <w:w w:val="105"/>
                <w:sz w:val="20"/>
                <w:szCs w:val="20"/>
                <w:lang w:val="uk-UA"/>
              </w:rPr>
            </w:pPr>
          </w:p>
        </w:tc>
        <w:tc>
          <w:tcPr>
            <w:tcW w:w="1134" w:type="dxa"/>
            <w:shd w:val="clear" w:color="auto" w:fill="D9D9D9" w:themeFill="background1" w:themeFillShade="D9"/>
          </w:tcPr>
          <w:p w14:paraId="2140AC6E" w14:textId="77777777" w:rsidR="007C189C" w:rsidRPr="00AD6545" w:rsidRDefault="007C189C" w:rsidP="00150BBD">
            <w:pPr>
              <w:ind w:left="460"/>
              <w:jc w:val="center"/>
              <w:rPr>
                <w:rFonts w:eastAsia="Cambria" w:cs="Times New Roman"/>
                <w:spacing w:val="-5"/>
                <w:w w:val="105"/>
                <w:sz w:val="20"/>
                <w:szCs w:val="20"/>
                <w:lang w:val="uk-UA"/>
              </w:rPr>
            </w:pPr>
          </w:p>
        </w:tc>
        <w:tc>
          <w:tcPr>
            <w:tcW w:w="1417" w:type="dxa"/>
            <w:shd w:val="clear" w:color="auto" w:fill="D9D9D9" w:themeFill="background1" w:themeFillShade="D9"/>
          </w:tcPr>
          <w:p w14:paraId="4923B3E7" w14:textId="77777777" w:rsidR="007C189C" w:rsidRPr="00AD6545" w:rsidRDefault="007C189C" w:rsidP="00150BBD">
            <w:pPr>
              <w:ind w:left="26" w:right="4"/>
              <w:jc w:val="center"/>
              <w:rPr>
                <w:rFonts w:eastAsia="Cambria" w:cs="Times New Roman"/>
                <w:spacing w:val="-10"/>
                <w:w w:val="105"/>
                <w:sz w:val="20"/>
                <w:szCs w:val="20"/>
                <w:lang w:val="uk-UA"/>
              </w:rPr>
            </w:pPr>
          </w:p>
        </w:tc>
      </w:tr>
    </w:tbl>
    <w:p w14:paraId="73CC2B6F" w14:textId="77777777" w:rsidR="007C189C" w:rsidRPr="007C189C" w:rsidRDefault="007C189C" w:rsidP="007C189C">
      <w:pPr>
        <w:widowControl w:val="0"/>
        <w:tabs>
          <w:tab w:val="left" w:pos="2358"/>
        </w:tabs>
        <w:autoSpaceDE w:val="0"/>
        <w:autoSpaceDN w:val="0"/>
        <w:spacing w:after="0" w:line="276" w:lineRule="auto"/>
        <w:jc w:val="both"/>
        <w:rPr>
          <w:rFonts w:eastAsia="Times New Roman" w:cs="Times New Roman"/>
          <w:b/>
          <w:bCs/>
          <w:spacing w:val="-2"/>
          <w:sz w:val="24"/>
          <w:szCs w:val="24"/>
          <w:lang w:val="uk-UA"/>
        </w:rPr>
      </w:pPr>
    </w:p>
    <w:p w14:paraId="5B781A17" w14:textId="2123F6E4" w:rsidR="00AC1B2A" w:rsidRPr="00AC1B2A" w:rsidRDefault="00AC1B2A" w:rsidP="00EF209A">
      <w:pPr>
        <w:tabs>
          <w:tab w:val="left" w:pos="1455"/>
        </w:tabs>
        <w:spacing w:after="0" w:line="276" w:lineRule="auto"/>
        <w:jc w:val="both"/>
        <w:rPr>
          <w:rFonts w:eastAsia="Times New Roman" w:cs="Times New Roman"/>
          <w:sz w:val="24"/>
          <w:szCs w:val="24"/>
          <w:lang w:val="uk-UA"/>
        </w:rPr>
        <w:sectPr w:rsidR="00AC1B2A" w:rsidRPr="00AC1B2A" w:rsidSect="00150BBD">
          <w:type w:val="continuous"/>
          <w:pgSz w:w="11906" w:h="16838" w:code="9"/>
          <w:pgMar w:top="1134" w:right="567" w:bottom="1276" w:left="1701" w:header="0" w:footer="567" w:gutter="0"/>
          <w:cols w:space="720"/>
          <w:docGrid w:linePitch="381"/>
        </w:sectPr>
      </w:pPr>
    </w:p>
    <w:p w14:paraId="26B14D58" w14:textId="6F7DEBE4" w:rsidR="0009384C" w:rsidRPr="00DC43B3" w:rsidRDefault="003F673E" w:rsidP="00AC1B2A">
      <w:pPr>
        <w:pStyle w:val="ae"/>
        <w:spacing w:before="0" w:beforeAutospacing="0" w:after="0"/>
        <w:jc w:val="both"/>
        <w:rPr>
          <w:color w:val="FF0000"/>
        </w:rPr>
      </w:pPr>
      <w:r w:rsidRPr="0038080A">
        <w:rPr>
          <w:color w:val="FF0000"/>
        </w:rPr>
        <w:lastRenderedPageBreak/>
        <w:t xml:space="preserve">     </w:t>
      </w:r>
    </w:p>
    <w:p w14:paraId="0F8BB1D6" w14:textId="69CE3417" w:rsidR="006E78C0" w:rsidRPr="00F03B0C" w:rsidRDefault="006E78C0" w:rsidP="006E78C0">
      <w:pPr>
        <w:widowControl w:val="0"/>
        <w:autoSpaceDE w:val="0"/>
        <w:autoSpaceDN w:val="0"/>
        <w:spacing w:after="0"/>
        <w:outlineLvl w:val="1"/>
        <w:rPr>
          <w:rFonts w:eastAsia="Times New Roman" w:cs="Times New Roman"/>
          <w:b/>
          <w:iCs/>
          <w:sz w:val="24"/>
          <w:szCs w:val="24"/>
          <w:lang w:val="uk-UA"/>
        </w:rPr>
      </w:pPr>
      <w:r w:rsidRPr="00F03B0C">
        <w:rPr>
          <w:rFonts w:eastAsia="Times New Roman" w:cs="Times New Roman"/>
          <w:b/>
          <w:i/>
          <w:sz w:val="24"/>
          <w:lang w:val="uk-UA"/>
        </w:rPr>
        <w:t>5.2.</w:t>
      </w:r>
      <w:r w:rsidRPr="00F03B0C">
        <w:rPr>
          <w:rFonts w:eastAsia="Times New Roman" w:cs="Times New Roman"/>
          <w:b/>
          <w:iCs/>
          <w:sz w:val="24"/>
          <w:szCs w:val="24"/>
          <w:lang w:val="uk-UA"/>
        </w:rPr>
        <w:t xml:space="preserve"> Кількісний</w:t>
      </w:r>
      <w:r w:rsidRPr="00F03B0C">
        <w:rPr>
          <w:rFonts w:eastAsia="Times New Roman" w:cs="Times New Roman"/>
          <w:b/>
          <w:iCs/>
          <w:spacing w:val="-1"/>
          <w:sz w:val="24"/>
          <w:szCs w:val="24"/>
          <w:lang w:val="uk-UA"/>
        </w:rPr>
        <w:t xml:space="preserve"> </w:t>
      </w:r>
      <w:r w:rsidRPr="00F03B0C">
        <w:rPr>
          <w:rFonts w:eastAsia="Times New Roman" w:cs="Times New Roman"/>
          <w:b/>
          <w:iCs/>
          <w:sz w:val="24"/>
          <w:szCs w:val="24"/>
          <w:lang w:val="uk-UA"/>
        </w:rPr>
        <w:t>та якісний</w:t>
      </w:r>
      <w:r w:rsidRPr="00F03B0C">
        <w:rPr>
          <w:rFonts w:eastAsia="Times New Roman" w:cs="Times New Roman"/>
          <w:b/>
          <w:iCs/>
          <w:spacing w:val="2"/>
          <w:sz w:val="24"/>
          <w:szCs w:val="24"/>
          <w:lang w:val="uk-UA"/>
        </w:rPr>
        <w:t xml:space="preserve"> </w:t>
      </w:r>
      <w:r w:rsidRPr="00F03B0C">
        <w:rPr>
          <w:rFonts w:eastAsia="Times New Roman" w:cs="Times New Roman"/>
          <w:b/>
          <w:iCs/>
          <w:sz w:val="24"/>
          <w:szCs w:val="24"/>
          <w:lang w:val="uk-UA"/>
        </w:rPr>
        <w:t>склад</w:t>
      </w:r>
      <w:r w:rsidRPr="00F03B0C">
        <w:rPr>
          <w:rFonts w:eastAsia="Times New Roman" w:cs="Times New Roman"/>
          <w:b/>
          <w:iCs/>
          <w:spacing w:val="-2"/>
          <w:sz w:val="24"/>
          <w:szCs w:val="24"/>
          <w:lang w:val="uk-UA"/>
        </w:rPr>
        <w:t xml:space="preserve"> </w:t>
      </w:r>
      <w:r w:rsidRPr="00F03B0C">
        <w:rPr>
          <w:rFonts w:eastAsia="Times New Roman" w:cs="Times New Roman"/>
          <w:b/>
          <w:iCs/>
          <w:sz w:val="24"/>
          <w:szCs w:val="24"/>
          <w:lang w:val="uk-UA"/>
        </w:rPr>
        <w:t>працівників</w:t>
      </w:r>
      <w:r w:rsidRPr="00F03B0C">
        <w:rPr>
          <w:rFonts w:eastAsia="Times New Roman" w:cs="Times New Roman"/>
          <w:b/>
          <w:iCs/>
          <w:spacing w:val="1"/>
          <w:sz w:val="24"/>
          <w:szCs w:val="24"/>
          <w:lang w:val="uk-UA"/>
        </w:rPr>
        <w:t xml:space="preserve"> </w:t>
      </w:r>
      <w:r w:rsidRPr="00F03B0C">
        <w:rPr>
          <w:rFonts w:eastAsia="Times New Roman" w:cs="Times New Roman"/>
          <w:b/>
          <w:iCs/>
          <w:sz w:val="24"/>
          <w:szCs w:val="24"/>
          <w:lang w:val="uk-UA"/>
        </w:rPr>
        <w:t>закладів</w:t>
      </w:r>
      <w:r w:rsidRPr="00F03B0C">
        <w:rPr>
          <w:rFonts w:eastAsia="Times New Roman" w:cs="Times New Roman"/>
          <w:b/>
          <w:iCs/>
          <w:spacing w:val="-5"/>
          <w:sz w:val="24"/>
          <w:szCs w:val="24"/>
          <w:lang w:val="uk-UA"/>
        </w:rPr>
        <w:t xml:space="preserve"> загаль</w:t>
      </w:r>
      <w:r w:rsidRPr="00F03B0C">
        <w:rPr>
          <w:rFonts w:eastAsia="Times New Roman" w:cs="Times New Roman"/>
          <w:b/>
          <w:iCs/>
          <w:sz w:val="24"/>
          <w:szCs w:val="24"/>
          <w:lang w:val="uk-UA"/>
        </w:rPr>
        <w:t xml:space="preserve">ної середньої </w:t>
      </w:r>
      <w:r w:rsidRPr="00F03B0C">
        <w:rPr>
          <w:rFonts w:eastAsia="Times New Roman" w:cs="Times New Roman"/>
          <w:b/>
          <w:iCs/>
          <w:spacing w:val="-1"/>
          <w:sz w:val="24"/>
          <w:szCs w:val="24"/>
          <w:lang w:val="uk-UA"/>
        </w:rPr>
        <w:t xml:space="preserve"> </w:t>
      </w:r>
      <w:r w:rsidRPr="00F03B0C">
        <w:rPr>
          <w:rFonts w:eastAsia="Times New Roman" w:cs="Times New Roman"/>
          <w:b/>
          <w:iCs/>
          <w:sz w:val="24"/>
          <w:szCs w:val="24"/>
          <w:lang w:val="uk-UA"/>
        </w:rPr>
        <w:t>освіти Славутської міської ТГ</w:t>
      </w:r>
    </w:p>
    <w:tbl>
      <w:tblPr>
        <w:tblStyle w:val="af1"/>
        <w:tblW w:w="10198" w:type="dxa"/>
        <w:tblInd w:w="-459" w:type="dxa"/>
        <w:tblLook w:val="04A0" w:firstRow="1" w:lastRow="0" w:firstColumn="1" w:lastColumn="0" w:noHBand="0" w:noVBand="1"/>
      </w:tblPr>
      <w:tblGrid>
        <w:gridCol w:w="2640"/>
        <w:gridCol w:w="900"/>
        <w:gridCol w:w="840"/>
        <w:gridCol w:w="840"/>
        <w:gridCol w:w="732"/>
        <w:gridCol w:w="732"/>
        <w:gridCol w:w="732"/>
        <w:gridCol w:w="680"/>
        <w:gridCol w:w="692"/>
        <w:gridCol w:w="569"/>
        <w:gridCol w:w="828"/>
        <w:gridCol w:w="13"/>
      </w:tblGrid>
      <w:tr w:rsidR="00B748B2" w14:paraId="45BC913E" w14:textId="77777777" w:rsidTr="005635AE">
        <w:trPr>
          <w:cantSplit/>
          <w:trHeight w:val="2112"/>
        </w:trPr>
        <w:tc>
          <w:tcPr>
            <w:tcW w:w="2640" w:type="dxa"/>
            <w:shd w:val="clear" w:color="auto" w:fill="BDD6EE" w:themeFill="accent1" w:themeFillTint="66"/>
          </w:tcPr>
          <w:p w14:paraId="2D0ADA87" w14:textId="77777777" w:rsidR="00B748B2" w:rsidRPr="006E78C0" w:rsidRDefault="00B748B2" w:rsidP="00B748B2">
            <w:pPr>
              <w:spacing w:line="259" w:lineRule="auto"/>
              <w:jc w:val="center"/>
              <w:rPr>
                <w:bCs/>
                <w:sz w:val="20"/>
                <w:szCs w:val="20"/>
                <w:lang w:val="uk-UA"/>
              </w:rPr>
            </w:pPr>
          </w:p>
          <w:p w14:paraId="42458677" w14:textId="77777777" w:rsidR="00B748B2" w:rsidRPr="006E78C0" w:rsidRDefault="00B748B2" w:rsidP="00B748B2">
            <w:pPr>
              <w:spacing w:line="259" w:lineRule="auto"/>
              <w:jc w:val="center"/>
              <w:rPr>
                <w:bCs/>
                <w:sz w:val="20"/>
                <w:szCs w:val="20"/>
                <w:lang w:val="uk-UA"/>
              </w:rPr>
            </w:pPr>
          </w:p>
          <w:p w14:paraId="05C4EE4D" w14:textId="77777777" w:rsidR="00B748B2" w:rsidRPr="006E78C0" w:rsidRDefault="00B748B2" w:rsidP="00B748B2">
            <w:pPr>
              <w:spacing w:line="259" w:lineRule="auto"/>
              <w:jc w:val="center"/>
              <w:rPr>
                <w:bCs/>
                <w:sz w:val="20"/>
                <w:szCs w:val="20"/>
                <w:lang w:val="uk-UA"/>
              </w:rPr>
            </w:pPr>
          </w:p>
          <w:p w14:paraId="33320D27" w14:textId="5975582F" w:rsidR="00B748B2" w:rsidRPr="00E05F21" w:rsidRDefault="00B748B2" w:rsidP="00B748B2">
            <w:pPr>
              <w:spacing w:line="259" w:lineRule="auto"/>
              <w:jc w:val="center"/>
              <w:rPr>
                <w:bCs/>
                <w:color w:val="FF0000"/>
                <w:lang w:val="uk-UA"/>
              </w:rPr>
            </w:pPr>
            <w:r w:rsidRPr="00E05F21">
              <w:rPr>
                <w:bCs/>
                <w:sz w:val="20"/>
                <w:szCs w:val="20"/>
              </w:rPr>
              <w:t>Назва</w:t>
            </w:r>
            <w:r w:rsidRPr="00E05F21">
              <w:rPr>
                <w:bCs/>
                <w:spacing w:val="-2"/>
                <w:sz w:val="20"/>
                <w:szCs w:val="20"/>
              </w:rPr>
              <w:t xml:space="preserve"> закладу</w:t>
            </w:r>
          </w:p>
        </w:tc>
        <w:tc>
          <w:tcPr>
            <w:tcW w:w="900" w:type="dxa"/>
            <w:shd w:val="clear" w:color="auto" w:fill="BDD6EE" w:themeFill="accent1" w:themeFillTint="66"/>
            <w:textDirection w:val="btLr"/>
          </w:tcPr>
          <w:p w14:paraId="3ACEB31D" w14:textId="77777777" w:rsidR="00B748B2" w:rsidRPr="00E05F21" w:rsidRDefault="00B748B2" w:rsidP="00B748B2">
            <w:pPr>
              <w:pStyle w:val="TableParagraph"/>
              <w:spacing w:before="119" w:line="247" w:lineRule="auto"/>
              <w:ind w:left="133" w:right="126"/>
              <w:jc w:val="center"/>
              <w:rPr>
                <w:bCs/>
                <w:sz w:val="20"/>
                <w:szCs w:val="20"/>
              </w:rPr>
            </w:pPr>
            <w:r w:rsidRPr="00E05F21">
              <w:rPr>
                <w:bCs/>
                <w:spacing w:val="-2"/>
                <w:sz w:val="20"/>
                <w:szCs w:val="20"/>
              </w:rPr>
              <w:t xml:space="preserve">Учителів </w:t>
            </w:r>
            <w:r w:rsidRPr="00E05F21">
              <w:rPr>
                <w:bCs/>
                <w:sz w:val="20"/>
                <w:szCs w:val="20"/>
              </w:rPr>
              <w:t>1-4 х</w:t>
            </w:r>
          </w:p>
          <w:p w14:paraId="222F7187" w14:textId="26BA2A64" w:rsidR="00B748B2" w:rsidRPr="00E05F21" w:rsidRDefault="00B748B2" w:rsidP="00B748B2">
            <w:pPr>
              <w:spacing w:line="259" w:lineRule="auto"/>
              <w:jc w:val="center"/>
              <w:rPr>
                <w:bCs/>
                <w:color w:val="FF0000"/>
                <w:lang w:val="uk-UA"/>
              </w:rPr>
            </w:pPr>
            <w:r w:rsidRPr="00E05F21">
              <w:rPr>
                <w:bCs/>
                <w:spacing w:val="-2"/>
                <w:sz w:val="20"/>
                <w:szCs w:val="20"/>
              </w:rPr>
              <w:t>класів</w:t>
            </w:r>
          </w:p>
        </w:tc>
        <w:tc>
          <w:tcPr>
            <w:tcW w:w="840" w:type="dxa"/>
            <w:shd w:val="clear" w:color="auto" w:fill="BDD6EE" w:themeFill="accent1" w:themeFillTint="66"/>
            <w:textDirection w:val="btLr"/>
          </w:tcPr>
          <w:p w14:paraId="4EF90369" w14:textId="77777777" w:rsidR="00B748B2" w:rsidRPr="00E05F21" w:rsidRDefault="00B748B2" w:rsidP="00B748B2">
            <w:pPr>
              <w:pStyle w:val="TableParagraph"/>
              <w:spacing w:before="119" w:line="247" w:lineRule="auto"/>
              <w:ind w:left="100" w:right="93"/>
              <w:jc w:val="center"/>
              <w:rPr>
                <w:bCs/>
                <w:sz w:val="20"/>
                <w:szCs w:val="20"/>
              </w:rPr>
            </w:pPr>
            <w:r w:rsidRPr="00E05F21">
              <w:rPr>
                <w:bCs/>
                <w:spacing w:val="-2"/>
                <w:sz w:val="20"/>
                <w:szCs w:val="20"/>
              </w:rPr>
              <w:t xml:space="preserve">Учителів </w:t>
            </w:r>
            <w:r w:rsidRPr="00E05F21">
              <w:rPr>
                <w:bCs/>
                <w:sz w:val="20"/>
                <w:szCs w:val="20"/>
              </w:rPr>
              <w:t xml:space="preserve">5 -11 </w:t>
            </w:r>
            <w:r w:rsidRPr="00E05F21">
              <w:rPr>
                <w:bCs/>
                <w:spacing w:val="-4"/>
                <w:sz w:val="20"/>
                <w:szCs w:val="20"/>
              </w:rPr>
              <w:t>(12)</w:t>
            </w:r>
          </w:p>
          <w:p w14:paraId="11231226" w14:textId="4204BF1E" w:rsidR="00B748B2" w:rsidRPr="00E05F21" w:rsidRDefault="00B748B2" w:rsidP="00B748B2">
            <w:pPr>
              <w:spacing w:line="259" w:lineRule="auto"/>
              <w:jc w:val="center"/>
              <w:rPr>
                <w:bCs/>
                <w:color w:val="FF0000"/>
                <w:lang w:val="uk-UA"/>
              </w:rPr>
            </w:pPr>
            <w:r w:rsidRPr="00E05F21">
              <w:rPr>
                <w:bCs/>
                <w:spacing w:val="-2"/>
                <w:sz w:val="20"/>
                <w:szCs w:val="20"/>
              </w:rPr>
              <w:t>класів</w:t>
            </w:r>
          </w:p>
        </w:tc>
        <w:tc>
          <w:tcPr>
            <w:tcW w:w="840" w:type="dxa"/>
            <w:shd w:val="clear" w:color="auto" w:fill="BDD6EE" w:themeFill="accent1" w:themeFillTint="66"/>
            <w:textDirection w:val="btLr"/>
          </w:tcPr>
          <w:p w14:paraId="4B24B1EC" w14:textId="77777777" w:rsidR="00B748B2" w:rsidRPr="00E05F21" w:rsidRDefault="00B748B2" w:rsidP="00B748B2">
            <w:pPr>
              <w:pStyle w:val="TableParagraph"/>
              <w:spacing w:before="126"/>
              <w:ind w:left="113" w:right="113"/>
              <w:jc w:val="center"/>
              <w:rPr>
                <w:bCs/>
                <w:i/>
                <w:sz w:val="20"/>
                <w:szCs w:val="20"/>
              </w:rPr>
            </w:pPr>
          </w:p>
          <w:p w14:paraId="097C07EF" w14:textId="59CA8446" w:rsidR="00B748B2" w:rsidRPr="00E05F21" w:rsidRDefault="00B748B2" w:rsidP="00B748B2">
            <w:pPr>
              <w:spacing w:line="259" w:lineRule="auto"/>
              <w:jc w:val="center"/>
              <w:rPr>
                <w:bCs/>
                <w:color w:val="FF0000"/>
                <w:lang w:val="uk-UA"/>
              </w:rPr>
            </w:pPr>
            <w:r w:rsidRPr="00E05F21">
              <w:rPr>
                <w:bCs/>
                <w:spacing w:val="-2"/>
                <w:sz w:val="20"/>
                <w:szCs w:val="20"/>
              </w:rPr>
              <w:t>Директорів</w:t>
            </w:r>
          </w:p>
        </w:tc>
        <w:tc>
          <w:tcPr>
            <w:tcW w:w="732" w:type="dxa"/>
            <w:shd w:val="clear" w:color="auto" w:fill="BDD6EE" w:themeFill="accent1" w:themeFillTint="66"/>
            <w:textDirection w:val="btLr"/>
          </w:tcPr>
          <w:p w14:paraId="49414D97" w14:textId="77777777" w:rsidR="00B748B2" w:rsidRPr="00E05F21" w:rsidRDefault="00B748B2" w:rsidP="00B748B2">
            <w:pPr>
              <w:pStyle w:val="TableParagraph"/>
              <w:spacing w:before="18"/>
              <w:ind w:left="113" w:right="113"/>
              <w:jc w:val="center"/>
              <w:rPr>
                <w:bCs/>
                <w:i/>
                <w:sz w:val="20"/>
                <w:szCs w:val="20"/>
              </w:rPr>
            </w:pPr>
          </w:p>
          <w:p w14:paraId="76492447" w14:textId="694A83BA" w:rsidR="00B748B2" w:rsidRPr="00E05F21" w:rsidRDefault="00B748B2" w:rsidP="00B748B2">
            <w:pPr>
              <w:spacing w:line="259" w:lineRule="auto"/>
              <w:jc w:val="center"/>
              <w:rPr>
                <w:bCs/>
                <w:color w:val="FF0000"/>
                <w:lang w:val="uk-UA"/>
              </w:rPr>
            </w:pPr>
            <w:r w:rsidRPr="00E05F21">
              <w:rPr>
                <w:bCs/>
                <w:spacing w:val="-2"/>
                <w:sz w:val="20"/>
                <w:szCs w:val="20"/>
              </w:rPr>
              <w:t>Заступників директорів</w:t>
            </w:r>
          </w:p>
        </w:tc>
        <w:tc>
          <w:tcPr>
            <w:tcW w:w="732" w:type="dxa"/>
            <w:shd w:val="clear" w:color="auto" w:fill="BDD6EE" w:themeFill="accent1" w:themeFillTint="66"/>
            <w:textDirection w:val="btLr"/>
          </w:tcPr>
          <w:p w14:paraId="6AAC69A8" w14:textId="77777777" w:rsidR="00B748B2" w:rsidRPr="00E05F21" w:rsidRDefault="00B748B2" w:rsidP="00B748B2">
            <w:pPr>
              <w:pStyle w:val="TableParagraph"/>
              <w:spacing w:before="18"/>
              <w:ind w:left="113" w:right="113"/>
              <w:jc w:val="center"/>
              <w:rPr>
                <w:bCs/>
                <w:i/>
                <w:sz w:val="20"/>
                <w:szCs w:val="20"/>
              </w:rPr>
            </w:pPr>
          </w:p>
          <w:p w14:paraId="6F01AA6E" w14:textId="735E523B" w:rsidR="00B748B2" w:rsidRPr="00E05F21" w:rsidRDefault="00B748B2" w:rsidP="00B748B2">
            <w:pPr>
              <w:spacing w:line="259" w:lineRule="auto"/>
              <w:jc w:val="center"/>
              <w:rPr>
                <w:bCs/>
                <w:color w:val="FF0000"/>
                <w:lang w:val="uk-UA"/>
              </w:rPr>
            </w:pPr>
            <w:r w:rsidRPr="00E05F21">
              <w:rPr>
                <w:bCs/>
                <w:spacing w:val="-2"/>
                <w:sz w:val="20"/>
                <w:szCs w:val="20"/>
              </w:rPr>
              <w:t>Практичних психологів</w:t>
            </w:r>
          </w:p>
        </w:tc>
        <w:tc>
          <w:tcPr>
            <w:tcW w:w="732" w:type="dxa"/>
            <w:shd w:val="clear" w:color="auto" w:fill="BDD6EE" w:themeFill="accent1" w:themeFillTint="66"/>
            <w:textDirection w:val="btLr"/>
          </w:tcPr>
          <w:p w14:paraId="04859979" w14:textId="77777777" w:rsidR="00B748B2" w:rsidRPr="00E05F21" w:rsidRDefault="00B748B2" w:rsidP="00B748B2">
            <w:pPr>
              <w:pStyle w:val="TableParagraph"/>
              <w:spacing w:before="18"/>
              <w:ind w:left="113" w:right="113"/>
              <w:jc w:val="center"/>
              <w:rPr>
                <w:bCs/>
                <w:i/>
                <w:sz w:val="20"/>
                <w:szCs w:val="20"/>
              </w:rPr>
            </w:pPr>
          </w:p>
          <w:p w14:paraId="2DF43ADE" w14:textId="145D6A23" w:rsidR="00B748B2" w:rsidRPr="00E05F21" w:rsidRDefault="00B748B2" w:rsidP="00B748B2">
            <w:pPr>
              <w:spacing w:line="259" w:lineRule="auto"/>
              <w:jc w:val="center"/>
              <w:rPr>
                <w:bCs/>
                <w:color w:val="FF0000"/>
                <w:lang w:val="uk-UA"/>
              </w:rPr>
            </w:pPr>
            <w:r w:rsidRPr="00E05F21">
              <w:rPr>
                <w:bCs/>
                <w:spacing w:val="-2"/>
                <w:sz w:val="20"/>
                <w:szCs w:val="20"/>
              </w:rPr>
              <w:t>Соціальних педагогів</w:t>
            </w:r>
          </w:p>
        </w:tc>
        <w:tc>
          <w:tcPr>
            <w:tcW w:w="680" w:type="dxa"/>
            <w:shd w:val="clear" w:color="auto" w:fill="BDD6EE" w:themeFill="accent1" w:themeFillTint="66"/>
            <w:textDirection w:val="btLr"/>
          </w:tcPr>
          <w:p w14:paraId="0D8328B3" w14:textId="5EBD7683" w:rsidR="00B748B2" w:rsidRPr="00E05F21" w:rsidRDefault="00B748B2" w:rsidP="00B748B2">
            <w:pPr>
              <w:spacing w:line="259" w:lineRule="auto"/>
              <w:jc w:val="center"/>
              <w:rPr>
                <w:bCs/>
                <w:color w:val="FF0000"/>
                <w:lang w:val="uk-UA"/>
              </w:rPr>
            </w:pPr>
            <w:r w:rsidRPr="00E05F21">
              <w:rPr>
                <w:bCs/>
                <w:sz w:val="20"/>
                <w:szCs w:val="20"/>
              </w:rPr>
              <w:t>Асистентів</w:t>
            </w:r>
            <w:r w:rsidRPr="00E05F21">
              <w:rPr>
                <w:bCs/>
                <w:spacing w:val="-12"/>
                <w:sz w:val="20"/>
                <w:szCs w:val="20"/>
              </w:rPr>
              <w:t xml:space="preserve"> </w:t>
            </w:r>
            <w:r w:rsidRPr="00E05F21">
              <w:rPr>
                <w:bCs/>
                <w:sz w:val="20"/>
                <w:szCs w:val="20"/>
              </w:rPr>
              <w:t xml:space="preserve">в </w:t>
            </w:r>
            <w:r w:rsidRPr="00E05F21">
              <w:rPr>
                <w:bCs/>
                <w:spacing w:val="-2"/>
                <w:sz w:val="20"/>
                <w:szCs w:val="20"/>
              </w:rPr>
              <w:t>інклюзивних класах</w:t>
            </w:r>
          </w:p>
        </w:tc>
        <w:tc>
          <w:tcPr>
            <w:tcW w:w="692" w:type="dxa"/>
            <w:shd w:val="clear" w:color="auto" w:fill="BDD6EE" w:themeFill="accent1" w:themeFillTint="66"/>
            <w:textDirection w:val="btLr"/>
          </w:tcPr>
          <w:p w14:paraId="7BBD0A87" w14:textId="25786977" w:rsidR="00B748B2" w:rsidRPr="00E05F21" w:rsidRDefault="00B748B2" w:rsidP="00B748B2">
            <w:pPr>
              <w:spacing w:line="259" w:lineRule="auto"/>
              <w:jc w:val="center"/>
              <w:rPr>
                <w:bCs/>
                <w:color w:val="FF0000"/>
                <w:lang w:val="uk-UA"/>
              </w:rPr>
            </w:pPr>
            <w:r w:rsidRPr="00E05F21">
              <w:rPr>
                <w:bCs/>
                <w:spacing w:val="-2"/>
                <w:sz w:val="20"/>
                <w:szCs w:val="20"/>
              </w:rPr>
              <w:t>Педагог організатор</w:t>
            </w:r>
          </w:p>
        </w:tc>
        <w:tc>
          <w:tcPr>
            <w:tcW w:w="569" w:type="dxa"/>
            <w:shd w:val="clear" w:color="auto" w:fill="BDD6EE" w:themeFill="accent1" w:themeFillTint="66"/>
            <w:textDirection w:val="btLr"/>
          </w:tcPr>
          <w:p w14:paraId="1E49E364" w14:textId="33C71EE8" w:rsidR="00B748B2" w:rsidRPr="00E05F21" w:rsidRDefault="00B748B2" w:rsidP="00B748B2">
            <w:pPr>
              <w:spacing w:line="259" w:lineRule="auto"/>
              <w:jc w:val="center"/>
              <w:rPr>
                <w:bCs/>
                <w:color w:val="FF0000"/>
                <w:lang w:val="uk-UA"/>
              </w:rPr>
            </w:pPr>
            <w:r w:rsidRPr="00E05F21">
              <w:rPr>
                <w:bCs/>
                <w:spacing w:val="-2"/>
                <w:sz w:val="20"/>
                <w:szCs w:val="20"/>
                <w:lang w:val="uk-UA"/>
              </w:rPr>
              <w:t>В</w:t>
            </w:r>
            <w:r w:rsidRPr="00E05F21">
              <w:rPr>
                <w:bCs/>
                <w:spacing w:val="-2"/>
                <w:sz w:val="20"/>
                <w:szCs w:val="20"/>
              </w:rPr>
              <w:t>ихователь</w:t>
            </w:r>
          </w:p>
        </w:tc>
        <w:tc>
          <w:tcPr>
            <w:tcW w:w="841" w:type="dxa"/>
            <w:gridSpan w:val="2"/>
            <w:shd w:val="clear" w:color="auto" w:fill="BDD6EE" w:themeFill="accent1" w:themeFillTint="66"/>
            <w:textDirection w:val="btLr"/>
          </w:tcPr>
          <w:p w14:paraId="29477ED8" w14:textId="77777777" w:rsidR="00B748B2" w:rsidRPr="00E05F21" w:rsidRDefault="00B748B2" w:rsidP="00B748B2">
            <w:pPr>
              <w:pStyle w:val="TableParagraph"/>
              <w:spacing w:before="126"/>
              <w:ind w:left="113" w:right="113"/>
              <w:jc w:val="center"/>
              <w:rPr>
                <w:bCs/>
                <w:i/>
                <w:sz w:val="20"/>
                <w:szCs w:val="20"/>
              </w:rPr>
            </w:pPr>
          </w:p>
          <w:p w14:paraId="13A54108" w14:textId="36D9F624" w:rsidR="00B748B2" w:rsidRPr="00E05F21" w:rsidRDefault="00B748B2" w:rsidP="00B748B2">
            <w:pPr>
              <w:spacing w:line="259" w:lineRule="auto"/>
              <w:ind w:left="113" w:right="113"/>
              <w:jc w:val="center"/>
              <w:rPr>
                <w:bCs/>
                <w:color w:val="FF0000"/>
                <w:lang w:val="uk-UA"/>
              </w:rPr>
            </w:pPr>
            <w:r w:rsidRPr="00E05F21">
              <w:rPr>
                <w:bCs/>
                <w:spacing w:val="-2"/>
                <w:sz w:val="20"/>
                <w:szCs w:val="20"/>
              </w:rPr>
              <w:t>Сумісників</w:t>
            </w:r>
          </w:p>
        </w:tc>
      </w:tr>
      <w:tr w:rsidR="00B748B2" w14:paraId="223BC772" w14:textId="77777777" w:rsidTr="0009384C">
        <w:trPr>
          <w:trHeight w:val="430"/>
        </w:trPr>
        <w:tc>
          <w:tcPr>
            <w:tcW w:w="2640" w:type="dxa"/>
            <w:shd w:val="clear" w:color="auto" w:fill="FFC000"/>
          </w:tcPr>
          <w:p w14:paraId="2849CC64" w14:textId="77777777" w:rsidR="00B748B2" w:rsidRPr="00E05F21" w:rsidRDefault="00B748B2" w:rsidP="00B748B2">
            <w:pPr>
              <w:pStyle w:val="TableParagraph"/>
              <w:spacing w:line="230" w:lineRule="atLeast"/>
              <w:ind w:left="107"/>
              <w:jc w:val="center"/>
              <w:rPr>
                <w:bCs/>
                <w:sz w:val="20"/>
              </w:rPr>
            </w:pPr>
            <w:r w:rsidRPr="00E05F21">
              <w:rPr>
                <w:bCs/>
                <w:sz w:val="20"/>
              </w:rPr>
              <w:t>Славутська гімназія № 1</w:t>
            </w:r>
          </w:p>
          <w:p w14:paraId="6E1CE058" w14:textId="3232D818" w:rsidR="00B748B2" w:rsidRPr="00E05F21" w:rsidRDefault="00B748B2" w:rsidP="00B748B2">
            <w:pPr>
              <w:spacing w:line="259" w:lineRule="auto"/>
              <w:jc w:val="center"/>
              <w:rPr>
                <w:bCs/>
                <w:color w:val="FF0000"/>
                <w:lang w:val="uk-UA"/>
              </w:rPr>
            </w:pPr>
            <w:r w:rsidRPr="00E05F21">
              <w:rPr>
                <w:bCs/>
                <w:sz w:val="20"/>
                <w:lang w:val="uk-UA"/>
              </w:rPr>
              <w:t>Славутської міської ради</w:t>
            </w:r>
          </w:p>
        </w:tc>
        <w:tc>
          <w:tcPr>
            <w:tcW w:w="900" w:type="dxa"/>
            <w:shd w:val="clear" w:color="auto" w:fill="D9D9D9" w:themeFill="background1" w:themeFillShade="D9"/>
          </w:tcPr>
          <w:p w14:paraId="64D79497" w14:textId="151DD24A" w:rsidR="00B748B2" w:rsidRPr="0009384C" w:rsidRDefault="0009384C" w:rsidP="00D37742">
            <w:pPr>
              <w:pStyle w:val="TableParagraph"/>
              <w:spacing w:before="115"/>
              <w:jc w:val="center"/>
              <w:rPr>
                <w:bCs/>
                <w:iCs/>
                <w:sz w:val="20"/>
              </w:rPr>
            </w:pPr>
            <w:r>
              <w:rPr>
                <w:bCs/>
                <w:iCs/>
                <w:sz w:val="20"/>
              </w:rPr>
              <w:t>8</w:t>
            </w:r>
          </w:p>
        </w:tc>
        <w:tc>
          <w:tcPr>
            <w:tcW w:w="840" w:type="dxa"/>
            <w:shd w:val="clear" w:color="auto" w:fill="D9D9D9" w:themeFill="background1" w:themeFillShade="D9"/>
          </w:tcPr>
          <w:p w14:paraId="3D6C522D" w14:textId="29F5414D" w:rsidR="00B748B2" w:rsidRPr="0009384C" w:rsidRDefault="00B748B2" w:rsidP="00D37742">
            <w:pPr>
              <w:pStyle w:val="TableParagraph"/>
              <w:spacing w:before="115"/>
              <w:jc w:val="center"/>
              <w:rPr>
                <w:bCs/>
                <w:iCs/>
                <w:sz w:val="20"/>
              </w:rPr>
            </w:pPr>
            <w:r w:rsidRPr="00E05F21">
              <w:rPr>
                <w:bCs/>
                <w:iCs/>
                <w:sz w:val="20"/>
              </w:rPr>
              <w:t>3</w:t>
            </w:r>
            <w:r w:rsidR="0009384C">
              <w:rPr>
                <w:bCs/>
                <w:iCs/>
                <w:sz w:val="20"/>
              </w:rPr>
              <w:t>2</w:t>
            </w:r>
          </w:p>
        </w:tc>
        <w:tc>
          <w:tcPr>
            <w:tcW w:w="840" w:type="dxa"/>
            <w:shd w:val="clear" w:color="auto" w:fill="D9D9D9" w:themeFill="background1" w:themeFillShade="D9"/>
          </w:tcPr>
          <w:p w14:paraId="7F9962B5" w14:textId="1A4413CB" w:rsidR="00B748B2" w:rsidRPr="0009384C" w:rsidRDefault="00B748B2" w:rsidP="00D37742">
            <w:pPr>
              <w:pStyle w:val="TableParagraph"/>
              <w:spacing w:before="115"/>
              <w:jc w:val="center"/>
              <w:rPr>
                <w:bCs/>
                <w:iCs/>
                <w:sz w:val="20"/>
              </w:rPr>
            </w:pPr>
            <w:r w:rsidRPr="00E05F21">
              <w:rPr>
                <w:bCs/>
                <w:iCs/>
                <w:sz w:val="20"/>
              </w:rPr>
              <w:t>1</w:t>
            </w:r>
          </w:p>
        </w:tc>
        <w:tc>
          <w:tcPr>
            <w:tcW w:w="732" w:type="dxa"/>
            <w:shd w:val="clear" w:color="auto" w:fill="D9D9D9" w:themeFill="background1" w:themeFillShade="D9"/>
          </w:tcPr>
          <w:p w14:paraId="3A6CBC34" w14:textId="36A9AAE5" w:rsidR="00B748B2" w:rsidRPr="0009384C" w:rsidRDefault="00B748B2" w:rsidP="00D37742">
            <w:pPr>
              <w:pStyle w:val="TableParagraph"/>
              <w:spacing w:before="115"/>
              <w:jc w:val="center"/>
              <w:rPr>
                <w:bCs/>
                <w:iCs/>
                <w:sz w:val="20"/>
              </w:rPr>
            </w:pPr>
            <w:r w:rsidRPr="00E05F21">
              <w:rPr>
                <w:bCs/>
                <w:iCs/>
                <w:sz w:val="20"/>
              </w:rPr>
              <w:t>2</w:t>
            </w:r>
          </w:p>
        </w:tc>
        <w:tc>
          <w:tcPr>
            <w:tcW w:w="732" w:type="dxa"/>
            <w:shd w:val="clear" w:color="auto" w:fill="D9D9D9" w:themeFill="background1" w:themeFillShade="D9"/>
          </w:tcPr>
          <w:p w14:paraId="787CF9DE" w14:textId="1B32178B" w:rsidR="00B748B2" w:rsidRPr="0009384C" w:rsidRDefault="00B748B2" w:rsidP="00D37742">
            <w:pPr>
              <w:pStyle w:val="TableParagraph"/>
              <w:spacing w:before="115"/>
              <w:jc w:val="center"/>
              <w:rPr>
                <w:bCs/>
                <w:iCs/>
                <w:sz w:val="20"/>
              </w:rPr>
            </w:pPr>
            <w:r w:rsidRPr="00E05F21">
              <w:rPr>
                <w:bCs/>
                <w:iCs/>
                <w:sz w:val="20"/>
              </w:rPr>
              <w:t>1</w:t>
            </w:r>
          </w:p>
        </w:tc>
        <w:tc>
          <w:tcPr>
            <w:tcW w:w="732" w:type="dxa"/>
            <w:shd w:val="clear" w:color="auto" w:fill="D9D9D9" w:themeFill="background1" w:themeFillShade="D9"/>
          </w:tcPr>
          <w:p w14:paraId="6D8AB7D3" w14:textId="27F08294" w:rsidR="00B748B2" w:rsidRPr="0009384C" w:rsidRDefault="00B748B2" w:rsidP="00D37742">
            <w:pPr>
              <w:pStyle w:val="TableParagraph"/>
              <w:spacing w:before="115"/>
              <w:jc w:val="center"/>
              <w:rPr>
                <w:bCs/>
                <w:iCs/>
                <w:sz w:val="20"/>
              </w:rPr>
            </w:pPr>
            <w:r w:rsidRPr="00E05F21">
              <w:rPr>
                <w:bCs/>
                <w:iCs/>
                <w:sz w:val="20"/>
              </w:rPr>
              <w:t>1</w:t>
            </w:r>
          </w:p>
        </w:tc>
        <w:tc>
          <w:tcPr>
            <w:tcW w:w="680" w:type="dxa"/>
            <w:shd w:val="clear" w:color="auto" w:fill="D9D9D9" w:themeFill="background1" w:themeFillShade="D9"/>
          </w:tcPr>
          <w:p w14:paraId="7DBB155B" w14:textId="26EBBE47" w:rsidR="00B748B2" w:rsidRPr="00D37742" w:rsidRDefault="00B748B2" w:rsidP="00D37742">
            <w:pPr>
              <w:pStyle w:val="TableParagraph"/>
              <w:spacing w:before="115"/>
              <w:jc w:val="center"/>
              <w:rPr>
                <w:bCs/>
                <w:iCs/>
                <w:sz w:val="20"/>
              </w:rPr>
            </w:pPr>
            <w:r w:rsidRPr="00E05F21">
              <w:rPr>
                <w:bCs/>
                <w:iCs/>
                <w:sz w:val="20"/>
              </w:rPr>
              <w:t>3</w:t>
            </w:r>
          </w:p>
        </w:tc>
        <w:tc>
          <w:tcPr>
            <w:tcW w:w="692" w:type="dxa"/>
            <w:shd w:val="clear" w:color="auto" w:fill="D9D9D9" w:themeFill="background1" w:themeFillShade="D9"/>
          </w:tcPr>
          <w:p w14:paraId="231D14DD" w14:textId="77777777" w:rsidR="00D37742" w:rsidRDefault="00D37742" w:rsidP="00D37742">
            <w:pPr>
              <w:pStyle w:val="TableParagraph"/>
              <w:ind w:left="134" w:right="126"/>
              <w:jc w:val="center"/>
              <w:rPr>
                <w:bCs/>
                <w:iCs/>
                <w:sz w:val="20"/>
              </w:rPr>
            </w:pPr>
          </w:p>
          <w:p w14:paraId="0D2F4011" w14:textId="7D939DE3" w:rsidR="00B748B2" w:rsidRPr="0009384C" w:rsidRDefault="0009384C" w:rsidP="00D37742">
            <w:pPr>
              <w:pStyle w:val="TableParagraph"/>
              <w:ind w:left="134" w:right="126"/>
              <w:rPr>
                <w:bCs/>
                <w:iCs/>
                <w:sz w:val="20"/>
              </w:rPr>
            </w:pPr>
            <w:r>
              <w:rPr>
                <w:bCs/>
                <w:iCs/>
                <w:sz w:val="20"/>
              </w:rPr>
              <w:t>1</w:t>
            </w:r>
          </w:p>
        </w:tc>
        <w:tc>
          <w:tcPr>
            <w:tcW w:w="569" w:type="dxa"/>
            <w:shd w:val="clear" w:color="auto" w:fill="D9D9D9" w:themeFill="background1" w:themeFillShade="D9"/>
          </w:tcPr>
          <w:p w14:paraId="0AE8ECBE" w14:textId="77777777" w:rsidR="00B748B2" w:rsidRPr="00E05F21" w:rsidRDefault="00B748B2" w:rsidP="00D37742">
            <w:pPr>
              <w:pStyle w:val="TableParagraph"/>
              <w:ind w:left="10" w:right="9"/>
              <w:jc w:val="center"/>
              <w:rPr>
                <w:bCs/>
                <w:iCs/>
                <w:sz w:val="20"/>
              </w:rPr>
            </w:pPr>
            <w:r w:rsidRPr="00E05F21">
              <w:rPr>
                <w:bCs/>
                <w:iCs/>
                <w:sz w:val="20"/>
              </w:rPr>
              <w:t>-</w:t>
            </w:r>
          </w:p>
          <w:p w14:paraId="68B99754" w14:textId="77777777" w:rsidR="00B748B2" w:rsidRPr="00E05F21" w:rsidRDefault="00B748B2" w:rsidP="00D37742">
            <w:pPr>
              <w:jc w:val="center"/>
              <w:rPr>
                <w:bCs/>
                <w:color w:val="FF0000"/>
                <w:lang w:val="uk-UA"/>
              </w:rPr>
            </w:pPr>
          </w:p>
        </w:tc>
        <w:tc>
          <w:tcPr>
            <w:tcW w:w="841" w:type="dxa"/>
            <w:gridSpan w:val="2"/>
            <w:shd w:val="clear" w:color="auto" w:fill="D9D9D9" w:themeFill="background1" w:themeFillShade="D9"/>
          </w:tcPr>
          <w:p w14:paraId="32EF5279" w14:textId="762A1437" w:rsidR="00B748B2" w:rsidRPr="00D37742" w:rsidRDefault="00D37742" w:rsidP="00D37742">
            <w:pPr>
              <w:pStyle w:val="TableParagraph"/>
              <w:spacing w:before="115"/>
              <w:rPr>
                <w:bCs/>
                <w:iCs/>
                <w:sz w:val="20"/>
              </w:rPr>
            </w:pPr>
            <w:r>
              <w:rPr>
                <w:bCs/>
                <w:iCs/>
                <w:sz w:val="20"/>
              </w:rPr>
              <w:t xml:space="preserve">     </w:t>
            </w:r>
            <w:r w:rsidR="00B748B2" w:rsidRPr="00E05F21">
              <w:rPr>
                <w:bCs/>
                <w:iCs/>
                <w:sz w:val="20"/>
              </w:rPr>
              <w:t>1</w:t>
            </w:r>
          </w:p>
        </w:tc>
      </w:tr>
      <w:tr w:rsidR="00B748B2" w14:paraId="09DB820D" w14:textId="77777777" w:rsidTr="00822895">
        <w:tc>
          <w:tcPr>
            <w:tcW w:w="2640" w:type="dxa"/>
            <w:shd w:val="clear" w:color="auto" w:fill="FFC000"/>
          </w:tcPr>
          <w:p w14:paraId="496EB3F8" w14:textId="77777777" w:rsidR="00B748B2" w:rsidRPr="00E05F21" w:rsidRDefault="00B748B2" w:rsidP="00B748B2">
            <w:pPr>
              <w:pStyle w:val="TableParagraph"/>
              <w:spacing w:before="10" w:line="217" w:lineRule="exact"/>
              <w:ind w:left="107"/>
              <w:jc w:val="center"/>
              <w:rPr>
                <w:bCs/>
                <w:spacing w:val="-2"/>
                <w:sz w:val="20"/>
              </w:rPr>
            </w:pPr>
            <w:r w:rsidRPr="00E05F21">
              <w:rPr>
                <w:bCs/>
                <w:spacing w:val="-2"/>
                <w:sz w:val="20"/>
              </w:rPr>
              <w:t>Славутський ліцей</w:t>
            </w:r>
          </w:p>
          <w:p w14:paraId="6A5F31EF" w14:textId="729C512D" w:rsidR="00B748B2" w:rsidRPr="00E05F21" w:rsidRDefault="00B748B2" w:rsidP="00B748B2">
            <w:pPr>
              <w:spacing w:line="259" w:lineRule="auto"/>
              <w:jc w:val="center"/>
              <w:rPr>
                <w:bCs/>
                <w:color w:val="FF0000"/>
                <w:sz w:val="20"/>
                <w:szCs w:val="20"/>
                <w:lang w:val="uk-UA"/>
              </w:rPr>
            </w:pPr>
            <w:r w:rsidRPr="00E05F21">
              <w:rPr>
                <w:bCs/>
                <w:color w:val="000000" w:themeColor="text1"/>
                <w:sz w:val="20"/>
                <w:szCs w:val="20"/>
                <w:lang w:val="uk-UA"/>
              </w:rPr>
              <w:t>Славутської міської ради</w:t>
            </w:r>
          </w:p>
        </w:tc>
        <w:tc>
          <w:tcPr>
            <w:tcW w:w="900" w:type="dxa"/>
            <w:shd w:val="clear" w:color="auto" w:fill="D9D9D9" w:themeFill="background1" w:themeFillShade="D9"/>
          </w:tcPr>
          <w:p w14:paraId="610B8FA3" w14:textId="2EE2DD62" w:rsidR="00B748B2" w:rsidRPr="00E05F21" w:rsidRDefault="00B748B2" w:rsidP="009A0914">
            <w:pPr>
              <w:spacing w:line="259" w:lineRule="auto"/>
              <w:jc w:val="center"/>
              <w:rPr>
                <w:bCs/>
                <w:color w:val="FF0000"/>
                <w:lang w:val="uk-UA"/>
              </w:rPr>
            </w:pPr>
            <w:r w:rsidRPr="00E05F21">
              <w:rPr>
                <w:bCs/>
                <w:sz w:val="20"/>
              </w:rPr>
              <w:t>-</w:t>
            </w:r>
          </w:p>
        </w:tc>
        <w:tc>
          <w:tcPr>
            <w:tcW w:w="840" w:type="dxa"/>
            <w:shd w:val="clear" w:color="auto" w:fill="D9D9D9" w:themeFill="background1" w:themeFillShade="D9"/>
          </w:tcPr>
          <w:p w14:paraId="13925D0C" w14:textId="5053C34E" w:rsidR="00B748B2" w:rsidRPr="00E05F21" w:rsidRDefault="00B748B2" w:rsidP="009A0914">
            <w:pPr>
              <w:spacing w:line="259" w:lineRule="auto"/>
              <w:jc w:val="center"/>
              <w:rPr>
                <w:bCs/>
                <w:color w:val="FF0000"/>
                <w:lang w:val="uk-UA"/>
              </w:rPr>
            </w:pPr>
            <w:r w:rsidRPr="00E05F21">
              <w:rPr>
                <w:bCs/>
                <w:sz w:val="20"/>
              </w:rPr>
              <w:t>25</w:t>
            </w:r>
          </w:p>
        </w:tc>
        <w:tc>
          <w:tcPr>
            <w:tcW w:w="840" w:type="dxa"/>
            <w:shd w:val="clear" w:color="auto" w:fill="D9D9D9" w:themeFill="background1" w:themeFillShade="D9"/>
          </w:tcPr>
          <w:p w14:paraId="7108605C" w14:textId="387864D9" w:rsidR="00B748B2" w:rsidRPr="00E05F21" w:rsidRDefault="00B748B2" w:rsidP="009A0914">
            <w:pPr>
              <w:spacing w:line="259" w:lineRule="auto"/>
              <w:jc w:val="center"/>
              <w:rPr>
                <w:bCs/>
                <w:color w:val="FF0000"/>
                <w:lang w:val="uk-UA"/>
              </w:rPr>
            </w:pPr>
            <w:r w:rsidRPr="00E05F21">
              <w:rPr>
                <w:bCs/>
                <w:sz w:val="20"/>
              </w:rPr>
              <w:t>1</w:t>
            </w:r>
          </w:p>
        </w:tc>
        <w:tc>
          <w:tcPr>
            <w:tcW w:w="732" w:type="dxa"/>
            <w:shd w:val="clear" w:color="auto" w:fill="D9D9D9" w:themeFill="background1" w:themeFillShade="D9"/>
          </w:tcPr>
          <w:p w14:paraId="6965A2CE" w14:textId="7DC1A6AE" w:rsidR="00B748B2" w:rsidRPr="00E05F21" w:rsidRDefault="00B748B2" w:rsidP="009A0914">
            <w:pPr>
              <w:spacing w:line="259" w:lineRule="auto"/>
              <w:jc w:val="center"/>
              <w:rPr>
                <w:bCs/>
                <w:color w:val="FF0000"/>
                <w:lang w:val="uk-UA"/>
              </w:rPr>
            </w:pPr>
            <w:r w:rsidRPr="00E05F21">
              <w:rPr>
                <w:bCs/>
                <w:sz w:val="20"/>
              </w:rPr>
              <w:t>3</w:t>
            </w:r>
          </w:p>
        </w:tc>
        <w:tc>
          <w:tcPr>
            <w:tcW w:w="732" w:type="dxa"/>
            <w:shd w:val="clear" w:color="auto" w:fill="D9D9D9" w:themeFill="background1" w:themeFillShade="D9"/>
          </w:tcPr>
          <w:p w14:paraId="7B239C90" w14:textId="092456DA" w:rsidR="00B748B2" w:rsidRPr="00E05F21" w:rsidRDefault="00B748B2" w:rsidP="009A0914">
            <w:pPr>
              <w:spacing w:line="259" w:lineRule="auto"/>
              <w:jc w:val="center"/>
              <w:rPr>
                <w:bCs/>
                <w:color w:val="FF0000"/>
                <w:lang w:val="uk-UA"/>
              </w:rPr>
            </w:pPr>
            <w:r w:rsidRPr="00E05F21">
              <w:rPr>
                <w:bCs/>
                <w:sz w:val="20"/>
              </w:rPr>
              <w:t>1</w:t>
            </w:r>
          </w:p>
        </w:tc>
        <w:tc>
          <w:tcPr>
            <w:tcW w:w="732" w:type="dxa"/>
            <w:shd w:val="clear" w:color="auto" w:fill="D9D9D9" w:themeFill="background1" w:themeFillShade="D9"/>
          </w:tcPr>
          <w:p w14:paraId="203A3773" w14:textId="5224A390" w:rsidR="00B748B2" w:rsidRPr="00E05F21" w:rsidRDefault="00B748B2" w:rsidP="009A0914">
            <w:pPr>
              <w:spacing w:line="259" w:lineRule="auto"/>
              <w:jc w:val="center"/>
              <w:rPr>
                <w:bCs/>
                <w:color w:val="FF0000"/>
                <w:lang w:val="uk-UA"/>
              </w:rPr>
            </w:pPr>
            <w:r w:rsidRPr="00E05F21">
              <w:rPr>
                <w:bCs/>
                <w:sz w:val="20"/>
              </w:rPr>
              <w:t>-</w:t>
            </w:r>
          </w:p>
        </w:tc>
        <w:tc>
          <w:tcPr>
            <w:tcW w:w="680" w:type="dxa"/>
            <w:shd w:val="clear" w:color="auto" w:fill="D9D9D9" w:themeFill="background1" w:themeFillShade="D9"/>
          </w:tcPr>
          <w:p w14:paraId="746E096C" w14:textId="62A3B842" w:rsidR="00B748B2" w:rsidRPr="00E05F21" w:rsidRDefault="00B748B2" w:rsidP="009A0914">
            <w:pPr>
              <w:spacing w:line="259" w:lineRule="auto"/>
              <w:jc w:val="center"/>
              <w:rPr>
                <w:bCs/>
                <w:color w:val="FF0000"/>
                <w:lang w:val="uk-UA"/>
              </w:rPr>
            </w:pPr>
            <w:r w:rsidRPr="00E05F21">
              <w:rPr>
                <w:bCs/>
                <w:sz w:val="20"/>
              </w:rPr>
              <w:t>-</w:t>
            </w:r>
          </w:p>
        </w:tc>
        <w:tc>
          <w:tcPr>
            <w:tcW w:w="692" w:type="dxa"/>
            <w:shd w:val="clear" w:color="auto" w:fill="D9D9D9" w:themeFill="background1" w:themeFillShade="D9"/>
          </w:tcPr>
          <w:p w14:paraId="3C6C5B7C" w14:textId="3DE099DD" w:rsidR="00B748B2" w:rsidRPr="00E05F21" w:rsidRDefault="00B748B2" w:rsidP="009A0914">
            <w:pPr>
              <w:spacing w:line="259" w:lineRule="auto"/>
              <w:jc w:val="center"/>
              <w:rPr>
                <w:bCs/>
                <w:color w:val="FF0000"/>
                <w:lang w:val="uk-UA"/>
              </w:rPr>
            </w:pPr>
            <w:r w:rsidRPr="00E05F21">
              <w:rPr>
                <w:bCs/>
                <w:sz w:val="20"/>
              </w:rPr>
              <w:t>-</w:t>
            </w:r>
          </w:p>
        </w:tc>
        <w:tc>
          <w:tcPr>
            <w:tcW w:w="569" w:type="dxa"/>
            <w:shd w:val="clear" w:color="auto" w:fill="D9D9D9" w:themeFill="background1" w:themeFillShade="D9"/>
          </w:tcPr>
          <w:p w14:paraId="23FE8994" w14:textId="6C7B7D9D" w:rsidR="00B748B2" w:rsidRPr="00E05F21" w:rsidRDefault="00B748B2" w:rsidP="009A0914">
            <w:pPr>
              <w:spacing w:line="259" w:lineRule="auto"/>
              <w:jc w:val="center"/>
              <w:rPr>
                <w:bCs/>
                <w:color w:val="FF0000"/>
                <w:lang w:val="uk-UA"/>
              </w:rPr>
            </w:pPr>
            <w:r w:rsidRPr="00E05F21">
              <w:rPr>
                <w:bCs/>
                <w:sz w:val="20"/>
              </w:rPr>
              <w:t>-</w:t>
            </w:r>
          </w:p>
        </w:tc>
        <w:tc>
          <w:tcPr>
            <w:tcW w:w="841" w:type="dxa"/>
            <w:gridSpan w:val="2"/>
            <w:shd w:val="clear" w:color="auto" w:fill="D9D9D9" w:themeFill="background1" w:themeFillShade="D9"/>
          </w:tcPr>
          <w:p w14:paraId="76F0AAF5" w14:textId="588ED111" w:rsidR="00B748B2" w:rsidRPr="00E05F21" w:rsidRDefault="00B748B2" w:rsidP="009A0914">
            <w:pPr>
              <w:spacing w:line="259" w:lineRule="auto"/>
              <w:jc w:val="center"/>
              <w:rPr>
                <w:bCs/>
                <w:color w:val="FF0000"/>
                <w:lang w:val="uk-UA"/>
              </w:rPr>
            </w:pPr>
            <w:r w:rsidRPr="00E05F21">
              <w:rPr>
                <w:bCs/>
                <w:sz w:val="20"/>
              </w:rPr>
              <w:t>4</w:t>
            </w:r>
          </w:p>
        </w:tc>
      </w:tr>
      <w:tr w:rsidR="00B748B2" w14:paraId="56D489E4" w14:textId="77777777" w:rsidTr="00822895">
        <w:tc>
          <w:tcPr>
            <w:tcW w:w="2640" w:type="dxa"/>
            <w:shd w:val="clear" w:color="auto" w:fill="FFC000"/>
          </w:tcPr>
          <w:p w14:paraId="36FB0311" w14:textId="77777777" w:rsidR="00B748B2" w:rsidRPr="00E05F21" w:rsidRDefault="00B748B2" w:rsidP="00B748B2">
            <w:pPr>
              <w:pStyle w:val="TableParagraph"/>
              <w:spacing w:line="230" w:lineRule="atLeast"/>
              <w:ind w:left="107"/>
              <w:jc w:val="center"/>
              <w:rPr>
                <w:bCs/>
                <w:sz w:val="20"/>
              </w:rPr>
            </w:pPr>
            <w:r w:rsidRPr="00E05F21">
              <w:rPr>
                <w:bCs/>
                <w:sz w:val="20"/>
              </w:rPr>
              <w:t>Славутська гімназія № 3</w:t>
            </w:r>
          </w:p>
          <w:p w14:paraId="4518E8BE" w14:textId="56B17213" w:rsidR="00B748B2" w:rsidRPr="00E05F21" w:rsidRDefault="00B748B2" w:rsidP="00B748B2">
            <w:pPr>
              <w:spacing w:line="259" w:lineRule="auto"/>
              <w:jc w:val="center"/>
              <w:rPr>
                <w:bCs/>
                <w:color w:val="FF0000"/>
                <w:lang w:val="uk-UA"/>
              </w:rPr>
            </w:pPr>
            <w:r w:rsidRPr="00E05F21">
              <w:rPr>
                <w:bCs/>
                <w:sz w:val="20"/>
                <w:lang w:val="uk-UA"/>
              </w:rPr>
              <w:t>Славутської міської ради</w:t>
            </w:r>
          </w:p>
        </w:tc>
        <w:tc>
          <w:tcPr>
            <w:tcW w:w="900" w:type="dxa"/>
            <w:shd w:val="clear" w:color="auto" w:fill="D9D9D9" w:themeFill="background1" w:themeFillShade="D9"/>
          </w:tcPr>
          <w:p w14:paraId="67A58774" w14:textId="79F75BB4" w:rsidR="00B748B2" w:rsidRPr="00E05F21" w:rsidRDefault="00B748B2" w:rsidP="009A0914">
            <w:pPr>
              <w:spacing w:line="259" w:lineRule="auto"/>
              <w:jc w:val="center"/>
              <w:rPr>
                <w:bCs/>
                <w:color w:val="FF0000"/>
                <w:lang w:val="uk-UA"/>
              </w:rPr>
            </w:pPr>
            <w:r w:rsidRPr="00E05F21">
              <w:rPr>
                <w:bCs/>
                <w:sz w:val="20"/>
              </w:rPr>
              <w:t>8</w:t>
            </w:r>
          </w:p>
        </w:tc>
        <w:tc>
          <w:tcPr>
            <w:tcW w:w="840" w:type="dxa"/>
            <w:shd w:val="clear" w:color="auto" w:fill="D9D9D9" w:themeFill="background1" w:themeFillShade="D9"/>
          </w:tcPr>
          <w:p w14:paraId="544A6374" w14:textId="21860320" w:rsidR="00B748B2" w:rsidRPr="00E05F21" w:rsidRDefault="00B748B2" w:rsidP="009A0914">
            <w:pPr>
              <w:spacing w:line="259" w:lineRule="auto"/>
              <w:jc w:val="center"/>
              <w:rPr>
                <w:bCs/>
                <w:color w:val="FF0000"/>
                <w:lang w:val="uk-UA"/>
              </w:rPr>
            </w:pPr>
            <w:r w:rsidRPr="00E05F21">
              <w:rPr>
                <w:bCs/>
                <w:sz w:val="20"/>
              </w:rPr>
              <w:t>19</w:t>
            </w:r>
          </w:p>
        </w:tc>
        <w:tc>
          <w:tcPr>
            <w:tcW w:w="840" w:type="dxa"/>
            <w:shd w:val="clear" w:color="auto" w:fill="D9D9D9" w:themeFill="background1" w:themeFillShade="D9"/>
          </w:tcPr>
          <w:p w14:paraId="44D62BB6" w14:textId="2D32AA7C" w:rsidR="00B748B2" w:rsidRPr="00E05F21" w:rsidRDefault="00B748B2" w:rsidP="009A0914">
            <w:pPr>
              <w:spacing w:line="259" w:lineRule="auto"/>
              <w:jc w:val="center"/>
              <w:rPr>
                <w:bCs/>
                <w:color w:val="FF0000"/>
                <w:lang w:val="uk-UA"/>
              </w:rPr>
            </w:pPr>
            <w:r w:rsidRPr="00E05F21">
              <w:rPr>
                <w:bCs/>
                <w:sz w:val="20"/>
              </w:rPr>
              <w:t>1</w:t>
            </w:r>
          </w:p>
        </w:tc>
        <w:tc>
          <w:tcPr>
            <w:tcW w:w="732" w:type="dxa"/>
            <w:shd w:val="clear" w:color="auto" w:fill="D9D9D9" w:themeFill="background1" w:themeFillShade="D9"/>
          </w:tcPr>
          <w:p w14:paraId="6757C566" w14:textId="0BC311F2" w:rsidR="00B748B2" w:rsidRPr="00E05F21" w:rsidRDefault="00B748B2" w:rsidP="009A0914">
            <w:pPr>
              <w:spacing w:line="259" w:lineRule="auto"/>
              <w:jc w:val="center"/>
              <w:rPr>
                <w:bCs/>
                <w:color w:val="FF0000"/>
                <w:lang w:val="uk-UA"/>
              </w:rPr>
            </w:pPr>
            <w:r w:rsidRPr="00E05F21">
              <w:rPr>
                <w:bCs/>
                <w:sz w:val="20"/>
              </w:rPr>
              <w:t>1</w:t>
            </w:r>
          </w:p>
        </w:tc>
        <w:tc>
          <w:tcPr>
            <w:tcW w:w="732" w:type="dxa"/>
            <w:shd w:val="clear" w:color="auto" w:fill="D9D9D9" w:themeFill="background1" w:themeFillShade="D9"/>
          </w:tcPr>
          <w:p w14:paraId="2D3CC38E" w14:textId="55941B8C" w:rsidR="00B748B2" w:rsidRPr="00E05F21" w:rsidRDefault="00B748B2" w:rsidP="009A0914">
            <w:pPr>
              <w:spacing w:line="259" w:lineRule="auto"/>
              <w:jc w:val="center"/>
              <w:rPr>
                <w:bCs/>
                <w:color w:val="FF0000"/>
                <w:lang w:val="uk-UA"/>
              </w:rPr>
            </w:pPr>
            <w:r w:rsidRPr="00E05F21">
              <w:rPr>
                <w:bCs/>
                <w:sz w:val="20"/>
              </w:rPr>
              <w:t>1</w:t>
            </w:r>
          </w:p>
        </w:tc>
        <w:tc>
          <w:tcPr>
            <w:tcW w:w="732" w:type="dxa"/>
            <w:shd w:val="clear" w:color="auto" w:fill="D9D9D9" w:themeFill="background1" w:themeFillShade="D9"/>
          </w:tcPr>
          <w:p w14:paraId="0F26EED6" w14:textId="2DF1B143" w:rsidR="00B748B2" w:rsidRPr="00E05F21" w:rsidRDefault="00B748B2" w:rsidP="009A0914">
            <w:pPr>
              <w:spacing w:line="259" w:lineRule="auto"/>
              <w:jc w:val="center"/>
              <w:rPr>
                <w:bCs/>
                <w:color w:val="FF0000"/>
                <w:lang w:val="uk-UA"/>
              </w:rPr>
            </w:pPr>
            <w:r w:rsidRPr="00E05F21">
              <w:rPr>
                <w:bCs/>
                <w:sz w:val="20"/>
              </w:rPr>
              <w:t>-</w:t>
            </w:r>
          </w:p>
        </w:tc>
        <w:tc>
          <w:tcPr>
            <w:tcW w:w="680" w:type="dxa"/>
            <w:shd w:val="clear" w:color="auto" w:fill="D9D9D9" w:themeFill="background1" w:themeFillShade="D9"/>
          </w:tcPr>
          <w:p w14:paraId="63A54FD2" w14:textId="2C2A244B" w:rsidR="00B748B2" w:rsidRPr="00E05F21" w:rsidRDefault="00B748B2" w:rsidP="009A0914">
            <w:pPr>
              <w:spacing w:line="259" w:lineRule="auto"/>
              <w:jc w:val="center"/>
              <w:rPr>
                <w:bCs/>
                <w:color w:val="FF0000"/>
                <w:lang w:val="uk-UA"/>
              </w:rPr>
            </w:pPr>
            <w:r w:rsidRPr="00E05F21">
              <w:rPr>
                <w:bCs/>
                <w:sz w:val="20"/>
              </w:rPr>
              <w:t>5</w:t>
            </w:r>
          </w:p>
        </w:tc>
        <w:tc>
          <w:tcPr>
            <w:tcW w:w="692" w:type="dxa"/>
            <w:shd w:val="clear" w:color="auto" w:fill="D9D9D9" w:themeFill="background1" w:themeFillShade="D9"/>
          </w:tcPr>
          <w:p w14:paraId="57F42173" w14:textId="67BF19A0" w:rsidR="00B748B2" w:rsidRPr="00E05F21" w:rsidRDefault="00B748B2" w:rsidP="009A0914">
            <w:pPr>
              <w:spacing w:line="259" w:lineRule="auto"/>
              <w:jc w:val="center"/>
              <w:rPr>
                <w:bCs/>
                <w:color w:val="FF0000"/>
                <w:lang w:val="uk-UA"/>
              </w:rPr>
            </w:pPr>
            <w:r w:rsidRPr="00E05F21">
              <w:rPr>
                <w:bCs/>
                <w:sz w:val="20"/>
              </w:rPr>
              <w:t>-</w:t>
            </w:r>
          </w:p>
        </w:tc>
        <w:tc>
          <w:tcPr>
            <w:tcW w:w="569" w:type="dxa"/>
            <w:shd w:val="clear" w:color="auto" w:fill="D9D9D9" w:themeFill="background1" w:themeFillShade="D9"/>
          </w:tcPr>
          <w:p w14:paraId="4BB423C6" w14:textId="2946FACC" w:rsidR="00B748B2" w:rsidRPr="00E05F21" w:rsidRDefault="00B748B2" w:rsidP="009A0914">
            <w:pPr>
              <w:spacing w:line="259" w:lineRule="auto"/>
              <w:jc w:val="center"/>
              <w:rPr>
                <w:bCs/>
                <w:color w:val="FF0000"/>
                <w:lang w:val="uk-UA"/>
              </w:rPr>
            </w:pPr>
            <w:r w:rsidRPr="00E05F21">
              <w:rPr>
                <w:bCs/>
                <w:sz w:val="20"/>
              </w:rPr>
              <w:t>-</w:t>
            </w:r>
          </w:p>
        </w:tc>
        <w:tc>
          <w:tcPr>
            <w:tcW w:w="841" w:type="dxa"/>
            <w:gridSpan w:val="2"/>
            <w:shd w:val="clear" w:color="auto" w:fill="D9D9D9" w:themeFill="background1" w:themeFillShade="D9"/>
          </w:tcPr>
          <w:p w14:paraId="58CD4B74" w14:textId="23103EA0" w:rsidR="00B748B2" w:rsidRPr="00E05F21" w:rsidRDefault="00B748B2" w:rsidP="009A0914">
            <w:pPr>
              <w:spacing w:line="259" w:lineRule="auto"/>
              <w:jc w:val="center"/>
              <w:rPr>
                <w:bCs/>
                <w:color w:val="FF0000"/>
                <w:lang w:val="uk-UA"/>
              </w:rPr>
            </w:pPr>
            <w:r w:rsidRPr="00E05F21">
              <w:rPr>
                <w:bCs/>
                <w:sz w:val="20"/>
              </w:rPr>
              <w:t>3</w:t>
            </w:r>
          </w:p>
        </w:tc>
      </w:tr>
      <w:tr w:rsidR="00B748B2" w14:paraId="0A4FAD48" w14:textId="77777777" w:rsidTr="00822895">
        <w:tc>
          <w:tcPr>
            <w:tcW w:w="2640" w:type="dxa"/>
            <w:shd w:val="clear" w:color="auto" w:fill="FFC000"/>
          </w:tcPr>
          <w:p w14:paraId="70722701" w14:textId="77777777" w:rsidR="00B748B2" w:rsidRPr="00E05F21" w:rsidRDefault="00B748B2" w:rsidP="00B748B2">
            <w:pPr>
              <w:pStyle w:val="TableParagraph"/>
              <w:spacing w:line="230" w:lineRule="atLeast"/>
              <w:ind w:left="107"/>
              <w:jc w:val="center"/>
              <w:rPr>
                <w:bCs/>
                <w:sz w:val="20"/>
              </w:rPr>
            </w:pPr>
            <w:r w:rsidRPr="00E05F21">
              <w:rPr>
                <w:bCs/>
                <w:sz w:val="20"/>
              </w:rPr>
              <w:t>Славутська гімназія № 4</w:t>
            </w:r>
          </w:p>
          <w:p w14:paraId="32BAC71F" w14:textId="664F44FA" w:rsidR="00B748B2" w:rsidRPr="00E05F21" w:rsidRDefault="00B748B2" w:rsidP="00B748B2">
            <w:pPr>
              <w:spacing w:line="259" w:lineRule="auto"/>
              <w:jc w:val="center"/>
              <w:rPr>
                <w:bCs/>
                <w:color w:val="FF0000"/>
                <w:lang w:val="uk-UA"/>
              </w:rPr>
            </w:pPr>
            <w:r w:rsidRPr="00E05F21">
              <w:rPr>
                <w:bCs/>
                <w:sz w:val="20"/>
                <w:lang w:val="uk-UA"/>
              </w:rPr>
              <w:t>Славутської міської ради</w:t>
            </w:r>
          </w:p>
        </w:tc>
        <w:tc>
          <w:tcPr>
            <w:tcW w:w="900" w:type="dxa"/>
            <w:shd w:val="clear" w:color="auto" w:fill="D9D9D9" w:themeFill="background1" w:themeFillShade="D9"/>
          </w:tcPr>
          <w:p w14:paraId="4275BB31" w14:textId="413F43C9" w:rsidR="00B748B2" w:rsidRPr="00E05F21" w:rsidRDefault="00B748B2" w:rsidP="009A0914">
            <w:pPr>
              <w:spacing w:line="259" w:lineRule="auto"/>
              <w:jc w:val="center"/>
              <w:rPr>
                <w:bCs/>
                <w:color w:val="FF0000"/>
                <w:lang w:val="uk-UA"/>
              </w:rPr>
            </w:pPr>
            <w:r w:rsidRPr="00E05F21">
              <w:rPr>
                <w:bCs/>
                <w:sz w:val="20"/>
              </w:rPr>
              <w:t>7</w:t>
            </w:r>
          </w:p>
        </w:tc>
        <w:tc>
          <w:tcPr>
            <w:tcW w:w="840" w:type="dxa"/>
            <w:shd w:val="clear" w:color="auto" w:fill="D9D9D9" w:themeFill="background1" w:themeFillShade="D9"/>
          </w:tcPr>
          <w:p w14:paraId="399B12DB" w14:textId="331850AF" w:rsidR="00B748B2" w:rsidRPr="00E05F21" w:rsidRDefault="00B748B2" w:rsidP="009A0914">
            <w:pPr>
              <w:spacing w:line="259" w:lineRule="auto"/>
              <w:jc w:val="center"/>
              <w:rPr>
                <w:bCs/>
                <w:color w:val="FF0000"/>
                <w:lang w:val="uk-UA"/>
              </w:rPr>
            </w:pPr>
            <w:r w:rsidRPr="00E05F21">
              <w:rPr>
                <w:bCs/>
                <w:sz w:val="20"/>
              </w:rPr>
              <w:t>20</w:t>
            </w:r>
          </w:p>
        </w:tc>
        <w:tc>
          <w:tcPr>
            <w:tcW w:w="840" w:type="dxa"/>
            <w:shd w:val="clear" w:color="auto" w:fill="D9D9D9" w:themeFill="background1" w:themeFillShade="D9"/>
          </w:tcPr>
          <w:p w14:paraId="0D2F1D0D" w14:textId="46DC1B2C" w:rsidR="00B748B2" w:rsidRPr="00E05F21" w:rsidRDefault="00B748B2" w:rsidP="009A0914">
            <w:pPr>
              <w:spacing w:line="259" w:lineRule="auto"/>
              <w:jc w:val="center"/>
              <w:rPr>
                <w:bCs/>
                <w:color w:val="FF0000"/>
                <w:lang w:val="uk-UA"/>
              </w:rPr>
            </w:pPr>
            <w:r w:rsidRPr="00E05F21">
              <w:rPr>
                <w:bCs/>
                <w:sz w:val="20"/>
              </w:rPr>
              <w:t>1</w:t>
            </w:r>
          </w:p>
        </w:tc>
        <w:tc>
          <w:tcPr>
            <w:tcW w:w="732" w:type="dxa"/>
            <w:shd w:val="clear" w:color="auto" w:fill="D9D9D9" w:themeFill="background1" w:themeFillShade="D9"/>
          </w:tcPr>
          <w:p w14:paraId="637A25C1" w14:textId="050B3969" w:rsidR="00B748B2" w:rsidRPr="00E05F21" w:rsidRDefault="00B748B2" w:rsidP="009A0914">
            <w:pPr>
              <w:spacing w:line="259" w:lineRule="auto"/>
              <w:jc w:val="center"/>
              <w:rPr>
                <w:bCs/>
                <w:color w:val="FF0000"/>
                <w:lang w:val="uk-UA"/>
              </w:rPr>
            </w:pPr>
            <w:r w:rsidRPr="00E05F21">
              <w:rPr>
                <w:bCs/>
                <w:sz w:val="20"/>
              </w:rPr>
              <w:t>1</w:t>
            </w:r>
          </w:p>
        </w:tc>
        <w:tc>
          <w:tcPr>
            <w:tcW w:w="732" w:type="dxa"/>
            <w:shd w:val="clear" w:color="auto" w:fill="D9D9D9" w:themeFill="background1" w:themeFillShade="D9"/>
          </w:tcPr>
          <w:p w14:paraId="6007597E" w14:textId="1AA61D21" w:rsidR="00B748B2" w:rsidRPr="00E05F21" w:rsidRDefault="00B748B2" w:rsidP="009A0914">
            <w:pPr>
              <w:spacing w:line="259" w:lineRule="auto"/>
              <w:jc w:val="center"/>
              <w:rPr>
                <w:bCs/>
                <w:color w:val="FF0000"/>
                <w:lang w:val="uk-UA"/>
              </w:rPr>
            </w:pPr>
            <w:r w:rsidRPr="00E05F21">
              <w:rPr>
                <w:bCs/>
                <w:sz w:val="20"/>
              </w:rPr>
              <w:t>1</w:t>
            </w:r>
          </w:p>
        </w:tc>
        <w:tc>
          <w:tcPr>
            <w:tcW w:w="732" w:type="dxa"/>
            <w:shd w:val="clear" w:color="auto" w:fill="D9D9D9" w:themeFill="background1" w:themeFillShade="D9"/>
          </w:tcPr>
          <w:p w14:paraId="150124B2" w14:textId="71B8465D" w:rsidR="00B748B2" w:rsidRPr="00E05F21" w:rsidRDefault="00B748B2" w:rsidP="009A0914">
            <w:pPr>
              <w:spacing w:line="259" w:lineRule="auto"/>
              <w:jc w:val="center"/>
              <w:rPr>
                <w:bCs/>
                <w:color w:val="FF0000"/>
                <w:lang w:val="uk-UA"/>
              </w:rPr>
            </w:pPr>
            <w:r w:rsidRPr="00E05F21">
              <w:rPr>
                <w:bCs/>
                <w:sz w:val="20"/>
              </w:rPr>
              <w:t>-</w:t>
            </w:r>
          </w:p>
        </w:tc>
        <w:tc>
          <w:tcPr>
            <w:tcW w:w="680" w:type="dxa"/>
            <w:shd w:val="clear" w:color="auto" w:fill="D9D9D9" w:themeFill="background1" w:themeFillShade="D9"/>
          </w:tcPr>
          <w:p w14:paraId="67E9860C" w14:textId="457053A6" w:rsidR="00B748B2" w:rsidRPr="00E05F21" w:rsidRDefault="00B748B2" w:rsidP="009A0914">
            <w:pPr>
              <w:spacing w:line="259" w:lineRule="auto"/>
              <w:jc w:val="center"/>
              <w:rPr>
                <w:bCs/>
                <w:color w:val="FF0000"/>
                <w:lang w:val="uk-UA"/>
              </w:rPr>
            </w:pPr>
            <w:r w:rsidRPr="00E05F21">
              <w:rPr>
                <w:bCs/>
                <w:sz w:val="20"/>
              </w:rPr>
              <w:t>7</w:t>
            </w:r>
          </w:p>
        </w:tc>
        <w:tc>
          <w:tcPr>
            <w:tcW w:w="692" w:type="dxa"/>
            <w:shd w:val="clear" w:color="auto" w:fill="D9D9D9" w:themeFill="background1" w:themeFillShade="D9"/>
          </w:tcPr>
          <w:p w14:paraId="04C85BD8" w14:textId="0145D682" w:rsidR="00B748B2" w:rsidRPr="00E05F21" w:rsidRDefault="00B748B2" w:rsidP="009A0914">
            <w:pPr>
              <w:spacing w:line="259" w:lineRule="auto"/>
              <w:jc w:val="center"/>
              <w:rPr>
                <w:bCs/>
                <w:color w:val="FF0000"/>
                <w:lang w:val="uk-UA"/>
              </w:rPr>
            </w:pPr>
            <w:r w:rsidRPr="00E05F21">
              <w:rPr>
                <w:bCs/>
                <w:sz w:val="20"/>
              </w:rPr>
              <w:t>1</w:t>
            </w:r>
          </w:p>
        </w:tc>
        <w:tc>
          <w:tcPr>
            <w:tcW w:w="569" w:type="dxa"/>
            <w:shd w:val="clear" w:color="auto" w:fill="D9D9D9" w:themeFill="background1" w:themeFillShade="D9"/>
          </w:tcPr>
          <w:p w14:paraId="15782D03" w14:textId="6F42EC7A" w:rsidR="00B748B2" w:rsidRPr="00E05F21" w:rsidRDefault="00B748B2" w:rsidP="009A0914">
            <w:pPr>
              <w:spacing w:line="259" w:lineRule="auto"/>
              <w:jc w:val="center"/>
              <w:rPr>
                <w:bCs/>
                <w:color w:val="FF0000"/>
                <w:lang w:val="uk-UA"/>
              </w:rPr>
            </w:pPr>
            <w:r w:rsidRPr="00E05F21">
              <w:rPr>
                <w:bCs/>
                <w:sz w:val="20"/>
              </w:rPr>
              <w:t>-</w:t>
            </w:r>
          </w:p>
        </w:tc>
        <w:tc>
          <w:tcPr>
            <w:tcW w:w="841" w:type="dxa"/>
            <w:gridSpan w:val="2"/>
            <w:shd w:val="clear" w:color="auto" w:fill="D9D9D9" w:themeFill="background1" w:themeFillShade="D9"/>
          </w:tcPr>
          <w:p w14:paraId="3E6380C4" w14:textId="7576E773" w:rsidR="00B748B2" w:rsidRPr="00E05F21" w:rsidRDefault="00B748B2" w:rsidP="009A0914">
            <w:pPr>
              <w:spacing w:line="259" w:lineRule="auto"/>
              <w:jc w:val="center"/>
              <w:rPr>
                <w:bCs/>
                <w:color w:val="FF0000"/>
                <w:lang w:val="uk-UA"/>
              </w:rPr>
            </w:pPr>
            <w:r w:rsidRPr="00E05F21">
              <w:rPr>
                <w:bCs/>
                <w:sz w:val="20"/>
              </w:rPr>
              <w:t>1</w:t>
            </w:r>
          </w:p>
        </w:tc>
      </w:tr>
      <w:tr w:rsidR="00B748B2" w14:paraId="0DFC4E48" w14:textId="77777777" w:rsidTr="00822895">
        <w:tc>
          <w:tcPr>
            <w:tcW w:w="2640" w:type="dxa"/>
            <w:shd w:val="clear" w:color="auto" w:fill="FFC000"/>
          </w:tcPr>
          <w:p w14:paraId="0A160F27" w14:textId="77777777" w:rsidR="00B748B2" w:rsidRPr="00E05F21" w:rsidRDefault="00B748B2" w:rsidP="00B748B2">
            <w:pPr>
              <w:pStyle w:val="TableParagraph"/>
              <w:spacing w:line="230" w:lineRule="atLeast"/>
              <w:ind w:left="107"/>
              <w:jc w:val="center"/>
              <w:rPr>
                <w:bCs/>
                <w:sz w:val="20"/>
              </w:rPr>
            </w:pPr>
            <w:r w:rsidRPr="00E05F21">
              <w:rPr>
                <w:bCs/>
                <w:sz w:val="20"/>
              </w:rPr>
              <w:t>Славутська гімназія № 5</w:t>
            </w:r>
          </w:p>
          <w:p w14:paraId="2DB760F9" w14:textId="0B5006F7" w:rsidR="00B748B2" w:rsidRPr="00E05F21" w:rsidRDefault="00B748B2" w:rsidP="00B748B2">
            <w:pPr>
              <w:spacing w:line="259" w:lineRule="auto"/>
              <w:jc w:val="center"/>
              <w:rPr>
                <w:bCs/>
                <w:color w:val="FF0000"/>
                <w:lang w:val="uk-UA"/>
              </w:rPr>
            </w:pPr>
            <w:r w:rsidRPr="00E05F21">
              <w:rPr>
                <w:bCs/>
                <w:sz w:val="20"/>
                <w:lang w:val="uk-UA"/>
              </w:rPr>
              <w:t>Славутської міської ради</w:t>
            </w:r>
          </w:p>
        </w:tc>
        <w:tc>
          <w:tcPr>
            <w:tcW w:w="900" w:type="dxa"/>
            <w:shd w:val="clear" w:color="auto" w:fill="D9D9D9" w:themeFill="background1" w:themeFillShade="D9"/>
          </w:tcPr>
          <w:p w14:paraId="6F1004AD" w14:textId="6D9A1824" w:rsidR="00B748B2" w:rsidRPr="00E05F21" w:rsidRDefault="00B748B2" w:rsidP="009A0914">
            <w:pPr>
              <w:spacing w:line="259" w:lineRule="auto"/>
              <w:jc w:val="center"/>
              <w:rPr>
                <w:bCs/>
                <w:color w:val="FF0000"/>
                <w:lang w:val="uk-UA"/>
              </w:rPr>
            </w:pPr>
            <w:r w:rsidRPr="00E05F21">
              <w:rPr>
                <w:bCs/>
                <w:sz w:val="20"/>
              </w:rPr>
              <w:t>8</w:t>
            </w:r>
          </w:p>
        </w:tc>
        <w:tc>
          <w:tcPr>
            <w:tcW w:w="840" w:type="dxa"/>
            <w:shd w:val="clear" w:color="auto" w:fill="D9D9D9" w:themeFill="background1" w:themeFillShade="D9"/>
          </w:tcPr>
          <w:p w14:paraId="549040FB" w14:textId="4B9D1689" w:rsidR="00B748B2" w:rsidRPr="00E05F21" w:rsidRDefault="00B748B2" w:rsidP="009A0914">
            <w:pPr>
              <w:spacing w:line="259" w:lineRule="auto"/>
              <w:jc w:val="center"/>
              <w:rPr>
                <w:bCs/>
                <w:color w:val="FF0000"/>
                <w:lang w:val="uk-UA"/>
              </w:rPr>
            </w:pPr>
            <w:r w:rsidRPr="00E05F21">
              <w:rPr>
                <w:bCs/>
                <w:sz w:val="20"/>
              </w:rPr>
              <w:t>22</w:t>
            </w:r>
          </w:p>
        </w:tc>
        <w:tc>
          <w:tcPr>
            <w:tcW w:w="840" w:type="dxa"/>
            <w:shd w:val="clear" w:color="auto" w:fill="D9D9D9" w:themeFill="background1" w:themeFillShade="D9"/>
          </w:tcPr>
          <w:p w14:paraId="3D19B8D2" w14:textId="6476708A" w:rsidR="00B748B2" w:rsidRPr="00E05F21" w:rsidRDefault="00B748B2" w:rsidP="009A0914">
            <w:pPr>
              <w:spacing w:line="259" w:lineRule="auto"/>
              <w:jc w:val="center"/>
              <w:rPr>
                <w:bCs/>
                <w:color w:val="FF0000"/>
                <w:lang w:val="uk-UA"/>
              </w:rPr>
            </w:pPr>
            <w:r w:rsidRPr="00E05F21">
              <w:rPr>
                <w:bCs/>
                <w:sz w:val="20"/>
              </w:rPr>
              <w:t>1</w:t>
            </w:r>
          </w:p>
        </w:tc>
        <w:tc>
          <w:tcPr>
            <w:tcW w:w="732" w:type="dxa"/>
            <w:shd w:val="clear" w:color="auto" w:fill="D9D9D9" w:themeFill="background1" w:themeFillShade="D9"/>
          </w:tcPr>
          <w:p w14:paraId="1ED42FC0" w14:textId="2EC8581E" w:rsidR="00B748B2" w:rsidRPr="00E05F21" w:rsidRDefault="00B748B2" w:rsidP="009A0914">
            <w:pPr>
              <w:spacing w:line="259" w:lineRule="auto"/>
              <w:jc w:val="center"/>
              <w:rPr>
                <w:bCs/>
                <w:color w:val="FF0000"/>
                <w:lang w:val="uk-UA"/>
              </w:rPr>
            </w:pPr>
            <w:r w:rsidRPr="00E05F21">
              <w:rPr>
                <w:bCs/>
                <w:sz w:val="20"/>
              </w:rPr>
              <w:t>1</w:t>
            </w:r>
          </w:p>
        </w:tc>
        <w:tc>
          <w:tcPr>
            <w:tcW w:w="732" w:type="dxa"/>
            <w:shd w:val="clear" w:color="auto" w:fill="D9D9D9" w:themeFill="background1" w:themeFillShade="D9"/>
          </w:tcPr>
          <w:p w14:paraId="4D389BF6" w14:textId="56E945A6" w:rsidR="00B748B2" w:rsidRPr="00E05F21" w:rsidRDefault="00B748B2" w:rsidP="009A0914">
            <w:pPr>
              <w:spacing w:line="259" w:lineRule="auto"/>
              <w:jc w:val="center"/>
              <w:rPr>
                <w:bCs/>
                <w:color w:val="FF0000"/>
                <w:lang w:val="uk-UA"/>
              </w:rPr>
            </w:pPr>
            <w:r w:rsidRPr="00E05F21">
              <w:rPr>
                <w:bCs/>
                <w:sz w:val="20"/>
              </w:rPr>
              <w:t>1</w:t>
            </w:r>
          </w:p>
        </w:tc>
        <w:tc>
          <w:tcPr>
            <w:tcW w:w="732" w:type="dxa"/>
            <w:shd w:val="clear" w:color="auto" w:fill="D9D9D9" w:themeFill="background1" w:themeFillShade="D9"/>
          </w:tcPr>
          <w:p w14:paraId="0FC40396" w14:textId="4E21C779" w:rsidR="00B748B2" w:rsidRPr="00E05F21" w:rsidRDefault="00B748B2" w:rsidP="009A0914">
            <w:pPr>
              <w:spacing w:line="259" w:lineRule="auto"/>
              <w:jc w:val="center"/>
              <w:rPr>
                <w:bCs/>
                <w:color w:val="FF0000"/>
                <w:lang w:val="uk-UA"/>
              </w:rPr>
            </w:pPr>
            <w:r w:rsidRPr="00E05F21">
              <w:rPr>
                <w:bCs/>
                <w:spacing w:val="-10"/>
                <w:sz w:val="20"/>
              </w:rPr>
              <w:t>1</w:t>
            </w:r>
          </w:p>
        </w:tc>
        <w:tc>
          <w:tcPr>
            <w:tcW w:w="680" w:type="dxa"/>
            <w:shd w:val="clear" w:color="auto" w:fill="D9D9D9" w:themeFill="background1" w:themeFillShade="D9"/>
          </w:tcPr>
          <w:p w14:paraId="6DCA5573" w14:textId="00EE4274" w:rsidR="00B748B2" w:rsidRPr="00E05F21" w:rsidRDefault="00B748B2" w:rsidP="009A0914">
            <w:pPr>
              <w:spacing w:line="259" w:lineRule="auto"/>
              <w:jc w:val="center"/>
              <w:rPr>
                <w:bCs/>
                <w:color w:val="FF0000"/>
                <w:lang w:val="uk-UA"/>
              </w:rPr>
            </w:pPr>
            <w:r w:rsidRPr="00E05F21">
              <w:rPr>
                <w:bCs/>
                <w:sz w:val="20"/>
              </w:rPr>
              <w:t>2</w:t>
            </w:r>
          </w:p>
        </w:tc>
        <w:tc>
          <w:tcPr>
            <w:tcW w:w="692" w:type="dxa"/>
            <w:shd w:val="clear" w:color="auto" w:fill="D9D9D9" w:themeFill="background1" w:themeFillShade="D9"/>
          </w:tcPr>
          <w:p w14:paraId="063D1351" w14:textId="4F781948" w:rsidR="00B748B2" w:rsidRPr="00E05F21" w:rsidRDefault="00B748B2" w:rsidP="009A0914">
            <w:pPr>
              <w:spacing w:line="259" w:lineRule="auto"/>
              <w:jc w:val="center"/>
              <w:rPr>
                <w:bCs/>
                <w:color w:val="FF0000"/>
                <w:lang w:val="uk-UA"/>
              </w:rPr>
            </w:pPr>
            <w:r w:rsidRPr="00E05F21">
              <w:rPr>
                <w:bCs/>
                <w:sz w:val="20"/>
              </w:rPr>
              <w:t>1</w:t>
            </w:r>
          </w:p>
        </w:tc>
        <w:tc>
          <w:tcPr>
            <w:tcW w:w="569" w:type="dxa"/>
            <w:shd w:val="clear" w:color="auto" w:fill="D9D9D9" w:themeFill="background1" w:themeFillShade="D9"/>
          </w:tcPr>
          <w:p w14:paraId="701ACBB0" w14:textId="4D6EC163" w:rsidR="00B748B2" w:rsidRPr="00E05F21" w:rsidRDefault="00B748B2" w:rsidP="009A0914">
            <w:pPr>
              <w:spacing w:line="259" w:lineRule="auto"/>
              <w:jc w:val="center"/>
              <w:rPr>
                <w:bCs/>
                <w:color w:val="FF0000"/>
                <w:lang w:val="uk-UA"/>
              </w:rPr>
            </w:pPr>
            <w:r w:rsidRPr="00E05F21">
              <w:rPr>
                <w:bCs/>
                <w:sz w:val="20"/>
              </w:rPr>
              <w:t>-</w:t>
            </w:r>
          </w:p>
        </w:tc>
        <w:tc>
          <w:tcPr>
            <w:tcW w:w="841" w:type="dxa"/>
            <w:gridSpan w:val="2"/>
            <w:shd w:val="clear" w:color="auto" w:fill="D9D9D9" w:themeFill="background1" w:themeFillShade="D9"/>
          </w:tcPr>
          <w:p w14:paraId="4F0500CB" w14:textId="2CFDDD4A" w:rsidR="00B748B2" w:rsidRPr="00E05F21" w:rsidRDefault="00B748B2" w:rsidP="009A0914">
            <w:pPr>
              <w:spacing w:line="259" w:lineRule="auto"/>
              <w:jc w:val="center"/>
              <w:rPr>
                <w:bCs/>
                <w:color w:val="FF0000"/>
                <w:lang w:val="uk-UA"/>
              </w:rPr>
            </w:pPr>
            <w:r w:rsidRPr="00E05F21">
              <w:rPr>
                <w:bCs/>
                <w:sz w:val="20"/>
              </w:rPr>
              <w:t>3</w:t>
            </w:r>
          </w:p>
        </w:tc>
      </w:tr>
      <w:tr w:rsidR="00B748B2" w14:paraId="2A15B363" w14:textId="77777777" w:rsidTr="00822895">
        <w:tc>
          <w:tcPr>
            <w:tcW w:w="2640" w:type="dxa"/>
            <w:shd w:val="clear" w:color="auto" w:fill="FFC000"/>
          </w:tcPr>
          <w:p w14:paraId="1827E343" w14:textId="77777777" w:rsidR="00B748B2" w:rsidRPr="00E05F21" w:rsidRDefault="00B748B2" w:rsidP="00B748B2">
            <w:pPr>
              <w:pStyle w:val="TableParagraph"/>
              <w:spacing w:line="230" w:lineRule="atLeast"/>
              <w:ind w:left="107"/>
              <w:jc w:val="center"/>
              <w:rPr>
                <w:bCs/>
                <w:sz w:val="20"/>
              </w:rPr>
            </w:pPr>
            <w:r w:rsidRPr="00E05F21">
              <w:rPr>
                <w:bCs/>
                <w:sz w:val="20"/>
              </w:rPr>
              <w:t>Славутська гімназія № 6</w:t>
            </w:r>
          </w:p>
          <w:p w14:paraId="2353CE2A" w14:textId="4D46374A" w:rsidR="00B748B2" w:rsidRPr="00E05F21" w:rsidRDefault="00B748B2" w:rsidP="00B748B2">
            <w:pPr>
              <w:spacing w:line="259" w:lineRule="auto"/>
              <w:jc w:val="center"/>
              <w:rPr>
                <w:bCs/>
                <w:color w:val="FF0000"/>
                <w:lang w:val="uk-UA"/>
              </w:rPr>
            </w:pPr>
            <w:r w:rsidRPr="00E05F21">
              <w:rPr>
                <w:bCs/>
                <w:sz w:val="20"/>
                <w:lang w:val="uk-UA"/>
              </w:rPr>
              <w:t>Славутської міської ради</w:t>
            </w:r>
          </w:p>
        </w:tc>
        <w:tc>
          <w:tcPr>
            <w:tcW w:w="900" w:type="dxa"/>
            <w:shd w:val="clear" w:color="auto" w:fill="D9D9D9" w:themeFill="background1" w:themeFillShade="D9"/>
          </w:tcPr>
          <w:p w14:paraId="6118E8F6" w14:textId="221F300F" w:rsidR="00B748B2" w:rsidRPr="00E05F21" w:rsidRDefault="00B748B2" w:rsidP="009A0914">
            <w:pPr>
              <w:spacing w:line="259" w:lineRule="auto"/>
              <w:jc w:val="center"/>
              <w:rPr>
                <w:bCs/>
                <w:color w:val="FF0000"/>
                <w:lang w:val="uk-UA"/>
              </w:rPr>
            </w:pPr>
            <w:r w:rsidRPr="00E05F21">
              <w:rPr>
                <w:bCs/>
                <w:spacing w:val="-10"/>
                <w:sz w:val="20"/>
              </w:rPr>
              <w:t>5</w:t>
            </w:r>
          </w:p>
        </w:tc>
        <w:tc>
          <w:tcPr>
            <w:tcW w:w="840" w:type="dxa"/>
            <w:shd w:val="clear" w:color="auto" w:fill="D9D9D9" w:themeFill="background1" w:themeFillShade="D9"/>
          </w:tcPr>
          <w:p w14:paraId="13AE1F0E" w14:textId="21837090" w:rsidR="00B748B2" w:rsidRPr="00E05F21" w:rsidRDefault="00B748B2" w:rsidP="009A0914">
            <w:pPr>
              <w:spacing w:line="259" w:lineRule="auto"/>
              <w:jc w:val="center"/>
              <w:rPr>
                <w:bCs/>
                <w:color w:val="FF0000"/>
                <w:lang w:val="uk-UA"/>
              </w:rPr>
            </w:pPr>
            <w:r w:rsidRPr="00E05F21">
              <w:rPr>
                <w:bCs/>
                <w:spacing w:val="-10"/>
                <w:sz w:val="20"/>
              </w:rPr>
              <w:t>15</w:t>
            </w:r>
          </w:p>
        </w:tc>
        <w:tc>
          <w:tcPr>
            <w:tcW w:w="840" w:type="dxa"/>
            <w:shd w:val="clear" w:color="auto" w:fill="D9D9D9" w:themeFill="background1" w:themeFillShade="D9"/>
          </w:tcPr>
          <w:p w14:paraId="19EA0EF7" w14:textId="4A82183B" w:rsidR="00B748B2" w:rsidRPr="00E05F21" w:rsidRDefault="00B748B2" w:rsidP="009A0914">
            <w:pPr>
              <w:spacing w:line="259" w:lineRule="auto"/>
              <w:jc w:val="center"/>
              <w:rPr>
                <w:bCs/>
                <w:color w:val="FF0000"/>
                <w:lang w:val="uk-UA"/>
              </w:rPr>
            </w:pPr>
            <w:r w:rsidRPr="00E05F21">
              <w:rPr>
                <w:bCs/>
                <w:spacing w:val="-10"/>
                <w:sz w:val="20"/>
              </w:rPr>
              <w:t>1</w:t>
            </w:r>
          </w:p>
        </w:tc>
        <w:tc>
          <w:tcPr>
            <w:tcW w:w="732" w:type="dxa"/>
            <w:shd w:val="clear" w:color="auto" w:fill="D9D9D9" w:themeFill="background1" w:themeFillShade="D9"/>
          </w:tcPr>
          <w:p w14:paraId="434CDA05" w14:textId="7BE87A0E" w:rsidR="00B748B2" w:rsidRPr="00E05F21" w:rsidRDefault="00B748B2" w:rsidP="009A0914">
            <w:pPr>
              <w:spacing w:line="259" w:lineRule="auto"/>
              <w:jc w:val="center"/>
              <w:rPr>
                <w:bCs/>
                <w:color w:val="FF0000"/>
                <w:lang w:val="uk-UA"/>
              </w:rPr>
            </w:pPr>
            <w:r w:rsidRPr="00E05F21">
              <w:rPr>
                <w:bCs/>
                <w:spacing w:val="-10"/>
                <w:sz w:val="20"/>
              </w:rPr>
              <w:t>1</w:t>
            </w:r>
          </w:p>
        </w:tc>
        <w:tc>
          <w:tcPr>
            <w:tcW w:w="732" w:type="dxa"/>
            <w:shd w:val="clear" w:color="auto" w:fill="D9D9D9" w:themeFill="background1" w:themeFillShade="D9"/>
          </w:tcPr>
          <w:p w14:paraId="7654C5CF" w14:textId="209F5723" w:rsidR="00B748B2" w:rsidRPr="00E05F21" w:rsidRDefault="00B748B2" w:rsidP="009A0914">
            <w:pPr>
              <w:spacing w:line="259" w:lineRule="auto"/>
              <w:jc w:val="center"/>
              <w:rPr>
                <w:bCs/>
                <w:color w:val="FF0000"/>
                <w:lang w:val="uk-UA"/>
              </w:rPr>
            </w:pPr>
            <w:r w:rsidRPr="00E05F21">
              <w:rPr>
                <w:bCs/>
                <w:spacing w:val="-10"/>
                <w:sz w:val="20"/>
              </w:rPr>
              <w:t>1</w:t>
            </w:r>
          </w:p>
        </w:tc>
        <w:tc>
          <w:tcPr>
            <w:tcW w:w="732" w:type="dxa"/>
            <w:shd w:val="clear" w:color="auto" w:fill="D9D9D9" w:themeFill="background1" w:themeFillShade="D9"/>
          </w:tcPr>
          <w:p w14:paraId="2D3587CB" w14:textId="1BDE8A7F" w:rsidR="00B748B2" w:rsidRPr="00E05F21" w:rsidRDefault="00B748B2" w:rsidP="009A0914">
            <w:pPr>
              <w:spacing w:line="259" w:lineRule="auto"/>
              <w:jc w:val="center"/>
              <w:rPr>
                <w:bCs/>
                <w:color w:val="FF0000"/>
                <w:lang w:val="uk-UA"/>
              </w:rPr>
            </w:pPr>
            <w:r w:rsidRPr="00E05F21">
              <w:rPr>
                <w:bCs/>
                <w:spacing w:val="-10"/>
                <w:sz w:val="20"/>
              </w:rPr>
              <w:t>1</w:t>
            </w:r>
          </w:p>
        </w:tc>
        <w:tc>
          <w:tcPr>
            <w:tcW w:w="680" w:type="dxa"/>
            <w:shd w:val="clear" w:color="auto" w:fill="D9D9D9" w:themeFill="background1" w:themeFillShade="D9"/>
          </w:tcPr>
          <w:p w14:paraId="79A7384E" w14:textId="4373E721" w:rsidR="00B748B2" w:rsidRPr="00E05F21" w:rsidRDefault="00B748B2" w:rsidP="009A0914">
            <w:pPr>
              <w:spacing w:line="259" w:lineRule="auto"/>
              <w:jc w:val="center"/>
              <w:rPr>
                <w:bCs/>
                <w:color w:val="FF0000"/>
                <w:lang w:val="uk-UA"/>
              </w:rPr>
            </w:pPr>
            <w:r w:rsidRPr="00E05F21">
              <w:rPr>
                <w:bCs/>
                <w:spacing w:val="-10"/>
                <w:sz w:val="20"/>
              </w:rPr>
              <w:t>11</w:t>
            </w:r>
          </w:p>
        </w:tc>
        <w:tc>
          <w:tcPr>
            <w:tcW w:w="692" w:type="dxa"/>
            <w:shd w:val="clear" w:color="auto" w:fill="D9D9D9" w:themeFill="background1" w:themeFillShade="D9"/>
          </w:tcPr>
          <w:p w14:paraId="1F280611" w14:textId="5076B148" w:rsidR="00B748B2" w:rsidRPr="00E05F21" w:rsidRDefault="00B748B2" w:rsidP="009A0914">
            <w:pPr>
              <w:spacing w:line="259" w:lineRule="auto"/>
              <w:jc w:val="center"/>
              <w:rPr>
                <w:bCs/>
                <w:color w:val="FF0000"/>
                <w:lang w:val="uk-UA"/>
              </w:rPr>
            </w:pPr>
            <w:r w:rsidRPr="00E05F21">
              <w:rPr>
                <w:bCs/>
                <w:spacing w:val="-2"/>
                <w:sz w:val="20"/>
              </w:rPr>
              <w:t>1</w:t>
            </w:r>
          </w:p>
        </w:tc>
        <w:tc>
          <w:tcPr>
            <w:tcW w:w="569" w:type="dxa"/>
            <w:shd w:val="clear" w:color="auto" w:fill="D9D9D9" w:themeFill="background1" w:themeFillShade="D9"/>
          </w:tcPr>
          <w:p w14:paraId="5D7D8C39" w14:textId="747BFE41" w:rsidR="00B748B2" w:rsidRPr="00E05F21" w:rsidRDefault="00B748B2" w:rsidP="009A0914">
            <w:pPr>
              <w:spacing w:line="259" w:lineRule="auto"/>
              <w:jc w:val="center"/>
              <w:rPr>
                <w:bCs/>
                <w:color w:val="FF0000"/>
                <w:lang w:val="uk-UA"/>
              </w:rPr>
            </w:pPr>
            <w:r w:rsidRPr="00E05F21">
              <w:rPr>
                <w:bCs/>
                <w:spacing w:val="-10"/>
                <w:sz w:val="20"/>
              </w:rPr>
              <w:t>-</w:t>
            </w:r>
          </w:p>
        </w:tc>
        <w:tc>
          <w:tcPr>
            <w:tcW w:w="841" w:type="dxa"/>
            <w:gridSpan w:val="2"/>
            <w:shd w:val="clear" w:color="auto" w:fill="D9D9D9" w:themeFill="background1" w:themeFillShade="D9"/>
          </w:tcPr>
          <w:p w14:paraId="34793C93" w14:textId="53D6016B" w:rsidR="00B748B2" w:rsidRPr="00E05F21" w:rsidRDefault="00B748B2" w:rsidP="009A0914">
            <w:pPr>
              <w:spacing w:line="259" w:lineRule="auto"/>
              <w:jc w:val="center"/>
              <w:rPr>
                <w:bCs/>
                <w:color w:val="FF0000"/>
                <w:lang w:val="uk-UA"/>
              </w:rPr>
            </w:pPr>
            <w:r w:rsidRPr="00E05F21">
              <w:rPr>
                <w:bCs/>
                <w:spacing w:val="-10"/>
                <w:sz w:val="20"/>
              </w:rPr>
              <w:t>1</w:t>
            </w:r>
          </w:p>
        </w:tc>
      </w:tr>
      <w:tr w:rsidR="00B748B2" w14:paraId="4AF36564" w14:textId="77777777" w:rsidTr="00822895">
        <w:tc>
          <w:tcPr>
            <w:tcW w:w="2640" w:type="dxa"/>
            <w:shd w:val="clear" w:color="auto" w:fill="FFC000"/>
          </w:tcPr>
          <w:p w14:paraId="19C3E355" w14:textId="77777777" w:rsidR="00B748B2" w:rsidRPr="00E05F21" w:rsidRDefault="00B748B2" w:rsidP="00B748B2">
            <w:pPr>
              <w:pStyle w:val="TableParagraph"/>
              <w:spacing w:line="230" w:lineRule="atLeast"/>
              <w:ind w:left="107"/>
              <w:jc w:val="center"/>
              <w:rPr>
                <w:bCs/>
                <w:sz w:val="20"/>
              </w:rPr>
            </w:pPr>
            <w:r w:rsidRPr="00E05F21">
              <w:rPr>
                <w:bCs/>
                <w:sz w:val="20"/>
              </w:rPr>
              <w:t>Славутська гімназія № 7</w:t>
            </w:r>
          </w:p>
          <w:p w14:paraId="1D8FAA98" w14:textId="0AF4F85E" w:rsidR="00B748B2" w:rsidRPr="00E05F21" w:rsidRDefault="00B748B2" w:rsidP="00B748B2">
            <w:pPr>
              <w:spacing w:line="259" w:lineRule="auto"/>
              <w:jc w:val="center"/>
              <w:rPr>
                <w:bCs/>
                <w:color w:val="FF0000"/>
                <w:lang w:val="uk-UA"/>
              </w:rPr>
            </w:pPr>
            <w:r w:rsidRPr="00E05F21">
              <w:rPr>
                <w:bCs/>
                <w:sz w:val="20"/>
                <w:lang w:val="uk-UA"/>
              </w:rPr>
              <w:t>Славутської міської ради</w:t>
            </w:r>
          </w:p>
        </w:tc>
        <w:tc>
          <w:tcPr>
            <w:tcW w:w="900" w:type="dxa"/>
            <w:shd w:val="clear" w:color="auto" w:fill="D9D9D9" w:themeFill="background1" w:themeFillShade="D9"/>
          </w:tcPr>
          <w:p w14:paraId="2B904397" w14:textId="54013ECF" w:rsidR="00B748B2" w:rsidRPr="00E05F21" w:rsidRDefault="00B748B2" w:rsidP="009A0914">
            <w:pPr>
              <w:spacing w:line="259" w:lineRule="auto"/>
              <w:jc w:val="center"/>
              <w:rPr>
                <w:bCs/>
                <w:color w:val="FF0000"/>
                <w:lang w:val="uk-UA"/>
              </w:rPr>
            </w:pPr>
            <w:r w:rsidRPr="00E05F21">
              <w:rPr>
                <w:bCs/>
                <w:spacing w:val="-10"/>
                <w:sz w:val="20"/>
              </w:rPr>
              <w:t>3</w:t>
            </w:r>
          </w:p>
        </w:tc>
        <w:tc>
          <w:tcPr>
            <w:tcW w:w="840" w:type="dxa"/>
            <w:shd w:val="clear" w:color="auto" w:fill="D9D9D9" w:themeFill="background1" w:themeFillShade="D9"/>
          </w:tcPr>
          <w:p w14:paraId="587DBE70" w14:textId="4ED37C57" w:rsidR="00B748B2" w:rsidRPr="00E05F21" w:rsidRDefault="00B748B2" w:rsidP="009A0914">
            <w:pPr>
              <w:spacing w:line="259" w:lineRule="auto"/>
              <w:jc w:val="center"/>
              <w:rPr>
                <w:bCs/>
                <w:color w:val="FF0000"/>
                <w:lang w:val="uk-UA"/>
              </w:rPr>
            </w:pPr>
            <w:r w:rsidRPr="00E05F21">
              <w:rPr>
                <w:bCs/>
                <w:spacing w:val="-10"/>
                <w:sz w:val="20"/>
              </w:rPr>
              <w:t>9</w:t>
            </w:r>
          </w:p>
        </w:tc>
        <w:tc>
          <w:tcPr>
            <w:tcW w:w="840" w:type="dxa"/>
            <w:shd w:val="clear" w:color="auto" w:fill="D9D9D9" w:themeFill="background1" w:themeFillShade="D9"/>
          </w:tcPr>
          <w:p w14:paraId="6AFFAC92" w14:textId="2255FA16" w:rsidR="00B748B2" w:rsidRPr="00E05F21" w:rsidRDefault="00B748B2" w:rsidP="009A0914">
            <w:pPr>
              <w:spacing w:line="259" w:lineRule="auto"/>
              <w:jc w:val="center"/>
              <w:rPr>
                <w:bCs/>
                <w:color w:val="FF0000"/>
                <w:lang w:val="uk-UA"/>
              </w:rPr>
            </w:pPr>
            <w:r w:rsidRPr="00E05F21">
              <w:rPr>
                <w:bCs/>
                <w:spacing w:val="-10"/>
                <w:sz w:val="20"/>
              </w:rPr>
              <w:t>1</w:t>
            </w:r>
          </w:p>
        </w:tc>
        <w:tc>
          <w:tcPr>
            <w:tcW w:w="732" w:type="dxa"/>
            <w:shd w:val="clear" w:color="auto" w:fill="D9D9D9" w:themeFill="background1" w:themeFillShade="D9"/>
          </w:tcPr>
          <w:p w14:paraId="6D8C4DBB" w14:textId="5767E7B8" w:rsidR="00B748B2" w:rsidRPr="00E05F21" w:rsidRDefault="00B748B2" w:rsidP="009A0914">
            <w:pPr>
              <w:spacing w:line="259" w:lineRule="auto"/>
              <w:jc w:val="center"/>
              <w:rPr>
                <w:bCs/>
                <w:color w:val="FF0000"/>
                <w:lang w:val="uk-UA"/>
              </w:rPr>
            </w:pPr>
            <w:r w:rsidRPr="00E05F21">
              <w:rPr>
                <w:bCs/>
                <w:spacing w:val="-10"/>
                <w:sz w:val="20"/>
              </w:rPr>
              <w:t>1</w:t>
            </w:r>
          </w:p>
        </w:tc>
        <w:tc>
          <w:tcPr>
            <w:tcW w:w="732" w:type="dxa"/>
            <w:shd w:val="clear" w:color="auto" w:fill="D9D9D9" w:themeFill="background1" w:themeFillShade="D9"/>
          </w:tcPr>
          <w:p w14:paraId="3A8EDFF7" w14:textId="483173DB" w:rsidR="00B748B2" w:rsidRPr="00E05F21" w:rsidRDefault="00B748B2" w:rsidP="009A0914">
            <w:pPr>
              <w:spacing w:line="259" w:lineRule="auto"/>
              <w:jc w:val="center"/>
              <w:rPr>
                <w:bCs/>
                <w:color w:val="FF0000"/>
                <w:lang w:val="uk-UA"/>
              </w:rPr>
            </w:pPr>
            <w:r w:rsidRPr="00E05F21">
              <w:rPr>
                <w:bCs/>
                <w:spacing w:val="-10"/>
                <w:sz w:val="20"/>
              </w:rPr>
              <w:t>1</w:t>
            </w:r>
          </w:p>
        </w:tc>
        <w:tc>
          <w:tcPr>
            <w:tcW w:w="732" w:type="dxa"/>
            <w:shd w:val="clear" w:color="auto" w:fill="D9D9D9" w:themeFill="background1" w:themeFillShade="D9"/>
          </w:tcPr>
          <w:p w14:paraId="1632E944" w14:textId="2C36759F" w:rsidR="00B748B2" w:rsidRPr="00E05F21" w:rsidRDefault="00B748B2" w:rsidP="009A0914">
            <w:pPr>
              <w:spacing w:line="259" w:lineRule="auto"/>
              <w:jc w:val="center"/>
              <w:rPr>
                <w:bCs/>
                <w:color w:val="FF0000"/>
                <w:lang w:val="uk-UA"/>
              </w:rPr>
            </w:pPr>
            <w:r w:rsidRPr="00E05F21">
              <w:rPr>
                <w:bCs/>
                <w:spacing w:val="-10"/>
                <w:sz w:val="20"/>
              </w:rPr>
              <w:t>-</w:t>
            </w:r>
          </w:p>
        </w:tc>
        <w:tc>
          <w:tcPr>
            <w:tcW w:w="680" w:type="dxa"/>
            <w:shd w:val="clear" w:color="auto" w:fill="D9D9D9" w:themeFill="background1" w:themeFillShade="D9"/>
          </w:tcPr>
          <w:p w14:paraId="3A2B83B6" w14:textId="404B1F2A" w:rsidR="00B748B2" w:rsidRPr="00E05F21" w:rsidRDefault="00B748B2" w:rsidP="009A0914">
            <w:pPr>
              <w:spacing w:line="259" w:lineRule="auto"/>
              <w:jc w:val="center"/>
              <w:rPr>
                <w:bCs/>
                <w:color w:val="FF0000"/>
                <w:lang w:val="uk-UA"/>
              </w:rPr>
            </w:pPr>
            <w:r w:rsidRPr="00E05F21">
              <w:rPr>
                <w:bCs/>
                <w:spacing w:val="-10"/>
                <w:sz w:val="20"/>
              </w:rPr>
              <w:t>3</w:t>
            </w:r>
          </w:p>
        </w:tc>
        <w:tc>
          <w:tcPr>
            <w:tcW w:w="692" w:type="dxa"/>
            <w:shd w:val="clear" w:color="auto" w:fill="D9D9D9" w:themeFill="background1" w:themeFillShade="D9"/>
          </w:tcPr>
          <w:p w14:paraId="3268A4D3" w14:textId="1CF77643" w:rsidR="00B748B2" w:rsidRPr="00E05F21" w:rsidRDefault="00B748B2" w:rsidP="009A0914">
            <w:pPr>
              <w:spacing w:line="259" w:lineRule="auto"/>
              <w:jc w:val="center"/>
              <w:rPr>
                <w:bCs/>
                <w:color w:val="FF0000"/>
                <w:lang w:val="uk-UA"/>
              </w:rPr>
            </w:pPr>
            <w:r w:rsidRPr="00E05F21">
              <w:rPr>
                <w:bCs/>
                <w:spacing w:val="-2"/>
                <w:sz w:val="20"/>
              </w:rPr>
              <w:t>1</w:t>
            </w:r>
          </w:p>
        </w:tc>
        <w:tc>
          <w:tcPr>
            <w:tcW w:w="569" w:type="dxa"/>
            <w:shd w:val="clear" w:color="auto" w:fill="D9D9D9" w:themeFill="background1" w:themeFillShade="D9"/>
          </w:tcPr>
          <w:p w14:paraId="738805F8" w14:textId="5C80A04F" w:rsidR="00B748B2" w:rsidRPr="00E05F21" w:rsidRDefault="00B748B2" w:rsidP="009A0914">
            <w:pPr>
              <w:spacing w:line="259" w:lineRule="auto"/>
              <w:jc w:val="center"/>
              <w:rPr>
                <w:bCs/>
                <w:color w:val="FF0000"/>
                <w:lang w:val="uk-UA"/>
              </w:rPr>
            </w:pPr>
            <w:r w:rsidRPr="00E05F21">
              <w:rPr>
                <w:bCs/>
                <w:spacing w:val="-10"/>
                <w:sz w:val="20"/>
              </w:rPr>
              <w:t>-</w:t>
            </w:r>
          </w:p>
        </w:tc>
        <w:tc>
          <w:tcPr>
            <w:tcW w:w="841" w:type="dxa"/>
            <w:gridSpan w:val="2"/>
            <w:shd w:val="clear" w:color="auto" w:fill="D9D9D9" w:themeFill="background1" w:themeFillShade="D9"/>
          </w:tcPr>
          <w:p w14:paraId="4459FAB2" w14:textId="4D92EAD6" w:rsidR="00B748B2" w:rsidRPr="00E05F21" w:rsidRDefault="00B748B2" w:rsidP="009A0914">
            <w:pPr>
              <w:spacing w:line="259" w:lineRule="auto"/>
              <w:jc w:val="center"/>
              <w:rPr>
                <w:bCs/>
                <w:color w:val="FF0000"/>
                <w:lang w:val="uk-UA"/>
              </w:rPr>
            </w:pPr>
            <w:r w:rsidRPr="00E05F21">
              <w:rPr>
                <w:bCs/>
                <w:spacing w:val="-10"/>
                <w:sz w:val="20"/>
              </w:rPr>
              <w:t>1</w:t>
            </w:r>
          </w:p>
        </w:tc>
      </w:tr>
      <w:tr w:rsidR="00B748B2" w14:paraId="39BF40BF" w14:textId="77777777" w:rsidTr="00822895">
        <w:trPr>
          <w:gridAfter w:val="1"/>
          <w:wAfter w:w="13" w:type="dxa"/>
        </w:trPr>
        <w:tc>
          <w:tcPr>
            <w:tcW w:w="2640" w:type="dxa"/>
            <w:shd w:val="clear" w:color="auto" w:fill="FFC000"/>
          </w:tcPr>
          <w:p w14:paraId="7685884A" w14:textId="72E8E25F" w:rsidR="00B748B2" w:rsidRPr="00E05F21" w:rsidRDefault="00B748B2" w:rsidP="00B748B2">
            <w:pPr>
              <w:spacing w:line="259" w:lineRule="auto"/>
              <w:jc w:val="center"/>
              <w:rPr>
                <w:bCs/>
                <w:color w:val="FF0000"/>
                <w:lang w:val="uk-UA"/>
              </w:rPr>
            </w:pPr>
            <w:r w:rsidRPr="00E05F21">
              <w:rPr>
                <w:bCs/>
                <w:sz w:val="20"/>
                <w:lang w:val="uk-UA"/>
              </w:rPr>
              <w:t>Славутська гімназія «Успіх» Славутської міської ради</w:t>
            </w:r>
          </w:p>
        </w:tc>
        <w:tc>
          <w:tcPr>
            <w:tcW w:w="900" w:type="dxa"/>
            <w:shd w:val="clear" w:color="auto" w:fill="D9D9D9" w:themeFill="background1" w:themeFillShade="D9"/>
          </w:tcPr>
          <w:p w14:paraId="6C2C785E" w14:textId="77777777" w:rsidR="00D37742" w:rsidRDefault="00D37742" w:rsidP="009A0914">
            <w:pPr>
              <w:spacing w:line="259" w:lineRule="auto"/>
              <w:jc w:val="center"/>
              <w:rPr>
                <w:bCs/>
                <w:spacing w:val="-10"/>
                <w:sz w:val="20"/>
              </w:rPr>
            </w:pPr>
          </w:p>
          <w:p w14:paraId="7BCA6C5A" w14:textId="7B79011C" w:rsidR="00B748B2" w:rsidRPr="00E05F21" w:rsidRDefault="00B748B2" w:rsidP="009A0914">
            <w:pPr>
              <w:spacing w:line="259" w:lineRule="auto"/>
              <w:jc w:val="center"/>
              <w:rPr>
                <w:bCs/>
                <w:color w:val="FF0000"/>
                <w:lang w:val="uk-UA"/>
              </w:rPr>
            </w:pPr>
            <w:r w:rsidRPr="00E05F21">
              <w:rPr>
                <w:bCs/>
                <w:spacing w:val="-10"/>
                <w:sz w:val="20"/>
              </w:rPr>
              <w:t>12</w:t>
            </w:r>
          </w:p>
        </w:tc>
        <w:tc>
          <w:tcPr>
            <w:tcW w:w="840" w:type="dxa"/>
            <w:shd w:val="clear" w:color="auto" w:fill="D9D9D9" w:themeFill="background1" w:themeFillShade="D9"/>
          </w:tcPr>
          <w:p w14:paraId="34EDE39A" w14:textId="77777777" w:rsidR="00D37742" w:rsidRDefault="00D37742" w:rsidP="009A0914">
            <w:pPr>
              <w:spacing w:line="259" w:lineRule="auto"/>
              <w:jc w:val="center"/>
              <w:rPr>
                <w:bCs/>
                <w:spacing w:val="-10"/>
                <w:sz w:val="20"/>
              </w:rPr>
            </w:pPr>
          </w:p>
          <w:p w14:paraId="1FABA113" w14:textId="43A891CB" w:rsidR="00B748B2" w:rsidRPr="00E05F21" w:rsidRDefault="00B748B2" w:rsidP="009A0914">
            <w:pPr>
              <w:spacing w:line="259" w:lineRule="auto"/>
              <w:jc w:val="center"/>
              <w:rPr>
                <w:bCs/>
                <w:color w:val="FF0000"/>
                <w:lang w:val="uk-UA"/>
              </w:rPr>
            </w:pPr>
            <w:r w:rsidRPr="00E05F21">
              <w:rPr>
                <w:bCs/>
                <w:spacing w:val="-10"/>
                <w:sz w:val="20"/>
              </w:rPr>
              <w:t>30</w:t>
            </w:r>
          </w:p>
        </w:tc>
        <w:tc>
          <w:tcPr>
            <w:tcW w:w="840" w:type="dxa"/>
            <w:shd w:val="clear" w:color="auto" w:fill="D9D9D9" w:themeFill="background1" w:themeFillShade="D9"/>
          </w:tcPr>
          <w:p w14:paraId="69EC72CE" w14:textId="77777777" w:rsidR="00D37742" w:rsidRDefault="00D37742" w:rsidP="009A0914">
            <w:pPr>
              <w:spacing w:line="259" w:lineRule="auto"/>
              <w:jc w:val="center"/>
              <w:rPr>
                <w:bCs/>
                <w:spacing w:val="-10"/>
                <w:sz w:val="20"/>
              </w:rPr>
            </w:pPr>
          </w:p>
          <w:p w14:paraId="164F0A6E" w14:textId="44F79A6F" w:rsidR="00B748B2" w:rsidRPr="00E05F21" w:rsidRDefault="00B748B2" w:rsidP="009A0914">
            <w:pPr>
              <w:spacing w:line="259" w:lineRule="auto"/>
              <w:jc w:val="center"/>
              <w:rPr>
                <w:bCs/>
                <w:color w:val="FF0000"/>
                <w:lang w:val="uk-UA"/>
              </w:rPr>
            </w:pPr>
            <w:r w:rsidRPr="00E05F21">
              <w:rPr>
                <w:bCs/>
                <w:spacing w:val="-10"/>
                <w:sz w:val="20"/>
              </w:rPr>
              <w:t>1</w:t>
            </w:r>
          </w:p>
        </w:tc>
        <w:tc>
          <w:tcPr>
            <w:tcW w:w="732" w:type="dxa"/>
            <w:shd w:val="clear" w:color="auto" w:fill="D9D9D9" w:themeFill="background1" w:themeFillShade="D9"/>
          </w:tcPr>
          <w:p w14:paraId="45AB7D6A" w14:textId="77777777" w:rsidR="00D37742" w:rsidRDefault="00D37742" w:rsidP="009A0914">
            <w:pPr>
              <w:spacing w:line="259" w:lineRule="auto"/>
              <w:jc w:val="center"/>
              <w:rPr>
                <w:bCs/>
                <w:spacing w:val="-10"/>
                <w:sz w:val="20"/>
              </w:rPr>
            </w:pPr>
          </w:p>
          <w:p w14:paraId="714FDE19" w14:textId="36B48051" w:rsidR="00B748B2" w:rsidRPr="00E05F21" w:rsidRDefault="00B748B2" w:rsidP="009A0914">
            <w:pPr>
              <w:spacing w:line="259" w:lineRule="auto"/>
              <w:jc w:val="center"/>
              <w:rPr>
                <w:bCs/>
                <w:color w:val="FF0000"/>
                <w:lang w:val="uk-UA"/>
              </w:rPr>
            </w:pPr>
            <w:r w:rsidRPr="00E05F21">
              <w:rPr>
                <w:bCs/>
                <w:spacing w:val="-10"/>
                <w:sz w:val="20"/>
              </w:rPr>
              <w:t>2</w:t>
            </w:r>
          </w:p>
        </w:tc>
        <w:tc>
          <w:tcPr>
            <w:tcW w:w="732" w:type="dxa"/>
            <w:shd w:val="clear" w:color="auto" w:fill="D9D9D9" w:themeFill="background1" w:themeFillShade="D9"/>
          </w:tcPr>
          <w:p w14:paraId="2EB9AFD6" w14:textId="77777777" w:rsidR="00D37742" w:rsidRDefault="00D37742" w:rsidP="009A0914">
            <w:pPr>
              <w:spacing w:line="259" w:lineRule="auto"/>
              <w:jc w:val="center"/>
              <w:rPr>
                <w:bCs/>
                <w:spacing w:val="-10"/>
                <w:sz w:val="20"/>
              </w:rPr>
            </w:pPr>
          </w:p>
          <w:p w14:paraId="20085181" w14:textId="0919680F" w:rsidR="00B748B2" w:rsidRPr="00E05F21" w:rsidRDefault="00B748B2" w:rsidP="009A0914">
            <w:pPr>
              <w:spacing w:line="259" w:lineRule="auto"/>
              <w:jc w:val="center"/>
              <w:rPr>
                <w:bCs/>
                <w:color w:val="FF0000"/>
                <w:lang w:val="uk-UA"/>
              </w:rPr>
            </w:pPr>
            <w:r w:rsidRPr="00E05F21">
              <w:rPr>
                <w:bCs/>
                <w:spacing w:val="-10"/>
                <w:sz w:val="20"/>
              </w:rPr>
              <w:t>1</w:t>
            </w:r>
          </w:p>
        </w:tc>
        <w:tc>
          <w:tcPr>
            <w:tcW w:w="732" w:type="dxa"/>
            <w:shd w:val="clear" w:color="auto" w:fill="D9D9D9" w:themeFill="background1" w:themeFillShade="D9"/>
          </w:tcPr>
          <w:p w14:paraId="2A3026E2" w14:textId="77777777" w:rsidR="00D37742" w:rsidRDefault="00D37742" w:rsidP="009A0914">
            <w:pPr>
              <w:spacing w:line="259" w:lineRule="auto"/>
              <w:jc w:val="center"/>
              <w:rPr>
                <w:bCs/>
                <w:spacing w:val="-10"/>
                <w:sz w:val="20"/>
              </w:rPr>
            </w:pPr>
          </w:p>
          <w:p w14:paraId="7A2B9568" w14:textId="319487F2" w:rsidR="00B748B2" w:rsidRPr="00E05F21" w:rsidRDefault="00B748B2" w:rsidP="009A0914">
            <w:pPr>
              <w:spacing w:line="259" w:lineRule="auto"/>
              <w:jc w:val="center"/>
              <w:rPr>
                <w:bCs/>
                <w:color w:val="FF0000"/>
                <w:lang w:val="uk-UA"/>
              </w:rPr>
            </w:pPr>
            <w:r w:rsidRPr="00E05F21">
              <w:rPr>
                <w:bCs/>
                <w:spacing w:val="-10"/>
                <w:sz w:val="20"/>
              </w:rPr>
              <w:t>1</w:t>
            </w:r>
          </w:p>
        </w:tc>
        <w:tc>
          <w:tcPr>
            <w:tcW w:w="680" w:type="dxa"/>
            <w:shd w:val="clear" w:color="auto" w:fill="D9D9D9" w:themeFill="background1" w:themeFillShade="D9"/>
          </w:tcPr>
          <w:p w14:paraId="7F35732F" w14:textId="77777777" w:rsidR="00D37742" w:rsidRDefault="00D37742" w:rsidP="009A0914">
            <w:pPr>
              <w:spacing w:line="259" w:lineRule="auto"/>
              <w:jc w:val="center"/>
              <w:rPr>
                <w:bCs/>
                <w:spacing w:val="-10"/>
                <w:sz w:val="20"/>
              </w:rPr>
            </w:pPr>
          </w:p>
          <w:p w14:paraId="750FA4EC" w14:textId="285FD32F" w:rsidR="00B748B2" w:rsidRPr="00E05F21" w:rsidRDefault="00B748B2" w:rsidP="009A0914">
            <w:pPr>
              <w:spacing w:line="259" w:lineRule="auto"/>
              <w:jc w:val="center"/>
              <w:rPr>
                <w:bCs/>
                <w:color w:val="FF0000"/>
                <w:lang w:val="uk-UA"/>
              </w:rPr>
            </w:pPr>
            <w:r w:rsidRPr="00E05F21">
              <w:rPr>
                <w:bCs/>
                <w:spacing w:val="-10"/>
                <w:sz w:val="20"/>
              </w:rPr>
              <w:t>4</w:t>
            </w:r>
          </w:p>
        </w:tc>
        <w:tc>
          <w:tcPr>
            <w:tcW w:w="692" w:type="dxa"/>
            <w:shd w:val="clear" w:color="auto" w:fill="D9D9D9" w:themeFill="background1" w:themeFillShade="D9"/>
          </w:tcPr>
          <w:p w14:paraId="5A03D37B" w14:textId="77777777" w:rsidR="00D37742" w:rsidRDefault="00D37742" w:rsidP="009A0914">
            <w:pPr>
              <w:spacing w:line="259" w:lineRule="auto"/>
              <w:jc w:val="center"/>
              <w:rPr>
                <w:bCs/>
                <w:spacing w:val="-2"/>
                <w:sz w:val="20"/>
              </w:rPr>
            </w:pPr>
          </w:p>
          <w:p w14:paraId="7436F289" w14:textId="1EFFE513" w:rsidR="00B748B2" w:rsidRPr="00E05F21" w:rsidRDefault="00B748B2" w:rsidP="009A0914">
            <w:pPr>
              <w:spacing w:line="259" w:lineRule="auto"/>
              <w:jc w:val="center"/>
              <w:rPr>
                <w:bCs/>
                <w:color w:val="FF0000"/>
                <w:lang w:val="uk-UA"/>
              </w:rPr>
            </w:pPr>
            <w:r w:rsidRPr="00E05F21">
              <w:rPr>
                <w:bCs/>
                <w:spacing w:val="-2"/>
                <w:sz w:val="20"/>
              </w:rPr>
              <w:t>1</w:t>
            </w:r>
          </w:p>
        </w:tc>
        <w:tc>
          <w:tcPr>
            <w:tcW w:w="569" w:type="dxa"/>
            <w:shd w:val="clear" w:color="auto" w:fill="D9D9D9" w:themeFill="background1" w:themeFillShade="D9"/>
          </w:tcPr>
          <w:p w14:paraId="67115C77" w14:textId="77777777" w:rsidR="00D37742" w:rsidRDefault="00D37742" w:rsidP="009A0914">
            <w:pPr>
              <w:spacing w:line="259" w:lineRule="auto"/>
              <w:jc w:val="center"/>
              <w:rPr>
                <w:bCs/>
                <w:spacing w:val="-10"/>
                <w:sz w:val="20"/>
              </w:rPr>
            </w:pPr>
          </w:p>
          <w:p w14:paraId="7B0354E5" w14:textId="3599C46D" w:rsidR="00B748B2" w:rsidRPr="00E05F21" w:rsidRDefault="00B748B2" w:rsidP="009A0914">
            <w:pPr>
              <w:spacing w:line="259" w:lineRule="auto"/>
              <w:jc w:val="center"/>
              <w:rPr>
                <w:bCs/>
                <w:color w:val="FF0000"/>
                <w:lang w:val="uk-UA"/>
              </w:rPr>
            </w:pPr>
            <w:r w:rsidRPr="00E05F21">
              <w:rPr>
                <w:bCs/>
                <w:spacing w:val="-10"/>
                <w:sz w:val="20"/>
              </w:rPr>
              <w:t>-</w:t>
            </w:r>
          </w:p>
        </w:tc>
        <w:tc>
          <w:tcPr>
            <w:tcW w:w="828" w:type="dxa"/>
            <w:shd w:val="clear" w:color="auto" w:fill="D9D9D9" w:themeFill="background1" w:themeFillShade="D9"/>
          </w:tcPr>
          <w:p w14:paraId="00689AA0" w14:textId="77777777" w:rsidR="00D37742" w:rsidRDefault="00D37742" w:rsidP="009A0914">
            <w:pPr>
              <w:spacing w:line="259" w:lineRule="auto"/>
              <w:jc w:val="center"/>
              <w:rPr>
                <w:bCs/>
                <w:spacing w:val="-10"/>
                <w:sz w:val="20"/>
              </w:rPr>
            </w:pPr>
          </w:p>
          <w:p w14:paraId="49DCE162" w14:textId="50D116E8" w:rsidR="00B748B2" w:rsidRPr="00E05F21" w:rsidRDefault="00B748B2" w:rsidP="009A0914">
            <w:pPr>
              <w:spacing w:line="259" w:lineRule="auto"/>
              <w:jc w:val="center"/>
              <w:rPr>
                <w:bCs/>
                <w:color w:val="FF0000"/>
                <w:lang w:val="uk-UA"/>
              </w:rPr>
            </w:pPr>
            <w:r w:rsidRPr="00E05F21">
              <w:rPr>
                <w:bCs/>
                <w:spacing w:val="-10"/>
                <w:sz w:val="20"/>
              </w:rPr>
              <w:t>6</w:t>
            </w:r>
          </w:p>
        </w:tc>
      </w:tr>
      <w:tr w:rsidR="00B748B2" w14:paraId="3335F75B" w14:textId="77777777" w:rsidTr="00822895">
        <w:trPr>
          <w:gridAfter w:val="1"/>
          <w:wAfter w:w="13" w:type="dxa"/>
        </w:trPr>
        <w:tc>
          <w:tcPr>
            <w:tcW w:w="2640" w:type="dxa"/>
            <w:shd w:val="clear" w:color="auto" w:fill="FFC000"/>
          </w:tcPr>
          <w:p w14:paraId="7923B88C" w14:textId="6B414780" w:rsidR="00B748B2" w:rsidRPr="00DB224F" w:rsidRDefault="00B748B2" w:rsidP="00B748B2">
            <w:pPr>
              <w:spacing w:line="259" w:lineRule="auto"/>
              <w:jc w:val="center"/>
              <w:rPr>
                <w:bCs/>
                <w:color w:val="FF0000"/>
                <w:lang w:val="uk-UA"/>
              </w:rPr>
            </w:pPr>
            <w:r w:rsidRPr="00DB224F">
              <w:rPr>
                <w:bCs/>
                <w:sz w:val="20"/>
                <w:lang w:val="uk-UA"/>
              </w:rPr>
              <w:t>Варварівська гімназія Славутської міської ради</w:t>
            </w:r>
          </w:p>
        </w:tc>
        <w:tc>
          <w:tcPr>
            <w:tcW w:w="900" w:type="dxa"/>
            <w:shd w:val="clear" w:color="auto" w:fill="D9D9D9" w:themeFill="background1" w:themeFillShade="D9"/>
          </w:tcPr>
          <w:p w14:paraId="6A6BD8E7" w14:textId="340C53F8" w:rsidR="00B748B2" w:rsidRPr="00DB224F" w:rsidRDefault="00B748B2" w:rsidP="009A0914">
            <w:pPr>
              <w:spacing w:line="259" w:lineRule="auto"/>
              <w:jc w:val="center"/>
              <w:rPr>
                <w:bCs/>
                <w:color w:val="FF0000"/>
                <w:lang w:val="uk-UA"/>
              </w:rPr>
            </w:pPr>
            <w:r w:rsidRPr="00DB224F">
              <w:rPr>
                <w:bCs/>
                <w:spacing w:val="-10"/>
                <w:sz w:val="20"/>
              </w:rPr>
              <w:t>4</w:t>
            </w:r>
          </w:p>
        </w:tc>
        <w:tc>
          <w:tcPr>
            <w:tcW w:w="840" w:type="dxa"/>
            <w:shd w:val="clear" w:color="auto" w:fill="D9D9D9" w:themeFill="background1" w:themeFillShade="D9"/>
          </w:tcPr>
          <w:p w14:paraId="466D1479" w14:textId="57FE10EE" w:rsidR="00B748B2" w:rsidRPr="00DB224F" w:rsidRDefault="00B748B2" w:rsidP="009A0914">
            <w:pPr>
              <w:spacing w:line="259" w:lineRule="auto"/>
              <w:jc w:val="center"/>
              <w:rPr>
                <w:bCs/>
                <w:color w:val="FF0000"/>
                <w:lang w:val="uk-UA"/>
              </w:rPr>
            </w:pPr>
            <w:r w:rsidRPr="00DB224F">
              <w:rPr>
                <w:bCs/>
                <w:spacing w:val="-10"/>
                <w:sz w:val="20"/>
              </w:rPr>
              <w:t>5</w:t>
            </w:r>
          </w:p>
        </w:tc>
        <w:tc>
          <w:tcPr>
            <w:tcW w:w="840" w:type="dxa"/>
            <w:shd w:val="clear" w:color="auto" w:fill="D9D9D9" w:themeFill="background1" w:themeFillShade="D9"/>
          </w:tcPr>
          <w:p w14:paraId="61B737C7" w14:textId="48DC715F" w:rsidR="00B748B2" w:rsidRPr="00DB224F" w:rsidRDefault="00B748B2" w:rsidP="009A0914">
            <w:pPr>
              <w:spacing w:line="259" w:lineRule="auto"/>
              <w:jc w:val="center"/>
              <w:rPr>
                <w:bCs/>
                <w:color w:val="FF0000"/>
                <w:lang w:val="uk-UA"/>
              </w:rPr>
            </w:pPr>
            <w:r w:rsidRPr="00DB224F">
              <w:rPr>
                <w:bCs/>
                <w:spacing w:val="-10"/>
                <w:sz w:val="20"/>
              </w:rPr>
              <w:t>1</w:t>
            </w:r>
          </w:p>
        </w:tc>
        <w:tc>
          <w:tcPr>
            <w:tcW w:w="732" w:type="dxa"/>
            <w:shd w:val="clear" w:color="auto" w:fill="D9D9D9" w:themeFill="background1" w:themeFillShade="D9"/>
          </w:tcPr>
          <w:p w14:paraId="4CE3B49E" w14:textId="4BF62D77" w:rsidR="00B748B2" w:rsidRPr="00DB224F" w:rsidRDefault="00B748B2" w:rsidP="009A0914">
            <w:pPr>
              <w:spacing w:line="259" w:lineRule="auto"/>
              <w:jc w:val="center"/>
              <w:rPr>
                <w:bCs/>
                <w:color w:val="FF0000"/>
                <w:lang w:val="uk-UA"/>
              </w:rPr>
            </w:pPr>
            <w:r w:rsidRPr="00DB224F">
              <w:rPr>
                <w:bCs/>
                <w:spacing w:val="-10"/>
                <w:sz w:val="20"/>
              </w:rPr>
              <w:t>1</w:t>
            </w:r>
          </w:p>
        </w:tc>
        <w:tc>
          <w:tcPr>
            <w:tcW w:w="732" w:type="dxa"/>
            <w:shd w:val="clear" w:color="auto" w:fill="D9D9D9" w:themeFill="background1" w:themeFillShade="D9"/>
          </w:tcPr>
          <w:p w14:paraId="5694FDBE" w14:textId="3E3B13E9" w:rsidR="00B748B2" w:rsidRPr="00DB224F" w:rsidRDefault="00B748B2" w:rsidP="009A0914">
            <w:pPr>
              <w:spacing w:line="259" w:lineRule="auto"/>
              <w:jc w:val="center"/>
              <w:rPr>
                <w:bCs/>
                <w:color w:val="FF0000"/>
                <w:lang w:val="uk-UA"/>
              </w:rPr>
            </w:pPr>
            <w:r w:rsidRPr="00DB224F">
              <w:rPr>
                <w:bCs/>
                <w:spacing w:val="-10"/>
                <w:sz w:val="20"/>
              </w:rPr>
              <w:t>-</w:t>
            </w:r>
          </w:p>
        </w:tc>
        <w:tc>
          <w:tcPr>
            <w:tcW w:w="732" w:type="dxa"/>
            <w:shd w:val="clear" w:color="auto" w:fill="D9D9D9" w:themeFill="background1" w:themeFillShade="D9"/>
          </w:tcPr>
          <w:p w14:paraId="2CD754E4" w14:textId="7B7797C6" w:rsidR="00B748B2" w:rsidRPr="00DB224F" w:rsidRDefault="00B748B2" w:rsidP="009A0914">
            <w:pPr>
              <w:spacing w:line="259" w:lineRule="auto"/>
              <w:jc w:val="center"/>
              <w:rPr>
                <w:bCs/>
                <w:color w:val="FF0000"/>
                <w:lang w:val="uk-UA"/>
              </w:rPr>
            </w:pPr>
            <w:r w:rsidRPr="00DB224F">
              <w:rPr>
                <w:bCs/>
                <w:spacing w:val="-10"/>
                <w:sz w:val="20"/>
              </w:rPr>
              <w:t>-</w:t>
            </w:r>
          </w:p>
        </w:tc>
        <w:tc>
          <w:tcPr>
            <w:tcW w:w="680" w:type="dxa"/>
            <w:shd w:val="clear" w:color="auto" w:fill="D9D9D9" w:themeFill="background1" w:themeFillShade="D9"/>
          </w:tcPr>
          <w:p w14:paraId="5BE073C3" w14:textId="360687BB" w:rsidR="00B748B2" w:rsidRPr="00DB224F" w:rsidRDefault="00B748B2" w:rsidP="009A0914">
            <w:pPr>
              <w:spacing w:line="259" w:lineRule="auto"/>
              <w:jc w:val="center"/>
              <w:rPr>
                <w:bCs/>
                <w:color w:val="FF0000"/>
                <w:lang w:val="uk-UA"/>
              </w:rPr>
            </w:pPr>
            <w:r w:rsidRPr="00DB224F">
              <w:rPr>
                <w:bCs/>
                <w:spacing w:val="-10"/>
                <w:sz w:val="20"/>
              </w:rPr>
              <w:t>4</w:t>
            </w:r>
          </w:p>
        </w:tc>
        <w:tc>
          <w:tcPr>
            <w:tcW w:w="692" w:type="dxa"/>
            <w:shd w:val="clear" w:color="auto" w:fill="D9D9D9" w:themeFill="background1" w:themeFillShade="D9"/>
          </w:tcPr>
          <w:p w14:paraId="4CC5DDE0" w14:textId="3391F411" w:rsidR="00B748B2" w:rsidRPr="00DB224F" w:rsidRDefault="00B748B2" w:rsidP="009A0914">
            <w:pPr>
              <w:spacing w:line="259" w:lineRule="auto"/>
              <w:jc w:val="center"/>
              <w:rPr>
                <w:bCs/>
                <w:color w:val="FF0000"/>
                <w:lang w:val="uk-UA"/>
              </w:rPr>
            </w:pPr>
            <w:r w:rsidRPr="00DB224F">
              <w:rPr>
                <w:bCs/>
                <w:spacing w:val="-2"/>
                <w:sz w:val="20"/>
              </w:rPr>
              <w:t>1</w:t>
            </w:r>
          </w:p>
        </w:tc>
        <w:tc>
          <w:tcPr>
            <w:tcW w:w="569" w:type="dxa"/>
            <w:shd w:val="clear" w:color="auto" w:fill="D9D9D9" w:themeFill="background1" w:themeFillShade="D9"/>
          </w:tcPr>
          <w:p w14:paraId="5DDDB2A4" w14:textId="014CEF92" w:rsidR="00B748B2" w:rsidRPr="00DB224F" w:rsidRDefault="00B748B2" w:rsidP="009A0914">
            <w:pPr>
              <w:spacing w:line="259" w:lineRule="auto"/>
              <w:jc w:val="center"/>
              <w:rPr>
                <w:bCs/>
                <w:color w:val="FF0000"/>
                <w:lang w:val="uk-UA"/>
              </w:rPr>
            </w:pPr>
            <w:r w:rsidRPr="00DB224F">
              <w:rPr>
                <w:bCs/>
                <w:spacing w:val="-10"/>
                <w:sz w:val="20"/>
              </w:rPr>
              <w:t>-</w:t>
            </w:r>
          </w:p>
        </w:tc>
        <w:tc>
          <w:tcPr>
            <w:tcW w:w="828" w:type="dxa"/>
            <w:shd w:val="clear" w:color="auto" w:fill="D9D9D9" w:themeFill="background1" w:themeFillShade="D9"/>
          </w:tcPr>
          <w:p w14:paraId="1D1B165F" w14:textId="7F8F5AC6" w:rsidR="00B748B2" w:rsidRPr="00DB224F" w:rsidRDefault="00B748B2" w:rsidP="009A0914">
            <w:pPr>
              <w:spacing w:line="259" w:lineRule="auto"/>
              <w:jc w:val="center"/>
              <w:rPr>
                <w:bCs/>
                <w:color w:val="FF0000"/>
                <w:lang w:val="uk-UA"/>
              </w:rPr>
            </w:pPr>
            <w:r w:rsidRPr="00DB224F">
              <w:rPr>
                <w:bCs/>
                <w:spacing w:val="-10"/>
                <w:sz w:val="20"/>
              </w:rPr>
              <w:t>4</w:t>
            </w:r>
          </w:p>
        </w:tc>
      </w:tr>
      <w:tr w:rsidR="00B748B2" w14:paraId="73CA031A" w14:textId="77777777" w:rsidTr="00822895">
        <w:trPr>
          <w:gridAfter w:val="1"/>
          <w:wAfter w:w="13" w:type="dxa"/>
        </w:trPr>
        <w:tc>
          <w:tcPr>
            <w:tcW w:w="2640" w:type="dxa"/>
            <w:shd w:val="clear" w:color="auto" w:fill="FFC000"/>
          </w:tcPr>
          <w:p w14:paraId="385F246B" w14:textId="4260F668" w:rsidR="00B748B2" w:rsidRPr="00DB224F" w:rsidRDefault="00B748B2" w:rsidP="00B748B2">
            <w:pPr>
              <w:spacing w:line="259" w:lineRule="auto"/>
              <w:jc w:val="center"/>
              <w:rPr>
                <w:bCs/>
                <w:color w:val="FF0000"/>
                <w:lang w:val="uk-UA"/>
              </w:rPr>
            </w:pPr>
            <w:r w:rsidRPr="00DB224F">
              <w:rPr>
                <w:bCs/>
                <w:sz w:val="18"/>
              </w:rPr>
              <w:t>Всього</w:t>
            </w:r>
            <w:r w:rsidRPr="00DB224F">
              <w:rPr>
                <w:bCs/>
                <w:spacing w:val="1"/>
                <w:sz w:val="18"/>
              </w:rPr>
              <w:t xml:space="preserve"> </w:t>
            </w:r>
            <w:r w:rsidRPr="00DB224F">
              <w:rPr>
                <w:bCs/>
                <w:sz w:val="18"/>
              </w:rPr>
              <w:t>-</w:t>
            </w:r>
            <w:r w:rsidRPr="00DB224F">
              <w:rPr>
                <w:bCs/>
                <w:spacing w:val="-1"/>
                <w:sz w:val="18"/>
              </w:rPr>
              <w:t xml:space="preserve"> 336</w:t>
            </w:r>
          </w:p>
        </w:tc>
        <w:tc>
          <w:tcPr>
            <w:tcW w:w="900" w:type="dxa"/>
            <w:shd w:val="clear" w:color="auto" w:fill="D9D9D9" w:themeFill="background1" w:themeFillShade="D9"/>
          </w:tcPr>
          <w:p w14:paraId="3504E5DA" w14:textId="399A5A9D" w:rsidR="00B748B2" w:rsidRPr="00DB224F" w:rsidRDefault="00B748B2" w:rsidP="009A0914">
            <w:pPr>
              <w:spacing w:line="259" w:lineRule="auto"/>
              <w:jc w:val="center"/>
              <w:rPr>
                <w:bCs/>
                <w:color w:val="FF0000"/>
                <w:lang w:val="uk-UA"/>
              </w:rPr>
            </w:pPr>
            <w:r w:rsidRPr="00DB224F">
              <w:rPr>
                <w:bCs/>
                <w:sz w:val="18"/>
              </w:rPr>
              <w:t>55</w:t>
            </w:r>
          </w:p>
        </w:tc>
        <w:tc>
          <w:tcPr>
            <w:tcW w:w="840" w:type="dxa"/>
            <w:shd w:val="clear" w:color="auto" w:fill="D9D9D9" w:themeFill="background1" w:themeFillShade="D9"/>
          </w:tcPr>
          <w:p w14:paraId="17F2B2E4" w14:textId="719301A3" w:rsidR="00B748B2" w:rsidRPr="00DB224F" w:rsidRDefault="00B748B2" w:rsidP="009A0914">
            <w:pPr>
              <w:spacing w:line="259" w:lineRule="auto"/>
              <w:jc w:val="center"/>
              <w:rPr>
                <w:bCs/>
                <w:color w:val="FF0000"/>
                <w:lang w:val="uk-UA"/>
              </w:rPr>
            </w:pPr>
            <w:r w:rsidRPr="00DB224F">
              <w:rPr>
                <w:bCs/>
                <w:sz w:val="18"/>
              </w:rPr>
              <w:t>177</w:t>
            </w:r>
          </w:p>
        </w:tc>
        <w:tc>
          <w:tcPr>
            <w:tcW w:w="840" w:type="dxa"/>
            <w:shd w:val="clear" w:color="auto" w:fill="D9D9D9" w:themeFill="background1" w:themeFillShade="D9"/>
          </w:tcPr>
          <w:p w14:paraId="54C58E5F" w14:textId="2FB2CACB" w:rsidR="00B748B2" w:rsidRPr="00DB224F" w:rsidRDefault="00B748B2" w:rsidP="009A0914">
            <w:pPr>
              <w:spacing w:line="259" w:lineRule="auto"/>
              <w:jc w:val="center"/>
              <w:rPr>
                <w:bCs/>
                <w:color w:val="FF0000"/>
                <w:lang w:val="uk-UA"/>
              </w:rPr>
            </w:pPr>
            <w:r w:rsidRPr="00DB224F">
              <w:rPr>
                <w:bCs/>
                <w:sz w:val="18"/>
              </w:rPr>
              <w:t>9</w:t>
            </w:r>
          </w:p>
        </w:tc>
        <w:tc>
          <w:tcPr>
            <w:tcW w:w="732" w:type="dxa"/>
            <w:shd w:val="clear" w:color="auto" w:fill="D9D9D9" w:themeFill="background1" w:themeFillShade="D9"/>
          </w:tcPr>
          <w:p w14:paraId="39F3BF88" w14:textId="791A9BE5" w:rsidR="00B748B2" w:rsidRPr="00DB224F" w:rsidRDefault="00B748B2" w:rsidP="009A0914">
            <w:pPr>
              <w:spacing w:line="259" w:lineRule="auto"/>
              <w:jc w:val="center"/>
              <w:rPr>
                <w:bCs/>
                <w:color w:val="FF0000"/>
                <w:lang w:val="uk-UA"/>
              </w:rPr>
            </w:pPr>
            <w:r w:rsidRPr="00DB224F">
              <w:rPr>
                <w:bCs/>
                <w:sz w:val="18"/>
              </w:rPr>
              <w:t>13</w:t>
            </w:r>
          </w:p>
        </w:tc>
        <w:tc>
          <w:tcPr>
            <w:tcW w:w="732" w:type="dxa"/>
            <w:shd w:val="clear" w:color="auto" w:fill="D9D9D9" w:themeFill="background1" w:themeFillShade="D9"/>
          </w:tcPr>
          <w:p w14:paraId="5707A942" w14:textId="0CDB8B58" w:rsidR="00B748B2" w:rsidRPr="00DB224F" w:rsidRDefault="00B748B2" w:rsidP="009A0914">
            <w:pPr>
              <w:spacing w:line="259" w:lineRule="auto"/>
              <w:jc w:val="center"/>
              <w:rPr>
                <w:bCs/>
                <w:color w:val="FF0000"/>
                <w:lang w:val="uk-UA"/>
              </w:rPr>
            </w:pPr>
            <w:r w:rsidRPr="00DB224F">
              <w:rPr>
                <w:bCs/>
                <w:sz w:val="18"/>
              </w:rPr>
              <w:t>8</w:t>
            </w:r>
          </w:p>
        </w:tc>
        <w:tc>
          <w:tcPr>
            <w:tcW w:w="732" w:type="dxa"/>
            <w:shd w:val="clear" w:color="auto" w:fill="D9D9D9" w:themeFill="background1" w:themeFillShade="D9"/>
          </w:tcPr>
          <w:p w14:paraId="5BF5358C" w14:textId="5D7D58DA" w:rsidR="00B748B2" w:rsidRPr="00DB224F" w:rsidRDefault="00B748B2" w:rsidP="009A0914">
            <w:pPr>
              <w:spacing w:line="259" w:lineRule="auto"/>
              <w:jc w:val="center"/>
              <w:rPr>
                <w:bCs/>
                <w:color w:val="FF0000"/>
                <w:lang w:val="uk-UA"/>
              </w:rPr>
            </w:pPr>
            <w:r w:rsidRPr="00DB224F">
              <w:rPr>
                <w:bCs/>
                <w:sz w:val="18"/>
              </w:rPr>
              <w:t>4</w:t>
            </w:r>
          </w:p>
        </w:tc>
        <w:tc>
          <w:tcPr>
            <w:tcW w:w="680" w:type="dxa"/>
            <w:shd w:val="clear" w:color="auto" w:fill="D9D9D9" w:themeFill="background1" w:themeFillShade="D9"/>
          </w:tcPr>
          <w:p w14:paraId="69141D44" w14:textId="2CC691A4" w:rsidR="00B748B2" w:rsidRPr="00DB224F" w:rsidRDefault="00B748B2" w:rsidP="009A0914">
            <w:pPr>
              <w:spacing w:line="259" w:lineRule="auto"/>
              <w:jc w:val="center"/>
              <w:rPr>
                <w:bCs/>
                <w:color w:val="FF0000"/>
                <w:lang w:val="uk-UA"/>
              </w:rPr>
            </w:pPr>
            <w:r w:rsidRPr="00DB224F">
              <w:rPr>
                <w:bCs/>
                <w:sz w:val="18"/>
              </w:rPr>
              <w:t>39</w:t>
            </w:r>
          </w:p>
        </w:tc>
        <w:tc>
          <w:tcPr>
            <w:tcW w:w="692" w:type="dxa"/>
            <w:shd w:val="clear" w:color="auto" w:fill="D9D9D9" w:themeFill="background1" w:themeFillShade="D9"/>
          </w:tcPr>
          <w:p w14:paraId="43B398A3" w14:textId="58CE1060" w:rsidR="00B748B2" w:rsidRPr="00DB224F" w:rsidRDefault="00B748B2" w:rsidP="009A0914">
            <w:pPr>
              <w:spacing w:line="259" w:lineRule="auto"/>
              <w:jc w:val="center"/>
              <w:rPr>
                <w:bCs/>
                <w:color w:val="FF0000"/>
                <w:lang w:val="uk-UA"/>
              </w:rPr>
            </w:pPr>
            <w:r w:rsidRPr="00DB224F">
              <w:rPr>
                <w:bCs/>
                <w:sz w:val="18"/>
              </w:rPr>
              <w:t>7</w:t>
            </w:r>
          </w:p>
        </w:tc>
        <w:tc>
          <w:tcPr>
            <w:tcW w:w="569" w:type="dxa"/>
            <w:shd w:val="clear" w:color="auto" w:fill="D9D9D9" w:themeFill="background1" w:themeFillShade="D9"/>
          </w:tcPr>
          <w:p w14:paraId="5BF3845F" w14:textId="74571DDF" w:rsidR="00B748B2" w:rsidRPr="00DB224F" w:rsidRDefault="00B748B2" w:rsidP="009A0914">
            <w:pPr>
              <w:spacing w:line="259" w:lineRule="auto"/>
              <w:jc w:val="center"/>
              <w:rPr>
                <w:bCs/>
                <w:color w:val="FF0000"/>
                <w:lang w:val="uk-UA"/>
              </w:rPr>
            </w:pPr>
            <w:r w:rsidRPr="00DB224F">
              <w:rPr>
                <w:bCs/>
                <w:sz w:val="18"/>
              </w:rPr>
              <w:t>-</w:t>
            </w:r>
          </w:p>
        </w:tc>
        <w:tc>
          <w:tcPr>
            <w:tcW w:w="828" w:type="dxa"/>
            <w:shd w:val="clear" w:color="auto" w:fill="D9D9D9" w:themeFill="background1" w:themeFillShade="D9"/>
          </w:tcPr>
          <w:p w14:paraId="282A2494" w14:textId="4D21DC89" w:rsidR="00B748B2" w:rsidRPr="00DB224F" w:rsidRDefault="00B748B2" w:rsidP="009A0914">
            <w:pPr>
              <w:spacing w:line="259" w:lineRule="auto"/>
              <w:jc w:val="center"/>
              <w:rPr>
                <w:bCs/>
                <w:color w:val="FF0000"/>
                <w:lang w:val="uk-UA"/>
              </w:rPr>
            </w:pPr>
            <w:r w:rsidRPr="00DB224F">
              <w:rPr>
                <w:bCs/>
                <w:sz w:val="18"/>
              </w:rPr>
              <w:t>24</w:t>
            </w:r>
          </w:p>
        </w:tc>
      </w:tr>
    </w:tbl>
    <w:p w14:paraId="699C3A56" w14:textId="77777777" w:rsidR="00565B48" w:rsidRDefault="00565B48" w:rsidP="00DC251B">
      <w:pPr>
        <w:spacing w:after="0"/>
        <w:ind w:left="-567" w:firstLine="567"/>
        <w:jc w:val="both"/>
        <w:rPr>
          <w:rFonts w:eastAsia="Times New Roman" w:cs="Times New Roman"/>
          <w:sz w:val="24"/>
          <w:szCs w:val="24"/>
          <w:lang w:eastAsia="ru-RU"/>
        </w:rPr>
      </w:pPr>
    </w:p>
    <w:p w14:paraId="078583D6" w14:textId="7D135476" w:rsidR="00F718FE" w:rsidRPr="00F718FE" w:rsidRDefault="00F718FE" w:rsidP="0009384C">
      <w:pPr>
        <w:spacing w:after="0" w:line="276" w:lineRule="auto"/>
        <w:ind w:left="-567" w:firstLine="567"/>
        <w:jc w:val="both"/>
        <w:rPr>
          <w:rFonts w:eastAsia="Times New Roman" w:cs="Times New Roman"/>
          <w:sz w:val="24"/>
          <w:szCs w:val="24"/>
          <w:lang w:eastAsia="ru-RU"/>
        </w:rPr>
      </w:pPr>
      <w:r w:rsidRPr="00F718FE">
        <w:rPr>
          <w:rFonts w:eastAsia="Times New Roman" w:cs="Times New Roman"/>
          <w:sz w:val="24"/>
          <w:szCs w:val="24"/>
          <w:lang w:eastAsia="ru-RU"/>
        </w:rPr>
        <w:t>У закладах загальної середньої освіти громади працює 336 педагогічних працівників, з яких 55 учителів початкових класів та 177 учителів 5–11(12) класів. Переважання вчителів середньої та старшої ланки відповідає структурі освітньої мережі громади.</w:t>
      </w:r>
    </w:p>
    <w:p w14:paraId="281F57E0" w14:textId="5025FFDE" w:rsidR="00F718FE" w:rsidRPr="00F718FE" w:rsidRDefault="00DC251B" w:rsidP="0009384C">
      <w:pPr>
        <w:spacing w:after="0" w:line="276" w:lineRule="auto"/>
        <w:ind w:left="-567"/>
        <w:jc w:val="both"/>
        <w:rPr>
          <w:rFonts w:eastAsia="Times New Roman" w:cs="Times New Roman"/>
          <w:sz w:val="24"/>
          <w:szCs w:val="24"/>
          <w:lang w:eastAsia="ru-RU"/>
        </w:rPr>
      </w:pPr>
      <w:r>
        <w:rPr>
          <w:rFonts w:eastAsia="Times New Roman" w:cs="Times New Roman"/>
          <w:sz w:val="24"/>
          <w:szCs w:val="24"/>
          <w:lang w:val="uk-UA" w:eastAsia="ru-RU"/>
        </w:rPr>
        <w:t xml:space="preserve">          </w:t>
      </w:r>
      <w:r w:rsidR="00F718FE" w:rsidRPr="00F718FE">
        <w:rPr>
          <w:rFonts w:eastAsia="Times New Roman" w:cs="Times New Roman"/>
          <w:sz w:val="24"/>
          <w:szCs w:val="24"/>
          <w:lang w:eastAsia="ru-RU"/>
        </w:rPr>
        <w:t>Керівний склад становлять 9 директорів та 13 заступників директорів, що забезпечує належне управління закладами. У школах працюють 8 практичних психологів і 4 соціальні педагоги, однак кадровий потенціал психологічної служби потребує посилення.</w:t>
      </w:r>
    </w:p>
    <w:p w14:paraId="01B39CF0" w14:textId="345A4797" w:rsidR="00F718FE" w:rsidRPr="00F718FE" w:rsidRDefault="00F718FE" w:rsidP="0009384C">
      <w:pPr>
        <w:spacing w:after="0" w:line="276" w:lineRule="auto"/>
        <w:ind w:left="-567" w:firstLine="567"/>
        <w:jc w:val="both"/>
        <w:rPr>
          <w:rFonts w:eastAsia="Times New Roman" w:cs="Times New Roman"/>
          <w:sz w:val="24"/>
          <w:szCs w:val="24"/>
          <w:lang w:eastAsia="ru-RU"/>
        </w:rPr>
      </w:pPr>
      <w:r w:rsidRPr="00F718FE">
        <w:rPr>
          <w:rFonts w:eastAsia="Times New Roman" w:cs="Times New Roman"/>
          <w:sz w:val="24"/>
          <w:szCs w:val="24"/>
          <w:lang w:eastAsia="ru-RU"/>
        </w:rPr>
        <w:t>Інклюзивна освіта активно розвивається — у громади 39 асистентів учителів, найбільше в гімназії №6 (11). У семи закладах функціонують педагоги-організатори (усього 7 осіб). 24 працівники є сумісниками, що свідчить про певний кадровий дефіцит або неповне навантаження.</w:t>
      </w:r>
      <w:r w:rsidR="00EC1650">
        <w:rPr>
          <w:rFonts w:eastAsia="Times New Roman" w:cs="Times New Roman"/>
          <w:sz w:val="24"/>
          <w:szCs w:val="24"/>
          <w:lang w:val="uk-UA" w:eastAsia="ru-RU"/>
        </w:rPr>
        <w:t xml:space="preserve"> </w:t>
      </w:r>
      <w:r w:rsidRPr="00F718FE">
        <w:rPr>
          <w:rFonts w:eastAsia="Times New Roman" w:cs="Times New Roman"/>
          <w:sz w:val="24"/>
          <w:szCs w:val="24"/>
          <w:lang w:eastAsia="ru-RU"/>
        </w:rPr>
        <w:t>Водночас спостерігається старіння педагогічних кадрів, особливо вчителів початкових класів і предметників старшої школи. Значна частина педагогів має передпенсійний або пенсійний вік, що ускладнює оновлення кадрів та впровадження інновацій.Загалом кадрове забезпечення можна оцінити як задовільне, однак громада потребує системної політики оновлення кадрів, стимулювання молодих педагогів і підвищення престижу професії.</w:t>
      </w:r>
    </w:p>
    <w:p w14:paraId="62A94D7B" w14:textId="14AB9B7C" w:rsidR="005C0172" w:rsidRDefault="005C0172" w:rsidP="0009384C">
      <w:pPr>
        <w:spacing w:before="100" w:beforeAutospacing="1" w:after="0" w:line="276" w:lineRule="auto"/>
        <w:ind w:left="-567" w:firstLine="426"/>
        <w:jc w:val="both"/>
        <w:rPr>
          <w:rFonts w:eastAsia="Times New Roman" w:cs="Times New Roman"/>
          <w:sz w:val="24"/>
          <w:szCs w:val="24"/>
          <w:lang w:eastAsia="ru-RU"/>
        </w:rPr>
      </w:pPr>
    </w:p>
    <w:p w14:paraId="1678A40A" w14:textId="22C55F0C" w:rsidR="00DC43B3" w:rsidRDefault="00DC43B3" w:rsidP="0009384C">
      <w:pPr>
        <w:spacing w:before="100" w:beforeAutospacing="1" w:after="0" w:line="276" w:lineRule="auto"/>
        <w:ind w:left="-567" w:firstLine="426"/>
        <w:jc w:val="both"/>
        <w:rPr>
          <w:rFonts w:eastAsia="Times New Roman" w:cs="Times New Roman"/>
          <w:sz w:val="24"/>
          <w:szCs w:val="24"/>
          <w:lang w:eastAsia="ru-RU"/>
        </w:rPr>
      </w:pPr>
    </w:p>
    <w:p w14:paraId="08DC24A2" w14:textId="500A277D" w:rsidR="00DC43B3" w:rsidRDefault="00DC43B3" w:rsidP="0009384C">
      <w:pPr>
        <w:spacing w:before="100" w:beforeAutospacing="1" w:after="0" w:line="276" w:lineRule="auto"/>
        <w:ind w:left="-567" w:firstLine="426"/>
        <w:jc w:val="both"/>
        <w:rPr>
          <w:rFonts w:eastAsia="Times New Roman" w:cs="Times New Roman"/>
          <w:sz w:val="24"/>
          <w:szCs w:val="24"/>
          <w:lang w:eastAsia="ru-RU"/>
        </w:rPr>
      </w:pPr>
    </w:p>
    <w:p w14:paraId="3099CD96" w14:textId="7F950367" w:rsidR="004A0BB9" w:rsidRDefault="004A0BB9" w:rsidP="0009384C">
      <w:pPr>
        <w:spacing w:before="100" w:beforeAutospacing="1" w:after="0" w:line="276" w:lineRule="auto"/>
        <w:ind w:left="-567" w:firstLine="426"/>
        <w:jc w:val="both"/>
        <w:rPr>
          <w:rFonts w:eastAsia="Times New Roman" w:cs="Times New Roman"/>
          <w:sz w:val="24"/>
          <w:szCs w:val="24"/>
          <w:lang w:eastAsia="ru-RU"/>
        </w:rPr>
      </w:pPr>
    </w:p>
    <w:p w14:paraId="12B08041" w14:textId="77777777" w:rsidR="004A0BB9" w:rsidRPr="00F718FE" w:rsidRDefault="004A0BB9" w:rsidP="0009384C">
      <w:pPr>
        <w:spacing w:before="100" w:beforeAutospacing="1" w:after="0" w:line="276" w:lineRule="auto"/>
        <w:ind w:left="-567" w:firstLine="426"/>
        <w:jc w:val="both"/>
        <w:rPr>
          <w:rFonts w:eastAsia="Times New Roman" w:cs="Times New Roman"/>
          <w:sz w:val="24"/>
          <w:szCs w:val="24"/>
          <w:lang w:eastAsia="ru-RU"/>
        </w:rPr>
      </w:pPr>
    </w:p>
    <w:p w14:paraId="4595E621" w14:textId="77777777" w:rsidR="00697FEC" w:rsidRPr="00697FEC" w:rsidRDefault="00697FEC" w:rsidP="006E78C0">
      <w:pPr>
        <w:spacing w:before="100" w:beforeAutospacing="1" w:after="0"/>
        <w:ind w:left="-567" w:firstLine="426"/>
        <w:jc w:val="both"/>
        <w:rPr>
          <w:rFonts w:eastAsia="Times New Roman" w:cs="Times New Roman"/>
          <w:sz w:val="24"/>
          <w:szCs w:val="24"/>
          <w:lang w:val="uk-UA" w:eastAsia="ru-RU"/>
        </w:rPr>
      </w:pPr>
    </w:p>
    <w:p w14:paraId="7E9F4122" w14:textId="03F59989" w:rsidR="00660AFD" w:rsidRPr="00660AFD" w:rsidRDefault="00660AFD" w:rsidP="00DC43B3">
      <w:pPr>
        <w:spacing w:after="0"/>
        <w:jc w:val="center"/>
        <w:outlineLvl w:val="1"/>
        <w:rPr>
          <w:b/>
          <w:sz w:val="24"/>
          <w:szCs w:val="24"/>
          <w:lang w:val="uk-UA"/>
        </w:rPr>
      </w:pPr>
      <w:bookmarkStart w:id="35" w:name="_Toc195256525"/>
      <w:r>
        <w:rPr>
          <w:b/>
          <w:sz w:val="24"/>
          <w:szCs w:val="24"/>
          <w:lang w:val="uk-UA"/>
        </w:rPr>
        <w:t xml:space="preserve">5.3. </w:t>
      </w:r>
      <w:r w:rsidRPr="00660AFD">
        <w:rPr>
          <w:b/>
          <w:sz w:val="24"/>
          <w:szCs w:val="24"/>
          <w:lang w:val="uk-UA"/>
        </w:rPr>
        <w:t>Розподіл педагогічних працівників ЗЗСМО Славутської міської ТГ за освітнім рівнем</w:t>
      </w:r>
      <w:bookmarkEnd w:id="35"/>
    </w:p>
    <w:tbl>
      <w:tblPr>
        <w:tblStyle w:val="TableNormal"/>
        <w:tblpPr w:leftFromText="180" w:rightFromText="180" w:vertAnchor="text" w:horzAnchor="margin" w:tblpX="-704" w:tblpY="183"/>
        <w:tblW w:w="104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37"/>
        <w:gridCol w:w="708"/>
        <w:gridCol w:w="709"/>
        <w:gridCol w:w="709"/>
        <w:gridCol w:w="709"/>
        <w:gridCol w:w="567"/>
        <w:gridCol w:w="708"/>
        <w:gridCol w:w="567"/>
        <w:gridCol w:w="567"/>
        <w:gridCol w:w="709"/>
      </w:tblGrid>
      <w:tr w:rsidR="009303B6" w:rsidRPr="009303B6" w14:paraId="73953642" w14:textId="77777777" w:rsidTr="006E78C0">
        <w:trPr>
          <w:cantSplit/>
          <w:trHeight w:val="1688"/>
        </w:trPr>
        <w:tc>
          <w:tcPr>
            <w:tcW w:w="4537" w:type="dxa"/>
            <w:shd w:val="clear" w:color="auto" w:fill="BDD6EE" w:themeFill="accent1" w:themeFillTint="66"/>
          </w:tcPr>
          <w:p w14:paraId="306F5E94" w14:textId="77777777" w:rsidR="009303B6" w:rsidRPr="00457819" w:rsidRDefault="009303B6" w:rsidP="00A10405">
            <w:pPr>
              <w:pStyle w:val="TableParagraph"/>
              <w:rPr>
                <w:bCs/>
                <w:i/>
                <w:sz w:val="20"/>
                <w:szCs w:val="20"/>
              </w:rPr>
            </w:pPr>
          </w:p>
          <w:p w14:paraId="08D3069C" w14:textId="77777777" w:rsidR="009303B6" w:rsidRPr="00457819" w:rsidRDefault="009303B6" w:rsidP="00A10405">
            <w:pPr>
              <w:pStyle w:val="TableParagraph"/>
              <w:ind w:left="774"/>
              <w:rPr>
                <w:bCs/>
                <w:sz w:val="20"/>
                <w:szCs w:val="20"/>
              </w:rPr>
            </w:pPr>
          </w:p>
          <w:p w14:paraId="22B13F01" w14:textId="77777777" w:rsidR="009303B6" w:rsidRPr="00457819" w:rsidRDefault="009303B6" w:rsidP="00A10405">
            <w:pPr>
              <w:pStyle w:val="TableParagraph"/>
              <w:ind w:left="774"/>
              <w:rPr>
                <w:bCs/>
                <w:sz w:val="20"/>
                <w:szCs w:val="20"/>
              </w:rPr>
            </w:pPr>
          </w:p>
          <w:p w14:paraId="04CAC2EA" w14:textId="77777777" w:rsidR="009303B6" w:rsidRPr="00457819" w:rsidRDefault="009303B6" w:rsidP="00A10405">
            <w:pPr>
              <w:pStyle w:val="TableParagraph"/>
              <w:ind w:left="774"/>
              <w:rPr>
                <w:bCs/>
                <w:sz w:val="20"/>
                <w:szCs w:val="20"/>
              </w:rPr>
            </w:pPr>
          </w:p>
          <w:p w14:paraId="71A42B4D" w14:textId="77777777" w:rsidR="009303B6" w:rsidRPr="00457819" w:rsidRDefault="009303B6" w:rsidP="00A10405">
            <w:pPr>
              <w:pStyle w:val="TableParagraph"/>
              <w:ind w:left="774"/>
              <w:rPr>
                <w:bCs/>
                <w:sz w:val="20"/>
                <w:szCs w:val="20"/>
              </w:rPr>
            </w:pPr>
          </w:p>
          <w:p w14:paraId="421E0DD4" w14:textId="77777777" w:rsidR="009303B6" w:rsidRPr="00457819" w:rsidRDefault="009303B6" w:rsidP="00A10405">
            <w:pPr>
              <w:pStyle w:val="TableParagraph"/>
              <w:ind w:left="774"/>
              <w:rPr>
                <w:bCs/>
                <w:sz w:val="20"/>
                <w:szCs w:val="20"/>
              </w:rPr>
            </w:pPr>
            <w:r w:rsidRPr="00457819">
              <w:rPr>
                <w:bCs/>
                <w:sz w:val="20"/>
                <w:szCs w:val="20"/>
              </w:rPr>
              <w:t>Назва</w:t>
            </w:r>
            <w:r w:rsidRPr="00457819">
              <w:rPr>
                <w:bCs/>
                <w:spacing w:val="-2"/>
                <w:sz w:val="20"/>
                <w:szCs w:val="20"/>
              </w:rPr>
              <w:t xml:space="preserve"> закладу</w:t>
            </w:r>
          </w:p>
        </w:tc>
        <w:tc>
          <w:tcPr>
            <w:tcW w:w="708" w:type="dxa"/>
            <w:shd w:val="clear" w:color="auto" w:fill="BDD6EE" w:themeFill="accent1" w:themeFillTint="66"/>
            <w:textDirection w:val="btLr"/>
          </w:tcPr>
          <w:p w14:paraId="0F632F1A" w14:textId="77777777" w:rsidR="00960EBF" w:rsidRPr="00457819" w:rsidRDefault="009303B6" w:rsidP="00A10405">
            <w:pPr>
              <w:pStyle w:val="TableParagraph"/>
              <w:spacing w:line="247" w:lineRule="auto"/>
              <w:ind w:left="758" w:right="292" w:hanging="454"/>
              <w:jc w:val="center"/>
              <w:rPr>
                <w:bCs/>
                <w:spacing w:val="-12"/>
                <w:sz w:val="20"/>
                <w:szCs w:val="20"/>
              </w:rPr>
            </w:pPr>
            <w:r w:rsidRPr="00457819">
              <w:rPr>
                <w:bCs/>
                <w:sz w:val="20"/>
                <w:szCs w:val="20"/>
              </w:rPr>
              <w:t>Кількість</w:t>
            </w:r>
            <w:r w:rsidRPr="00457819">
              <w:rPr>
                <w:bCs/>
                <w:spacing w:val="-12"/>
                <w:sz w:val="20"/>
                <w:szCs w:val="20"/>
              </w:rPr>
              <w:t xml:space="preserve"> </w:t>
            </w:r>
          </w:p>
          <w:p w14:paraId="3B08C959" w14:textId="77777777" w:rsidR="00960EBF" w:rsidRPr="00457819" w:rsidRDefault="009303B6" w:rsidP="00A10405">
            <w:pPr>
              <w:pStyle w:val="TableParagraph"/>
              <w:spacing w:line="247" w:lineRule="auto"/>
              <w:ind w:left="758" w:right="292" w:hanging="454"/>
              <w:jc w:val="center"/>
              <w:rPr>
                <w:bCs/>
                <w:sz w:val="20"/>
                <w:szCs w:val="20"/>
              </w:rPr>
            </w:pPr>
            <w:r w:rsidRPr="00457819">
              <w:rPr>
                <w:bCs/>
                <w:sz w:val="20"/>
                <w:szCs w:val="20"/>
              </w:rPr>
              <w:t xml:space="preserve">педагогічних </w:t>
            </w:r>
          </w:p>
          <w:p w14:paraId="16054460" w14:textId="2EB0430B" w:rsidR="009303B6" w:rsidRPr="00457819" w:rsidRDefault="009303B6" w:rsidP="00A10405">
            <w:pPr>
              <w:pStyle w:val="TableParagraph"/>
              <w:spacing w:line="247" w:lineRule="auto"/>
              <w:ind w:left="758" w:right="292" w:hanging="454"/>
              <w:jc w:val="center"/>
              <w:rPr>
                <w:bCs/>
                <w:sz w:val="20"/>
                <w:szCs w:val="20"/>
              </w:rPr>
            </w:pPr>
            <w:r w:rsidRPr="00457819">
              <w:rPr>
                <w:bCs/>
                <w:spacing w:val="-2"/>
                <w:sz w:val="20"/>
                <w:szCs w:val="20"/>
              </w:rPr>
              <w:t>працівників</w:t>
            </w:r>
          </w:p>
        </w:tc>
        <w:tc>
          <w:tcPr>
            <w:tcW w:w="709" w:type="dxa"/>
            <w:shd w:val="clear" w:color="auto" w:fill="BDD6EE" w:themeFill="accent1" w:themeFillTint="66"/>
            <w:textDirection w:val="btLr"/>
          </w:tcPr>
          <w:p w14:paraId="631CDFDA" w14:textId="77777777" w:rsidR="009303B6" w:rsidRPr="00457819" w:rsidRDefault="009303B6" w:rsidP="00A10405">
            <w:pPr>
              <w:pStyle w:val="TableParagraph"/>
              <w:spacing w:line="247" w:lineRule="auto"/>
              <w:ind w:left="450" w:right="145" w:hanging="291"/>
              <w:jc w:val="center"/>
              <w:rPr>
                <w:bCs/>
                <w:sz w:val="20"/>
                <w:szCs w:val="20"/>
              </w:rPr>
            </w:pPr>
            <w:r w:rsidRPr="00457819">
              <w:rPr>
                <w:bCs/>
                <w:sz w:val="20"/>
                <w:szCs w:val="20"/>
              </w:rPr>
              <w:t>Спеціаліст</w:t>
            </w:r>
            <w:r w:rsidRPr="00457819">
              <w:rPr>
                <w:bCs/>
                <w:spacing w:val="-12"/>
                <w:sz w:val="20"/>
                <w:szCs w:val="20"/>
              </w:rPr>
              <w:t xml:space="preserve"> </w:t>
            </w:r>
            <w:r w:rsidRPr="00457819">
              <w:rPr>
                <w:bCs/>
                <w:sz w:val="20"/>
                <w:szCs w:val="20"/>
              </w:rPr>
              <w:t xml:space="preserve">або </w:t>
            </w:r>
            <w:r w:rsidRPr="00457819">
              <w:rPr>
                <w:bCs/>
                <w:spacing w:val="-2"/>
                <w:sz w:val="20"/>
                <w:szCs w:val="20"/>
              </w:rPr>
              <w:t>магістр</w:t>
            </w:r>
          </w:p>
        </w:tc>
        <w:tc>
          <w:tcPr>
            <w:tcW w:w="709" w:type="dxa"/>
            <w:shd w:val="clear" w:color="auto" w:fill="BDD6EE" w:themeFill="accent1" w:themeFillTint="66"/>
            <w:textDirection w:val="btLr"/>
          </w:tcPr>
          <w:p w14:paraId="65C4AB40" w14:textId="77777777" w:rsidR="009303B6" w:rsidRPr="00457819" w:rsidRDefault="009303B6" w:rsidP="00A10405">
            <w:pPr>
              <w:pStyle w:val="TableParagraph"/>
              <w:ind w:left="113" w:right="113"/>
              <w:jc w:val="center"/>
              <w:rPr>
                <w:bCs/>
                <w:i/>
                <w:sz w:val="20"/>
                <w:szCs w:val="20"/>
              </w:rPr>
            </w:pPr>
          </w:p>
          <w:p w14:paraId="44EA9629" w14:textId="77777777" w:rsidR="009303B6" w:rsidRPr="00457819" w:rsidRDefault="009303B6" w:rsidP="00A10405">
            <w:pPr>
              <w:pStyle w:val="TableParagraph"/>
              <w:ind w:left="17" w:right="2"/>
              <w:jc w:val="center"/>
              <w:rPr>
                <w:bCs/>
                <w:sz w:val="20"/>
                <w:szCs w:val="20"/>
              </w:rPr>
            </w:pPr>
            <w:r w:rsidRPr="00457819">
              <w:rPr>
                <w:bCs/>
                <w:spacing w:val="-10"/>
                <w:sz w:val="20"/>
                <w:szCs w:val="20"/>
              </w:rPr>
              <w:t>%</w:t>
            </w:r>
          </w:p>
        </w:tc>
        <w:tc>
          <w:tcPr>
            <w:tcW w:w="709" w:type="dxa"/>
            <w:shd w:val="clear" w:color="auto" w:fill="BDD6EE" w:themeFill="accent1" w:themeFillTint="66"/>
            <w:textDirection w:val="btLr"/>
          </w:tcPr>
          <w:p w14:paraId="768F698D" w14:textId="77777777" w:rsidR="009303B6" w:rsidRPr="00457819" w:rsidRDefault="009303B6" w:rsidP="00A10405">
            <w:pPr>
              <w:pStyle w:val="TableParagraph"/>
              <w:ind w:left="113" w:right="113"/>
              <w:jc w:val="center"/>
              <w:rPr>
                <w:bCs/>
                <w:i/>
                <w:sz w:val="20"/>
                <w:szCs w:val="20"/>
              </w:rPr>
            </w:pPr>
          </w:p>
          <w:p w14:paraId="76D12B13" w14:textId="77777777" w:rsidR="009303B6" w:rsidRPr="00457819" w:rsidRDefault="009303B6" w:rsidP="00A10405">
            <w:pPr>
              <w:pStyle w:val="TableParagraph"/>
              <w:ind w:left="9" w:right="113"/>
              <w:jc w:val="center"/>
              <w:rPr>
                <w:bCs/>
                <w:sz w:val="20"/>
                <w:szCs w:val="20"/>
              </w:rPr>
            </w:pPr>
            <w:r w:rsidRPr="00457819">
              <w:rPr>
                <w:bCs/>
                <w:spacing w:val="-2"/>
                <w:sz w:val="20"/>
                <w:szCs w:val="20"/>
              </w:rPr>
              <w:t>Бакалавр</w:t>
            </w:r>
          </w:p>
        </w:tc>
        <w:tc>
          <w:tcPr>
            <w:tcW w:w="567" w:type="dxa"/>
            <w:shd w:val="clear" w:color="auto" w:fill="BDD6EE" w:themeFill="accent1" w:themeFillTint="66"/>
            <w:textDirection w:val="btLr"/>
          </w:tcPr>
          <w:p w14:paraId="516E649F" w14:textId="77777777" w:rsidR="009303B6" w:rsidRPr="00457819" w:rsidRDefault="009303B6" w:rsidP="00A10405">
            <w:pPr>
              <w:pStyle w:val="TableParagraph"/>
              <w:ind w:left="113" w:right="113"/>
              <w:jc w:val="center"/>
              <w:rPr>
                <w:bCs/>
                <w:spacing w:val="-10"/>
                <w:sz w:val="20"/>
                <w:szCs w:val="20"/>
              </w:rPr>
            </w:pPr>
          </w:p>
          <w:p w14:paraId="1317172F" w14:textId="77777777" w:rsidR="009303B6" w:rsidRPr="00457819" w:rsidRDefault="009303B6" w:rsidP="00A10405">
            <w:pPr>
              <w:pStyle w:val="TableParagraph"/>
              <w:ind w:left="113" w:right="113"/>
              <w:jc w:val="center"/>
              <w:rPr>
                <w:bCs/>
                <w:sz w:val="20"/>
                <w:szCs w:val="20"/>
              </w:rPr>
            </w:pPr>
            <w:r w:rsidRPr="00457819">
              <w:rPr>
                <w:bCs/>
                <w:spacing w:val="-10"/>
                <w:sz w:val="20"/>
                <w:szCs w:val="20"/>
              </w:rPr>
              <w:t>%</w:t>
            </w:r>
          </w:p>
        </w:tc>
        <w:tc>
          <w:tcPr>
            <w:tcW w:w="708" w:type="dxa"/>
            <w:shd w:val="clear" w:color="auto" w:fill="BDD6EE" w:themeFill="accent1" w:themeFillTint="66"/>
            <w:textDirection w:val="btLr"/>
          </w:tcPr>
          <w:p w14:paraId="77E11D5E" w14:textId="77777777" w:rsidR="009303B6" w:rsidRPr="00457819" w:rsidRDefault="009303B6" w:rsidP="00A10405">
            <w:pPr>
              <w:pStyle w:val="TableParagraph"/>
              <w:spacing w:line="247" w:lineRule="auto"/>
              <w:ind w:left="287" w:right="113" w:hanging="39"/>
              <w:jc w:val="center"/>
              <w:rPr>
                <w:bCs/>
                <w:sz w:val="20"/>
                <w:szCs w:val="20"/>
              </w:rPr>
            </w:pPr>
            <w:r w:rsidRPr="00457819">
              <w:rPr>
                <w:bCs/>
                <w:spacing w:val="-2"/>
                <w:sz w:val="20"/>
                <w:szCs w:val="20"/>
              </w:rPr>
              <w:t>Молодший спеціаліст</w:t>
            </w:r>
          </w:p>
        </w:tc>
        <w:tc>
          <w:tcPr>
            <w:tcW w:w="567" w:type="dxa"/>
            <w:shd w:val="clear" w:color="auto" w:fill="BDD6EE" w:themeFill="accent1" w:themeFillTint="66"/>
            <w:textDirection w:val="btLr"/>
          </w:tcPr>
          <w:p w14:paraId="1230A14D" w14:textId="77777777" w:rsidR="009303B6" w:rsidRPr="00457819" w:rsidRDefault="009303B6" w:rsidP="00A10405">
            <w:pPr>
              <w:pStyle w:val="TableParagraph"/>
              <w:ind w:left="113" w:right="113"/>
              <w:jc w:val="center"/>
              <w:rPr>
                <w:bCs/>
                <w:i/>
                <w:sz w:val="20"/>
                <w:szCs w:val="20"/>
              </w:rPr>
            </w:pPr>
          </w:p>
          <w:p w14:paraId="6EA8CE14" w14:textId="77777777" w:rsidR="009303B6" w:rsidRPr="00457819" w:rsidRDefault="009303B6" w:rsidP="00A10405">
            <w:pPr>
              <w:pStyle w:val="TableParagraph"/>
              <w:ind w:left="11" w:right="5"/>
              <w:jc w:val="center"/>
              <w:rPr>
                <w:bCs/>
                <w:sz w:val="20"/>
                <w:szCs w:val="20"/>
              </w:rPr>
            </w:pPr>
            <w:r w:rsidRPr="00457819">
              <w:rPr>
                <w:bCs/>
                <w:spacing w:val="-10"/>
                <w:sz w:val="20"/>
                <w:szCs w:val="20"/>
              </w:rPr>
              <w:t>%</w:t>
            </w:r>
          </w:p>
        </w:tc>
        <w:tc>
          <w:tcPr>
            <w:tcW w:w="567" w:type="dxa"/>
            <w:shd w:val="clear" w:color="auto" w:fill="BDD6EE" w:themeFill="accent1" w:themeFillTint="66"/>
            <w:textDirection w:val="btLr"/>
          </w:tcPr>
          <w:p w14:paraId="1D40EFC1" w14:textId="77777777" w:rsidR="00960EBF" w:rsidRPr="00457819" w:rsidRDefault="009303B6" w:rsidP="00A10405">
            <w:pPr>
              <w:pStyle w:val="TableParagraph"/>
              <w:spacing w:line="247" w:lineRule="auto"/>
              <w:ind w:left="703" w:right="218" w:hanging="478"/>
              <w:jc w:val="center"/>
              <w:rPr>
                <w:bCs/>
                <w:spacing w:val="-12"/>
                <w:sz w:val="20"/>
                <w:szCs w:val="20"/>
              </w:rPr>
            </w:pPr>
            <w:r w:rsidRPr="00457819">
              <w:rPr>
                <w:bCs/>
                <w:sz w:val="20"/>
                <w:szCs w:val="20"/>
              </w:rPr>
              <w:t>Середня</w:t>
            </w:r>
            <w:r w:rsidRPr="00457819">
              <w:rPr>
                <w:bCs/>
                <w:spacing w:val="-12"/>
                <w:sz w:val="20"/>
                <w:szCs w:val="20"/>
              </w:rPr>
              <w:t xml:space="preserve"> </w:t>
            </w:r>
          </w:p>
          <w:p w14:paraId="5CF6BD90" w14:textId="70502B92" w:rsidR="009303B6" w:rsidRPr="00457819" w:rsidRDefault="00960EBF" w:rsidP="00A10405">
            <w:pPr>
              <w:pStyle w:val="TableParagraph"/>
              <w:spacing w:line="247" w:lineRule="auto"/>
              <w:ind w:left="703" w:right="218" w:hanging="478"/>
              <w:jc w:val="center"/>
              <w:rPr>
                <w:bCs/>
                <w:sz w:val="20"/>
                <w:szCs w:val="20"/>
              </w:rPr>
            </w:pPr>
            <w:r w:rsidRPr="00457819">
              <w:rPr>
                <w:bCs/>
                <w:spacing w:val="-12"/>
                <w:sz w:val="20"/>
                <w:szCs w:val="20"/>
              </w:rPr>
              <w:t>\</w:t>
            </w:r>
            <w:r w:rsidR="009303B6" w:rsidRPr="00457819">
              <w:rPr>
                <w:bCs/>
                <w:sz w:val="20"/>
                <w:szCs w:val="20"/>
              </w:rPr>
              <w:t xml:space="preserve">загальна </w:t>
            </w:r>
            <w:r w:rsidR="009303B6" w:rsidRPr="00457819">
              <w:rPr>
                <w:bCs/>
                <w:spacing w:val="-2"/>
                <w:sz w:val="20"/>
                <w:szCs w:val="20"/>
              </w:rPr>
              <w:t>освіта</w:t>
            </w:r>
          </w:p>
        </w:tc>
        <w:tc>
          <w:tcPr>
            <w:tcW w:w="709" w:type="dxa"/>
            <w:shd w:val="clear" w:color="auto" w:fill="BDD6EE" w:themeFill="accent1" w:themeFillTint="66"/>
            <w:textDirection w:val="btLr"/>
          </w:tcPr>
          <w:p w14:paraId="00D33786" w14:textId="77777777" w:rsidR="009303B6" w:rsidRPr="00457819" w:rsidRDefault="009303B6" w:rsidP="00A10405">
            <w:pPr>
              <w:pStyle w:val="TableParagraph"/>
              <w:ind w:left="113" w:right="113"/>
              <w:jc w:val="center"/>
              <w:rPr>
                <w:bCs/>
                <w:i/>
                <w:sz w:val="20"/>
                <w:szCs w:val="20"/>
              </w:rPr>
            </w:pPr>
          </w:p>
          <w:p w14:paraId="4205CCF9" w14:textId="77777777" w:rsidR="009303B6" w:rsidRPr="00457819" w:rsidRDefault="009303B6" w:rsidP="00A10405">
            <w:pPr>
              <w:pStyle w:val="TableParagraph"/>
              <w:ind w:left="48" w:right="46"/>
              <w:jc w:val="center"/>
              <w:rPr>
                <w:bCs/>
                <w:sz w:val="20"/>
                <w:szCs w:val="20"/>
              </w:rPr>
            </w:pPr>
            <w:r w:rsidRPr="00457819">
              <w:rPr>
                <w:bCs/>
                <w:spacing w:val="-10"/>
                <w:sz w:val="20"/>
                <w:szCs w:val="20"/>
              </w:rPr>
              <w:t>%</w:t>
            </w:r>
          </w:p>
        </w:tc>
      </w:tr>
      <w:tr w:rsidR="009303B6" w:rsidRPr="009303B6" w14:paraId="4C0C7837" w14:textId="77777777" w:rsidTr="00A10405">
        <w:trPr>
          <w:trHeight w:val="414"/>
        </w:trPr>
        <w:tc>
          <w:tcPr>
            <w:tcW w:w="4537" w:type="dxa"/>
            <w:shd w:val="clear" w:color="auto" w:fill="FFC000"/>
          </w:tcPr>
          <w:p w14:paraId="0C7E223C" w14:textId="25C7A30A" w:rsidR="009303B6" w:rsidRPr="00457819" w:rsidRDefault="009303B6" w:rsidP="00A10405">
            <w:pPr>
              <w:pStyle w:val="TableParagraph"/>
              <w:spacing w:line="230" w:lineRule="atLeast"/>
              <w:ind w:left="107"/>
              <w:rPr>
                <w:bCs/>
                <w:sz w:val="20"/>
                <w:szCs w:val="20"/>
              </w:rPr>
            </w:pPr>
            <w:r w:rsidRPr="00457819">
              <w:rPr>
                <w:bCs/>
                <w:sz w:val="20"/>
                <w:szCs w:val="20"/>
              </w:rPr>
              <w:t>Славутська гімназія № 1</w:t>
            </w:r>
            <w:r w:rsidR="00A10405">
              <w:rPr>
                <w:bCs/>
                <w:sz w:val="20"/>
                <w:szCs w:val="20"/>
              </w:rPr>
              <w:t xml:space="preserve"> </w:t>
            </w:r>
            <w:r w:rsidRPr="00457819">
              <w:rPr>
                <w:bCs/>
                <w:sz w:val="20"/>
                <w:szCs w:val="20"/>
              </w:rPr>
              <w:t>Славутської міської ради</w:t>
            </w:r>
          </w:p>
        </w:tc>
        <w:tc>
          <w:tcPr>
            <w:tcW w:w="708" w:type="dxa"/>
            <w:shd w:val="clear" w:color="auto" w:fill="D9D9D9" w:themeFill="background1" w:themeFillShade="D9"/>
          </w:tcPr>
          <w:p w14:paraId="5DF418D5" w14:textId="77777777" w:rsidR="009303B6" w:rsidRPr="00457819" w:rsidRDefault="009303B6" w:rsidP="00A10405">
            <w:pPr>
              <w:pStyle w:val="TableParagraph"/>
              <w:spacing w:before="103"/>
              <w:ind w:left="13" w:right="5"/>
              <w:jc w:val="center"/>
              <w:rPr>
                <w:bCs/>
                <w:sz w:val="20"/>
                <w:szCs w:val="20"/>
              </w:rPr>
            </w:pPr>
            <w:r w:rsidRPr="00457819">
              <w:rPr>
                <w:bCs/>
                <w:sz w:val="20"/>
                <w:szCs w:val="20"/>
              </w:rPr>
              <w:t>50</w:t>
            </w:r>
          </w:p>
        </w:tc>
        <w:tc>
          <w:tcPr>
            <w:tcW w:w="709" w:type="dxa"/>
            <w:shd w:val="clear" w:color="auto" w:fill="D9D9D9" w:themeFill="background1" w:themeFillShade="D9"/>
          </w:tcPr>
          <w:p w14:paraId="786996B1" w14:textId="77777777" w:rsidR="009303B6" w:rsidRPr="00457819" w:rsidRDefault="009303B6" w:rsidP="00A10405">
            <w:pPr>
              <w:pStyle w:val="TableParagraph"/>
              <w:spacing w:before="103"/>
              <w:ind w:left="11" w:right="1"/>
              <w:jc w:val="center"/>
              <w:rPr>
                <w:bCs/>
                <w:sz w:val="20"/>
                <w:szCs w:val="20"/>
              </w:rPr>
            </w:pPr>
            <w:r w:rsidRPr="00457819">
              <w:rPr>
                <w:bCs/>
                <w:sz w:val="20"/>
                <w:szCs w:val="20"/>
              </w:rPr>
              <w:t>49</w:t>
            </w:r>
          </w:p>
        </w:tc>
        <w:tc>
          <w:tcPr>
            <w:tcW w:w="709" w:type="dxa"/>
            <w:shd w:val="clear" w:color="auto" w:fill="D9D9D9" w:themeFill="background1" w:themeFillShade="D9"/>
          </w:tcPr>
          <w:p w14:paraId="05C6F30C" w14:textId="77777777" w:rsidR="009303B6" w:rsidRPr="00457819" w:rsidRDefault="009303B6" w:rsidP="00A10405">
            <w:pPr>
              <w:pStyle w:val="TableParagraph"/>
              <w:spacing w:before="103"/>
              <w:ind w:left="17"/>
              <w:jc w:val="center"/>
              <w:rPr>
                <w:bCs/>
                <w:sz w:val="20"/>
                <w:szCs w:val="20"/>
              </w:rPr>
            </w:pPr>
            <w:r w:rsidRPr="00457819">
              <w:rPr>
                <w:bCs/>
                <w:sz w:val="20"/>
                <w:szCs w:val="20"/>
              </w:rPr>
              <w:t>98 %</w:t>
            </w:r>
          </w:p>
        </w:tc>
        <w:tc>
          <w:tcPr>
            <w:tcW w:w="709" w:type="dxa"/>
            <w:shd w:val="clear" w:color="auto" w:fill="D9D9D9" w:themeFill="background1" w:themeFillShade="D9"/>
          </w:tcPr>
          <w:p w14:paraId="3C66D8D2" w14:textId="77777777" w:rsidR="009303B6" w:rsidRPr="00457819" w:rsidRDefault="009303B6" w:rsidP="00A10405">
            <w:pPr>
              <w:pStyle w:val="TableParagraph"/>
              <w:spacing w:before="103"/>
              <w:ind w:left="9" w:right="3"/>
              <w:jc w:val="center"/>
              <w:rPr>
                <w:bCs/>
                <w:sz w:val="20"/>
                <w:szCs w:val="20"/>
              </w:rPr>
            </w:pPr>
            <w:r w:rsidRPr="00457819">
              <w:rPr>
                <w:bCs/>
                <w:sz w:val="20"/>
                <w:szCs w:val="20"/>
              </w:rPr>
              <w:t>1</w:t>
            </w:r>
          </w:p>
        </w:tc>
        <w:tc>
          <w:tcPr>
            <w:tcW w:w="567" w:type="dxa"/>
            <w:shd w:val="clear" w:color="auto" w:fill="D9D9D9" w:themeFill="background1" w:themeFillShade="D9"/>
          </w:tcPr>
          <w:p w14:paraId="5098B260" w14:textId="77777777" w:rsidR="009303B6" w:rsidRPr="00457819" w:rsidRDefault="009303B6" w:rsidP="00A10405">
            <w:pPr>
              <w:pStyle w:val="TableParagraph"/>
              <w:spacing w:before="103"/>
              <w:ind w:left="11" w:right="4"/>
              <w:jc w:val="center"/>
              <w:rPr>
                <w:bCs/>
                <w:sz w:val="20"/>
                <w:szCs w:val="20"/>
              </w:rPr>
            </w:pPr>
            <w:r w:rsidRPr="00457819">
              <w:rPr>
                <w:bCs/>
                <w:sz w:val="20"/>
                <w:szCs w:val="20"/>
              </w:rPr>
              <w:t>2%</w:t>
            </w:r>
          </w:p>
        </w:tc>
        <w:tc>
          <w:tcPr>
            <w:tcW w:w="708" w:type="dxa"/>
            <w:shd w:val="clear" w:color="auto" w:fill="D9D9D9" w:themeFill="background1" w:themeFillShade="D9"/>
          </w:tcPr>
          <w:p w14:paraId="0CFFEEA9" w14:textId="77777777" w:rsidR="009303B6" w:rsidRPr="00457819" w:rsidRDefault="009303B6" w:rsidP="00A10405">
            <w:pPr>
              <w:pStyle w:val="TableParagraph"/>
              <w:spacing w:before="103"/>
              <w:ind w:left="7" w:right="2"/>
              <w:jc w:val="center"/>
              <w:rPr>
                <w:bCs/>
                <w:sz w:val="20"/>
                <w:szCs w:val="20"/>
              </w:rPr>
            </w:pPr>
            <w:r w:rsidRPr="00457819">
              <w:rPr>
                <w:bCs/>
                <w:sz w:val="20"/>
                <w:szCs w:val="20"/>
              </w:rPr>
              <w:t>-</w:t>
            </w:r>
          </w:p>
        </w:tc>
        <w:tc>
          <w:tcPr>
            <w:tcW w:w="567" w:type="dxa"/>
            <w:shd w:val="clear" w:color="auto" w:fill="D9D9D9" w:themeFill="background1" w:themeFillShade="D9"/>
          </w:tcPr>
          <w:p w14:paraId="51737E71" w14:textId="77777777" w:rsidR="009303B6" w:rsidRPr="00457819" w:rsidRDefault="009303B6" w:rsidP="00A10405">
            <w:pPr>
              <w:pStyle w:val="TableParagraph"/>
              <w:spacing w:before="103"/>
              <w:ind w:left="11" w:right="5"/>
              <w:jc w:val="center"/>
              <w:rPr>
                <w:bCs/>
                <w:sz w:val="20"/>
                <w:szCs w:val="20"/>
              </w:rPr>
            </w:pPr>
            <w:r w:rsidRPr="00457819">
              <w:rPr>
                <w:bCs/>
                <w:sz w:val="20"/>
                <w:szCs w:val="20"/>
              </w:rPr>
              <w:t>-</w:t>
            </w:r>
          </w:p>
        </w:tc>
        <w:tc>
          <w:tcPr>
            <w:tcW w:w="567" w:type="dxa"/>
            <w:shd w:val="clear" w:color="auto" w:fill="D9D9D9" w:themeFill="background1" w:themeFillShade="D9"/>
          </w:tcPr>
          <w:p w14:paraId="56C6A5F7" w14:textId="77777777" w:rsidR="009303B6" w:rsidRPr="00457819" w:rsidRDefault="009303B6" w:rsidP="00A10405">
            <w:pPr>
              <w:pStyle w:val="TableParagraph"/>
              <w:spacing w:before="103"/>
              <w:ind w:left="5" w:right="1"/>
              <w:jc w:val="center"/>
              <w:rPr>
                <w:bCs/>
                <w:sz w:val="20"/>
                <w:szCs w:val="20"/>
              </w:rPr>
            </w:pPr>
            <w:r w:rsidRPr="00457819">
              <w:rPr>
                <w:bCs/>
                <w:sz w:val="20"/>
                <w:szCs w:val="20"/>
              </w:rPr>
              <w:t>-</w:t>
            </w:r>
          </w:p>
        </w:tc>
        <w:tc>
          <w:tcPr>
            <w:tcW w:w="709" w:type="dxa"/>
            <w:shd w:val="clear" w:color="auto" w:fill="D9D9D9" w:themeFill="background1" w:themeFillShade="D9"/>
          </w:tcPr>
          <w:p w14:paraId="1DD9EAAC" w14:textId="77777777" w:rsidR="009303B6" w:rsidRPr="00457819" w:rsidRDefault="009303B6" w:rsidP="00A10405">
            <w:pPr>
              <w:pStyle w:val="TableParagraph"/>
              <w:spacing w:before="103"/>
              <w:ind w:left="48" w:right="46"/>
              <w:jc w:val="center"/>
              <w:rPr>
                <w:bCs/>
                <w:sz w:val="20"/>
                <w:szCs w:val="20"/>
              </w:rPr>
            </w:pPr>
            <w:r w:rsidRPr="00457819">
              <w:rPr>
                <w:bCs/>
                <w:sz w:val="20"/>
                <w:szCs w:val="20"/>
              </w:rPr>
              <w:t>-</w:t>
            </w:r>
          </w:p>
        </w:tc>
      </w:tr>
      <w:tr w:rsidR="009303B6" w:rsidRPr="009303B6" w14:paraId="64BBAC1D" w14:textId="77777777" w:rsidTr="00A10405">
        <w:trPr>
          <w:trHeight w:val="246"/>
        </w:trPr>
        <w:tc>
          <w:tcPr>
            <w:tcW w:w="4537" w:type="dxa"/>
            <w:shd w:val="clear" w:color="auto" w:fill="FFC000"/>
          </w:tcPr>
          <w:p w14:paraId="03EFD07E" w14:textId="36967230" w:rsidR="009303B6" w:rsidRPr="00457819" w:rsidRDefault="009303B6" w:rsidP="00A10405">
            <w:pPr>
              <w:pStyle w:val="TableParagraph"/>
              <w:spacing w:before="10" w:line="217" w:lineRule="exact"/>
              <w:ind w:left="107"/>
              <w:rPr>
                <w:bCs/>
                <w:sz w:val="20"/>
                <w:szCs w:val="20"/>
              </w:rPr>
            </w:pPr>
            <w:r w:rsidRPr="00457819">
              <w:rPr>
                <w:bCs/>
                <w:spacing w:val="-2"/>
                <w:sz w:val="20"/>
                <w:szCs w:val="20"/>
              </w:rPr>
              <w:t>Славутський ліцей</w:t>
            </w:r>
            <w:r w:rsidR="00A10405">
              <w:rPr>
                <w:bCs/>
                <w:spacing w:val="-2"/>
                <w:sz w:val="20"/>
                <w:szCs w:val="20"/>
              </w:rPr>
              <w:t xml:space="preserve"> </w:t>
            </w:r>
            <w:r w:rsidR="00F61E08" w:rsidRPr="00457819">
              <w:rPr>
                <w:bCs/>
                <w:sz w:val="20"/>
                <w:szCs w:val="20"/>
              </w:rPr>
              <w:t>Славутської міської ради</w:t>
            </w:r>
          </w:p>
        </w:tc>
        <w:tc>
          <w:tcPr>
            <w:tcW w:w="708" w:type="dxa"/>
            <w:shd w:val="clear" w:color="auto" w:fill="D9D9D9" w:themeFill="background1" w:themeFillShade="D9"/>
          </w:tcPr>
          <w:p w14:paraId="221E2D45" w14:textId="77777777" w:rsidR="009303B6" w:rsidRPr="00457819" w:rsidRDefault="009303B6" w:rsidP="00A10405">
            <w:pPr>
              <w:pStyle w:val="TableParagraph"/>
              <w:spacing w:before="19"/>
              <w:ind w:left="13" w:right="4"/>
              <w:jc w:val="center"/>
              <w:rPr>
                <w:bCs/>
                <w:sz w:val="20"/>
                <w:szCs w:val="20"/>
              </w:rPr>
            </w:pPr>
            <w:r w:rsidRPr="00457819">
              <w:rPr>
                <w:bCs/>
                <w:sz w:val="20"/>
                <w:szCs w:val="20"/>
              </w:rPr>
              <w:t>34</w:t>
            </w:r>
          </w:p>
        </w:tc>
        <w:tc>
          <w:tcPr>
            <w:tcW w:w="709" w:type="dxa"/>
            <w:shd w:val="clear" w:color="auto" w:fill="D9D9D9" w:themeFill="background1" w:themeFillShade="D9"/>
          </w:tcPr>
          <w:p w14:paraId="7ABB6C15" w14:textId="77777777" w:rsidR="009303B6" w:rsidRPr="00457819" w:rsidRDefault="009303B6" w:rsidP="00A10405">
            <w:pPr>
              <w:pStyle w:val="TableParagraph"/>
              <w:spacing w:before="19"/>
              <w:ind w:left="11" w:right="1"/>
              <w:jc w:val="center"/>
              <w:rPr>
                <w:bCs/>
                <w:sz w:val="20"/>
                <w:szCs w:val="20"/>
              </w:rPr>
            </w:pPr>
            <w:r w:rsidRPr="00457819">
              <w:rPr>
                <w:bCs/>
                <w:sz w:val="20"/>
                <w:szCs w:val="20"/>
              </w:rPr>
              <w:t>34</w:t>
            </w:r>
          </w:p>
        </w:tc>
        <w:tc>
          <w:tcPr>
            <w:tcW w:w="709" w:type="dxa"/>
            <w:shd w:val="clear" w:color="auto" w:fill="D9D9D9" w:themeFill="background1" w:themeFillShade="D9"/>
          </w:tcPr>
          <w:p w14:paraId="032E4E6E" w14:textId="77777777" w:rsidR="009303B6" w:rsidRPr="00457819" w:rsidRDefault="009303B6" w:rsidP="00A10405">
            <w:pPr>
              <w:pStyle w:val="TableParagraph"/>
              <w:spacing w:before="19"/>
              <w:ind w:left="17"/>
              <w:jc w:val="center"/>
              <w:rPr>
                <w:bCs/>
                <w:sz w:val="20"/>
                <w:szCs w:val="20"/>
              </w:rPr>
            </w:pPr>
            <w:r w:rsidRPr="00457819">
              <w:rPr>
                <w:bCs/>
                <w:sz w:val="20"/>
                <w:szCs w:val="20"/>
              </w:rPr>
              <w:t>100 %</w:t>
            </w:r>
          </w:p>
        </w:tc>
        <w:tc>
          <w:tcPr>
            <w:tcW w:w="709" w:type="dxa"/>
            <w:shd w:val="clear" w:color="auto" w:fill="D9D9D9" w:themeFill="background1" w:themeFillShade="D9"/>
          </w:tcPr>
          <w:p w14:paraId="22837B8C" w14:textId="77777777" w:rsidR="009303B6" w:rsidRPr="00457819" w:rsidRDefault="009303B6" w:rsidP="00A10405">
            <w:pPr>
              <w:pStyle w:val="TableParagraph"/>
              <w:spacing w:before="19"/>
              <w:ind w:left="9" w:right="1"/>
              <w:jc w:val="center"/>
              <w:rPr>
                <w:bCs/>
                <w:sz w:val="20"/>
                <w:szCs w:val="20"/>
              </w:rPr>
            </w:pPr>
            <w:r w:rsidRPr="00457819">
              <w:rPr>
                <w:bCs/>
                <w:sz w:val="20"/>
                <w:szCs w:val="20"/>
              </w:rPr>
              <w:t>-</w:t>
            </w:r>
          </w:p>
        </w:tc>
        <w:tc>
          <w:tcPr>
            <w:tcW w:w="567" w:type="dxa"/>
            <w:shd w:val="clear" w:color="auto" w:fill="D9D9D9" w:themeFill="background1" w:themeFillShade="D9"/>
          </w:tcPr>
          <w:p w14:paraId="29277C6F" w14:textId="77777777" w:rsidR="009303B6" w:rsidRPr="00457819" w:rsidRDefault="009303B6" w:rsidP="00A10405">
            <w:pPr>
              <w:pStyle w:val="TableParagraph"/>
              <w:spacing w:before="19"/>
              <w:ind w:left="11" w:right="4"/>
              <w:jc w:val="center"/>
              <w:rPr>
                <w:bCs/>
                <w:sz w:val="20"/>
                <w:szCs w:val="20"/>
              </w:rPr>
            </w:pPr>
            <w:r w:rsidRPr="00457819">
              <w:rPr>
                <w:bCs/>
                <w:sz w:val="20"/>
                <w:szCs w:val="20"/>
              </w:rPr>
              <w:t>-</w:t>
            </w:r>
          </w:p>
        </w:tc>
        <w:tc>
          <w:tcPr>
            <w:tcW w:w="708" w:type="dxa"/>
            <w:shd w:val="clear" w:color="auto" w:fill="D9D9D9" w:themeFill="background1" w:themeFillShade="D9"/>
          </w:tcPr>
          <w:p w14:paraId="6ADD7F3F" w14:textId="77777777" w:rsidR="009303B6" w:rsidRPr="00457819" w:rsidRDefault="009303B6" w:rsidP="00A10405">
            <w:pPr>
              <w:pStyle w:val="TableParagraph"/>
              <w:spacing w:before="19"/>
              <w:ind w:left="7" w:right="3"/>
              <w:jc w:val="center"/>
              <w:rPr>
                <w:bCs/>
                <w:sz w:val="20"/>
                <w:szCs w:val="20"/>
              </w:rPr>
            </w:pPr>
            <w:r w:rsidRPr="00457819">
              <w:rPr>
                <w:bCs/>
                <w:sz w:val="20"/>
                <w:szCs w:val="20"/>
              </w:rPr>
              <w:t>-</w:t>
            </w:r>
          </w:p>
        </w:tc>
        <w:tc>
          <w:tcPr>
            <w:tcW w:w="567" w:type="dxa"/>
            <w:shd w:val="clear" w:color="auto" w:fill="D9D9D9" w:themeFill="background1" w:themeFillShade="D9"/>
          </w:tcPr>
          <w:p w14:paraId="4E677452" w14:textId="77777777" w:rsidR="009303B6" w:rsidRPr="00457819" w:rsidRDefault="009303B6" w:rsidP="00A10405">
            <w:pPr>
              <w:pStyle w:val="TableParagraph"/>
              <w:spacing w:before="19"/>
              <w:ind w:left="11" w:right="4"/>
              <w:jc w:val="center"/>
              <w:rPr>
                <w:bCs/>
                <w:sz w:val="20"/>
                <w:szCs w:val="20"/>
              </w:rPr>
            </w:pPr>
            <w:r w:rsidRPr="00457819">
              <w:rPr>
                <w:bCs/>
                <w:sz w:val="20"/>
                <w:szCs w:val="20"/>
              </w:rPr>
              <w:t>-</w:t>
            </w:r>
          </w:p>
        </w:tc>
        <w:tc>
          <w:tcPr>
            <w:tcW w:w="567" w:type="dxa"/>
            <w:shd w:val="clear" w:color="auto" w:fill="D9D9D9" w:themeFill="background1" w:themeFillShade="D9"/>
          </w:tcPr>
          <w:p w14:paraId="71E63EEF" w14:textId="77777777" w:rsidR="009303B6" w:rsidRPr="00457819" w:rsidRDefault="009303B6" w:rsidP="00A10405">
            <w:pPr>
              <w:pStyle w:val="TableParagraph"/>
              <w:spacing w:before="19"/>
              <w:ind w:left="5"/>
              <w:jc w:val="center"/>
              <w:rPr>
                <w:bCs/>
                <w:sz w:val="20"/>
                <w:szCs w:val="20"/>
              </w:rPr>
            </w:pPr>
            <w:r w:rsidRPr="00457819">
              <w:rPr>
                <w:bCs/>
                <w:sz w:val="20"/>
                <w:szCs w:val="20"/>
              </w:rPr>
              <w:t>-</w:t>
            </w:r>
          </w:p>
        </w:tc>
        <w:tc>
          <w:tcPr>
            <w:tcW w:w="709" w:type="dxa"/>
            <w:shd w:val="clear" w:color="auto" w:fill="D9D9D9" w:themeFill="background1" w:themeFillShade="D9"/>
          </w:tcPr>
          <w:p w14:paraId="29094C2A" w14:textId="77777777" w:rsidR="009303B6" w:rsidRPr="00457819" w:rsidRDefault="009303B6" w:rsidP="00A10405">
            <w:pPr>
              <w:pStyle w:val="TableParagraph"/>
              <w:spacing w:before="19"/>
              <w:ind w:left="49" w:right="46"/>
              <w:jc w:val="center"/>
              <w:rPr>
                <w:bCs/>
                <w:sz w:val="20"/>
                <w:szCs w:val="20"/>
              </w:rPr>
            </w:pPr>
            <w:r w:rsidRPr="00457819">
              <w:rPr>
                <w:bCs/>
                <w:sz w:val="20"/>
                <w:szCs w:val="20"/>
              </w:rPr>
              <w:t>-</w:t>
            </w:r>
          </w:p>
        </w:tc>
      </w:tr>
      <w:tr w:rsidR="009303B6" w:rsidRPr="009303B6" w14:paraId="028AC55E" w14:textId="77777777" w:rsidTr="00A10405">
        <w:trPr>
          <w:trHeight w:val="249"/>
        </w:trPr>
        <w:tc>
          <w:tcPr>
            <w:tcW w:w="4537" w:type="dxa"/>
            <w:shd w:val="clear" w:color="auto" w:fill="FFC000"/>
          </w:tcPr>
          <w:p w14:paraId="7C71CD1D" w14:textId="655C8CB5" w:rsidR="009303B6" w:rsidRPr="00457819" w:rsidRDefault="009303B6" w:rsidP="00A10405">
            <w:pPr>
              <w:pStyle w:val="TableParagraph"/>
              <w:spacing w:line="230" w:lineRule="atLeast"/>
              <w:ind w:left="107"/>
              <w:rPr>
                <w:bCs/>
                <w:sz w:val="20"/>
                <w:szCs w:val="20"/>
              </w:rPr>
            </w:pPr>
            <w:r w:rsidRPr="00457819">
              <w:rPr>
                <w:bCs/>
                <w:sz w:val="20"/>
                <w:szCs w:val="20"/>
              </w:rPr>
              <w:t>Славутська гімназія № 3</w:t>
            </w:r>
            <w:r w:rsidR="00A10405">
              <w:rPr>
                <w:bCs/>
                <w:sz w:val="20"/>
                <w:szCs w:val="20"/>
              </w:rPr>
              <w:t xml:space="preserve"> </w:t>
            </w:r>
            <w:r w:rsidRPr="00457819">
              <w:rPr>
                <w:bCs/>
                <w:sz w:val="20"/>
                <w:szCs w:val="20"/>
              </w:rPr>
              <w:t>Славутської міської ради</w:t>
            </w:r>
          </w:p>
        </w:tc>
        <w:tc>
          <w:tcPr>
            <w:tcW w:w="708" w:type="dxa"/>
            <w:shd w:val="clear" w:color="auto" w:fill="D9D9D9" w:themeFill="background1" w:themeFillShade="D9"/>
          </w:tcPr>
          <w:p w14:paraId="34D6D051" w14:textId="77777777" w:rsidR="009303B6" w:rsidRPr="00457819" w:rsidRDefault="009303B6" w:rsidP="00A10405">
            <w:pPr>
              <w:pStyle w:val="TableParagraph"/>
              <w:spacing w:before="21"/>
              <w:ind w:left="13" w:right="5"/>
              <w:jc w:val="center"/>
              <w:rPr>
                <w:bCs/>
                <w:sz w:val="20"/>
                <w:szCs w:val="20"/>
              </w:rPr>
            </w:pPr>
            <w:r w:rsidRPr="00457819">
              <w:rPr>
                <w:bCs/>
                <w:sz w:val="20"/>
                <w:szCs w:val="20"/>
              </w:rPr>
              <w:t>38</w:t>
            </w:r>
          </w:p>
        </w:tc>
        <w:tc>
          <w:tcPr>
            <w:tcW w:w="709" w:type="dxa"/>
            <w:shd w:val="clear" w:color="auto" w:fill="D9D9D9" w:themeFill="background1" w:themeFillShade="D9"/>
          </w:tcPr>
          <w:p w14:paraId="300273CA" w14:textId="77777777" w:rsidR="009303B6" w:rsidRPr="00457819" w:rsidRDefault="009303B6" w:rsidP="00A10405">
            <w:pPr>
              <w:pStyle w:val="TableParagraph"/>
              <w:spacing w:before="21"/>
              <w:ind w:left="11" w:right="1"/>
              <w:jc w:val="center"/>
              <w:rPr>
                <w:bCs/>
                <w:sz w:val="20"/>
                <w:szCs w:val="20"/>
              </w:rPr>
            </w:pPr>
            <w:r w:rsidRPr="00457819">
              <w:rPr>
                <w:bCs/>
                <w:sz w:val="20"/>
                <w:szCs w:val="20"/>
              </w:rPr>
              <w:t>36</w:t>
            </w:r>
          </w:p>
        </w:tc>
        <w:tc>
          <w:tcPr>
            <w:tcW w:w="709" w:type="dxa"/>
            <w:shd w:val="clear" w:color="auto" w:fill="D9D9D9" w:themeFill="background1" w:themeFillShade="D9"/>
          </w:tcPr>
          <w:p w14:paraId="6920E758" w14:textId="77777777" w:rsidR="009303B6" w:rsidRPr="00457819" w:rsidRDefault="009303B6" w:rsidP="00A10405">
            <w:pPr>
              <w:pStyle w:val="TableParagraph"/>
              <w:spacing w:before="21"/>
              <w:ind w:left="17" w:right="1"/>
              <w:jc w:val="center"/>
              <w:rPr>
                <w:bCs/>
                <w:sz w:val="20"/>
                <w:szCs w:val="20"/>
              </w:rPr>
            </w:pPr>
            <w:r w:rsidRPr="00457819">
              <w:rPr>
                <w:bCs/>
                <w:sz w:val="20"/>
                <w:szCs w:val="20"/>
              </w:rPr>
              <w:t>95 %</w:t>
            </w:r>
          </w:p>
        </w:tc>
        <w:tc>
          <w:tcPr>
            <w:tcW w:w="709" w:type="dxa"/>
            <w:shd w:val="clear" w:color="auto" w:fill="D9D9D9" w:themeFill="background1" w:themeFillShade="D9"/>
          </w:tcPr>
          <w:p w14:paraId="2E580871" w14:textId="77777777" w:rsidR="009303B6" w:rsidRPr="00457819" w:rsidRDefault="009303B6" w:rsidP="00A10405">
            <w:pPr>
              <w:pStyle w:val="TableParagraph"/>
              <w:spacing w:before="21"/>
              <w:ind w:left="9" w:right="4"/>
              <w:jc w:val="center"/>
              <w:rPr>
                <w:bCs/>
                <w:sz w:val="20"/>
                <w:szCs w:val="20"/>
              </w:rPr>
            </w:pPr>
            <w:r w:rsidRPr="00457819">
              <w:rPr>
                <w:bCs/>
                <w:sz w:val="20"/>
                <w:szCs w:val="20"/>
              </w:rPr>
              <w:t>-</w:t>
            </w:r>
          </w:p>
        </w:tc>
        <w:tc>
          <w:tcPr>
            <w:tcW w:w="567" w:type="dxa"/>
            <w:shd w:val="clear" w:color="auto" w:fill="D9D9D9" w:themeFill="background1" w:themeFillShade="D9"/>
          </w:tcPr>
          <w:p w14:paraId="024898FE" w14:textId="77777777" w:rsidR="009303B6" w:rsidRPr="00457819" w:rsidRDefault="009303B6" w:rsidP="00A10405">
            <w:pPr>
              <w:pStyle w:val="TableParagraph"/>
              <w:spacing w:before="21"/>
              <w:ind w:left="11" w:right="5"/>
              <w:jc w:val="center"/>
              <w:rPr>
                <w:bCs/>
                <w:sz w:val="20"/>
                <w:szCs w:val="20"/>
              </w:rPr>
            </w:pPr>
            <w:r w:rsidRPr="00457819">
              <w:rPr>
                <w:bCs/>
                <w:sz w:val="20"/>
                <w:szCs w:val="20"/>
              </w:rPr>
              <w:t>-</w:t>
            </w:r>
          </w:p>
        </w:tc>
        <w:tc>
          <w:tcPr>
            <w:tcW w:w="708" w:type="dxa"/>
            <w:shd w:val="clear" w:color="auto" w:fill="D9D9D9" w:themeFill="background1" w:themeFillShade="D9"/>
          </w:tcPr>
          <w:p w14:paraId="3621F5C1" w14:textId="77777777" w:rsidR="009303B6" w:rsidRPr="00457819" w:rsidRDefault="009303B6" w:rsidP="00A10405">
            <w:pPr>
              <w:pStyle w:val="TableParagraph"/>
              <w:spacing w:before="21"/>
              <w:ind w:left="7" w:right="2"/>
              <w:jc w:val="center"/>
              <w:rPr>
                <w:bCs/>
                <w:sz w:val="20"/>
                <w:szCs w:val="20"/>
              </w:rPr>
            </w:pPr>
            <w:r w:rsidRPr="00457819">
              <w:rPr>
                <w:bCs/>
                <w:sz w:val="20"/>
                <w:szCs w:val="20"/>
              </w:rPr>
              <w:t>2</w:t>
            </w:r>
          </w:p>
        </w:tc>
        <w:tc>
          <w:tcPr>
            <w:tcW w:w="567" w:type="dxa"/>
            <w:shd w:val="clear" w:color="auto" w:fill="D9D9D9" w:themeFill="background1" w:themeFillShade="D9"/>
          </w:tcPr>
          <w:p w14:paraId="4FDDD0C5" w14:textId="77777777" w:rsidR="009303B6" w:rsidRPr="00457819" w:rsidRDefault="009303B6" w:rsidP="00A10405">
            <w:pPr>
              <w:pStyle w:val="TableParagraph"/>
              <w:spacing w:before="21"/>
              <w:ind w:left="11" w:right="6"/>
              <w:jc w:val="center"/>
              <w:rPr>
                <w:bCs/>
                <w:sz w:val="20"/>
                <w:szCs w:val="20"/>
              </w:rPr>
            </w:pPr>
            <w:r w:rsidRPr="00457819">
              <w:rPr>
                <w:bCs/>
                <w:sz w:val="20"/>
                <w:szCs w:val="20"/>
              </w:rPr>
              <w:t>5 %</w:t>
            </w:r>
          </w:p>
        </w:tc>
        <w:tc>
          <w:tcPr>
            <w:tcW w:w="567" w:type="dxa"/>
            <w:shd w:val="clear" w:color="auto" w:fill="D9D9D9" w:themeFill="background1" w:themeFillShade="D9"/>
          </w:tcPr>
          <w:p w14:paraId="0B9EF661" w14:textId="77777777" w:rsidR="009303B6" w:rsidRPr="00457819" w:rsidRDefault="009303B6" w:rsidP="00A10405">
            <w:pPr>
              <w:pStyle w:val="TableParagraph"/>
              <w:spacing w:before="21"/>
              <w:ind w:left="5" w:right="1"/>
              <w:jc w:val="center"/>
              <w:rPr>
                <w:bCs/>
                <w:sz w:val="20"/>
                <w:szCs w:val="20"/>
              </w:rPr>
            </w:pPr>
            <w:r w:rsidRPr="00457819">
              <w:rPr>
                <w:bCs/>
                <w:sz w:val="20"/>
                <w:szCs w:val="20"/>
              </w:rPr>
              <w:t>-</w:t>
            </w:r>
          </w:p>
        </w:tc>
        <w:tc>
          <w:tcPr>
            <w:tcW w:w="709" w:type="dxa"/>
            <w:shd w:val="clear" w:color="auto" w:fill="D9D9D9" w:themeFill="background1" w:themeFillShade="D9"/>
          </w:tcPr>
          <w:p w14:paraId="6C5E8E6C" w14:textId="77777777" w:rsidR="009303B6" w:rsidRPr="00457819" w:rsidRDefault="009303B6" w:rsidP="00A10405">
            <w:pPr>
              <w:pStyle w:val="TableParagraph"/>
              <w:spacing w:before="21"/>
              <w:ind w:left="48" w:right="46"/>
              <w:jc w:val="center"/>
              <w:rPr>
                <w:bCs/>
                <w:sz w:val="20"/>
                <w:szCs w:val="20"/>
              </w:rPr>
            </w:pPr>
            <w:r w:rsidRPr="00457819">
              <w:rPr>
                <w:bCs/>
                <w:sz w:val="20"/>
                <w:szCs w:val="20"/>
              </w:rPr>
              <w:t>-</w:t>
            </w:r>
          </w:p>
        </w:tc>
      </w:tr>
      <w:tr w:rsidR="009303B6" w:rsidRPr="009303B6" w14:paraId="2F8ADB27" w14:textId="77777777" w:rsidTr="00A10405">
        <w:trPr>
          <w:trHeight w:val="246"/>
        </w:trPr>
        <w:tc>
          <w:tcPr>
            <w:tcW w:w="4537" w:type="dxa"/>
            <w:shd w:val="clear" w:color="auto" w:fill="FFC000"/>
          </w:tcPr>
          <w:p w14:paraId="58DC97AA" w14:textId="47511B1C" w:rsidR="009303B6" w:rsidRPr="00457819" w:rsidRDefault="009303B6" w:rsidP="00A10405">
            <w:pPr>
              <w:pStyle w:val="TableParagraph"/>
              <w:spacing w:line="230" w:lineRule="atLeast"/>
              <w:ind w:left="107"/>
              <w:rPr>
                <w:bCs/>
                <w:sz w:val="20"/>
                <w:szCs w:val="20"/>
              </w:rPr>
            </w:pPr>
            <w:r w:rsidRPr="00457819">
              <w:rPr>
                <w:bCs/>
                <w:sz w:val="20"/>
                <w:szCs w:val="20"/>
              </w:rPr>
              <w:t>Славутська гімназія № 4</w:t>
            </w:r>
            <w:r w:rsidR="00A10405">
              <w:rPr>
                <w:bCs/>
                <w:sz w:val="20"/>
                <w:szCs w:val="20"/>
              </w:rPr>
              <w:t xml:space="preserve"> </w:t>
            </w:r>
            <w:r w:rsidRPr="00457819">
              <w:rPr>
                <w:bCs/>
                <w:sz w:val="20"/>
                <w:szCs w:val="20"/>
              </w:rPr>
              <w:t>Славутської міської ради</w:t>
            </w:r>
          </w:p>
        </w:tc>
        <w:tc>
          <w:tcPr>
            <w:tcW w:w="708" w:type="dxa"/>
            <w:shd w:val="clear" w:color="auto" w:fill="D9D9D9" w:themeFill="background1" w:themeFillShade="D9"/>
          </w:tcPr>
          <w:p w14:paraId="21B3315F" w14:textId="77777777" w:rsidR="009303B6" w:rsidRPr="00457819" w:rsidRDefault="009303B6" w:rsidP="00A10405">
            <w:pPr>
              <w:pStyle w:val="TableParagraph"/>
              <w:spacing w:before="19"/>
              <w:ind w:left="13" w:right="4"/>
              <w:jc w:val="center"/>
              <w:rPr>
                <w:bCs/>
                <w:sz w:val="20"/>
                <w:szCs w:val="20"/>
              </w:rPr>
            </w:pPr>
            <w:r w:rsidRPr="00457819">
              <w:rPr>
                <w:bCs/>
                <w:sz w:val="20"/>
                <w:szCs w:val="20"/>
              </w:rPr>
              <w:t>39</w:t>
            </w:r>
          </w:p>
        </w:tc>
        <w:tc>
          <w:tcPr>
            <w:tcW w:w="709" w:type="dxa"/>
            <w:shd w:val="clear" w:color="auto" w:fill="D9D9D9" w:themeFill="background1" w:themeFillShade="D9"/>
          </w:tcPr>
          <w:p w14:paraId="7279D077" w14:textId="77777777" w:rsidR="009303B6" w:rsidRPr="00457819" w:rsidRDefault="009303B6" w:rsidP="00A10405">
            <w:pPr>
              <w:pStyle w:val="TableParagraph"/>
              <w:spacing w:before="19"/>
              <w:ind w:left="11" w:right="1"/>
              <w:jc w:val="center"/>
              <w:rPr>
                <w:bCs/>
                <w:sz w:val="20"/>
                <w:szCs w:val="20"/>
              </w:rPr>
            </w:pPr>
            <w:r w:rsidRPr="00457819">
              <w:rPr>
                <w:bCs/>
                <w:sz w:val="20"/>
                <w:szCs w:val="20"/>
              </w:rPr>
              <w:t>39</w:t>
            </w:r>
          </w:p>
        </w:tc>
        <w:tc>
          <w:tcPr>
            <w:tcW w:w="709" w:type="dxa"/>
            <w:shd w:val="clear" w:color="auto" w:fill="D9D9D9" w:themeFill="background1" w:themeFillShade="D9"/>
          </w:tcPr>
          <w:p w14:paraId="463F65F5" w14:textId="77777777" w:rsidR="009303B6" w:rsidRPr="00457819" w:rsidRDefault="009303B6" w:rsidP="00A10405">
            <w:pPr>
              <w:pStyle w:val="TableParagraph"/>
              <w:spacing w:before="19"/>
              <w:ind w:left="17"/>
              <w:jc w:val="center"/>
              <w:rPr>
                <w:bCs/>
                <w:sz w:val="20"/>
                <w:szCs w:val="20"/>
              </w:rPr>
            </w:pPr>
            <w:r w:rsidRPr="00457819">
              <w:rPr>
                <w:bCs/>
                <w:sz w:val="20"/>
                <w:szCs w:val="20"/>
              </w:rPr>
              <w:t>100 %</w:t>
            </w:r>
          </w:p>
        </w:tc>
        <w:tc>
          <w:tcPr>
            <w:tcW w:w="709" w:type="dxa"/>
            <w:shd w:val="clear" w:color="auto" w:fill="D9D9D9" w:themeFill="background1" w:themeFillShade="D9"/>
          </w:tcPr>
          <w:p w14:paraId="0937443F" w14:textId="77777777" w:rsidR="009303B6" w:rsidRPr="00457819" w:rsidRDefault="009303B6" w:rsidP="00A10405">
            <w:pPr>
              <w:pStyle w:val="TableParagraph"/>
              <w:spacing w:before="19"/>
              <w:ind w:left="9" w:right="3"/>
              <w:jc w:val="center"/>
              <w:rPr>
                <w:bCs/>
                <w:sz w:val="20"/>
                <w:szCs w:val="20"/>
              </w:rPr>
            </w:pPr>
            <w:r w:rsidRPr="00457819">
              <w:rPr>
                <w:bCs/>
                <w:sz w:val="20"/>
                <w:szCs w:val="20"/>
              </w:rPr>
              <w:t>-</w:t>
            </w:r>
          </w:p>
        </w:tc>
        <w:tc>
          <w:tcPr>
            <w:tcW w:w="567" w:type="dxa"/>
            <w:shd w:val="clear" w:color="auto" w:fill="D9D9D9" w:themeFill="background1" w:themeFillShade="D9"/>
          </w:tcPr>
          <w:p w14:paraId="2841C901" w14:textId="77777777" w:rsidR="009303B6" w:rsidRPr="00457819" w:rsidRDefault="009303B6" w:rsidP="00A10405">
            <w:pPr>
              <w:pStyle w:val="TableParagraph"/>
              <w:spacing w:before="19"/>
              <w:ind w:left="11" w:right="4"/>
              <w:jc w:val="center"/>
              <w:rPr>
                <w:bCs/>
                <w:sz w:val="20"/>
                <w:szCs w:val="20"/>
              </w:rPr>
            </w:pPr>
            <w:r w:rsidRPr="00457819">
              <w:rPr>
                <w:bCs/>
                <w:sz w:val="20"/>
                <w:szCs w:val="20"/>
              </w:rPr>
              <w:t>-</w:t>
            </w:r>
          </w:p>
        </w:tc>
        <w:tc>
          <w:tcPr>
            <w:tcW w:w="708" w:type="dxa"/>
            <w:shd w:val="clear" w:color="auto" w:fill="D9D9D9" w:themeFill="background1" w:themeFillShade="D9"/>
          </w:tcPr>
          <w:p w14:paraId="7EC8F3F7" w14:textId="77777777" w:rsidR="009303B6" w:rsidRPr="00457819" w:rsidRDefault="009303B6" w:rsidP="00A10405">
            <w:pPr>
              <w:pStyle w:val="TableParagraph"/>
              <w:spacing w:before="19"/>
              <w:ind w:left="7" w:right="1"/>
              <w:jc w:val="center"/>
              <w:rPr>
                <w:bCs/>
                <w:sz w:val="20"/>
                <w:szCs w:val="20"/>
              </w:rPr>
            </w:pPr>
            <w:r w:rsidRPr="00457819">
              <w:rPr>
                <w:bCs/>
                <w:sz w:val="20"/>
                <w:szCs w:val="20"/>
              </w:rPr>
              <w:t>-</w:t>
            </w:r>
          </w:p>
        </w:tc>
        <w:tc>
          <w:tcPr>
            <w:tcW w:w="567" w:type="dxa"/>
            <w:shd w:val="clear" w:color="auto" w:fill="D9D9D9" w:themeFill="background1" w:themeFillShade="D9"/>
          </w:tcPr>
          <w:p w14:paraId="7E444B4E" w14:textId="77777777" w:rsidR="009303B6" w:rsidRPr="00457819" w:rsidRDefault="009303B6" w:rsidP="00A10405">
            <w:pPr>
              <w:pStyle w:val="TableParagraph"/>
              <w:spacing w:before="19"/>
              <w:ind w:left="11" w:right="7"/>
              <w:jc w:val="center"/>
              <w:rPr>
                <w:bCs/>
                <w:sz w:val="20"/>
                <w:szCs w:val="20"/>
              </w:rPr>
            </w:pPr>
            <w:r w:rsidRPr="00457819">
              <w:rPr>
                <w:bCs/>
                <w:sz w:val="20"/>
                <w:szCs w:val="20"/>
              </w:rPr>
              <w:t>-</w:t>
            </w:r>
          </w:p>
        </w:tc>
        <w:tc>
          <w:tcPr>
            <w:tcW w:w="567" w:type="dxa"/>
            <w:shd w:val="clear" w:color="auto" w:fill="D9D9D9" w:themeFill="background1" w:themeFillShade="D9"/>
          </w:tcPr>
          <w:p w14:paraId="1D09E3DA" w14:textId="77777777" w:rsidR="009303B6" w:rsidRPr="00457819" w:rsidRDefault="009303B6" w:rsidP="00A10405">
            <w:pPr>
              <w:pStyle w:val="TableParagraph"/>
              <w:spacing w:before="19"/>
              <w:ind w:left="5" w:right="3"/>
              <w:jc w:val="center"/>
              <w:rPr>
                <w:bCs/>
                <w:sz w:val="20"/>
                <w:szCs w:val="20"/>
              </w:rPr>
            </w:pPr>
            <w:r w:rsidRPr="00457819">
              <w:rPr>
                <w:bCs/>
                <w:sz w:val="20"/>
                <w:szCs w:val="20"/>
              </w:rPr>
              <w:t>-</w:t>
            </w:r>
          </w:p>
        </w:tc>
        <w:tc>
          <w:tcPr>
            <w:tcW w:w="709" w:type="dxa"/>
            <w:shd w:val="clear" w:color="auto" w:fill="D9D9D9" w:themeFill="background1" w:themeFillShade="D9"/>
          </w:tcPr>
          <w:p w14:paraId="1F76E70F" w14:textId="77777777" w:rsidR="009303B6" w:rsidRPr="00457819" w:rsidRDefault="009303B6" w:rsidP="00A10405">
            <w:pPr>
              <w:pStyle w:val="TableParagraph"/>
              <w:spacing w:before="19"/>
              <w:ind w:left="49" w:right="46"/>
              <w:jc w:val="center"/>
              <w:rPr>
                <w:bCs/>
                <w:sz w:val="20"/>
                <w:szCs w:val="20"/>
              </w:rPr>
            </w:pPr>
            <w:r w:rsidRPr="00457819">
              <w:rPr>
                <w:bCs/>
                <w:sz w:val="20"/>
                <w:szCs w:val="20"/>
              </w:rPr>
              <w:t>-</w:t>
            </w:r>
          </w:p>
        </w:tc>
      </w:tr>
      <w:tr w:rsidR="009303B6" w:rsidRPr="009303B6" w14:paraId="1153713A" w14:textId="77777777" w:rsidTr="00A10405">
        <w:trPr>
          <w:trHeight w:val="249"/>
        </w:trPr>
        <w:tc>
          <w:tcPr>
            <w:tcW w:w="4537" w:type="dxa"/>
            <w:shd w:val="clear" w:color="auto" w:fill="FFC000"/>
          </w:tcPr>
          <w:p w14:paraId="745A7700" w14:textId="7F10B7D3" w:rsidR="009303B6" w:rsidRPr="00457819" w:rsidRDefault="009303B6" w:rsidP="00A10405">
            <w:pPr>
              <w:pStyle w:val="TableParagraph"/>
              <w:spacing w:line="230" w:lineRule="atLeast"/>
              <w:ind w:left="107"/>
              <w:rPr>
                <w:bCs/>
                <w:sz w:val="20"/>
                <w:szCs w:val="20"/>
              </w:rPr>
            </w:pPr>
            <w:r w:rsidRPr="00457819">
              <w:rPr>
                <w:bCs/>
                <w:sz w:val="20"/>
                <w:szCs w:val="20"/>
              </w:rPr>
              <w:t>Славутська гімназія № 5</w:t>
            </w:r>
            <w:r w:rsidR="00A10405">
              <w:rPr>
                <w:bCs/>
                <w:sz w:val="20"/>
                <w:szCs w:val="20"/>
              </w:rPr>
              <w:t xml:space="preserve"> </w:t>
            </w:r>
            <w:r w:rsidRPr="00457819">
              <w:rPr>
                <w:bCs/>
                <w:sz w:val="20"/>
                <w:szCs w:val="20"/>
              </w:rPr>
              <w:t>Славутської міської ради</w:t>
            </w:r>
          </w:p>
        </w:tc>
        <w:tc>
          <w:tcPr>
            <w:tcW w:w="708" w:type="dxa"/>
            <w:shd w:val="clear" w:color="auto" w:fill="D9D9D9" w:themeFill="background1" w:themeFillShade="D9"/>
          </w:tcPr>
          <w:p w14:paraId="4D9421BA" w14:textId="77777777" w:rsidR="009303B6" w:rsidRPr="00457819" w:rsidRDefault="009303B6" w:rsidP="00A10405">
            <w:pPr>
              <w:pStyle w:val="TableParagraph"/>
              <w:spacing w:before="21"/>
              <w:ind w:left="13" w:right="5"/>
              <w:jc w:val="center"/>
              <w:rPr>
                <w:bCs/>
                <w:sz w:val="20"/>
                <w:szCs w:val="20"/>
              </w:rPr>
            </w:pPr>
            <w:r w:rsidRPr="00457819">
              <w:rPr>
                <w:bCs/>
                <w:sz w:val="20"/>
                <w:szCs w:val="20"/>
              </w:rPr>
              <w:t>40</w:t>
            </w:r>
          </w:p>
        </w:tc>
        <w:tc>
          <w:tcPr>
            <w:tcW w:w="709" w:type="dxa"/>
            <w:shd w:val="clear" w:color="auto" w:fill="D9D9D9" w:themeFill="background1" w:themeFillShade="D9"/>
          </w:tcPr>
          <w:p w14:paraId="46DEB79C" w14:textId="77777777" w:rsidR="009303B6" w:rsidRPr="00457819" w:rsidRDefault="009303B6" w:rsidP="00A10405">
            <w:pPr>
              <w:pStyle w:val="TableParagraph"/>
              <w:spacing w:before="21"/>
              <w:ind w:left="11"/>
              <w:jc w:val="center"/>
              <w:rPr>
                <w:bCs/>
                <w:sz w:val="20"/>
                <w:szCs w:val="20"/>
              </w:rPr>
            </w:pPr>
            <w:r w:rsidRPr="00457819">
              <w:rPr>
                <w:bCs/>
                <w:sz w:val="20"/>
                <w:szCs w:val="20"/>
              </w:rPr>
              <w:t>39</w:t>
            </w:r>
          </w:p>
        </w:tc>
        <w:tc>
          <w:tcPr>
            <w:tcW w:w="709" w:type="dxa"/>
            <w:shd w:val="clear" w:color="auto" w:fill="D9D9D9" w:themeFill="background1" w:themeFillShade="D9"/>
          </w:tcPr>
          <w:p w14:paraId="6936A9BF" w14:textId="77777777" w:rsidR="009303B6" w:rsidRPr="00457819" w:rsidRDefault="009303B6" w:rsidP="00A10405">
            <w:pPr>
              <w:pStyle w:val="TableParagraph"/>
              <w:spacing w:before="21"/>
              <w:ind w:left="17" w:right="1"/>
              <w:jc w:val="center"/>
              <w:rPr>
                <w:bCs/>
                <w:sz w:val="20"/>
                <w:szCs w:val="20"/>
              </w:rPr>
            </w:pPr>
            <w:r w:rsidRPr="00457819">
              <w:rPr>
                <w:bCs/>
                <w:sz w:val="20"/>
                <w:szCs w:val="20"/>
              </w:rPr>
              <w:t>98 %</w:t>
            </w:r>
          </w:p>
        </w:tc>
        <w:tc>
          <w:tcPr>
            <w:tcW w:w="709" w:type="dxa"/>
            <w:shd w:val="clear" w:color="auto" w:fill="D9D9D9" w:themeFill="background1" w:themeFillShade="D9"/>
          </w:tcPr>
          <w:p w14:paraId="711AE890" w14:textId="77777777" w:rsidR="009303B6" w:rsidRPr="00457819" w:rsidRDefault="009303B6" w:rsidP="00A10405">
            <w:pPr>
              <w:pStyle w:val="TableParagraph"/>
              <w:spacing w:before="21"/>
              <w:ind w:left="9" w:right="3"/>
              <w:jc w:val="center"/>
              <w:rPr>
                <w:bCs/>
                <w:sz w:val="20"/>
                <w:szCs w:val="20"/>
              </w:rPr>
            </w:pPr>
            <w:r w:rsidRPr="00457819">
              <w:rPr>
                <w:bCs/>
                <w:sz w:val="20"/>
                <w:szCs w:val="20"/>
              </w:rPr>
              <w:t>1</w:t>
            </w:r>
          </w:p>
        </w:tc>
        <w:tc>
          <w:tcPr>
            <w:tcW w:w="567" w:type="dxa"/>
            <w:shd w:val="clear" w:color="auto" w:fill="D9D9D9" w:themeFill="background1" w:themeFillShade="D9"/>
          </w:tcPr>
          <w:p w14:paraId="3058D6E5" w14:textId="77777777" w:rsidR="009303B6" w:rsidRPr="00457819" w:rsidRDefault="009303B6" w:rsidP="00A10405">
            <w:pPr>
              <w:pStyle w:val="TableParagraph"/>
              <w:spacing w:before="21"/>
              <w:ind w:left="11"/>
              <w:jc w:val="center"/>
              <w:rPr>
                <w:bCs/>
                <w:sz w:val="20"/>
                <w:szCs w:val="20"/>
              </w:rPr>
            </w:pPr>
            <w:r w:rsidRPr="00457819">
              <w:rPr>
                <w:bCs/>
                <w:sz w:val="20"/>
                <w:szCs w:val="20"/>
              </w:rPr>
              <w:t>2%</w:t>
            </w:r>
          </w:p>
        </w:tc>
        <w:tc>
          <w:tcPr>
            <w:tcW w:w="708" w:type="dxa"/>
            <w:shd w:val="clear" w:color="auto" w:fill="D9D9D9" w:themeFill="background1" w:themeFillShade="D9"/>
          </w:tcPr>
          <w:p w14:paraId="5B38EF53" w14:textId="77777777" w:rsidR="009303B6" w:rsidRPr="00457819" w:rsidRDefault="009303B6" w:rsidP="00A10405">
            <w:pPr>
              <w:pStyle w:val="TableParagraph"/>
              <w:spacing w:before="21"/>
              <w:ind w:left="7" w:right="3"/>
              <w:jc w:val="center"/>
              <w:rPr>
                <w:bCs/>
                <w:sz w:val="20"/>
                <w:szCs w:val="20"/>
              </w:rPr>
            </w:pPr>
            <w:r w:rsidRPr="00457819">
              <w:rPr>
                <w:bCs/>
                <w:sz w:val="20"/>
                <w:szCs w:val="20"/>
              </w:rPr>
              <w:t>-</w:t>
            </w:r>
          </w:p>
        </w:tc>
        <w:tc>
          <w:tcPr>
            <w:tcW w:w="567" w:type="dxa"/>
            <w:shd w:val="clear" w:color="auto" w:fill="D9D9D9" w:themeFill="background1" w:themeFillShade="D9"/>
          </w:tcPr>
          <w:p w14:paraId="32421EB7" w14:textId="77777777" w:rsidR="009303B6" w:rsidRPr="00457819" w:rsidRDefault="009303B6" w:rsidP="00A10405">
            <w:pPr>
              <w:pStyle w:val="TableParagraph"/>
              <w:spacing w:before="21"/>
              <w:ind w:left="11" w:right="4"/>
              <w:jc w:val="center"/>
              <w:rPr>
                <w:bCs/>
                <w:sz w:val="20"/>
                <w:szCs w:val="20"/>
              </w:rPr>
            </w:pPr>
            <w:r w:rsidRPr="00457819">
              <w:rPr>
                <w:bCs/>
                <w:sz w:val="20"/>
                <w:szCs w:val="20"/>
              </w:rPr>
              <w:t>-</w:t>
            </w:r>
          </w:p>
        </w:tc>
        <w:tc>
          <w:tcPr>
            <w:tcW w:w="567" w:type="dxa"/>
            <w:shd w:val="clear" w:color="auto" w:fill="D9D9D9" w:themeFill="background1" w:themeFillShade="D9"/>
          </w:tcPr>
          <w:p w14:paraId="2DA12AF9" w14:textId="77777777" w:rsidR="009303B6" w:rsidRPr="00457819" w:rsidRDefault="009303B6" w:rsidP="00A10405">
            <w:pPr>
              <w:pStyle w:val="TableParagraph"/>
              <w:spacing w:before="21"/>
              <w:ind w:left="5"/>
              <w:jc w:val="center"/>
              <w:rPr>
                <w:bCs/>
                <w:sz w:val="20"/>
                <w:szCs w:val="20"/>
              </w:rPr>
            </w:pPr>
            <w:r w:rsidRPr="00457819">
              <w:rPr>
                <w:bCs/>
                <w:sz w:val="20"/>
                <w:szCs w:val="20"/>
              </w:rPr>
              <w:t>-</w:t>
            </w:r>
          </w:p>
        </w:tc>
        <w:tc>
          <w:tcPr>
            <w:tcW w:w="709" w:type="dxa"/>
            <w:shd w:val="clear" w:color="auto" w:fill="D9D9D9" w:themeFill="background1" w:themeFillShade="D9"/>
          </w:tcPr>
          <w:p w14:paraId="1AFA59CB" w14:textId="77777777" w:rsidR="009303B6" w:rsidRPr="00457819" w:rsidRDefault="009303B6" w:rsidP="00A10405">
            <w:pPr>
              <w:pStyle w:val="TableParagraph"/>
              <w:spacing w:before="21"/>
              <w:ind w:left="49" w:right="46"/>
              <w:jc w:val="center"/>
              <w:rPr>
                <w:bCs/>
                <w:sz w:val="20"/>
                <w:szCs w:val="20"/>
              </w:rPr>
            </w:pPr>
            <w:r w:rsidRPr="00457819">
              <w:rPr>
                <w:bCs/>
                <w:sz w:val="20"/>
                <w:szCs w:val="20"/>
              </w:rPr>
              <w:t>-</w:t>
            </w:r>
          </w:p>
        </w:tc>
      </w:tr>
      <w:tr w:rsidR="009303B6" w:rsidRPr="009303B6" w14:paraId="2B88502B" w14:textId="77777777" w:rsidTr="00A10405">
        <w:trPr>
          <w:trHeight w:val="246"/>
        </w:trPr>
        <w:tc>
          <w:tcPr>
            <w:tcW w:w="4537" w:type="dxa"/>
            <w:shd w:val="clear" w:color="auto" w:fill="FFC000"/>
          </w:tcPr>
          <w:p w14:paraId="25AF5701" w14:textId="3CD58688" w:rsidR="009303B6" w:rsidRPr="00457819" w:rsidRDefault="009303B6" w:rsidP="00A10405">
            <w:pPr>
              <w:pStyle w:val="TableParagraph"/>
              <w:spacing w:line="230" w:lineRule="atLeast"/>
              <w:ind w:left="107"/>
              <w:rPr>
                <w:bCs/>
                <w:sz w:val="20"/>
                <w:szCs w:val="20"/>
              </w:rPr>
            </w:pPr>
            <w:r w:rsidRPr="00457819">
              <w:rPr>
                <w:bCs/>
                <w:sz w:val="20"/>
                <w:szCs w:val="20"/>
              </w:rPr>
              <w:t>Славутська гімназія № 6</w:t>
            </w:r>
            <w:r w:rsidR="00A10405">
              <w:rPr>
                <w:bCs/>
                <w:sz w:val="20"/>
                <w:szCs w:val="20"/>
              </w:rPr>
              <w:t xml:space="preserve"> </w:t>
            </w:r>
            <w:r w:rsidRPr="00457819">
              <w:rPr>
                <w:bCs/>
                <w:sz w:val="20"/>
                <w:szCs w:val="20"/>
              </w:rPr>
              <w:t>Славутської міської ради</w:t>
            </w:r>
          </w:p>
        </w:tc>
        <w:tc>
          <w:tcPr>
            <w:tcW w:w="708" w:type="dxa"/>
            <w:shd w:val="clear" w:color="auto" w:fill="D9D9D9" w:themeFill="background1" w:themeFillShade="D9"/>
          </w:tcPr>
          <w:p w14:paraId="52A9809A" w14:textId="77777777" w:rsidR="009303B6" w:rsidRPr="00457819" w:rsidRDefault="009303B6" w:rsidP="00A10405">
            <w:pPr>
              <w:pStyle w:val="TableParagraph"/>
              <w:spacing w:before="19"/>
              <w:ind w:right="5"/>
              <w:jc w:val="center"/>
              <w:rPr>
                <w:bCs/>
                <w:sz w:val="20"/>
                <w:szCs w:val="20"/>
              </w:rPr>
            </w:pPr>
            <w:r w:rsidRPr="00457819">
              <w:rPr>
                <w:bCs/>
                <w:sz w:val="20"/>
                <w:szCs w:val="20"/>
              </w:rPr>
              <w:t>37</w:t>
            </w:r>
          </w:p>
        </w:tc>
        <w:tc>
          <w:tcPr>
            <w:tcW w:w="709" w:type="dxa"/>
            <w:shd w:val="clear" w:color="auto" w:fill="D9D9D9" w:themeFill="background1" w:themeFillShade="D9"/>
          </w:tcPr>
          <w:p w14:paraId="4BB77979" w14:textId="77777777" w:rsidR="009303B6" w:rsidRPr="00457819" w:rsidRDefault="009303B6" w:rsidP="00A10405">
            <w:pPr>
              <w:pStyle w:val="TableParagraph"/>
              <w:spacing w:before="19"/>
              <w:ind w:left="11" w:right="2"/>
              <w:jc w:val="center"/>
              <w:rPr>
                <w:bCs/>
                <w:sz w:val="20"/>
                <w:szCs w:val="20"/>
              </w:rPr>
            </w:pPr>
            <w:r w:rsidRPr="00457819">
              <w:rPr>
                <w:bCs/>
                <w:sz w:val="20"/>
                <w:szCs w:val="20"/>
              </w:rPr>
              <w:t>37</w:t>
            </w:r>
          </w:p>
        </w:tc>
        <w:tc>
          <w:tcPr>
            <w:tcW w:w="709" w:type="dxa"/>
            <w:shd w:val="clear" w:color="auto" w:fill="D9D9D9" w:themeFill="background1" w:themeFillShade="D9"/>
          </w:tcPr>
          <w:p w14:paraId="58BBF584" w14:textId="77777777" w:rsidR="009303B6" w:rsidRPr="00457819" w:rsidRDefault="009303B6" w:rsidP="00A10405">
            <w:pPr>
              <w:pStyle w:val="TableParagraph"/>
              <w:spacing w:before="19"/>
              <w:ind w:left="17" w:right="3"/>
              <w:jc w:val="center"/>
              <w:rPr>
                <w:bCs/>
                <w:sz w:val="20"/>
                <w:szCs w:val="20"/>
              </w:rPr>
            </w:pPr>
            <w:r w:rsidRPr="00457819">
              <w:rPr>
                <w:bCs/>
                <w:sz w:val="20"/>
                <w:szCs w:val="20"/>
              </w:rPr>
              <w:t>100 %</w:t>
            </w:r>
          </w:p>
        </w:tc>
        <w:tc>
          <w:tcPr>
            <w:tcW w:w="709" w:type="dxa"/>
            <w:shd w:val="clear" w:color="auto" w:fill="D9D9D9" w:themeFill="background1" w:themeFillShade="D9"/>
          </w:tcPr>
          <w:p w14:paraId="3DC6ABA2" w14:textId="77777777" w:rsidR="009303B6" w:rsidRPr="00457819" w:rsidRDefault="009303B6" w:rsidP="00A10405">
            <w:pPr>
              <w:pStyle w:val="TableParagraph"/>
              <w:spacing w:before="19"/>
              <w:ind w:left="9" w:right="5"/>
              <w:jc w:val="center"/>
              <w:rPr>
                <w:bCs/>
                <w:sz w:val="20"/>
                <w:szCs w:val="20"/>
              </w:rPr>
            </w:pPr>
            <w:r w:rsidRPr="00457819">
              <w:rPr>
                <w:bCs/>
                <w:sz w:val="20"/>
                <w:szCs w:val="20"/>
              </w:rPr>
              <w:t>-</w:t>
            </w:r>
          </w:p>
        </w:tc>
        <w:tc>
          <w:tcPr>
            <w:tcW w:w="567" w:type="dxa"/>
            <w:shd w:val="clear" w:color="auto" w:fill="D9D9D9" w:themeFill="background1" w:themeFillShade="D9"/>
          </w:tcPr>
          <w:p w14:paraId="09B34829" w14:textId="77777777" w:rsidR="009303B6" w:rsidRPr="00457819" w:rsidRDefault="009303B6" w:rsidP="00A10405">
            <w:pPr>
              <w:pStyle w:val="TableParagraph"/>
              <w:spacing w:before="19"/>
              <w:ind w:left="11" w:right="2"/>
              <w:jc w:val="center"/>
              <w:rPr>
                <w:bCs/>
                <w:sz w:val="20"/>
                <w:szCs w:val="20"/>
              </w:rPr>
            </w:pPr>
            <w:r w:rsidRPr="00457819">
              <w:rPr>
                <w:bCs/>
                <w:sz w:val="20"/>
                <w:szCs w:val="20"/>
              </w:rPr>
              <w:t>-</w:t>
            </w:r>
          </w:p>
        </w:tc>
        <w:tc>
          <w:tcPr>
            <w:tcW w:w="708" w:type="dxa"/>
            <w:shd w:val="clear" w:color="auto" w:fill="D9D9D9" w:themeFill="background1" w:themeFillShade="D9"/>
          </w:tcPr>
          <w:p w14:paraId="3DE40C5C" w14:textId="77777777" w:rsidR="009303B6" w:rsidRPr="00457819" w:rsidRDefault="009303B6" w:rsidP="00A10405">
            <w:pPr>
              <w:pStyle w:val="TableParagraph"/>
              <w:spacing w:before="19"/>
              <w:ind w:left="7"/>
              <w:jc w:val="center"/>
              <w:rPr>
                <w:bCs/>
                <w:sz w:val="20"/>
                <w:szCs w:val="20"/>
              </w:rPr>
            </w:pPr>
            <w:r w:rsidRPr="00457819">
              <w:rPr>
                <w:bCs/>
                <w:sz w:val="20"/>
                <w:szCs w:val="20"/>
              </w:rPr>
              <w:t>-</w:t>
            </w:r>
          </w:p>
        </w:tc>
        <w:tc>
          <w:tcPr>
            <w:tcW w:w="567" w:type="dxa"/>
            <w:shd w:val="clear" w:color="auto" w:fill="D9D9D9" w:themeFill="background1" w:themeFillShade="D9"/>
          </w:tcPr>
          <w:p w14:paraId="70BAF97D" w14:textId="77777777" w:rsidR="009303B6" w:rsidRPr="00457819" w:rsidRDefault="009303B6" w:rsidP="00A10405">
            <w:pPr>
              <w:pStyle w:val="TableParagraph"/>
              <w:spacing w:before="19"/>
              <w:ind w:left="11" w:right="5"/>
              <w:jc w:val="center"/>
              <w:rPr>
                <w:bCs/>
                <w:sz w:val="20"/>
                <w:szCs w:val="20"/>
              </w:rPr>
            </w:pPr>
            <w:r w:rsidRPr="00457819">
              <w:rPr>
                <w:bCs/>
                <w:sz w:val="20"/>
                <w:szCs w:val="20"/>
              </w:rPr>
              <w:t>-</w:t>
            </w:r>
          </w:p>
        </w:tc>
        <w:tc>
          <w:tcPr>
            <w:tcW w:w="567" w:type="dxa"/>
            <w:shd w:val="clear" w:color="auto" w:fill="D9D9D9" w:themeFill="background1" w:themeFillShade="D9"/>
          </w:tcPr>
          <w:p w14:paraId="500228F8" w14:textId="77777777" w:rsidR="009303B6" w:rsidRPr="00457819" w:rsidRDefault="009303B6" w:rsidP="00A10405">
            <w:pPr>
              <w:pStyle w:val="TableParagraph"/>
              <w:spacing w:before="19"/>
              <w:ind w:left="5" w:right="1"/>
              <w:jc w:val="center"/>
              <w:rPr>
                <w:bCs/>
                <w:sz w:val="20"/>
                <w:szCs w:val="20"/>
              </w:rPr>
            </w:pPr>
            <w:r w:rsidRPr="00457819">
              <w:rPr>
                <w:bCs/>
                <w:sz w:val="20"/>
                <w:szCs w:val="20"/>
              </w:rPr>
              <w:t>-</w:t>
            </w:r>
          </w:p>
        </w:tc>
        <w:tc>
          <w:tcPr>
            <w:tcW w:w="709" w:type="dxa"/>
            <w:shd w:val="clear" w:color="auto" w:fill="D9D9D9" w:themeFill="background1" w:themeFillShade="D9"/>
          </w:tcPr>
          <w:p w14:paraId="7DEA95F8" w14:textId="77777777" w:rsidR="009303B6" w:rsidRPr="00457819" w:rsidRDefault="009303B6" w:rsidP="00A10405">
            <w:pPr>
              <w:pStyle w:val="TableParagraph"/>
              <w:spacing w:before="19"/>
              <w:ind w:left="48" w:right="46"/>
              <w:jc w:val="center"/>
              <w:rPr>
                <w:bCs/>
                <w:sz w:val="20"/>
                <w:szCs w:val="20"/>
              </w:rPr>
            </w:pPr>
            <w:r w:rsidRPr="00457819">
              <w:rPr>
                <w:bCs/>
                <w:sz w:val="20"/>
                <w:szCs w:val="20"/>
              </w:rPr>
              <w:t>-</w:t>
            </w:r>
          </w:p>
        </w:tc>
      </w:tr>
      <w:tr w:rsidR="009303B6" w:rsidRPr="009303B6" w14:paraId="44F85B6A" w14:textId="77777777" w:rsidTr="00A10405">
        <w:trPr>
          <w:trHeight w:val="246"/>
        </w:trPr>
        <w:tc>
          <w:tcPr>
            <w:tcW w:w="4537" w:type="dxa"/>
            <w:shd w:val="clear" w:color="auto" w:fill="FFC000"/>
          </w:tcPr>
          <w:p w14:paraId="4D03AA70" w14:textId="466AC877" w:rsidR="009303B6" w:rsidRPr="00457819" w:rsidRDefault="009303B6" w:rsidP="00A10405">
            <w:pPr>
              <w:pStyle w:val="TableParagraph"/>
              <w:spacing w:line="230" w:lineRule="atLeast"/>
              <w:ind w:left="107"/>
              <w:rPr>
                <w:bCs/>
                <w:sz w:val="20"/>
                <w:szCs w:val="20"/>
              </w:rPr>
            </w:pPr>
            <w:r w:rsidRPr="00457819">
              <w:rPr>
                <w:bCs/>
                <w:sz w:val="20"/>
                <w:szCs w:val="20"/>
              </w:rPr>
              <w:t>Славутська гімназія № 7</w:t>
            </w:r>
            <w:r w:rsidR="00A10405">
              <w:rPr>
                <w:bCs/>
                <w:sz w:val="20"/>
                <w:szCs w:val="20"/>
              </w:rPr>
              <w:t xml:space="preserve"> </w:t>
            </w:r>
            <w:r w:rsidRPr="00457819">
              <w:rPr>
                <w:bCs/>
                <w:sz w:val="20"/>
                <w:szCs w:val="20"/>
              </w:rPr>
              <w:t>Славутської міської ради</w:t>
            </w:r>
          </w:p>
        </w:tc>
        <w:tc>
          <w:tcPr>
            <w:tcW w:w="708" w:type="dxa"/>
            <w:shd w:val="clear" w:color="auto" w:fill="D9D9D9" w:themeFill="background1" w:themeFillShade="D9"/>
          </w:tcPr>
          <w:p w14:paraId="20AE7144" w14:textId="77777777" w:rsidR="009303B6" w:rsidRPr="00457819" w:rsidRDefault="009303B6" w:rsidP="00A10405">
            <w:pPr>
              <w:pStyle w:val="TableParagraph"/>
              <w:spacing w:before="19"/>
              <w:ind w:left="13" w:right="5"/>
              <w:jc w:val="center"/>
              <w:rPr>
                <w:bCs/>
                <w:spacing w:val="-5"/>
                <w:sz w:val="20"/>
                <w:szCs w:val="20"/>
              </w:rPr>
            </w:pPr>
            <w:r w:rsidRPr="00457819">
              <w:rPr>
                <w:bCs/>
                <w:spacing w:val="-5"/>
                <w:sz w:val="20"/>
                <w:szCs w:val="20"/>
              </w:rPr>
              <w:t>20</w:t>
            </w:r>
          </w:p>
        </w:tc>
        <w:tc>
          <w:tcPr>
            <w:tcW w:w="709" w:type="dxa"/>
            <w:shd w:val="clear" w:color="auto" w:fill="D9D9D9" w:themeFill="background1" w:themeFillShade="D9"/>
          </w:tcPr>
          <w:p w14:paraId="5F3C0ABA" w14:textId="77777777" w:rsidR="009303B6" w:rsidRPr="00457819" w:rsidRDefault="009303B6" w:rsidP="00A10405">
            <w:pPr>
              <w:pStyle w:val="TableParagraph"/>
              <w:spacing w:before="19"/>
              <w:ind w:left="11" w:right="2"/>
              <w:jc w:val="center"/>
              <w:rPr>
                <w:bCs/>
                <w:spacing w:val="-10"/>
                <w:sz w:val="20"/>
                <w:szCs w:val="20"/>
              </w:rPr>
            </w:pPr>
            <w:r w:rsidRPr="00457819">
              <w:rPr>
                <w:bCs/>
                <w:spacing w:val="-10"/>
                <w:sz w:val="20"/>
                <w:szCs w:val="20"/>
              </w:rPr>
              <w:t>18</w:t>
            </w:r>
          </w:p>
        </w:tc>
        <w:tc>
          <w:tcPr>
            <w:tcW w:w="709" w:type="dxa"/>
            <w:shd w:val="clear" w:color="auto" w:fill="D9D9D9" w:themeFill="background1" w:themeFillShade="D9"/>
          </w:tcPr>
          <w:p w14:paraId="1D747749" w14:textId="77777777" w:rsidR="009303B6" w:rsidRPr="00457819" w:rsidRDefault="009303B6" w:rsidP="00A10405">
            <w:pPr>
              <w:pStyle w:val="TableParagraph"/>
              <w:spacing w:before="19"/>
              <w:ind w:left="17" w:right="3"/>
              <w:jc w:val="center"/>
              <w:rPr>
                <w:bCs/>
                <w:spacing w:val="-5"/>
                <w:sz w:val="20"/>
                <w:szCs w:val="20"/>
              </w:rPr>
            </w:pPr>
            <w:r w:rsidRPr="00457819">
              <w:rPr>
                <w:bCs/>
                <w:spacing w:val="-5"/>
                <w:sz w:val="20"/>
                <w:szCs w:val="20"/>
              </w:rPr>
              <w:t>90 %</w:t>
            </w:r>
          </w:p>
        </w:tc>
        <w:tc>
          <w:tcPr>
            <w:tcW w:w="709" w:type="dxa"/>
            <w:shd w:val="clear" w:color="auto" w:fill="D9D9D9" w:themeFill="background1" w:themeFillShade="D9"/>
          </w:tcPr>
          <w:p w14:paraId="1810ECB6" w14:textId="77777777" w:rsidR="009303B6" w:rsidRPr="00457819" w:rsidRDefault="009303B6" w:rsidP="00A10405">
            <w:pPr>
              <w:pStyle w:val="TableParagraph"/>
              <w:spacing w:before="19"/>
              <w:ind w:left="9" w:right="5"/>
              <w:jc w:val="center"/>
              <w:rPr>
                <w:bCs/>
                <w:spacing w:val="-10"/>
                <w:sz w:val="20"/>
                <w:szCs w:val="20"/>
              </w:rPr>
            </w:pPr>
            <w:r w:rsidRPr="00457819">
              <w:rPr>
                <w:bCs/>
                <w:spacing w:val="-10"/>
                <w:sz w:val="20"/>
                <w:szCs w:val="20"/>
              </w:rPr>
              <w:t>2</w:t>
            </w:r>
          </w:p>
        </w:tc>
        <w:tc>
          <w:tcPr>
            <w:tcW w:w="567" w:type="dxa"/>
            <w:shd w:val="clear" w:color="auto" w:fill="D9D9D9" w:themeFill="background1" w:themeFillShade="D9"/>
          </w:tcPr>
          <w:p w14:paraId="5C55B6A4" w14:textId="77777777" w:rsidR="009303B6" w:rsidRPr="00457819" w:rsidRDefault="009303B6" w:rsidP="00A10405">
            <w:pPr>
              <w:pStyle w:val="TableParagraph"/>
              <w:spacing w:before="19"/>
              <w:ind w:left="11" w:right="2"/>
              <w:jc w:val="center"/>
              <w:rPr>
                <w:bCs/>
                <w:spacing w:val="-5"/>
                <w:sz w:val="20"/>
                <w:szCs w:val="20"/>
              </w:rPr>
            </w:pPr>
            <w:r w:rsidRPr="00457819">
              <w:rPr>
                <w:bCs/>
                <w:spacing w:val="-5"/>
                <w:sz w:val="20"/>
                <w:szCs w:val="20"/>
              </w:rPr>
              <w:t>10 %</w:t>
            </w:r>
          </w:p>
        </w:tc>
        <w:tc>
          <w:tcPr>
            <w:tcW w:w="708" w:type="dxa"/>
            <w:shd w:val="clear" w:color="auto" w:fill="D9D9D9" w:themeFill="background1" w:themeFillShade="D9"/>
          </w:tcPr>
          <w:p w14:paraId="5F4C9814" w14:textId="77777777" w:rsidR="009303B6" w:rsidRPr="00457819" w:rsidRDefault="009303B6" w:rsidP="00A10405">
            <w:pPr>
              <w:pStyle w:val="TableParagraph"/>
              <w:spacing w:before="19"/>
              <w:ind w:left="7"/>
              <w:jc w:val="center"/>
              <w:rPr>
                <w:bCs/>
                <w:spacing w:val="-10"/>
                <w:sz w:val="20"/>
                <w:szCs w:val="20"/>
              </w:rPr>
            </w:pPr>
            <w:r w:rsidRPr="00457819">
              <w:rPr>
                <w:bCs/>
                <w:spacing w:val="-10"/>
                <w:sz w:val="20"/>
                <w:szCs w:val="20"/>
              </w:rPr>
              <w:t>-</w:t>
            </w:r>
          </w:p>
        </w:tc>
        <w:tc>
          <w:tcPr>
            <w:tcW w:w="567" w:type="dxa"/>
            <w:shd w:val="clear" w:color="auto" w:fill="D9D9D9" w:themeFill="background1" w:themeFillShade="D9"/>
          </w:tcPr>
          <w:p w14:paraId="187323B1" w14:textId="77777777" w:rsidR="009303B6" w:rsidRPr="00457819" w:rsidRDefault="009303B6" w:rsidP="00A10405">
            <w:pPr>
              <w:pStyle w:val="TableParagraph"/>
              <w:spacing w:before="19"/>
              <w:ind w:left="11" w:right="5"/>
              <w:jc w:val="center"/>
              <w:rPr>
                <w:bCs/>
                <w:spacing w:val="-5"/>
                <w:sz w:val="20"/>
                <w:szCs w:val="20"/>
              </w:rPr>
            </w:pPr>
            <w:r w:rsidRPr="00457819">
              <w:rPr>
                <w:bCs/>
                <w:spacing w:val="-5"/>
                <w:sz w:val="20"/>
                <w:szCs w:val="20"/>
              </w:rPr>
              <w:t>-</w:t>
            </w:r>
          </w:p>
        </w:tc>
        <w:tc>
          <w:tcPr>
            <w:tcW w:w="567" w:type="dxa"/>
            <w:shd w:val="clear" w:color="auto" w:fill="D9D9D9" w:themeFill="background1" w:themeFillShade="D9"/>
          </w:tcPr>
          <w:p w14:paraId="142CEA69" w14:textId="77777777" w:rsidR="009303B6" w:rsidRPr="00457819" w:rsidRDefault="009303B6" w:rsidP="00A10405">
            <w:pPr>
              <w:pStyle w:val="TableParagraph"/>
              <w:spacing w:before="19"/>
              <w:ind w:left="5" w:right="1"/>
              <w:jc w:val="center"/>
              <w:rPr>
                <w:bCs/>
                <w:spacing w:val="-10"/>
                <w:sz w:val="20"/>
                <w:szCs w:val="20"/>
              </w:rPr>
            </w:pPr>
            <w:r w:rsidRPr="00457819">
              <w:rPr>
                <w:bCs/>
                <w:spacing w:val="-10"/>
                <w:sz w:val="20"/>
                <w:szCs w:val="20"/>
              </w:rPr>
              <w:t>-</w:t>
            </w:r>
          </w:p>
        </w:tc>
        <w:tc>
          <w:tcPr>
            <w:tcW w:w="709" w:type="dxa"/>
            <w:shd w:val="clear" w:color="auto" w:fill="D9D9D9" w:themeFill="background1" w:themeFillShade="D9"/>
          </w:tcPr>
          <w:p w14:paraId="1A297EF6" w14:textId="77777777" w:rsidR="009303B6" w:rsidRPr="00457819" w:rsidRDefault="009303B6" w:rsidP="00A10405">
            <w:pPr>
              <w:pStyle w:val="TableParagraph"/>
              <w:spacing w:before="19"/>
              <w:ind w:left="48" w:right="46"/>
              <w:jc w:val="center"/>
              <w:rPr>
                <w:bCs/>
                <w:spacing w:val="-10"/>
                <w:sz w:val="20"/>
                <w:szCs w:val="20"/>
              </w:rPr>
            </w:pPr>
            <w:r w:rsidRPr="00457819">
              <w:rPr>
                <w:bCs/>
                <w:spacing w:val="-10"/>
                <w:sz w:val="20"/>
                <w:szCs w:val="20"/>
              </w:rPr>
              <w:t>-</w:t>
            </w:r>
          </w:p>
        </w:tc>
      </w:tr>
      <w:tr w:rsidR="009303B6" w:rsidRPr="009303B6" w14:paraId="2E2968CC" w14:textId="77777777" w:rsidTr="00A10405">
        <w:trPr>
          <w:trHeight w:val="246"/>
        </w:trPr>
        <w:tc>
          <w:tcPr>
            <w:tcW w:w="4537" w:type="dxa"/>
            <w:shd w:val="clear" w:color="auto" w:fill="FFC000"/>
          </w:tcPr>
          <w:p w14:paraId="1EDD6FCD" w14:textId="592FD069" w:rsidR="009303B6" w:rsidRPr="00457819" w:rsidRDefault="009303B6" w:rsidP="00A10405">
            <w:pPr>
              <w:pStyle w:val="TableParagraph"/>
              <w:spacing w:line="230" w:lineRule="atLeast"/>
              <w:ind w:left="107"/>
              <w:rPr>
                <w:bCs/>
                <w:sz w:val="20"/>
                <w:szCs w:val="20"/>
              </w:rPr>
            </w:pPr>
            <w:r w:rsidRPr="00457819">
              <w:rPr>
                <w:bCs/>
                <w:sz w:val="20"/>
                <w:szCs w:val="20"/>
              </w:rPr>
              <w:t>Славутська гімназія «Успіх»</w:t>
            </w:r>
            <w:r w:rsidR="00A10405">
              <w:rPr>
                <w:bCs/>
                <w:sz w:val="20"/>
                <w:szCs w:val="20"/>
              </w:rPr>
              <w:t xml:space="preserve"> </w:t>
            </w:r>
            <w:r w:rsidRPr="00457819">
              <w:rPr>
                <w:bCs/>
                <w:sz w:val="20"/>
                <w:szCs w:val="20"/>
              </w:rPr>
              <w:t>Славутської міської ради</w:t>
            </w:r>
          </w:p>
        </w:tc>
        <w:tc>
          <w:tcPr>
            <w:tcW w:w="708" w:type="dxa"/>
            <w:shd w:val="clear" w:color="auto" w:fill="D9D9D9" w:themeFill="background1" w:themeFillShade="D9"/>
          </w:tcPr>
          <w:p w14:paraId="3016CA30" w14:textId="77777777" w:rsidR="009303B6" w:rsidRPr="00457819" w:rsidRDefault="009303B6" w:rsidP="00A10405">
            <w:pPr>
              <w:pStyle w:val="TableParagraph"/>
              <w:spacing w:before="19"/>
              <w:ind w:left="13" w:right="5"/>
              <w:jc w:val="center"/>
              <w:rPr>
                <w:bCs/>
                <w:spacing w:val="-5"/>
                <w:sz w:val="20"/>
                <w:szCs w:val="20"/>
              </w:rPr>
            </w:pPr>
            <w:r w:rsidRPr="00457819">
              <w:rPr>
                <w:bCs/>
                <w:spacing w:val="-5"/>
                <w:sz w:val="20"/>
                <w:szCs w:val="20"/>
              </w:rPr>
              <w:t>58</w:t>
            </w:r>
          </w:p>
        </w:tc>
        <w:tc>
          <w:tcPr>
            <w:tcW w:w="709" w:type="dxa"/>
            <w:shd w:val="clear" w:color="auto" w:fill="D9D9D9" w:themeFill="background1" w:themeFillShade="D9"/>
          </w:tcPr>
          <w:p w14:paraId="75576E8C" w14:textId="77777777" w:rsidR="009303B6" w:rsidRPr="00457819" w:rsidRDefault="009303B6" w:rsidP="00A10405">
            <w:pPr>
              <w:pStyle w:val="TableParagraph"/>
              <w:spacing w:before="19"/>
              <w:ind w:left="11" w:right="2"/>
              <w:jc w:val="center"/>
              <w:rPr>
                <w:bCs/>
                <w:spacing w:val="-10"/>
                <w:sz w:val="20"/>
                <w:szCs w:val="20"/>
              </w:rPr>
            </w:pPr>
            <w:r w:rsidRPr="00457819">
              <w:rPr>
                <w:bCs/>
                <w:spacing w:val="-10"/>
                <w:sz w:val="20"/>
                <w:szCs w:val="20"/>
              </w:rPr>
              <w:t>54</w:t>
            </w:r>
          </w:p>
        </w:tc>
        <w:tc>
          <w:tcPr>
            <w:tcW w:w="709" w:type="dxa"/>
            <w:shd w:val="clear" w:color="auto" w:fill="D9D9D9" w:themeFill="background1" w:themeFillShade="D9"/>
          </w:tcPr>
          <w:p w14:paraId="3638EC44" w14:textId="77777777" w:rsidR="009303B6" w:rsidRPr="00457819" w:rsidRDefault="009303B6" w:rsidP="00A10405">
            <w:pPr>
              <w:pStyle w:val="TableParagraph"/>
              <w:spacing w:before="19"/>
              <w:ind w:left="17" w:right="3"/>
              <w:jc w:val="center"/>
              <w:rPr>
                <w:bCs/>
                <w:spacing w:val="-5"/>
                <w:sz w:val="20"/>
                <w:szCs w:val="20"/>
              </w:rPr>
            </w:pPr>
            <w:r w:rsidRPr="00457819">
              <w:rPr>
                <w:bCs/>
                <w:spacing w:val="-5"/>
                <w:sz w:val="20"/>
                <w:szCs w:val="20"/>
              </w:rPr>
              <w:t>93 %</w:t>
            </w:r>
          </w:p>
        </w:tc>
        <w:tc>
          <w:tcPr>
            <w:tcW w:w="709" w:type="dxa"/>
            <w:shd w:val="clear" w:color="auto" w:fill="D9D9D9" w:themeFill="background1" w:themeFillShade="D9"/>
          </w:tcPr>
          <w:p w14:paraId="40CCCCD6" w14:textId="77777777" w:rsidR="009303B6" w:rsidRPr="00457819" w:rsidRDefault="009303B6" w:rsidP="00A10405">
            <w:pPr>
              <w:pStyle w:val="TableParagraph"/>
              <w:spacing w:before="19"/>
              <w:ind w:left="9" w:right="5"/>
              <w:jc w:val="center"/>
              <w:rPr>
                <w:bCs/>
                <w:spacing w:val="-10"/>
                <w:sz w:val="20"/>
                <w:szCs w:val="20"/>
              </w:rPr>
            </w:pPr>
            <w:r w:rsidRPr="00457819">
              <w:rPr>
                <w:bCs/>
                <w:spacing w:val="-10"/>
                <w:sz w:val="20"/>
                <w:szCs w:val="20"/>
              </w:rPr>
              <w:t>4</w:t>
            </w:r>
          </w:p>
        </w:tc>
        <w:tc>
          <w:tcPr>
            <w:tcW w:w="567" w:type="dxa"/>
            <w:shd w:val="clear" w:color="auto" w:fill="D9D9D9" w:themeFill="background1" w:themeFillShade="D9"/>
          </w:tcPr>
          <w:p w14:paraId="0BDB094F" w14:textId="77777777" w:rsidR="009303B6" w:rsidRPr="00457819" w:rsidRDefault="009303B6" w:rsidP="00A10405">
            <w:pPr>
              <w:pStyle w:val="TableParagraph"/>
              <w:spacing w:before="19"/>
              <w:ind w:left="11" w:right="2"/>
              <w:jc w:val="center"/>
              <w:rPr>
                <w:bCs/>
                <w:spacing w:val="-5"/>
                <w:sz w:val="20"/>
                <w:szCs w:val="20"/>
              </w:rPr>
            </w:pPr>
            <w:r w:rsidRPr="00457819">
              <w:rPr>
                <w:bCs/>
                <w:spacing w:val="-5"/>
                <w:sz w:val="20"/>
                <w:szCs w:val="20"/>
              </w:rPr>
              <w:t>7 %</w:t>
            </w:r>
          </w:p>
        </w:tc>
        <w:tc>
          <w:tcPr>
            <w:tcW w:w="708" w:type="dxa"/>
            <w:shd w:val="clear" w:color="auto" w:fill="D9D9D9" w:themeFill="background1" w:themeFillShade="D9"/>
          </w:tcPr>
          <w:p w14:paraId="6D00CDD3" w14:textId="77777777" w:rsidR="009303B6" w:rsidRPr="00457819" w:rsidRDefault="009303B6" w:rsidP="00A10405">
            <w:pPr>
              <w:pStyle w:val="TableParagraph"/>
              <w:spacing w:before="19"/>
              <w:ind w:left="7"/>
              <w:jc w:val="center"/>
              <w:rPr>
                <w:bCs/>
                <w:spacing w:val="-10"/>
                <w:sz w:val="20"/>
                <w:szCs w:val="20"/>
              </w:rPr>
            </w:pPr>
            <w:r w:rsidRPr="00457819">
              <w:rPr>
                <w:bCs/>
                <w:spacing w:val="-10"/>
                <w:sz w:val="20"/>
                <w:szCs w:val="20"/>
              </w:rPr>
              <w:t>-</w:t>
            </w:r>
          </w:p>
        </w:tc>
        <w:tc>
          <w:tcPr>
            <w:tcW w:w="567" w:type="dxa"/>
            <w:shd w:val="clear" w:color="auto" w:fill="D9D9D9" w:themeFill="background1" w:themeFillShade="D9"/>
          </w:tcPr>
          <w:p w14:paraId="52E50559" w14:textId="77777777" w:rsidR="009303B6" w:rsidRPr="00457819" w:rsidRDefault="009303B6" w:rsidP="00A10405">
            <w:pPr>
              <w:pStyle w:val="TableParagraph"/>
              <w:spacing w:before="19"/>
              <w:ind w:left="11" w:right="5"/>
              <w:jc w:val="center"/>
              <w:rPr>
                <w:bCs/>
                <w:spacing w:val="-5"/>
                <w:sz w:val="20"/>
                <w:szCs w:val="20"/>
              </w:rPr>
            </w:pPr>
            <w:r w:rsidRPr="00457819">
              <w:rPr>
                <w:bCs/>
                <w:spacing w:val="-5"/>
                <w:sz w:val="20"/>
                <w:szCs w:val="20"/>
              </w:rPr>
              <w:t>-</w:t>
            </w:r>
          </w:p>
        </w:tc>
        <w:tc>
          <w:tcPr>
            <w:tcW w:w="567" w:type="dxa"/>
            <w:shd w:val="clear" w:color="auto" w:fill="D9D9D9" w:themeFill="background1" w:themeFillShade="D9"/>
          </w:tcPr>
          <w:p w14:paraId="370AFE2D" w14:textId="77777777" w:rsidR="009303B6" w:rsidRPr="00457819" w:rsidRDefault="009303B6" w:rsidP="00A10405">
            <w:pPr>
              <w:pStyle w:val="TableParagraph"/>
              <w:spacing w:before="19"/>
              <w:ind w:left="5" w:right="1"/>
              <w:jc w:val="center"/>
              <w:rPr>
                <w:bCs/>
                <w:spacing w:val="-10"/>
                <w:sz w:val="20"/>
                <w:szCs w:val="20"/>
              </w:rPr>
            </w:pPr>
            <w:r w:rsidRPr="00457819">
              <w:rPr>
                <w:bCs/>
                <w:spacing w:val="-10"/>
                <w:sz w:val="20"/>
                <w:szCs w:val="20"/>
              </w:rPr>
              <w:t>-</w:t>
            </w:r>
          </w:p>
        </w:tc>
        <w:tc>
          <w:tcPr>
            <w:tcW w:w="709" w:type="dxa"/>
            <w:shd w:val="clear" w:color="auto" w:fill="D9D9D9" w:themeFill="background1" w:themeFillShade="D9"/>
          </w:tcPr>
          <w:p w14:paraId="3BC5CBD4" w14:textId="77777777" w:rsidR="009303B6" w:rsidRPr="00457819" w:rsidRDefault="009303B6" w:rsidP="00A10405">
            <w:pPr>
              <w:pStyle w:val="TableParagraph"/>
              <w:spacing w:before="19"/>
              <w:ind w:left="48" w:right="46"/>
              <w:jc w:val="center"/>
              <w:rPr>
                <w:bCs/>
                <w:spacing w:val="-10"/>
                <w:sz w:val="20"/>
                <w:szCs w:val="20"/>
              </w:rPr>
            </w:pPr>
            <w:r w:rsidRPr="00457819">
              <w:rPr>
                <w:bCs/>
                <w:spacing w:val="-10"/>
                <w:sz w:val="20"/>
                <w:szCs w:val="20"/>
              </w:rPr>
              <w:t>-</w:t>
            </w:r>
          </w:p>
        </w:tc>
      </w:tr>
      <w:tr w:rsidR="009303B6" w:rsidRPr="009303B6" w14:paraId="2231D567" w14:textId="77777777" w:rsidTr="00A10405">
        <w:trPr>
          <w:trHeight w:val="246"/>
        </w:trPr>
        <w:tc>
          <w:tcPr>
            <w:tcW w:w="4537" w:type="dxa"/>
            <w:shd w:val="clear" w:color="auto" w:fill="FFC000"/>
          </w:tcPr>
          <w:p w14:paraId="05A6195A" w14:textId="77777777" w:rsidR="009303B6" w:rsidRPr="00457819" w:rsidRDefault="009303B6" w:rsidP="00DA6EA5">
            <w:pPr>
              <w:pStyle w:val="TableParagraph"/>
              <w:spacing w:line="230" w:lineRule="atLeast"/>
              <w:ind w:left="107"/>
              <w:rPr>
                <w:bCs/>
                <w:sz w:val="20"/>
                <w:szCs w:val="20"/>
              </w:rPr>
            </w:pPr>
            <w:r w:rsidRPr="00457819">
              <w:rPr>
                <w:bCs/>
                <w:sz w:val="20"/>
                <w:szCs w:val="20"/>
              </w:rPr>
              <w:t>Варварівська гімназія Славутської міської ради</w:t>
            </w:r>
          </w:p>
        </w:tc>
        <w:tc>
          <w:tcPr>
            <w:tcW w:w="708" w:type="dxa"/>
            <w:shd w:val="clear" w:color="auto" w:fill="D9D9D9" w:themeFill="background1" w:themeFillShade="D9"/>
          </w:tcPr>
          <w:p w14:paraId="502750DC" w14:textId="77777777" w:rsidR="009303B6" w:rsidRPr="00457819" w:rsidRDefault="009303B6" w:rsidP="00A10405">
            <w:pPr>
              <w:pStyle w:val="TableParagraph"/>
              <w:spacing w:before="19"/>
              <w:ind w:left="13" w:right="5"/>
              <w:jc w:val="center"/>
              <w:rPr>
                <w:bCs/>
                <w:spacing w:val="-5"/>
                <w:sz w:val="20"/>
                <w:szCs w:val="20"/>
              </w:rPr>
            </w:pPr>
            <w:r w:rsidRPr="00457819">
              <w:rPr>
                <w:bCs/>
                <w:spacing w:val="-5"/>
                <w:sz w:val="20"/>
                <w:szCs w:val="20"/>
              </w:rPr>
              <w:t>20</w:t>
            </w:r>
          </w:p>
        </w:tc>
        <w:tc>
          <w:tcPr>
            <w:tcW w:w="709" w:type="dxa"/>
            <w:shd w:val="clear" w:color="auto" w:fill="D9D9D9" w:themeFill="background1" w:themeFillShade="D9"/>
          </w:tcPr>
          <w:p w14:paraId="0F55E67C" w14:textId="77777777" w:rsidR="009303B6" w:rsidRPr="00457819" w:rsidRDefault="009303B6" w:rsidP="00A10405">
            <w:pPr>
              <w:pStyle w:val="TableParagraph"/>
              <w:spacing w:before="19"/>
              <w:ind w:left="11" w:right="2"/>
              <w:jc w:val="center"/>
              <w:rPr>
                <w:bCs/>
                <w:spacing w:val="-10"/>
                <w:sz w:val="20"/>
                <w:szCs w:val="20"/>
              </w:rPr>
            </w:pPr>
            <w:r w:rsidRPr="00457819">
              <w:rPr>
                <w:bCs/>
                <w:spacing w:val="-10"/>
                <w:sz w:val="20"/>
                <w:szCs w:val="20"/>
              </w:rPr>
              <w:t>18</w:t>
            </w:r>
          </w:p>
        </w:tc>
        <w:tc>
          <w:tcPr>
            <w:tcW w:w="709" w:type="dxa"/>
            <w:shd w:val="clear" w:color="auto" w:fill="D9D9D9" w:themeFill="background1" w:themeFillShade="D9"/>
          </w:tcPr>
          <w:p w14:paraId="6D77DF5D" w14:textId="77777777" w:rsidR="009303B6" w:rsidRPr="00457819" w:rsidRDefault="009303B6" w:rsidP="00A10405">
            <w:pPr>
              <w:pStyle w:val="TableParagraph"/>
              <w:spacing w:before="19"/>
              <w:ind w:left="17" w:right="3"/>
              <w:jc w:val="center"/>
              <w:rPr>
                <w:bCs/>
                <w:spacing w:val="-5"/>
                <w:sz w:val="20"/>
                <w:szCs w:val="20"/>
              </w:rPr>
            </w:pPr>
            <w:r w:rsidRPr="00457819">
              <w:rPr>
                <w:bCs/>
                <w:spacing w:val="-5"/>
                <w:sz w:val="20"/>
                <w:szCs w:val="20"/>
              </w:rPr>
              <w:t>90 %</w:t>
            </w:r>
          </w:p>
        </w:tc>
        <w:tc>
          <w:tcPr>
            <w:tcW w:w="709" w:type="dxa"/>
            <w:shd w:val="clear" w:color="auto" w:fill="D9D9D9" w:themeFill="background1" w:themeFillShade="D9"/>
          </w:tcPr>
          <w:p w14:paraId="2AC0D518" w14:textId="77777777" w:rsidR="009303B6" w:rsidRPr="00457819" w:rsidRDefault="009303B6" w:rsidP="00A10405">
            <w:pPr>
              <w:pStyle w:val="TableParagraph"/>
              <w:spacing w:before="19"/>
              <w:ind w:left="9" w:right="5"/>
              <w:jc w:val="center"/>
              <w:rPr>
                <w:bCs/>
                <w:spacing w:val="-10"/>
                <w:sz w:val="20"/>
                <w:szCs w:val="20"/>
              </w:rPr>
            </w:pPr>
            <w:r w:rsidRPr="00457819">
              <w:rPr>
                <w:bCs/>
                <w:spacing w:val="-10"/>
                <w:sz w:val="20"/>
                <w:szCs w:val="20"/>
              </w:rPr>
              <w:t>1</w:t>
            </w:r>
          </w:p>
        </w:tc>
        <w:tc>
          <w:tcPr>
            <w:tcW w:w="567" w:type="dxa"/>
            <w:shd w:val="clear" w:color="auto" w:fill="D9D9D9" w:themeFill="background1" w:themeFillShade="D9"/>
          </w:tcPr>
          <w:p w14:paraId="42BBB92F" w14:textId="77777777" w:rsidR="009303B6" w:rsidRPr="00457819" w:rsidRDefault="009303B6" w:rsidP="00A10405">
            <w:pPr>
              <w:pStyle w:val="TableParagraph"/>
              <w:spacing w:before="19"/>
              <w:ind w:left="11" w:right="2"/>
              <w:jc w:val="center"/>
              <w:rPr>
                <w:bCs/>
                <w:spacing w:val="-5"/>
                <w:sz w:val="20"/>
                <w:szCs w:val="20"/>
              </w:rPr>
            </w:pPr>
            <w:r w:rsidRPr="00457819">
              <w:rPr>
                <w:bCs/>
                <w:spacing w:val="-5"/>
                <w:sz w:val="20"/>
                <w:szCs w:val="20"/>
              </w:rPr>
              <w:t>5 %</w:t>
            </w:r>
          </w:p>
        </w:tc>
        <w:tc>
          <w:tcPr>
            <w:tcW w:w="708" w:type="dxa"/>
            <w:shd w:val="clear" w:color="auto" w:fill="D9D9D9" w:themeFill="background1" w:themeFillShade="D9"/>
          </w:tcPr>
          <w:p w14:paraId="36BC1425" w14:textId="77777777" w:rsidR="009303B6" w:rsidRPr="00457819" w:rsidRDefault="009303B6" w:rsidP="00A10405">
            <w:pPr>
              <w:pStyle w:val="TableParagraph"/>
              <w:spacing w:before="19"/>
              <w:ind w:left="7"/>
              <w:jc w:val="center"/>
              <w:rPr>
                <w:bCs/>
                <w:spacing w:val="-10"/>
                <w:sz w:val="20"/>
                <w:szCs w:val="20"/>
              </w:rPr>
            </w:pPr>
            <w:r w:rsidRPr="00457819">
              <w:rPr>
                <w:bCs/>
                <w:spacing w:val="-10"/>
                <w:sz w:val="20"/>
                <w:szCs w:val="20"/>
              </w:rPr>
              <w:t>1</w:t>
            </w:r>
          </w:p>
        </w:tc>
        <w:tc>
          <w:tcPr>
            <w:tcW w:w="567" w:type="dxa"/>
            <w:shd w:val="clear" w:color="auto" w:fill="D9D9D9" w:themeFill="background1" w:themeFillShade="D9"/>
          </w:tcPr>
          <w:p w14:paraId="685DA1A3" w14:textId="77777777" w:rsidR="009303B6" w:rsidRPr="00457819" w:rsidRDefault="009303B6" w:rsidP="00A10405">
            <w:pPr>
              <w:pStyle w:val="TableParagraph"/>
              <w:spacing w:before="19"/>
              <w:ind w:left="11" w:right="5"/>
              <w:jc w:val="center"/>
              <w:rPr>
                <w:bCs/>
                <w:spacing w:val="-5"/>
                <w:sz w:val="20"/>
                <w:szCs w:val="20"/>
              </w:rPr>
            </w:pPr>
            <w:r w:rsidRPr="00457819">
              <w:rPr>
                <w:bCs/>
                <w:spacing w:val="-5"/>
                <w:sz w:val="20"/>
                <w:szCs w:val="20"/>
              </w:rPr>
              <w:t>5  %</w:t>
            </w:r>
          </w:p>
        </w:tc>
        <w:tc>
          <w:tcPr>
            <w:tcW w:w="567" w:type="dxa"/>
            <w:shd w:val="clear" w:color="auto" w:fill="D9D9D9" w:themeFill="background1" w:themeFillShade="D9"/>
          </w:tcPr>
          <w:p w14:paraId="6B0ECE04" w14:textId="77777777" w:rsidR="009303B6" w:rsidRPr="00457819" w:rsidRDefault="009303B6" w:rsidP="00A10405">
            <w:pPr>
              <w:pStyle w:val="TableParagraph"/>
              <w:spacing w:before="19"/>
              <w:ind w:left="5" w:right="1"/>
              <w:jc w:val="center"/>
              <w:rPr>
                <w:bCs/>
                <w:spacing w:val="-10"/>
                <w:sz w:val="20"/>
                <w:szCs w:val="20"/>
              </w:rPr>
            </w:pPr>
            <w:r w:rsidRPr="00457819">
              <w:rPr>
                <w:bCs/>
                <w:spacing w:val="-10"/>
                <w:sz w:val="20"/>
                <w:szCs w:val="20"/>
              </w:rPr>
              <w:t>-</w:t>
            </w:r>
          </w:p>
        </w:tc>
        <w:tc>
          <w:tcPr>
            <w:tcW w:w="709" w:type="dxa"/>
            <w:shd w:val="clear" w:color="auto" w:fill="D9D9D9" w:themeFill="background1" w:themeFillShade="D9"/>
          </w:tcPr>
          <w:p w14:paraId="32026D8F" w14:textId="77777777" w:rsidR="009303B6" w:rsidRPr="00457819" w:rsidRDefault="009303B6" w:rsidP="00A10405">
            <w:pPr>
              <w:pStyle w:val="TableParagraph"/>
              <w:spacing w:before="19"/>
              <w:ind w:left="48" w:right="46"/>
              <w:jc w:val="center"/>
              <w:rPr>
                <w:bCs/>
                <w:spacing w:val="-10"/>
                <w:sz w:val="20"/>
                <w:szCs w:val="20"/>
              </w:rPr>
            </w:pPr>
            <w:r w:rsidRPr="00457819">
              <w:rPr>
                <w:bCs/>
                <w:spacing w:val="-10"/>
                <w:sz w:val="20"/>
                <w:szCs w:val="20"/>
              </w:rPr>
              <w:t>-</w:t>
            </w:r>
          </w:p>
        </w:tc>
      </w:tr>
      <w:tr w:rsidR="009303B6" w:rsidRPr="009303B6" w14:paraId="43982BFD" w14:textId="77777777" w:rsidTr="00A10405">
        <w:trPr>
          <w:trHeight w:val="249"/>
        </w:trPr>
        <w:tc>
          <w:tcPr>
            <w:tcW w:w="4537" w:type="dxa"/>
            <w:shd w:val="clear" w:color="auto" w:fill="FFC000"/>
          </w:tcPr>
          <w:p w14:paraId="6CD48AB6" w14:textId="77777777" w:rsidR="009303B6" w:rsidRPr="005737B7" w:rsidRDefault="009303B6" w:rsidP="00A10405">
            <w:pPr>
              <w:pStyle w:val="TableParagraph"/>
              <w:spacing w:before="21"/>
              <w:ind w:left="107"/>
              <w:jc w:val="center"/>
              <w:rPr>
                <w:bCs/>
                <w:sz w:val="20"/>
                <w:szCs w:val="20"/>
              </w:rPr>
            </w:pPr>
            <w:r w:rsidRPr="005737B7">
              <w:rPr>
                <w:bCs/>
                <w:spacing w:val="-2"/>
                <w:sz w:val="20"/>
                <w:szCs w:val="20"/>
              </w:rPr>
              <w:t>ВСЬОГО</w:t>
            </w:r>
          </w:p>
        </w:tc>
        <w:tc>
          <w:tcPr>
            <w:tcW w:w="708" w:type="dxa"/>
            <w:shd w:val="clear" w:color="auto" w:fill="D9D9D9" w:themeFill="background1" w:themeFillShade="D9"/>
          </w:tcPr>
          <w:p w14:paraId="30DA4E19" w14:textId="77777777" w:rsidR="009303B6" w:rsidRPr="005737B7" w:rsidRDefault="009303B6" w:rsidP="00A10405">
            <w:pPr>
              <w:pStyle w:val="TableParagraph"/>
              <w:spacing w:before="21"/>
              <w:ind w:left="13" w:right="6"/>
              <w:jc w:val="center"/>
              <w:rPr>
                <w:bCs/>
                <w:sz w:val="20"/>
                <w:szCs w:val="20"/>
              </w:rPr>
            </w:pPr>
            <w:r w:rsidRPr="005737B7">
              <w:rPr>
                <w:bCs/>
                <w:sz w:val="20"/>
                <w:szCs w:val="20"/>
              </w:rPr>
              <w:t>336</w:t>
            </w:r>
          </w:p>
        </w:tc>
        <w:tc>
          <w:tcPr>
            <w:tcW w:w="709" w:type="dxa"/>
            <w:shd w:val="clear" w:color="auto" w:fill="D9D9D9" w:themeFill="background1" w:themeFillShade="D9"/>
          </w:tcPr>
          <w:p w14:paraId="41F2D0CD" w14:textId="77777777" w:rsidR="009303B6" w:rsidRPr="005737B7" w:rsidRDefault="009303B6" w:rsidP="00A10405">
            <w:pPr>
              <w:pStyle w:val="TableParagraph"/>
              <w:spacing w:before="21"/>
              <w:ind w:left="11" w:right="1"/>
              <w:jc w:val="center"/>
              <w:rPr>
                <w:bCs/>
                <w:sz w:val="20"/>
                <w:szCs w:val="20"/>
              </w:rPr>
            </w:pPr>
            <w:r w:rsidRPr="005737B7">
              <w:rPr>
                <w:bCs/>
                <w:sz w:val="20"/>
                <w:szCs w:val="20"/>
              </w:rPr>
              <w:t>324</w:t>
            </w:r>
          </w:p>
        </w:tc>
        <w:tc>
          <w:tcPr>
            <w:tcW w:w="709" w:type="dxa"/>
            <w:shd w:val="clear" w:color="auto" w:fill="D9D9D9" w:themeFill="background1" w:themeFillShade="D9"/>
          </w:tcPr>
          <w:p w14:paraId="1B411966" w14:textId="77777777" w:rsidR="009303B6" w:rsidRPr="005737B7" w:rsidRDefault="009303B6" w:rsidP="00A10405">
            <w:pPr>
              <w:pStyle w:val="TableParagraph"/>
              <w:spacing w:before="21"/>
              <w:ind w:left="17" w:right="3"/>
              <w:jc w:val="center"/>
              <w:rPr>
                <w:bCs/>
                <w:sz w:val="20"/>
                <w:szCs w:val="20"/>
              </w:rPr>
            </w:pPr>
            <w:r w:rsidRPr="005737B7">
              <w:rPr>
                <w:bCs/>
                <w:sz w:val="20"/>
                <w:szCs w:val="20"/>
              </w:rPr>
              <w:t>96,4 %</w:t>
            </w:r>
          </w:p>
        </w:tc>
        <w:tc>
          <w:tcPr>
            <w:tcW w:w="709" w:type="dxa"/>
            <w:shd w:val="clear" w:color="auto" w:fill="D9D9D9" w:themeFill="background1" w:themeFillShade="D9"/>
          </w:tcPr>
          <w:p w14:paraId="2B781820" w14:textId="77777777" w:rsidR="009303B6" w:rsidRPr="005737B7" w:rsidRDefault="009303B6" w:rsidP="00A10405">
            <w:pPr>
              <w:pStyle w:val="TableParagraph"/>
              <w:spacing w:before="21"/>
              <w:ind w:left="9" w:right="3"/>
              <w:jc w:val="center"/>
              <w:rPr>
                <w:bCs/>
                <w:sz w:val="20"/>
                <w:szCs w:val="20"/>
              </w:rPr>
            </w:pPr>
            <w:r w:rsidRPr="005737B7">
              <w:rPr>
                <w:bCs/>
                <w:sz w:val="20"/>
                <w:szCs w:val="20"/>
              </w:rPr>
              <w:t>9</w:t>
            </w:r>
          </w:p>
        </w:tc>
        <w:tc>
          <w:tcPr>
            <w:tcW w:w="567" w:type="dxa"/>
            <w:shd w:val="clear" w:color="auto" w:fill="D9D9D9" w:themeFill="background1" w:themeFillShade="D9"/>
          </w:tcPr>
          <w:p w14:paraId="394254B3" w14:textId="77777777" w:rsidR="009303B6" w:rsidRPr="005737B7" w:rsidRDefault="009303B6" w:rsidP="00A10405">
            <w:pPr>
              <w:pStyle w:val="TableParagraph"/>
              <w:spacing w:before="21"/>
              <w:ind w:left="11" w:right="2"/>
              <w:jc w:val="center"/>
              <w:rPr>
                <w:bCs/>
                <w:sz w:val="20"/>
                <w:szCs w:val="20"/>
              </w:rPr>
            </w:pPr>
            <w:r w:rsidRPr="005737B7">
              <w:rPr>
                <w:bCs/>
                <w:sz w:val="20"/>
                <w:szCs w:val="20"/>
              </w:rPr>
              <w:t>2,7 %</w:t>
            </w:r>
          </w:p>
        </w:tc>
        <w:tc>
          <w:tcPr>
            <w:tcW w:w="708" w:type="dxa"/>
            <w:shd w:val="clear" w:color="auto" w:fill="D9D9D9" w:themeFill="background1" w:themeFillShade="D9"/>
          </w:tcPr>
          <w:p w14:paraId="40B81F09" w14:textId="77777777" w:rsidR="009303B6" w:rsidRPr="005737B7" w:rsidRDefault="009303B6" w:rsidP="00A10405">
            <w:pPr>
              <w:pStyle w:val="TableParagraph"/>
              <w:spacing w:before="21"/>
              <w:ind w:left="7" w:right="1"/>
              <w:jc w:val="center"/>
              <w:rPr>
                <w:bCs/>
                <w:sz w:val="20"/>
                <w:szCs w:val="20"/>
              </w:rPr>
            </w:pPr>
            <w:r w:rsidRPr="005737B7">
              <w:rPr>
                <w:bCs/>
                <w:sz w:val="20"/>
                <w:szCs w:val="20"/>
              </w:rPr>
              <w:t>3</w:t>
            </w:r>
          </w:p>
        </w:tc>
        <w:tc>
          <w:tcPr>
            <w:tcW w:w="567" w:type="dxa"/>
            <w:shd w:val="clear" w:color="auto" w:fill="D9D9D9" w:themeFill="background1" w:themeFillShade="D9"/>
          </w:tcPr>
          <w:p w14:paraId="728B6519" w14:textId="77777777" w:rsidR="009303B6" w:rsidRPr="005737B7" w:rsidRDefault="009303B6" w:rsidP="00A10405">
            <w:pPr>
              <w:pStyle w:val="TableParagraph"/>
              <w:spacing w:before="21"/>
              <w:ind w:left="11" w:right="5"/>
              <w:jc w:val="center"/>
              <w:rPr>
                <w:bCs/>
                <w:sz w:val="20"/>
                <w:szCs w:val="20"/>
              </w:rPr>
            </w:pPr>
            <w:r w:rsidRPr="005737B7">
              <w:rPr>
                <w:bCs/>
                <w:sz w:val="20"/>
                <w:szCs w:val="20"/>
              </w:rPr>
              <w:t>0,9 %</w:t>
            </w:r>
          </w:p>
        </w:tc>
        <w:tc>
          <w:tcPr>
            <w:tcW w:w="567" w:type="dxa"/>
            <w:shd w:val="clear" w:color="auto" w:fill="D9D9D9" w:themeFill="background1" w:themeFillShade="D9"/>
          </w:tcPr>
          <w:p w14:paraId="68B25F33" w14:textId="77777777" w:rsidR="009303B6" w:rsidRPr="005737B7" w:rsidRDefault="009303B6" w:rsidP="00A10405">
            <w:pPr>
              <w:pStyle w:val="TableParagraph"/>
              <w:spacing w:before="21"/>
              <w:ind w:left="5" w:right="1"/>
              <w:jc w:val="center"/>
              <w:rPr>
                <w:bCs/>
                <w:sz w:val="20"/>
                <w:szCs w:val="20"/>
              </w:rPr>
            </w:pPr>
            <w:r w:rsidRPr="005737B7">
              <w:rPr>
                <w:bCs/>
                <w:sz w:val="20"/>
                <w:szCs w:val="20"/>
              </w:rPr>
              <w:t>-</w:t>
            </w:r>
          </w:p>
        </w:tc>
        <w:tc>
          <w:tcPr>
            <w:tcW w:w="709" w:type="dxa"/>
            <w:shd w:val="clear" w:color="auto" w:fill="D9D9D9" w:themeFill="background1" w:themeFillShade="D9"/>
          </w:tcPr>
          <w:p w14:paraId="1DFB0FC1" w14:textId="77777777" w:rsidR="009303B6" w:rsidRPr="009303B6" w:rsidRDefault="009303B6" w:rsidP="00A10405">
            <w:pPr>
              <w:pStyle w:val="TableParagraph"/>
              <w:spacing w:before="21"/>
              <w:ind w:left="48" w:right="46"/>
              <w:jc w:val="center"/>
              <w:rPr>
                <w:b/>
                <w:sz w:val="20"/>
                <w:szCs w:val="20"/>
              </w:rPr>
            </w:pPr>
            <w:r w:rsidRPr="009303B6">
              <w:rPr>
                <w:b/>
                <w:sz w:val="20"/>
                <w:szCs w:val="20"/>
              </w:rPr>
              <w:t>-</w:t>
            </w:r>
          </w:p>
        </w:tc>
      </w:tr>
    </w:tbl>
    <w:p w14:paraId="6D538671" w14:textId="7B1A3A86" w:rsidR="00164B28" w:rsidRPr="00660AFD" w:rsidRDefault="00563161" w:rsidP="00444160">
      <w:pPr>
        <w:pStyle w:val="ac"/>
        <w:tabs>
          <w:tab w:val="left" w:pos="851"/>
        </w:tabs>
        <w:spacing w:before="64"/>
        <w:ind w:left="-709" w:firstLine="709"/>
        <w:rPr>
          <w:sz w:val="24"/>
          <w:szCs w:val="24"/>
          <w:lang w:val="uk-UA"/>
        </w:rPr>
      </w:pPr>
      <w:r w:rsidRPr="00BE40E8">
        <w:rPr>
          <w:sz w:val="24"/>
          <w:szCs w:val="24"/>
        </w:rPr>
        <w:t xml:space="preserve">  </w:t>
      </w:r>
      <w:r w:rsidR="00960EBF">
        <w:rPr>
          <w:sz w:val="24"/>
          <w:szCs w:val="24"/>
          <w:lang w:val="uk-UA"/>
        </w:rPr>
        <w:t xml:space="preserve"> </w:t>
      </w:r>
      <w:r w:rsidRPr="00EC685F">
        <w:rPr>
          <w:sz w:val="24"/>
          <w:szCs w:val="24"/>
          <w:lang w:val="uk-UA"/>
        </w:rPr>
        <w:t>Відповідно</w:t>
      </w:r>
      <w:r w:rsidRPr="00EC685F">
        <w:rPr>
          <w:spacing w:val="40"/>
          <w:sz w:val="24"/>
          <w:szCs w:val="24"/>
          <w:lang w:val="uk-UA"/>
        </w:rPr>
        <w:t xml:space="preserve"> </w:t>
      </w:r>
      <w:r w:rsidRPr="00EC685F">
        <w:rPr>
          <w:sz w:val="24"/>
          <w:szCs w:val="24"/>
          <w:lang w:val="uk-UA"/>
        </w:rPr>
        <w:t>даних</w:t>
      </w:r>
      <w:r w:rsidRPr="00EC685F">
        <w:rPr>
          <w:spacing w:val="40"/>
          <w:sz w:val="24"/>
          <w:szCs w:val="24"/>
          <w:lang w:val="uk-UA"/>
        </w:rPr>
        <w:t xml:space="preserve"> </w:t>
      </w:r>
      <w:r w:rsidRPr="00150BBD">
        <w:rPr>
          <w:color w:val="000000" w:themeColor="text1"/>
          <w:sz w:val="24"/>
          <w:szCs w:val="24"/>
          <w:lang w:val="uk-UA"/>
        </w:rPr>
        <w:t>таблиці</w:t>
      </w:r>
      <w:r w:rsidRPr="00EC685F">
        <w:rPr>
          <w:color w:val="FF0000"/>
          <w:spacing w:val="40"/>
          <w:sz w:val="24"/>
          <w:szCs w:val="24"/>
          <w:lang w:val="uk-UA"/>
        </w:rPr>
        <w:t xml:space="preserve"> </w:t>
      </w:r>
      <w:r w:rsidRPr="00EC685F">
        <w:rPr>
          <w:color w:val="FF0000"/>
          <w:spacing w:val="37"/>
          <w:sz w:val="24"/>
          <w:szCs w:val="24"/>
          <w:lang w:val="uk-UA"/>
        </w:rPr>
        <w:t xml:space="preserve"> </w:t>
      </w:r>
      <w:r w:rsidRPr="00EC685F">
        <w:rPr>
          <w:sz w:val="24"/>
          <w:szCs w:val="24"/>
          <w:lang w:val="uk-UA"/>
        </w:rPr>
        <w:t>96</w:t>
      </w:r>
      <w:r w:rsidRPr="00EC685F">
        <w:rPr>
          <w:spacing w:val="37"/>
          <w:sz w:val="24"/>
          <w:szCs w:val="24"/>
          <w:lang w:val="uk-UA"/>
        </w:rPr>
        <w:t xml:space="preserve"> </w:t>
      </w:r>
      <w:r w:rsidRPr="00EC685F">
        <w:rPr>
          <w:sz w:val="24"/>
          <w:szCs w:val="24"/>
          <w:lang w:val="uk-UA"/>
        </w:rPr>
        <w:t>%</w:t>
      </w:r>
      <w:r w:rsidRPr="00EC685F">
        <w:rPr>
          <w:spacing w:val="40"/>
          <w:sz w:val="24"/>
          <w:szCs w:val="24"/>
          <w:lang w:val="uk-UA"/>
        </w:rPr>
        <w:t xml:space="preserve"> </w:t>
      </w:r>
      <w:r w:rsidRPr="00EC685F">
        <w:rPr>
          <w:sz w:val="24"/>
          <w:szCs w:val="24"/>
          <w:lang w:val="uk-UA"/>
        </w:rPr>
        <w:t>педагогічних</w:t>
      </w:r>
      <w:r w:rsidRPr="00EC685F">
        <w:rPr>
          <w:spacing w:val="40"/>
          <w:sz w:val="24"/>
          <w:szCs w:val="24"/>
          <w:lang w:val="uk-UA"/>
        </w:rPr>
        <w:t xml:space="preserve"> </w:t>
      </w:r>
      <w:r w:rsidRPr="00EC685F">
        <w:rPr>
          <w:sz w:val="24"/>
          <w:szCs w:val="24"/>
          <w:lang w:val="uk-UA"/>
        </w:rPr>
        <w:t>працівників</w:t>
      </w:r>
      <w:r w:rsidRPr="00EC685F">
        <w:rPr>
          <w:spacing w:val="40"/>
          <w:sz w:val="24"/>
          <w:szCs w:val="24"/>
          <w:lang w:val="uk-UA"/>
        </w:rPr>
        <w:t xml:space="preserve"> </w:t>
      </w:r>
      <w:r w:rsidRPr="00EC685F">
        <w:rPr>
          <w:sz w:val="24"/>
          <w:szCs w:val="24"/>
          <w:lang w:val="uk-UA"/>
        </w:rPr>
        <w:t>мають</w:t>
      </w:r>
      <w:r w:rsidRPr="00EC685F">
        <w:rPr>
          <w:spacing w:val="40"/>
          <w:sz w:val="24"/>
          <w:szCs w:val="24"/>
          <w:lang w:val="uk-UA"/>
        </w:rPr>
        <w:t xml:space="preserve"> </w:t>
      </w:r>
      <w:r w:rsidRPr="00EC685F">
        <w:rPr>
          <w:sz w:val="24"/>
          <w:szCs w:val="24"/>
          <w:lang w:val="uk-UA"/>
        </w:rPr>
        <w:t>ступінь</w:t>
      </w:r>
      <w:r w:rsidRPr="00EC685F">
        <w:rPr>
          <w:spacing w:val="40"/>
          <w:sz w:val="24"/>
          <w:szCs w:val="24"/>
          <w:lang w:val="uk-UA"/>
        </w:rPr>
        <w:t xml:space="preserve"> </w:t>
      </w:r>
      <w:r w:rsidRPr="00EC685F">
        <w:rPr>
          <w:sz w:val="24"/>
          <w:szCs w:val="24"/>
          <w:lang w:val="uk-UA"/>
        </w:rPr>
        <w:t>спеціаліста</w:t>
      </w:r>
      <w:r w:rsidRPr="00EC685F">
        <w:rPr>
          <w:spacing w:val="40"/>
          <w:sz w:val="24"/>
          <w:szCs w:val="24"/>
          <w:lang w:val="uk-UA"/>
        </w:rPr>
        <w:t xml:space="preserve"> </w:t>
      </w:r>
      <w:r w:rsidRPr="00EC685F">
        <w:rPr>
          <w:sz w:val="24"/>
          <w:szCs w:val="24"/>
          <w:lang w:val="uk-UA"/>
        </w:rPr>
        <w:t>або</w:t>
      </w:r>
      <w:r w:rsidRPr="00EC685F">
        <w:rPr>
          <w:spacing w:val="40"/>
          <w:sz w:val="24"/>
          <w:szCs w:val="24"/>
          <w:lang w:val="uk-UA"/>
        </w:rPr>
        <w:t xml:space="preserve"> </w:t>
      </w:r>
      <w:r w:rsidRPr="00EC685F">
        <w:rPr>
          <w:sz w:val="24"/>
          <w:szCs w:val="24"/>
          <w:lang w:val="uk-UA"/>
        </w:rPr>
        <w:t>магістра,</w:t>
      </w:r>
      <w:r w:rsidRPr="00EC685F">
        <w:rPr>
          <w:spacing w:val="40"/>
          <w:sz w:val="24"/>
          <w:szCs w:val="24"/>
          <w:lang w:val="uk-UA"/>
        </w:rPr>
        <w:t xml:space="preserve"> </w:t>
      </w:r>
      <w:r w:rsidRPr="00EC685F">
        <w:rPr>
          <w:sz w:val="24"/>
          <w:szCs w:val="24"/>
          <w:lang w:val="uk-UA"/>
        </w:rPr>
        <w:t>що</w:t>
      </w:r>
      <w:r w:rsidRPr="00EC685F">
        <w:rPr>
          <w:spacing w:val="40"/>
          <w:sz w:val="24"/>
          <w:szCs w:val="24"/>
          <w:lang w:val="uk-UA"/>
        </w:rPr>
        <w:t xml:space="preserve"> </w:t>
      </w:r>
      <w:r w:rsidRPr="00EC685F">
        <w:rPr>
          <w:sz w:val="24"/>
          <w:szCs w:val="24"/>
          <w:lang w:val="uk-UA"/>
        </w:rPr>
        <w:t>дозволяє</w:t>
      </w:r>
      <w:r w:rsidRPr="00EC685F">
        <w:rPr>
          <w:spacing w:val="40"/>
          <w:sz w:val="24"/>
          <w:szCs w:val="24"/>
          <w:lang w:val="uk-UA"/>
        </w:rPr>
        <w:t xml:space="preserve"> </w:t>
      </w:r>
      <w:r w:rsidRPr="00EC685F">
        <w:rPr>
          <w:sz w:val="24"/>
          <w:szCs w:val="24"/>
          <w:lang w:val="uk-UA"/>
        </w:rPr>
        <w:t>говорити</w:t>
      </w:r>
      <w:r w:rsidRPr="00EC685F">
        <w:rPr>
          <w:spacing w:val="37"/>
          <w:sz w:val="24"/>
          <w:szCs w:val="24"/>
          <w:lang w:val="uk-UA"/>
        </w:rPr>
        <w:t xml:space="preserve"> </w:t>
      </w:r>
      <w:r w:rsidRPr="00EC685F">
        <w:rPr>
          <w:sz w:val="24"/>
          <w:szCs w:val="24"/>
          <w:lang w:val="uk-UA"/>
        </w:rPr>
        <w:t>про    достатньо високий рівень підготовки пе</w:t>
      </w:r>
      <w:r w:rsidR="00F61E08" w:rsidRPr="00EC685F">
        <w:rPr>
          <w:sz w:val="24"/>
          <w:szCs w:val="24"/>
          <w:lang w:val="uk-UA"/>
        </w:rPr>
        <w:t>дагогічних працівників громади</w:t>
      </w:r>
    </w:p>
    <w:p w14:paraId="5CCEEDC6" w14:textId="27F8DF0B" w:rsidR="00660AFD" w:rsidRPr="00660AFD" w:rsidRDefault="00660AFD" w:rsidP="00660AFD">
      <w:pPr>
        <w:outlineLvl w:val="1"/>
        <w:rPr>
          <w:b/>
          <w:sz w:val="24"/>
          <w:szCs w:val="24"/>
          <w:lang w:val="uk-UA"/>
        </w:rPr>
      </w:pPr>
      <w:bookmarkStart w:id="36" w:name="_Toc195256526"/>
      <w:r w:rsidRPr="00660AFD">
        <w:rPr>
          <w:b/>
          <w:sz w:val="24"/>
          <w:szCs w:val="24"/>
          <w:lang w:val="uk-UA"/>
        </w:rPr>
        <w:t>5.4 Розподіл педагогічних працівників ЗЗСО Славутської міської за віком</w:t>
      </w:r>
      <w:bookmarkEnd w:id="36"/>
    </w:p>
    <w:tbl>
      <w:tblPr>
        <w:tblStyle w:val="TableNormal"/>
        <w:tblW w:w="10500" w:type="dxa"/>
        <w:tblInd w:w="-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09"/>
        <w:gridCol w:w="1411"/>
        <w:gridCol w:w="1134"/>
        <w:gridCol w:w="1134"/>
        <w:gridCol w:w="1134"/>
        <w:gridCol w:w="992"/>
        <w:gridCol w:w="1286"/>
      </w:tblGrid>
      <w:tr w:rsidR="00622CAE" w:rsidRPr="00DA6EA5" w14:paraId="393BDC2A" w14:textId="77777777" w:rsidTr="00DA6EA5">
        <w:trPr>
          <w:trHeight w:val="205"/>
        </w:trPr>
        <w:tc>
          <w:tcPr>
            <w:tcW w:w="3409" w:type="dxa"/>
            <w:vMerge w:val="restart"/>
            <w:shd w:val="clear" w:color="auto" w:fill="BDD6EE" w:themeFill="accent1" w:themeFillTint="66"/>
          </w:tcPr>
          <w:p w14:paraId="45B3093B" w14:textId="77777777" w:rsidR="009303B6" w:rsidRPr="00DA6EA5" w:rsidRDefault="009303B6" w:rsidP="009303B6">
            <w:pPr>
              <w:pStyle w:val="TableParagraph"/>
              <w:spacing w:before="107"/>
              <w:ind w:left="755"/>
              <w:jc w:val="center"/>
              <w:rPr>
                <w:bCs/>
                <w:sz w:val="20"/>
                <w:szCs w:val="20"/>
              </w:rPr>
            </w:pPr>
          </w:p>
          <w:p w14:paraId="489CF37B" w14:textId="7F2AD3E1" w:rsidR="00622CAE" w:rsidRPr="00DA6EA5" w:rsidRDefault="009303B6" w:rsidP="009303B6">
            <w:pPr>
              <w:pStyle w:val="TableParagraph"/>
              <w:spacing w:before="107"/>
              <w:rPr>
                <w:bCs/>
                <w:sz w:val="20"/>
                <w:szCs w:val="20"/>
              </w:rPr>
            </w:pPr>
            <w:r w:rsidRPr="00DA6EA5">
              <w:rPr>
                <w:bCs/>
                <w:sz w:val="20"/>
                <w:szCs w:val="20"/>
              </w:rPr>
              <w:t xml:space="preserve">       </w:t>
            </w:r>
            <w:r w:rsidR="00622CAE" w:rsidRPr="00DA6EA5">
              <w:rPr>
                <w:bCs/>
                <w:sz w:val="20"/>
                <w:szCs w:val="20"/>
              </w:rPr>
              <w:t>Назва</w:t>
            </w:r>
            <w:r w:rsidR="00622CAE" w:rsidRPr="00DA6EA5">
              <w:rPr>
                <w:bCs/>
                <w:spacing w:val="-2"/>
                <w:sz w:val="20"/>
                <w:szCs w:val="20"/>
              </w:rPr>
              <w:t xml:space="preserve"> закладу</w:t>
            </w:r>
          </w:p>
        </w:tc>
        <w:tc>
          <w:tcPr>
            <w:tcW w:w="1411" w:type="dxa"/>
            <w:vMerge w:val="restart"/>
            <w:shd w:val="clear" w:color="auto" w:fill="BDD6EE" w:themeFill="accent1" w:themeFillTint="66"/>
          </w:tcPr>
          <w:p w14:paraId="483588EE" w14:textId="3F08FF5C" w:rsidR="00622CAE" w:rsidRPr="00DA6EA5" w:rsidRDefault="00622CAE" w:rsidP="009303B6">
            <w:pPr>
              <w:pStyle w:val="TableParagraph"/>
              <w:spacing w:line="206" w:lineRule="exact"/>
              <w:ind w:right="314"/>
              <w:jc w:val="center"/>
              <w:rPr>
                <w:bCs/>
                <w:sz w:val="20"/>
                <w:szCs w:val="20"/>
              </w:rPr>
            </w:pPr>
            <w:r w:rsidRPr="00DA6EA5">
              <w:rPr>
                <w:bCs/>
                <w:sz w:val="20"/>
                <w:szCs w:val="20"/>
              </w:rPr>
              <w:t>Кількість</w:t>
            </w:r>
            <w:r w:rsidRPr="00DA6EA5">
              <w:rPr>
                <w:bCs/>
                <w:spacing w:val="-12"/>
                <w:sz w:val="20"/>
                <w:szCs w:val="20"/>
              </w:rPr>
              <w:t xml:space="preserve"> </w:t>
            </w:r>
            <w:r w:rsidRPr="00DA6EA5">
              <w:rPr>
                <w:bCs/>
                <w:sz w:val="20"/>
                <w:szCs w:val="20"/>
              </w:rPr>
              <w:t xml:space="preserve">педагогчнх </w:t>
            </w:r>
            <w:r w:rsidRPr="00DA6EA5">
              <w:rPr>
                <w:bCs/>
                <w:spacing w:val="-2"/>
                <w:sz w:val="20"/>
                <w:szCs w:val="20"/>
              </w:rPr>
              <w:t>працівиків</w:t>
            </w:r>
          </w:p>
        </w:tc>
        <w:tc>
          <w:tcPr>
            <w:tcW w:w="1134" w:type="dxa"/>
            <w:vMerge w:val="restart"/>
            <w:shd w:val="clear" w:color="auto" w:fill="BDD6EE" w:themeFill="accent1" w:themeFillTint="66"/>
          </w:tcPr>
          <w:p w14:paraId="0D3702F0" w14:textId="77777777" w:rsidR="00A919F6" w:rsidRPr="00DA6EA5" w:rsidRDefault="00A919F6" w:rsidP="009303B6">
            <w:pPr>
              <w:pStyle w:val="TableParagraph"/>
              <w:spacing w:before="107"/>
              <w:jc w:val="center"/>
              <w:rPr>
                <w:bCs/>
                <w:sz w:val="20"/>
                <w:szCs w:val="20"/>
              </w:rPr>
            </w:pPr>
            <w:r w:rsidRPr="00DA6EA5">
              <w:rPr>
                <w:bCs/>
                <w:sz w:val="20"/>
                <w:szCs w:val="20"/>
              </w:rPr>
              <w:t>Спеціаліст в</w:t>
            </w:r>
            <w:r w:rsidR="00622CAE" w:rsidRPr="00DA6EA5">
              <w:rPr>
                <w:bCs/>
                <w:sz w:val="20"/>
                <w:szCs w:val="20"/>
              </w:rPr>
              <w:t>ищ</w:t>
            </w:r>
            <w:r w:rsidRPr="00DA6EA5">
              <w:rPr>
                <w:bCs/>
                <w:sz w:val="20"/>
                <w:szCs w:val="20"/>
              </w:rPr>
              <w:t>ої</w:t>
            </w:r>
          </w:p>
          <w:p w14:paraId="48D2E4BB" w14:textId="0C49FB36" w:rsidR="00622CAE" w:rsidRPr="00DA6EA5" w:rsidRDefault="00622CAE" w:rsidP="009303B6">
            <w:pPr>
              <w:pStyle w:val="TableParagraph"/>
              <w:spacing w:before="107"/>
              <w:jc w:val="center"/>
              <w:rPr>
                <w:bCs/>
                <w:sz w:val="20"/>
                <w:szCs w:val="20"/>
              </w:rPr>
            </w:pPr>
            <w:r w:rsidRPr="00DA6EA5">
              <w:rPr>
                <w:bCs/>
                <w:spacing w:val="-1"/>
                <w:sz w:val="20"/>
                <w:szCs w:val="20"/>
              </w:rPr>
              <w:t xml:space="preserve"> </w:t>
            </w:r>
            <w:r w:rsidRPr="00DA6EA5">
              <w:rPr>
                <w:bCs/>
                <w:spacing w:val="-2"/>
                <w:sz w:val="20"/>
                <w:szCs w:val="20"/>
              </w:rPr>
              <w:t>категорі</w:t>
            </w:r>
            <w:r w:rsidR="00A919F6" w:rsidRPr="00DA6EA5">
              <w:rPr>
                <w:bCs/>
                <w:spacing w:val="-2"/>
                <w:sz w:val="20"/>
                <w:szCs w:val="20"/>
              </w:rPr>
              <w:t>ї</w:t>
            </w:r>
          </w:p>
        </w:tc>
        <w:tc>
          <w:tcPr>
            <w:tcW w:w="1134" w:type="dxa"/>
            <w:vMerge w:val="restart"/>
            <w:shd w:val="clear" w:color="auto" w:fill="BDD6EE" w:themeFill="accent1" w:themeFillTint="66"/>
          </w:tcPr>
          <w:p w14:paraId="443FA96C" w14:textId="77777777" w:rsidR="00A919F6" w:rsidRPr="00DA6EA5" w:rsidRDefault="00A919F6" w:rsidP="009303B6">
            <w:pPr>
              <w:pStyle w:val="TableParagraph"/>
              <w:spacing w:before="107"/>
              <w:ind w:left="116"/>
              <w:jc w:val="center"/>
              <w:rPr>
                <w:bCs/>
                <w:sz w:val="20"/>
                <w:szCs w:val="20"/>
              </w:rPr>
            </w:pPr>
            <w:r w:rsidRPr="00DA6EA5">
              <w:rPr>
                <w:bCs/>
                <w:sz w:val="20"/>
                <w:szCs w:val="20"/>
              </w:rPr>
              <w:t xml:space="preserve">Спеціаліст </w:t>
            </w:r>
          </w:p>
          <w:p w14:paraId="5D9DC4B4" w14:textId="70ACE0D5" w:rsidR="00622CAE" w:rsidRPr="00DA6EA5" w:rsidRDefault="00622CAE" w:rsidP="009303B6">
            <w:pPr>
              <w:pStyle w:val="TableParagraph"/>
              <w:spacing w:before="107"/>
              <w:ind w:left="116"/>
              <w:jc w:val="center"/>
              <w:rPr>
                <w:bCs/>
                <w:sz w:val="20"/>
                <w:szCs w:val="20"/>
              </w:rPr>
            </w:pPr>
            <w:r w:rsidRPr="00DA6EA5">
              <w:rPr>
                <w:bCs/>
                <w:sz w:val="20"/>
                <w:szCs w:val="20"/>
              </w:rPr>
              <w:t xml:space="preserve">І </w:t>
            </w:r>
            <w:r w:rsidRPr="00DA6EA5">
              <w:rPr>
                <w:bCs/>
                <w:spacing w:val="-2"/>
                <w:sz w:val="20"/>
                <w:szCs w:val="20"/>
              </w:rPr>
              <w:t>категорі</w:t>
            </w:r>
            <w:r w:rsidR="00A919F6" w:rsidRPr="00DA6EA5">
              <w:rPr>
                <w:bCs/>
                <w:spacing w:val="-2"/>
                <w:sz w:val="20"/>
                <w:szCs w:val="20"/>
              </w:rPr>
              <w:t>ї</w:t>
            </w:r>
          </w:p>
        </w:tc>
        <w:tc>
          <w:tcPr>
            <w:tcW w:w="1134" w:type="dxa"/>
            <w:vMerge w:val="restart"/>
            <w:shd w:val="clear" w:color="auto" w:fill="BDD6EE" w:themeFill="accent1" w:themeFillTint="66"/>
          </w:tcPr>
          <w:p w14:paraId="3F6E02E2" w14:textId="77777777" w:rsidR="009A0914" w:rsidRPr="00DA6EA5" w:rsidRDefault="009A0914" w:rsidP="009303B6">
            <w:pPr>
              <w:pStyle w:val="TableParagraph"/>
              <w:spacing w:before="4" w:line="207" w:lineRule="exact"/>
              <w:ind w:left="9" w:right="1"/>
              <w:jc w:val="center"/>
              <w:rPr>
                <w:bCs/>
                <w:spacing w:val="-5"/>
                <w:sz w:val="20"/>
                <w:szCs w:val="20"/>
              </w:rPr>
            </w:pPr>
          </w:p>
          <w:p w14:paraId="5592BAAC" w14:textId="77777777" w:rsidR="00A919F6" w:rsidRPr="00DA6EA5" w:rsidRDefault="00A919F6" w:rsidP="009303B6">
            <w:pPr>
              <w:pStyle w:val="TableParagraph"/>
              <w:spacing w:before="4" w:line="207" w:lineRule="exact"/>
              <w:ind w:left="9" w:right="1"/>
              <w:jc w:val="center"/>
              <w:rPr>
                <w:bCs/>
                <w:spacing w:val="-5"/>
                <w:sz w:val="20"/>
                <w:szCs w:val="20"/>
              </w:rPr>
            </w:pPr>
            <w:r w:rsidRPr="00DA6EA5">
              <w:rPr>
                <w:bCs/>
                <w:spacing w:val="-5"/>
                <w:sz w:val="20"/>
                <w:szCs w:val="20"/>
              </w:rPr>
              <w:t xml:space="preserve">Спеціаліст </w:t>
            </w:r>
          </w:p>
          <w:p w14:paraId="08902761" w14:textId="503D2A75" w:rsidR="00622CAE" w:rsidRPr="00DA6EA5" w:rsidRDefault="00622CAE" w:rsidP="009303B6">
            <w:pPr>
              <w:pStyle w:val="TableParagraph"/>
              <w:spacing w:before="4" w:line="207" w:lineRule="exact"/>
              <w:ind w:left="9" w:right="1"/>
              <w:jc w:val="center"/>
              <w:rPr>
                <w:bCs/>
                <w:sz w:val="20"/>
                <w:szCs w:val="20"/>
              </w:rPr>
            </w:pPr>
            <w:r w:rsidRPr="00DA6EA5">
              <w:rPr>
                <w:bCs/>
                <w:spacing w:val="-5"/>
                <w:sz w:val="20"/>
                <w:szCs w:val="20"/>
              </w:rPr>
              <w:t>ІІ</w:t>
            </w:r>
          </w:p>
          <w:p w14:paraId="1D435CA1" w14:textId="7637A837" w:rsidR="00622CAE" w:rsidRPr="00DA6EA5" w:rsidRDefault="00622CAE" w:rsidP="009303B6">
            <w:pPr>
              <w:pStyle w:val="TableParagraph"/>
              <w:spacing w:line="191" w:lineRule="exact"/>
              <w:ind w:left="9"/>
              <w:jc w:val="center"/>
              <w:rPr>
                <w:bCs/>
                <w:sz w:val="20"/>
                <w:szCs w:val="20"/>
              </w:rPr>
            </w:pPr>
            <w:r w:rsidRPr="00DA6EA5">
              <w:rPr>
                <w:bCs/>
                <w:spacing w:val="-2"/>
                <w:sz w:val="20"/>
                <w:szCs w:val="20"/>
              </w:rPr>
              <w:t>категорі</w:t>
            </w:r>
            <w:r w:rsidR="00A919F6" w:rsidRPr="00DA6EA5">
              <w:rPr>
                <w:bCs/>
                <w:spacing w:val="-2"/>
                <w:sz w:val="20"/>
                <w:szCs w:val="20"/>
              </w:rPr>
              <w:t>ї</w:t>
            </w:r>
          </w:p>
        </w:tc>
        <w:tc>
          <w:tcPr>
            <w:tcW w:w="992" w:type="dxa"/>
            <w:vMerge w:val="restart"/>
            <w:shd w:val="clear" w:color="auto" w:fill="BDD6EE" w:themeFill="accent1" w:themeFillTint="66"/>
          </w:tcPr>
          <w:p w14:paraId="3C453C4B" w14:textId="77777777" w:rsidR="00622CAE" w:rsidRPr="00DA6EA5" w:rsidRDefault="00622CAE" w:rsidP="009303B6">
            <w:pPr>
              <w:pStyle w:val="TableParagraph"/>
              <w:spacing w:before="107"/>
              <w:jc w:val="center"/>
              <w:rPr>
                <w:bCs/>
                <w:sz w:val="20"/>
                <w:szCs w:val="20"/>
              </w:rPr>
            </w:pPr>
            <w:r w:rsidRPr="00DA6EA5">
              <w:rPr>
                <w:bCs/>
                <w:spacing w:val="-2"/>
                <w:sz w:val="20"/>
                <w:szCs w:val="20"/>
              </w:rPr>
              <w:t>Спеціаліст</w:t>
            </w:r>
          </w:p>
        </w:tc>
        <w:tc>
          <w:tcPr>
            <w:tcW w:w="1286" w:type="dxa"/>
            <w:shd w:val="clear" w:color="auto" w:fill="BDD6EE" w:themeFill="accent1" w:themeFillTint="66"/>
          </w:tcPr>
          <w:p w14:paraId="4726DEBD" w14:textId="77777777" w:rsidR="00622CAE" w:rsidRPr="00DA6EA5" w:rsidRDefault="00622CAE" w:rsidP="009303B6">
            <w:pPr>
              <w:pStyle w:val="TableParagraph"/>
              <w:spacing w:line="186" w:lineRule="exact"/>
              <w:jc w:val="center"/>
              <w:rPr>
                <w:bCs/>
                <w:sz w:val="20"/>
                <w:szCs w:val="20"/>
              </w:rPr>
            </w:pPr>
            <w:r w:rsidRPr="00DA6EA5">
              <w:rPr>
                <w:bCs/>
                <w:sz w:val="20"/>
                <w:szCs w:val="20"/>
              </w:rPr>
              <w:t xml:space="preserve">Вища та І </w:t>
            </w:r>
            <w:r w:rsidRPr="00DA6EA5">
              <w:rPr>
                <w:bCs/>
                <w:spacing w:val="-2"/>
                <w:sz w:val="20"/>
                <w:szCs w:val="20"/>
              </w:rPr>
              <w:t>категорія</w:t>
            </w:r>
          </w:p>
        </w:tc>
      </w:tr>
      <w:tr w:rsidR="00622CAE" w:rsidRPr="00DA6EA5" w14:paraId="22922682" w14:textId="77777777" w:rsidTr="00DA6EA5">
        <w:trPr>
          <w:trHeight w:val="205"/>
        </w:trPr>
        <w:tc>
          <w:tcPr>
            <w:tcW w:w="3409" w:type="dxa"/>
            <w:vMerge/>
            <w:tcBorders>
              <w:top w:val="nil"/>
            </w:tcBorders>
            <w:shd w:val="clear" w:color="auto" w:fill="BDD6EE" w:themeFill="accent1" w:themeFillTint="66"/>
          </w:tcPr>
          <w:p w14:paraId="487A197D" w14:textId="77777777" w:rsidR="00622CAE" w:rsidRPr="00DA6EA5" w:rsidRDefault="00622CAE" w:rsidP="009303B6">
            <w:pPr>
              <w:jc w:val="center"/>
              <w:rPr>
                <w:rFonts w:cs="Times New Roman"/>
                <w:bCs/>
                <w:sz w:val="20"/>
                <w:szCs w:val="20"/>
              </w:rPr>
            </w:pPr>
          </w:p>
        </w:tc>
        <w:tc>
          <w:tcPr>
            <w:tcW w:w="1411" w:type="dxa"/>
            <w:vMerge/>
            <w:tcBorders>
              <w:top w:val="nil"/>
            </w:tcBorders>
            <w:shd w:val="clear" w:color="auto" w:fill="BDD6EE" w:themeFill="accent1" w:themeFillTint="66"/>
          </w:tcPr>
          <w:p w14:paraId="0F30AF46" w14:textId="77777777" w:rsidR="00622CAE" w:rsidRPr="00DA6EA5" w:rsidRDefault="00622CAE" w:rsidP="009303B6">
            <w:pPr>
              <w:jc w:val="center"/>
              <w:rPr>
                <w:rFonts w:cs="Times New Roman"/>
                <w:bCs/>
                <w:sz w:val="20"/>
                <w:szCs w:val="20"/>
              </w:rPr>
            </w:pPr>
          </w:p>
        </w:tc>
        <w:tc>
          <w:tcPr>
            <w:tcW w:w="1134" w:type="dxa"/>
            <w:vMerge/>
            <w:tcBorders>
              <w:top w:val="nil"/>
            </w:tcBorders>
            <w:shd w:val="clear" w:color="auto" w:fill="BDD6EE" w:themeFill="accent1" w:themeFillTint="66"/>
          </w:tcPr>
          <w:p w14:paraId="59C0C241" w14:textId="77777777" w:rsidR="00622CAE" w:rsidRPr="00DA6EA5" w:rsidRDefault="00622CAE" w:rsidP="009303B6">
            <w:pPr>
              <w:jc w:val="center"/>
              <w:rPr>
                <w:rFonts w:cs="Times New Roman"/>
                <w:bCs/>
                <w:sz w:val="20"/>
                <w:szCs w:val="20"/>
              </w:rPr>
            </w:pPr>
          </w:p>
        </w:tc>
        <w:tc>
          <w:tcPr>
            <w:tcW w:w="1134" w:type="dxa"/>
            <w:vMerge/>
            <w:tcBorders>
              <w:top w:val="nil"/>
            </w:tcBorders>
            <w:shd w:val="clear" w:color="auto" w:fill="BDD6EE" w:themeFill="accent1" w:themeFillTint="66"/>
          </w:tcPr>
          <w:p w14:paraId="52E92FCC" w14:textId="77777777" w:rsidR="00622CAE" w:rsidRPr="00DA6EA5" w:rsidRDefault="00622CAE" w:rsidP="009303B6">
            <w:pPr>
              <w:jc w:val="center"/>
              <w:rPr>
                <w:rFonts w:cs="Times New Roman"/>
                <w:bCs/>
                <w:sz w:val="20"/>
                <w:szCs w:val="20"/>
              </w:rPr>
            </w:pPr>
          </w:p>
        </w:tc>
        <w:tc>
          <w:tcPr>
            <w:tcW w:w="1134" w:type="dxa"/>
            <w:vMerge/>
            <w:tcBorders>
              <w:top w:val="nil"/>
            </w:tcBorders>
            <w:shd w:val="clear" w:color="auto" w:fill="BDD6EE" w:themeFill="accent1" w:themeFillTint="66"/>
          </w:tcPr>
          <w:p w14:paraId="56DB8C6F" w14:textId="77777777" w:rsidR="00622CAE" w:rsidRPr="00DA6EA5" w:rsidRDefault="00622CAE" w:rsidP="009303B6">
            <w:pPr>
              <w:jc w:val="center"/>
              <w:rPr>
                <w:rFonts w:cs="Times New Roman"/>
                <w:bCs/>
                <w:sz w:val="20"/>
                <w:szCs w:val="20"/>
              </w:rPr>
            </w:pPr>
          </w:p>
        </w:tc>
        <w:tc>
          <w:tcPr>
            <w:tcW w:w="992" w:type="dxa"/>
            <w:vMerge/>
            <w:tcBorders>
              <w:top w:val="nil"/>
            </w:tcBorders>
            <w:shd w:val="clear" w:color="auto" w:fill="BDD6EE" w:themeFill="accent1" w:themeFillTint="66"/>
          </w:tcPr>
          <w:p w14:paraId="3FA76AAC" w14:textId="77777777" w:rsidR="00622CAE" w:rsidRPr="00DA6EA5" w:rsidRDefault="00622CAE" w:rsidP="009303B6">
            <w:pPr>
              <w:jc w:val="center"/>
              <w:rPr>
                <w:rFonts w:cs="Times New Roman"/>
                <w:bCs/>
                <w:sz w:val="20"/>
                <w:szCs w:val="20"/>
              </w:rPr>
            </w:pPr>
          </w:p>
        </w:tc>
        <w:tc>
          <w:tcPr>
            <w:tcW w:w="1286" w:type="dxa"/>
            <w:shd w:val="clear" w:color="auto" w:fill="BDD6EE" w:themeFill="accent1" w:themeFillTint="66"/>
          </w:tcPr>
          <w:p w14:paraId="14B414FD" w14:textId="6D51BC40" w:rsidR="00622CAE" w:rsidRPr="00DA6EA5" w:rsidRDefault="009303B6" w:rsidP="009303B6">
            <w:pPr>
              <w:pStyle w:val="TableParagraph"/>
              <w:spacing w:line="186" w:lineRule="exact"/>
              <w:ind w:right="556"/>
              <w:jc w:val="center"/>
              <w:rPr>
                <w:bCs/>
                <w:sz w:val="20"/>
                <w:szCs w:val="20"/>
                <w:lang w:val="en-US"/>
              </w:rPr>
            </w:pPr>
            <w:r w:rsidRPr="00DA6EA5">
              <w:rPr>
                <w:bCs/>
                <w:spacing w:val="-2"/>
                <w:sz w:val="20"/>
                <w:szCs w:val="20"/>
              </w:rPr>
              <w:t xml:space="preserve">  Всьог</w:t>
            </w:r>
            <w:r w:rsidR="00622CAE" w:rsidRPr="00DA6EA5">
              <w:rPr>
                <w:bCs/>
                <w:spacing w:val="-2"/>
                <w:sz w:val="20"/>
                <w:szCs w:val="20"/>
              </w:rPr>
              <w:t>о</w:t>
            </w:r>
            <w:r w:rsidR="00622CAE" w:rsidRPr="00DA6EA5">
              <w:rPr>
                <w:bCs/>
                <w:spacing w:val="-2"/>
                <w:sz w:val="20"/>
                <w:szCs w:val="20"/>
                <w:lang w:val="en-US"/>
              </w:rPr>
              <w:t xml:space="preserve"> </w:t>
            </w:r>
            <w:r w:rsidR="00622CAE" w:rsidRPr="00DA6EA5">
              <w:rPr>
                <w:bCs/>
                <w:spacing w:val="-10"/>
                <w:sz w:val="20"/>
                <w:szCs w:val="20"/>
              </w:rPr>
              <w:t>%</w:t>
            </w:r>
          </w:p>
        </w:tc>
      </w:tr>
      <w:tr w:rsidR="00622CAE" w:rsidRPr="00DA6EA5" w14:paraId="7E301805" w14:textId="77777777" w:rsidTr="00DA6EA5">
        <w:trPr>
          <w:trHeight w:val="338"/>
        </w:trPr>
        <w:tc>
          <w:tcPr>
            <w:tcW w:w="3409" w:type="dxa"/>
            <w:shd w:val="clear" w:color="auto" w:fill="FFC000"/>
          </w:tcPr>
          <w:p w14:paraId="5BDBFB21" w14:textId="77777777" w:rsidR="00622CAE" w:rsidRPr="00DA6EA5" w:rsidRDefault="00622CAE" w:rsidP="009303B6">
            <w:pPr>
              <w:pStyle w:val="TableParagraph"/>
              <w:spacing w:line="230" w:lineRule="atLeast"/>
              <w:jc w:val="center"/>
              <w:rPr>
                <w:bCs/>
                <w:sz w:val="20"/>
                <w:szCs w:val="20"/>
              </w:rPr>
            </w:pPr>
            <w:r w:rsidRPr="00DA6EA5">
              <w:rPr>
                <w:bCs/>
                <w:sz w:val="20"/>
                <w:szCs w:val="20"/>
              </w:rPr>
              <w:t>Славутська гімназія № 1</w:t>
            </w:r>
          </w:p>
          <w:p w14:paraId="213DF9C8" w14:textId="77777777" w:rsidR="00622CAE" w:rsidRPr="00DA6EA5" w:rsidRDefault="00622CAE" w:rsidP="009303B6">
            <w:pPr>
              <w:pStyle w:val="TableParagraph"/>
              <w:spacing w:line="186" w:lineRule="exact"/>
              <w:jc w:val="center"/>
              <w:rPr>
                <w:bCs/>
                <w:sz w:val="20"/>
                <w:szCs w:val="20"/>
              </w:rPr>
            </w:pPr>
            <w:r w:rsidRPr="00DA6EA5">
              <w:rPr>
                <w:bCs/>
                <w:sz w:val="20"/>
                <w:szCs w:val="20"/>
              </w:rPr>
              <w:t>Славутської міської ради</w:t>
            </w:r>
          </w:p>
        </w:tc>
        <w:tc>
          <w:tcPr>
            <w:tcW w:w="1411" w:type="dxa"/>
            <w:shd w:val="clear" w:color="auto" w:fill="D9D9D9" w:themeFill="background1" w:themeFillShade="D9"/>
          </w:tcPr>
          <w:p w14:paraId="61A42A7F" w14:textId="77777777" w:rsidR="00622CAE" w:rsidRPr="00DA6EA5" w:rsidRDefault="00622CAE" w:rsidP="00AD0FC3">
            <w:pPr>
              <w:pStyle w:val="TableParagraph"/>
              <w:spacing w:before="105"/>
              <w:jc w:val="center"/>
              <w:rPr>
                <w:bCs/>
                <w:sz w:val="20"/>
                <w:szCs w:val="20"/>
              </w:rPr>
            </w:pPr>
            <w:r w:rsidRPr="00DA6EA5">
              <w:rPr>
                <w:bCs/>
                <w:sz w:val="20"/>
                <w:szCs w:val="20"/>
              </w:rPr>
              <w:t>49</w:t>
            </w:r>
          </w:p>
        </w:tc>
        <w:tc>
          <w:tcPr>
            <w:tcW w:w="1134" w:type="dxa"/>
            <w:shd w:val="clear" w:color="auto" w:fill="D9D9D9" w:themeFill="background1" w:themeFillShade="D9"/>
          </w:tcPr>
          <w:p w14:paraId="71FF36DB" w14:textId="77777777" w:rsidR="00622CAE" w:rsidRPr="00DA6EA5" w:rsidRDefault="00622CAE" w:rsidP="00AD0FC3">
            <w:pPr>
              <w:pStyle w:val="TableParagraph"/>
              <w:spacing w:before="105"/>
              <w:ind w:left="6"/>
              <w:jc w:val="center"/>
              <w:rPr>
                <w:bCs/>
                <w:sz w:val="20"/>
                <w:szCs w:val="20"/>
              </w:rPr>
            </w:pPr>
            <w:r w:rsidRPr="00DA6EA5">
              <w:rPr>
                <w:bCs/>
                <w:sz w:val="20"/>
                <w:szCs w:val="20"/>
              </w:rPr>
              <w:t>29</w:t>
            </w:r>
          </w:p>
        </w:tc>
        <w:tc>
          <w:tcPr>
            <w:tcW w:w="1134" w:type="dxa"/>
            <w:shd w:val="clear" w:color="auto" w:fill="D9D9D9" w:themeFill="background1" w:themeFillShade="D9"/>
          </w:tcPr>
          <w:p w14:paraId="66E85EE6" w14:textId="77777777" w:rsidR="00622CAE" w:rsidRPr="00DA6EA5" w:rsidRDefault="00622CAE" w:rsidP="00AD0FC3">
            <w:pPr>
              <w:pStyle w:val="TableParagraph"/>
              <w:spacing w:before="105"/>
              <w:ind w:left="72" w:right="68"/>
              <w:jc w:val="center"/>
              <w:rPr>
                <w:bCs/>
                <w:sz w:val="20"/>
                <w:szCs w:val="20"/>
              </w:rPr>
            </w:pPr>
            <w:r w:rsidRPr="00DA6EA5">
              <w:rPr>
                <w:bCs/>
                <w:sz w:val="20"/>
                <w:szCs w:val="20"/>
              </w:rPr>
              <w:t>12</w:t>
            </w:r>
          </w:p>
        </w:tc>
        <w:tc>
          <w:tcPr>
            <w:tcW w:w="1134" w:type="dxa"/>
            <w:shd w:val="clear" w:color="auto" w:fill="D9D9D9" w:themeFill="background1" w:themeFillShade="D9"/>
          </w:tcPr>
          <w:p w14:paraId="7B8D9AC2" w14:textId="77777777" w:rsidR="00622CAE" w:rsidRPr="00DA6EA5" w:rsidRDefault="00622CAE" w:rsidP="00AD0FC3">
            <w:pPr>
              <w:pStyle w:val="TableParagraph"/>
              <w:spacing w:before="105"/>
              <w:ind w:left="27" w:right="23"/>
              <w:jc w:val="center"/>
              <w:rPr>
                <w:bCs/>
                <w:sz w:val="20"/>
                <w:szCs w:val="20"/>
              </w:rPr>
            </w:pPr>
            <w:r w:rsidRPr="00DA6EA5">
              <w:rPr>
                <w:bCs/>
                <w:sz w:val="20"/>
                <w:szCs w:val="20"/>
              </w:rPr>
              <w:t>7</w:t>
            </w:r>
          </w:p>
        </w:tc>
        <w:tc>
          <w:tcPr>
            <w:tcW w:w="992" w:type="dxa"/>
            <w:shd w:val="clear" w:color="auto" w:fill="D9D9D9" w:themeFill="background1" w:themeFillShade="D9"/>
          </w:tcPr>
          <w:p w14:paraId="0276F253" w14:textId="77777777" w:rsidR="00622CAE" w:rsidRPr="00DA6EA5" w:rsidRDefault="00622CAE" w:rsidP="00AD0FC3">
            <w:pPr>
              <w:pStyle w:val="TableParagraph"/>
              <w:spacing w:before="105"/>
              <w:ind w:left="14" w:right="6"/>
              <w:jc w:val="center"/>
              <w:rPr>
                <w:bCs/>
                <w:sz w:val="20"/>
                <w:szCs w:val="20"/>
              </w:rPr>
            </w:pPr>
            <w:r w:rsidRPr="00DA6EA5">
              <w:rPr>
                <w:bCs/>
                <w:sz w:val="20"/>
                <w:szCs w:val="20"/>
              </w:rPr>
              <w:t>1</w:t>
            </w:r>
          </w:p>
        </w:tc>
        <w:tc>
          <w:tcPr>
            <w:tcW w:w="1286" w:type="dxa"/>
            <w:shd w:val="clear" w:color="auto" w:fill="D9D9D9" w:themeFill="background1" w:themeFillShade="D9"/>
          </w:tcPr>
          <w:p w14:paraId="283B18B8" w14:textId="77777777" w:rsidR="00622CAE" w:rsidRPr="00DA6EA5" w:rsidRDefault="00622CAE" w:rsidP="00AD0FC3">
            <w:pPr>
              <w:pStyle w:val="TableParagraph"/>
              <w:spacing w:before="105"/>
              <w:ind w:left="9" w:right="2"/>
              <w:jc w:val="center"/>
              <w:rPr>
                <w:bCs/>
                <w:sz w:val="20"/>
                <w:szCs w:val="20"/>
              </w:rPr>
            </w:pPr>
            <w:r w:rsidRPr="00DA6EA5">
              <w:rPr>
                <w:bCs/>
                <w:sz w:val="20"/>
                <w:szCs w:val="20"/>
              </w:rPr>
              <w:t>41 (84 %)</w:t>
            </w:r>
          </w:p>
        </w:tc>
      </w:tr>
      <w:tr w:rsidR="00622CAE" w:rsidRPr="00DA6EA5" w14:paraId="15346B2D" w14:textId="77777777" w:rsidTr="00DA6EA5">
        <w:trPr>
          <w:trHeight w:val="415"/>
        </w:trPr>
        <w:tc>
          <w:tcPr>
            <w:tcW w:w="3409" w:type="dxa"/>
            <w:shd w:val="clear" w:color="auto" w:fill="FFC000"/>
          </w:tcPr>
          <w:p w14:paraId="16166C1C" w14:textId="2DAE2184" w:rsidR="00622CAE" w:rsidRPr="00DA6EA5" w:rsidRDefault="00622CAE" w:rsidP="009303B6">
            <w:pPr>
              <w:pStyle w:val="TableParagraph"/>
              <w:spacing w:before="10" w:line="217" w:lineRule="exact"/>
              <w:jc w:val="center"/>
              <w:rPr>
                <w:bCs/>
                <w:spacing w:val="-2"/>
                <w:sz w:val="20"/>
                <w:szCs w:val="20"/>
              </w:rPr>
            </w:pPr>
            <w:r w:rsidRPr="00DA6EA5">
              <w:rPr>
                <w:bCs/>
                <w:spacing w:val="-2"/>
                <w:sz w:val="20"/>
                <w:szCs w:val="20"/>
              </w:rPr>
              <w:t>Славутський ліцей</w:t>
            </w:r>
          </w:p>
          <w:p w14:paraId="753E1E0C" w14:textId="6E22BDEA" w:rsidR="00622CAE" w:rsidRPr="00DA6EA5" w:rsidRDefault="00960EBF" w:rsidP="00AD0FC3">
            <w:pPr>
              <w:pStyle w:val="TableParagraph"/>
              <w:spacing w:before="10" w:line="217" w:lineRule="exact"/>
              <w:jc w:val="center"/>
              <w:rPr>
                <w:bCs/>
                <w:spacing w:val="-2"/>
                <w:sz w:val="20"/>
                <w:szCs w:val="20"/>
              </w:rPr>
            </w:pPr>
            <w:r w:rsidRPr="00DA6EA5">
              <w:rPr>
                <w:bCs/>
                <w:spacing w:val="-2"/>
                <w:sz w:val="20"/>
                <w:szCs w:val="20"/>
              </w:rPr>
              <w:t>Славутської міської ради</w:t>
            </w:r>
          </w:p>
        </w:tc>
        <w:tc>
          <w:tcPr>
            <w:tcW w:w="1411" w:type="dxa"/>
            <w:shd w:val="clear" w:color="auto" w:fill="D9D9D9" w:themeFill="background1" w:themeFillShade="D9"/>
          </w:tcPr>
          <w:p w14:paraId="6B13B52F" w14:textId="77777777" w:rsidR="00622CAE" w:rsidRPr="00DA6EA5" w:rsidRDefault="00622CAE" w:rsidP="00AD0FC3">
            <w:pPr>
              <w:pStyle w:val="TableParagraph"/>
              <w:spacing w:line="186" w:lineRule="exact"/>
              <w:ind w:left="12"/>
              <w:jc w:val="center"/>
              <w:rPr>
                <w:bCs/>
                <w:sz w:val="20"/>
                <w:szCs w:val="20"/>
              </w:rPr>
            </w:pPr>
            <w:r w:rsidRPr="00DA6EA5">
              <w:rPr>
                <w:bCs/>
                <w:sz w:val="20"/>
                <w:szCs w:val="20"/>
              </w:rPr>
              <w:t>34</w:t>
            </w:r>
          </w:p>
        </w:tc>
        <w:tc>
          <w:tcPr>
            <w:tcW w:w="1134" w:type="dxa"/>
            <w:shd w:val="clear" w:color="auto" w:fill="D9D9D9" w:themeFill="background1" w:themeFillShade="D9"/>
          </w:tcPr>
          <w:p w14:paraId="6E1AAB9B" w14:textId="77777777" w:rsidR="00622CAE" w:rsidRPr="00DA6EA5" w:rsidRDefault="00622CAE" w:rsidP="00AD0FC3">
            <w:pPr>
              <w:pStyle w:val="TableParagraph"/>
              <w:spacing w:line="186" w:lineRule="exact"/>
              <w:ind w:left="6"/>
              <w:jc w:val="center"/>
              <w:rPr>
                <w:bCs/>
                <w:sz w:val="20"/>
                <w:szCs w:val="20"/>
              </w:rPr>
            </w:pPr>
            <w:r w:rsidRPr="00DA6EA5">
              <w:rPr>
                <w:bCs/>
                <w:sz w:val="20"/>
                <w:szCs w:val="20"/>
              </w:rPr>
              <w:t>21</w:t>
            </w:r>
          </w:p>
        </w:tc>
        <w:tc>
          <w:tcPr>
            <w:tcW w:w="1134" w:type="dxa"/>
            <w:shd w:val="clear" w:color="auto" w:fill="D9D9D9" w:themeFill="background1" w:themeFillShade="D9"/>
          </w:tcPr>
          <w:p w14:paraId="103649EE" w14:textId="77777777" w:rsidR="00622CAE" w:rsidRPr="00DA6EA5" w:rsidRDefault="00622CAE" w:rsidP="00AD0FC3">
            <w:pPr>
              <w:pStyle w:val="TableParagraph"/>
              <w:spacing w:line="186" w:lineRule="exact"/>
              <w:ind w:left="72" w:right="69"/>
              <w:jc w:val="center"/>
              <w:rPr>
                <w:bCs/>
                <w:sz w:val="20"/>
                <w:szCs w:val="20"/>
              </w:rPr>
            </w:pPr>
            <w:r w:rsidRPr="00DA6EA5">
              <w:rPr>
                <w:bCs/>
                <w:sz w:val="20"/>
                <w:szCs w:val="20"/>
              </w:rPr>
              <w:t>9</w:t>
            </w:r>
          </w:p>
        </w:tc>
        <w:tc>
          <w:tcPr>
            <w:tcW w:w="1134" w:type="dxa"/>
            <w:shd w:val="clear" w:color="auto" w:fill="D9D9D9" w:themeFill="background1" w:themeFillShade="D9"/>
          </w:tcPr>
          <w:p w14:paraId="0DBEE33D" w14:textId="77777777" w:rsidR="00622CAE" w:rsidRPr="00DA6EA5" w:rsidRDefault="00622CAE" w:rsidP="00AD0FC3">
            <w:pPr>
              <w:pStyle w:val="TableParagraph"/>
              <w:spacing w:line="186" w:lineRule="exact"/>
              <w:ind w:left="27" w:right="21"/>
              <w:jc w:val="center"/>
              <w:rPr>
                <w:bCs/>
                <w:sz w:val="20"/>
                <w:szCs w:val="20"/>
              </w:rPr>
            </w:pPr>
            <w:r w:rsidRPr="00DA6EA5">
              <w:rPr>
                <w:bCs/>
                <w:sz w:val="20"/>
                <w:szCs w:val="20"/>
              </w:rPr>
              <w:t>3</w:t>
            </w:r>
          </w:p>
        </w:tc>
        <w:tc>
          <w:tcPr>
            <w:tcW w:w="992" w:type="dxa"/>
            <w:shd w:val="clear" w:color="auto" w:fill="D9D9D9" w:themeFill="background1" w:themeFillShade="D9"/>
          </w:tcPr>
          <w:p w14:paraId="6F206257" w14:textId="77777777" w:rsidR="00622CAE" w:rsidRPr="00DA6EA5" w:rsidRDefault="00622CAE" w:rsidP="00AD0FC3">
            <w:pPr>
              <w:pStyle w:val="TableParagraph"/>
              <w:spacing w:line="186" w:lineRule="exact"/>
              <w:ind w:left="14" w:right="11"/>
              <w:jc w:val="center"/>
              <w:rPr>
                <w:bCs/>
                <w:sz w:val="20"/>
                <w:szCs w:val="20"/>
              </w:rPr>
            </w:pPr>
            <w:r w:rsidRPr="00DA6EA5">
              <w:rPr>
                <w:bCs/>
                <w:sz w:val="20"/>
                <w:szCs w:val="20"/>
              </w:rPr>
              <w:t>1</w:t>
            </w:r>
          </w:p>
        </w:tc>
        <w:tc>
          <w:tcPr>
            <w:tcW w:w="1286" w:type="dxa"/>
            <w:shd w:val="clear" w:color="auto" w:fill="D9D9D9" w:themeFill="background1" w:themeFillShade="D9"/>
          </w:tcPr>
          <w:p w14:paraId="486992E0" w14:textId="77777777" w:rsidR="00622CAE" w:rsidRPr="00DA6EA5" w:rsidRDefault="00622CAE" w:rsidP="00AD0FC3">
            <w:pPr>
              <w:pStyle w:val="TableParagraph"/>
              <w:spacing w:line="186" w:lineRule="exact"/>
              <w:ind w:left="9" w:right="5"/>
              <w:jc w:val="center"/>
              <w:rPr>
                <w:bCs/>
                <w:sz w:val="20"/>
                <w:szCs w:val="20"/>
              </w:rPr>
            </w:pPr>
            <w:r w:rsidRPr="00DA6EA5">
              <w:rPr>
                <w:bCs/>
                <w:sz w:val="20"/>
                <w:szCs w:val="20"/>
              </w:rPr>
              <w:t>30 (88 %)</w:t>
            </w:r>
          </w:p>
        </w:tc>
      </w:tr>
      <w:tr w:rsidR="00622CAE" w:rsidRPr="00DA6EA5" w14:paraId="1AE430D4" w14:textId="77777777" w:rsidTr="00DA6EA5">
        <w:trPr>
          <w:trHeight w:val="208"/>
        </w:trPr>
        <w:tc>
          <w:tcPr>
            <w:tcW w:w="3409" w:type="dxa"/>
            <w:shd w:val="clear" w:color="auto" w:fill="FFC000"/>
          </w:tcPr>
          <w:p w14:paraId="170061FC" w14:textId="77777777" w:rsidR="00622CAE" w:rsidRPr="00DA6EA5" w:rsidRDefault="00622CAE" w:rsidP="009303B6">
            <w:pPr>
              <w:pStyle w:val="TableParagraph"/>
              <w:spacing w:line="230" w:lineRule="atLeast"/>
              <w:jc w:val="center"/>
              <w:rPr>
                <w:bCs/>
                <w:sz w:val="20"/>
                <w:szCs w:val="20"/>
              </w:rPr>
            </w:pPr>
            <w:r w:rsidRPr="00DA6EA5">
              <w:rPr>
                <w:bCs/>
                <w:sz w:val="20"/>
                <w:szCs w:val="20"/>
              </w:rPr>
              <w:t>Славутська гімназія № 3</w:t>
            </w:r>
          </w:p>
          <w:p w14:paraId="04BBC2B6" w14:textId="77777777" w:rsidR="00622CAE" w:rsidRPr="00DA6EA5" w:rsidRDefault="00622CAE" w:rsidP="009303B6">
            <w:pPr>
              <w:pStyle w:val="TableParagraph"/>
              <w:spacing w:before="2" w:line="186" w:lineRule="exact"/>
              <w:jc w:val="center"/>
              <w:rPr>
                <w:bCs/>
                <w:sz w:val="20"/>
                <w:szCs w:val="20"/>
              </w:rPr>
            </w:pPr>
            <w:r w:rsidRPr="00DA6EA5">
              <w:rPr>
                <w:bCs/>
                <w:sz w:val="20"/>
                <w:szCs w:val="20"/>
              </w:rPr>
              <w:t>Славутської міської ради</w:t>
            </w:r>
          </w:p>
        </w:tc>
        <w:tc>
          <w:tcPr>
            <w:tcW w:w="1411" w:type="dxa"/>
            <w:shd w:val="clear" w:color="auto" w:fill="D9D9D9" w:themeFill="background1" w:themeFillShade="D9"/>
          </w:tcPr>
          <w:p w14:paraId="32298281" w14:textId="77777777" w:rsidR="00622CAE" w:rsidRPr="00DA6EA5" w:rsidRDefault="00622CAE" w:rsidP="00AD0FC3">
            <w:pPr>
              <w:pStyle w:val="TableParagraph"/>
              <w:spacing w:before="2" w:line="186" w:lineRule="exact"/>
              <w:ind w:left="12"/>
              <w:jc w:val="center"/>
              <w:rPr>
                <w:bCs/>
                <w:sz w:val="20"/>
                <w:szCs w:val="20"/>
              </w:rPr>
            </w:pPr>
            <w:r w:rsidRPr="00DA6EA5">
              <w:rPr>
                <w:bCs/>
                <w:sz w:val="20"/>
                <w:szCs w:val="20"/>
              </w:rPr>
              <w:t>36</w:t>
            </w:r>
          </w:p>
        </w:tc>
        <w:tc>
          <w:tcPr>
            <w:tcW w:w="1134" w:type="dxa"/>
            <w:shd w:val="clear" w:color="auto" w:fill="D9D9D9" w:themeFill="background1" w:themeFillShade="D9"/>
          </w:tcPr>
          <w:p w14:paraId="7D806627" w14:textId="77777777" w:rsidR="00622CAE" w:rsidRPr="00DA6EA5" w:rsidRDefault="00622CAE" w:rsidP="00AD0FC3">
            <w:pPr>
              <w:pStyle w:val="TableParagraph"/>
              <w:spacing w:before="2" w:line="186" w:lineRule="exact"/>
              <w:ind w:left="6"/>
              <w:jc w:val="center"/>
              <w:rPr>
                <w:bCs/>
                <w:sz w:val="20"/>
                <w:szCs w:val="20"/>
              </w:rPr>
            </w:pPr>
            <w:r w:rsidRPr="00DA6EA5">
              <w:rPr>
                <w:bCs/>
                <w:sz w:val="20"/>
                <w:szCs w:val="20"/>
              </w:rPr>
              <w:t>18</w:t>
            </w:r>
          </w:p>
        </w:tc>
        <w:tc>
          <w:tcPr>
            <w:tcW w:w="1134" w:type="dxa"/>
            <w:shd w:val="clear" w:color="auto" w:fill="D9D9D9" w:themeFill="background1" w:themeFillShade="D9"/>
          </w:tcPr>
          <w:p w14:paraId="41DBD776" w14:textId="77777777" w:rsidR="00622CAE" w:rsidRPr="00DA6EA5" w:rsidRDefault="00622CAE" w:rsidP="00AD0FC3">
            <w:pPr>
              <w:pStyle w:val="TableParagraph"/>
              <w:spacing w:before="2" w:line="186" w:lineRule="exact"/>
              <w:ind w:left="72" w:right="69"/>
              <w:jc w:val="center"/>
              <w:rPr>
                <w:bCs/>
                <w:sz w:val="20"/>
                <w:szCs w:val="20"/>
              </w:rPr>
            </w:pPr>
            <w:r w:rsidRPr="00DA6EA5">
              <w:rPr>
                <w:bCs/>
                <w:sz w:val="20"/>
                <w:szCs w:val="20"/>
              </w:rPr>
              <w:t>9</w:t>
            </w:r>
          </w:p>
        </w:tc>
        <w:tc>
          <w:tcPr>
            <w:tcW w:w="1134" w:type="dxa"/>
            <w:shd w:val="clear" w:color="auto" w:fill="D9D9D9" w:themeFill="background1" w:themeFillShade="D9"/>
          </w:tcPr>
          <w:p w14:paraId="29E595EC" w14:textId="77777777" w:rsidR="00622CAE" w:rsidRPr="00DA6EA5" w:rsidRDefault="00622CAE" w:rsidP="00AD0FC3">
            <w:pPr>
              <w:pStyle w:val="TableParagraph"/>
              <w:spacing w:before="2" w:line="186" w:lineRule="exact"/>
              <w:ind w:left="27" w:right="21"/>
              <w:jc w:val="center"/>
              <w:rPr>
                <w:bCs/>
                <w:sz w:val="20"/>
                <w:szCs w:val="20"/>
              </w:rPr>
            </w:pPr>
            <w:r w:rsidRPr="00DA6EA5">
              <w:rPr>
                <w:bCs/>
                <w:sz w:val="20"/>
                <w:szCs w:val="20"/>
              </w:rPr>
              <w:t>7</w:t>
            </w:r>
          </w:p>
        </w:tc>
        <w:tc>
          <w:tcPr>
            <w:tcW w:w="992" w:type="dxa"/>
            <w:shd w:val="clear" w:color="auto" w:fill="D9D9D9" w:themeFill="background1" w:themeFillShade="D9"/>
          </w:tcPr>
          <w:p w14:paraId="67B54038" w14:textId="77777777" w:rsidR="00622CAE" w:rsidRPr="00DA6EA5" w:rsidRDefault="00622CAE" w:rsidP="00AD0FC3">
            <w:pPr>
              <w:pStyle w:val="TableParagraph"/>
              <w:spacing w:before="2" w:line="186" w:lineRule="exact"/>
              <w:ind w:left="14" w:right="11"/>
              <w:jc w:val="center"/>
              <w:rPr>
                <w:bCs/>
                <w:sz w:val="20"/>
                <w:szCs w:val="20"/>
              </w:rPr>
            </w:pPr>
            <w:r w:rsidRPr="00DA6EA5">
              <w:rPr>
                <w:bCs/>
                <w:sz w:val="20"/>
                <w:szCs w:val="20"/>
              </w:rPr>
              <w:t>2</w:t>
            </w:r>
          </w:p>
        </w:tc>
        <w:tc>
          <w:tcPr>
            <w:tcW w:w="1286" w:type="dxa"/>
            <w:shd w:val="clear" w:color="auto" w:fill="D9D9D9" w:themeFill="background1" w:themeFillShade="D9"/>
          </w:tcPr>
          <w:p w14:paraId="2F6D9B1B" w14:textId="77777777" w:rsidR="00622CAE" w:rsidRPr="00DA6EA5" w:rsidRDefault="00622CAE" w:rsidP="00AD0FC3">
            <w:pPr>
              <w:pStyle w:val="TableParagraph"/>
              <w:spacing w:before="2" w:line="186" w:lineRule="exact"/>
              <w:ind w:left="9" w:right="1"/>
              <w:jc w:val="center"/>
              <w:rPr>
                <w:bCs/>
                <w:sz w:val="20"/>
                <w:szCs w:val="20"/>
              </w:rPr>
            </w:pPr>
            <w:r w:rsidRPr="00DA6EA5">
              <w:rPr>
                <w:bCs/>
                <w:sz w:val="20"/>
                <w:szCs w:val="20"/>
              </w:rPr>
              <w:t>27 (75%)</w:t>
            </w:r>
          </w:p>
        </w:tc>
      </w:tr>
      <w:tr w:rsidR="00622CAE" w:rsidRPr="00DA6EA5" w14:paraId="280D2078" w14:textId="77777777" w:rsidTr="00DA6EA5">
        <w:trPr>
          <w:trHeight w:val="206"/>
        </w:trPr>
        <w:tc>
          <w:tcPr>
            <w:tcW w:w="3409" w:type="dxa"/>
            <w:shd w:val="clear" w:color="auto" w:fill="FFC000"/>
          </w:tcPr>
          <w:p w14:paraId="3F31FC93" w14:textId="77777777" w:rsidR="00622CAE" w:rsidRPr="00DA6EA5" w:rsidRDefault="00622CAE" w:rsidP="009303B6">
            <w:pPr>
              <w:pStyle w:val="TableParagraph"/>
              <w:spacing w:line="230" w:lineRule="atLeast"/>
              <w:jc w:val="center"/>
              <w:rPr>
                <w:bCs/>
                <w:sz w:val="20"/>
                <w:szCs w:val="20"/>
              </w:rPr>
            </w:pPr>
            <w:r w:rsidRPr="00DA6EA5">
              <w:rPr>
                <w:bCs/>
                <w:sz w:val="20"/>
                <w:szCs w:val="20"/>
              </w:rPr>
              <w:t>Славутська гімназія № 4</w:t>
            </w:r>
          </w:p>
          <w:p w14:paraId="7BB358C8" w14:textId="77777777" w:rsidR="00622CAE" w:rsidRPr="00DA6EA5" w:rsidRDefault="00622CAE" w:rsidP="009303B6">
            <w:pPr>
              <w:pStyle w:val="TableParagraph"/>
              <w:spacing w:line="186" w:lineRule="exact"/>
              <w:jc w:val="center"/>
              <w:rPr>
                <w:bCs/>
                <w:sz w:val="20"/>
                <w:szCs w:val="20"/>
              </w:rPr>
            </w:pPr>
            <w:r w:rsidRPr="00DA6EA5">
              <w:rPr>
                <w:bCs/>
                <w:sz w:val="20"/>
                <w:szCs w:val="20"/>
              </w:rPr>
              <w:t>Славутської міської ради</w:t>
            </w:r>
          </w:p>
        </w:tc>
        <w:tc>
          <w:tcPr>
            <w:tcW w:w="1411" w:type="dxa"/>
            <w:shd w:val="clear" w:color="auto" w:fill="D9D9D9" w:themeFill="background1" w:themeFillShade="D9"/>
          </w:tcPr>
          <w:p w14:paraId="2A61F881" w14:textId="77777777" w:rsidR="00622CAE" w:rsidRPr="00DA6EA5" w:rsidRDefault="00622CAE" w:rsidP="00AD0FC3">
            <w:pPr>
              <w:pStyle w:val="TableParagraph"/>
              <w:spacing w:line="186" w:lineRule="exact"/>
              <w:ind w:left="12" w:right="1"/>
              <w:jc w:val="center"/>
              <w:rPr>
                <w:bCs/>
                <w:sz w:val="20"/>
                <w:szCs w:val="20"/>
              </w:rPr>
            </w:pPr>
            <w:r w:rsidRPr="00DA6EA5">
              <w:rPr>
                <w:bCs/>
                <w:sz w:val="20"/>
                <w:szCs w:val="20"/>
              </w:rPr>
              <w:t>39</w:t>
            </w:r>
          </w:p>
        </w:tc>
        <w:tc>
          <w:tcPr>
            <w:tcW w:w="1134" w:type="dxa"/>
            <w:shd w:val="clear" w:color="auto" w:fill="D9D9D9" w:themeFill="background1" w:themeFillShade="D9"/>
          </w:tcPr>
          <w:p w14:paraId="0B872C7B" w14:textId="77777777" w:rsidR="00622CAE" w:rsidRPr="00DA6EA5" w:rsidRDefault="00622CAE" w:rsidP="00AD0FC3">
            <w:pPr>
              <w:pStyle w:val="TableParagraph"/>
              <w:spacing w:line="186" w:lineRule="exact"/>
              <w:ind w:left="6"/>
              <w:jc w:val="center"/>
              <w:rPr>
                <w:bCs/>
                <w:sz w:val="20"/>
                <w:szCs w:val="20"/>
              </w:rPr>
            </w:pPr>
            <w:r w:rsidRPr="00DA6EA5">
              <w:rPr>
                <w:bCs/>
                <w:sz w:val="20"/>
                <w:szCs w:val="20"/>
              </w:rPr>
              <w:t>18</w:t>
            </w:r>
          </w:p>
        </w:tc>
        <w:tc>
          <w:tcPr>
            <w:tcW w:w="1134" w:type="dxa"/>
            <w:shd w:val="clear" w:color="auto" w:fill="D9D9D9" w:themeFill="background1" w:themeFillShade="D9"/>
          </w:tcPr>
          <w:p w14:paraId="5BC22653" w14:textId="77777777" w:rsidR="00622CAE" w:rsidRPr="00DA6EA5" w:rsidRDefault="00622CAE" w:rsidP="00AD0FC3">
            <w:pPr>
              <w:pStyle w:val="TableParagraph"/>
              <w:spacing w:line="186" w:lineRule="exact"/>
              <w:ind w:left="72" w:right="69"/>
              <w:jc w:val="center"/>
              <w:rPr>
                <w:bCs/>
                <w:sz w:val="20"/>
                <w:szCs w:val="20"/>
              </w:rPr>
            </w:pPr>
            <w:r w:rsidRPr="00DA6EA5">
              <w:rPr>
                <w:bCs/>
                <w:sz w:val="20"/>
                <w:szCs w:val="20"/>
              </w:rPr>
              <w:t>7</w:t>
            </w:r>
          </w:p>
        </w:tc>
        <w:tc>
          <w:tcPr>
            <w:tcW w:w="1134" w:type="dxa"/>
            <w:shd w:val="clear" w:color="auto" w:fill="D9D9D9" w:themeFill="background1" w:themeFillShade="D9"/>
          </w:tcPr>
          <w:p w14:paraId="42452E78" w14:textId="77777777" w:rsidR="00622CAE" w:rsidRPr="00DA6EA5" w:rsidRDefault="00622CAE" w:rsidP="00AD0FC3">
            <w:pPr>
              <w:pStyle w:val="TableParagraph"/>
              <w:spacing w:line="186" w:lineRule="exact"/>
              <w:ind w:left="27" w:right="21"/>
              <w:jc w:val="center"/>
              <w:rPr>
                <w:bCs/>
                <w:sz w:val="20"/>
                <w:szCs w:val="20"/>
              </w:rPr>
            </w:pPr>
            <w:r w:rsidRPr="00DA6EA5">
              <w:rPr>
                <w:bCs/>
                <w:sz w:val="20"/>
                <w:szCs w:val="20"/>
              </w:rPr>
              <w:t>5</w:t>
            </w:r>
          </w:p>
        </w:tc>
        <w:tc>
          <w:tcPr>
            <w:tcW w:w="992" w:type="dxa"/>
            <w:shd w:val="clear" w:color="auto" w:fill="D9D9D9" w:themeFill="background1" w:themeFillShade="D9"/>
          </w:tcPr>
          <w:p w14:paraId="73149625" w14:textId="77777777" w:rsidR="00622CAE" w:rsidRPr="00DA6EA5" w:rsidRDefault="00622CAE" w:rsidP="00AD0FC3">
            <w:pPr>
              <w:pStyle w:val="TableParagraph"/>
              <w:spacing w:line="186" w:lineRule="exact"/>
              <w:ind w:left="14" w:right="11"/>
              <w:jc w:val="center"/>
              <w:rPr>
                <w:bCs/>
                <w:sz w:val="20"/>
                <w:szCs w:val="20"/>
              </w:rPr>
            </w:pPr>
            <w:r w:rsidRPr="00DA6EA5">
              <w:rPr>
                <w:bCs/>
                <w:sz w:val="20"/>
                <w:szCs w:val="20"/>
              </w:rPr>
              <w:t>9</w:t>
            </w:r>
          </w:p>
        </w:tc>
        <w:tc>
          <w:tcPr>
            <w:tcW w:w="1286" w:type="dxa"/>
            <w:shd w:val="clear" w:color="auto" w:fill="D9D9D9" w:themeFill="background1" w:themeFillShade="D9"/>
          </w:tcPr>
          <w:p w14:paraId="77D10080" w14:textId="77777777" w:rsidR="00622CAE" w:rsidRPr="00DA6EA5" w:rsidRDefault="00622CAE" w:rsidP="00AD0FC3">
            <w:pPr>
              <w:pStyle w:val="TableParagraph"/>
              <w:spacing w:line="186" w:lineRule="exact"/>
              <w:ind w:left="9" w:right="3"/>
              <w:jc w:val="center"/>
              <w:rPr>
                <w:bCs/>
                <w:sz w:val="20"/>
                <w:szCs w:val="20"/>
              </w:rPr>
            </w:pPr>
            <w:r w:rsidRPr="00DA6EA5">
              <w:rPr>
                <w:bCs/>
                <w:sz w:val="20"/>
                <w:szCs w:val="20"/>
              </w:rPr>
              <w:t>25 (64 %)</w:t>
            </w:r>
          </w:p>
        </w:tc>
      </w:tr>
      <w:tr w:rsidR="00622CAE" w:rsidRPr="00DA6EA5" w14:paraId="284305E9" w14:textId="77777777" w:rsidTr="00DA6EA5">
        <w:trPr>
          <w:trHeight w:val="172"/>
        </w:trPr>
        <w:tc>
          <w:tcPr>
            <w:tcW w:w="3409" w:type="dxa"/>
            <w:shd w:val="clear" w:color="auto" w:fill="FFC000"/>
          </w:tcPr>
          <w:p w14:paraId="1AA359B6" w14:textId="77777777" w:rsidR="00622CAE" w:rsidRPr="00DA6EA5" w:rsidRDefault="00622CAE" w:rsidP="009303B6">
            <w:pPr>
              <w:pStyle w:val="TableParagraph"/>
              <w:spacing w:line="230" w:lineRule="atLeast"/>
              <w:jc w:val="center"/>
              <w:rPr>
                <w:bCs/>
                <w:sz w:val="20"/>
                <w:szCs w:val="20"/>
              </w:rPr>
            </w:pPr>
            <w:r w:rsidRPr="00DA6EA5">
              <w:rPr>
                <w:bCs/>
                <w:sz w:val="20"/>
                <w:szCs w:val="20"/>
              </w:rPr>
              <w:t>Славутська гімназія № 5</w:t>
            </w:r>
          </w:p>
          <w:p w14:paraId="07B564DA" w14:textId="77777777" w:rsidR="00622CAE" w:rsidRPr="00DA6EA5" w:rsidRDefault="00622CAE" w:rsidP="009303B6">
            <w:pPr>
              <w:pStyle w:val="TableParagraph"/>
              <w:spacing w:line="188" w:lineRule="exact"/>
              <w:jc w:val="center"/>
              <w:rPr>
                <w:bCs/>
                <w:sz w:val="20"/>
                <w:szCs w:val="20"/>
              </w:rPr>
            </w:pPr>
            <w:r w:rsidRPr="00DA6EA5">
              <w:rPr>
                <w:bCs/>
                <w:sz w:val="20"/>
                <w:szCs w:val="20"/>
              </w:rPr>
              <w:t>Славутської міської ради</w:t>
            </w:r>
          </w:p>
        </w:tc>
        <w:tc>
          <w:tcPr>
            <w:tcW w:w="1411" w:type="dxa"/>
            <w:shd w:val="clear" w:color="auto" w:fill="D9D9D9" w:themeFill="background1" w:themeFillShade="D9"/>
          </w:tcPr>
          <w:p w14:paraId="54EAA87B" w14:textId="77777777" w:rsidR="00622CAE" w:rsidRPr="00DA6EA5" w:rsidRDefault="00622CAE" w:rsidP="00AD0FC3">
            <w:pPr>
              <w:pStyle w:val="TableParagraph"/>
              <w:spacing w:line="188" w:lineRule="exact"/>
              <w:ind w:left="12"/>
              <w:jc w:val="center"/>
              <w:rPr>
                <w:bCs/>
                <w:sz w:val="20"/>
                <w:szCs w:val="20"/>
              </w:rPr>
            </w:pPr>
            <w:r w:rsidRPr="00DA6EA5">
              <w:rPr>
                <w:bCs/>
                <w:sz w:val="20"/>
                <w:szCs w:val="20"/>
              </w:rPr>
              <w:t>39</w:t>
            </w:r>
          </w:p>
        </w:tc>
        <w:tc>
          <w:tcPr>
            <w:tcW w:w="1134" w:type="dxa"/>
            <w:shd w:val="clear" w:color="auto" w:fill="D9D9D9" w:themeFill="background1" w:themeFillShade="D9"/>
          </w:tcPr>
          <w:p w14:paraId="494E53BF" w14:textId="77777777" w:rsidR="00622CAE" w:rsidRPr="00DA6EA5" w:rsidRDefault="00622CAE" w:rsidP="00AD0FC3">
            <w:pPr>
              <w:pStyle w:val="TableParagraph"/>
              <w:spacing w:line="188" w:lineRule="exact"/>
              <w:ind w:left="6"/>
              <w:jc w:val="center"/>
              <w:rPr>
                <w:bCs/>
                <w:sz w:val="20"/>
                <w:szCs w:val="20"/>
              </w:rPr>
            </w:pPr>
            <w:r w:rsidRPr="00DA6EA5">
              <w:rPr>
                <w:bCs/>
                <w:sz w:val="20"/>
                <w:szCs w:val="20"/>
              </w:rPr>
              <w:t>22</w:t>
            </w:r>
          </w:p>
        </w:tc>
        <w:tc>
          <w:tcPr>
            <w:tcW w:w="1134" w:type="dxa"/>
            <w:shd w:val="clear" w:color="auto" w:fill="D9D9D9" w:themeFill="background1" w:themeFillShade="D9"/>
          </w:tcPr>
          <w:p w14:paraId="5CEF90CA" w14:textId="77777777" w:rsidR="00622CAE" w:rsidRPr="00DA6EA5" w:rsidRDefault="00622CAE" w:rsidP="00AD0FC3">
            <w:pPr>
              <w:pStyle w:val="TableParagraph"/>
              <w:spacing w:line="188" w:lineRule="exact"/>
              <w:ind w:left="72" w:right="69"/>
              <w:jc w:val="center"/>
              <w:rPr>
                <w:bCs/>
                <w:sz w:val="20"/>
                <w:szCs w:val="20"/>
              </w:rPr>
            </w:pPr>
            <w:r w:rsidRPr="00DA6EA5">
              <w:rPr>
                <w:bCs/>
                <w:sz w:val="20"/>
                <w:szCs w:val="20"/>
              </w:rPr>
              <w:t>7</w:t>
            </w:r>
          </w:p>
        </w:tc>
        <w:tc>
          <w:tcPr>
            <w:tcW w:w="1134" w:type="dxa"/>
            <w:shd w:val="clear" w:color="auto" w:fill="D9D9D9" w:themeFill="background1" w:themeFillShade="D9"/>
          </w:tcPr>
          <w:p w14:paraId="6D927D61" w14:textId="77777777" w:rsidR="00622CAE" w:rsidRPr="00DA6EA5" w:rsidRDefault="00622CAE" w:rsidP="00AD0FC3">
            <w:pPr>
              <w:pStyle w:val="TableParagraph"/>
              <w:spacing w:line="188" w:lineRule="exact"/>
              <w:ind w:left="27" w:right="21"/>
              <w:jc w:val="center"/>
              <w:rPr>
                <w:bCs/>
                <w:sz w:val="20"/>
                <w:szCs w:val="20"/>
              </w:rPr>
            </w:pPr>
            <w:r w:rsidRPr="00DA6EA5">
              <w:rPr>
                <w:bCs/>
                <w:sz w:val="20"/>
                <w:szCs w:val="20"/>
              </w:rPr>
              <w:t>6</w:t>
            </w:r>
          </w:p>
        </w:tc>
        <w:tc>
          <w:tcPr>
            <w:tcW w:w="992" w:type="dxa"/>
            <w:shd w:val="clear" w:color="auto" w:fill="D9D9D9" w:themeFill="background1" w:themeFillShade="D9"/>
          </w:tcPr>
          <w:p w14:paraId="27E0F6F0" w14:textId="77777777" w:rsidR="00622CAE" w:rsidRPr="00DA6EA5" w:rsidRDefault="00622CAE" w:rsidP="00AD0FC3">
            <w:pPr>
              <w:pStyle w:val="TableParagraph"/>
              <w:spacing w:line="188" w:lineRule="exact"/>
              <w:ind w:left="14" w:right="11"/>
              <w:jc w:val="center"/>
              <w:rPr>
                <w:bCs/>
                <w:sz w:val="20"/>
                <w:szCs w:val="20"/>
              </w:rPr>
            </w:pPr>
            <w:r w:rsidRPr="00DA6EA5">
              <w:rPr>
                <w:bCs/>
                <w:sz w:val="20"/>
                <w:szCs w:val="20"/>
              </w:rPr>
              <w:t>4</w:t>
            </w:r>
          </w:p>
        </w:tc>
        <w:tc>
          <w:tcPr>
            <w:tcW w:w="1286" w:type="dxa"/>
            <w:shd w:val="clear" w:color="auto" w:fill="D9D9D9" w:themeFill="background1" w:themeFillShade="D9"/>
          </w:tcPr>
          <w:p w14:paraId="7C6E2309" w14:textId="77777777" w:rsidR="00622CAE" w:rsidRPr="00DA6EA5" w:rsidRDefault="00622CAE" w:rsidP="00AD0FC3">
            <w:pPr>
              <w:pStyle w:val="TableParagraph"/>
              <w:spacing w:line="188" w:lineRule="exact"/>
              <w:ind w:left="9" w:right="4"/>
              <w:jc w:val="center"/>
              <w:rPr>
                <w:bCs/>
                <w:sz w:val="20"/>
                <w:szCs w:val="20"/>
              </w:rPr>
            </w:pPr>
            <w:r w:rsidRPr="00DA6EA5">
              <w:rPr>
                <w:bCs/>
                <w:sz w:val="20"/>
                <w:szCs w:val="20"/>
              </w:rPr>
              <w:t>29 (74 %)</w:t>
            </w:r>
          </w:p>
        </w:tc>
      </w:tr>
      <w:tr w:rsidR="00622CAE" w:rsidRPr="00DA6EA5" w14:paraId="0BD51E6B" w14:textId="77777777" w:rsidTr="00DA6EA5">
        <w:trPr>
          <w:trHeight w:val="206"/>
        </w:trPr>
        <w:tc>
          <w:tcPr>
            <w:tcW w:w="3409" w:type="dxa"/>
            <w:shd w:val="clear" w:color="auto" w:fill="FFC000"/>
          </w:tcPr>
          <w:p w14:paraId="2E467604" w14:textId="77777777" w:rsidR="00622CAE" w:rsidRPr="00DA6EA5" w:rsidRDefault="00622CAE" w:rsidP="009303B6">
            <w:pPr>
              <w:pStyle w:val="TableParagraph"/>
              <w:spacing w:line="230" w:lineRule="atLeast"/>
              <w:jc w:val="center"/>
              <w:rPr>
                <w:bCs/>
                <w:sz w:val="20"/>
                <w:szCs w:val="20"/>
              </w:rPr>
            </w:pPr>
            <w:r w:rsidRPr="00DA6EA5">
              <w:rPr>
                <w:bCs/>
                <w:sz w:val="20"/>
                <w:szCs w:val="20"/>
              </w:rPr>
              <w:t>Славутська гімназія № 6</w:t>
            </w:r>
          </w:p>
          <w:p w14:paraId="602A3E09" w14:textId="77777777" w:rsidR="00622CAE" w:rsidRPr="00DA6EA5" w:rsidRDefault="00622CAE" w:rsidP="009303B6">
            <w:pPr>
              <w:pStyle w:val="TableParagraph"/>
              <w:spacing w:line="186" w:lineRule="exact"/>
              <w:jc w:val="center"/>
              <w:rPr>
                <w:bCs/>
                <w:sz w:val="20"/>
                <w:szCs w:val="20"/>
              </w:rPr>
            </w:pPr>
            <w:r w:rsidRPr="00DA6EA5">
              <w:rPr>
                <w:bCs/>
                <w:sz w:val="20"/>
                <w:szCs w:val="20"/>
              </w:rPr>
              <w:t>Славутської міської ради</w:t>
            </w:r>
          </w:p>
        </w:tc>
        <w:tc>
          <w:tcPr>
            <w:tcW w:w="1411" w:type="dxa"/>
            <w:shd w:val="clear" w:color="auto" w:fill="D9D9D9" w:themeFill="background1" w:themeFillShade="D9"/>
          </w:tcPr>
          <w:p w14:paraId="4F9ABD27" w14:textId="77777777" w:rsidR="00622CAE" w:rsidRPr="00DA6EA5" w:rsidRDefault="00622CAE" w:rsidP="00AD0FC3">
            <w:pPr>
              <w:pStyle w:val="TableParagraph"/>
              <w:spacing w:line="186" w:lineRule="exact"/>
              <w:ind w:left="12"/>
              <w:jc w:val="center"/>
              <w:rPr>
                <w:bCs/>
                <w:sz w:val="20"/>
                <w:szCs w:val="20"/>
              </w:rPr>
            </w:pPr>
            <w:r w:rsidRPr="00DA6EA5">
              <w:rPr>
                <w:bCs/>
                <w:sz w:val="20"/>
                <w:szCs w:val="20"/>
              </w:rPr>
              <w:t>37</w:t>
            </w:r>
          </w:p>
        </w:tc>
        <w:tc>
          <w:tcPr>
            <w:tcW w:w="1134" w:type="dxa"/>
            <w:shd w:val="clear" w:color="auto" w:fill="D9D9D9" w:themeFill="background1" w:themeFillShade="D9"/>
          </w:tcPr>
          <w:p w14:paraId="7E5771DB" w14:textId="77777777" w:rsidR="00622CAE" w:rsidRPr="00DA6EA5" w:rsidRDefault="00622CAE" w:rsidP="00AD0FC3">
            <w:pPr>
              <w:pStyle w:val="TableParagraph"/>
              <w:spacing w:line="186" w:lineRule="exact"/>
              <w:ind w:left="6"/>
              <w:jc w:val="center"/>
              <w:rPr>
                <w:bCs/>
                <w:sz w:val="20"/>
                <w:szCs w:val="20"/>
              </w:rPr>
            </w:pPr>
            <w:r w:rsidRPr="00DA6EA5">
              <w:rPr>
                <w:bCs/>
                <w:sz w:val="20"/>
                <w:szCs w:val="20"/>
              </w:rPr>
              <w:t>16</w:t>
            </w:r>
          </w:p>
        </w:tc>
        <w:tc>
          <w:tcPr>
            <w:tcW w:w="1134" w:type="dxa"/>
            <w:shd w:val="clear" w:color="auto" w:fill="D9D9D9" w:themeFill="background1" w:themeFillShade="D9"/>
          </w:tcPr>
          <w:p w14:paraId="7BB7E5F3" w14:textId="77777777" w:rsidR="00622CAE" w:rsidRPr="00DA6EA5" w:rsidRDefault="00622CAE" w:rsidP="00AD0FC3">
            <w:pPr>
              <w:pStyle w:val="TableParagraph"/>
              <w:spacing w:line="186" w:lineRule="exact"/>
              <w:ind w:left="72" w:right="69"/>
              <w:jc w:val="center"/>
              <w:rPr>
                <w:bCs/>
                <w:sz w:val="20"/>
                <w:szCs w:val="20"/>
              </w:rPr>
            </w:pPr>
            <w:r w:rsidRPr="00DA6EA5">
              <w:rPr>
                <w:bCs/>
                <w:sz w:val="20"/>
                <w:szCs w:val="20"/>
              </w:rPr>
              <w:t>11</w:t>
            </w:r>
          </w:p>
        </w:tc>
        <w:tc>
          <w:tcPr>
            <w:tcW w:w="1134" w:type="dxa"/>
            <w:shd w:val="clear" w:color="auto" w:fill="D9D9D9" w:themeFill="background1" w:themeFillShade="D9"/>
          </w:tcPr>
          <w:p w14:paraId="58FDA42C" w14:textId="77777777" w:rsidR="00622CAE" w:rsidRPr="00DA6EA5" w:rsidRDefault="00622CAE" w:rsidP="00AD0FC3">
            <w:pPr>
              <w:pStyle w:val="TableParagraph"/>
              <w:spacing w:line="186" w:lineRule="exact"/>
              <w:ind w:left="27" w:right="21"/>
              <w:jc w:val="center"/>
              <w:rPr>
                <w:bCs/>
                <w:sz w:val="20"/>
                <w:szCs w:val="20"/>
              </w:rPr>
            </w:pPr>
            <w:r w:rsidRPr="00DA6EA5">
              <w:rPr>
                <w:bCs/>
                <w:sz w:val="20"/>
                <w:szCs w:val="20"/>
              </w:rPr>
              <w:t>3</w:t>
            </w:r>
          </w:p>
        </w:tc>
        <w:tc>
          <w:tcPr>
            <w:tcW w:w="992" w:type="dxa"/>
            <w:shd w:val="clear" w:color="auto" w:fill="D9D9D9" w:themeFill="background1" w:themeFillShade="D9"/>
          </w:tcPr>
          <w:p w14:paraId="1590006E" w14:textId="77777777" w:rsidR="00622CAE" w:rsidRPr="00DA6EA5" w:rsidRDefault="00622CAE" w:rsidP="00AD0FC3">
            <w:pPr>
              <w:pStyle w:val="TableParagraph"/>
              <w:spacing w:line="186" w:lineRule="exact"/>
              <w:ind w:left="14" w:right="11"/>
              <w:jc w:val="center"/>
              <w:rPr>
                <w:bCs/>
                <w:sz w:val="20"/>
                <w:szCs w:val="20"/>
              </w:rPr>
            </w:pPr>
            <w:r w:rsidRPr="00DA6EA5">
              <w:rPr>
                <w:bCs/>
                <w:sz w:val="20"/>
                <w:szCs w:val="20"/>
              </w:rPr>
              <w:t>7</w:t>
            </w:r>
          </w:p>
        </w:tc>
        <w:tc>
          <w:tcPr>
            <w:tcW w:w="1286" w:type="dxa"/>
            <w:shd w:val="clear" w:color="auto" w:fill="D9D9D9" w:themeFill="background1" w:themeFillShade="D9"/>
          </w:tcPr>
          <w:p w14:paraId="506D4AA3" w14:textId="77777777" w:rsidR="00622CAE" w:rsidRPr="00DA6EA5" w:rsidRDefault="00622CAE" w:rsidP="00AD0FC3">
            <w:pPr>
              <w:pStyle w:val="TableParagraph"/>
              <w:spacing w:line="186" w:lineRule="exact"/>
              <w:jc w:val="center"/>
              <w:rPr>
                <w:bCs/>
                <w:sz w:val="20"/>
                <w:szCs w:val="20"/>
              </w:rPr>
            </w:pPr>
            <w:r w:rsidRPr="00DA6EA5">
              <w:rPr>
                <w:bCs/>
                <w:sz w:val="20"/>
                <w:szCs w:val="20"/>
              </w:rPr>
              <w:t>27 (73 %)</w:t>
            </w:r>
          </w:p>
        </w:tc>
      </w:tr>
      <w:tr w:rsidR="00622CAE" w:rsidRPr="00DA6EA5" w14:paraId="4DC24501" w14:textId="77777777" w:rsidTr="00DA6EA5">
        <w:trPr>
          <w:trHeight w:val="206"/>
        </w:trPr>
        <w:tc>
          <w:tcPr>
            <w:tcW w:w="3409" w:type="dxa"/>
            <w:shd w:val="clear" w:color="auto" w:fill="FFC000"/>
          </w:tcPr>
          <w:p w14:paraId="09FCA220" w14:textId="77777777" w:rsidR="00622CAE" w:rsidRPr="00DA6EA5" w:rsidRDefault="00622CAE" w:rsidP="009303B6">
            <w:pPr>
              <w:pStyle w:val="TableParagraph"/>
              <w:spacing w:line="230" w:lineRule="atLeast"/>
              <w:jc w:val="center"/>
              <w:rPr>
                <w:bCs/>
                <w:sz w:val="20"/>
                <w:szCs w:val="20"/>
              </w:rPr>
            </w:pPr>
            <w:r w:rsidRPr="00DA6EA5">
              <w:rPr>
                <w:bCs/>
                <w:sz w:val="20"/>
                <w:szCs w:val="20"/>
              </w:rPr>
              <w:t>Славутська гімназія № 7</w:t>
            </w:r>
          </w:p>
          <w:p w14:paraId="3BE46264" w14:textId="77777777" w:rsidR="00622CAE" w:rsidRPr="00DA6EA5" w:rsidRDefault="00622CAE" w:rsidP="009303B6">
            <w:pPr>
              <w:pStyle w:val="TableParagraph"/>
              <w:spacing w:line="230" w:lineRule="atLeast"/>
              <w:jc w:val="center"/>
              <w:rPr>
                <w:bCs/>
                <w:sz w:val="20"/>
                <w:szCs w:val="20"/>
              </w:rPr>
            </w:pPr>
            <w:r w:rsidRPr="00DA6EA5">
              <w:rPr>
                <w:bCs/>
                <w:sz w:val="20"/>
                <w:szCs w:val="20"/>
              </w:rPr>
              <w:t>Славутської міської ради</w:t>
            </w:r>
          </w:p>
        </w:tc>
        <w:tc>
          <w:tcPr>
            <w:tcW w:w="1411" w:type="dxa"/>
            <w:shd w:val="clear" w:color="auto" w:fill="D9D9D9" w:themeFill="background1" w:themeFillShade="D9"/>
          </w:tcPr>
          <w:p w14:paraId="439F7C15" w14:textId="77777777" w:rsidR="00622CAE" w:rsidRPr="00DA6EA5" w:rsidRDefault="00622CAE" w:rsidP="00AD0FC3">
            <w:pPr>
              <w:pStyle w:val="TableParagraph"/>
              <w:spacing w:line="186" w:lineRule="exact"/>
              <w:ind w:left="12"/>
              <w:jc w:val="center"/>
              <w:rPr>
                <w:bCs/>
                <w:sz w:val="20"/>
                <w:szCs w:val="20"/>
              </w:rPr>
            </w:pPr>
            <w:r w:rsidRPr="00DA6EA5">
              <w:rPr>
                <w:bCs/>
                <w:sz w:val="20"/>
                <w:szCs w:val="20"/>
              </w:rPr>
              <w:t>18</w:t>
            </w:r>
          </w:p>
        </w:tc>
        <w:tc>
          <w:tcPr>
            <w:tcW w:w="1134" w:type="dxa"/>
            <w:shd w:val="clear" w:color="auto" w:fill="D9D9D9" w:themeFill="background1" w:themeFillShade="D9"/>
          </w:tcPr>
          <w:p w14:paraId="5867FEBB" w14:textId="77777777" w:rsidR="00622CAE" w:rsidRPr="00DA6EA5" w:rsidRDefault="00622CAE" w:rsidP="00AD0FC3">
            <w:pPr>
              <w:pStyle w:val="TableParagraph"/>
              <w:spacing w:line="186" w:lineRule="exact"/>
              <w:ind w:left="6"/>
              <w:jc w:val="center"/>
              <w:rPr>
                <w:bCs/>
                <w:sz w:val="20"/>
                <w:szCs w:val="20"/>
              </w:rPr>
            </w:pPr>
            <w:r w:rsidRPr="00DA6EA5">
              <w:rPr>
                <w:bCs/>
                <w:sz w:val="20"/>
                <w:szCs w:val="20"/>
              </w:rPr>
              <w:t>8</w:t>
            </w:r>
          </w:p>
        </w:tc>
        <w:tc>
          <w:tcPr>
            <w:tcW w:w="1134" w:type="dxa"/>
            <w:shd w:val="clear" w:color="auto" w:fill="D9D9D9" w:themeFill="background1" w:themeFillShade="D9"/>
          </w:tcPr>
          <w:p w14:paraId="28A42241" w14:textId="77777777" w:rsidR="00622CAE" w:rsidRPr="00DA6EA5" w:rsidRDefault="00622CAE" w:rsidP="00AD0FC3">
            <w:pPr>
              <w:pStyle w:val="TableParagraph"/>
              <w:spacing w:line="186" w:lineRule="exact"/>
              <w:ind w:left="72" w:right="69"/>
              <w:jc w:val="center"/>
              <w:rPr>
                <w:bCs/>
                <w:sz w:val="20"/>
                <w:szCs w:val="20"/>
              </w:rPr>
            </w:pPr>
            <w:r w:rsidRPr="00DA6EA5">
              <w:rPr>
                <w:bCs/>
                <w:sz w:val="20"/>
                <w:szCs w:val="20"/>
              </w:rPr>
              <w:t>7</w:t>
            </w:r>
          </w:p>
        </w:tc>
        <w:tc>
          <w:tcPr>
            <w:tcW w:w="1134" w:type="dxa"/>
            <w:shd w:val="clear" w:color="auto" w:fill="D9D9D9" w:themeFill="background1" w:themeFillShade="D9"/>
          </w:tcPr>
          <w:p w14:paraId="3BC2D4AE" w14:textId="77777777" w:rsidR="00622CAE" w:rsidRPr="00DA6EA5" w:rsidRDefault="00622CAE" w:rsidP="00AD0FC3">
            <w:pPr>
              <w:pStyle w:val="TableParagraph"/>
              <w:spacing w:line="186" w:lineRule="exact"/>
              <w:ind w:left="27" w:right="21"/>
              <w:jc w:val="center"/>
              <w:rPr>
                <w:bCs/>
                <w:sz w:val="20"/>
                <w:szCs w:val="20"/>
              </w:rPr>
            </w:pPr>
            <w:r w:rsidRPr="00DA6EA5">
              <w:rPr>
                <w:bCs/>
                <w:sz w:val="20"/>
                <w:szCs w:val="20"/>
              </w:rPr>
              <w:t>1</w:t>
            </w:r>
          </w:p>
        </w:tc>
        <w:tc>
          <w:tcPr>
            <w:tcW w:w="992" w:type="dxa"/>
            <w:shd w:val="clear" w:color="auto" w:fill="D9D9D9" w:themeFill="background1" w:themeFillShade="D9"/>
          </w:tcPr>
          <w:p w14:paraId="3C65F279" w14:textId="77777777" w:rsidR="00622CAE" w:rsidRPr="00DA6EA5" w:rsidRDefault="00622CAE" w:rsidP="00AD0FC3">
            <w:pPr>
              <w:pStyle w:val="TableParagraph"/>
              <w:spacing w:line="186" w:lineRule="exact"/>
              <w:ind w:left="14" w:right="11"/>
              <w:jc w:val="center"/>
              <w:rPr>
                <w:bCs/>
                <w:sz w:val="20"/>
                <w:szCs w:val="20"/>
              </w:rPr>
            </w:pPr>
            <w:r w:rsidRPr="00DA6EA5">
              <w:rPr>
                <w:bCs/>
                <w:sz w:val="20"/>
                <w:szCs w:val="20"/>
              </w:rPr>
              <w:t>2</w:t>
            </w:r>
          </w:p>
        </w:tc>
        <w:tc>
          <w:tcPr>
            <w:tcW w:w="1286" w:type="dxa"/>
            <w:shd w:val="clear" w:color="auto" w:fill="D9D9D9" w:themeFill="background1" w:themeFillShade="D9"/>
          </w:tcPr>
          <w:p w14:paraId="2E13EEF0" w14:textId="77777777" w:rsidR="00622CAE" w:rsidRPr="00DA6EA5" w:rsidRDefault="00622CAE" w:rsidP="00AD0FC3">
            <w:pPr>
              <w:pStyle w:val="TableParagraph"/>
              <w:spacing w:line="186" w:lineRule="exact"/>
              <w:jc w:val="center"/>
              <w:rPr>
                <w:bCs/>
                <w:sz w:val="20"/>
                <w:szCs w:val="20"/>
              </w:rPr>
            </w:pPr>
            <w:r w:rsidRPr="00DA6EA5">
              <w:rPr>
                <w:bCs/>
                <w:sz w:val="20"/>
                <w:szCs w:val="20"/>
              </w:rPr>
              <w:t>15 (18 %)</w:t>
            </w:r>
          </w:p>
        </w:tc>
      </w:tr>
      <w:tr w:rsidR="00622CAE" w:rsidRPr="00DA6EA5" w14:paraId="76126E09" w14:textId="77777777" w:rsidTr="00DA6EA5">
        <w:trPr>
          <w:trHeight w:val="206"/>
        </w:trPr>
        <w:tc>
          <w:tcPr>
            <w:tcW w:w="3409" w:type="dxa"/>
            <w:shd w:val="clear" w:color="auto" w:fill="FFC000"/>
          </w:tcPr>
          <w:p w14:paraId="30DE0CB5" w14:textId="77777777" w:rsidR="00622CAE" w:rsidRPr="00DA6EA5" w:rsidRDefault="00622CAE" w:rsidP="009303B6">
            <w:pPr>
              <w:pStyle w:val="TableParagraph"/>
              <w:spacing w:line="230" w:lineRule="atLeast"/>
              <w:jc w:val="center"/>
              <w:rPr>
                <w:bCs/>
                <w:sz w:val="20"/>
                <w:szCs w:val="20"/>
              </w:rPr>
            </w:pPr>
            <w:r w:rsidRPr="00DA6EA5">
              <w:rPr>
                <w:bCs/>
                <w:sz w:val="20"/>
                <w:szCs w:val="20"/>
              </w:rPr>
              <w:t>Славутська гімназія «Успіх»</w:t>
            </w:r>
          </w:p>
          <w:p w14:paraId="519A5152" w14:textId="77777777" w:rsidR="00622CAE" w:rsidRPr="00DA6EA5" w:rsidRDefault="00622CAE" w:rsidP="009303B6">
            <w:pPr>
              <w:pStyle w:val="TableParagraph"/>
              <w:spacing w:line="230" w:lineRule="atLeast"/>
              <w:jc w:val="center"/>
              <w:rPr>
                <w:bCs/>
                <w:sz w:val="20"/>
                <w:szCs w:val="20"/>
              </w:rPr>
            </w:pPr>
            <w:r w:rsidRPr="00DA6EA5">
              <w:rPr>
                <w:bCs/>
                <w:sz w:val="20"/>
                <w:szCs w:val="20"/>
              </w:rPr>
              <w:t>Славутської міської ради</w:t>
            </w:r>
          </w:p>
        </w:tc>
        <w:tc>
          <w:tcPr>
            <w:tcW w:w="1411" w:type="dxa"/>
            <w:shd w:val="clear" w:color="auto" w:fill="D9D9D9" w:themeFill="background1" w:themeFillShade="D9"/>
          </w:tcPr>
          <w:p w14:paraId="47344D9D" w14:textId="77777777" w:rsidR="009303B6" w:rsidRPr="00DA6EA5" w:rsidRDefault="009303B6" w:rsidP="00AD0FC3">
            <w:pPr>
              <w:pStyle w:val="TableParagraph"/>
              <w:spacing w:line="186" w:lineRule="exact"/>
              <w:ind w:left="12"/>
              <w:jc w:val="center"/>
              <w:rPr>
                <w:bCs/>
                <w:sz w:val="20"/>
                <w:szCs w:val="20"/>
              </w:rPr>
            </w:pPr>
          </w:p>
          <w:p w14:paraId="282EA144" w14:textId="1DC26F4B" w:rsidR="00622CAE" w:rsidRPr="00DA6EA5" w:rsidRDefault="00622CAE" w:rsidP="00AD0FC3">
            <w:pPr>
              <w:pStyle w:val="TableParagraph"/>
              <w:spacing w:line="186" w:lineRule="exact"/>
              <w:ind w:left="12"/>
              <w:jc w:val="center"/>
              <w:rPr>
                <w:bCs/>
                <w:sz w:val="20"/>
                <w:szCs w:val="20"/>
              </w:rPr>
            </w:pPr>
            <w:r w:rsidRPr="00DA6EA5">
              <w:rPr>
                <w:bCs/>
                <w:sz w:val="20"/>
                <w:szCs w:val="20"/>
              </w:rPr>
              <w:t>54</w:t>
            </w:r>
          </w:p>
        </w:tc>
        <w:tc>
          <w:tcPr>
            <w:tcW w:w="1134" w:type="dxa"/>
            <w:shd w:val="clear" w:color="auto" w:fill="D9D9D9" w:themeFill="background1" w:themeFillShade="D9"/>
          </w:tcPr>
          <w:p w14:paraId="5EA12E16" w14:textId="77777777" w:rsidR="009303B6" w:rsidRPr="00DA6EA5" w:rsidRDefault="009303B6" w:rsidP="00AD0FC3">
            <w:pPr>
              <w:pStyle w:val="TableParagraph"/>
              <w:spacing w:line="186" w:lineRule="exact"/>
              <w:ind w:left="6"/>
              <w:jc w:val="center"/>
              <w:rPr>
                <w:bCs/>
                <w:sz w:val="20"/>
                <w:szCs w:val="20"/>
              </w:rPr>
            </w:pPr>
          </w:p>
          <w:p w14:paraId="1FED6574" w14:textId="0A2F962F" w:rsidR="00622CAE" w:rsidRPr="00DA6EA5" w:rsidRDefault="00622CAE" w:rsidP="00AD0FC3">
            <w:pPr>
              <w:pStyle w:val="TableParagraph"/>
              <w:spacing w:line="186" w:lineRule="exact"/>
              <w:ind w:left="6"/>
              <w:jc w:val="center"/>
              <w:rPr>
                <w:bCs/>
                <w:sz w:val="20"/>
                <w:szCs w:val="20"/>
              </w:rPr>
            </w:pPr>
            <w:r w:rsidRPr="00DA6EA5">
              <w:rPr>
                <w:bCs/>
                <w:sz w:val="20"/>
                <w:szCs w:val="20"/>
              </w:rPr>
              <w:t>24</w:t>
            </w:r>
          </w:p>
        </w:tc>
        <w:tc>
          <w:tcPr>
            <w:tcW w:w="1134" w:type="dxa"/>
            <w:shd w:val="clear" w:color="auto" w:fill="D9D9D9" w:themeFill="background1" w:themeFillShade="D9"/>
          </w:tcPr>
          <w:p w14:paraId="39FF915C" w14:textId="77777777" w:rsidR="009303B6" w:rsidRPr="00DA6EA5" w:rsidRDefault="009303B6" w:rsidP="00AD0FC3">
            <w:pPr>
              <w:pStyle w:val="TableParagraph"/>
              <w:spacing w:line="186" w:lineRule="exact"/>
              <w:ind w:left="72" w:right="69"/>
              <w:jc w:val="center"/>
              <w:rPr>
                <w:bCs/>
                <w:sz w:val="20"/>
                <w:szCs w:val="20"/>
              </w:rPr>
            </w:pPr>
          </w:p>
          <w:p w14:paraId="7159CC02" w14:textId="53DF5653" w:rsidR="00622CAE" w:rsidRPr="00DA6EA5" w:rsidRDefault="00622CAE" w:rsidP="00AD0FC3">
            <w:pPr>
              <w:pStyle w:val="TableParagraph"/>
              <w:spacing w:line="186" w:lineRule="exact"/>
              <w:ind w:left="72" w:right="69"/>
              <w:jc w:val="center"/>
              <w:rPr>
                <w:bCs/>
                <w:sz w:val="20"/>
                <w:szCs w:val="20"/>
              </w:rPr>
            </w:pPr>
            <w:r w:rsidRPr="00DA6EA5">
              <w:rPr>
                <w:bCs/>
                <w:sz w:val="20"/>
                <w:szCs w:val="20"/>
              </w:rPr>
              <w:t>12</w:t>
            </w:r>
          </w:p>
        </w:tc>
        <w:tc>
          <w:tcPr>
            <w:tcW w:w="1134" w:type="dxa"/>
            <w:shd w:val="clear" w:color="auto" w:fill="D9D9D9" w:themeFill="background1" w:themeFillShade="D9"/>
          </w:tcPr>
          <w:p w14:paraId="2C4AA4CF" w14:textId="77777777" w:rsidR="009303B6" w:rsidRPr="00DA6EA5" w:rsidRDefault="009303B6" w:rsidP="00AD0FC3">
            <w:pPr>
              <w:pStyle w:val="TableParagraph"/>
              <w:spacing w:line="186" w:lineRule="exact"/>
              <w:ind w:left="27" w:right="21"/>
              <w:jc w:val="center"/>
              <w:rPr>
                <w:bCs/>
                <w:sz w:val="20"/>
                <w:szCs w:val="20"/>
              </w:rPr>
            </w:pPr>
          </w:p>
          <w:p w14:paraId="1CF463C3" w14:textId="14DE3958" w:rsidR="00622CAE" w:rsidRPr="00DA6EA5" w:rsidRDefault="00622CAE" w:rsidP="00AD0FC3">
            <w:pPr>
              <w:pStyle w:val="TableParagraph"/>
              <w:spacing w:line="186" w:lineRule="exact"/>
              <w:ind w:left="27" w:right="21"/>
              <w:jc w:val="center"/>
              <w:rPr>
                <w:bCs/>
                <w:sz w:val="20"/>
                <w:szCs w:val="20"/>
              </w:rPr>
            </w:pPr>
            <w:r w:rsidRPr="00DA6EA5">
              <w:rPr>
                <w:bCs/>
                <w:sz w:val="20"/>
                <w:szCs w:val="20"/>
              </w:rPr>
              <w:t>10</w:t>
            </w:r>
          </w:p>
        </w:tc>
        <w:tc>
          <w:tcPr>
            <w:tcW w:w="992" w:type="dxa"/>
            <w:shd w:val="clear" w:color="auto" w:fill="D9D9D9" w:themeFill="background1" w:themeFillShade="D9"/>
          </w:tcPr>
          <w:p w14:paraId="68BF9439" w14:textId="77777777" w:rsidR="009303B6" w:rsidRPr="00DA6EA5" w:rsidRDefault="009303B6" w:rsidP="00AD0FC3">
            <w:pPr>
              <w:pStyle w:val="TableParagraph"/>
              <w:spacing w:line="186" w:lineRule="exact"/>
              <w:ind w:left="14" w:right="11"/>
              <w:jc w:val="center"/>
              <w:rPr>
                <w:bCs/>
                <w:sz w:val="20"/>
                <w:szCs w:val="20"/>
              </w:rPr>
            </w:pPr>
          </w:p>
          <w:p w14:paraId="66A3ED34" w14:textId="764C50AB" w:rsidR="00622CAE" w:rsidRPr="00DA6EA5" w:rsidRDefault="00622CAE" w:rsidP="00AD0FC3">
            <w:pPr>
              <w:pStyle w:val="TableParagraph"/>
              <w:spacing w:line="186" w:lineRule="exact"/>
              <w:ind w:left="14" w:right="11"/>
              <w:jc w:val="center"/>
              <w:rPr>
                <w:bCs/>
                <w:sz w:val="20"/>
                <w:szCs w:val="20"/>
              </w:rPr>
            </w:pPr>
            <w:r w:rsidRPr="00DA6EA5">
              <w:rPr>
                <w:bCs/>
                <w:sz w:val="20"/>
                <w:szCs w:val="20"/>
              </w:rPr>
              <w:t>8</w:t>
            </w:r>
          </w:p>
        </w:tc>
        <w:tc>
          <w:tcPr>
            <w:tcW w:w="1286" w:type="dxa"/>
            <w:shd w:val="clear" w:color="auto" w:fill="D9D9D9" w:themeFill="background1" w:themeFillShade="D9"/>
          </w:tcPr>
          <w:p w14:paraId="35E58AD5" w14:textId="77777777" w:rsidR="009303B6" w:rsidRPr="00DA6EA5" w:rsidRDefault="009303B6" w:rsidP="00AD0FC3">
            <w:pPr>
              <w:pStyle w:val="TableParagraph"/>
              <w:spacing w:line="186" w:lineRule="exact"/>
              <w:jc w:val="center"/>
              <w:rPr>
                <w:bCs/>
                <w:sz w:val="20"/>
                <w:szCs w:val="20"/>
              </w:rPr>
            </w:pPr>
          </w:p>
          <w:p w14:paraId="39CFDB07" w14:textId="193F8BDE" w:rsidR="00622CAE" w:rsidRPr="00DA6EA5" w:rsidRDefault="00622CAE" w:rsidP="00AD0FC3">
            <w:pPr>
              <w:pStyle w:val="TableParagraph"/>
              <w:spacing w:line="186" w:lineRule="exact"/>
              <w:jc w:val="center"/>
              <w:rPr>
                <w:bCs/>
                <w:sz w:val="20"/>
                <w:szCs w:val="20"/>
              </w:rPr>
            </w:pPr>
            <w:r w:rsidRPr="00DA6EA5">
              <w:rPr>
                <w:bCs/>
                <w:sz w:val="20"/>
                <w:szCs w:val="20"/>
              </w:rPr>
              <w:t>36 (67%)</w:t>
            </w:r>
          </w:p>
        </w:tc>
      </w:tr>
      <w:tr w:rsidR="00622CAE" w:rsidRPr="00DA6EA5" w14:paraId="0601D165" w14:textId="77777777" w:rsidTr="00DA6EA5">
        <w:trPr>
          <w:trHeight w:val="206"/>
        </w:trPr>
        <w:tc>
          <w:tcPr>
            <w:tcW w:w="3409" w:type="dxa"/>
            <w:shd w:val="clear" w:color="auto" w:fill="FFC000"/>
          </w:tcPr>
          <w:p w14:paraId="044C8C22" w14:textId="77777777" w:rsidR="00DA6EA5" w:rsidRDefault="00622CAE" w:rsidP="009303B6">
            <w:pPr>
              <w:pStyle w:val="TableParagraph"/>
              <w:spacing w:line="230" w:lineRule="atLeast"/>
              <w:jc w:val="center"/>
              <w:rPr>
                <w:bCs/>
                <w:sz w:val="20"/>
                <w:szCs w:val="20"/>
              </w:rPr>
            </w:pPr>
            <w:r w:rsidRPr="00DA6EA5">
              <w:rPr>
                <w:bCs/>
                <w:sz w:val="20"/>
                <w:szCs w:val="20"/>
              </w:rPr>
              <w:t xml:space="preserve">Варварівська гімназія </w:t>
            </w:r>
          </w:p>
          <w:p w14:paraId="3C144EF3" w14:textId="07A8AD4D" w:rsidR="00622CAE" w:rsidRPr="00DA6EA5" w:rsidRDefault="00622CAE" w:rsidP="009303B6">
            <w:pPr>
              <w:pStyle w:val="TableParagraph"/>
              <w:spacing w:line="230" w:lineRule="atLeast"/>
              <w:jc w:val="center"/>
              <w:rPr>
                <w:bCs/>
                <w:sz w:val="20"/>
                <w:szCs w:val="20"/>
              </w:rPr>
            </w:pPr>
            <w:r w:rsidRPr="00DA6EA5">
              <w:rPr>
                <w:bCs/>
                <w:sz w:val="20"/>
                <w:szCs w:val="20"/>
              </w:rPr>
              <w:t>Славутської міської ради</w:t>
            </w:r>
          </w:p>
        </w:tc>
        <w:tc>
          <w:tcPr>
            <w:tcW w:w="1411" w:type="dxa"/>
            <w:shd w:val="clear" w:color="auto" w:fill="D9D9D9" w:themeFill="background1" w:themeFillShade="D9"/>
          </w:tcPr>
          <w:p w14:paraId="72258788" w14:textId="77777777" w:rsidR="00622CAE" w:rsidRPr="00DA6EA5" w:rsidRDefault="00622CAE" w:rsidP="00AD0FC3">
            <w:pPr>
              <w:pStyle w:val="TableParagraph"/>
              <w:spacing w:line="186" w:lineRule="exact"/>
              <w:ind w:left="12"/>
              <w:jc w:val="center"/>
              <w:rPr>
                <w:bCs/>
                <w:sz w:val="20"/>
                <w:szCs w:val="20"/>
              </w:rPr>
            </w:pPr>
            <w:r w:rsidRPr="00DA6EA5">
              <w:rPr>
                <w:bCs/>
                <w:sz w:val="20"/>
                <w:szCs w:val="20"/>
              </w:rPr>
              <w:t>18</w:t>
            </w:r>
          </w:p>
        </w:tc>
        <w:tc>
          <w:tcPr>
            <w:tcW w:w="1134" w:type="dxa"/>
            <w:shd w:val="clear" w:color="auto" w:fill="D9D9D9" w:themeFill="background1" w:themeFillShade="D9"/>
          </w:tcPr>
          <w:p w14:paraId="24CD62A5" w14:textId="77777777" w:rsidR="00622CAE" w:rsidRPr="00DA6EA5" w:rsidRDefault="00622CAE" w:rsidP="00AD0FC3">
            <w:pPr>
              <w:pStyle w:val="TableParagraph"/>
              <w:spacing w:line="186" w:lineRule="exact"/>
              <w:ind w:left="6"/>
              <w:jc w:val="center"/>
              <w:rPr>
                <w:bCs/>
                <w:sz w:val="20"/>
                <w:szCs w:val="20"/>
              </w:rPr>
            </w:pPr>
            <w:r w:rsidRPr="00DA6EA5">
              <w:rPr>
                <w:bCs/>
                <w:sz w:val="20"/>
                <w:szCs w:val="20"/>
              </w:rPr>
              <w:t>5</w:t>
            </w:r>
          </w:p>
        </w:tc>
        <w:tc>
          <w:tcPr>
            <w:tcW w:w="1134" w:type="dxa"/>
            <w:shd w:val="clear" w:color="auto" w:fill="D9D9D9" w:themeFill="background1" w:themeFillShade="D9"/>
          </w:tcPr>
          <w:p w14:paraId="764E1FB1" w14:textId="77777777" w:rsidR="00622CAE" w:rsidRPr="00DA6EA5" w:rsidRDefault="00622CAE" w:rsidP="00AD0FC3">
            <w:pPr>
              <w:pStyle w:val="TableParagraph"/>
              <w:spacing w:line="186" w:lineRule="exact"/>
              <w:ind w:left="72" w:right="69"/>
              <w:jc w:val="center"/>
              <w:rPr>
                <w:bCs/>
                <w:sz w:val="20"/>
                <w:szCs w:val="20"/>
              </w:rPr>
            </w:pPr>
            <w:r w:rsidRPr="00DA6EA5">
              <w:rPr>
                <w:bCs/>
                <w:sz w:val="20"/>
                <w:szCs w:val="20"/>
              </w:rPr>
              <w:t>9</w:t>
            </w:r>
          </w:p>
        </w:tc>
        <w:tc>
          <w:tcPr>
            <w:tcW w:w="1134" w:type="dxa"/>
            <w:shd w:val="clear" w:color="auto" w:fill="D9D9D9" w:themeFill="background1" w:themeFillShade="D9"/>
          </w:tcPr>
          <w:p w14:paraId="2E22BBA5" w14:textId="77777777" w:rsidR="00622CAE" w:rsidRPr="00DA6EA5" w:rsidRDefault="00622CAE" w:rsidP="00AD0FC3">
            <w:pPr>
              <w:pStyle w:val="TableParagraph"/>
              <w:spacing w:line="186" w:lineRule="exact"/>
              <w:ind w:left="27" w:right="21"/>
              <w:jc w:val="center"/>
              <w:rPr>
                <w:bCs/>
                <w:sz w:val="20"/>
                <w:szCs w:val="20"/>
              </w:rPr>
            </w:pPr>
            <w:r w:rsidRPr="00DA6EA5">
              <w:rPr>
                <w:bCs/>
                <w:sz w:val="20"/>
                <w:szCs w:val="20"/>
              </w:rPr>
              <w:t>1</w:t>
            </w:r>
          </w:p>
        </w:tc>
        <w:tc>
          <w:tcPr>
            <w:tcW w:w="992" w:type="dxa"/>
            <w:shd w:val="clear" w:color="auto" w:fill="D9D9D9" w:themeFill="background1" w:themeFillShade="D9"/>
          </w:tcPr>
          <w:p w14:paraId="0585639D" w14:textId="77777777" w:rsidR="00622CAE" w:rsidRPr="00DA6EA5" w:rsidRDefault="00622CAE" w:rsidP="00AD0FC3">
            <w:pPr>
              <w:pStyle w:val="TableParagraph"/>
              <w:spacing w:line="186" w:lineRule="exact"/>
              <w:ind w:left="14" w:right="11"/>
              <w:jc w:val="center"/>
              <w:rPr>
                <w:bCs/>
                <w:sz w:val="20"/>
                <w:szCs w:val="20"/>
              </w:rPr>
            </w:pPr>
            <w:r w:rsidRPr="00DA6EA5">
              <w:rPr>
                <w:bCs/>
                <w:sz w:val="20"/>
                <w:szCs w:val="20"/>
              </w:rPr>
              <w:t>3</w:t>
            </w:r>
          </w:p>
        </w:tc>
        <w:tc>
          <w:tcPr>
            <w:tcW w:w="1286" w:type="dxa"/>
            <w:shd w:val="clear" w:color="auto" w:fill="D9D9D9" w:themeFill="background1" w:themeFillShade="D9"/>
          </w:tcPr>
          <w:p w14:paraId="694B3A20" w14:textId="77777777" w:rsidR="00622CAE" w:rsidRPr="00DA6EA5" w:rsidRDefault="00622CAE" w:rsidP="00AD0FC3">
            <w:pPr>
              <w:pStyle w:val="TableParagraph"/>
              <w:spacing w:line="186" w:lineRule="exact"/>
              <w:jc w:val="center"/>
              <w:rPr>
                <w:bCs/>
                <w:sz w:val="20"/>
                <w:szCs w:val="20"/>
              </w:rPr>
            </w:pPr>
            <w:r w:rsidRPr="00DA6EA5">
              <w:rPr>
                <w:bCs/>
                <w:sz w:val="20"/>
                <w:szCs w:val="20"/>
              </w:rPr>
              <w:t>14 (78%)</w:t>
            </w:r>
          </w:p>
        </w:tc>
      </w:tr>
      <w:tr w:rsidR="00622CAE" w:rsidRPr="00DA6EA5" w14:paraId="4903EB5A" w14:textId="77777777" w:rsidTr="00DA6EA5">
        <w:trPr>
          <w:trHeight w:val="453"/>
        </w:trPr>
        <w:tc>
          <w:tcPr>
            <w:tcW w:w="3409" w:type="dxa"/>
            <w:shd w:val="clear" w:color="auto" w:fill="FFC000"/>
          </w:tcPr>
          <w:p w14:paraId="0ECAB529" w14:textId="77777777" w:rsidR="00622CAE" w:rsidRPr="00DA6EA5" w:rsidRDefault="00622CAE" w:rsidP="009303B6">
            <w:pPr>
              <w:pStyle w:val="TableParagraph"/>
              <w:spacing w:before="184"/>
              <w:ind w:left="107"/>
              <w:jc w:val="center"/>
              <w:rPr>
                <w:b/>
                <w:bCs/>
                <w:sz w:val="20"/>
                <w:szCs w:val="20"/>
              </w:rPr>
            </w:pPr>
            <w:r w:rsidRPr="00DA6EA5">
              <w:rPr>
                <w:b/>
                <w:bCs/>
                <w:spacing w:val="-2"/>
                <w:sz w:val="20"/>
                <w:szCs w:val="20"/>
              </w:rPr>
              <w:t>ВСЬОГО</w:t>
            </w:r>
          </w:p>
        </w:tc>
        <w:tc>
          <w:tcPr>
            <w:tcW w:w="1411" w:type="dxa"/>
            <w:shd w:val="clear" w:color="auto" w:fill="D9D9D9" w:themeFill="background1" w:themeFillShade="D9"/>
          </w:tcPr>
          <w:p w14:paraId="1194927B" w14:textId="77777777" w:rsidR="00622CAE" w:rsidRPr="00DA6EA5" w:rsidRDefault="00622CAE" w:rsidP="00AD0FC3">
            <w:pPr>
              <w:pStyle w:val="TableParagraph"/>
              <w:spacing w:before="119"/>
              <w:ind w:left="12" w:right="1"/>
              <w:jc w:val="center"/>
              <w:rPr>
                <w:bCs/>
                <w:sz w:val="20"/>
                <w:szCs w:val="20"/>
              </w:rPr>
            </w:pPr>
            <w:r w:rsidRPr="00DA6EA5">
              <w:rPr>
                <w:bCs/>
                <w:sz w:val="20"/>
                <w:szCs w:val="20"/>
              </w:rPr>
              <w:t>324</w:t>
            </w:r>
          </w:p>
        </w:tc>
        <w:tc>
          <w:tcPr>
            <w:tcW w:w="1134" w:type="dxa"/>
            <w:shd w:val="clear" w:color="auto" w:fill="D9D9D9" w:themeFill="background1" w:themeFillShade="D9"/>
          </w:tcPr>
          <w:p w14:paraId="0BC42F16" w14:textId="77777777" w:rsidR="00622CAE" w:rsidRPr="00DA6EA5" w:rsidRDefault="00622CAE" w:rsidP="00AD0FC3">
            <w:pPr>
              <w:pStyle w:val="TableParagraph"/>
              <w:spacing w:before="119"/>
              <w:ind w:left="6"/>
              <w:jc w:val="center"/>
              <w:rPr>
                <w:bCs/>
                <w:sz w:val="20"/>
                <w:szCs w:val="20"/>
              </w:rPr>
            </w:pPr>
            <w:r w:rsidRPr="00DA6EA5">
              <w:rPr>
                <w:bCs/>
                <w:sz w:val="20"/>
                <w:szCs w:val="20"/>
              </w:rPr>
              <w:t>161</w:t>
            </w:r>
          </w:p>
        </w:tc>
        <w:tc>
          <w:tcPr>
            <w:tcW w:w="1134" w:type="dxa"/>
            <w:shd w:val="clear" w:color="auto" w:fill="D9D9D9" w:themeFill="background1" w:themeFillShade="D9"/>
          </w:tcPr>
          <w:p w14:paraId="004F0D87" w14:textId="77777777" w:rsidR="00622CAE" w:rsidRPr="00DA6EA5" w:rsidRDefault="00622CAE" w:rsidP="00AD0FC3">
            <w:pPr>
              <w:pStyle w:val="TableParagraph"/>
              <w:spacing w:before="119"/>
              <w:ind w:left="72" w:right="68"/>
              <w:jc w:val="center"/>
              <w:rPr>
                <w:bCs/>
                <w:sz w:val="20"/>
                <w:szCs w:val="20"/>
              </w:rPr>
            </w:pPr>
            <w:r w:rsidRPr="00DA6EA5">
              <w:rPr>
                <w:bCs/>
                <w:sz w:val="20"/>
                <w:szCs w:val="20"/>
              </w:rPr>
              <w:t>83</w:t>
            </w:r>
          </w:p>
        </w:tc>
        <w:tc>
          <w:tcPr>
            <w:tcW w:w="1134" w:type="dxa"/>
            <w:shd w:val="clear" w:color="auto" w:fill="D9D9D9" w:themeFill="background1" w:themeFillShade="D9"/>
          </w:tcPr>
          <w:p w14:paraId="73C69FCC" w14:textId="77777777" w:rsidR="00622CAE" w:rsidRPr="00DA6EA5" w:rsidRDefault="00622CAE" w:rsidP="00AD0FC3">
            <w:pPr>
              <w:pStyle w:val="TableParagraph"/>
              <w:spacing w:before="119"/>
              <w:ind w:left="27" w:right="21"/>
              <w:jc w:val="center"/>
              <w:rPr>
                <w:bCs/>
                <w:sz w:val="20"/>
                <w:szCs w:val="20"/>
              </w:rPr>
            </w:pPr>
            <w:r w:rsidRPr="00DA6EA5">
              <w:rPr>
                <w:bCs/>
                <w:sz w:val="20"/>
                <w:szCs w:val="20"/>
              </w:rPr>
              <w:t>43</w:t>
            </w:r>
          </w:p>
        </w:tc>
        <w:tc>
          <w:tcPr>
            <w:tcW w:w="992" w:type="dxa"/>
            <w:shd w:val="clear" w:color="auto" w:fill="D9D9D9" w:themeFill="background1" w:themeFillShade="D9"/>
          </w:tcPr>
          <w:p w14:paraId="25ED5850" w14:textId="77777777" w:rsidR="00622CAE" w:rsidRPr="00DA6EA5" w:rsidRDefault="00622CAE" w:rsidP="00AD0FC3">
            <w:pPr>
              <w:pStyle w:val="TableParagraph"/>
              <w:spacing w:before="119"/>
              <w:ind w:left="14" w:right="6"/>
              <w:jc w:val="center"/>
              <w:rPr>
                <w:bCs/>
                <w:sz w:val="20"/>
                <w:szCs w:val="20"/>
              </w:rPr>
            </w:pPr>
            <w:r w:rsidRPr="00DA6EA5">
              <w:rPr>
                <w:bCs/>
                <w:sz w:val="20"/>
                <w:szCs w:val="20"/>
              </w:rPr>
              <w:t>37</w:t>
            </w:r>
          </w:p>
        </w:tc>
        <w:tc>
          <w:tcPr>
            <w:tcW w:w="1286" w:type="dxa"/>
            <w:shd w:val="clear" w:color="auto" w:fill="D9D9D9" w:themeFill="background1" w:themeFillShade="D9"/>
          </w:tcPr>
          <w:p w14:paraId="1D61B906" w14:textId="77777777" w:rsidR="00622CAE" w:rsidRPr="00DA6EA5" w:rsidRDefault="00622CAE" w:rsidP="00AD0FC3">
            <w:pPr>
              <w:pStyle w:val="TableParagraph"/>
              <w:spacing w:before="119"/>
              <w:ind w:left="9"/>
              <w:jc w:val="center"/>
              <w:rPr>
                <w:bCs/>
                <w:sz w:val="20"/>
                <w:szCs w:val="20"/>
              </w:rPr>
            </w:pPr>
            <w:r w:rsidRPr="00DA6EA5">
              <w:rPr>
                <w:bCs/>
                <w:sz w:val="20"/>
                <w:szCs w:val="20"/>
              </w:rPr>
              <w:t>244 (75 %)</w:t>
            </w:r>
          </w:p>
        </w:tc>
      </w:tr>
    </w:tbl>
    <w:p w14:paraId="07CA07D0" w14:textId="77777777" w:rsidR="00D37742" w:rsidRDefault="00563161" w:rsidP="00B13BCB">
      <w:pPr>
        <w:pStyle w:val="ac"/>
        <w:tabs>
          <w:tab w:val="left" w:pos="709"/>
        </w:tabs>
        <w:ind w:left="-567" w:right="141"/>
        <w:rPr>
          <w:sz w:val="24"/>
          <w:szCs w:val="24"/>
        </w:rPr>
      </w:pPr>
      <w:r w:rsidRPr="00187878">
        <w:rPr>
          <w:sz w:val="24"/>
          <w:szCs w:val="24"/>
        </w:rPr>
        <w:t xml:space="preserve">       </w:t>
      </w:r>
    </w:p>
    <w:p w14:paraId="1837D442" w14:textId="5341F22A" w:rsidR="00563161" w:rsidRDefault="00563161" w:rsidP="00B13BCB">
      <w:pPr>
        <w:pStyle w:val="ac"/>
        <w:tabs>
          <w:tab w:val="left" w:pos="709"/>
        </w:tabs>
        <w:ind w:left="-567" w:right="141"/>
        <w:rPr>
          <w:lang w:val="uk-UA"/>
        </w:rPr>
      </w:pPr>
      <w:r w:rsidRPr="00187878">
        <w:rPr>
          <w:sz w:val="24"/>
          <w:szCs w:val="24"/>
        </w:rPr>
        <w:t xml:space="preserve">Відповідно до даних </w:t>
      </w:r>
      <w:r w:rsidR="00226A6D">
        <w:rPr>
          <w:sz w:val="24"/>
          <w:szCs w:val="24"/>
          <w:lang w:val="uk-UA"/>
        </w:rPr>
        <w:t>т</w:t>
      </w:r>
      <w:r w:rsidR="00150BBD" w:rsidRPr="00150BBD">
        <w:rPr>
          <w:color w:val="000000" w:themeColor="text1"/>
          <w:sz w:val="24"/>
          <w:szCs w:val="24"/>
        </w:rPr>
        <w:t>абли</w:t>
      </w:r>
      <w:r w:rsidR="00150BBD" w:rsidRPr="00150BBD">
        <w:rPr>
          <w:color w:val="000000" w:themeColor="text1"/>
          <w:sz w:val="24"/>
          <w:szCs w:val="24"/>
          <w:lang w:val="uk-UA"/>
        </w:rPr>
        <w:t>ці</w:t>
      </w:r>
      <w:r w:rsidRPr="00150BBD">
        <w:rPr>
          <w:color w:val="000000" w:themeColor="text1"/>
          <w:sz w:val="24"/>
          <w:szCs w:val="24"/>
        </w:rPr>
        <w:t xml:space="preserve"> </w:t>
      </w:r>
      <w:r w:rsidRPr="00187878">
        <w:rPr>
          <w:color w:val="FF0000"/>
          <w:sz w:val="24"/>
          <w:szCs w:val="24"/>
        </w:rPr>
        <w:t xml:space="preserve"> </w:t>
      </w:r>
      <w:r w:rsidRPr="00187878">
        <w:rPr>
          <w:sz w:val="24"/>
          <w:szCs w:val="24"/>
        </w:rPr>
        <w:t>75 %</w:t>
      </w:r>
      <w:r w:rsidRPr="00187878">
        <w:rPr>
          <w:spacing w:val="1"/>
          <w:sz w:val="24"/>
          <w:szCs w:val="24"/>
        </w:rPr>
        <w:t xml:space="preserve"> </w:t>
      </w:r>
      <w:r w:rsidRPr="00187878">
        <w:rPr>
          <w:sz w:val="24"/>
          <w:szCs w:val="24"/>
        </w:rPr>
        <w:t>педагогічних</w:t>
      </w:r>
      <w:r w:rsidRPr="00187878">
        <w:rPr>
          <w:spacing w:val="2"/>
          <w:sz w:val="24"/>
          <w:szCs w:val="24"/>
        </w:rPr>
        <w:t xml:space="preserve"> </w:t>
      </w:r>
      <w:r w:rsidRPr="00187878">
        <w:rPr>
          <w:sz w:val="24"/>
          <w:szCs w:val="24"/>
        </w:rPr>
        <w:t>працівників мають</w:t>
      </w:r>
      <w:r w:rsidRPr="00187878">
        <w:rPr>
          <w:spacing w:val="-1"/>
          <w:sz w:val="24"/>
          <w:szCs w:val="24"/>
        </w:rPr>
        <w:t xml:space="preserve"> </w:t>
      </w:r>
      <w:r w:rsidRPr="00187878">
        <w:rPr>
          <w:sz w:val="24"/>
          <w:szCs w:val="24"/>
        </w:rPr>
        <w:t>вищу</w:t>
      </w:r>
      <w:r w:rsidRPr="00187878">
        <w:rPr>
          <w:spacing w:val="-3"/>
          <w:sz w:val="24"/>
          <w:szCs w:val="24"/>
        </w:rPr>
        <w:t xml:space="preserve"> </w:t>
      </w:r>
      <w:r w:rsidRPr="00187878">
        <w:rPr>
          <w:sz w:val="24"/>
          <w:szCs w:val="24"/>
        </w:rPr>
        <w:t xml:space="preserve">та першу </w:t>
      </w:r>
      <w:r w:rsidRPr="00187878">
        <w:rPr>
          <w:spacing w:val="-2"/>
          <w:sz w:val="24"/>
          <w:szCs w:val="24"/>
        </w:rPr>
        <w:t>категорії, що свідчить про високий професійний рівень кадрового потенціалу</w:t>
      </w:r>
    </w:p>
    <w:tbl>
      <w:tblPr>
        <w:tblStyle w:val="TableNormal"/>
        <w:tblpPr w:leftFromText="180" w:rightFromText="180" w:vertAnchor="text" w:horzAnchor="margin" w:tblpX="-562" w:tblpY="23"/>
        <w:tblW w:w="10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41"/>
        <w:gridCol w:w="1134"/>
        <w:gridCol w:w="851"/>
        <w:gridCol w:w="850"/>
        <w:gridCol w:w="851"/>
        <w:gridCol w:w="850"/>
        <w:gridCol w:w="993"/>
      </w:tblGrid>
      <w:tr w:rsidR="00F55226" w14:paraId="45772B80" w14:textId="77777777" w:rsidTr="00160000">
        <w:trPr>
          <w:trHeight w:val="453"/>
        </w:trPr>
        <w:tc>
          <w:tcPr>
            <w:tcW w:w="4541" w:type="dxa"/>
            <w:shd w:val="clear" w:color="auto" w:fill="BDD6EE" w:themeFill="accent1" w:themeFillTint="66"/>
          </w:tcPr>
          <w:p w14:paraId="604C77CE" w14:textId="77777777" w:rsidR="00960EBF" w:rsidRPr="00B71FF9" w:rsidRDefault="00960EBF" w:rsidP="00F55226">
            <w:pPr>
              <w:pStyle w:val="TableParagraph"/>
              <w:spacing w:before="119"/>
              <w:ind w:left="739"/>
              <w:rPr>
                <w:bCs/>
                <w:sz w:val="20"/>
                <w:szCs w:val="20"/>
              </w:rPr>
            </w:pPr>
            <w:r w:rsidRPr="00B71FF9">
              <w:rPr>
                <w:bCs/>
                <w:sz w:val="20"/>
                <w:szCs w:val="20"/>
              </w:rPr>
              <w:t>Назва</w:t>
            </w:r>
            <w:r w:rsidRPr="00B71FF9">
              <w:rPr>
                <w:bCs/>
                <w:spacing w:val="-2"/>
                <w:sz w:val="20"/>
                <w:szCs w:val="20"/>
              </w:rPr>
              <w:t xml:space="preserve"> закладу</w:t>
            </w:r>
          </w:p>
        </w:tc>
        <w:tc>
          <w:tcPr>
            <w:tcW w:w="1134" w:type="dxa"/>
            <w:shd w:val="clear" w:color="auto" w:fill="BDD6EE" w:themeFill="accent1" w:themeFillTint="66"/>
          </w:tcPr>
          <w:p w14:paraId="709D164A" w14:textId="77777777" w:rsidR="00960EBF" w:rsidRPr="00B71FF9" w:rsidRDefault="00960EBF" w:rsidP="00F55226">
            <w:pPr>
              <w:pStyle w:val="TableParagraph"/>
              <w:spacing w:before="119"/>
              <w:ind w:left="14" w:right="4"/>
              <w:jc w:val="center"/>
              <w:rPr>
                <w:bCs/>
                <w:sz w:val="20"/>
                <w:szCs w:val="20"/>
              </w:rPr>
            </w:pPr>
            <w:r w:rsidRPr="00B71FF9">
              <w:rPr>
                <w:bCs/>
                <w:sz w:val="20"/>
                <w:szCs w:val="20"/>
              </w:rPr>
              <w:t>до</w:t>
            </w:r>
            <w:r w:rsidRPr="00B71FF9">
              <w:rPr>
                <w:bCs/>
                <w:spacing w:val="-1"/>
                <w:sz w:val="20"/>
                <w:szCs w:val="20"/>
              </w:rPr>
              <w:t xml:space="preserve"> </w:t>
            </w:r>
            <w:r w:rsidRPr="00B71FF9">
              <w:rPr>
                <w:bCs/>
                <w:sz w:val="20"/>
                <w:szCs w:val="20"/>
              </w:rPr>
              <w:t xml:space="preserve">30 </w:t>
            </w:r>
            <w:r w:rsidRPr="00B71FF9">
              <w:rPr>
                <w:bCs/>
                <w:spacing w:val="-2"/>
                <w:sz w:val="20"/>
                <w:szCs w:val="20"/>
              </w:rPr>
              <w:t>включно</w:t>
            </w:r>
          </w:p>
        </w:tc>
        <w:tc>
          <w:tcPr>
            <w:tcW w:w="851" w:type="dxa"/>
            <w:shd w:val="clear" w:color="auto" w:fill="BDD6EE" w:themeFill="accent1" w:themeFillTint="66"/>
          </w:tcPr>
          <w:p w14:paraId="556D09C5" w14:textId="77777777" w:rsidR="00960EBF" w:rsidRPr="00B71FF9" w:rsidRDefault="00960EBF" w:rsidP="00F55226">
            <w:pPr>
              <w:pStyle w:val="TableParagraph"/>
              <w:spacing w:before="119"/>
              <w:ind w:left="134" w:right="128"/>
              <w:jc w:val="center"/>
              <w:rPr>
                <w:bCs/>
                <w:sz w:val="20"/>
                <w:szCs w:val="20"/>
              </w:rPr>
            </w:pPr>
            <w:r w:rsidRPr="00B71FF9">
              <w:rPr>
                <w:bCs/>
                <w:spacing w:val="-2"/>
                <w:sz w:val="20"/>
                <w:szCs w:val="20"/>
              </w:rPr>
              <w:t>31-</w:t>
            </w:r>
            <w:r w:rsidRPr="00B71FF9">
              <w:rPr>
                <w:bCs/>
                <w:spacing w:val="-7"/>
                <w:sz w:val="20"/>
                <w:szCs w:val="20"/>
              </w:rPr>
              <w:t>40</w:t>
            </w:r>
          </w:p>
        </w:tc>
        <w:tc>
          <w:tcPr>
            <w:tcW w:w="850" w:type="dxa"/>
            <w:shd w:val="clear" w:color="auto" w:fill="BDD6EE" w:themeFill="accent1" w:themeFillTint="66"/>
          </w:tcPr>
          <w:p w14:paraId="531CB231" w14:textId="77777777" w:rsidR="00960EBF" w:rsidRPr="00B71FF9" w:rsidRDefault="00960EBF" w:rsidP="00F55226">
            <w:pPr>
              <w:pStyle w:val="TableParagraph"/>
              <w:spacing w:before="119"/>
              <w:ind w:left="27" w:right="21"/>
              <w:jc w:val="center"/>
              <w:rPr>
                <w:bCs/>
                <w:sz w:val="20"/>
                <w:szCs w:val="20"/>
              </w:rPr>
            </w:pPr>
            <w:r w:rsidRPr="00B71FF9">
              <w:rPr>
                <w:bCs/>
                <w:spacing w:val="-2"/>
                <w:sz w:val="20"/>
                <w:szCs w:val="20"/>
              </w:rPr>
              <w:t>41-</w:t>
            </w:r>
            <w:r w:rsidRPr="00B71FF9">
              <w:rPr>
                <w:bCs/>
                <w:spacing w:val="-7"/>
                <w:sz w:val="20"/>
                <w:szCs w:val="20"/>
              </w:rPr>
              <w:t>50</w:t>
            </w:r>
          </w:p>
        </w:tc>
        <w:tc>
          <w:tcPr>
            <w:tcW w:w="851" w:type="dxa"/>
            <w:shd w:val="clear" w:color="auto" w:fill="BDD6EE" w:themeFill="accent1" w:themeFillTint="66"/>
          </w:tcPr>
          <w:p w14:paraId="0EECE3A9" w14:textId="77777777" w:rsidR="00960EBF" w:rsidRPr="00B71FF9" w:rsidRDefault="00960EBF" w:rsidP="00F55226">
            <w:pPr>
              <w:pStyle w:val="TableParagraph"/>
              <w:spacing w:before="119"/>
              <w:ind w:left="72" w:right="69"/>
              <w:jc w:val="center"/>
              <w:rPr>
                <w:bCs/>
                <w:sz w:val="20"/>
                <w:szCs w:val="20"/>
              </w:rPr>
            </w:pPr>
            <w:r w:rsidRPr="00B71FF9">
              <w:rPr>
                <w:bCs/>
                <w:spacing w:val="-2"/>
                <w:sz w:val="20"/>
                <w:szCs w:val="20"/>
              </w:rPr>
              <w:t>51-</w:t>
            </w:r>
            <w:r w:rsidRPr="00B71FF9">
              <w:rPr>
                <w:bCs/>
                <w:spacing w:val="-7"/>
                <w:sz w:val="20"/>
                <w:szCs w:val="20"/>
              </w:rPr>
              <w:t>54</w:t>
            </w:r>
          </w:p>
        </w:tc>
        <w:tc>
          <w:tcPr>
            <w:tcW w:w="850" w:type="dxa"/>
            <w:shd w:val="clear" w:color="auto" w:fill="BDD6EE" w:themeFill="accent1" w:themeFillTint="66"/>
          </w:tcPr>
          <w:p w14:paraId="30E6866A" w14:textId="77777777" w:rsidR="00960EBF" w:rsidRPr="00B71FF9" w:rsidRDefault="00960EBF" w:rsidP="00F55226">
            <w:pPr>
              <w:pStyle w:val="TableParagraph"/>
              <w:spacing w:before="119"/>
              <w:ind w:left="11"/>
              <w:jc w:val="center"/>
              <w:rPr>
                <w:bCs/>
                <w:sz w:val="20"/>
                <w:szCs w:val="20"/>
              </w:rPr>
            </w:pPr>
            <w:r w:rsidRPr="00B71FF9">
              <w:rPr>
                <w:bCs/>
                <w:spacing w:val="-2"/>
                <w:sz w:val="20"/>
                <w:szCs w:val="20"/>
              </w:rPr>
              <w:t>55-</w:t>
            </w:r>
            <w:r w:rsidRPr="00B71FF9">
              <w:rPr>
                <w:bCs/>
                <w:spacing w:val="-7"/>
                <w:sz w:val="20"/>
                <w:szCs w:val="20"/>
              </w:rPr>
              <w:t>60</w:t>
            </w:r>
          </w:p>
        </w:tc>
        <w:tc>
          <w:tcPr>
            <w:tcW w:w="993" w:type="dxa"/>
            <w:shd w:val="clear" w:color="auto" w:fill="BDD6EE" w:themeFill="accent1" w:themeFillTint="66"/>
          </w:tcPr>
          <w:p w14:paraId="16BF56F1" w14:textId="77777777" w:rsidR="00960EBF" w:rsidRPr="00B71FF9" w:rsidRDefault="00960EBF" w:rsidP="00F55226">
            <w:pPr>
              <w:pStyle w:val="TableParagraph"/>
              <w:spacing w:before="119"/>
              <w:ind w:left="14" w:right="4"/>
              <w:jc w:val="center"/>
              <w:rPr>
                <w:bCs/>
                <w:sz w:val="20"/>
                <w:szCs w:val="20"/>
              </w:rPr>
            </w:pPr>
            <w:r w:rsidRPr="00B71FF9">
              <w:rPr>
                <w:bCs/>
                <w:sz w:val="20"/>
                <w:szCs w:val="20"/>
              </w:rPr>
              <w:t>понад</w:t>
            </w:r>
            <w:r w:rsidRPr="00B71FF9">
              <w:rPr>
                <w:bCs/>
                <w:spacing w:val="-3"/>
                <w:sz w:val="20"/>
                <w:szCs w:val="20"/>
              </w:rPr>
              <w:t xml:space="preserve"> </w:t>
            </w:r>
            <w:r w:rsidRPr="00B71FF9">
              <w:rPr>
                <w:bCs/>
                <w:sz w:val="20"/>
                <w:szCs w:val="20"/>
              </w:rPr>
              <w:t xml:space="preserve">60 </w:t>
            </w:r>
            <w:r w:rsidRPr="00B71FF9">
              <w:rPr>
                <w:bCs/>
                <w:spacing w:val="-4"/>
                <w:sz w:val="20"/>
                <w:szCs w:val="20"/>
              </w:rPr>
              <w:t>років</w:t>
            </w:r>
          </w:p>
        </w:tc>
      </w:tr>
      <w:tr w:rsidR="00F55226" w14:paraId="7DFD57BF" w14:textId="77777777" w:rsidTr="00160000">
        <w:trPr>
          <w:trHeight w:val="414"/>
        </w:trPr>
        <w:tc>
          <w:tcPr>
            <w:tcW w:w="4541" w:type="dxa"/>
            <w:shd w:val="clear" w:color="auto" w:fill="FFC000"/>
          </w:tcPr>
          <w:p w14:paraId="5025B2D2" w14:textId="385275D5" w:rsidR="00960EBF" w:rsidRPr="009303B6" w:rsidRDefault="00960EBF" w:rsidP="00F55226">
            <w:pPr>
              <w:pStyle w:val="TableParagraph"/>
              <w:spacing w:line="230" w:lineRule="atLeast"/>
              <w:rPr>
                <w:sz w:val="20"/>
                <w:szCs w:val="20"/>
              </w:rPr>
            </w:pPr>
            <w:r w:rsidRPr="009303B6">
              <w:rPr>
                <w:sz w:val="20"/>
                <w:szCs w:val="20"/>
              </w:rPr>
              <w:t>Славутська гімназія № 1</w:t>
            </w:r>
            <w:r w:rsidR="00F55226">
              <w:rPr>
                <w:sz w:val="20"/>
                <w:szCs w:val="20"/>
              </w:rPr>
              <w:t xml:space="preserve"> </w:t>
            </w:r>
            <w:r w:rsidRPr="009303B6">
              <w:rPr>
                <w:sz w:val="20"/>
                <w:szCs w:val="20"/>
              </w:rPr>
              <w:t>Славутської міської ради</w:t>
            </w:r>
          </w:p>
        </w:tc>
        <w:tc>
          <w:tcPr>
            <w:tcW w:w="1134" w:type="dxa"/>
            <w:shd w:val="clear" w:color="auto" w:fill="D9D9D9" w:themeFill="background1" w:themeFillShade="D9"/>
          </w:tcPr>
          <w:p w14:paraId="514A0BCA" w14:textId="77777777" w:rsidR="00960EBF" w:rsidRPr="009303B6" w:rsidRDefault="00960EBF" w:rsidP="00F55226">
            <w:pPr>
              <w:pStyle w:val="TableParagraph"/>
              <w:spacing w:before="103"/>
              <w:ind w:left="14" w:right="5"/>
              <w:jc w:val="center"/>
              <w:rPr>
                <w:sz w:val="20"/>
                <w:szCs w:val="20"/>
              </w:rPr>
            </w:pPr>
            <w:r w:rsidRPr="009303B6">
              <w:rPr>
                <w:sz w:val="20"/>
                <w:szCs w:val="20"/>
              </w:rPr>
              <w:t>1</w:t>
            </w:r>
          </w:p>
        </w:tc>
        <w:tc>
          <w:tcPr>
            <w:tcW w:w="851" w:type="dxa"/>
            <w:shd w:val="clear" w:color="auto" w:fill="D9D9D9" w:themeFill="background1" w:themeFillShade="D9"/>
          </w:tcPr>
          <w:p w14:paraId="20B314A2" w14:textId="77777777" w:rsidR="00960EBF" w:rsidRPr="009303B6" w:rsidRDefault="00960EBF" w:rsidP="00F55226">
            <w:pPr>
              <w:pStyle w:val="TableParagraph"/>
              <w:spacing w:before="103"/>
              <w:ind w:left="134" w:right="129"/>
              <w:jc w:val="center"/>
              <w:rPr>
                <w:sz w:val="20"/>
                <w:szCs w:val="20"/>
              </w:rPr>
            </w:pPr>
            <w:r w:rsidRPr="009303B6">
              <w:rPr>
                <w:sz w:val="20"/>
                <w:szCs w:val="20"/>
              </w:rPr>
              <w:t>9</w:t>
            </w:r>
          </w:p>
        </w:tc>
        <w:tc>
          <w:tcPr>
            <w:tcW w:w="850" w:type="dxa"/>
            <w:shd w:val="clear" w:color="auto" w:fill="D9D9D9" w:themeFill="background1" w:themeFillShade="D9"/>
          </w:tcPr>
          <w:p w14:paraId="112B52F0" w14:textId="77777777" w:rsidR="00960EBF" w:rsidRPr="009303B6" w:rsidRDefault="00960EBF" w:rsidP="00F55226">
            <w:pPr>
              <w:pStyle w:val="TableParagraph"/>
              <w:spacing w:before="103"/>
              <w:ind w:left="27" w:right="22"/>
              <w:jc w:val="center"/>
              <w:rPr>
                <w:sz w:val="20"/>
                <w:szCs w:val="20"/>
              </w:rPr>
            </w:pPr>
            <w:r w:rsidRPr="009303B6">
              <w:rPr>
                <w:sz w:val="20"/>
                <w:szCs w:val="20"/>
              </w:rPr>
              <w:t>13</w:t>
            </w:r>
          </w:p>
        </w:tc>
        <w:tc>
          <w:tcPr>
            <w:tcW w:w="851" w:type="dxa"/>
            <w:shd w:val="clear" w:color="auto" w:fill="D9D9D9" w:themeFill="background1" w:themeFillShade="D9"/>
          </w:tcPr>
          <w:p w14:paraId="46196A9F" w14:textId="77777777" w:rsidR="00960EBF" w:rsidRPr="009303B6" w:rsidRDefault="00960EBF" w:rsidP="00F55226">
            <w:pPr>
              <w:pStyle w:val="TableParagraph"/>
              <w:spacing w:before="103"/>
              <w:ind w:left="72" w:right="70"/>
              <w:jc w:val="center"/>
              <w:rPr>
                <w:sz w:val="20"/>
                <w:szCs w:val="20"/>
              </w:rPr>
            </w:pPr>
            <w:r w:rsidRPr="009303B6">
              <w:rPr>
                <w:sz w:val="20"/>
                <w:szCs w:val="20"/>
              </w:rPr>
              <w:t>7</w:t>
            </w:r>
          </w:p>
        </w:tc>
        <w:tc>
          <w:tcPr>
            <w:tcW w:w="850" w:type="dxa"/>
            <w:shd w:val="clear" w:color="auto" w:fill="D9D9D9" w:themeFill="background1" w:themeFillShade="D9"/>
          </w:tcPr>
          <w:p w14:paraId="581C40C2" w14:textId="77777777" w:rsidR="00960EBF" w:rsidRPr="009303B6" w:rsidRDefault="00960EBF" w:rsidP="00F55226">
            <w:pPr>
              <w:pStyle w:val="TableParagraph"/>
              <w:spacing w:before="103"/>
              <w:ind w:left="11" w:right="1"/>
              <w:jc w:val="center"/>
              <w:rPr>
                <w:sz w:val="20"/>
                <w:szCs w:val="20"/>
              </w:rPr>
            </w:pPr>
            <w:r w:rsidRPr="009303B6">
              <w:rPr>
                <w:sz w:val="20"/>
                <w:szCs w:val="20"/>
              </w:rPr>
              <w:t>4</w:t>
            </w:r>
          </w:p>
        </w:tc>
        <w:tc>
          <w:tcPr>
            <w:tcW w:w="993" w:type="dxa"/>
            <w:shd w:val="clear" w:color="auto" w:fill="D9D9D9" w:themeFill="background1" w:themeFillShade="D9"/>
          </w:tcPr>
          <w:p w14:paraId="4EED3B00" w14:textId="77777777" w:rsidR="00960EBF" w:rsidRPr="009303B6" w:rsidRDefault="00960EBF" w:rsidP="00F55226">
            <w:pPr>
              <w:pStyle w:val="TableParagraph"/>
              <w:spacing w:before="103"/>
              <w:ind w:left="14" w:right="1"/>
              <w:jc w:val="center"/>
              <w:rPr>
                <w:sz w:val="20"/>
                <w:szCs w:val="20"/>
              </w:rPr>
            </w:pPr>
            <w:r w:rsidRPr="009303B6">
              <w:rPr>
                <w:sz w:val="20"/>
                <w:szCs w:val="20"/>
              </w:rPr>
              <w:t>1</w:t>
            </w:r>
          </w:p>
        </w:tc>
      </w:tr>
      <w:tr w:rsidR="00F55226" w14:paraId="5D87ED57" w14:textId="77777777" w:rsidTr="00160000">
        <w:trPr>
          <w:trHeight w:val="246"/>
        </w:trPr>
        <w:tc>
          <w:tcPr>
            <w:tcW w:w="4541" w:type="dxa"/>
            <w:shd w:val="clear" w:color="auto" w:fill="FFC000"/>
          </w:tcPr>
          <w:p w14:paraId="049EC901" w14:textId="365C74AE" w:rsidR="00960EBF" w:rsidRPr="009303B6" w:rsidRDefault="00960EBF" w:rsidP="00160000">
            <w:pPr>
              <w:pStyle w:val="TableParagraph"/>
              <w:spacing w:line="230" w:lineRule="atLeast"/>
              <w:rPr>
                <w:sz w:val="20"/>
                <w:szCs w:val="20"/>
                <w:lang w:val="ru-RU"/>
              </w:rPr>
            </w:pPr>
            <w:r w:rsidRPr="009303B6">
              <w:rPr>
                <w:sz w:val="20"/>
                <w:szCs w:val="20"/>
              </w:rPr>
              <w:t>Славутський ліцей</w:t>
            </w:r>
            <w:r w:rsidR="00160000">
              <w:rPr>
                <w:sz w:val="20"/>
                <w:szCs w:val="20"/>
              </w:rPr>
              <w:t xml:space="preserve"> </w:t>
            </w:r>
            <w:r w:rsidRPr="009303B6">
              <w:rPr>
                <w:sz w:val="20"/>
                <w:szCs w:val="20"/>
              </w:rPr>
              <w:t>Славутської міської ради</w:t>
            </w:r>
          </w:p>
        </w:tc>
        <w:tc>
          <w:tcPr>
            <w:tcW w:w="1134" w:type="dxa"/>
            <w:shd w:val="clear" w:color="auto" w:fill="D9D9D9" w:themeFill="background1" w:themeFillShade="D9"/>
          </w:tcPr>
          <w:p w14:paraId="5A91D818" w14:textId="77777777" w:rsidR="00960EBF" w:rsidRPr="009303B6" w:rsidRDefault="00960EBF" w:rsidP="00F55226">
            <w:pPr>
              <w:pStyle w:val="TableParagraph"/>
              <w:spacing w:before="19"/>
              <w:ind w:left="14"/>
              <w:jc w:val="center"/>
              <w:rPr>
                <w:sz w:val="20"/>
                <w:szCs w:val="20"/>
              </w:rPr>
            </w:pPr>
            <w:r w:rsidRPr="009303B6">
              <w:rPr>
                <w:sz w:val="20"/>
                <w:szCs w:val="20"/>
              </w:rPr>
              <w:t>1</w:t>
            </w:r>
          </w:p>
        </w:tc>
        <w:tc>
          <w:tcPr>
            <w:tcW w:w="851" w:type="dxa"/>
            <w:shd w:val="clear" w:color="auto" w:fill="D9D9D9" w:themeFill="background1" w:themeFillShade="D9"/>
          </w:tcPr>
          <w:p w14:paraId="281BFB6B" w14:textId="77777777" w:rsidR="00960EBF" w:rsidRPr="009303B6" w:rsidRDefault="00960EBF" w:rsidP="00F55226">
            <w:pPr>
              <w:pStyle w:val="TableParagraph"/>
              <w:spacing w:before="19"/>
              <w:ind w:left="134" w:right="127"/>
              <w:jc w:val="center"/>
              <w:rPr>
                <w:sz w:val="20"/>
                <w:szCs w:val="20"/>
              </w:rPr>
            </w:pPr>
            <w:r w:rsidRPr="009303B6">
              <w:rPr>
                <w:sz w:val="20"/>
                <w:szCs w:val="20"/>
              </w:rPr>
              <w:t>4</w:t>
            </w:r>
          </w:p>
        </w:tc>
        <w:tc>
          <w:tcPr>
            <w:tcW w:w="850" w:type="dxa"/>
            <w:shd w:val="clear" w:color="auto" w:fill="D9D9D9" w:themeFill="background1" w:themeFillShade="D9"/>
          </w:tcPr>
          <w:p w14:paraId="54890486" w14:textId="77777777" w:rsidR="00960EBF" w:rsidRPr="009303B6" w:rsidRDefault="00960EBF" w:rsidP="00F55226">
            <w:pPr>
              <w:pStyle w:val="TableParagraph"/>
              <w:spacing w:before="19"/>
              <w:ind w:left="27" w:right="21"/>
              <w:jc w:val="center"/>
              <w:rPr>
                <w:sz w:val="20"/>
                <w:szCs w:val="20"/>
              </w:rPr>
            </w:pPr>
            <w:r w:rsidRPr="009303B6">
              <w:rPr>
                <w:sz w:val="20"/>
                <w:szCs w:val="20"/>
              </w:rPr>
              <w:t>15</w:t>
            </w:r>
          </w:p>
        </w:tc>
        <w:tc>
          <w:tcPr>
            <w:tcW w:w="851" w:type="dxa"/>
            <w:shd w:val="clear" w:color="auto" w:fill="D9D9D9" w:themeFill="background1" w:themeFillShade="D9"/>
          </w:tcPr>
          <w:p w14:paraId="277F5B8D" w14:textId="77777777" w:rsidR="00960EBF" w:rsidRPr="009303B6" w:rsidRDefault="00960EBF" w:rsidP="00F55226">
            <w:pPr>
              <w:pStyle w:val="TableParagraph"/>
              <w:spacing w:before="19"/>
              <w:ind w:left="72" w:right="70"/>
              <w:jc w:val="center"/>
              <w:rPr>
                <w:sz w:val="20"/>
                <w:szCs w:val="20"/>
              </w:rPr>
            </w:pPr>
            <w:r w:rsidRPr="009303B6">
              <w:rPr>
                <w:sz w:val="20"/>
                <w:szCs w:val="20"/>
              </w:rPr>
              <w:t>2</w:t>
            </w:r>
          </w:p>
        </w:tc>
        <w:tc>
          <w:tcPr>
            <w:tcW w:w="850" w:type="dxa"/>
            <w:shd w:val="clear" w:color="auto" w:fill="D9D9D9" w:themeFill="background1" w:themeFillShade="D9"/>
          </w:tcPr>
          <w:p w14:paraId="5BE80604" w14:textId="77777777" w:rsidR="00960EBF" w:rsidRPr="009303B6" w:rsidRDefault="00960EBF" w:rsidP="00F55226">
            <w:pPr>
              <w:pStyle w:val="TableParagraph"/>
              <w:spacing w:before="19"/>
              <w:ind w:left="11" w:right="6"/>
              <w:jc w:val="center"/>
              <w:rPr>
                <w:sz w:val="20"/>
                <w:szCs w:val="20"/>
              </w:rPr>
            </w:pPr>
            <w:r w:rsidRPr="009303B6">
              <w:rPr>
                <w:sz w:val="20"/>
                <w:szCs w:val="20"/>
              </w:rPr>
              <w:t>6</w:t>
            </w:r>
          </w:p>
        </w:tc>
        <w:tc>
          <w:tcPr>
            <w:tcW w:w="993" w:type="dxa"/>
            <w:shd w:val="clear" w:color="auto" w:fill="D9D9D9" w:themeFill="background1" w:themeFillShade="D9"/>
          </w:tcPr>
          <w:p w14:paraId="6F3BA077" w14:textId="77777777" w:rsidR="00960EBF" w:rsidRPr="009303B6" w:rsidRDefault="00960EBF" w:rsidP="00F55226">
            <w:pPr>
              <w:pStyle w:val="TableParagraph"/>
              <w:spacing w:before="19"/>
              <w:ind w:left="14" w:right="3"/>
              <w:jc w:val="center"/>
              <w:rPr>
                <w:sz w:val="20"/>
                <w:szCs w:val="20"/>
              </w:rPr>
            </w:pPr>
            <w:r w:rsidRPr="009303B6">
              <w:rPr>
                <w:sz w:val="20"/>
                <w:szCs w:val="20"/>
              </w:rPr>
              <w:t>1</w:t>
            </w:r>
          </w:p>
        </w:tc>
      </w:tr>
      <w:tr w:rsidR="00F55226" w14:paraId="60E2B654" w14:textId="77777777" w:rsidTr="00160000">
        <w:trPr>
          <w:trHeight w:val="244"/>
        </w:trPr>
        <w:tc>
          <w:tcPr>
            <w:tcW w:w="4541" w:type="dxa"/>
            <w:shd w:val="clear" w:color="auto" w:fill="FFC000"/>
          </w:tcPr>
          <w:p w14:paraId="68E667B4" w14:textId="37BF1DE2" w:rsidR="00960EBF" w:rsidRPr="009303B6" w:rsidRDefault="00960EBF" w:rsidP="00160000">
            <w:pPr>
              <w:pStyle w:val="TableParagraph"/>
              <w:spacing w:line="230" w:lineRule="atLeast"/>
              <w:rPr>
                <w:sz w:val="20"/>
                <w:szCs w:val="20"/>
              </w:rPr>
            </w:pPr>
            <w:r w:rsidRPr="009303B6">
              <w:rPr>
                <w:sz w:val="20"/>
                <w:szCs w:val="20"/>
              </w:rPr>
              <w:t>Славутська гімназія № 3</w:t>
            </w:r>
            <w:r w:rsidR="00160000">
              <w:rPr>
                <w:sz w:val="20"/>
                <w:szCs w:val="20"/>
              </w:rPr>
              <w:t xml:space="preserve"> </w:t>
            </w:r>
            <w:r w:rsidRPr="009303B6">
              <w:rPr>
                <w:sz w:val="20"/>
                <w:szCs w:val="20"/>
              </w:rPr>
              <w:t>Славутської міської ради</w:t>
            </w:r>
          </w:p>
        </w:tc>
        <w:tc>
          <w:tcPr>
            <w:tcW w:w="1134" w:type="dxa"/>
            <w:shd w:val="clear" w:color="auto" w:fill="D9D9D9" w:themeFill="background1" w:themeFillShade="D9"/>
          </w:tcPr>
          <w:p w14:paraId="6A2552C2" w14:textId="77777777" w:rsidR="00960EBF" w:rsidRPr="009303B6" w:rsidRDefault="00960EBF" w:rsidP="00F55226">
            <w:pPr>
              <w:pStyle w:val="TableParagraph"/>
              <w:spacing w:before="19" w:line="205" w:lineRule="exact"/>
              <w:ind w:left="14" w:right="6"/>
              <w:jc w:val="center"/>
              <w:rPr>
                <w:sz w:val="20"/>
                <w:szCs w:val="20"/>
              </w:rPr>
            </w:pPr>
            <w:r w:rsidRPr="009303B6">
              <w:rPr>
                <w:sz w:val="20"/>
                <w:szCs w:val="20"/>
              </w:rPr>
              <w:t>-</w:t>
            </w:r>
          </w:p>
        </w:tc>
        <w:tc>
          <w:tcPr>
            <w:tcW w:w="851" w:type="dxa"/>
            <w:shd w:val="clear" w:color="auto" w:fill="D9D9D9" w:themeFill="background1" w:themeFillShade="D9"/>
          </w:tcPr>
          <w:p w14:paraId="34E4CBAC" w14:textId="77777777" w:rsidR="00960EBF" w:rsidRPr="009303B6" w:rsidRDefault="00960EBF" w:rsidP="00F55226">
            <w:pPr>
              <w:pStyle w:val="TableParagraph"/>
              <w:spacing w:before="19" w:line="205" w:lineRule="exact"/>
              <w:ind w:left="134" w:right="128"/>
              <w:jc w:val="center"/>
              <w:rPr>
                <w:sz w:val="20"/>
                <w:szCs w:val="20"/>
              </w:rPr>
            </w:pPr>
            <w:r w:rsidRPr="009303B6">
              <w:rPr>
                <w:sz w:val="20"/>
                <w:szCs w:val="20"/>
              </w:rPr>
              <w:t>4</w:t>
            </w:r>
          </w:p>
        </w:tc>
        <w:tc>
          <w:tcPr>
            <w:tcW w:w="850" w:type="dxa"/>
            <w:shd w:val="clear" w:color="auto" w:fill="D9D9D9" w:themeFill="background1" w:themeFillShade="D9"/>
          </w:tcPr>
          <w:p w14:paraId="48664E3D" w14:textId="77777777" w:rsidR="00960EBF" w:rsidRPr="009303B6" w:rsidRDefault="00960EBF" w:rsidP="00F55226">
            <w:pPr>
              <w:pStyle w:val="TableParagraph"/>
              <w:spacing w:before="19" w:line="205" w:lineRule="exact"/>
              <w:ind w:left="27" w:right="23"/>
              <w:jc w:val="center"/>
              <w:rPr>
                <w:sz w:val="20"/>
                <w:szCs w:val="20"/>
              </w:rPr>
            </w:pPr>
            <w:r w:rsidRPr="009303B6">
              <w:rPr>
                <w:sz w:val="20"/>
                <w:szCs w:val="20"/>
              </w:rPr>
              <w:t>6</w:t>
            </w:r>
          </w:p>
        </w:tc>
        <w:tc>
          <w:tcPr>
            <w:tcW w:w="851" w:type="dxa"/>
            <w:shd w:val="clear" w:color="auto" w:fill="D9D9D9" w:themeFill="background1" w:themeFillShade="D9"/>
          </w:tcPr>
          <w:p w14:paraId="17D46250" w14:textId="77777777" w:rsidR="00960EBF" w:rsidRPr="009303B6" w:rsidRDefault="00960EBF" w:rsidP="00F55226">
            <w:pPr>
              <w:pStyle w:val="TableParagraph"/>
              <w:spacing w:before="19" w:line="205" w:lineRule="exact"/>
              <w:ind w:left="72" w:right="69"/>
              <w:jc w:val="center"/>
              <w:rPr>
                <w:sz w:val="20"/>
                <w:szCs w:val="20"/>
              </w:rPr>
            </w:pPr>
            <w:r w:rsidRPr="009303B6">
              <w:rPr>
                <w:sz w:val="20"/>
                <w:szCs w:val="20"/>
              </w:rPr>
              <w:t>5</w:t>
            </w:r>
          </w:p>
        </w:tc>
        <w:tc>
          <w:tcPr>
            <w:tcW w:w="850" w:type="dxa"/>
            <w:shd w:val="clear" w:color="auto" w:fill="D9D9D9" w:themeFill="background1" w:themeFillShade="D9"/>
          </w:tcPr>
          <w:p w14:paraId="49CC5CF8" w14:textId="77777777" w:rsidR="00960EBF" w:rsidRPr="009303B6" w:rsidRDefault="00960EBF" w:rsidP="00F55226">
            <w:pPr>
              <w:pStyle w:val="TableParagraph"/>
              <w:spacing w:before="19" w:line="205" w:lineRule="exact"/>
              <w:ind w:left="11" w:right="3"/>
              <w:jc w:val="center"/>
              <w:rPr>
                <w:sz w:val="20"/>
                <w:szCs w:val="20"/>
              </w:rPr>
            </w:pPr>
            <w:r w:rsidRPr="009303B6">
              <w:rPr>
                <w:sz w:val="20"/>
                <w:szCs w:val="20"/>
              </w:rPr>
              <w:t>5</w:t>
            </w:r>
          </w:p>
        </w:tc>
        <w:tc>
          <w:tcPr>
            <w:tcW w:w="993" w:type="dxa"/>
            <w:shd w:val="clear" w:color="auto" w:fill="D9D9D9" w:themeFill="background1" w:themeFillShade="D9"/>
          </w:tcPr>
          <w:p w14:paraId="401781FE" w14:textId="77777777" w:rsidR="00960EBF" w:rsidRPr="009303B6" w:rsidRDefault="00960EBF" w:rsidP="00F55226">
            <w:pPr>
              <w:pStyle w:val="TableParagraph"/>
              <w:spacing w:before="19" w:line="205" w:lineRule="exact"/>
              <w:ind w:left="14" w:right="6"/>
              <w:jc w:val="center"/>
              <w:rPr>
                <w:sz w:val="20"/>
                <w:szCs w:val="20"/>
              </w:rPr>
            </w:pPr>
            <w:r w:rsidRPr="009303B6">
              <w:rPr>
                <w:sz w:val="20"/>
                <w:szCs w:val="20"/>
              </w:rPr>
              <w:t>1</w:t>
            </w:r>
          </w:p>
        </w:tc>
      </w:tr>
      <w:tr w:rsidR="00F55226" w14:paraId="65DAB5C6" w14:textId="77777777" w:rsidTr="00160000">
        <w:trPr>
          <w:trHeight w:val="246"/>
        </w:trPr>
        <w:tc>
          <w:tcPr>
            <w:tcW w:w="4541" w:type="dxa"/>
            <w:shd w:val="clear" w:color="auto" w:fill="FFC000"/>
          </w:tcPr>
          <w:p w14:paraId="76E9A422" w14:textId="6A73F31A" w:rsidR="00960EBF" w:rsidRPr="009303B6" w:rsidRDefault="00960EBF" w:rsidP="00160000">
            <w:pPr>
              <w:pStyle w:val="TableParagraph"/>
              <w:spacing w:line="230" w:lineRule="atLeast"/>
              <w:rPr>
                <w:sz w:val="20"/>
                <w:szCs w:val="20"/>
              </w:rPr>
            </w:pPr>
            <w:r w:rsidRPr="009303B6">
              <w:rPr>
                <w:sz w:val="20"/>
                <w:szCs w:val="20"/>
              </w:rPr>
              <w:t>Славутська гімназія № 4</w:t>
            </w:r>
            <w:r w:rsidR="00160000">
              <w:rPr>
                <w:sz w:val="20"/>
                <w:szCs w:val="20"/>
              </w:rPr>
              <w:t xml:space="preserve"> </w:t>
            </w:r>
            <w:r w:rsidRPr="009303B6">
              <w:rPr>
                <w:sz w:val="20"/>
                <w:szCs w:val="20"/>
              </w:rPr>
              <w:t>Славутської міської ради</w:t>
            </w:r>
          </w:p>
        </w:tc>
        <w:tc>
          <w:tcPr>
            <w:tcW w:w="1134" w:type="dxa"/>
            <w:shd w:val="clear" w:color="auto" w:fill="D9D9D9" w:themeFill="background1" w:themeFillShade="D9"/>
          </w:tcPr>
          <w:p w14:paraId="7C4A99D2" w14:textId="77777777" w:rsidR="00960EBF" w:rsidRPr="009303B6" w:rsidRDefault="00960EBF" w:rsidP="00F55226">
            <w:pPr>
              <w:pStyle w:val="TableParagraph"/>
              <w:spacing w:before="19"/>
              <w:ind w:left="14" w:right="6"/>
              <w:jc w:val="center"/>
              <w:rPr>
                <w:sz w:val="20"/>
                <w:szCs w:val="20"/>
              </w:rPr>
            </w:pPr>
            <w:r w:rsidRPr="009303B6">
              <w:rPr>
                <w:sz w:val="20"/>
                <w:szCs w:val="20"/>
              </w:rPr>
              <w:t>-</w:t>
            </w:r>
          </w:p>
        </w:tc>
        <w:tc>
          <w:tcPr>
            <w:tcW w:w="851" w:type="dxa"/>
            <w:shd w:val="clear" w:color="auto" w:fill="D9D9D9" w:themeFill="background1" w:themeFillShade="D9"/>
          </w:tcPr>
          <w:p w14:paraId="54FBF5AA" w14:textId="77777777" w:rsidR="00960EBF" w:rsidRPr="009303B6" w:rsidRDefault="00960EBF" w:rsidP="00F55226">
            <w:pPr>
              <w:pStyle w:val="TableParagraph"/>
              <w:spacing w:before="19"/>
              <w:ind w:left="134" w:right="128"/>
              <w:jc w:val="center"/>
              <w:rPr>
                <w:sz w:val="20"/>
                <w:szCs w:val="20"/>
              </w:rPr>
            </w:pPr>
            <w:r w:rsidRPr="009303B6">
              <w:rPr>
                <w:sz w:val="20"/>
                <w:szCs w:val="20"/>
              </w:rPr>
              <w:t>5</w:t>
            </w:r>
          </w:p>
        </w:tc>
        <w:tc>
          <w:tcPr>
            <w:tcW w:w="850" w:type="dxa"/>
            <w:shd w:val="clear" w:color="auto" w:fill="D9D9D9" w:themeFill="background1" w:themeFillShade="D9"/>
          </w:tcPr>
          <w:p w14:paraId="610C55A5" w14:textId="77777777" w:rsidR="00960EBF" w:rsidRPr="009303B6" w:rsidRDefault="00960EBF" w:rsidP="00F55226">
            <w:pPr>
              <w:pStyle w:val="TableParagraph"/>
              <w:spacing w:before="19"/>
              <w:ind w:left="27" w:right="22"/>
              <w:jc w:val="center"/>
              <w:rPr>
                <w:sz w:val="20"/>
                <w:szCs w:val="20"/>
              </w:rPr>
            </w:pPr>
            <w:r w:rsidRPr="009303B6">
              <w:rPr>
                <w:sz w:val="20"/>
                <w:szCs w:val="20"/>
              </w:rPr>
              <w:t>11</w:t>
            </w:r>
          </w:p>
        </w:tc>
        <w:tc>
          <w:tcPr>
            <w:tcW w:w="851" w:type="dxa"/>
            <w:shd w:val="clear" w:color="auto" w:fill="D9D9D9" w:themeFill="background1" w:themeFillShade="D9"/>
          </w:tcPr>
          <w:p w14:paraId="313E8172" w14:textId="77777777" w:rsidR="00960EBF" w:rsidRPr="009303B6" w:rsidRDefault="00960EBF" w:rsidP="00F55226">
            <w:pPr>
              <w:pStyle w:val="TableParagraph"/>
              <w:spacing w:before="19"/>
              <w:ind w:left="72" w:right="69"/>
              <w:jc w:val="center"/>
              <w:rPr>
                <w:sz w:val="20"/>
                <w:szCs w:val="20"/>
              </w:rPr>
            </w:pPr>
            <w:r w:rsidRPr="009303B6">
              <w:rPr>
                <w:sz w:val="20"/>
                <w:szCs w:val="20"/>
              </w:rPr>
              <w:t>4</w:t>
            </w:r>
          </w:p>
        </w:tc>
        <w:tc>
          <w:tcPr>
            <w:tcW w:w="850" w:type="dxa"/>
            <w:shd w:val="clear" w:color="auto" w:fill="D9D9D9" w:themeFill="background1" w:themeFillShade="D9"/>
          </w:tcPr>
          <w:p w14:paraId="45F8B879" w14:textId="77777777" w:rsidR="00960EBF" w:rsidRPr="009303B6" w:rsidRDefault="00960EBF" w:rsidP="00F55226">
            <w:pPr>
              <w:pStyle w:val="TableParagraph"/>
              <w:spacing w:before="19"/>
              <w:ind w:left="11" w:right="6"/>
              <w:jc w:val="center"/>
              <w:rPr>
                <w:sz w:val="20"/>
                <w:szCs w:val="20"/>
              </w:rPr>
            </w:pPr>
            <w:r w:rsidRPr="009303B6">
              <w:rPr>
                <w:sz w:val="20"/>
                <w:szCs w:val="20"/>
              </w:rPr>
              <w:t>2</w:t>
            </w:r>
          </w:p>
        </w:tc>
        <w:tc>
          <w:tcPr>
            <w:tcW w:w="993" w:type="dxa"/>
            <w:shd w:val="clear" w:color="auto" w:fill="D9D9D9" w:themeFill="background1" w:themeFillShade="D9"/>
          </w:tcPr>
          <w:p w14:paraId="71C9CD6D" w14:textId="77777777" w:rsidR="00960EBF" w:rsidRPr="009303B6" w:rsidRDefault="00960EBF" w:rsidP="00F55226">
            <w:pPr>
              <w:pStyle w:val="TableParagraph"/>
              <w:spacing w:before="19"/>
              <w:ind w:left="14" w:right="6"/>
              <w:jc w:val="center"/>
              <w:rPr>
                <w:sz w:val="20"/>
                <w:szCs w:val="20"/>
              </w:rPr>
            </w:pPr>
            <w:r w:rsidRPr="009303B6">
              <w:rPr>
                <w:sz w:val="20"/>
                <w:szCs w:val="20"/>
              </w:rPr>
              <w:t>-</w:t>
            </w:r>
          </w:p>
        </w:tc>
      </w:tr>
      <w:tr w:rsidR="00F55226" w14:paraId="5327D485" w14:textId="77777777" w:rsidTr="00160000">
        <w:trPr>
          <w:trHeight w:val="246"/>
        </w:trPr>
        <w:tc>
          <w:tcPr>
            <w:tcW w:w="4541" w:type="dxa"/>
            <w:shd w:val="clear" w:color="auto" w:fill="FFC000"/>
          </w:tcPr>
          <w:p w14:paraId="4565FD38" w14:textId="6A2E6239" w:rsidR="00960EBF" w:rsidRPr="009303B6" w:rsidRDefault="00960EBF" w:rsidP="00160000">
            <w:pPr>
              <w:pStyle w:val="TableParagraph"/>
              <w:spacing w:line="230" w:lineRule="atLeast"/>
              <w:rPr>
                <w:sz w:val="20"/>
                <w:szCs w:val="20"/>
              </w:rPr>
            </w:pPr>
            <w:r w:rsidRPr="009303B6">
              <w:rPr>
                <w:sz w:val="20"/>
                <w:szCs w:val="20"/>
              </w:rPr>
              <w:t>Славутська гімназія № 5</w:t>
            </w:r>
            <w:r w:rsidR="00160000">
              <w:rPr>
                <w:sz w:val="20"/>
                <w:szCs w:val="20"/>
              </w:rPr>
              <w:t xml:space="preserve"> </w:t>
            </w:r>
            <w:r w:rsidRPr="009303B6">
              <w:rPr>
                <w:sz w:val="20"/>
                <w:szCs w:val="20"/>
              </w:rPr>
              <w:t>Славутської міської ради</w:t>
            </w:r>
          </w:p>
        </w:tc>
        <w:tc>
          <w:tcPr>
            <w:tcW w:w="1134" w:type="dxa"/>
            <w:shd w:val="clear" w:color="auto" w:fill="D9D9D9" w:themeFill="background1" w:themeFillShade="D9"/>
          </w:tcPr>
          <w:p w14:paraId="74B033C5" w14:textId="77777777" w:rsidR="00960EBF" w:rsidRPr="009303B6" w:rsidRDefault="00960EBF" w:rsidP="00F55226">
            <w:pPr>
              <w:pStyle w:val="TableParagraph"/>
              <w:spacing w:before="19"/>
              <w:ind w:left="14" w:right="1"/>
              <w:jc w:val="center"/>
              <w:rPr>
                <w:sz w:val="20"/>
                <w:szCs w:val="20"/>
              </w:rPr>
            </w:pPr>
            <w:r w:rsidRPr="009303B6">
              <w:rPr>
                <w:sz w:val="20"/>
                <w:szCs w:val="20"/>
              </w:rPr>
              <w:t>3</w:t>
            </w:r>
          </w:p>
        </w:tc>
        <w:tc>
          <w:tcPr>
            <w:tcW w:w="851" w:type="dxa"/>
            <w:shd w:val="clear" w:color="auto" w:fill="D9D9D9" w:themeFill="background1" w:themeFillShade="D9"/>
          </w:tcPr>
          <w:p w14:paraId="26BEF205" w14:textId="77777777" w:rsidR="00960EBF" w:rsidRPr="009303B6" w:rsidRDefault="00960EBF" w:rsidP="00F55226">
            <w:pPr>
              <w:pStyle w:val="TableParagraph"/>
              <w:spacing w:before="19"/>
              <w:ind w:left="134" w:right="128"/>
              <w:jc w:val="center"/>
              <w:rPr>
                <w:sz w:val="20"/>
                <w:szCs w:val="20"/>
              </w:rPr>
            </w:pPr>
            <w:r w:rsidRPr="009303B6">
              <w:rPr>
                <w:sz w:val="20"/>
                <w:szCs w:val="20"/>
              </w:rPr>
              <w:t>5</w:t>
            </w:r>
          </w:p>
        </w:tc>
        <w:tc>
          <w:tcPr>
            <w:tcW w:w="850" w:type="dxa"/>
            <w:shd w:val="clear" w:color="auto" w:fill="D9D9D9" w:themeFill="background1" w:themeFillShade="D9"/>
          </w:tcPr>
          <w:p w14:paraId="06578190" w14:textId="77777777" w:rsidR="00960EBF" w:rsidRPr="009303B6" w:rsidRDefault="00960EBF" w:rsidP="00F55226">
            <w:pPr>
              <w:pStyle w:val="TableParagraph"/>
              <w:spacing w:before="19"/>
              <w:ind w:right="22"/>
              <w:jc w:val="center"/>
              <w:rPr>
                <w:sz w:val="20"/>
                <w:szCs w:val="20"/>
              </w:rPr>
            </w:pPr>
            <w:r w:rsidRPr="009303B6">
              <w:rPr>
                <w:sz w:val="20"/>
                <w:szCs w:val="20"/>
              </w:rPr>
              <w:t>6</w:t>
            </w:r>
          </w:p>
        </w:tc>
        <w:tc>
          <w:tcPr>
            <w:tcW w:w="851" w:type="dxa"/>
            <w:shd w:val="clear" w:color="auto" w:fill="D9D9D9" w:themeFill="background1" w:themeFillShade="D9"/>
          </w:tcPr>
          <w:p w14:paraId="66121952" w14:textId="77777777" w:rsidR="00960EBF" w:rsidRPr="009303B6" w:rsidRDefault="00960EBF" w:rsidP="00F55226">
            <w:pPr>
              <w:pStyle w:val="TableParagraph"/>
              <w:spacing w:before="19"/>
              <w:ind w:left="72" w:right="68"/>
              <w:jc w:val="center"/>
              <w:rPr>
                <w:sz w:val="20"/>
                <w:szCs w:val="20"/>
              </w:rPr>
            </w:pPr>
            <w:r w:rsidRPr="009303B6">
              <w:rPr>
                <w:sz w:val="20"/>
                <w:szCs w:val="20"/>
              </w:rPr>
              <w:t>5</w:t>
            </w:r>
          </w:p>
        </w:tc>
        <w:tc>
          <w:tcPr>
            <w:tcW w:w="850" w:type="dxa"/>
            <w:shd w:val="clear" w:color="auto" w:fill="D9D9D9" w:themeFill="background1" w:themeFillShade="D9"/>
          </w:tcPr>
          <w:p w14:paraId="5F625ED7" w14:textId="77777777" w:rsidR="00960EBF" w:rsidRPr="009303B6" w:rsidRDefault="00960EBF" w:rsidP="00F55226">
            <w:pPr>
              <w:pStyle w:val="TableParagraph"/>
              <w:spacing w:before="19"/>
              <w:ind w:left="11" w:right="4"/>
              <w:jc w:val="center"/>
              <w:rPr>
                <w:sz w:val="20"/>
                <w:szCs w:val="20"/>
              </w:rPr>
            </w:pPr>
            <w:r w:rsidRPr="009303B6">
              <w:rPr>
                <w:sz w:val="20"/>
                <w:szCs w:val="20"/>
              </w:rPr>
              <w:t>2</w:t>
            </w:r>
          </w:p>
        </w:tc>
        <w:tc>
          <w:tcPr>
            <w:tcW w:w="993" w:type="dxa"/>
            <w:shd w:val="clear" w:color="auto" w:fill="D9D9D9" w:themeFill="background1" w:themeFillShade="D9"/>
          </w:tcPr>
          <w:p w14:paraId="5BDD4834" w14:textId="77777777" w:rsidR="00960EBF" w:rsidRPr="009303B6" w:rsidRDefault="00960EBF" w:rsidP="00F55226">
            <w:pPr>
              <w:pStyle w:val="TableParagraph"/>
              <w:spacing w:before="19"/>
              <w:ind w:left="14" w:right="7"/>
              <w:jc w:val="center"/>
              <w:rPr>
                <w:sz w:val="20"/>
                <w:szCs w:val="20"/>
              </w:rPr>
            </w:pPr>
            <w:r w:rsidRPr="009303B6">
              <w:rPr>
                <w:sz w:val="20"/>
                <w:szCs w:val="20"/>
              </w:rPr>
              <w:t>3</w:t>
            </w:r>
          </w:p>
        </w:tc>
      </w:tr>
      <w:tr w:rsidR="00F55226" w14:paraId="76B07C6D" w14:textId="77777777" w:rsidTr="00160000">
        <w:trPr>
          <w:trHeight w:val="244"/>
        </w:trPr>
        <w:tc>
          <w:tcPr>
            <w:tcW w:w="4541" w:type="dxa"/>
            <w:shd w:val="clear" w:color="auto" w:fill="FFC000"/>
          </w:tcPr>
          <w:p w14:paraId="355A5F54" w14:textId="5BC2F8AA" w:rsidR="00960EBF" w:rsidRPr="009303B6" w:rsidRDefault="00960EBF" w:rsidP="00160000">
            <w:pPr>
              <w:pStyle w:val="TableParagraph"/>
              <w:spacing w:line="230" w:lineRule="atLeast"/>
              <w:rPr>
                <w:sz w:val="20"/>
                <w:szCs w:val="20"/>
              </w:rPr>
            </w:pPr>
            <w:r w:rsidRPr="009303B6">
              <w:rPr>
                <w:sz w:val="20"/>
                <w:szCs w:val="20"/>
              </w:rPr>
              <w:lastRenderedPageBreak/>
              <w:t>Славутська гімназія № 6</w:t>
            </w:r>
            <w:r w:rsidR="00160000">
              <w:rPr>
                <w:sz w:val="20"/>
                <w:szCs w:val="20"/>
              </w:rPr>
              <w:t xml:space="preserve"> </w:t>
            </w:r>
            <w:r w:rsidRPr="009303B6">
              <w:rPr>
                <w:sz w:val="20"/>
                <w:szCs w:val="20"/>
              </w:rPr>
              <w:t>Славутської міської ради</w:t>
            </w:r>
          </w:p>
        </w:tc>
        <w:tc>
          <w:tcPr>
            <w:tcW w:w="1134" w:type="dxa"/>
            <w:shd w:val="clear" w:color="auto" w:fill="D9D9D9" w:themeFill="background1" w:themeFillShade="D9"/>
          </w:tcPr>
          <w:p w14:paraId="6707E857" w14:textId="77777777" w:rsidR="00960EBF" w:rsidRPr="009303B6" w:rsidRDefault="00960EBF" w:rsidP="00F55226">
            <w:pPr>
              <w:pStyle w:val="TableParagraph"/>
              <w:spacing w:before="19" w:line="205" w:lineRule="exact"/>
              <w:ind w:left="14" w:right="5"/>
              <w:jc w:val="center"/>
              <w:rPr>
                <w:sz w:val="20"/>
                <w:szCs w:val="20"/>
              </w:rPr>
            </w:pPr>
            <w:r w:rsidRPr="009303B6">
              <w:rPr>
                <w:sz w:val="20"/>
                <w:szCs w:val="20"/>
              </w:rPr>
              <w:t>1</w:t>
            </w:r>
          </w:p>
        </w:tc>
        <w:tc>
          <w:tcPr>
            <w:tcW w:w="851" w:type="dxa"/>
            <w:shd w:val="clear" w:color="auto" w:fill="D9D9D9" w:themeFill="background1" w:themeFillShade="D9"/>
          </w:tcPr>
          <w:p w14:paraId="35692EBE" w14:textId="77777777" w:rsidR="00960EBF" w:rsidRPr="009303B6" w:rsidRDefault="00960EBF" w:rsidP="00F55226">
            <w:pPr>
              <w:pStyle w:val="TableParagraph"/>
              <w:spacing w:before="19" w:line="205" w:lineRule="exact"/>
              <w:ind w:left="134" w:right="127"/>
              <w:jc w:val="center"/>
              <w:rPr>
                <w:sz w:val="20"/>
                <w:szCs w:val="20"/>
              </w:rPr>
            </w:pPr>
            <w:r w:rsidRPr="009303B6">
              <w:rPr>
                <w:sz w:val="20"/>
                <w:szCs w:val="20"/>
              </w:rPr>
              <w:t>7</w:t>
            </w:r>
          </w:p>
        </w:tc>
        <w:tc>
          <w:tcPr>
            <w:tcW w:w="850" w:type="dxa"/>
            <w:shd w:val="clear" w:color="auto" w:fill="D9D9D9" w:themeFill="background1" w:themeFillShade="D9"/>
          </w:tcPr>
          <w:p w14:paraId="1F330066" w14:textId="77777777" w:rsidR="00960EBF" w:rsidRPr="009303B6" w:rsidRDefault="00960EBF" w:rsidP="00F55226">
            <w:pPr>
              <w:pStyle w:val="TableParagraph"/>
              <w:spacing w:before="19" w:line="205" w:lineRule="exact"/>
              <w:ind w:left="27" w:right="22"/>
              <w:jc w:val="center"/>
              <w:rPr>
                <w:sz w:val="20"/>
                <w:szCs w:val="20"/>
              </w:rPr>
            </w:pPr>
            <w:r w:rsidRPr="009303B6">
              <w:rPr>
                <w:sz w:val="20"/>
                <w:szCs w:val="20"/>
              </w:rPr>
              <w:t>5</w:t>
            </w:r>
          </w:p>
        </w:tc>
        <w:tc>
          <w:tcPr>
            <w:tcW w:w="851" w:type="dxa"/>
            <w:shd w:val="clear" w:color="auto" w:fill="D9D9D9" w:themeFill="background1" w:themeFillShade="D9"/>
          </w:tcPr>
          <w:p w14:paraId="02A30693" w14:textId="77777777" w:rsidR="00960EBF" w:rsidRPr="009303B6" w:rsidRDefault="00960EBF" w:rsidP="00F55226">
            <w:pPr>
              <w:pStyle w:val="TableParagraph"/>
              <w:spacing w:before="19" w:line="205" w:lineRule="exact"/>
              <w:ind w:left="72" w:right="72"/>
              <w:jc w:val="center"/>
              <w:rPr>
                <w:sz w:val="20"/>
                <w:szCs w:val="20"/>
              </w:rPr>
            </w:pPr>
            <w:r w:rsidRPr="009303B6">
              <w:rPr>
                <w:sz w:val="20"/>
                <w:szCs w:val="20"/>
              </w:rPr>
              <w:t>2</w:t>
            </w:r>
          </w:p>
        </w:tc>
        <w:tc>
          <w:tcPr>
            <w:tcW w:w="850" w:type="dxa"/>
            <w:shd w:val="clear" w:color="auto" w:fill="D9D9D9" w:themeFill="background1" w:themeFillShade="D9"/>
          </w:tcPr>
          <w:p w14:paraId="433FEDC0" w14:textId="77777777" w:rsidR="00960EBF" w:rsidRPr="009303B6" w:rsidRDefault="00960EBF" w:rsidP="00F55226">
            <w:pPr>
              <w:pStyle w:val="TableParagraph"/>
              <w:spacing w:before="19" w:line="205" w:lineRule="exact"/>
              <w:ind w:left="11" w:right="7"/>
              <w:jc w:val="center"/>
              <w:rPr>
                <w:sz w:val="20"/>
                <w:szCs w:val="20"/>
              </w:rPr>
            </w:pPr>
            <w:r w:rsidRPr="009303B6">
              <w:rPr>
                <w:sz w:val="20"/>
                <w:szCs w:val="20"/>
              </w:rPr>
              <w:t>2</w:t>
            </w:r>
          </w:p>
        </w:tc>
        <w:tc>
          <w:tcPr>
            <w:tcW w:w="993" w:type="dxa"/>
            <w:shd w:val="clear" w:color="auto" w:fill="D9D9D9" w:themeFill="background1" w:themeFillShade="D9"/>
          </w:tcPr>
          <w:p w14:paraId="0690A903" w14:textId="77777777" w:rsidR="00960EBF" w:rsidRPr="009303B6" w:rsidRDefault="00960EBF" w:rsidP="00F55226">
            <w:pPr>
              <w:pStyle w:val="TableParagraph"/>
              <w:spacing w:before="19" w:line="205" w:lineRule="exact"/>
              <w:ind w:left="14" w:right="6"/>
              <w:jc w:val="center"/>
              <w:rPr>
                <w:sz w:val="20"/>
                <w:szCs w:val="20"/>
              </w:rPr>
            </w:pPr>
            <w:r w:rsidRPr="009303B6">
              <w:rPr>
                <w:sz w:val="20"/>
                <w:szCs w:val="20"/>
              </w:rPr>
              <w:t>-</w:t>
            </w:r>
          </w:p>
        </w:tc>
      </w:tr>
      <w:tr w:rsidR="00F55226" w14:paraId="19D0FA9A" w14:textId="77777777" w:rsidTr="00160000">
        <w:trPr>
          <w:trHeight w:val="244"/>
        </w:trPr>
        <w:tc>
          <w:tcPr>
            <w:tcW w:w="4541" w:type="dxa"/>
            <w:shd w:val="clear" w:color="auto" w:fill="FFC000"/>
          </w:tcPr>
          <w:p w14:paraId="501BA0CF" w14:textId="30743CE4" w:rsidR="00960EBF" w:rsidRPr="009303B6" w:rsidRDefault="00960EBF" w:rsidP="00160000">
            <w:pPr>
              <w:pStyle w:val="TableParagraph"/>
              <w:spacing w:line="230" w:lineRule="atLeast"/>
              <w:rPr>
                <w:sz w:val="20"/>
                <w:szCs w:val="20"/>
              </w:rPr>
            </w:pPr>
            <w:r w:rsidRPr="009303B6">
              <w:rPr>
                <w:sz w:val="20"/>
                <w:szCs w:val="20"/>
              </w:rPr>
              <w:t>Славутська гімназія № 7</w:t>
            </w:r>
            <w:r w:rsidR="00160000">
              <w:rPr>
                <w:sz w:val="20"/>
                <w:szCs w:val="20"/>
              </w:rPr>
              <w:t xml:space="preserve"> </w:t>
            </w:r>
            <w:r w:rsidRPr="009303B6">
              <w:rPr>
                <w:sz w:val="20"/>
                <w:szCs w:val="20"/>
              </w:rPr>
              <w:t>Славутської міської ради</w:t>
            </w:r>
          </w:p>
        </w:tc>
        <w:tc>
          <w:tcPr>
            <w:tcW w:w="1134" w:type="dxa"/>
            <w:shd w:val="clear" w:color="auto" w:fill="D9D9D9" w:themeFill="background1" w:themeFillShade="D9"/>
          </w:tcPr>
          <w:p w14:paraId="4EF4F48C" w14:textId="77777777" w:rsidR="00960EBF" w:rsidRPr="009303B6" w:rsidRDefault="00960EBF" w:rsidP="00F55226">
            <w:pPr>
              <w:pStyle w:val="TableParagraph"/>
              <w:spacing w:before="19" w:line="205" w:lineRule="exact"/>
              <w:ind w:left="14" w:right="5"/>
              <w:jc w:val="center"/>
              <w:rPr>
                <w:spacing w:val="-10"/>
                <w:sz w:val="20"/>
                <w:szCs w:val="20"/>
              </w:rPr>
            </w:pPr>
            <w:r w:rsidRPr="009303B6">
              <w:rPr>
                <w:spacing w:val="-10"/>
                <w:sz w:val="20"/>
                <w:szCs w:val="20"/>
              </w:rPr>
              <w:t>-</w:t>
            </w:r>
          </w:p>
        </w:tc>
        <w:tc>
          <w:tcPr>
            <w:tcW w:w="851" w:type="dxa"/>
            <w:shd w:val="clear" w:color="auto" w:fill="D9D9D9" w:themeFill="background1" w:themeFillShade="D9"/>
          </w:tcPr>
          <w:p w14:paraId="2656866A" w14:textId="77777777" w:rsidR="00960EBF" w:rsidRPr="009303B6" w:rsidRDefault="00960EBF" w:rsidP="00F55226">
            <w:pPr>
              <w:pStyle w:val="TableParagraph"/>
              <w:spacing w:before="19" w:line="205" w:lineRule="exact"/>
              <w:ind w:left="134" w:right="127"/>
              <w:jc w:val="center"/>
              <w:rPr>
                <w:spacing w:val="-10"/>
                <w:sz w:val="20"/>
                <w:szCs w:val="20"/>
              </w:rPr>
            </w:pPr>
            <w:r w:rsidRPr="009303B6">
              <w:rPr>
                <w:spacing w:val="-10"/>
                <w:sz w:val="20"/>
                <w:szCs w:val="20"/>
              </w:rPr>
              <w:t>5</w:t>
            </w:r>
          </w:p>
        </w:tc>
        <w:tc>
          <w:tcPr>
            <w:tcW w:w="850" w:type="dxa"/>
            <w:shd w:val="clear" w:color="auto" w:fill="D9D9D9" w:themeFill="background1" w:themeFillShade="D9"/>
          </w:tcPr>
          <w:p w14:paraId="606F4508" w14:textId="77777777" w:rsidR="00960EBF" w:rsidRPr="009303B6" w:rsidRDefault="00960EBF" w:rsidP="00F55226">
            <w:pPr>
              <w:pStyle w:val="TableParagraph"/>
              <w:spacing w:before="19" w:line="205" w:lineRule="exact"/>
              <w:ind w:left="27" w:right="22"/>
              <w:jc w:val="center"/>
              <w:rPr>
                <w:spacing w:val="-10"/>
                <w:sz w:val="20"/>
                <w:szCs w:val="20"/>
              </w:rPr>
            </w:pPr>
            <w:r w:rsidRPr="009303B6">
              <w:rPr>
                <w:spacing w:val="-10"/>
                <w:sz w:val="20"/>
                <w:szCs w:val="20"/>
              </w:rPr>
              <w:t>5</w:t>
            </w:r>
          </w:p>
        </w:tc>
        <w:tc>
          <w:tcPr>
            <w:tcW w:w="851" w:type="dxa"/>
            <w:shd w:val="clear" w:color="auto" w:fill="D9D9D9" w:themeFill="background1" w:themeFillShade="D9"/>
          </w:tcPr>
          <w:p w14:paraId="27B82A69" w14:textId="77777777" w:rsidR="00960EBF" w:rsidRPr="009303B6" w:rsidRDefault="00960EBF" w:rsidP="00F55226">
            <w:pPr>
              <w:pStyle w:val="TableParagraph"/>
              <w:spacing w:before="19" w:line="205" w:lineRule="exact"/>
              <w:ind w:left="72" w:right="72"/>
              <w:jc w:val="center"/>
              <w:rPr>
                <w:spacing w:val="-10"/>
                <w:sz w:val="20"/>
                <w:szCs w:val="20"/>
              </w:rPr>
            </w:pPr>
          </w:p>
        </w:tc>
        <w:tc>
          <w:tcPr>
            <w:tcW w:w="850" w:type="dxa"/>
            <w:shd w:val="clear" w:color="auto" w:fill="D9D9D9" w:themeFill="background1" w:themeFillShade="D9"/>
          </w:tcPr>
          <w:p w14:paraId="5F3FC433" w14:textId="77777777" w:rsidR="00960EBF" w:rsidRPr="009303B6" w:rsidRDefault="00960EBF" w:rsidP="00F55226">
            <w:pPr>
              <w:pStyle w:val="TableParagraph"/>
              <w:spacing w:before="19" w:line="205" w:lineRule="exact"/>
              <w:ind w:left="11" w:right="7"/>
              <w:jc w:val="center"/>
              <w:rPr>
                <w:spacing w:val="-10"/>
                <w:sz w:val="20"/>
                <w:szCs w:val="20"/>
              </w:rPr>
            </w:pPr>
            <w:r w:rsidRPr="009303B6">
              <w:rPr>
                <w:spacing w:val="-10"/>
                <w:sz w:val="20"/>
                <w:szCs w:val="20"/>
              </w:rPr>
              <w:t>-</w:t>
            </w:r>
          </w:p>
        </w:tc>
        <w:tc>
          <w:tcPr>
            <w:tcW w:w="993" w:type="dxa"/>
            <w:shd w:val="clear" w:color="auto" w:fill="D9D9D9" w:themeFill="background1" w:themeFillShade="D9"/>
          </w:tcPr>
          <w:p w14:paraId="2C56D25D" w14:textId="77777777" w:rsidR="00960EBF" w:rsidRPr="009303B6" w:rsidRDefault="00960EBF" w:rsidP="00F55226">
            <w:pPr>
              <w:pStyle w:val="TableParagraph"/>
              <w:spacing w:before="19" w:line="205" w:lineRule="exact"/>
              <w:ind w:left="14" w:right="6"/>
              <w:jc w:val="center"/>
              <w:rPr>
                <w:spacing w:val="-10"/>
                <w:sz w:val="20"/>
                <w:szCs w:val="20"/>
              </w:rPr>
            </w:pPr>
            <w:r w:rsidRPr="009303B6">
              <w:rPr>
                <w:spacing w:val="-10"/>
                <w:sz w:val="20"/>
                <w:szCs w:val="20"/>
              </w:rPr>
              <w:t>1</w:t>
            </w:r>
          </w:p>
        </w:tc>
      </w:tr>
      <w:tr w:rsidR="00F55226" w14:paraId="1C616FFB" w14:textId="77777777" w:rsidTr="00160000">
        <w:trPr>
          <w:trHeight w:val="244"/>
        </w:trPr>
        <w:tc>
          <w:tcPr>
            <w:tcW w:w="4541" w:type="dxa"/>
            <w:shd w:val="clear" w:color="auto" w:fill="FFC000"/>
          </w:tcPr>
          <w:p w14:paraId="5AFBEE04" w14:textId="7650B4CA" w:rsidR="00960EBF" w:rsidRPr="009303B6" w:rsidRDefault="00960EBF" w:rsidP="00160000">
            <w:pPr>
              <w:pStyle w:val="TableParagraph"/>
              <w:spacing w:line="230" w:lineRule="atLeast"/>
              <w:rPr>
                <w:sz w:val="20"/>
                <w:szCs w:val="20"/>
              </w:rPr>
            </w:pPr>
            <w:r w:rsidRPr="009303B6">
              <w:rPr>
                <w:sz w:val="20"/>
                <w:szCs w:val="20"/>
              </w:rPr>
              <w:t>Славутська гімназія «Успіх»Славутської міської ради</w:t>
            </w:r>
          </w:p>
        </w:tc>
        <w:tc>
          <w:tcPr>
            <w:tcW w:w="1134" w:type="dxa"/>
            <w:shd w:val="clear" w:color="auto" w:fill="D9D9D9" w:themeFill="background1" w:themeFillShade="D9"/>
          </w:tcPr>
          <w:p w14:paraId="0DE6FA01" w14:textId="77777777" w:rsidR="00960EBF" w:rsidRPr="009303B6" w:rsidRDefault="00960EBF" w:rsidP="00F55226">
            <w:pPr>
              <w:pStyle w:val="TableParagraph"/>
              <w:spacing w:before="19" w:line="205" w:lineRule="exact"/>
              <w:ind w:left="14" w:right="5"/>
              <w:jc w:val="center"/>
              <w:rPr>
                <w:spacing w:val="-10"/>
                <w:sz w:val="20"/>
                <w:szCs w:val="20"/>
              </w:rPr>
            </w:pPr>
            <w:r w:rsidRPr="009303B6">
              <w:rPr>
                <w:spacing w:val="-10"/>
                <w:sz w:val="20"/>
                <w:szCs w:val="20"/>
              </w:rPr>
              <w:t>7</w:t>
            </w:r>
          </w:p>
        </w:tc>
        <w:tc>
          <w:tcPr>
            <w:tcW w:w="851" w:type="dxa"/>
            <w:shd w:val="clear" w:color="auto" w:fill="D9D9D9" w:themeFill="background1" w:themeFillShade="D9"/>
          </w:tcPr>
          <w:p w14:paraId="7111C28A" w14:textId="77777777" w:rsidR="00960EBF" w:rsidRPr="009303B6" w:rsidRDefault="00960EBF" w:rsidP="00F55226">
            <w:pPr>
              <w:pStyle w:val="TableParagraph"/>
              <w:spacing w:before="19" w:line="205" w:lineRule="exact"/>
              <w:ind w:left="134" w:right="127"/>
              <w:jc w:val="center"/>
              <w:rPr>
                <w:spacing w:val="-10"/>
                <w:sz w:val="20"/>
                <w:szCs w:val="20"/>
              </w:rPr>
            </w:pPr>
            <w:r w:rsidRPr="009303B6">
              <w:rPr>
                <w:spacing w:val="-10"/>
                <w:sz w:val="20"/>
                <w:szCs w:val="20"/>
              </w:rPr>
              <w:t>7</w:t>
            </w:r>
          </w:p>
        </w:tc>
        <w:tc>
          <w:tcPr>
            <w:tcW w:w="850" w:type="dxa"/>
            <w:shd w:val="clear" w:color="auto" w:fill="D9D9D9" w:themeFill="background1" w:themeFillShade="D9"/>
          </w:tcPr>
          <w:p w14:paraId="51612197" w14:textId="77777777" w:rsidR="00960EBF" w:rsidRPr="009303B6" w:rsidRDefault="00960EBF" w:rsidP="00F55226">
            <w:pPr>
              <w:pStyle w:val="TableParagraph"/>
              <w:spacing w:before="19" w:line="205" w:lineRule="exact"/>
              <w:ind w:left="27" w:right="22"/>
              <w:jc w:val="center"/>
              <w:rPr>
                <w:spacing w:val="-10"/>
                <w:sz w:val="20"/>
                <w:szCs w:val="20"/>
              </w:rPr>
            </w:pPr>
            <w:r w:rsidRPr="009303B6">
              <w:rPr>
                <w:spacing w:val="-10"/>
                <w:sz w:val="20"/>
                <w:szCs w:val="20"/>
              </w:rPr>
              <w:t>9</w:t>
            </w:r>
          </w:p>
        </w:tc>
        <w:tc>
          <w:tcPr>
            <w:tcW w:w="851" w:type="dxa"/>
            <w:shd w:val="clear" w:color="auto" w:fill="D9D9D9" w:themeFill="background1" w:themeFillShade="D9"/>
          </w:tcPr>
          <w:p w14:paraId="165288A2" w14:textId="77777777" w:rsidR="00960EBF" w:rsidRPr="009303B6" w:rsidRDefault="00960EBF" w:rsidP="00F55226">
            <w:pPr>
              <w:pStyle w:val="TableParagraph"/>
              <w:spacing w:before="19" w:line="205" w:lineRule="exact"/>
              <w:ind w:left="72" w:right="72"/>
              <w:jc w:val="center"/>
              <w:rPr>
                <w:spacing w:val="-10"/>
                <w:sz w:val="20"/>
                <w:szCs w:val="20"/>
              </w:rPr>
            </w:pPr>
            <w:r w:rsidRPr="009303B6">
              <w:rPr>
                <w:spacing w:val="-10"/>
                <w:sz w:val="20"/>
                <w:szCs w:val="20"/>
              </w:rPr>
              <w:t>3</w:t>
            </w:r>
          </w:p>
        </w:tc>
        <w:tc>
          <w:tcPr>
            <w:tcW w:w="850" w:type="dxa"/>
            <w:shd w:val="clear" w:color="auto" w:fill="D9D9D9" w:themeFill="background1" w:themeFillShade="D9"/>
          </w:tcPr>
          <w:p w14:paraId="77505C1B" w14:textId="77777777" w:rsidR="00960EBF" w:rsidRPr="009303B6" w:rsidRDefault="00960EBF" w:rsidP="00F55226">
            <w:pPr>
              <w:pStyle w:val="TableParagraph"/>
              <w:spacing w:before="19" w:line="205" w:lineRule="exact"/>
              <w:ind w:left="11" w:right="7"/>
              <w:jc w:val="center"/>
              <w:rPr>
                <w:spacing w:val="-10"/>
                <w:sz w:val="20"/>
                <w:szCs w:val="20"/>
              </w:rPr>
            </w:pPr>
            <w:r w:rsidRPr="009303B6">
              <w:rPr>
                <w:spacing w:val="-10"/>
                <w:sz w:val="20"/>
                <w:szCs w:val="20"/>
              </w:rPr>
              <w:t>4</w:t>
            </w:r>
          </w:p>
        </w:tc>
        <w:tc>
          <w:tcPr>
            <w:tcW w:w="993" w:type="dxa"/>
            <w:shd w:val="clear" w:color="auto" w:fill="D9D9D9" w:themeFill="background1" w:themeFillShade="D9"/>
          </w:tcPr>
          <w:p w14:paraId="60EA6CEB" w14:textId="77777777" w:rsidR="00960EBF" w:rsidRPr="009303B6" w:rsidRDefault="00960EBF" w:rsidP="00F55226">
            <w:pPr>
              <w:pStyle w:val="TableParagraph"/>
              <w:spacing w:before="19" w:line="205" w:lineRule="exact"/>
              <w:ind w:left="14" w:right="6"/>
              <w:jc w:val="center"/>
              <w:rPr>
                <w:spacing w:val="-10"/>
                <w:sz w:val="20"/>
                <w:szCs w:val="20"/>
              </w:rPr>
            </w:pPr>
            <w:r w:rsidRPr="009303B6">
              <w:rPr>
                <w:spacing w:val="-10"/>
                <w:sz w:val="20"/>
                <w:szCs w:val="20"/>
              </w:rPr>
              <w:t>3</w:t>
            </w:r>
          </w:p>
        </w:tc>
      </w:tr>
      <w:tr w:rsidR="00F55226" w14:paraId="11202CF0" w14:textId="77777777" w:rsidTr="00160000">
        <w:trPr>
          <w:trHeight w:val="244"/>
        </w:trPr>
        <w:tc>
          <w:tcPr>
            <w:tcW w:w="4541" w:type="dxa"/>
            <w:shd w:val="clear" w:color="auto" w:fill="FFC000"/>
          </w:tcPr>
          <w:p w14:paraId="7D24F789" w14:textId="59D92BAF" w:rsidR="00960EBF" w:rsidRPr="009303B6" w:rsidRDefault="00960EBF" w:rsidP="00160000">
            <w:pPr>
              <w:pStyle w:val="TableParagraph"/>
              <w:spacing w:line="230" w:lineRule="atLeast"/>
              <w:rPr>
                <w:sz w:val="20"/>
                <w:szCs w:val="20"/>
              </w:rPr>
            </w:pPr>
            <w:r w:rsidRPr="009303B6">
              <w:rPr>
                <w:sz w:val="20"/>
                <w:szCs w:val="20"/>
              </w:rPr>
              <w:t>Варварівська гімназія</w:t>
            </w:r>
            <w:r w:rsidR="00160000">
              <w:rPr>
                <w:sz w:val="20"/>
                <w:szCs w:val="20"/>
              </w:rPr>
              <w:t xml:space="preserve"> </w:t>
            </w:r>
            <w:r w:rsidRPr="009303B6">
              <w:rPr>
                <w:sz w:val="20"/>
                <w:szCs w:val="20"/>
              </w:rPr>
              <w:t>Славутської міської ради</w:t>
            </w:r>
          </w:p>
        </w:tc>
        <w:tc>
          <w:tcPr>
            <w:tcW w:w="1134" w:type="dxa"/>
            <w:shd w:val="clear" w:color="auto" w:fill="D9D9D9" w:themeFill="background1" w:themeFillShade="D9"/>
          </w:tcPr>
          <w:p w14:paraId="0E394BBE" w14:textId="77777777" w:rsidR="00960EBF" w:rsidRPr="009303B6" w:rsidRDefault="00960EBF" w:rsidP="00F55226">
            <w:pPr>
              <w:pStyle w:val="TableParagraph"/>
              <w:spacing w:before="19" w:line="205" w:lineRule="exact"/>
              <w:ind w:left="14" w:right="5"/>
              <w:jc w:val="center"/>
              <w:rPr>
                <w:spacing w:val="-10"/>
                <w:sz w:val="20"/>
                <w:szCs w:val="20"/>
              </w:rPr>
            </w:pPr>
            <w:r w:rsidRPr="009303B6">
              <w:rPr>
                <w:spacing w:val="-10"/>
                <w:sz w:val="20"/>
                <w:szCs w:val="20"/>
              </w:rPr>
              <w:t>1</w:t>
            </w:r>
          </w:p>
        </w:tc>
        <w:tc>
          <w:tcPr>
            <w:tcW w:w="851" w:type="dxa"/>
            <w:shd w:val="clear" w:color="auto" w:fill="D9D9D9" w:themeFill="background1" w:themeFillShade="D9"/>
          </w:tcPr>
          <w:p w14:paraId="471B6CFF" w14:textId="77777777" w:rsidR="00960EBF" w:rsidRPr="009303B6" w:rsidRDefault="00960EBF" w:rsidP="00F55226">
            <w:pPr>
              <w:pStyle w:val="TableParagraph"/>
              <w:spacing w:before="19" w:line="205" w:lineRule="exact"/>
              <w:ind w:left="134" w:right="127"/>
              <w:jc w:val="center"/>
              <w:rPr>
                <w:spacing w:val="-10"/>
                <w:sz w:val="20"/>
                <w:szCs w:val="20"/>
              </w:rPr>
            </w:pPr>
            <w:r w:rsidRPr="009303B6">
              <w:rPr>
                <w:spacing w:val="-10"/>
                <w:sz w:val="20"/>
                <w:szCs w:val="20"/>
              </w:rPr>
              <w:t>4</w:t>
            </w:r>
          </w:p>
        </w:tc>
        <w:tc>
          <w:tcPr>
            <w:tcW w:w="850" w:type="dxa"/>
            <w:shd w:val="clear" w:color="auto" w:fill="D9D9D9" w:themeFill="background1" w:themeFillShade="D9"/>
          </w:tcPr>
          <w:p w14:paraId="02315C97" w14:textId="77777777" w:rsidR="00960EBF" w:rsidRPr="009303B6" w:rsidRDefault="00960EBF" w:rsidP="00F55226">
            <w:pPr>
              <w:pStyle w:val="TableParagraph"/>
              <w:spacing w:before="19" w:line="205" w:lineRule="exact"/>
              <w:ind w:left="27" w:right="22"/>
              <w:jc w:val="center"/>
              <w:rPr>
                <w:spacing w:val="-10"/>
                <w:sz w:val="20"/>
                <w:szCs w:val="20"/>
              </w:rPr>
            </w:pPr>
            <w:r w:rsidRPr="009303B6">
              <w:rPr>
                <w:spacing w:val="-10"/>
                <w:sz w:val="20"/>
                <w:szCs w:val="20"/>
              </w:rPr>
              <w:t>-</w:t>
            </w:r>
          </w:p>
        </w:tc>
        <w:tc>
          <w:tcPr>
            <w:tcW w:w="851" w:type="dxa"/>
            <w:shd w:val="clear" w:color="auto" w:fill="D9D9D9" w:themeFill="background1" w:themeFillShade="D9"/>
          </w:tcPr>
          <w:p w14:paraId="3AB9BA30" w14:textId="77777777" w:rsidR="00960EBF" w:rsidRPr="009303B6" w:rsidRDefault="00960EBF" w:rsidP="00F55226">
            <w:pPr>
              <w:pStyle w:val="TableParagraph"/>
              <w:spacing w:before="19" w:line="205" w:lineRule="exact"/>
              <w:ind w:left="72" w:right="72"/>
              <w:jc w:val="center"/>
              <w:rPr>
                <w:spacing w:val="-10"/>
                <w:sz w:val="20"/>
                <w:szCs w:val="20"/>
              </w:rPr>
            </w:pPr>
            <w:r w:rsidRPr="009303B6">
              <w:rPr>
                <w:spacing w:val="-10"/>
                <w:sz w:val="20"/>
                <w:szCs w:val="20"/>
              </w:rPr>
              <w:t>-</w:t>
            </w:r>
          </w:p>
        </w:tc>
        <w:tc>
          <w:tcPr>
            <w:tcW w:w="850" w:type="dxa"/>
            <w:shd w:val="clear" w:color="auto" w:fill="D9D9D9" w:themeFill="background1" w:themeFillShade="D9"/>
          </w:tcPr>
          <w:p w14:paraId="02289929" w14:textId="77777777" w:rsidR="00960EBF" w:rsidRPr="009303B6" w:rsidRDefault="00960EBF" w:rsidP="00F55226">
            <w:pPr>
              <w:pStyle w:val="TableParagraph"/>
              <w:spacing w:before="19" w:line="205" w:lineRule="exact"/>
              <w:ind w:left="11" w:right="7"/>
              <w:jc w:val="center"/>
              <w:rPr>
                <w:spacing w:val="-10"/>
                <w:sz w:val="20"/>
                <w:szCs w:val="20"/>
              </w:rPr>
            </w:pPr>
            <w:r w:rsidRPr="009303B6">
              <w:rPr>
                <w:spacing w:val="-10"/>
                <w:sz w:val="20"/>
                <w:szCs w:val="20"/>
              </w:rPr>
              <w:t>-</w:t>
            </w:r>
          </w:p>
        </w:tc>
        <w:tc>
          <w:tcPr>
            <w:tcW w:w="993" w:type="dxa"/>
            <w:shd w:val="clear" w:color="auto" w:fill="D9D9D9" w:themeFill="background1" w:themeFillShade="D9"/>
          </w:tcPr>
          <w:p w14:paraId="6A887C94" w14:textId="77777777" w:rsidR="00960EBF" w:rsidRPr="009303B6" w:rsidRDefault="00960EBF" w:rsidP="00F55226">
            <w:pPr>
              <w:pStyle w:val="TableParagraph"/>
              <w:spacing w:before="19" w:line="205" w:lineRule="exact"/>
              <w:ind w:left="14" w:right="6"/>
              <w:jc w:val="center"/>
              <w:rPr>
                <w:spacing w:val="-10"/>
                <w:sz w:val="20"/>
                <w:szCs w:val="20"/>
              </w:rPr>
            </w:pPr>
            <w:r w:rsidRPr="009303B6">
              <w:rPr>
                <w:spacing w:val="-10"/>
                <w:sz w:val="20"/>
                <w:szCs w:val="20"/>
              </w:rPr>
              <w:t>2</w:t>
            </w:r>
          </w:p>
        </w:tc>
      </w:tr>
      <w:tr w:rsidR="00F55226" w14:paraId="09D35420" w14:textId="77777777" w:rsidTr="00160000">
        <w:trPr>
          <w:trHeight w:val="246"/>
        </w:trPr>
        <w:tc>
          <w:tcPr>
            <w:tcW w:w="4541" w:type="dxa"/>
            <w:shd w:val="clear" w:color="auto" w:fill="FFC000"/>
          </w:tcPr>
          <w:p w14:paraId="1A689E46" w14:textId="77777777" w:rsidR="00960EBF" w:rsidRPr="00A7105B" w:rsidRDefault="00960EBF" w:rsidP="00F55226">
            <w:pPr>
              <w:pStyle w:val="TableParagraph"/>
              <w:spacing w:before="19"/>
              <w:ind w:left="107"/>
              <w:jc w:val="center"/>
              <w:rPr>
                <w:bCs/>
                <w:sz w:val="20"/>
                <w:szCs w:val="20"/>
              </w:rPr>
            </w:pPr>
            <w:r w:rsidRPr="00A7105B">
              <w:rPr>
                <w:bCs/>
                <w:spacing w:val="-2"/>
                <w:sz w:val="20"/>
                <w:szCs w:val="20"/>
              </w:rPr>
              <w:t>ВСЬОГО</w:t>
            </w:r>
          </w:p>
        </w:tc>
        <w:tc>
          <w:tcPr>
            <w:tcW w:w="1134" w:type="dxa"/>
            <w:shd w:val="clear" w:color="auto" w:fill="D9D9D9" w:themeFill="background1" w:themeFillShade="D9"/>
          </w:tcPr>
          <w:p w14:paraId="3A8CA7EA" w14:textId="77777777" w:rsidR="00960EBF" w:rsidRPr="00A7105B" w:rsidRDefault="00960EBF" w:rsidP="00F55226">
            <w:pPr>
              <w:pStyle w:val="TableParagraph"/>
              <w:spacing w:before="19"/>
              <w:ind w:left="14"/>
              <w:jc w:val="center"/>
              <w:rPr>
                <w:bCs/>
                <w:sz w:val="20"/>
                <w:szCs w:val="20"/>
              </w:rPr>
            </w:pPr>
            <w:r w:rsidRPr="00A7105B">
              <w:rPr>
                <w:bCs/>
                <w:sz w:val="20"/>
                <w:szCs w:val="20"/>
              </w:rPr>
              <w:t>14</w:t>
            </w:r>
          </w:p>
        </w:tc>
        <w:tc>
          <w:tcPr>
            <w:tcW w:w="851" w:type="dxa"/>
            <w:shd w:val="clear" w:color="auto" w:fill="D9D9D9" w:themeFill="background1" w:themeFillShade="D9"/>
          </w:tcPr>
          <w:p w14:paraId="41129699" w14:textId="77777777" w:rsidR="00960EBF" w:rsidRPr="00A7105B" w:rsidRDefault="00960EBF" w:rsidP="00F55226">
            <w:pPr>
              <w:pStyle w:val="TableParagraph"/>
              <w:spacing w:before="19"/>
              <w:ind w:left="134" w:right="127"/>
              <w:jc w:val="center"/>
              <w:rPr>
                <w:bCs/>
                <w:sz w:val="20"/>
                <w:szCs w:val="20"/>
              </w:rPr>
            </w:pPr>
            <w:r w:rsidRPr="00A7105B">
              <w:rPr>
                <w:bCs/>
                <w:sz w:val="20"/>
                <w:szCs w:val="20"/>
              </w:rPr>
              <w:t>50</w:t>
            </w:r>
          </w:p>
        </w:tc>
        <w:tc>
          <w:tcPr>
            <w:tcW w:w="850" w:type="dxa"/>
            <w:shd w:val="clear" w:color="auto" w:fill="D9D9D9" w:themeFill="background1" w:themeFillShade="D9"/>
          </w:tcPr>
          <w:p w14:paraId="01283637" w14:textId="77777777" w:rsidR="00960EBF" w:rsidRPr="00A7105B" w:rsidRDefault="00960EBF" w:rsidP="00F55226">
            <w:pPr>
              <w:pStyle w:val="TableParagraph"/>
              <w:spacing w:before="19"/>
              <w:ind w:left="27" w:right="21"/>
              <w:jc w:val="center"/>
              <w:rPr>
                <w:bCs/>
                <w:sz w:val="20"/>
                <w:szCs w:val="20"/>
              </w:rPr>
            </w:pPr>
            <w:r w:rsidRPr="00A7105B">
              <w:rPr>
                <w:bCs/>
                <w:sz w:val="20"/>
                <w:szCs w:val="20"/>
              </w:rPr>
              <w:t>70</w:t>
            </w:r>
          </w:p>
        </w:tc>
        <w:tc>
          <w:tcPr>
            <w:tcW w:w="851" w:type="dxa"/>
            <w:shd w:val="clear" w:color="auto" w:fill="D9D9D9" w:themeFill="background1" w:themeFillShade="D9"/>
          </w:tcPr>
          <w:p w14:paraId="7EB48C28" w14:textId="77777777" w:rsidR="00960EBF" w:rsidRPr="00A7105B" w:rsidRDefault="00960EBF" w:rsidP="00F55226">
            <w:pPr>
              <w:pStyle w:val="TableParagraph"/>
              <w:spacing w:before="19"/>
              <w:ind w:left="72" w:right="68"/>
              <w:jc w:val="center"/>
              <w:rPr>
                <w:bCs/>
                <w:sz w:val="20"/>
                <w:szCs w:val="20"/>
              </w:rPr>
            </w:pPr>
            <w:r w:rsidRPr="00A7105B">
              <w:rPr>
                <w:bCs/>
                <w:sz w:val="20"/>
                <w:szCs w:val="20"/>
              </w:rPr>
              <w:t>28</w:t>
            </w:r>
          </w:p>
        </w:tc>
        <w:tc>
          <w:tcPr>
            <w:tcW w:w="850" w:type="dxa"/>
            <w:shd w:val="clear" w:color="auto" w:fill="D9D9D9" w:themeFill="background1" w:themeFillShade="D9"/>
          </w:tcPr>
          <w:p w14:paraId="6F71D2DD" w14:textId="77777777" w:rsidR="00960EBF" w:rsidRPr="00A7105B" w:rsidRDefault="00960EBF" w:rsidP="00F55226">
            <w:pPr>
              <w:pStyle w:val="TableParagraph"/>
              <w:spacing w:before="19"/>
              <w:ind w:left="11"/>
              <w:jc w:val="center"/>
              <w:rPr>
                <w:bCs/>
                <w:sz w:val="20"/>
                <w:szCs w:val="20"/>
              </w:rPr>
            </w:pPr>
            <w:r w:rsidRPr="00A7105B">
              <w:rPr>
                <w:bCs/>
                <w:sz w:val="20"/>
                <w:szCs w:val="20"/>
              </w:rPr>
              <w:t>25</w:t>
            </w:r>
          </w:p>
        </w:tc>
        <w:tc>
          <w:tcPr>
            <w:tcW w:w="993" w:type="dxa"/>
            <w:shd w:val="clear" w:color="auto" w:fill="D9D9D9" w:themeFill="background1" w:themeFillShade="D9"/>
          </w:tcPr>
          <w:p w14:paraId="7CB36915" w14:textId="77777777" w:rsidR="00960EBF" w:rsidRPr="00A7105B" w:rsidRDefault="00960EBF" w:rsidP="00F55226">
            <w:pPr>
              <w:pStyle w:val="TableParagraph"/>
              <w:spacing w:before="19"/>
              <w:ind w:left="14"/>
              <w:jc w:val="center"/>
              <w:rPr>
                <w:bCs/>
                <w:sz w:val="20"/>
                <w:szCs w:val="20"/>
              </w:rPr>
            </w:pPr>
            <w:r w:rsidRPr="00A7105B">
              <w:rPr>
                <w:bCs/>
                <w:sz w:val="20"/>
                <w:szCs w:val="20"/>
              </w:rPr>
              <w:t>12</w:t>
            </w:r>
          </w:p>
        </w:tc>
      </w:tr>
    </w:tbl>
    <w:p w14:paraId="1A6A15C2" w14:textId="77777777" w:rsidR="00D37742" w:rsidRDefault="00736457" w:rsidP="00736457">
      <w:pPr>
        <w:tabs>
          <w:tab w:val="num" w:pos="720"/>
        </w:tabs>
        <w:spacing w:before="100" w:beforeAutospacing="1" w:after="100" w:afterAutospacing="1"/>
        <w:ind w:left="-567"/>
        <w:rPr>
          <w:rFonts w:eastAsia="Times New Roman" w:cs="Times New Roman"/>
          <w:sz w:val="24"/>
          <w:szCs w:val="24"/>
          <w:lang w:val="uk-UA" w:eastAsia="ru-RU"/>
        </w:rPr>
      </w:pPr>
      <w:bookmarkStart w:id="37" w:name="_Hlk192061408"/>
      <w:r>
        <w:rPr>
          <w:rFonts w:eastAsia="Times New Roman" w:cs="Times New Roman"/>
          <w:sz w:val="24"/>
          <w:szCs w:val="24"/>
          <w:lang w:val="uk-UA" w:eastAsia="ru-RU"/>
        </w:rPr>
        <w:t xml:space="preserve">          </w:t>
      </w:r>
    </w:p>
    <w:p w14:paraId="27E1D146" w14:textId="5935D704" w:rsidR="00736457" w:rsidRDefault="00736457" w:rsidP="00D37742">
      <w:pPr>
        <w:tabs>
          <w:tab w:val="num" w:pos="720"/>
        </w:tabs>
        <w:spacing w:after="0" w:line="276" w:lineRule="auto"/>
        <w:ind w:left="-567" w:firstLine="567"/>
        <w:jc w:val="both"/>
        <w:rPr>
          <w:rFonts w:eastAsia="Times New Roman" w:cs="Times New Roman"/>
          <w:sz w:val="24"/>
          <w:szCs w:val="24"/>
          <w:lang w:val="uk-UA" w:eastAsia="ru-RU"/>
        </w:rPr>
      </w:pPr>
      <w:r w:rsidRPr="00736457">
        <w:rPr>
          <w:rFonts w:eastAsia="Times New Roman" w:cs="Times New Roman"/>
          <w:sz w:val="24"/>
          <w:szCs w:val="24"/>
          <w:lang w:val="uk-UA" w:eastAsia="ru-RU"/>
        </w:rPr>
        <w:t>Кадровий склад освітян громади характеризується домінуванням педагогів середнього та старшого віку.Молодих спеціалістів — менше 10%, що створює ризик нестачі кваліфікованих кадрів у найближчій перспективі.Необхідно посилити кадрову політику, спрямовану на залучення молоді: створення мотиваційних програм, наставництво, підтримку професійного розвитку.Важливо передбачити механізми поступової заміни педагогів передпенсійного віку, аби уникнути кадрового дефіциту та зниження якості освіти.</w:t>
      </w:r>
    </w:p>
    <w:p w14:paraId="0186AB98" w14:textId="77777777" w:rsidR="00DC43B3" w:rsidRPr="00736457" w:rsidRDefault="00DC43B3" w:rsidP="00D37742">
      <w:pPr>
        <w:tabs>
          <w:tab w:val="num" w:pos="720"/>
        </w:tabs>
        <w:spacing w:after="0" w:line="276" w:lineRule="auto"/>
        <w:ind w:left="-567" w:firstLine="567"/>
        <w:jc w:val="both"/>
        <w:rPr>
          <w:rFonts w:eastAsia="Times New Roman" w:cs="Times New Roman"/>
          <w:sz w:val="24"/>
          <w:szCs w:val="24"/>
          <w:lang w:val="uk-UA" w:eastAsia="ru-RU"/>
        </w:rPr>
      </w:pPr>
    </w:p>
    <w:p w14:paraId="0FA5DD49" w14:textId="712266B6" w:rsidR="006A229C" w:rsidRPr="006A229C" w:rsidRDefault="006A229C" w:rsidP="006A229C">
      <w:pPr>
        <w:outlineLvl w:val="1"/>
        <w:rPr>
          <w:b/>
          <w:sz w:val="24"/>
          <w:szCs w:val="24"/>
          <w:lang w:val="uk-UA"/>
        </w:rPr>
      </w:pPr>
      <w:bookmarkStart w:id="38" w:name="_Toc195256527"/>
      <w:bookmarkStart w:id="39" w:name="_Hlk192060701"/>
      <w:bookmarkEnd w:id="37"/>
      <w:r>
        <w:rPr>
          <w:b/>
          <w:sz w:val="24"/>
          <w:szCs w:val="24"/>
          <w:lang w:val="uk-UA"/>
        </w:rPr>
        <w:t xml:space="preserve">5.5 </w:t>
      </w:r>
      <w:r w:rsidRPr="006A229C">
        <w:rPr>
          <w:b/>
          <w:sz w:val="24"/>
          <w:szCs w:val="24"/>
          <w:lang w:val="uk-UA"/>
        </w:rPr>
        <w:t>Розподіл педагогічних працівників ЗЗСО Славутської  ТГ за ознакою статі</w:t>
      </w:r>
      <w:bookmarkEnd w:id="38"/>
    </w:p>
    <w:tbl>
      <w:tblPr>
        <w:tblStyle w:val="TableNormal"/>
        <w:tblW w:w="10065"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78"/>
        <w:gridCol w:w="1701"/>
        <w:gridCol w:w="1843"/>
        <w:gridCol w:w="1843"/>
      </w:tblGrid>
      <w:tr w:rsidR="00563161" w14:paraId="4984C988" w14:textId="77777777" w:rsidTr="00B64918">
        <w:trPr>
          <w:trHeight w:val="506"/>
        </w:trPr>
        <w:tc>
          <w:tcPr>
            <w:tcW w:w="4678" w:type="dxa"/>
            <w:shd w:val="clear" w:color="auto" w:fill="9CC2E5" w:themeFill="accent1" w:themeFillTint="99"/>
          </w:tcPr>
          <w:p w14:paraId="0AB8C16F" w14:textId="77777777" w:rsidR="00563161" w:rsidRPr="00974A26" w:rsidRDefault="00563161" w:rsidP="009303B6">
            <w:pPr>
              <w:pStyle w:val="TableParagraph"/>
              <w:spacing w:before="125"/>
              <w:jc w:val="center"/>
              <w:rPr>
                <w:bCs/>
                <w:sz w:val="20"/>
                <w:szCs w:val="20"/>
              </w:rPr>
            </w:pPr>
            <w:bookmarkStart w:id="40" w:name="_Hlk192059639"/>
            <w:bookmarkEnd w:id="39"/>
            <w:r w:rsidRPr="00974A26">
              <w:rPr>
                <w:bCs/>
                <w:sz w:val="20"/>
                <w:szCs w:val="20"/>
              </w:rPr>
              <w:t xml:space="preserve">Назва </w:t>
            </w:r>
            <w:r w:rsidRPr="00974A26">
              <w:rPr>
                <w:bCs/>
                <w:spacing w:val="-2"/>
                <w:sz w:val="20"/>
                <w:szCs w:val="20"/>
              </w:rPr>
              <w:t>закладу</w:t>
            </w:r>
          </w:p>
        </w:tc>
        <w:tc>
          <w:tcPr>
            <w:tcW w:w="1701" w:type="dxa"/>
            <w:shd w:val="clear" w:color="auto" w:fill="9CC2E5" w:themeFill="accent1" w:themeFillTint="99"/>
          </w:tcPr>
          <w:p w14:paraId="65D8BB02" w14:textId="16BE7A9C" w:rsidR="006915DE" w:rsidRPr="00974A26" w:rsidRDefault="00563161" w:rsidP="009303B6">
            <w:pPr>
              <w:pStyle w:val="TableParagraph"/>
              <w:spacing w:line="252" w:lineRule="exact"/>
              <w:jc w:val="center"/>
              <w:rPr>
                <w:bCs/>
                <w:spacing w:val="-6"/>
                <w:sz w:val="20"/>
                <w:szCs w:val="20"/>
              </w:rPr>
            </w:pPr>
            <w:r w:rsidRPr="00974A26">
              <w:rPr>
                <w:bCs/>
                <w:sz w:val="20"/>
                <w:szCs w:val="20"/>
              </w:rPr>
              <w:t>Кількість</w:t>
            </w:r>
          </w:p>
          <w:p w14:paraId="6CE16409" w14:textId="076C6E86" w:rsidR="00563161" w:rsidRPr="00974A26" w:rsidRDefault="00563161" w:rsidP="009303B6">
            <w:pPr>
              <w:pStyle w:val="TableParagraph"/>
              <w:spacing w:line="252" w:lineRule="exact"/>
              <w:jc w:val="center"/>
              <w:rPr>
                <w:bCs/>
                <w:sz w:val="20"/>
                <w:szCs w:val="20"/>
              </w:rPr>
            </w:pPr>
            <w:r w:rsidRPr="00974A26">
              <w:rPr>
                <w:bCs/>
                <w:sz w:val="20"/>
                <w:szCs w:val="20"/>
              </w:rPr>
              <w:t>педагогічних працівників</w:t>
            </w:r>
          </w:p>
        </w:tc>
        <w:tc>
          <w:tcPr>
            <w:tcW w:w="1843" w:type="dxa"/>
            <w:shd w:val="clear" w:color="auto" w:fill="9CC2E5" w:themeFill="accent1" w:themeFillTint="99"/>
          </w:tcPr>
          <w:p w14:paraId="1DC7ADA0" w14:textId="77777777" w:rsidR="00563161" w:rsidRPr="00974A26" w:rsidRDefault="00563161" w:rsidP="009303B6">
            <w:pPr>
              <w:pStyle w:val="TableParagraph"/>
              <w:spacing w:line="252" w:lineRule="exact"/>
              <w:ind w:left="1325" w:hanging="855"/>
              <w:jc w:val="center"/>
              <w:rPr>
                <w:bCs/>
                <w:sz w:val="20"/>
                <w:szCs w:val="20"/>
              </w:rPr>
            </w:pPr>
            <w:r w:rsidRPr="00974A26">
              <w:rPr>
                <w:bCs/>
                <w:sz w:val="20"/>
                <w:szCs w:val="20"/>
              </w:rPr>
              <w:t>Жінок</w:t>
            </w:r>
          </w:p>
        </w:tc>
        <w:tc>
          <w:tcPr>
            <w:tcW w:w="1843" w:type="dxa"/>
            <w:shd w:val="clear" w:color="auto" w:fill="9CC2E5" w:themeFill="accent1" w:themeFillTint="99"/>
          </w:tcPr>
          <w:p w14:paraId="105C8C73" w14:textId="77777777" w:rsidR="00563161" w:rsidRPr="00974A26" w:rsidRDefault="00563161" w:rsidP="009303B6">
            <w:pPr>
              <w:pStyle w:val="TableParagraph"/>
              <w:spacing w:line="252" w:lineRule="exact"/>
              <w:ind w:left="1325" w:hanging="855"/>
              <w:jc w:val="center"/>
              <w:rPr>
                <w:bCs/>
                <w:sz w:val="20"/>
                <w:szCs w:val="20"/>
              </w:rPr>
            </w:pPr>
            <w:r w:rsidRPr="00974A26">
              <w:rPr>
                <w:bCs/>
                <w:sz w:val="20"/>
                <w:szCs w:val="20"/>
              </w:rPr>
              <w:t>Чоловіків</w:t>
            </w:r>
          </w:p>
        </w:tc>
      </w:tr>
      <w:tr w:rsidR="00563161" w:rsidRPr="00205EB3" w14:paraId="14D76E0B" w14:textId="77777777" w:rsidTr="00B64918">
        <w:trPr>
          <w:trHeight w:val="478"/>
        </w:trPr>
        <w:tc>
          <w:tcPr>
            <w:tcW w:w="4678" w:type="dxa"/>
            <w:shd w:val="clear" w:color="auto" w:fill="FFC000"/>
          </w:tcPr>
          <w:p w14:paraId="1B529C6D" w14:textId="3840BF81" w:rsidR="00563161" w:rsidRPr="003156A4" w:rsidRDefault="00563161" w:rsidP="005728C8">
            <w:pPr>
              <w:pStyle w:val="TableParagraph"/>
              <w:spacing w:line="230" w:lineRule="atLeast"/>
              <w:rPr>
                <w:sz w:val="20"/>
                <w:szCs w:val="20"/>
              </w:rPr>
            </w:pPr>
            <w:r w:rsidRPr="00205EB3">
              <w:rPr>
                <w:sz w:val="20"/>
                <w:szCs w:val="20"/>
              </w:rPr>
              <w:t>Славутська гімназія № 1</w:t>
            </w:r>
            <w:r w:rsidR="005728C8">
              <w:rPr>
                <w:sz w:val="20"/>
                <w:szCs w:val="20"/>
              </w:rPr>
              <w:t xml:space="preserve"> </w:t>
            </w:r>
            <w:r w:rsidRPr="00205EB3">
              <w:rPr>
                <w:sz w:val="20"/>
                <w:szCs w:val="20"/>
              </w:rPr>
              <w:t>Славутської міської ради</w:t>
            </w:r>
          </w:p>
        </w:tc>
        <w:tc>
          <w:tcPr>
            <w:tcW w:w="1701" w:type="dxa"/>
            <w:shd w:val="clear" w:color="auto" w:fill="D9D9D9" w:themeFill="background1" w:themeFillShade="D9"/>
          </w:tcPr>
          <w:p w14:paraId="4B47C735" w14:textId="77777777" w:rsidR="00563161" w:rsidRPr="00205EB3" w:rsidRDefault="00563161" w:rsidP="009303B6">
            <w:pPr>
              <w:pStyle w:val="TableParagraph"/>
              <w:spacing w:before="125"/>
              <w:jc w:val="center"/>
              <w:rPr>
                <w:sz w:val="20"/>
                <w:szCs w:val="20"/>
              </w:rPr>
            </w:pPr>
            <w:r w:rsidRPr="00205EB3">
              <w:rPr>
                <w:sz w:val="20"/>
                <w:szCs w:val="20"/>
              </w:rPr>
              <w:t>50</w:t>
            </w:r>
          </w:p>
        </w:tc>
        <w:tc>
          <w:tcPr>
            <w:tcW w:w="1843" w:type="dxa"/>
            <w:shd w:val="clear" w:color="auto" w:fill="D9D9D9" w:themeFill="background1" w:themeFillShade="D9"/>
          </w:tcPr>
          <w:p w14:paraId="1BB20C48" w14:textId="77777777" w:rsidR="00563161" w:rsidRPr="00205EB3" w:rsidRDefault="00563161" w:rsidP="009303B6">
            <w:pPr>
              <w:pStyle w:val="TableParagraph"/>
              <w:spacing w:before="125"/>
              <w:ind w:left="8"/>
              <w:jc w:val="center"/>
              <w:rPr>
                <w:sz w:val="20"/>
                <w:szCs w:val="20"/>
              </w:rPr>
            </w:pPr>
            <w:r w:rsidRPr="00205EB3">
              <w:rPr>
                <w:sz w:val="20"/>
                <w:szCs w:val="20"/>
              </w:rPr>
              <w:t>42</w:t>
            </w:r>
            <w:r>
              <w:rPr>
                <w:sz w:val="20"/>
                <w:szCs w:val="20"/>
              </w:rPr>
              <w:t xml:space="preserve"> (84%)</w:t>
            </w:r>
          </w:p>
        </w:tc>
        <w:tc>
          <w:tcPr>
            <w:tcW w:w="1843" w:type="dxa"/>
            <w:shd w:val="clear" w:color="auto" w:fill="D9D9D9" w:themeFill="background1" w:themeFillShade="D9"/>
          </w:tcPr>
          <w:p w14:paraId="188DD956" w14:textId="77777777" w:rsidR="00563161" w:rsidRPr="00205EB3" w:rsidRDefault="00563161" w:rsidP="009303B6">
            <w:pPr>
              <w:pStyle w:val="TableParagraph"/>
              <w:spacing w:before="125"/>
              <w:ind w:left="8"/>
              <w:jc w:val="center"/>
              <w:rPr>
                <w:sz w:val="20"/>
                <w:szCs w:val="20"/>
              </w:rPr>
            </w:pPr>
            <w:r w:rsidRPr="00205EB3">
              <w:rPr>
                <w:sz w:val="20"/>
                <w:szCs w:val="20"/>
              </w:rPr>
              <w:t>8</w:t>
            </w:r>
            <w:r>
              <w:rPr>
                <w:sz w:val="20"/>
                <w:szCs w:val="20"/>
              </w:rPr>
              <w:t xml:space="preserve"> (16%)</w:t>
            </w:r>
          </w:p>
        </w:tc>
      </w:tr>
      <w:tr w:rsidR="00563161" w:rsidRPr="00205EB3" w14:paraId="3A7D5201" w14:textId="77777777" w:rsidTr="00B64918">
        <w:trPr>
          <w:trHeight w:val="251"/>
        </w:trPr>
        <w:tc>
          <w:tcPr>
            <w:tcW w:w="4678" w:type="dxa"/>
            <w:shd w:val="clear" w:color="auto" w:fill="FFC000"/>
          </w:tcPr>
          <w:p w14:paraId="0E4DCAF5" w14:textId="319A4533" w:rsidR="00563161" w:rsidRPr="003156A4" w:rsidRDefault="00563161" w:rsidP="005728C8">
            <w:pPr>
              <w:pStyle w:val="TableParagraph"/>
              <w:spacing w:line="230" w:lineRule="atLeast"/>
              <w:rPr>
                <w:sz w:val="20"/>
                <w:szCs w:val="20"/>
                <w:lang w:val="ru-RU"/>
              </w:rPr>
            </w:pPr>
            <w:r w:rsidRPr="00205EB3">
              <w:rPr>
                <w:sz w:val="20"/>
                <w:szCs w:val="20"/>
              </w:rPr>
              <w:t>Славутський ліцей</w:t>
            </w:r>
            <w:r w:rsidR="005728C8">
              <w:rPr>
                <w:sz w:val="20"/>
                <w:szCs w:val="20"/>
              </w:rPr>
              <w:t xml:space="preserve"> </w:t>
            </w:r>
            <w:r w:rsidRPr="00205EB3">
              <w:rPr>
                <w:sz w:val="20"/>
                <w:szCs w:val="20"/>
              </w:rPr>
              <w:t>Славутської міської ради</w:t>
            </w:r>
          </w:p>
        </w:tc>
        <w:tc>
          <w:tcPr>
            <w:tcW w:w="1701" w:type="dxa"/>
            <w:shd w:val="clear" w:color="auto" w:fill="D9D9D9" w:themeFill="background1" w:themeFillShade="D9"/>
          </w:tcPr>
          <w:p w14:paraId="596FCC7A" w14:textId="77777777" w:rsidR="00563161" w:rsidRPr="00205EB3" w:rsidRDefault="00563161" w:rsidP="009303B6">
            <w:pPr>
              <w:pStyle w:val="TableParagraph"/>
              <w:spacing w:line="232" w:lineRule="exact"/>
              <w:ind w:left="8"/>
              <w:jc w:val="center"/>
              <w:rPr>
                <w:sz w:val="20"/>
                <w:szCs w:val="20"/>
              </w:rPr>
            </w:pPr>
            <w:r w:rsidRPr="00205EB3">
              <w:rPr>
                <w:sz w:val="20"/>
                <w:szCs w:val="20"/>
              </w:rPr>
              <w:t>34</w:t>
            </w:r>
          </w:p>
        </w:tc>
        <w:tc>
          <w:tcPr>
            <w:tcW w:w="1843" w:type="dxa"/>
            <w:shd w:val="clear" w:color="auto" w:fill="D9D9D9" w:themeFill="background1" w:themeFillShade="D9"/>
          </w:tcPr>
          <w:p w14:paraId="31045C5B" w14:textId="77777777" w:rsidR="00563161" w:rsidRPr="00205EB3" w:rsidRDefault="00563161" w:rsidP="009303B6">
            <w:pPr>
              <w:pStyle w:val="TableParagraph"/>
              <w:spacing w:line="232" w:lineRule="exact"/>
              <w:ind w:left="8"/>
              <w:jc w:val="center"/>
              <w:rPr>
                <w:sz w:val="20"/>
                <w:szCs w:val="20"/>
              </w:rPr>
            </w:pPr>
            <w:r w:rsidRPr="00205EB3">
              <w:rPr>
                <w:sz w:val="20"/>
                <w:szCs w:val="20"/>
              </w:rPr>
              <w:t>25</w:t>
            </w:r>
            <w:r>
              <w:rPr>
                <w:sz w:val="20"/>
                <w:szCs w:val="20"/>
              </w:rPr>
              <w:t xml:space="preserve"> (74%)</w:t>
            </w:r>
          </w:p>
        </w:tc>
        <w:tc>
          <w:tcPr>
            <w:tcW w:w="1843" w:type="dxa"/>
            <w:shd w:val="clear" w:color="auto" w:fill="D9D9D9" w:themeFill="background1" w:themeFillShade="D9"/>
          </w:tcPr>
          <w:p w14:paraId="0F57E874" w14:textId="77777777" w:rsidR="00563161" w:rsidRPr="00205EB3" w:rsidRDefault="00563161" w:rsidP="009303B6">
            <w:pPr>
              <w:pStyle w:val="TableParagraph"/>
              <w:spacing w:line="232" w:lineRule="exact"/>
              <w:ind w:left="8"/>
              <w:jc w:val="center"/>
              <w:rPr>
                <w:sz w:val="20"/>
                <w:szCs w:val="20"/>
              </w:rPr>
            </w:pPr>
            <w:r w:rsidRPr="00205EB3">
              <w:rPr>
                <w:sz w:val="20"/>
                <w:szCs w:val="20"/>
              </w:rPr>
              <w:t>9</w:t>
            </w:r>
            <w:r>
              <w:rPr>
                <w:sz w:val="20"/>
                <w:szCs w:val="20"/>
              </w:rPr>
              <w:t xml:space="preserve"> (26%)</w:t>
            </w:r>
          </w:p>
        </w:tc>
      </w:tr>
      <w:tr w:rsidR="00563161" w:rsidRPr="00205EB3" w14:paraId="38891EE7" w14:textId="77777777" w:rsidTr="00B64918">
        <w:trPr>
          <w:trHeight w:val="254"/>
        </w:trPr>
        <w:tc>
          <w:tcPr>
            <w:tcW w:w="4678" w:type="dxa"/>
            <w:shd w:val="clear" w:color="auto" w:fill="FFC000"/>
          </w:tcPr>
          <w:p w14:paraId="7AA096DF" w14:textId="4B525D5A" w:rsidR="00563161" w:rsidRPr="003156A4" w:rsidRDefault="00563161" w:rsidP="005728C8">
            <w:pPr>
              <w:pStyle w:val="TableParagraph"/>
              <w:spacing w:line="230" w:lineRule="atLeast"/>
              <w:rPr>
                <w:sz w:val="20"/>
                <w:szCs w:val="20"/>
              </w:rPr>
            </w:pPr>
            <w:r w:rsidRPr="00205EB3">
              <w:rPr>
                <w:sz w:val="20"/>
                <w:szCs w:val="20"/>
              </w:rPr>
              <w:t>Славутська гімназія № 3</w:t>
            </w:r>
            <w:r w:rsidR="005728C8">
              <w:rPr>
                <w:sz w:val="20"/>
                <w:szCs w:val="20"/>
              </w:rPr>
              <w:t xml:space="preserve"> </w:t>
            </w:r>
            <w:r w:rsidRPr="00205EB3">
              <w:rPr>
                <w:sz w:val="20"/>
                <w:szCs w:val="20"/>
              </w:rPr>
              <w:t>Славутської міської ради</w:t>
            </w:r>
          </w:p>
        </w:tc>
        <w:tc>
          <w:tcPr>
            <w:tcW w:w="1701" w:type="dxa"/>
            <w:shd w:val="clear" w:color="auto" w:fill="D9D9D9" w:themeFill="background1" w:themeFillShade="D9"/>
          </w:tcPr>
          <w:p w14:paraId="7DC8F067" w14:textId="77777777" w:rsidR="00563161" w:rsidRPr="00205EB3" w:rsidRDefault="00563161" w:rsidP="009303B6">
            <w:pPr>
              <w:pStyle w:val="TableParagraph"/>
              <w:spacing w:before="1" w:line="233" w:lineRule="exact"/>
              <w:ind w:left="8"/>
              <w:jc w:val="center"/>
              <w:rPr>
                <w:sz w:val="20"/>
                <w:szCs w:val="20"/>
              </w:rPr>
            </w:pPr>
            <w:r w:rsidRPr="00205EB3">
              <w:rPr>
                <w:sz w:val="20"/>
                <w:szCs w:val="20"/>
              </w:rPr>
              <w:t>38</w:t>
            </w:r>
          </w:p>
        </w:tc>
        <w:tc>
          <w:tcPr>
            <w:tcW w:w="1843" w:type="dxa"/>
            <w:shd w:val="clear" w:color="auto" w:fill="D9D9D9" w:themeFill="background1" w:themeFillShade="D9"/>
          </w:tcPr>
          <w:p w14:paraId="20BBA850" w14:textId="77777777" w:rsidR="00563161" w:rsidRPr="00205EB3" w:rsidRDefault="00563161" w:rsidP="009303B6">
            <w:pPr>
              <w:pStyle w:val="TableParagraph"/>
              <w:spacing w:before="1" w:line="233" w:lineRule="exact"/>
              <w:ind w:left="8"/>
              <w:jc w:val="center"/>
              <w:rPr>
                <w:sz w:val="20"/>
                <w:szCs w:val="20"/>
              </w:rPr>
            </w:pPr>
            <w:r w:rsidRPr="00205EB3">
              <w:rPr>
                <w:sz w:val="20"/>
                <w:szCs w:val="20"/>
              </w:rPr>
              <w:t>32</w:t>
            </w:r>
            <w:r>
              <w:rPr>
                <w:sz w:val="20"/>
                <w:szCs w:val="20"/>
              </w:rPr>
              <w:t xml:space="preserve"> (84%)</w:t>
            </w:r>
          </w:p>
        </w:tc>
        <w:tc>
          <w:tcPr>
            <w:tcW w:w="1843" w:type="dxa"/>
            <w:shd w:val="clear" w:color="auto" w:fill="D9D9D9" w:themeFill="background1" w:themeFillShade="D9"/>
          </w:tcPr>
          <w:p w14:paraId="5A34D981" w14:textId="77777777" w:rsidR="00563161" w:rsidRPr="00205EB3" w:rsidRDefault="00563161" w:rsidP="009303B6">
            <w:pPr>
              <w:pStyle w:val="TableParagraph"/>
              <w:spacing w:before="1" w:line="233" w:lineRule="exact"/>
              <w:ind w:left="8"/>
              <w:jc w:val="center"/>
              <w:rPr>
                <w:sz w:val="20"/>
                <w:szCs w:val="20"/>
              </w:rPr>
            </w:pPr>
            <w:r>
              <w:rPr>
                <w:sz w:val="20"/>
                <w:szCs w:val="20"/>
              </w:rPr>
              <w:t>6 (16%)</w:t>
            </w:r>
          </w:p>
        </w:tc>
      </w:tr>
      <w:tr w:rsidR="00563161" w:rsidRPr="00205EB3" w14:paraId="67271CF7" w14:textId="77777777" w:rsidTr="00B64918">
        <w:trPr>
          <w:trHeight w:val="210"/>
        </w:trPr>
        <w:tc>
          <w:tcPr>
            <w:tcW w:w="4678" w:type="dxa"/>
            <w:shd w:val="clear" w:color="auto" w:fill="FFC000"/>
          </w:tcPr>
          <w:p w14:paraId="06487F84" w14:textId="2FE4D24C" w:rsidR="00563161" w:rsidRPr="003156A4" w:rsidRDefault="00563161" w:rsidP="005728C8">
            <w:pPr>
              <w:pStyle w:val="TableParagraph"/>
              <w:spacing w:line="230" w:lineRule="atLeast"/>
              <w:rPr>
                <w:sz w:val="20"/>
                <w:szCs w:val="20"/>
              </w:rPr>
            </w:pPr>
            <w:r w:rsidRPr="00205EB3">
              <w:rPr>
                <w:sz w:val="20"/>
                <w:szCs w:val="20"/>
              </w:rPr>
              <w:t>Славутська гімназія № 4</w:t>
            </w:r>
            <w:r w:rsidR="005728C8">
              <w:rPr>
                <w:sz w:val="20"/>
                <w:szCs w:val="20"/>
              </w:rPr>
              <w:t xml:space="preserve"> </w:t>
            </w:r>
            <w:r w:rsidRPr="00205EB3">
              <w:rPr>
                <w:sz w:val="20"/>
                <w:szCs w:val="20"/>
              </w:rPr>
              <w:t>Славутської міської ради</w:t>
            </w:r>
          </w:p>
        </w:tc>
        <w:tc>
          <w:tcPr>
            <w:tcW w:w="1701" w:type="dxa"/>
            <w:shd w:val="clear" w:color="auto" w:fill="D9D9D9" w:themeFill="background1" w:themeFillShade="D9"/>
          </w:tcPr>
          <w:p w14:paraId="2650A7B9" w14:textId="77777777" w:rsidR="00563161" w:rsidRPr="00205EB3" w:rsidRDefault="00563161" w:rsidP="009303B6">
            <w:pPr>
              <w:pStyle w:val="TableParagraph"/>
              <w:spacing w:line="234" w:lineRule="exact"/>
              <w:ind w:left="8"/>
              <w:jc w:val="center"/>
              <w:rPr>
                <w:sz w:val="20"/>
                <w:szCs w:val="20"/>
              </w:rPr>
            </w:pPr>
            <w:r w:rsidRPr="00205EB3">
              <w:rPr>
                <w:sz w:val="20"/>
                <w:szCs w:val="20"/>
              </w:rPr>
              <w:t>39</w:t>
            </w:r>
          </w:p>
        </w:tc>
        <w:tc>
          <w:tcPr>
            <w:tcW w:w="1843" w:type="dxa"/>
            <w:shd w:val="clear" w:color="auto" w:fill="D9D9D9" w:themeFill="background1" w:themeFillShade="D9"/>
          </w:tcPr>
          <w:p w14:paraId="7F3F2398" w14:textId="77777777" w:rsidR="00563161" w:rsidRPr="00205EB3" w:rsidRDefault="00563161" w:rsidP="009303B6">
            <w:pPr>
              <w:pStyle w:val="TableParagraph"/>
              <w:spacing w:line="234" w:lineRule="exact"/>
              <w:ind w:left="8"/>
              <w:jc w:val="center"/>
              <w:rPr>
                <w:sz w:val="20"/>
                <w:szCs w:val="20"/>
              </w:rPr>
            </w:pPr>
            <w:r w:rsidRPr="00205EB3">
              <w:rPr>
                <w:sz w:val="20"/>
                <w:szCs w:val="20"/>
              </w:rPr>
              <w:t>34</w:t>
            </w:r>
            <w:r>
              <w:rPr>
                <w:sz w:val="20"/>
                <w:szCs w:val="20"/>
              </w:rPr>
              <w:t xml:space="preserve"> (87%)</w:t>
            </w:r>
          </w:p>
        </w:tc>
        <w:tc>
          <w:tcPr>
            <w:tcW w:w="1843" w:type="dxa"/>
            <w:shd w:val="clear" w:color="auto" w:fill="D9D9D9" w:themeFill="background1" w:themeFillShade="D9"/>
          </w:tcPr>
          <w:p w14:paraId="344571AF" w14:textId="77777777" w:rsidR="00563161" w:rsidRPr="00205EB3" w:rsidRDefault="00563161" w:rsidP="009303B6">
            <w:pPr>
              <w:pStyle w:val="TableParagraph"/>
              <w:spacing w:line="234" w:lineRule="exact"/>
              <w:ind w:left="8"/>
              <w:jc w:val="center"/>
              <w:rPr>
                <w:sz w:val="20"/>
                <w:szCs w:val="20"/>
              </w:rPr>
            </w:pPr>
            <w:r>
              <w:rPr>
                <w:sz w:val="20"/>
                <w:szCs w:val="20"/>
              </w:rPr>
              <w:t>5 (13%)</w:t>
            </w:r>
          </w:p>
        </w:tc>
      </w:tr>
      <w:tr w:rsidR="00563161" w:rsidRPr="00205EB3" w14:paraId="3A52E27F" w14:textId="77777777" w:rsidTr="00B64918">
        <w:trPr>
          <w:trHeight w:val="251"/>
        </w:trPr>
        <w:tc>
          <w:tcPr>
            <w:tcW w:w="4678" w:type="dxa"/>
            <w:shd w:val="clear" w:color="auto" w:fill="FFC000"/>
          </w:tcPr>
          <w:p w14:paraId="26EA3B22" w14:textId="447EEF02" w:rsidR="00563161" w:rsidRPr="003156A4" w:rsidRDefault="00563161" w:rsidP="005728C8">
            <w:pPr>
              <w:pStyle w:val="TableParagraph"/>
              <w:spacing w:line="230" w:lineRule="atLeast"/>
              <w:rPr>
                <w:sz w:val="20"/>
                <w:szCs w:val="20"/>
              </w:rPr>
            </w:pPr>
            <w:r w:rsidRPr="00205EB3">
              <w:rPr>
                <w:sz w:val="20"/>
                <w:szCs w:val="20"/>
              </w:rPr>
              <w:t>Славутська гімназія № 5</w:t>
            </w:r>
            <w:r w:rsidR="005728C8">
              <w:rPr>
                <w:sz w:val="20"/>
                <w:szCs w:val="20"/>
              </w:rPr>
              <w:t xml:space="preserve"> </w:t>
            </w:r>
            <w:r w:rsidRPr="00205EB3">
              <w:rPr>
                <w:sz w:val="20"/>
                <w:szCs w:val="20"/>
              </w:rPr>
              <w:t>Славутської міської ради</w:t>
            </w:r>
          </w:p>
        </w:tc>
        <w:tc>
          <w:tcPr>
            <w:tcW w:w="1701" w:type="dxa"/>
            <w:shd w:val="clear" w:color="auto" w:fill="D9D9D9" w:themeFill="background1" w:themeFillShade="D9"/>
          </w:tcPr>
          <w:p w14:paraId="02EB4459" w14:textId="77777777" w:rsidR="00563161" w:rsidRPr="00205EB3" w:rsidRDefault="00563161" w:rsidP="009303B6">
            <w:pPr>
              <w:pStyle w:val="TableParagraph"/>
              <w:spacing w:line="232" w:lineRule="exact"/>
              <w:ind w:left="8"/>
              <w:jc w:val="center"/>
              <w:rPr>
                <w:sz w:val="20"/>
                <w:szCs w:val="20"/>
              </w:rPr>
            </w:pPr>
            <w:r w:rsidRPr="00205EB3">
              <w:rPr>
                <w:sz w:val="20"/>
                <w:szCs w:val="20"/>
              </w:rPr>
              <w:t>40</w:t>
            </w:r>
          </w:p>
        </w:tc>
        <w:tc>
          <w:tcPr>
            <w:tcW w:w="1843" w:type="dxa"/>
            <w:shd w:val="clear" w:color="auto" w:fill="D9D9D9" w:themeFill="background1" w:themeFillShade="D9"/>
          </w:tcPr>
          <w:p w14:paraId="16A9B844" w14:textId="77777777" w:rsidR="00563161" w:rsidRPr="00205EB3" w:rsidRDefault="00563161" w:rsidP="009303B6">
            <w:pPr>
              <w:pStyle w:val="TableParagraph"/>
              <w:spacing w:line="232" w:lineRule="exact"/>
              <w:ind w:left="8"/>
              <w:jc w:val="center"/>
              <w:rPr>
                <w:sz w:val="20"/>
                <w:szCs w:val="20"/>
              </w:rPr>
            </w:pPr>
            <w:r w:rsidRPr="00205EB3">
              <w:rPr>
                <w:sz w:val="20"/>
                <w:szCs w:val="20"/>
              </w:rPr>
              <w:t>35</w:t>
            </w:r>
            <w:r>
              <w:rPr>
                <w:sz w:val="20"/>
                <w:szCs w:val="20"/>
              </w:rPr>
              <w:t xml:space="preserve"> (87%)</w:t>
            </w:r>
          </w:p>
        </w:tc>
        <w:tc>
          <w:tcPr>
            <w:tcW w:w="1843" w:type="dxa"/>
            <w:shd w:val="clear" w:color="auto" w:fill="D9D9D9" w:themeFill="background1" w:themeFillShade="D9"/>
          </w:tcPr>
          <w:p w14:paraId="080EC972" w14:textId="77777777" w:rsidR="00563161" w:rsidRPr="00205EB3" w:rsidRDefault="00563161" w:rsidP="009303B6">
            <w:pPr>
              <w:pStyle w:val="TableParagraph"/>
              <w:spacing w:line="232" w:lineRule="exact"/>
              <w:ind w:left="8"/>
              <w:jc w:val="center"/>
              <w:rPr>
                <w:sz w:val="20"/>
                <w:szCs w:val="20"/>
              </w:rPr>
            </w:pPr>
            <w:r>
              <w:rPr>
                <w:sz w:val="20"/>
                <w:szCs w:val="20"/>
              </w:rPr>
              <w:t>5 (13%)</w:t>
            </w:r>
          </w:p>
        </w:tc>
      </w:tr>
      <w:tr w:rsidR="00563161" w:rsidRPr="00205EB3" w14:paraId="03F0CDFE" w14:textId="77777777" w:rsidTr="00B64918">
        <w:trPr>
          <w:trHeight w:val="254"/>
        </w:trPr>
        <w:tc>
          <w:tcPr>
            <w:tcW w:w="4678" w:type="dxa"/>
            <w:shd w:val="clear" w:color="auto" w:fill="FFC000"/>
          </w:tcPr>
          <w:p w14:paraId="499948D2" w14:textId="32847785" w:rsidR="00563161" w:rsidRPr="003156A4" w:rsidRDefault="00563161" w:rsidP="005728C8">
            <w:pPr>
              <w:pStyle w:val="TableParagraph"/>
              <w:spacing w:line="230" w:lineRule="atLeast"/>
              <w:rPr>
                <w:sz w:val="20"/>
                <w:szCs w:val="20"/>
              </w:rPr>
            </w:pPr>
            <w:r w:rsidRPr="00205EB3">
              <w:rPr>
                <w:sz w:val="20"/>
                <w:szCs w:val="20"/>
              </w:rPr>
              <w:t>Славутська гімназія № 6</w:t>
            </w:r>
            <w:r w:rsidR="005728C8">
              <w:rPr>
                <w:sz w:val="20"/>
                <w:szCs w:val="20"/>
              </w:rPr>
              <w:t xml:space="preserve"> </w:t>
            </w:r>
            <w:r w:rsidRPr="00205EB3">
              <w:rPr>
                <w:sz w:val="20"/>
                <w:szCs w:val="20"/>
              </w:rPr>
              <w:t>Славутської міської ради</w:t>
            </w:r>
          </w:p>
        </w:tc>
        <w:tc>
          <w:tcPr>
            <w:tcW w:w="1701" w:type="dxa"/>
            <w:shd w:val="clear" w:color="auto" w:fill="D9D9D9" w:themeFill="background1" w:themeFillShade="D9"/>
          </w:tcPr>
          <w:p w14:paraId="188B88D1" w14:textId="77777777" w:rsidR="00563161" w:rsidRPr="00205EB3" w:rsidRDefault="00563161" w:rsidP="009303B6">
            <w:pPr>
              <w:pStyle w:val="TableParagraph"/>
              <w:spacing w:line="234" w:lineRule="exact"/>
              <w:ind w:left="8"/>
              <w:jc w:val="center"/>
              <w:rPr>
                <w:sz w:val="20"/>
                <w:szCs w:val="20"/>
              </w:rPr>
            </w:pPr>
            <w:r w:rsidRPr="00205EB3">
              <w:rPr>
                <w:sz w:val="20"/>
                <w:szCs w:val="20"/>
              </w:rPr>
              <w:t>37</w:t>
            </w:r>
          </w:p>
        </w:tc>
        <w:tc>
          <w:tcPr>
            <w:tcW w:w="1843" w:type="dxa"/>
            <w:shd w:val="clear" w:color="auto" w:fill="D9D9D9" w:themeFill="background1" w:themeFillShade="D9"/>
          </w:tcPr>
          <w:p w14:paraId="3C0C7C50" w14:textId="77777777" w:rsidR="00563161" w:rsidRPr="00205EB3" w:rsidRDefault="00563161" w:rsidP="009303B6">
            <w:pPr>
              <w:pStyle w:val="TableParagraph"/>
              <w:spacing w:line="234" w:lineRule="exact"/>
              <w:ind w:left="8"/>
              <w:jc w:val="center"/>
              <w:rPr>
                <w:sz w:val="20"/>
                <w:szCs w:val="20"/>
              </w:rPr>
            </w:pPr>
            <w:r w:rsidRPr="00205EB3">
              <w:rPr>
                <w:sz w:val="20"/>
                <w:szCs w:val="20"/>
              </w:rPr>
              <w:t>35</w:t>
            </w:r>
            <w:r>
              <w:rPr>
                <w:sz w:val="20"/>
                <w:szCs w:val="20"/>
              </w:rPr>
              <w:t xml:space="preserve"> (95%)</w:t>
            </w:r>
          </w:p>
        </w:tc>
        <w:tc>
          <w:tcPr>
            <w:tcW w:w="1843" w:type="dxa"/>
            <w:shd w:val="clear" w:color="auto" w:fill="D9D9D9" w:themeFill="background1" w:themeFillShade="D9"/>
          </w:tcPr>
          <w:p w14:paraId="4609E05B" w14:textId="77777777" w:rsidR="00563161" w:rsidRPr="00205EB3" w:rsidRDefault="00563161" w:rsidP="009303B6">
            <w:pPr>
              <w:pStyle w:val="TableParagraph"/>
              <w:spacing w:line="234" w:lineRule="exact"/>
              <w:ind w:left="8"/>
              <w:jc w:val="center"/>
              <w:rPr>
                <w:sz w:val="20"/>
                <w:szCs w:val="20"/>
              </w:rPr>
            </w:pPr>
            <w:r>
              <w:rPr>
                <w:sz w:val="20"/>
                <w:szCs w:val="20"/>
              </w:rPr>
              <w:t>2 (5%)</w:t>
            </w:r>
          </w:p>
        </w:tc>
      </w:tr>
      <w:tr w:rsidR="00563161" w:rsidRPr="00205EB3" w14:paraId="20301BF9" w14:textId="77777777" w:rsidTr="00B64918">
        <w:trPr>
          <w:trHeight w:val="447"/>
        </w:trPr>
        <w:tc>
          <w:tcPr>
            <w:tcW w:w="4678" w:type="dxa"/>
            <w:shd w:val="clear" w:color="auto" w:fill="FFC000"/>
          </w:tcPr>
          <w:p w14:paraId="55E57B37" w14:textId="118532D8" w:rsidR="00563161" w:rsidRPr="003156A4" w:rsidRDefault="00563161" w:rsidP="005728C8">
            <w:pPr>
              <w:pStyle w:val="TableParagraph"/>
              <w:spacing w:line="230" w:lineRule="atLeast"/>
              <w:rPr>
                <w:sz w:val="20"/>
                <w:szCs w:val="20"/>
              </w:rPr>
            </w:pPr>
            <w:r w:rsidRPr="00205EB3">
              <w:rPr>
                <w:sz w:val="20"/>
                <w:szCs w:val="20"/>
              </w:rPr>
              <w:t>Славутська гімназія № 7</w:t>
            </w:r>
            <w:r w:rsidR="005728C8">
              <w:rPr>
                <w:sz w:val="20"/>
                <w:szCs w:val="20"/>
              </w:rPr>
              <w:t xml:space="preserve"> </w:t>
            </w:r>
            <w:r w:rsidRPr="00205EB3">
              <w:rPr>
                <w:sz w:val="20"/>
                <w:szCs w:val="20"/>
              </w:rPr>
              <w:t>Славутської міської ради</w:t>
            </w:r>
          </w:p>
        </w:tc>
        <w:tc>
          <w:tcPr>
            <w:tcW w:w="1701" w:type="dxa"/>
            <w:shd w:val="clear" w:color="auto" w:fill="D9D9D9" w:themeFill="background1" w:themeFillShade="D9"/>
          </w:tcPr>
          <w:p w14:paraId="5FB4E3BD" w14:textId="77777777" w:rsidR="00563161" w:rsidRPr="00205EB3" w:rsidRDefault="00563161" w:rsidP="009303B6">
            <w:pPr>
              <w:pStyle w:val="TableParagraph"/>
              <w:spacing w:line="234" w:lineRule="exact"/>
              <w:ind w:left="8"/>
              <w:jc w:val="center"/>
              <w:rPr>
                <w:sz w:val="20"/>
                <w:szCs w:val="20"/>
              </w:rPr>
            </w:pPr>
            <w:r w:rsidRPr="00205EB3">
              <w:rPr>
                <w:sz w:val="20"/>
                <w:szCs w:val="20"/>
              </w:rPr>
              <w:t>20</w:t>
            </w:r>
          </w:p>
        </w:tc>
        <w:tc>
          <w:tcPr>
            <w:tcW w:w="1843" w:type="dxa"/>
            <w:shd w:val="clear" w:color="auto" w:fill="D9D9D9" w:themeFill="background1" w:themeFillShade="D9"/>
          </w:tcPr>
          <w:p w14:paraId="3991C60B" w14:textId="77777777" w:rsidR="00563161" w:rsidRPr="00205EB3" w:rsidRDefault="00563161" w:rsidP="009303B6">
            <w:pPr>
              <w:pStyle w:val="TableParagraph"/>
              <w:spacing w:line="234" w:lineRule="exact"/>
              <w:ind w:left="8"/>
              <w:jc w:val="center"/>
              <w:rPr>
                <w:sz w:val="20"/>
                <w:szCs w:val="20"/>
              </w:rPr>
            </w:pPr>
            <w:r w:rsidRPr="00205EB3">
              <w:rPr>
                <w:sz w:val="20"/>
                <w:szCs w:val="20"/>
              </w:rPr>
              <w:t>18</w:t>
            </w:r>
            <w:r>
              <w:rPr>
                <w:sz w:val="20"/>
                <w:szCs w:val="20"/>
              </w:rPr>
              <w:t xml:space="preserve"> (90%)</w:t>
            </w:r>
          </w:p>
        </w:tc>
        <w:tc>
          <w:tcPr>
            <w:tcW w:w="1843" w:type="dxa"/>
            <w:shd w:val="clear" w:color="auto" w:fill="D9D9D9" w:themeFill="background1" w:themeFillShade="D9"/>
          </w:tcPr>
          <w:p w14:paraId="28675B8E" w14:textId="77777777" w:rsidR="00563161" w:rsidRPr="00205EB3" w:rsidRDefault="00563161" w:rsidP="009303B6">
            <w:pPr>
              <w:pStyle w:val="TableParagraph"/>
              <w:spacing w:line="234" w:lineRule="exact"/>
              <w:ind w:left="8"/>
              <w:jc w:val="center"/>
              <w:rPr>
                <w:sz w:val="20"/>
                <w:szCs w:val="20"/>
              </w:rPr>
            </w:pPr>
            <w:r>
              <w:rPr>
                <w:sz w:val="20"/>
                <w:szCs w:val="20"/>
              </w:rPr>
              <w:t>2 (10%)</w:t>
            </w:r>
          </w:p>
        </w:tc>
      </w:tr>
      <w:tr w:rsidR="00563161" w:rsidRPr="00205EB3" w14:paraId="3B6068B9" w14:textId="77777777" w:rsidTr="00B64918">
        <w:trPr>
          <w:trHeight w:val="254"/>
        </w:trPr>
        <w:tc>
          <w:tcPr>
            <w:tcW w:w="4678" w:type="dxa"/>
            <w:shd w:val="clear" w:color="auto" w:fill="FFC000"/>
          </w:tcPr>
          <w:p w14:paraId="58A71F4E" w14:textId="145A5923" w:rsidR="00563161" w:rsidRPr="003156A4" w:rsidRDefault="00563161" w:rsidP="005728C8">
            <w:pPr>
              <w:pStyle w:val="TableParagraph"/>
              <w:spacing w:line="230" w:lineRule="atLeast"/>
              <w:rPr>
                <w:sz w:val="20"/>
                <w:szCs w:val="20"/>
              </w:rPr>
            </w:pPr>
            <w:r w:rsidRPr="00205EB3">
              <w:rPr>
                <w:sz w:val="20"/>
                <w:szCs w:val="20"/>
              </w:rPr>
              <w:t>Славутська гімназія «Успіх»</w:t>
            </w:r>
            <w:r w:rsidR="005728C8">
              <w:rPr>
                <w:sz w:val="20"/>
                <w:szCs w:val="20"/>
              </w:rPr>
              <w:t xml:space="preserve"> </w:t>
            </w:r>
            <w:r w:rsidRPr="00205EB3">
              <w:rPr>
                <w:sz w:val="20"/>
                <w:szCs w:val="20"/>
              </w:rPr>
              <w:t>Славутської міської ради</w:t>
            </w:r>
          </w:p>
        </w:tc>
        <w:tc>
          <w:tcPr>
            <w:tcW w:w="1701" w:type="dxa"/>
            <w:shd w:val="clear" w:color="auto" w:fill="D9D9D9" w:themeFill="background1" w:themeFillShade="D9"/>
          </w:tcPr>
          <w:p w14:paraId="1E68CE60" w14:textId="77777777" w:rsidR="00563161" w:rsidRPr="00205EB3" w:rsidRDefault="00563161" w:rsidP="009303B6">
            <w:pPr>
              <w:pStyle w:val="TableParagraph"/>
              <w:spacing w:line="234" w:lineRule="exact"/>
              <w:ind w:left="8"/>
              <w:jc w:val="center"/>
              <w:rPr>
                <w:sz w:val="20"/>
                <w:szCs w:val="20"/>
              </w:rPr>
            </w:pPr>
            <w:r w:rsidRPr="00205EB3">
              <w:rPr>
                <w:sz w:val="20"/>
                <w:szCs w:val="20"/>
              </w:rPr>
              <w:t>58</w:t>
            </w:r>
          </w:p>
        </w:tc>
        <w:tc>
          <w:tcPr>
            <w:tcW w:w="1843" w:type="dxa"/>
            <w:shd w:val="clear" w:color="auto" w:fill="D9D9D9" w:themeFill="background1" w:themeFillShade="D9"/>
          </w:tcPr>
          <w:p w14:paraId="35C206F4" w14:textId="77777777" w:rsidR="00563161" w:rsidRPr="00205EB3" w:rsidRDefault="00563161" w:rsidP="009303B6">
            <w:pPr>
              <w:pStyle w:val="TableParagraph"/>
              <w:spacing w:line="234" w:lineRule="exact"/>
              <w:ind w:left="8"/>
              <w:jc w:val="center"/>
              <w:rPr>
                <w:sz w:val="20"/>
                <w:szCs w:val="20"/>
              </w:rPr>
            </w:pPr>
            <w:r w:rsidRPr="00205EB3">
              <w:rPr>
                <w:sz w:val="20"/>
                <w:szCs w:val="20"/>
              </w:rPr>
              <w:t>51</w:t>
            </w:r>
            <w:r>
              <w:rPr>
                <w:sz w:val="20"/>
                <w:szCs w:val="20"/>
              </w:rPr>
              <w:t xml:space="preserve"> (88%)</w:t>
            </w:r>
          </w:p>
        </w:tc>
        <w:tc>
          <w:tcPr>
            <w:tcW w:w="1843" w:type="dxa"/>
            <w:shd w:val="clear" w:color="auto" w:fill="D9D9D9" w:themeFill="background1" w:themeFillShade="D9"/>
          </w:tcPr>
          <w:p w14:paraId="6F917C74" w14:textId="77777777" w:rsidR="00563161" w:rsidRPr="00205EB3" w:rsidRDefault="00563161" w:rsidP="009303B6">
            <w:pPr>
              <w:pStyle w:val="TableParagraph"/>
              <w:spacing w:line="234" w:lineRule="exact"/>
              <w:ind w:left="8"/>
              <w:jc w:val="center"/>
              <w:rPr>
                <w:sz w:val="20"/>
                <w:szCs w:val="20"/>
              </w:rPr>
            </w:pPr>
            <w:r>
              <w:rPr>
                <w:sz w:val="20"/>
                <w:szCs w:val="20"/>
              </w:rPr>
              <w:t>7 (12%)</w:t>
            </w:r>
          </w:p>
        </w:tc>
      </w:tr>
      <w:tr w:rsidR="00563161" w:rsidRPr="00205EB3" w14:paraId="3D276367" w14:textId="77777777" w:rsidTr="00B64918">
        <w:trPr>
          <w:trHeight w:val="254"/>
        </w:trPr>
        <w:tc>
          <w:tcPr>
            <w:tcW w:w="4678" w:type="dxa"/>
            <w:shd w:val="clear" w:color="auto" w:fill="FFC000"/>
          </w:tcPr>
          <w:p w14:paraId="6309222B" w14:textId="2F8EBB75" w:rsidR="00563161" w:rsidRPr="003156A4" w:rsidRDefault="00563161" w:rsidP="005728C8">
            <w:pPr>
              <w:pStyle w:val="TableParagraph"/>
              <w:spacing w:line="230" w:lineRule="atLeast"/>
              <w:rPr>
                <w:sz w:val="20"/>
                <w:szCs w:val="20"/>
              </w:rPr>
            </w:pPr>
            <w:r w:rsidRPr="00205EB3">
              <w:rPr>
                <w:sz w:val="20"/>
                <w:szCs w:val="20"/>
              </w:rPr>
              <w:t>Варварівська гімназія</w:t>
            </w:r>
            <w:r w:rsidR="005728C8">
              <w:rPr>
                <w:sz w:val="20"/>
                <w:szCs w:val="20"/>
              </w:rPr>
              <w:t xml:space="preserve"> </w:t>
            </w:r>
            <w:r w:rsidRPr="00205EB3">
              <w:rPr>
                <w:sz w:val="20"/>
                <w:szCs w:val="20"/>
              </w:rPr>
              <w:t>Славутської міської ради</w:t>
            </w:r>
          </w:p>
        </w:tc>
        <w:tc>
          <w:tcPr>
            <w:tcW w:w="1701" w:type="dxa"/>
            <w:shd w:val="clear" w:color="auto" w:fill="D9D9D9" w:themeFill="background1" w:themeFillShade="D9"/>
          </w:tcPr>
          <w:p w14:paraId="7070A442" w14:textId="77777777" w:rsidR="00563161" w:rsidRPr="00205EB3" w:rsidRDefault="00563161" w:rsidP="009303B6">
            <w:pPr>
              <w:pStyle w:val="TableParagraph"/>
              <w:spacing w:line="234" w:lineRule="exact"/>
              <w:ind w:left="8"/>
              <w:jc w:val="center"/>
              <w:rPr>
                <w:sz w:val="20"/>
                <w:szCs w:val="20"/>
              </w:rPr>
            </w:pPr>
            <w:r w:rsidRPr="00205EB3">
              <w:rPr>
                <w:sz w:val="20"/>
                <w:szCs w:val="20"/>
              </w:rPr>
              <w:t>20</w:t>
            </w:r>
          </w:p>
        </w:tc>
        <w:tc>
          <w:tcPr>
            <w:tcW w:w="1843" w:type="dxa"/>
            <w:shd w:val="clear" w:color="auto" w:fill="D9D9D9" w:themeFill="background1" w:themeFillShade="D9"/>
          </w:tcPr>
          <w:p w14:paraId="2C5A739C" w14:textId="77777777" w:rsidR="00563161" w:rsidRPr="00205EB3" w:rsidRDefault="00563161" w:rsidP="009303B6">
            <w:pPr>
              <w:pStyle w:val="TableParagraph"/>
              <w:spacing w:line="234" w:lineRule="exact"/>
              <w:ind w:left="8"/>
              <w:jc w:val="center"/>
              <w:rPr>
                <w:sz w:val="20"/>
                <w:szCs w:val="20"/>
              </w:rPr>
            </w:pPr>
            <w:r w:rsidRPr="00205EB3">
              <w:rPr>
                <w:sz w:val="20"/>
                <w:szCs w:val="20"/>
              </w:rPr>
              <w:t>18</w:t>
            </w:r>
            <w:r>
              <w:rPr>
                <w:sz w:val="20"/>
                <w:szCs w:val="20"/>
              </w:rPr>
              <w:t xml:space="preserve"> (90%)</w:t>
            </w:r>
          </w:p>
        </w:tc>
        <w:tc>
          <w:tcPr>
            <w:tcW w:w="1843" w:type="dxa"/>
            <w:shd w:val="clear" w:color="auto" w:fill="D9D9D9" w:themeFill="background1" w:themeFillShade="D9"/>
          </w:tcPr>
          <w:p w14:paraId="2511F66C" w14:textId="77777777" w:rsidR="00563161" w:rsidRPr="00205EB3" w:rsidRDefault="00563161" w:rsidP="009303B6">
            <w:pPr>
              <w:pStyle w:val="TableParagraph"/>
              <w:spacing w:line="234" w:lineRule="exact"/>
              <w:ind w:left="8"/>
              <w:jc w:val="center"/>
              <w:rPr>
                <w:sz w:val="20"/>
                <w:szCs w:val="20"/>
              </w:rPr>
            </w:pPr>
            <w:r>
              <w:rPr>
                <w:sz w:val="20"/>
                <w:szCs w:val="20"/>
              </w:rPr>
              <w:t>2 (10%)</w:t>
            </w:r>
          </w:p>
        </w:tc>
      </w:tr>
      <w:tr w:rsidR="00563161" w:rsidRPr="00205EB3" w14:paraId="4A51C188" w14:textId="77777777" w:rsidTr="002149BE">
        <w:trPr>
          <w:trHeight w:val="212"/>
        </w:trPr>
        <w:tc>
          <w:tcPr>
            <w:tcW w:w="4678" w:type="dxa"/>
            <w:shd w:val="clear" w:color="auto" w:fill="FFC000"/>
          </w:tcPr>
          <w:p w14:paraId="2B1D3BEA" w14:textId="77777777" w:rsidR="00563161" w:rsidRPr="00E93B0E" w:rsidRDefault="00563161" w:rsidP="009303B6">
            <w:pPr>
              <w:pStyle w:val="TableParagraph"/>
              <w:spacing w:line="232" w:lineRule="exact"/>
              <w:ind w:left="107"/>
              <w:jc w:val="center"/>
              <w:rPr>
                <w:bCs/>
                <w:spacing w:val="-2"/>
                <w:sz w:val="20"/>
                <w:szCs w:val="20"/>
              </w:rPr>
            </w:pPr>
            <w:r w:rsidRPr="00E93B0E">
              <w:rPr>
                <w:bCs/>
                <w:spacing w:val="-2"/>
                <w:sz w:val="20"/>
                <w:szCs w:val="20"/>
              </w:rPr>
              <w:t>ВСЬОГО</w:t>
            </w:r>
          </w:p>
          <w:p w14:paraId="1B903D27" w14:textId="77777777" w:rsidR="00563161" w:rsidRPr="00E93B0E" w:rsidRDefault="00563161" w:rsidP="009303B6">
            <w:pPr>
              <w:pStyle w:val="TableParagraph"/>
              <w:spacing w:line="232" w:lineRule="exact"/>
              <w:ind w:left="107"/>
              <w:jc w:val="center"/>
              <w:rPr>
                <w:bCs/>
                <w:sz w:val="20"/>
                <w:szCs w:val="20"/>
              </w:rPr>
            </w:pPr>
          </w:p>
        </w:tc>
        <w:tc>
          <w:tcPr>
            <w:tcW w:w="1701" w:type="dxa"/>
            <w:shd w:val="clear" w:color="auto" w:fill="D9D9D9" w:themeFill="background1" w:themeFillShade="D9"/>
          </w:tcPr>
          <w:p w14:paraId="0786BD0A" w14:textId="77777777" w:rsidR="00563161" w:rsidRPr="00E93B0E" w:rsidRDefault="00563161" w:rsidP="009303B6">
            <w:pPr>
              <w:pStyle w:val="TableParagraph"/>
              <w:spacing w:line="232" w:lineRule="exact"/>
              <w:ind w:left="8"/>
              <w:jc w:val="center"/>
              <w:rPr>
                <w:bCs/>
                <w:sz w:val="20"/>
                <w:szCs w:val="20"/>
              </w:rPr>
            </w:pPr>
            <w:r w:rsidRPr="00E93B0E">
              <w:rPr>
                <w:bCs/>
                <w:sz w:val="20"/>
                <w:szCs w:val="20"/>
              </w:rPr>
              <w:t>336</w:t>
            </w:r>
          </w:p>
        </w:tc>
        <w:tc>
          <w:tcPr>
            <w:tcW w:w="1843" w:type="dxa"/>
            <w:shd w:val="clear" w:color="auto" w:fill="D9D9D9" w:themeFill="background1" w:themeFillShade="D9"/>
          </w:tcPr>
          <w:p w14:paraId="570EE121" w14:textId="77777777" w:rsidR="00563161" w:rsidRPr="00E93B0E" w:rsidRDefault="00563161" w:rsidP="009303B6">
            <w:pPr>
              <w:pStyle w:val="TableParagraph"/>
              <w:spacing w:line="232" w:lineRule="exact"/>
              <w:ind w:left="8"/>
              <w:jc w:val="center"/>
              <w:rPr>
                <w:bCs/>
                <w:sz w:val="20"/>
                <w:szCs w:val="20"/>
              </w:rPr>
            </w:pPr>
            <w:r w:rsidRPr="00E93B0E">
              <w:rPr>
                <w:bCs/>
                <w:sz w:val="20"/>
                <w:szCs w:val="20"/>
              </w:rPr>
              <w:t>290 (86%)</w:t>
            </w:r>
          </w:p>
        </w:tc>
        <w:tc>
          <w:tcPr>
            <w:tcW w:w="1843" w:type="dxa"/>
            <w:shd w:val="clear" w:color="auto" w:fill="D9D9D9" w:themeFill="background1" w:themeFillShade="D9"/>
          </w:tcPr>
          <w:p w14:paraId="70DF872D" w14:textId="77777777" w:rsidR="00563161" w:rsidRPr="00E93B0E" w:rsidRDefault="00563161" w:rsidP="009303B6">
            <w:pPr>
              <w:pStyle w:val="TableParagraph"/>
              <w:spacing w:line="232" w:lineRule="exact"/>
              <w:ind w:left="8"/>
              <w:jc w:val="center"/>
              <w:rPr>
                <w:bCs/>
                <w:sz w:val="20"/>
                <w:szCs w:val="20"/>
              </w:rPr>
            </w:pPr>
            <w:r w:rsidRPr="00E93B0E">
              <w:rPr>
                <w:bCs/>
                <w:sz w:val="20"/>
                <w:szCs w:val="20"/>
              </w:rPr>
              <w:t>46 (14%)</w:t>
            </w:r>
          </w:p>
        </w:tc>
      </w:tr>
      <w:bookmarkEnd w:id="40"/>
    </w:tbl>
    <w:p w14:paraId="7C8A4545" w14:textId="77777777" w:rsidR="00D37742" w:rsidRDefault="00D37742" w:rsidP="002149BE">
      <w:pPr>
        <w:pStyle w:val="ac"/>
        <w:tabs>
          <w:tab w:val="left" w:pos="851"/>
        </w:tabs>
        <w:spacing w:after="0"/>
        <w:ind w:left="-567" w:firstLine="708"/>
        <w:jc w:val="both"/>
        <w:rPr>
          <w:color w:val="000000" w:themeColor="text1"/>
          <w:sz w:val="24"/>
          <w:szCs w:val="24"/>
        </w:rPr>
      </w:pPr>
    </w:p>
    <w:p w14:paraId="1B9DA348" w14:textId="0804B792" w:rsidR="00563161" w:rsidRPr="00C67968" w:rsidRDefault="00563161" w:rsidP="002149BE">
      <w:pPr>
        <w:pStyle w:val="ac"/>
        <w:tabs>
          <w:tab w:val="left" w:pos="851"/>
        </w:tabs>
        <w:spacing w:after="0"/>
        <w:ind w:left="-567" w:firstLine="708"/>
        <w:jc w:val="both"/>
        <w:rPr>
          <w:rFonts w:eastAsia="Calibri"/>
          <w:sz w:val="24"/>
          <w:szCs w:val="24"/>
        </w:rPr>
      </w:pPr>
      <w:r w:rsidRPr="00C67968">
        <w:rPr>
          <w:color w:val="000000" w:themeColor="text1"/>
          <w:sz w:val="24"/>
          <w:szCs w:val="24"/>
        </w:rPr>
        <w:t xml:space="preserve">Відповідно до даних </w:t>
      </w:r>
      <w:r w:rsidR="000B4649">
        <w:rPr>
          <w:color w:val="000000" w:themeColor="text1"/>
          <w:sz w:val="24"/>
          <w:szCs w:val="24"/>
          <w:lang w:val="uk-UA"/>
        </w:rPr>
        <w:t>т</w:t>
      </w:r>
      <w:r w:rsidRPr="00C67968">
        <w:rPr>
          <w:color w:val="000000" w:themeColor="text1"/>
          <w:sz w:val="24"/>
          <w:szCs w:val="24"/>
        </w:rPr>
        <w:t xml:space="preserve">аблиці   серед педагогічних працівників закладів освіти 86% складають жінки, 14 % - чоловіки, що свідчить про  </w:t>
      </w:r>
      <w:r w:rsidRPr="00C67968">
        <w:rPr>
          <w:rFonts w:eastAsia="Calibri"/>
          <w:sz w:val="24"/>
          <w:szCs w:val="24"/>
        </w:rPr>
        <w:t xml:space="preserve">ґендерну асиметрію у доступі до професії вчителя/викладача закладів  загальної середньої освіти, тобто суттєве переважання жінок серед педагогів та фахівців цих закладів. </w:t>
      </w:r>
    </w:p>
    <w:p w14:paraId="3C199ED8" w14:textId="505C065F" w:rsidR="00563161" w:rsidRDefault="00911371" w:rsidP="007E7D96">
      <w:pPr>
        <w:pStyle w:val="4"/>
        <w:spacing w:before="68"/>
        <w:ind w:left="862"/>
        <w:jc w:val="both"/>
        <w:rPr>
          <w:rFonts w:ascii="Times New Roman" w:hAnsi="Times New Roman" w:cs="Times New Roman"/>
          <w:b/>
          <w:i w:val="0"/>
          <w:color w:val="000000" w:themeColor="text1"/>
          <w:sz w:val="24"/>
          <w:szCs w:val="24"/>
        </w:rPr>
      </w:pPr>
      <w:r w:rsidRPr="007E7D96">
        <w:rPr>
          <w:rFonts w:ascii="Times New Roman" w:hAnsi="Times New Roman" w:cs="Times New Roman"/>
          <w:b/>
          <w:i w:val="0"/>
          <w:color w:val="000000" w:themeColor="text1"/>
          <w:sz w:val="24"/>
          <w:szCs w:val="24"/>
          <w:lang w:val="uk-UA"/>
        </w:rPr>
        <w:t>5.6.</w:t>
      </w:r>
      <w:r w:rsidR="00563161" w:rsidRPr="007E7D96">
        <w:rPr>
          <w:rFonts w:ascii="Times New Roman" w:hAnsi="Times New Roman" w:cs="Times New Roman"/>
          <w:b/>
          <w:i w:val="0"/>
          <w:color w:val="000000" w:themeColor="text1"/>
          <w:spacing w:val="-1"/>
          <w:sz w:val="24"/>
          <w:szCs w:val="24"/>
        </w:rPr>
        <w:t xml:space="preserve"> </w:t>
      </w:r>
      <w:r w:rsidR="00563161" w:rsidRPr="007E7D96">
        <w:rPr>
          <w:rFonts w:ascii="Times New Roman" w:hAnsi="Times New Roman" w:cs="Times New Roman"/>
          <w:b/>
          <w:i w:val="0"/>
          <w:color w:val="000000" w:themeColor="text1"/>
          <w:sz w:val="24"/>
          <w:szCs w:val="24"/>
        </w:rPr>
        <w:t>Викладання</w:t>
      </w:r>
      <w:r w:rsidR="00563161" w:rsidRPr="007E7D96">
        <w:rPr>
          <w:rFonts w:ascii="Times New Roman" w:hAnsi="Times New Roman" w:cs="Times New Roman"/>
          <w:b/>
          <w:i w:val="0"/>
          <w:color w:val="000000" w:themeColor="text1"/>
          <w:spacing w:val="2"/>
          <w:sz w:val="24"/>
          <w:szCs w:val="24"/>
        </w:rPr>
        <w:t xml:space="preserve"> </w:t>
      </w:r>
      <w:r w:rsidR="00563161" w:rsidRPr="007E7D96">
        <w:rPr>
          <w:rFonts w:ascii="Times New Roman" w:hAnsi="Times New Roman" w:cs="Times New Roman"/>
          <w:b/>
          <w:i w:val="0"/>
          <w:color w:val="000000" w:themeColor="text1"/>
          <w:sz w:val="24"/>
          <w:szCs w:val="24"/>
        </w:rPr>
        <w:t>предметів</w:t>
      </w:r>
      <w:r w:rsidR="00563161" w:rsidRPr="007E7D96">
        <w:rPr>
          <w:rFonts w:ascii="Times New Roman" w:hAnsi="Times New Roman" w:cs="Times New Roman"/>
          <w:b/>
          <w:i w:val="0"/>
          <w:color w:val="000000" w:themeColor="text1"/>
          <w:spacing w:val="-2"/>
          <w:sz w:val="24"/>
          <w:szCs w:val="24"/>
        </w:rPr>
        <w:t xml:space="preserve"> </w:t>
      </w:r>
      <w:r w:rsidR="00563161" w:rsidRPr="007E7D96">
        <w:rPr>
          <w:rFonts w:ascii="Times New Roman" w:hAnsi="Times New Roman" w:cs="Times New Roman"/>
          <w:b/>
          <w:i w:val="0"/>
          <w:color w:val="000000" w:themeColor="text1"/>
          <w:sz w:val="24"/>
          <w:szCs w:val="24"/>
        </w:rPr>
        <w:t>в</w:t>
      </w:r>
      <w:r w:rsidR="00563161" w:rsidRPr="007E7D96">
        <w:rPr>
          <w:rFonts w:ascii="Times New Roman" w:hAnsi="Times New Roman" w:cs="Times New Roman"/>
          <w:b/>
          <w:i w:val="0"/>
          <w:color w:val="000000" w:themeColor="text1"/>
          <w:spacing w:val="1"/>
          <w:sz w:val="24"/>
          <w:szCs w:val="24"/>
        </w:rPr>
        <w:t xml:space="preserve"> </w:t>
      </w:r>
      <w:r w:rsidR="00563161" w:rsidRPr="007E7D96">
        <w:rPr>
          <w:rFonts w:ascii="Times New Roman" w:hAnsi="Times New Roman" w:cs="Times New Roman"/>
          <w:b/>
          <w:i w:val="0"/>
          <w:color w:val="000000" w:themeColor="text1"/>
          <w:sz w:val="24"/>
          <w:szCs w:val="24"/>
        </w:rPr>
        <w:t>закладах</w:t>
      </w:r>
      <w:r w:rsidR="00563161" w:rsidRPr="007E7D96">
        <w:rPr>
          <w:rFonts w:ascii="Times New Roman" w:hAnsi="Times New Roman" w:cs="Times New Roman"/>
          <w:b/>
          <w:i w:val="0"/>
          <w:color w:val="000000" w:themeColor="text1"/>
          <w:spacing w:val="-1"/>
          <w:sz w:val="24"/>
          <w:szCs w:val="24"/>
        </w:rPr>
        <w:t xml:space="preserve"> </w:t>
      </w:r>
      <w:r w:rsidR="00563161" w:rsidRPr="007E7D96">
        <w:rPr>
          <w:rFonts w:ascii="Times New Roman" w:hAnsi="Times New Roman" w:cs="Times New Roman"/>
          <w:b/>
          <w:i w:val="0"/>
          <w:color w:val="000000" w:themeColor="text1"/>
          <w:sz w:val="24"/>
          <w:szCs w:val="24"/>
        </w:rPr>
        <w:t>освіти</w:t>
      </w:r>
      <w:r w:rsidR="00563161" w:rsidRPr="007E7D96">
        <w:rPr>
          <w:rFonts w:ascii="Times New Roman" w:hAnsi="Times New Roman" w:cs="Times New Roman"/>
          <w:b/>
          <w:i w:val="0"/>
          <w:color w:val="000000" w:themeColor="text1"/>
          <w:spacing w:val="-1"/>
          <w:sz w:val="24"/>
          <w:szCs w:val="24"/>
        </w:rPr>
        <w:t xml:space="preserve"> </w:t>
      </w:r>
      <w:r w:rsidR="00563161" w:rsidRPr="007E7D96">
        <w:rPr>
          <w:rFonts w:ascii="Times New Roman" w:hAnsi="Times New Roman" w:cs="Times New Roman"/>
          <w:b/>
          <w:i w:val="0"/>
          <w:color w:val="000000" w:themeColor="text1"/>
          <w:sz w:val="24"/>
          <w:szCs w:val="24"/>
        </w:rPr>
        <w:t>Славутської  ТГ</w:t>
      </w:r>
    </w:p>
    <w:p w14:paraId="756D41A6" w14:textId="77777777" w:rsidR="00DC43B3" w:rsidRPr="00DC43B3" w:rsidRDefault="00DC43B3" w:rsidP="00DC43B3"/>
    <w:tbl>
      <w:tblPr>
        <w:tblStyle w:val="TableNormal"/>
        <w:tblW w:w="9764"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24"/>
        <w:gridCol w:w="4840"/>
      </w:tblGrid>
      <w:tr w:rsidR="00563161" w14:paraId="3B4CB061" w14:textId="77777777" w:rsidTr="0059134F">
        <w:trPr>
          <w:trHeight w:val="749"/>
        </w:trPr>
        <w:tc>
          <w:tcPr>
            <w:tcW w:w="4924" w:type="dxa"/>
            <w:shd w:val="clear" w:color="auto" w:fill="BDD6EE" w:themeFill="accent1" w:themeFillTint="66"/>
          </w:tcPr>
          <w:p w14:paraId="3DEF946B" w14:textId="77777777" w:rsidR="00563161" w:rsidRPr="00C707A8" w:rsidRDefault="00563161" w:rsidP="009303B6">
            <w:pPr>
              <w:pStyle w:val="TableParagraph"/>
              <w:spacing w:before="125"/>
              <w:ind w:left="1053"/>
              <w:jc w:val="center"/>
              <w:rPr>
                <w:bCs/>
              </w:rPr>
            </w:pPr>
            <w:r w:rsidRPr="00C707A8">
              <w:rPr>
                <w:bCs/>
              </w:rPr>
              <w:t xml:space="preserve">Назва </w:t>
            </w:r>
            <w:r w:rsidRPr="00C707A8">
              <w:rPr>
                <w:bCs/>
                <w:spacing w:val="-2"/>
              </w:rPr>
              <w:t>закладу</w:t>
            </w:r>
          </w:p>
        </w:tc>
        <w:tc>
          <w:tcPr>
            <w:tcW w:w="4840" w:type="dxa"/>
            <w:shd w:val="clear" w:color="auto" w:fill="BDD6EE" w:themeFill="accent1" w:themeFillTint="66"/>
          </w:tcPr>
          <w:p w14:paraId="2B1D9F72" w14:textId="665A2E00" w:rsidR="00563161" w:rsidRPr="00C707A8" w:rsidRDefault="00563161" w:rsidP="009303B6">
            <w:pPr>
              <w:pStyle w:val="af7"/>
              <w:jc w:val="center"/>
              <w:rPr>
                <w:bCs/>
                <w:sz w:val="22"/>
                <w:lang w:val="ru-RU"/>
              </w:rPr>
            </w:pPr>
            <w:r w:rsidRPr="00C707A8">
              <w:rPr>
                <w:bCs/>
                <w:sz w:val="22"/>
                <w:lang w:val="ru-RU"/>
              </w:rPr>
              <w:t>Кількість</w:t>
            </w:r>
            <w:r w:rsidRPr="00C707A8">
              <w:rPr>
                <w:bCs/>
                <w:spacing w:val="-6"/>
                <w:sz w:val="22"/>
                <w:lang w:val="ru-RU"/>
              </w:rPr>
              <w:t xml:space="preserve"> </w:t>
            </w:r>
            <w:r w:rsidRPr="00C707A8">
              <w:rPr>
                <w:bCs/>
                <w:sz w:val="22"/>
                <w:lang w:val="ru-RU"/>
              </w:rPr>
              <w:t>вчителів,</w:t>
            </w:r>
            <w:r w:rsidRPr="00C707A8">
              <w:rPr>
                <w:bCs/>
                <w:spacing w:val="-6"/>
                <w:sz w:val="22"/>
                <w:lang w:val="ru-RU"/>
              </w:rPr>
              <w:t xml:space="preserve"> </w:t>
            </w:r>
            <w:r w:rsidRPr="00C707A8">
              <w:rPr>
                <w:bCs/>
                <w:sz w:val="22"/>
                <w:lang w:val="ru-RU"/>
              </w:rPr>
              <w:t>які</w:t>
            </w:r>
            <w:r w:rsidRPr="00C707A8">
              <w:rPr>
                <w:bCs/>
                <w:spacing w:val="-6"/>
                <w:sz w:val="22"/>
                <w:lang w:val="ru-RU"/>
              </w:rPr>
              <w:t xml:space="preserve"> </w:t>
            </w:r>
            <w:r w:rsidRPr="00C707A8">
              <w:rPr>
                <w:bCs/>
                <w:sz w:val="22"/>
                <w:lang w:val="ru-RU"/>
              </w:rPr>
              <w:t>викладають</w:t>
            </w:r>
            <w:r w:rsidR="006915DE" w:rsidRPr="00C707A8">
              <w:rPr>
                <w:bCs/>
                <w:spacing w:val="-6"/>
                <w:sz w:val="22"/>
                <w:lang w:val="ru-RU"/>
              </w:rPr>
              <w:t xml:space="preserve"> </w:t>
            </w:r>
            <w:r w:rsidRPr="00C707A8">
              <w:rPr>
                <w:bCs/>
                <w:sz w:val="22"/>
                <w:lang w:val="ru-RU"/>
              </w:rPr>
              <w:t>3</w:t>
            </w:r>
            <w:r w:rsidRPr="00C707A8">
              <w:rPr>
                <w:bCs/>
                <w:spacing w:val="-9"/>
                <w:sz w:val="22"/>
                <w:lang w:val="ru-RU"/>
              </w:rPr>
              <w:t xml:space="preserve"> </w:t>
            </w:r>
            <w:r w:rsidRPr="00C707A8">
              <w:rPr>
                <w:bCs/>
                <w:sz w:val="22"/>
                <w:lang w:val="ru-RU"/>
              </w:rPr>
              <w:t>і</w:t>
            </w:r>
            <w:r w:rsidRPr="00C707A8">
              <w:rPr>
                <w:bCs/>
                <w:spacing w:val="-4"/>
                <w:sz w:val="22"/>
                <w:lang w:val="ru-RU"/>
              </w:rPr>
              <w:t xml:space="preserve"> </w:t>
            </w:r>
            <w:r w:rsidRPr="00C707A8">
              <w:rPr>
                <w:bCs/>
                <w:sz w:val="22"/>
                <w:lang w:val="ru-RU"/>
              </w:rPr>
              <w:t>більше предметів не за фахом всього</w:t>
            </w:r>
          </w:p>
          <w:p w14:paraId="2A7A9256" w14:textId="77777777" w:rsidR="00563161" w:rsidRPr="00C707A8" w:rsidRDefault="00563161" w:rsidP="009303B6">
            <w:pPr>
              <w:pStyle w:val="TableParagraph"/>
              <w:spacing w:line="252" w:lineRule="exact"/>
              <w:jc w:val="center"/>
              <w:rPr>
                <w:bCs/>
                <w:lang w:val="ru-RU"/>
              </w:rPr>
            </w:pPr>
          </w:p>
        </w:tc>
      </w:tr>
      <w:tr w:rsidR="00563161" w14:paraId="7ADD6109" w14:textId="77777777" w:rsidTr="0059134F">
        <w:trPr>
          <w:trHeight w:val="492"/>
        </w:trPr>
        <w:tc>
          <w:tcPr>
            <w:tcW w:w="4924" w:type="dxa"/>
            <w:shd w:val="clear" w:color="auto" w:fill="FFC000"/>
          </w:tcPr>
          <w:p w14:paraId="006B087F" w14:textId="6DBE5A22" w:rsidR="00563161" w:rsidRPr="003156A4" w:rsidRDefault="00563161" w:rsidP="003A05A4">
            <w:pPr>
              <w:pStyle w:val="TableParagraph"/>
              <w:spacing w:line="230" w:lineRule="atLeast"/>
            </w:pPr>
            <w:r>
              <w:rPr>
                <w:sz w:val="20"/>
              </w:rPr>
              <w:t>Славутська гімназія № 1</w:t>
            </w:r>
            <w:r w:rsidR="003A05A4">
              <w:rPr>
                <w:sz w:val="20"/>
              </w:rPr>
              <w:t xml:space="preserve"> </w:t>
            </w:r>
            <w:r>
              <w:rPr>
                <w:sz w:val="20"/>
              </w:rPr>
              <w:t>Славутської міської ради</w:t>
            </w:r>
          </w:p>
        </w:tc>
        <w:tc>
          <w:tcPr>
            <w:tcW w:w="4840" w:type="dxa"/>
            <w:shd w:val="clear" w:color="auto" w:fill="D9D9D9" w:themeFill="background1" w:themeFillShade="D9"/>
          </w:tcPr>
          <w:p w14:paraId="25319993" w14:textId="77777777" w:rsidR="00563161" w:rsidRPr="00503CB8" w:rsidRDefault="00563161" w:rsidP="009303B6">
            <w:pPr>
              <w:pStyle w:val="TableParagraph"/>
              <w:spacing w:before="125"/>
              <w:ind w:left="8"/>
              <w:jc w:val="center"/>
            </w:pPr>
            <w:r>
              <w:t>-</w:t>
            </w:r>
          </w:p>
        </w:tc>
      </w:tr>
      <w:tr w:rsidR="00563161" w14:paraId="4C5269D9" w14:textId="77777777" w:rsidTr="0059134F">
        <w:trPr>
          <w:trHeight w:val="244"/>
        </w:trPr>
        <w:tc>
          <w:tcPr>
            <w:tcW w:w="4924" w:type="dxa"/>
            <w:shd w:val="clear" w:color="auto" w:fill="FFC000"/>
          </w:tcPr>
          <w:p w14:paraId="562656C1" w14:textId="78E95E3B" w:rsidR="00563161" w:rsidRPr="003156A4" w:rsidRDefault="00563161" w:rsidP="003A05A4">
            <w:pPr>
              <w:pStyle w:val="TableParagraph"/>
              <w:spacing w:line="230" w:lineRule="atLeast"/>
              <w:rPr>
                <w:lang w:val="ru-RU"/>
              </w:rPr>
            </w:pPr>
            <w:r>
              <w:rPr>
                <w:sz w:val="20"/>
              </w:rPr>
              <w:t>Славутський ліцей</w:t>
            </w:r>
            <w:r w:rsidR="003A05A4">
              <w:rPr>
                <w:sz w:val="20"/>
              </w:rPr>
              <w:t xml:space="preserve"> </w:t>
            </w:r>
            <w:r>
              <w:rPr>
                <w:sz w:val="20"/>
              </w:rPr>
              <w:t>Славутської міської ради</w:t>
            </w:r>
          </w:p>
        </w:tc>
        <w:tc>
          <w:tcPr>
            <w:tcW w:w="4840" w:type="dxa"/>
            <w:shd w:val="clear" w:color="auto" w:fill="D9D9D9" w:themeFill="background1" w:themeFillShade="D9"/>
          </w:tcPr>
          <w:p w14:paraId="17DB1F74" w14:textId="77777777" w:rsidR="00563161" w:rsidRPr="00503CB8" w:rsidRDefault="00563161" w:rsidP="009303B6">
            <w:pPr>
              <w:pStyle w:val="TableParagraph"/>
              <w:spacing w:line="232" w:lineRule="exact"/>
              <w:ind w:left="8"/>
              <w:jc w:val="center"/>
            </w:pPr>
            <w:r>
              <w:t>-</w:t>
            </w:r>
          </w:p>
        </w:tc>
      </w:tr>
      <w:tr w:rsidR="00563161" w14:paraId="3877B88F" w14:textId="77777777" w:rsidTr="0059134F">
        <w:trPr>
          <w:trHeight w:val="247"/>
        </w:trPr>
        <w:tc>
          <w:tcPr>
            <w:tcW w:w="4924" w:type="dxa"/>
            <w:shd w:val="clear" w:color="auto" w:fill="FFC000"/>
          </w:tcPr>
          <w:p w14:paraId="550DE9C8" w14:textId="73BC9365" w:rsidR="00563161" w:rsidRPr="003156A4" w:rsidRDefault="00563161" w:rsidP="003A05A4">
            <w:pPr>
              <w:pStyle w:val="TableParagraph"/>
              <w:spacing w:line="230" w:lineRule="atLeast"/>
            </w:pPr>
            <w:r>
              <w:rPr>
                <w:sz w:val="20"/>
              </w:rPr>
              <w:t>Славутська гімназія № 3</w:t>
            </w:r>
            <w:r w:rsidR="003A05A4">
              <w:rPr>
                <w:sz w:val="20"/>
              </w:rPr>
              <w:t xml:space="preserve"> </w:t>
            </w:r>
            <w:r>
              <w:rPr>
                <w:sz w:val="20"/>
              </w:rPr>
              <w:t>Славутської міської ради</w:t>
            </w:r>
          </w:p>
        </w:tc>
        <w:tc>
          <w:tcPr>
            <w:tcW w:w="4840" w:type="dxa"/>
            <w:shd w:val="clear" w:color="auto" w:fill="D9D9D9" w:themeFill="background1" w:themeFillShade="D9"/>
          </w:tcPr>
          <w:p w14:paraId="11CE7553" w14:textId="77777777" w:rsidR="00563161" w:rsidRPr="00503CB8" w:rsidRDefault="00563161" w:rsidP="009303B6">
            <w:pPr>
              <w:pStyle w:val="TableParagraph"/>
              <w:spacing w:before="1" w:line="233" w:lineRule="exact"/>
              <w:ind w:left="8"/>
              <w:jc w:val="center"/>
            </w:pPr>
            <w:r>
              <w:t>3</w:t>
            </w:r>
          </w:p>
        </w:tc>
      </w:tr>
      <w:tr w:rsidR="00563161" w14:paraId="3CFE454B" w14:textId="77777777" w:rsidTr="0059134F">
        <w:trPr>
          <w:trHeight w:val="204"/>
        </w:trPr>
        <w:tc>
          <w:tcPr>
            <w:tcW w:w="4924" w:type="dxa"/>
            <w:shd w:val="clear" w:color="auto" w:fill="FFC000"/>
          </w:tcPr>
          <w:p w14:paraId="0E98B334" w14:textId="219F34E2" w:rsidR="00563161" w:rsidRPr="003156A4" w:rsidRDefault="00563161" w:rsidP="003A05A4">
            <w:pPr>
              <w:pStyle w:val="TableParagraph"/>
              <w:spacing w:line="230" w:lineRule="atLeast"/>
            </w:pPr>
            <w:r>
              <w:rPr>
                <w:sz w:val="20"/>
              </w:rPr>
              <w:t>Славутська гімназія № 4</w:t>
            </w:r>
            <w:r w:rsidR="003A05A4">
              <w:rPr>
                <w:sz w:val="20"/>
              </w:rPr>
              <w:t xml:space="preserve"> </w:t>
            </w:r>
            <w:r>
              <w:rPr>
                <w:sz w:val="20"/>
              </w:rPr>
              <w:t>Славутської міської ради</w:t>
            </w:r>
          </w:p>
        </w:tc>
        <w:tc>
          <w:tcPr>
            <w:tcW w:w="4840" w:type="dxa"/>
            <w:shd w:val="clear" w:color="auto" w:fill="D9D9D9" w:themeFill="background1" w:themeFillShade="D9"/>
          </w:tcPr>
          <w:p w14:paraId="131F90AF" w14:textId="77777777" w:rsidR="00563161" w:rsidRPr="00503CB8" w:rsidRDefault="00563161" w:rsidP="009303B6">
            <w:pPr>
              <w:pStyle w:val="TableParagraph"/>
              <w:spacing w:line="234" w:lineRule="exact"/>
              <w:ind w:left="8"/>
              <w:jc w:val="center"/>
            </w:pPr>
            <w:r>
              <w:t>2</w:t>
            </w:r>
          </w:p>
        </w:tc>
      </w:tr>
      <w:tr w:rsidR="00563161" w14:paraId="6FB102E7" w14:textId="77777777" w:rsidTr="0059134F">
        <w:trPr>
          <w:trHeight w:val="244"/>
        </w:trPr>
        <w:tc>
          <w:tcPr>
            <w:tcW w:w="4924" w:type="dxa"/>
            <w:shd w:val="clear" w:color="auto" w:fill="FFC000"/>
          </w:tcPr>
          <w:p w14:paraId="1C79950E" w14:textId="667FC28F" w:rsidR="00563161" w:rsidRPr="003156A4" w:rsidRDefault="00563161" w:rsidP="003A05A4">
            <w:pPr>
              <w:pStyle w:val="TableParagraph"/>
              <w:spacing w:line="230" w:lineRule="atLeast"/>
            </w:pPr>
            <w:r>
              <w:rPr>
                <w:sz w:val="20"/>
              </w:rPr>
              <w:t>Славутська гімназія № 5</w:t>
            </w:r>
            <w:r w:rsidR="003A05A4">
              <w:rPr>
                <w:sz w:val="20"/>
              </w:rPr>
              <w:t xml:space="preserve"> </w:t>
            </w:r>
            <w:r>
              <w:rPr>
                <w:sz w:val="20"/>
              </w:rPr>
              <w:t>Славутської міської ради</w:t>
            </w:r>
          </w:p>
        </w:tc>
        <w:tc>
          <w:tcPr>
            <w:tcW w:w="4840" w:type="dxa"/>
            <w:shd w:val="clear" w:color="auto" w:fill="D9D9D9" w:themeFill="background1" w:themeFillShade="D9"/>
          </w:tcPr>
          <w:p w14:paraId="7F580B28" w14:textId="77777777" w:rsidR="00563161" w:rsidRPr="00503CB8" w:rsidRDefault="00563161" w:rsidP="009303B6">
            <w:pPr>
              <w:pStyle w:val="TableParagraph"/>
              <w:spacing w:line="232" w:lineRule="exact"/>
              <w:ind w:left="8"/>
              <w:jc w:val="center"/>
            </w:pPr>
            <w:r>
              <w:t>2</w:t>
            </w:r>
          </w:p>
        </w:tc>
      </w:tr>
      <w:tr w:rsidR="00563161" w14:paraId="730D6F67" w14:textId="77777777" w:rsidTr="0059134F">
        <w:trPr>
          <w:trHeight w:val="247"/>
        </w:trPr>
        <w:tc>
          <w:tcPr>
            <w:tcW w:w="4924" w:type="dxa"/>
            <w:shd w:val="clear" w:color="auto" w:fill="FFC000"/>
          </w:tcPr>
          <w:p w14:paraId="675E1C03" w14:textId="1B0DAD64" w:rsidR="00563161" w:rsidRPr="003156A4" w:rsidRDefault="00563161" w:rsidP="003A05A4">
            <w:pPr>
              <w:pStyle w:val="TableParagraph"/>
              <w:spacing w:line="230" w:lineRule="atLeast"/>
            </w:pPr>
            <w:r>
              <w:rPr>
                <w:sz w:val="20"/>
              </w:rPr>
              <w:t>Славутська гімназія № 6</w:t>
            </w:r>
            <w:r w:rsidR="003A05A4">
              <w:rPr>
                <w:sz w:val="20"/>
              </w:rPr>
              <w:t xml:space="preserve"> </w:t>
            </w:r>
            <w:r>
              <w:rPr>
                <w:sz w:val="20"/>
              </w:rPr>
              <w:t>Славутської міської ради</w:t>
            </w:r>
          </w:p>
        </w:tc>
        <w:tc>
          <w:tcPr>
            <w:tcW w:w="4840" w:type="dxa"/>
            <w:shd w:val="clear" w:color="auto" w:fill="D9D9D9" w:themeFill="background1" w:themeFillShade="D9"/>
          </w:tcPr>
          <w:p w14:paraId="20658E36" w14:textId="77777777" w:rsidR="00563161" w:rsidRPr="00503CB8" w:rsidRDefault="00563161" w:rsidP="009303B6">
            <w:pPr>
              <w:pStyle w:val="TableParagraph"/>
              <w:spacing w:line="234" w:lineRule="exact"/>
              <w:ind w:left="8"/>
              <w:jc w:val="center"/>
            </w:pPr>
            <w:r>
              <w:t>-</w:t>
            </w:r>
          </w:p>
        </w:tc>
      </w:tr>
      <w:tr w:rsidR="00563161" w14:paraId="3F9854A9" w14:textId="77777777" w:rsidTr="0059134F">
        <w:trPr>
          <w:trHeight w:val="247"/>
        </w:trPr>
        <w:tc>
          <w:tcPr>
            <w:tcW w:w="4924" w:type="dxa"/>
            <w:shd w:val="clear" w:color="auto" w:fill="FFC000"/>
          </w:tcPr>
          <w:p w14:paraId="3B7581E9" w14:textId="78E9812B" w:rsidR="00563161" w:rsidRPr="003156A4" w:rsidRDefault="00563161" w:rsidP="003A05A4">
            <w:pPr>
              <w:pStyle w:val="TableParagraph"/>
              <w:spacing w:line="230" w:lineRule="atLeast"/>
              <w:rPr>
                <w:sz w:val="20"/>
              </w:rPr>
            </w:pPr>
            <w:r>
              <w:rPr>
                <w:sz w:val="20"/>
              </w:rPr>
              <w:t>Славутська гімназія № 7</w:t>
            </w:r>
            <w:r w:rsidR="003A05A4">
              <w:rPr>
                <w:sz w:val="20"/>
              </w:rPr>
              <w:t xml:space="preserve"> </w:t>
            </w:r>
            <w:r>
              <w:rPr>
                <w:sz w:val="20"/>
              </w:rPr>
              <w:t>Славутської міської ради</w:t>
            </w:r>
          </w:p>
        </w:tc>
        <w:tc>
          <w:tcPr>
            <w:tcW w:w="4840" w:type="dxa"/>
            <w:shd w:val="clear" w:color="auto" w:fill="D9D9D9" w:themeFill="background1" w:themeFillShade="D9"/>
          </w:tcPr>
          <w:p w14:paraId="260597AB" w14:textId="77777777" w:rsidR="00563161" w:rsidRPr="00503CB8" w:rsidRDefault="00563161" w:rsidP="009303B6">
            <w:pPr>
              <w:pStyle w:val="TableParagraph"/>
              <w:spacing w:line="234" w:lineRule="exact"/>
              <w:ind w:left="8"/>
              <w:jc w:val="center"/>
            </w:pPr>
            <w:r>
              <w:t>1</w:t>
            </w:r>
          </w:p>
        </w:tc>
      </w:tr>
      <w:tr w:rsidR="00563161" w14:paraId="651D480E" w14:textId="77777777" w:rsidTr="0059134F">
        <w:trPr>
          <w:trHeight w:val="247"/>
        </w:trPr>
        <w:tc>
          <w:tcPr>
            <w:tcW w:w="4924" w:type="dxa"/>
            <w:shd w:val="clear" w:color="auto" w:fill="FFC000"/>
          </w:tcPr>
          <w:p w14:paraId="33993876" w14:textId="67A9B9FB" w:rsidR="00563161" w:rsidRPr="003156A4" w:rsidRDefault="00563161" w:rsidP="003A05A4">
            <w:pPr>
              <w:pStyle w:val="TableParagraph"/>
              <w:spacing w:line="230" w:lineRule="atLeast"/>
              <w:rPr>
                <w:sz w:val="20"/>
              </w:rPr>
            </w:pPr>
            <w:r>
              <w:rPr>
                <w:sz w:val="20"/>
              </w:rPr>
              <w:t>Славутська гімназія «Успіх»</w:t>
            </w:r>
            <w:r w:rsidR="003A05A4">
              <w:rPr>
                <w:sz w:val="20"/>
              </w:rPr>
              <w:t xml:space="preserve"> </w:t>
            </w:r>
            <w:r>
              <w:rPr>
                <w:sz w:val="20"/>
              </w:rPr>
              <w:t>Славутської міської ради</w:t>
            </w:r>
          </w:p>
        </w:tc>
        <w:tc>
          <w:tcPr>
            <w:tcW w:w="4840" w:type="dxa"/>
            <w:shd w:val="clear" w:color="auto" w:fill="D9D9D9" w:themeFill="background1" w:themeFillShade="D9"/>
          </w:tcPr>
          <w:p w14:paraId="1817D399" w14:textId="77777777" w:rsidR="00563161" w:rsidRPr="00503CB8" w:rsidRDefault="00563161" w:rsidP="009303B6">
            <w:pPr>
              <w:pStyle w:val="TableParagraph"/>
              <w:spacing w:line="234" w:lineRule="exact"/>
              <w:ind w:left="8"/>
              <w:jc w:val="center"/>
            </w:pPr>
            <w:r>
              <w:t>-</w:t>
            </w:r>
          </w:p>
        </w:tc>
      </w:tr>
      <w:tr w:rsidR="00563161" w14:paraId="669A2BF1" w14:textId="77777777" w:rsidTr="0059134F">
        <w:trPr>
          <w:trHeight w:val="247"/>
        </w:trPr>
        <w:tc>
          <w:tcPr>
            <w:tcW w:w="4924" w:type="dxa"/>
            <w:shd w:val="clear" w:color="auto" w:fill="FFC000"/>
          </w:tcPr>
          <w:p w14:paraId="663633A6" w14:textId="1265A1AA" w:rsidR="00563161" w:rsidRPr="003156A4" w:rsidRDefault="00563161" w:rsidP="003A05A4">
            <w:pPr>
              <w:pStyle w:val="TableParagraph"/>
              <w:spacing w:line="230" w:lineRule="atLeast"/>
              <w:rPr>
                <w:sz w:val="20"/>
              </w:rPr>
            </w:pPr>
            <w:r>
              <w:rPr>
                <w:sz w:val="20"/>
              </w:rPr>
              <w:t>Варварівська гімназія</w:t>
            </w:r>
            <w:r w:rsidR="003A05A4">
              <w:rPr>
                <w:sz w:val="20"/>
              </w:rPr>
              <w:t xml:space="preserve">  </w:t>
            </w:r>
            <w:r>
              <w:rPr>
                <w:sz w:val="20"/>
              </w:rPr>
              <w:t>Славутської міської ради</w:t>
            </w:r>
          </w:p>
        </w:tc>
        <w:tc>
          <w:tcPr>
            <w:tcW w:w="4840" w:type="dxa"/>
            <w:shd w:val="clear" w:color="auto" w:fill="D9D9D9" w:themeFill="background1" w:themeFillShade="D9"/>
          </w:tcPr>
          <w:p w14:paraId="48685BE5" w14:textId="77777777" w:rsidR="00563161" w:rsidRPr="00503CB8" w:rsidRDefault="00563161" w:rsidP="009303B6">
            <w:pPr>
              <w:pStyle w:val="TableParagraph"/>
              <w:spacing w:line="234" w:lineRule="exact"/>
              <w:ind w:left="8"/>
              <w:jc w:val="center"/>
            </w:pPr>
            <w:r>
              <w:t>-</w:t>
            </w:r>
          </w:p>
        </w:tc>
      </w:tr>
      <w:tr w:rsidR="00563161" w14:paraId="1878BDDC" w14:textId="77777777" w:rsidTr="0059134F">
        <w:trPr>
          <w:trHeight w:val="324"/>
        </w:trPr>
        <w:tc>
          <w:tcPr>
            <w:tcW w:w="4924" w:type="dxa"/>
            <w:shd w:val="clear" w:color="auto" w:fill="FFC000"/>
          </w:tcPr>
          <w:p w14:paraId="3A0641B6" w14:textId="459A8FB6" w:rsidR="00563161" w:rsidRPr="008817A4" w:rsidRDefault="00B923DE" w:rsidP="009303B6">
            <w:pPr>
              <w:pStyle w:val="TableParagraph"/>
              <w:spacing w:line="232" w:lineRule="exact"/>
              <w:ind w:left="107"/>
              <w:jc w:val="center"/>
              <w:rPr>
                <w:bCs/>
                <w:spacing w:val="-2"/>
              </w:rPr>
            </w:pPr>
            <w:r w:rsidRPr="008817A4">
              <w:rPr>
                <w:bCs/>
                <w:spacing w:val="-2"/>
              </w:rPr>
              <w:t>ВСЬОГО</w:t>
            </w:r>
          </w:p>
        </w:tc>
        <w:tc>
          <w:tcPr>
            <w:tcW w:w="4840" w:type="dxa"/>
            <w:shd w:val="clear" w:color="auto" w:fill="D9D9D9" w:themeFill="background1" w:themeFillShade="D9"/>
          </w:tcPr>
          <w:p w14:paraId="1D13B7A4" w14:textId="77777777" w:rsidR="00563161" w:rsidRPr="008817A4" w:rsidRDefault="00563161" w:rsidP="009303B6">
            <w:pPr>
              <w:pStyle w:val="TableParagraph"/>
              <w:spacing w:line="232" w:lineRule="exact"/>
              <w:ind w:left="8"/>
              <w:jc w:val="center"/>
              <w:rPr>
                <w:bCs/>
              </w:rPr>
            </w:pPr>
            <w:r w:rsidRPr="008817A4">
              <w:rPr>
                <w:bCs/>
              </w:rPr>
              <w:t>8</w:t>
            </w:r>
          </w:p>
        </w:tc>
      </w:tr>
    </w:tbl>
    <w:p w14:paraId="57FCAF03" w14:textId="214B67DF" w:rsidR="00D23E2D" w:rsidRPr="00D23E2D" w:rsidRDefault="00D23E2D" w:rsidP="00F07A2C">
      <w:pPr>
        <w:tabs>
          <w:tab w:val="num" w:pos="720"/>
        </w:tabs>
        <w:spacing w:before="100" w:beforeAutospacing="1" w:after="100" w:afterAutospacing="1" w:line="276" w:lineRule="auto"/>
        <w:jc w:val="both"/>
        <w:rPr>
          <w:rFonts w:eastAsia="Times New Roman" w:cs="Times New Roman"/>
          <w:sz w:val="24"/>
          <w:szCs w:val="24"/>
          <w:lang w:eastAsia="ru-RU"/>
        </w:rPr>
      </w:pPr>
      <w:r>
        <w:rPr>
          <w:rFonts w:eastAsia="Times New Roman" w:cs="Times New Roman"/>
          <w:sz w:val="24"/>
          <w:szCs w:val="24"/>
          <w:lang w:val="uk-UA" w:eastAsia="ru-RU"/>
        </w:rPr>
        <w:tab/>
        <w:t>У</w:t>
      </w:r>
      <w:r w:rsidRPr="00D23E2D">
        <w:rPr>
          <w:rFonts w:eastAsia="Times New Roman" w:cs="Times New Roman"/>
          <w:sz w:val="24"/>
          <w:szCs w:val="24"/>
          <w:lang w:eastAsia="ru-RU"/>
        </w:rPr>
        <w:t xml:space="preserve"> закладах загальної середньої освіти громади 8 учителів викладають три і більше предметів не за фахом. Це становить незначну частку від загальної кількості педагогічних працівників, однак така ситуація є індикатором кадрового дефіциту у певних галузях </w:t>
      </w:r>
      <w:r w:rsidRPr="00D23E2D">
        <w:rPr>
          <w:rFonts w:eastAsia="Times New Roman" w:cs="Times New Roman"/>
          <w:sz w:val="24"/>
          <w:szCs w:val="24"/>
          <w:lang w:eastAsia="ru-RU"/>
        </w:rPr>
        <w:lastRenderedPageBreak/>
        <w:t>знань.Найбільше таких педагогів працює у</w:t>
      </w:r>
      <w:r w:rsidRPr="00D23E2D">
        <w:rPr>
          <w:rFonts w:eastAsia="Times New Roman" w:cs="Times New Roman"/>
          <w:sz w:val="24"/>
          <w:szCs w:val="24"/>
          <w:lang w:val="uk-UA" w:eastAsia="ru-RU"/>
        </w:rPr>
        <w:t xml:space="preserve"> </w:t>
      </w:r>
      <w:r w:rsidRPr="00D23E2D">
        <w:rPr>
          <w:rFonts w:eastAsia="Times New Roman" w:cs="Times New Roman"/>
          <w:sz w:val="24"/>
          <w:szCs w:val="24"/>
          <w:lang w:eastAsia="ru-RU"/>
        </w:rPr>
        <w:t xml:space="preserve">Славутській гімназії №3 </w:t>
      </w:r>
      <w:r w:rsidRPr="00D23E2D">
        <w:rPr>
          <w:rFonts w:eastAsia="Times New Roman" w:cs="Times New Roman"/>
          <w:sz w:val="24"/>
          <w:szCs w:val="24"/>
          <w:lang w:val="uk-UA" w:eastAsia="ru-RU"/>
        </w:rPr>
        <w:t xml:space="preserve">, </w:t>
      </w:r>
      <w:r w:rsidRPr="00D23E2D">
        <w:rPr>
          <w:rFonts w:eastAsia="Times New Roman" w:cs="Times New Roman"/>
          <w:sz w:val="24"/>
          <w:szCs w:val="24"/>
          <w:lang w:eastAsia="ru-RU"/>
        </w:rPr>
        <w:t xml:space="preserve">Славутській гімназії </w:t>
      </w:r>
      <w:r w:rsidR="000B4649">
        <w:rPr>
          <w:rFonts w:eastAsia="Times New Roman" w:cs="Times New Roman"/>
          <w:sz w:val="24"/>
          <w:szCs w:val="24"/>
          <w:lang w:val="uk-UA" w:eastAsia="ru-RU"/>
        </w:rPr>
        <w:t xml:space="preserve">   </w:t>
      </w:r>
      <w:r w:rsidRPr="00D23E2D">
        <w:rPr>
          <w:rFonts w:eastAsia="Times New Roman" w:cs="Times New Roman"/>
          <w:sz w:val="24"/>
          <w:szCs w:val="24"/>
          <w:lang w:eastAsia="ru-RU"/>
        </w:rPr>
        <w:t>№</w:t>
      </w:r>
      <w:r w:rsidR="000B4649">
        <w:rPr>
          <w:rFonts w:eastAsia="Times New Roman" w:cs="Times New Roman"/>
          <w:sz w:val="24"/>
          <w:szCs w:val="24"/>
          <w:lang w:val="uk-UA" w:eastAsia="ru-RU"/>
        </w:rPr>
        <w:t xml:space="preserve"> </w:t>
      </w:r>
      <w:r w:rsidRPr="00D23E2D">
        <w:rPr>
          <w:rFonts w:eastAsia="Times New Roman" w:cs="Times New Roman"/>
          <w:sz w:val="24"/>
          <w:szCs w:val="24"/>
          <w:lang w:eastAsia="ru-RU"/>
        </w:rPr>
        <w:t xml:space="preserve">4 </w:t>
      </w:r>
      <w:r w:rsidRPr="00D23E2D">
        <w:rPr>
          <w:rFonts w:eastAsia="Times New Roman" w:cs="Times New Roman"/>
          <w:sz w:val="24"/>
          <w:szCs w:val="24"/>
          <w:lang w:val="uk-UA" w:eastAsia="ru-RU"/>
        </w:rPr>
        <w:t xml:space="preserve">, </w:t>
      </w:r>
      <w:r w:rsidRPr="00D23E2D">
        <w:rPr>
          <w:rFonts w:eastAsia="Times New Roman" w:cs="Times New Roman"/>
          <w:sz w:val="24"/>
          <w:szCs w:val="24"/>
          <w:lang w:eastAsia="ru-RU"/>
        </w:rPr>
        <w:t>Славутській гімназії №</w:t>
      </w:r>
      <w:r w:rsidR="000B4649">
        <w:rPr>
          <w:rFonts w:eastAsia="Times New Roman" w:cs="Times New Roman"/>
          <w:sz w:val="24"/>
          <w:szCs w:val="24"/>
          <w:lang w:val="uk-UA" w:eastAsia="ru-RU"/>
        </w:rPr>
        <w:t xml:space="preserve"> </w:t>
      </w:r>
      <w:r w:rsidRPr="00D23E2D">
        <w:rPr>
          <w:rFonts w:eastAsia="Times New Roman" w:cs="Times New Roman"/>
          <w:sz w:val="24"/>
          <w:szCs w:val="24"/>
          <w:lang w:eastAsia="ru-RU"/>
        </w:rPr>
        <w:t>5</w:t>
      </w:r>
      <w:r w:rsidRPr="00D23E2D">
        <w:rPr>
          <w:rFonts w:eastAsia="Times New Roman" w:cs="Times New Roman"/>
          <w:sz w:val="24"/>
          <w:szCs w:val="24"/>
          <w:lang w:val="uk-UA" w:eastAsia="ru-RU"/>
        </w:rPr>
        <w:t xml:space="preserve">, </w:t>
      </w:r>
      <w:r w:rsidRPr="00D23E2D">
        <w:rPr>
          <w:rFonts w:eastAsia="Times New Roman" w:cs="Times New Roman"/>
          <w:sz w:val="24"/>
          <w:szCs w:val="24"/>
          <w:lang w:eastAsia="ru-RU"/>
        </w:rPr>
        <w:t>Славутській гімназії №</w:t>
      </w:r>
      <w:r w:rsidR="000B4649">
        <w:rPr>
          <w:rFonts w:eastAsia="Times New Roman" w:cs="Times New Roman"/>
          <w:sz w:val="24"/>
          <w:szCs w:val="24"/>
          <w:lang w:val="uk-UA" w:eastAsia="ru-RU"/>
        </w:rPr>
        <w:t xml:space="preserve"> </w:t>
      </w:r>
      <w:r w:rsidRPr="00D23E2D">
        <w:rPr>
          <w:rFonts w:eastAsia="Times New Roman" w:cs="Times New Roman"/>
          <w:sz w:val="24"/>
          <w:szCs w:val="24"/>
          <w:lang w:eastAsia="ru-RU"/>
        </w:rPr>
        <w:t>7.Наявність педагогів, які викладають кілька предметів не за спеціальністю</w:t>
      </w:r>
      <w:r w:rsidRPr="00D23E2D">
        <w:rPr>
          <w:rFonts w:eastAsia="Times New Roman" w:cs="Times New Roman"/>
          <w:sz w:val="24"/>
          <w:szCs w:val="24"/>
          <w:lang w:val="uk-UA" w:eastAsia="ru-RU"/>
        </w:rPr>
        <w:t xml:space="preserve"> </w:t>
      </w:r>
      <w:r w:rsidRPr="00D23E2D">
        <w:rPr>
          <w:rFonts w:eastAsia="Times New Roman" w:cs="Times New Roman"/>
          <w:sz w:val="24"/>
          <w:szCs w:val="24"/>
          <w:lang w:eastAsia="ru-RU"/>
        </w:rPr>
        <w:t xml:space="preserve"> пов’язана з:нестачею фахових учителів у певних дисциплінах (особливо природничо-математичного циклу та іноземних мов);малокомплектністю класів у деяких школах;обмеженнями навчального навантаження, коли для збереження ставок учителі беруть додаткові предмети.</w:t>
      </w:r>
      <w:r w:rsidR="000E681A" w:rsidRPr="000E681A">
        <w:rPr>
          <w:sz w:val="24"/>
          <w:szCs w:val="24"/>
        </w:rPr>
        <w:t xml:space="preserve"> </w:t>
      </w:r>
      <w:r w:rsidR="000E681A">
        <w:rPr>
          <w:sz w:val="24"/>
          <w:szCs w:val="24"/>
          <w:lang w:val="uk-UA"/>
        </w:rPr>
        <w:t>В</w:t>
      </w:r>
      <w:r w:rsidR="000E681A" w:rsidRPr="002C6490">
        <w:rPr>
          <w:sz w:val="24"/>
          <w:szCs w:val="24"/>
        </w:rPr>
        <w:t>ирішення зазначених проблем полягає у постійному підвищенні кваліфікації педагогічних працівників,</w:t>
      </w:r>
      <w:r w:rsidR="000E681A">
        <w:t xml:space="preserve"> </w:t>
      </w:r>
      <w:r w:rsidR="000E681A" w:rsidRPr="009D797C">
        <w:rPr>
          <w:sz w:val="24"/>
          <w:szCs w:val="24"/>
        </w:rPr>
        <w:t>отриманні другої освітньої спеціалізації, впровадженні системи заохочення молодих спеціалістів, що може бути вирішено у рамках реалізації стратегії розвитку освіти громади.</w:t>
      </w:r>
    </w:p>
    <w:p w14:paraId="5C3FF045" w14:textId="3430AE0B" w:rsidR="009104C8" w:rsidRDefault="00960EBF" w:rsidP="00F07A2C">
      <w:pPr>
        <w:widowControl w:val="0"/>
        <w:autoSpaceDE w:val="0"/>
        <w:autoSpaceDN w:val="0"/>
        <w:spacing w:after="0"/>
        <w:ind w:left="-567"/>
        <w:jc w:val="center"/>
        <w:outlineLvl w:val="1"/>
        <w:rPr>
          <w:rFonts w:eastAsia="Times New Roman" w:cs="Times New Roman"/>
          <w:b/>
          <w:iCs/>
          <w:sz w:val="24"/>
          <w:szCs w:val="24"/>
          <w:lang w:val="uk-UA"/>
        </w:rPr>
      </w:pPr>
      <w:bookmarkStart w:id="41" w:name="_Toc195256528"/>
      <w:r w:rsidRPr="00B37409">
        <w:rPr>
          <w:rFonts w:eastAsia="Times New Roman" w:cs="Times New Roman"/>
          <w:b/>
          <w:iCs/>
          <w:sz w:val="24"/>
          <w:szCs w:val="24"/>
          <w:lang w:val="uk-UA"/>
        </w:rPr>
        <w:t>5.7.</w:t>
      </w:r>
      <w:r w:rsidR="00AF49C7" w:rsidRPr="00B37409">
        <w:rPr>
          <w:rFonts w:eastAsia="Times New Roman" w:cs="Times New Roman"/>
          <w:b/>
          <w:iCs/>
          <w:sz w:val="24"/>
          <w:szCs w:val="24"/>
          <w:lang w:val="uk-UA"/>
        </w:rPr>
        <w:t xml:space="preserve"> </w:t>
      </w:r>
      <w:r w:rsidR="009104C8" w:rsidRPr="00B37409">
        <w:rPr>
          <w:rFonts w:eastAsia="Times New Roman" w:cs="Times New Roman"/>
          <w:b/>
          <w:iCs/>
          <w:sz w:val="24"/>
          <w:szCs w:val="24"/>
          <w:lang w:val="uk-UA"/>
        </w:rPr>
        <w:t>Кількісний</w:t>
      </w:r>
      <w:r w:rsidR="009104C8" w:rsidRPr="00B37409">
        <w:rPr>
          <w:rFonts w:eastAsia="Times New Roman" w:cs="Times New Roman"/>
          <w:b/>
          <w:iCs/>
          <w:spacing w:val="-1"/>
          <w:sz w:val="24"/>
          <w:szCs w:val="24"/>
          <w:lang w:val="uk-UA"/>
        </w:rPr>
        <w:t xml:space="preserve"> </w:t>
      </w:r>
      <w:r w:rsidR="009104C8" w:rsidRPr="00B37409">
        <w:rPr>
          <w:rFonts w:eastAsia="Times New Roman" w:cs="Times New Roman"/>
          <w:b/>
          <w:iCs/>
          <w:sz w:val="24"/>
          <w:szCs w:val="24"/>
          <w:lang w:val="uk-UA"/>
        </w:rPr>
        <w:t>та якісний</w:t>
      </w:r>
      <w:r w:rsidR="009104C8" w:rsidRPr="00B37409">
        <w:rPr>
          <w:rFonts w:eastAsia="Times New Roman" w:cs="Times New Roman"/>
          <w:b/>
          <w:iCs/>
          <w:spacing w:val="2"/>
          <w:sz w:val="24"/>
          <w:szCs w:val="24"/>
          <w:lang w:val="uk-UA"/>
        </w:rPr>
        <w:t xml:space="preserve"> </w:t>
      </w:r>
      <w:r w:rsidR="009104C8" w:rsidRPr="00B37409">
        <w:rPr>
          <w:rFonts w:eastAsia="Times New Roman" w:cs="Times New Roman"/>
          <w:b/>
          <w:iCs/>
          <w:sz w:val="24"/>
          <w:szCs w:val="24"/>
          <w:lang w:val="uk-UA"/>
        </w:rPr>
        <w:t>склад</w:t>
      </w:r>
      <w:r w:rsidR="009104C8" w:rsidRPr="00B37409">
        <w:rPr>
          <w:rFonts w:eastAsia="Times New Roman" w:cs="Times New Roman"/>
          <w:b/>
          <w:iCs/>
          <w:spacing w:val="-2"/>
          <w:sz w:val="24"/>
          <w:szCs w:val="24"/>
          <w:lang w:val="uk-UA"/>
        </w:rPr>
        <w:t xml:space="preserve"> </w:t>
      </w:r>
      <w:r w:rsidR="009104C8" w:rsidRPr="00B37409">
        <w:rPr>
          <w:rFonts w:eastAsia="Times New Roman" w:cs="Times New Roman"/>
          <w:b/>
          <w:iCs/>
          <w:sz w:val="24"/>
          <w:szCs w:val="24"/>
          <w:lang w:val="uk-UA"/>
        </w:rPr>
        <w:t>працівників</w:t>
      </w:r>
      <w:r w:rsidR="009104C8" w:rsidRPr="00B37409">
        <w:rPr>
          <w:rFonts w:eastAsia="Times New Roman" w:cs="Times New Roman"/>
          <w:b/>
          <w:iCs/>
          <w:spacing w:val="1"/>
          <w:sz w:val="24"/>
          <w:szCs w:val="24"/>
          <w:lang w:val="uk-UA"/>
        </w:rPr>
        <w:t xml:space="preserve"> </w:t>
      </w:r>
      <w:r w:rsidR="009104C8" w:rsidRPr="00B37409">
        <w:rPr>
          <w:rFonts w:eastAsia="Times New Roman" w:cs="Times New Roman"/>
          <w:b/>
          <w:iCs/>
          <w:sz w:val="24"/>
          <w:szCs w:val="24"/>
          <w:lang w:val="uk-UA"/>
        </w:rPr>
        <w:t>закладів</w:t>
      </w:r>
      <w:r w:rsidR="009104C8" w:rsidRPr="00B37409">
        <w:rPr>
          <w:rFonts w:eastAsia="Times New Roman" w:cs="Times New Roman"/>
          <w:b/>
          <w:iCs/>
          <w:spacing w:val="-5"/>
          <w:sz w:val="24"/>
          <w:szCs w:val="24"/>
          <w:lang w:val="uk-UA"/>
        </w:rPr>
        <w:t xml:space="preserve"> </w:t>
      </w:r>
      <w:r w:rsidR="002E03D9" w:rsidRPr="00B37409">
        <w:rPr>
          <w:rFonts w:eastAsia="Times New Roman" w:cs="Times New Roman"/>
          <w:b/>
          <w:iCs/>
          <w:spacing w:val="-5"/>
          <w:sz w:val="24"/>
          <w:szCs w:val="24"/>
          <w:lang w:val="uk-UA"/>
        </w:rPr>
        <w:t>позашкіл</w:t>
      </w:r>
      <w:r w:rsidR="009104C8" w:rsidRPr="00B37409">
        <w:rPr>
          <w:rFonts w:eastAsia="Times New Roman" w:cs="Times New Roman"/>
          <w:b/>
          <w:iCs/>
          <w:sz w:val="24"/>
          <w:szCs w:val="24"/>
          <w:lang w:val="uk-UA"/>
        </w:rPr>
        <w:t>ьної</w:t>
      </w:r>
      <w:r w:rsidR="009104C8" w:rsidRPr="00B37409">
        <w:rPr>
          <w:rFonts w:eastAsia="Times New Roman" w:cs="Times New Roman"/>
          <w:b/>
          <w:iCs/>
          <w:spacing w:val="-1"/>
          <w:sz w:val="24"/>
          <w:szCs w:val="24"/>
          <w:lang w:val="uk-UA"/>
        </w:rPr>
        <w:t xml:space="preserve"> </w:t>
      </w:r>
      <w:r w:rsidR="009104C8" w:rsidRPr="00B37409">
        <w:rPr>
          <w:rFonts w:eastAsia="Times New Roman" w:cs="Times New Roman"/>
          <w:b/>
          <w:iCs/>
          <w:sz w:val="24"/>
          <w:szCs w:val="24"/>
          <w:lang w:val="uk-UA"/>
        </w:rPr>
        <w:t>освіти Славутської  ТГ</w:t>
      </w:r>
      <w:bookmarkEnd w:id="41"/>
    </w:p>
    <w:tbl>
      <w:tblPr>
        <w:tblStyle w:val="TableNormal"/>
        <w:tblW w:w="9781" w:type="dxa"/>
        <w:tblInd w:w="-1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2552"/>
        <w:gridCol w:w="709"/>
        <w:gridCol w:w="567"/>
        <w:gridCol w:w="709"/>
        <w:gridCol w:w="708"/>
        <w:gridCol w:w="851"/>
        <w:gridCol w:w="709"/>
        <w:gridCol w:w="567"/>
        <w:gridCol w:w="567"/>
        <w:gridCol w:w="567"/>
        <w:gridCol w:w="567"/>
        <w:gridCol w:w="708"/>
      </w:tblGrid>
      <w:tr w:rsidR="003809B6" w:rsidRPr="00CE6D4D" w14:paraId="2F9C3729" w14:textId="77777777" w:rsidTr="00F07A2C">
        <w:trPr>
          <w:trHeight w:val="283"/>
        </w:trPr>
        <w:tc>
          <w:tcPr>
            <w:tcW w:w="2552" w:type="dxa"/>
            <w:vMerge w:val="restart"/>
            <w:shd w:val="clear" w:color="auto" w:fill="B4C6E7" w:themeFill="accent5" w:themeFillTint="66"/>
          </w:tcPr>
          <w:p w14:paraId="702A2036" w14:textId="77777777" w:rsidR="003809B6" w:rsidRPr="005635AE" w:rsidRDefault="003809B6" w:rsidP="00B64918">
            <w:pPr>
              <w:rPr>
                <w:rFonts w:eastAsia="Cambria" w:hAnsi="Cambria" w:cs="Cambria"/>
                <w:sz w:val="16"/>
                <w:szCs w:val="16"/>
                <w:lang w:val="uk-UA"/>
              </w:rPr>
            </w:pPr>
            <w:bookmarkStart w:id="42" w:name="_Toc195256529"/>
          </w:p>
        </w:tc>
        <w:tc>
          <w:tcPr>
            <w:tcW w:w="709" w:type="dxa"/>
            <w:vMerge w:val="restart"/>
            <w:shd w:val="clear" w:color="auto" w:fill="B4C6E7" w:themeFill="accent5" w:themeFillTint="66"/>
            <w:textDirection w:val="btLr"/>
          </w:tcPr>
          <w:p w14:paraId="2689FAF9" w14:textId="77777777" w:rsidR="0032691F" w:rsidRDefault="003809B6" w:rsidP="00D37742">
            <w:pPr>
              <w:jc w:val="center"/>
              <w:rPr>
                <w:rFonts w:eastAsia="Cambria" w:cs="Times New Roman"/>
                <w:spacing w:val="40"/>
                <w:w w:val="105"/>
                <w:sz w:val="20"/>
                <w:szCs w:val="20"/>
                <w:lang w:val="uk-UA"/>
              </w:rPr>
            </w:pPr>
            <w:r w:rsidRPr="00D37742">
              <w:rPr>
                <w:rFonts w:eastAsia="Cambria" w:cs="Times New Roman"/>
                <w:spacing w:val="-2"/>
                <w:w w:val="105"/>
                <w:sz w:val="20"/>
                <w:szCs w:val="20"/>
                <w:lang w:val="uk-UA"/>
              </w:rPr>
              <w:t>Кількість</w:t>
            </w:r>
            <w:r w:rsidRPr="00D37742">
              <w:rPr>
                <w:rFonts w:eastAsia="Cambria" w:cs="Times New Roman"/>
                <w:spacing w:val="40"/>
                <w:w w:val="105"/>
                <w:sz w:val="20"/>
                <w:szCs w:val="20"/>
                <w:lang w:val="uk-UA"/>
              </w:rPr>
              <w:t xml:space="preserve"> </w:t>
            </w:r>
            <w:r w:rsidRPr="00D37742">
              <w:rPr>
                <w:rFonts w:eastAsia="Cambria" w:cs="Times New Roman"/>
                <w:spacing w:val="-2"/>
                <w:sz w:val="20"/>
                <w:szCs w:val="20"/>
                <w:lang w:val="uk-UA"/>
              </w:rPr>
              <w:t>працівників-</w:t>
            </w:r>
            <w:r w:rsidRPr="00D37742">
              <w:rPr>
                <w:rFonts w:eastAsia="Cambria" w:cs="Times New Roman"/>
                <w:spacing w:val="40"/>
                <w:w w:val="105"/>
                <w:sz w:val="20"/>
                <w:szCs w:val="20"/>
                <w:lang w:val="uk-UA"/>
              </w:rPr>
              <w:t xml:space="preserve"> </w:t>
            </w:r>
          </w:p>
          <w:p w14:paraId="043379DE" w14:textId="75891225" w:rsidR="003809B6" w:rsidRPr="00D37742" w:rsidRDefault="003809B6" w:rsidP="00D37742">
            <w:pPr>
              <w:jc w:val="center"/>
              <w:rPr>
                <w:rFonts w:eastAsia="Cambria" w:cs="Times New Roman"/>
                <w:sz w:val="20"/>
                <w:szCs w:val="20"/>
                <w:lang w:val="uk-UA"/>
              </w:rPr>
            </w:pPr>
            <w:r w:rsidRPr="00D37742">
              <w:rPr>
                <w:rFonts w:eastAsia="Cambria" w:cs="Times New Roman"/>
                <w:w w:val="105"/>
                <w:sz w:val="20"/>
                <w:szCs w:val="20"/>
                <w:lang w:val="uk-UA"/>
              </w:rPr>
              <w:t>усього, осіб</w:t>
            </w:r>
          </w:p>
        </w:tc>
        <w:tc>
          <w:tcPr>
            <w:tcW w:w="4111" w:type="dxa"/>
            <w:gridSpan w:val="6"/>
            <w:shd w:val="clear" w:color="auto" w:fill="B4C6E7" w:themeFill="accent5" w:themeFillTint="66"/>
          </w:tcPr>
          <w:p w14:paraId="45D6F0CC" w14:textId="77777777" w:rsidR="003809B6" w:rsidRPr="00D37742" w:rsidRDefault="003809B6" w:rsidP="00B64918">
            <w:pPr>
              <w:spacing w:before="121"/>
              <w:ind w:left="20"/>
              <w:jc w:val="center"/>
              <w:rPr>
                <w:rFonts w:eastAsia="Cambria" w:cs="Times New Roman"/>
                <w:sz w:val="20"/>
                <w:szCs w:val="20"/>
                <w:lang w:val="uk-UA"/>
              </w:rPr>
            </w:pPr>
            <w:r w:rsidRPr="00D37742">
              <w:rPr>
                <w:rFonts w:eastAsia="Cambria" w:cs="Times New Roman"/>
                <w:w w:val="105"/>
                <w:sz w:val="20"/>
                <w:szCs w:val="20"/>
                <w:lang w:val="uk-UA"/>
              </w:rPr>
              <w:t>З</w:t>
            </w:r>
            <w:r w:rsidRPr="00D37742">
              <w:rPr>
                <w:rFonts w:eastAsia="Cambria" w:cs="Times New Roman"/>
                <w:spacing w:val="6"/>
                <w:w w:val="105"/>
                <w:sz w:val="20"/>
                <w:szCs w:val="20"/>
                <w:lang w:val="uk-UA"/>
              </w:rPr>
              <w:t xml:space="preserve"> </w:t>
            </w:r>
            <w:r w:rsidRPr="00D37742">
              <w:rPr>
                <w:rFonts w:eastAsia="Cambria" w:cs="Times New Roman"/>
                <w:spacing w:val="-5"/>
                <w:w w:val="105"/>
                <w:sz w:val="20"/>
                <w:szCs w:val="20"/>
                <w:lang w:val="uk-UA"/>
              </w:rPr>
              <w:t>них</w:t>
            </w:r>
          </w:p>
        </w:tc>
        <w:tc>
          <w:tcPr>
            <w:tcW w:w="2409" w:type="dxa"/>
            <w:gridSpan w:val="4"/>
            <w:vMerge w:val="restart"/>
            <w:shd w:val="clear" w:color="auto" w:fill="B4C6E7" w:themeFill="accent5" w:themeFillTint="66"/>
          </w:tcPr>
          <w:p w14:paraId="61E08FF5" w14:textId="4BA2BB94" w:rsidR="003809B6" w:rsidRPr="00D37742" w:rsidRDefault="003809B6" w:rsidP="00D37742">
            <w:pPr>
              <w:spacing w:before="54"/>
              <w:ind w:left="65" w:right="34"/>
              <w:jc w:val="center"/>
              <w:rPr>
                <w:rFonts w:eastAsia="Cambria" w:cs="Times New Roman"/>
                <w:sz w:val="20"/>
                <w:szCs w:val="20"/>
                <w:lang w:val="uk-UA"/>
              </w:rPr>
            </w:pPr>
            <w:r w:rsidRPr="00D37742">
              <w:rPr>
                <w:rFonts w:eastAsia="Cambria" w:cs="Times New Roman"/>
                <w:w w:val="105"/>
                <w:sz w:val="20"/>
                <w:szCs w:val="20"/>
                <w:lang w:val="uk-UA"/>
              </w:rPr>
              <w:t>кількість</w:t>
            </w:r>
            <w:r w:rsidRPr="00D37742">
              <w:rPr>
                <w:rFonts w:eastAsia="Cambria" w:cs="Times New Roman"/>
                <w:spacing w:val="40"/>
                <w:w w:val="105"/>
                <w:sz w:val="20"/>
                <w:szCs w:val="20"/>
                <w:lang w:val="uk-UA"/>
              </w:rPr>
              <w:t xml:space="preserve"> </w:t>
            </w:r>
            <w:r w:rsidRPr="00D37742">
              <w:rPr>
                <w:rFonts w:eastAsia="Cambria" w:cs="Times New Roman"/>
                <w:w w:val="105"/>
                <w:sz w:val="20"/>
                <w:szCs w:val="20"/>
                <w:lang w:val="uk-UA"/>
              </w:rPr>
              <w:t>працівників, які</w:t>
            </w:r>
          </w:p>
          <w:p w14:paraId="7EFF9FA3" w14:textId="77777777" w:rsidR="003809B6" w:rsidRPr="00D37742" w:rsidRDefault="003809B6" w:rsidP="00D37742">
            <w:pPr>
              <w:spacing w:before="1"/>
              <w:ind w:left="65" w:right="34"/>
              <w:jc w:val="center"/>
              <w:rPr>
                <w:rFonts w:eastAsia="Cambria" w:cs="Times New Roman"/>
                <w:sz w:val="20"/>
                <w:szCs w:val="20"/>
                <w:lang w:val="uk-UA"/>
              </w:rPr>
            </w:pPr>
            <w:r w:rsidRPr="00D37742">
              <w:rPr>
                <w:rFonts w:eastAsia="Cambria" w:cs="Times New Roman"/>
                <w:w w:val="105"/>
                <w:sz w:val="20"/>
                <w:szCs w:val="20"/>
                <w:lang w:val="uk-UA"/>
              </w:rPr>
              <w:t>мають</w:t>
            </w:r>
            <w:r w:rsidRPr="00D37742">
              <w:rPr>
                <w:rFonts w:eastAsia="Cambria" w:cs="Times New Roman"/>
                <w:spacing w:val="-4"/>
                <w:w w:val="105"/>
                <w:sz w:val="20"/>
                <w:szCs w:val="20"/>
                <w:lang w:val="uk-UA"/>
              </w:rPr>
              <w:t xml:space="preserve"> </w:t>
            </w:r>
            <w:r w:rsidRPr="00D37742">
              <w:rPr>
                <w:rFonts w:eastAsia="Cambria" w:cs="Times New Roman"/>
                <w:w w:val="105"/>
                <w:sz w:val="20"/>
                <w:szCs w:val="20"/>
                <w:lang w:val="uk-UA"/>
              </w:rPr>
              <w:t>стаж</w:t>
            </w:r>
            <w:r w:rsidRPr="00D37742">
              <w:rPr>
                <w:rFonts w:eastAsia="Cambria" w:cs="Times New Roman"/>
                <w:spacing w:val="-4"/>
                <w:w w:val="105"/>
                <w:sz w:val="20"/>
                <w:szCs w:val="20"/>
                <w:lang w:val="uk-UA"/>
              </w:rPr>
              <w:t xml:space="preserve"> </w:t>
            </w:r>
            <w:r w:rsidRPr="00D37742">
              <w:rPr>
                <w:rFonts w:eastAsia="Cambria" w:cs="Times New Roman"/>
                <w:w w:val="105"/>
                <w:sz w:val="20"/>
                <w:szCs w:val="20"/>
                <w:lang w:val="uk-UA"/>
              </w:rPr>
              <w:t>педагогічної</w:t>
            </w:r>
            <w:r w:rsidRPr="00D37742">
              <w:rPr>
                <w:rFonts w:eastAsia="Cambria" w:cs="Times New Roman"/>
                <w:spacing w:val="40"/>
                <w:w w:val="105"/>
                <w:sz w:val="20"/>
                <w:szCs w:val="20"/>
                <w:lang w:val="uk-UA"/>
              </w:rPr>
              <w:t xml:space="preserve"> </w:t>
            </w:r>
            <w:r w:rsidRPr="00D37742">
              <w:rPr>
                <w:rFonts w:eastAsia="Cambria" w:cs="Times New Roman"/>
                <w:spacing w:val="-2"/>
                <w:w w:val="105"/>
                <w:sz w:val="20"/>
                <w:szCs w:val="20"/>
                <w:lang w:val="uk-UA"/>
              </w:rPr>
              <w:t>роботи</w:t>
            </w:r>
          </w:p>
        </w:tc>
      </w:tr>
      <w:tr w:rsidR="003809B6" w:rsidRPr="00CE6D4D" w14:paraId="087F8FCB" w14:textId="77777777" w:rsidTr="00F07A2C">
        <w:trPr>
          <w:trHeight w:val="395"/>
        </w:trPr>
        <w:tc>
          <w:tcPr>
            <w:tcW w:w="2552" w:type="dxa"/>
            <w:vMerge/>
            <w:tcBorders>
              <w:top w:val="nil"/>
            </w:tcBorders>
            <w:shd w:val="clear" w:color="auto" w:fill="B4C6E7" w:themeFill="accent5" w:themeFillTint="66"/>
          </w:tcPr>
          <w:p w14:paraId="16FCFEFB" w14:textId="77777777" w:rsidR="003809B6" w:rsidRPr="005635AE" w:rsidRDefault="003809B6" w:rsidP="00B64918">
            <w:pPr>
              <w:rPr>
                <w:rFonts w:ascii="Cambria" w:eastAsia="Cambria" w:hAnsi="Cambria" w:cs="Cambria"/>
                <w:sz w:val="16"/>
                <w:szCs w:val="16"/>
                <w:lang w:val="uk-UA"/>
              </w:rPr>
            </w:pPr>
          </w:p>
        </w:tc>
        <w:tc>
          <w:tcPr>
            <w:tcW w:w="709" w:type="dxa"/>
            <w:vMerge/>
            <w:tcBorders>
              <w:top w:val="nil"/>
            </w:tcBorders>
            <w:shd w:val="clear" w:color="auto" w:fill="B4C6E7" w:themeFill="accent5" w:themeFillTint="66"/>
          </w:tcPr>
          <w:p w14:paraId="02CEA9EC" w14:textId="77777777" w:rsidR="003809B6" w:rsidRPr="00D37742" w:rsidRDefault="003809B6" w:rsidP="00B64918">
            <w:pPr>
              <w:rPr>
                <w:rFonts w:eastAsia="Cambria" w:cs="Times New Roman"/>
                <w:sz w:val="20"/>
                <w:szCs w:val="20"/>
                <w:lang w:val="uk-UA"/>
              </w:rPr>
            </w:pPr>
          </w:p>
        </w:tc>
        <w:tc>
          <w:tcPr>
            <w:tcW w:w="567" w:type="dxa"/>
            <w:vMerge w:val="restart"/>
            <w:shd w:val="clear" w:color="auto" w:fill="B4C6E7" w:themeFill="accent5" w:themeFillTint="66"/>
            <w:textDirection w:val="btLr"/>
          </w:tcPr>
          <w:p w14:paraId="3F6374F2" w14:textId="77777777" w:rsidR="00F07A2C" w:rsidRDefault="00F07A2C" w:rsidP="00D37742">
            <w:pPr>
              <w:spacing w:before="1"/>
              <w:ind w:left="113" w:right="113"/>
              <w:jc w:val="center"/>
              <w:rPr>
                <w:rFonts w:eastAsia="Cambria" w:cs="Times New Roman"/>
                <w:spacing w:val="-2"/>
                <w:w w:val="105"/>
                <w:sz w:val="20"/>
                <w:szCs w:val="20"/>
                <w:lang w:val="uk-UA"/>
              </w:rPr>
            </w:pPr>
          </w:p>
          <w:p w14:paraId="3625FBCD" w14:textId="080192A5" w:rsidR="003809B6" w:rsidRPr="00D37742" w:rsidRDefault="003809B6" w:rsidP="00D37742">
            <w:pPr>
              <w:spacing w:before="1"/>
              <w:ind w:left="113" w:right="113"/>
              <w:jc w:val="center"/>
              <w:rPr>
                <w:rFonts w:eastAsia="Cambria" w:cs="Times New Roman"/>
                <w:sz w:val="20"/>
                <w:szCs w:val="20"/>
                <w:lang w:val="uk-UA"/>
              </w:rPr>
            </w:pPr>
            <w:r w:rsidRPr="00D37742">
              <w:rPr>
                <w:rFonts w:eastAsia="Cambria" w:cs="Times New Roman"/>
                <w:spacing w:val="-2"/>
                <w:w w:val="105"/>
                <w:sz w:val="20"/>
                <w:szCs w:val="20"/>
                <w:lang w:val="uk-UA"/>
              </w:rPr>
              <w:t>жінки</w:t>
            </w:r>
          </w:p>
        </w:tc>
        <w:tc>
          <w:tcPr>
            <w:tcW w:w="3544" w:type="dxa"/>
            <w:gridSpan w:val="5"/>
            <w:shd w:val="clear" w:color="auto" w:fill="B4C6E7" w:themeFill="accent5" w:themeFillTint="66"/>
          </w:tcPr>
          <w:p w14:paraId="6A39B2D9" w14:textId="77777777" w:rsidR="003809B6" w:rsidRPr="00D37742" w:rsidRDefault="003809B6" w:rsidP="00B64918">
            <w:pPr>
              <w:spacing w:before="107"/>
              <w:ind w:left="300"/>
              <w:rPr>
                <w:rFonts w:eastAsia="Cambria" w:cs="Times New Roman"/>
                <w:sz w:val="20"/>
                <w:szCs w:val="20"/>
                <w:lang w:val="uk-UA"/>
              </w:rPr>
            </w:pPr>
            <w:r w:rsidRPr="00D37742">
              <w:rPr>
                <w:rFonts w:eastAsia="Cambria" w:cs="Times New Roman"/>
                <w:w w:val="105"/>
                <w:sz w:val="20"/>
                <w:szCs w:val="20"/>
                <w:lang w:val="uk-UA"/>
              </w:rPr>
              <w:t>працівники</w:t>
            </w:r>
            <w:r w:rsidRPr="00D37742">
              <w:rPr>
                <w:rFonts w:eastAsia="Cambria" w:cs="Times New Roman"/>
                <w:spacing w:val="-7"/>
                <w:w w:val="105"/>
                <w:sz w:val="20"/>
                <w:szCs w:val="20"/>
                <w:lang w:val="uk-UA"/>
              </w:rPr>
              <w:t xml:space="preserve"> </w:t>
            </w:r>
            <w:r w:rsidRPr="00D37742">
              <w:rPr>
                <w:rFonts w:eastAsia="Cambria" w:cs="Times New Roman"/>
                <w:w w:val="105"/>
                <w:sz w:val="20"/>
                <w:szCs w:val="20"/>
                <w:lang w:val="uk-UA"/>
              </w:rPr>
              <w:t>з</w:t>
            </w:r>
            <w:r w:rsidRPr="00D37742">
              <w:rPr>
                <w:rFonts w:eastAsia="Cambria" w:cs="Times New Roman"/>
                <w:spacing w:val="-7"/>
                <w:w w:val="105"/>
                <w:sz w:val="20"/>
                <w:szCs w:val="20"/>
                <w:lang w:val="uk-UA"/>
              </w:rPr>
              <w:t xml:space="preserve"> </w:t>
            </w:r>
            <w:r w:rsidRPr="00D37742">
              <w:rPr>
                <w:rFonts w:eastAsia="Cambria" w:cs="Times New Roman"/>
                <w:w w:val="105"/>
                <w:sz w:val="20"/>
                <w:szCs w:val="20"/>
                <w:lang w:val="uk-UA"/>
              </w:rPr>
              <w:t>освітньо-кваліфікаційним</w:t>
            </w:r>
            <w:r w:rsidRPr="00D37742">
              <w:rPr>
                <w:rFonts w:eastAsia="Cambria" w:cs="Times New Roman"/>
                <w:spacing w:val="-6"/>
                <w:w w:val="105"/>
                <w:sz w:val="20"/>
                <w:szCs w:val="20"/>
                <w:lang w:val="uk-UA"/>
              </w:rPr>
              <w:t xml:space="preserve"> </w:t>
            </w:r>
            <w:r w:rsidRPr="00D37742">
              <w:rPr>
                <w:rFonts w:eastAsia="Cambria" w:cs="Times New Roman"/>
                <w:w w:val="105"/>
                <w:sz w:val="20"/>
                <w:szCs w:val="20"/>
                <w:lang w:val="uk-UA"/>
              </w:rPr>
              <w:t>рівнем</w:t>
            </w:r>
            <w:r w:rsidRPr="00D37742">
              <w:rPr>
                <w:rFonts w:eastAsia="Cambria" w:cs="Times New Roman"/>
                <w:spacing w:val="-7"/>
                <w:w w:val="105"/>
                <w:sz w:val="20"/>
                <w:szCs w:val="20"/>
                <w:lang w:val="uk-UA"/>
              </w:rPr>
              <w:t xml:space="preserve"> </w:t>
            </w:r>
            <w:r w:rsidRPr="00D37742">
              <w:rPr>
                <w:rFonts w:eastAsia="Cambria" w:cs="Times New Roman"/>
                <w:spacing w:val="-2"/>
                <w:w w:val="105"/>
                <w:sz w:val="20"/>
                <w:szCs w:val="20"/>
                <w:lang w:val="uk-UA"/>
              </w:rPr>
              <w:t>(освітою)</w:t>
            </w:r>
          </w:p>
        </w:tc>
        <w:tc>
          <w:tcPr>
            <w:tcW w:w="2409" w:type="dxa"/>
            <w:gridSpan w:val="4"/>
            <w:vMerge/>
            <w:tcBorders>
              <w:top w:val="nil"/>
            </w:tcBorders>
            <w:shd w:val="clear" w:color="auto" w:fill="B4C6E7" w:themeFill="accent5" w:themeFillTint="66"/>
          </w:tcPr>
          <w:p w14:paraId="428F24B2" w14:textId="77777777" w:rsidR="003809B6" w:rsidRPr="00D37742" w:rsidRDefault="003809B6" w:rsidP="00B64918">
            <w:pPr>
              <w:rPr>
                <w:rFonts w:eastAsia="Cambria" w:cs="Times New Roman"/>
                <w:sz w:val="20"/>
                <w:szCs w:val="20"/>
                <w:lang w:val="uk-UA"/>
              </w:rPr>
            </w:pPr>
          </w:p>
        </w:tc>
      </w:tr>
      <w:tr w:rsidR="0032691F" w:rsidRPr="00B64918" w14:paraId="013BC020" w14:textId="77777777" w:rsidTr="00F07A2C">
        <w:trPr>
          <w:trHeight w:val="443"/>
        </w:trPr>
        <w:tc>
          <w:tcPr>
            <w:tcW w:w="2552" w:type="dxa"/>
            <w:vMerge/>
            <w:tcBorders>
              <w:top w:val="nil"/>
            </w:tcBorders>
            <w:shd w:val="clear" w:color="auto" w:fill="B4C6E7" w:themeFill="accent5" w:themeFillTint="66"/>
          </w:tcPr>
          <w:p w14:paraId="20BC0B08" w14:textId="77777777" w:rsidR="003809B6" w:rsidRPr="005635AE" w:rsidRDefault="003809B6" w:rsidP="00B64918">
            <w:pPr>
              <w:rPr>
                <w:rFonts w:ascii="Cambria" w:eastAsia="Cambria" w:hAnsi="Cambria" w:cs="Cambria"/>
                <w:sz w:val="16"/>
                <w:szCs w:val="16"/>
                <w:lang w:val="uk-UA"/>
              </w:rPr>
            </w:pPr>
          </w:p>
        </w:tc>
        <w:tc>
          <w:tcPr>
            <w:tcW w:w="709" w:type="dxa"/>
            <w:vMerge/>
            <w:tcBorders>
              <w:top w:val="nil"/>
            </w:tcBorders>
            <w:shd w:val="clear" w:color="auto" w:fill="B4C6E7" w:themeFill="accent5" w:themeFillTint="66"/>
          </w:tcPr>
          <w:p w14:paraId="68FFF2CB" w14:textId="77777777" w:rsidR="003809B6" w:rsidRPr="00D37742" w:rsidRDefault="003809B6" w:rsidP="00B64918">
            <w:pPr>
              <w:rPr>
                <w:rFonts w:eastAsia="Cambria" w:cs="Times New Roman"/>
                <w:sz w:val="20"/>
                <w:szCs w:val="20"/>
                <w:lang w:val="uk-UA"/>
              </w:rPr>
            </w:pPr>
          </w:p>
        </w:tc>
        <w:tc>
          <w:tcPr>
            <w:tcW w:w="567" w:type="dxa"/>
            <w:vMerge/>
            <w:tcBorders>
              <w:top w:val="nil"/>
            </w:tcBorders>
            <w:shd w:val="clear" w:color="auto" w:fill="B4C6E7" w:themeFill="accent5" w:themeFillTint="66"/>
          </w:tcPr>
          <w:p w14:paraId="3E123B20" w14:textId="77777777" w:rsidR="003809B6" w:rsidRPr="00D37742" w:rsidRDefault="003809B6" w:rsidP="00B64918">
            <w:pPr>
              <w:rPr>
                <w:rFonts w:eastAsia="Cambria" w:cs="Times New Roman"/>
                <w:sz w:val="20"/>
                <w:szCs w:val="20"/>
                <w:lang w:val="uk-UA"/>
              </w:rPr>
            </w:pPr>
          </w:p>
        </w:tc>
        <w:tc>
          <w:tcPr>
            <w:tcW w:w="709" w:type="dxa"/>
            <w:vMerge w:val="restart"/>
            <w:shd w:val="clear" w:color="auto" w:fill="B4C6E7" w:themeFill="accent5" w:themeFillTint="66"/>
            <w:textDirection w:val="btLr"/>
          </w:tcPr>
          <w:p w14:paraId="5C730B3F" w14:textId="77777777" w:rsidR="003809B6" w:rsidRPr="00D37742" w:rsidRDefault="003809B6" w:rsidP="00031AB7">
            <w:pPr>
              <w:spacing w:before="89"/>
              <w:ind w:left="39" w:right="19"/>
              <w:jc w:val="center"/>
              <w:rPr>
                <w:rFonts w:eastAsia="Cambria" w:cs="Times New Roman"/>
                <w:sz w:val="20"/>
                <w:szCs w:val="20"/>
                <w:lang w:val="ru-RU"/>
              </w:rPr>
            </w:pPr>
            <w:r w:rsidRPr="00D37742">
              <w:rPr>
                <w:rFonts w:eastAsia="Cambria" w:cs="Times New Roman"/>
                <w:spacing w:val="-2"/>
                <w:w w:val="105"/>
                <w:sz w:val="20"/>
                <w:szCs w:val="20"/>
                <w:lang w:val="ru-RU"/>
              </w:rPr>
              <w:t>спеціаліст</w:t>
            </w:r>
            <w:r w:rsidRPr="00D37742">
              <w:rPr>
                <w:rFonts w:eastAsia="Cambria" w:cs="Times New Roman"/>
                <w:spacing w:val="40"/>
                <w:w w:val="105"/>
                <w:sz w:val="20"/>
                <w:szCs w:val="20"/>
                <w:lang w:val="ru-RU"/>
              </w:rPr>
              <w:t xml:space="preserve"> </w:t>
            </w:r>
            <w:r w:rsidRPr="00D37742">
              <w:rPr>
                <w:rFonts w:eastAsia="Cambria" w:cs="Times New Roman"/>
                <w:w w:val="105"/>
                <w:sz w:val="20"/>
                <w:szCs w:val="20"/>
                <w:lang w:val="ru-RU"/>
              </w:rPr>
              <w:t>або магістр</w:t>
            </w:r>
            <w:r w:rsidRPr="00D37742">
              <w:rPr>
                <w:rFonts w:eastAsia="Cambria" w:cs="Times New Roman"/>
                <w:spacing w:val="40"/>
                <w:w w:val="105"/>
                <w:sz w:val="20"/>
                <w:szCs w:val="20"/>
                <w:lang w:val="ru-RU"/>
              </w:rPr>
              <w:t xml:space="preserve"> </w:t>
            </w:r>
            <w:r w:rsidRPr="00D37742">
              <w:rPr>
                <w:rFonts w:eastAsia="Cambria" w:cs="Times New Roman"/>
                <w:spacing w:val="-2"/>
                <w:w w:val="105"/>
                <w:sz w:val="20"/>
                <w:szCs w:val="20"/>
                <w:lang w:val="ru-RU"/>
              </w:rPr>
              <w:t>(повна</w:t>
            </w:r>
            <w:r w:rsidRPr="00D37742">
              <w:rPr>
                <w:rFonts w:eastAsia="Cambria" w:cs="Times New Roman"/>
                <w:spacing w:val="-7"/>
                <w:w w:val="105"/>
                <w:sz w:val="20"/>
                <w:szCs w:val="20"/>
                <w:lang w:val="ru-RU"/>
              </w:rPr>
              <w:t xml:space="preserve"> </w:t>
            </w:r>
            <w:r w:rsidRPr="00D37742">
              <w:rPr>
                <w:rFonts w:eastAsia="Cambria" w:cs="Times New Roman"/>
                <w:spacing w:val="-2"/>
                <w:w w:val="105"/>
                <w:sz w:val="20"/>
                <w:szCs w:val="20"/>
                <w:lang w:val="ru-RU"/>
              </w:rPr>
              <w:t>вища</w:t>
            </w:r>
            <w:r w:rsidRPr="00D37742">
              <w:rPr>
                <w:rFonts w:eastAsia="Cambria" w:cs="Times New Roman"/>
                <w:spacing w:val="40"/>
                <w:w w:val="105"/>
                <w:sz w:val="20"/>
                <w:szCs w:val="20"/>
                <w:lang w:val="ru-RU"/>
              </w:rPr>
              <w:t xml:space="preserve"> </w:t>
            </w:r>
            <w:r w:rsidRPr="00D37742">
              <w:rPr>
                <w:rFonts w:eastAsia="Cambria" w:cs="Times New Roman"/>
                <w:spacing w:val="-2"/>
                <w:w w:val="105"/>
                <w:sz w:val="20"/>
                <w:szCs w:val="20"/>
                <w:lang w:val="ru-RU"/>
              </w:rPr>
              <w:t>освіта)</w:t>
            </w:r>
          </w:p>
        </w:tc>
        <w:tc>
          <w:tcPr>
            <w:tcW w:w="708" w:type="dxa"/>
            <w:vMerge w:val="restart"/>
            <w:shd w:val="clear" w:color="auto" w:fill="B4C6E7" w:themeFill="accent5" w:themeFillTint="66"/>
            <w:textDirection w:val="btLr"/>
          </w:tcPr>
          <w:p w14:paraId="44835ACF" w14:textId="77777777" w:rsidR="003809B6" w:rsidRPr="00D37742" w:rsidRDefault="003809B6" w:rsidP="00031AB7">
            <w:pPr>
              <w:spacing w:before="89"/>
              <w:ind w:left="44" w:right="21"/>
              <w:jc w:val="center"/>
              <w:rPr>
                <w:rFonts w:eastAsia="Cambria" w:cs="Times New Roman"/>
                <w:sz w:val="20"/>
                <w:szCs w:val="20"/>
                <w:lang w:val="uk-UA"/>
              </w:rPr>
            </w:pPr>
            <w:r w:rsidRPr="00D37742">
              <w:rPr>
                <w:rFonts w:eastAsia="Cambria" w:cs="Times New Roman"/>
                <w:spacing w:val="-2"/>
                <w:w w:val="105"/>
                <w:sz w:val="20"/>
                <w:szCs w:val="20"/>
                <w:lang w:val="uk-UA"/>
              </w:rPr>
              <w:t>бакалавр</w:t>
            </w:r>
            <w:r w:rsidRPr="00D37742">
              <w:rPr>
                <w:rFonts w:eastAsia="Cambria" w:cs="Times New Roman"/>
                <w:spacing w:val="40"/>
                <w:w w:val="105"/>
                <w:sz w:val="20"/>
                <w:szCs w:val="20"/>
                <w:lang w:val="uk-UA"/>
              </w:rPr>
              <w:t xml:space="preserve"> </w:t>
            </w:r>
            <w:r w:rsidRPr="00D37742">
              <w:rPr>
                <w:rFonts w:eastAsia="Cambria" w:cs="Times New Roman"/>
                <w:spacing w:val="-2"/>
                <w:w w:val="105"/>
                <w:sz w:val="20"/>
                <w:szCs w:val="20"/>
                <w:lang w:val="uk-UA"/>
              </w:rPr>
              <w:t>(базова</w:t>
            </w:r>
            <w:r w:rsidRPr="00D37742">
              <w:rPr>
                <w:rFonts w:eastAsia="Cambria" w:cs="Times New Roman"/>
                <w:spacing w:val="40"/>
                <w:w w:val="105"/>
                <w:sz w:val="20"/>
                <w:szCs w:val="20"/>
                <w:lang w:val="uk-UA"/>
              </w:rPr>
              <w:t xml:space="preserve"> </w:t>
            </w:r>
            <w:r w:rsidRPr="00D37742">
              <w:rPr>
                <w:rFonts w:eastAsia="Cambria" w:cs="Times New Roman"/>
                <w:spacing w:val="-4"/>
                <w:w w:val="105"/>
                <w:sz w:val="20"/>
                <w:szCs w:val="20"/>
                <w:lang w:val="uk-UA"/>
              </w:rPr>
              <w:t>вища</w:t>
            </w:r>
            <w:r w:rsidRPr="00D37742">
              <w:rPr>
                <w:rFonts w:eastAsia="Cambria" w:cs="Times New Roman"/>
                <w:spacing w:val="40"/>
                <w:w w:val="105"/>
                <w:sz w:val="20"/>
                <w:szCs w:val="20"/>
                <w:lang w:val="uk-UA"/>
              </w:rPr>
              <w:t xml:space="preserve"> </w:t>
            </w:r>
            <w:r w:rsidRPr="00D37742">
              <w:rPr>
                <w:rFonts w:eastAsia="Cambria" w:cs="Times New Roman"/>
                <w:spacing w:val="-2"/>
                <w:w w:val="105"/>
                <w:sz w:val="20"/>
                <w:szCs w:val="20"/>
                <w:lang w:val="uk-UA"/>
              </w:rPr>
              <w:t>освіта)</w:t>
            </w:r>
          </w:p>
        </w:tc>
        <w:tc>
          <w:tcPr>
            <w:tcW w:w="1560" w:type="dxa"/>
            <w:gridSpan w:val="2"/>
            <w:shd w:val="clear" w:color="auto" w:fill="9CC2E5" w:themeFill="accent1" w:themeFillTint="99"/>
          </w:tcPr>
          <w:p w14:paraId="7E3F98C1" w14:textId="77777777" w:rsidR="003809B6" w:rsidRPr="00D37742" w:rsidRDefault="003809B6" w:rsidP="00031AB7">
            <w:pPr>
              <w:spacing w:before="41"/>
              <w:ind w:left="168" w:right="144" w:hanging="26"/>
              <w:rPr>
                <w:rFonts w:eastAsia="Cambria" w:cs="Times New Roman"/>
                <w:sz w:val="20"/>
                <w:szCs w:val="20"/>
                <w:lang w:val="ru-RU"/>
              </w:rPr>
            </w:pPr>
            <w:r w:rsidRPr="00D37742">
              <w:rPr>
                <w:rFonts w:eastAsia="Cambria" w:cs="Times New Roman"/>
                <w:w w:val="105"/>
                <w:sz w:val="20"/>
                <w:szCs w:val="20"/>
                <w:lang w:val="ru-RU"/>
              </w:rPr>
              <w:t>молодший спеціаліст</w:t>
            </w:r>
            <w:r w:rsidRPr="00D37742">
              <w:rPr>
                <w:rFonts w:eastAsia="Cambria" w:cs="Times New Roman"/>
                <w:spacing w:val="40"/>
                <w:w w:val="105"/>
                <w:sz w:val="20"/>
                <w:szCs w:val="20"/>
                <w:lang w:val="ru-RU"/>
              </w:rPr>
              <w:t xml:space="preserve"> </w:t>
            </w:r>
            <w:r w:rsidRPr="00D37742">
              <w:rPr>
                <w:rFonts w:eastAsia="Cambria" w:cs="Times New Roman"/>
                <w:w w:val="105"/>
                <w:sz w:val="20"/>
                <w:szCs w:val="20"/>
                <w:lang w:val="ru-RU"/>
              </w:rPr>
              <w:t>(неповна</w:t>
            </w:r>
            <w:r w:rsidRPr="00D37742">
              <w:rPr>
                <w:rFonts w:eastAsia="Cambria" w:cs="Times New Roman"/>
                <w:spacing w:val="-7"/>
                <w:w w:val="105"/>
                <w:sz w:val="20"/>
                <w:szCs w:val="20"/>
                <w:lang w:val="ru-RU"/>
              </w:rPr>
              <w:t xml:space="preserve"> </w:t>
            </w:r>
            <w:r w:rsidRPr="00D37742">
              <w:rPr>
                <w:rFonts w:eastAsia="Cambria" w:cs="Times New Roman"/>
                <w:w w:val="105"/>
                <w:sz w:val="20"/>
                <w:szCs w:val="20"/>
                <w:lang w:val="ru-RU"/>
              </w:rPr>
              <w:t>вища</w:t>
            </w:r>
            <w:r w:rsidRPr="00D37742">
              <w:rPr>
                <w:rFonts w:eastAsia="Cambria" w:cs="Times New Roman"/>
                <w:spacing w:val="-6"/>
                <w:w w:val="105"/>
                <w:sz w:val="20"/>
                <w:szCs w:val="20"/>
                <w:lang w:val="ru-RU"/>
              </w:rPr>
              <w:t xml:space="preserve"> </w:t>
            </w:r>
            <w:r w:rsidRPr="00D37742">
              <w:rPr>
                <w:rFonts w:eastAsia="Cambria" w:cs="Times New Roman"/>
                <w:spacing w:val="-2"/>
                <w:w w:val="105"/>
                <w:sz w:val="20"/>
                <w:szCs w:val="20"/>
                <w:lang w:val="ru-RU"/>
              </w:rPr>
              <w:t>освіта)</w:t>
            </w:r>
          </w:p>
        </w:tc>
        <w:tc>
          <w:tcPr>
            <w:tcW w:w="567" w:type="dxa"/>
            <w:vMerge w:val="restart"/>
            <w:shd w:val="clear" w:color="auto" w:fill="9CC2E5" w:themeFill="accent1" w:themeFillTint="99"/>
            <w:textDirection w:val="btLr"/>
          </w:tcPr>
          <w:p w14:paraId="2A9C6A8A" w14:textId="77777777" w:rsidR="003809B6" w:rsidRPr="00D37742" w:rsidRDefault="003809B6" w:rsidP="00031AB7">
            <w:pPr>
              <w:ind w:left="113" w:right="86" w:hanging="1"/>
              <w:jc w:val="center"/>
              <w:rPr>
                <w:rFonts w:eastAsia="Cambria" w:cs="Times New Roman"/>
                <w:sz w:val="20"/>
                <w:szCs w:val="20"/>
                <w:lang w:val="uk-UA"/>
              </w:rPr>
            </w:pPr>
            <w:r w:rsidRPr="00D37742">
              <w:rPr>
                <w:rFonts w:eastAsia="Cambria" w:cs="Times New Roman"/>
                <w:spacing w:val="-2"/>
                <w:w w:val="105"/>
                <w:sz w:val="20"/>
                <w:szCs w:val="20"/>
                <w:lang w:val="uk-UA"/>
              </w:rPr>
              <w:t>середня</w:t>
            </w:r>
            <w:r w:rsidRPr="00D37742">
              <w:rPr>
                <w:rFonts w:eastAsia="Cambria" w:cs="Times New Roman"/>
                <w:spacing w:val="40"/>
                <w:w w:val="105"/>
                <w:sz w:val="20"/>
                <w:szCs w:val="20"/>
                <w:lang w:val="uk-UA"/>
              </w:rPr>
              <w:t xml:space="preserve"> </w:t>
            </w:r>
            <w:r w:rsidRPr="00D37742">
              <w:rPr>
                <w:rFonts w:eastAsia="Cambria" w:cs="Times New Roman"/>
                <w:spacing w:val="-2"/>
                <w:w w:val="105"/>
                <w:sz w:val="20"/>
                <w:szCs w:val="20"/>
                <w:lang w:val="uk-UA"/>
              </w:rPr>
              <w:t>загальна</w:t>
            </w:r>
            <w:r w:rsidRPr="00D37742">
              <w:rPr>
                <w:rFonts w:eastAsia="Cambria" w:cs="Times New Roman"/>
                <w:spacing w:val="40"/>
                <w:w w:val="105"/>
                <w:sz w:val="20"/>
                <w:szCs w:val="20"/>
                <w:lang w:val="uk-UA"/>
              </w:rPr>
              <w:t xml:space="preserve"> </w:t>
            </w:r>
            <w:r w:rsidRPr="00D37742">
              <w:rPr>
                <w:rFonts w:eastAsia="Cambria" w:cs="Times New Roman"/>
                <w:spacing w:val="-2"/>
                <w:w w:val="105"/>
                <w:sz w:val="20"/>
                <w:szCs w:val="20"/>
                <w:lang w:val="uk-UA"/>
              </w:rPr>
              <w:t>освіта</w:t>
            </w:r>
          </w:p>
        </w:tc>
        <w:tc>
          <w:tcPr>
            <w:tcW w:w="567" w:type="dxa"/>
            <w:vMerge w:val="restart"/>
            <w:shd w:val="clear" w:color="auto" w:fill="B4C6E7" w:themeFill="accent5" w:themeFillTint="66"/>
            <w:textDirection w:val="btLr"/>
          </w:tcPr>
          <w:p w14:paraId="74D1CEC2" w14:textId="77777777" w:rsidR="003809B6" w:rsidRPr="00D37742" w:rsidRDefault="003809B6" w:rsidP="00D37742">
            <w:pPr>
              <w:ind w:left="93" w:right="113" w:firstLine="39"/>
              <w:jc w:val="center"/>
              <w:rPr>
                <w:rFonts w:eastAsia="Cambria" w:cs="Times New Roman"/>
                <w:sz w:val="20"/>
                <w:szCs w:val="20"/>
                <w:lang w:val="uk-UA"/>
              </w:rPr>
            </w:pPr>
            <w:r w:rsidRPr="00D37742">
              <w:rPr>
                <w:rFonts w:eastAsia="Cambria" w:cs="Times New Roman"/>
                <w:sz w:val="20"/>
                <w:szCs w:val="20"/>
                <w:lang w:val="uk-UA"/>
              </w:rPr>
              <w:t>до 3</w:t>
            </w:r>
            <w:r w:rsidRPr="00D37742">
              <w:rPr>
                <w:rFonts w:eastAsia="Cambria" w:cs="Times New Roman"/>
                <w:spacing w:val="40"/>
                <w:sz w:val="20"/>
                <w:szCs w:val="20"/>
                <w:lang w:val="uk-UA"/>
              </w:rPr>
              <w:t xml:space="preserve"> </w:t>
            </w:r>
            <w:r w:rsidRPr="00D37742">
              <w:rPr>
                <w:rFonts w:eastAsia="Cambria" w:cs="Times New Roman"/>
                <w:spacing w:val="-2"/>
                <w:sz w:val="20"/>
                <w:szCs w:val="20"/>
                <w:lang w:val="uk-UA"/>
              </w:rPr>
              <w:t>років</w:t>
            </w:r>
          </w:p>
        </w:tc>
        <w:tc>
          <w:tcPr>
            <w:tcW w:w="567" w:type="dxa"/>
            <w:vMerge w:val="restart"/>
            <w:shd w:val="clear" w:color="auto" w:fill="B4C6E7" w:themeFill="accent5" w:themeFillTint="66"/>
            <w:textDirection w:val="btLr"/>
          </w:tcPr>
          <w:p w14:paraId="6DA3BEF3" w14:textId="712E0B89" w:rsidR="003809B6" w:rsidRPr="00D37742" w:rsidRDefault="003809B6" w:rsidP="0032691F">
            <w:pPr>
              <w:ind w:left="114" w:right="113"/>
              <w:jc w:val="center"/>
              <w:rPr>
                <w:rFonts w:eastAsia="Cambria" w:cs="Times New Roman"/>
                <w:sz w:val="20"/>
                <w:szCs w:val="20"/>
                <w:lang w:val="uk-UA"/>
              </w:rPr>
            </w:pPr>
            <w:r w:rsidRPr="00D37742">
              <w:rPr>
                <w:rFonts w:eastAsia="Cambria" w:cs="Times New Roman"/>
                <w:sz w:val="20"/>
                <w:szCs w:val="20"/>
                <w:lang w:val="uk-UA"/>
              </w:rPr>
              <w:t>від</w:t>
            </w:r>
            <w:r w:rsidRPr="00D37742">
              <w:rPr>
                <w:rFonts w:eastAsia="Cambria" w:cs="Times New Roman"/>
                <w:spacing w:val="7"/>
                <w:sz w:val="20"/>
                <w:szCs w:val="20"/>
                <w:lang w:val="uk-UA"/>
              </w:rPr>
              <w:t xml:space="preserve"> </w:t>
            </w:r>
            <w:r w:rsidRPr="00D37742">
              <w:rPr>
                <w:rFonts w:eastAsia="Cambria" w:cs="Times New Roman"/>
                <w:spacing w:val="-10"/>
                <w:sz w:val="20"/>
                <w:szCs w:val="20"/>
                <w:lang w:val="uk-UA"/>
              </w:rPr>
              <w:t>3</w:t>
            </w:r>
            <w:r w:rsidR="0032691F">
              <w:rPr>
                <w:rFonts w:eastAsia="Cambria" w:cs="Times New Roman"/>
                <w:sz w:val="20"/>
                <w:szCs w:val="20"/>
                <w:lang w:val="uk-UA"/>
              </w:rPr>
              <w:t xml:space="preserve"> </w:t>
            </w:r>
            <w:r w:rsidRPr="00D37742">
              <w:rPr>
                <w:rFonts w:eastAsia="Cambria" w:cs="Times New Roman"/>
                <w:sz w:val="20"/>
                <w:szCs w:val="20"/>
                <w:lang w:val="uk-UA"/>
              </w:rPr>
              <w:t>до</w:t>
            </w:r>
            <w:r w:rsidRPr="00D37742">
              <w:rPr>
                <w:rFonts w:eastAsia="Cambria" w:cs="Times New Roman"/>
                <w:spacing w:val="-6"/>
                <w:sz w:val="20"/>
                <w:szCs w:val="20"/>
                <w:lang w:val="uk-UA"/>
              </w:rPr>
              <w:t xml:space="preserve"> </w:t>
            </w:r>
            <w:r w:rsidRPr="00D37742">
              <w:rPr>
                <w:rFonts w:eastAsia="Cambria" w:cs="Times New Roman"/>
                <w:sz w:val="20"/>
                <w:szCs w:val="20"/>
                <w:lang w:val="uk-UA"/>
              </w:rPr>
              <w:t>10</w:t>
            </w:r>
            <w:r w:rsidRPr="00D37742">
              <w:rPr>
                <w:rFonts w:eastAsia="Cambria" w:cs="Times New Roman"/>
                <w:spacing w:val="40"/>
                <w:sz w:val="20"/>
                <w:szCs w:val="20"/>
                <w:lang w:val="uk-UA"/>
              </w:rPr>
              <w:t xml:space="preserve"> </w:t>
            </w:r>
            <w:r w:rsidRPr="00D37742">
              <w:rPr>
                <w:rFonts w:eastAsia="Cambria" w:cs="Times New Roman"/>
                <w:spacing w:val="-2"/>
                <w:sz w:val="20"/>
                <w:szCs w:val="20"/>
                <w:lang w:val="uk-UA"/>
              </w:rPr>
              <w:t>років</w:t>
            </w:r>
          </w:p>
        </w:tc>
        <w:tc>
          <w:tcPr>
            <w:tcW w:w="567" w:type="dxa"/>
            <w:vMerge w:val="restart"/>
            <w:shd w:val="clear" w:color="auto" w:fill="B4C6E7" w:themeFill="accent5" w:themeFillTint="66"/>
            <w:textDirection w:val="btLr"/>
          </w:tcPr>
          <w:p w14:paraId="0D4BA8EF" w14:textId="77777777" w:rsidR="003809B6" w:rsidRPr="00D37742" w:rsidRDefault="003809B6" w:rsidP="0032691F">
            <w:pPr>
              <w:ind w:left="76" w:right="113"/>
              <w:jc w:val="center"/>
              <w:rPr>
                <w:rFonts w:eastAsia="Cambria" w:cs="Times New Roman"/>
                <w:sz w:val="20"/>
                <w:szCs w:val="20"/>
                <w:lang w:val="uk-UA"/>
              </w:rPr>
            </w:pPr>
            <w:r w:rsidRPr="00D37742">
              <w:rPr>
                <w:rFonts w:eastAsia="Cambria" w:cs="Times New Roman"/>
                <w:sz w:val="20"/>
                <w:szCs w:val="20"/>
                <w:lang w:val="uk-UA"/>
              </w:rPr>
              <w:t>від</w:t>
            </w:r>
            <w:r w:rsidRPr="00D37742">
              <w:rPr>
                <w:rFonts w:eastAsia="Cambria" w:cs="Times New Roman"/>
                <w:spacing w:val="7"/>
                <w:sz w:val="20"/>
                <w:szCs w:val="20"/>
                <w:lang w:val="uk-UA"/>
              </w:rPr>
              <w:t xml:space="preserve"> </w:t>
            </w:r>
            <w:r w:rsidRPr="00D37742">
              <w:rPr>
                <w:rFonts w:eastAsia="Cambria" w:cs="Times New Roman"/>
                <w:spacing w:val="-5"/>
                <w:sz w:val="20"/>
                <w:szCs w:val="20"/>
                <w:lang w:val="uk-UA"/>
              </w:rPr>
              <w:t>10</w:t>
            </w:r>
          </w:p>
          <w:p w14:paraId="2A9C89FB" w14:textId="77777777" w:rsidR="003809B6" w:rsidRPr="00D37742" w:rsidRDefault="003809B6" w:rsidP="0032691F">
            <w:pPr>
              <w:spacing w:before="6"/>
              <w:ind w:left="99" w:right="113" w:hanging="4"/>
              <w:jc w:val="center"/>
              <w:rPr>
                <w:rFonts w:eastAsia="Cambria" w:cs="Times New Roman"/>
                <w:sz w:val="20"/>
                <w:szCs w:val="20"/>
                <w:lang w:val="uk-UA"/>
              </w:rPr>
            </w:pPr>
            <w:r w:rsidRPr="00D37742">
              <w:rPr>
                <w:rFonts w:eastAsia="Cambria" w:cs="Times New Roman"/>
                <w:sz w:val="20"/>
                <w:szCs w:val="20"/>
                <w:lang w:val="uk-UA"/>
              </w:rPr>
              <w:t>до</w:t>
            </w:r>
            <w:r w:rsidRPr="00D37742">
              <w:rPr>
                <w:rFonts w:eastAsia="Cambria" w:cs="Times New Roman"/>
                <w:spacing w:val="-6"/>
                <w:sz w:val="20"/>
                <w:szCs w:val="20"/>
                <w:lang w:val="uk-UA"/>
              </w:rPr>
              <w:t xml:space="preserve"> </w:t>
            </w:r>
            <w:r w:rsidRPr="00D37742">
              <w:rPr>
                <w:rFonts w:eastAsia="Cambria" w:cs="Times New Roman"/>
                <w:sz w:val="20"/>
                <w:szCs w:val="20"/>
                <w:lang w:val="uk-UA"/>
              </w:rPr>
              <w:t>20</w:t>
            </w:r>
            <w:r w:rsidRPr="00D37742">
              <w:rPr>
                <w:rFonts w:eastAsia="Cambria" w:cs="Times New Roman"/>
                <w:spacing w:val="40"/>
                <w:sz w:val="20"/>
                <w:szCs w:val="20"/>
                <w:lang w:val="uk-UA"/>
              </w:rPr>
              <w:t xml:space="preserve"> </w:t>
            </w:r>
            <w:r w:rsidRPr="00D37742">
              <w:rPr>
                <w:rFonts w:eastAsia="Cambria" w:cs="Times New Roman"/>
                <w:spacing w:val="-2"/>
                <w:sz w:val="20"/>
                <w:szCs w:val="20"/>
                <w:lang w:val="uk-UA"/>
              </w:rPr>
              <w:t>років</w:t>
            </w:r>
          </w:p>
        </w:tc>
        <w:tc>
          <w:tcPr>
            <w:tcW w:w="708" w:type="dxa"/>
            <w:vMerge w:val="restart"/>
            <w:shd w:val="clear" w:color="auto" w:fill="B4C6E7" w:themeFill="accent5" w:themeFillTint="66"/>
            <w:textDirection w:val="btLr"/>
          </w:tcPr>
          <w:p w14:paraId="323FBBB9" w14:textId="77777777" w:rsidR="003809B6" w:rsidRPr="00D37742" w:rsidRDefault="003809B6" w:rsidP="0032691F">
            <w:pPr>
              <w:ind w:left="262" w:right="70" w:hanging="160"/>
              <w:jc w:val="center"/>
              <w:rPr>
                <w:rFonts w:eastAsia="Cambria" w:cs="Times New Roman"/>
                <w:sz w:val="20"/>
                <w:szCs w:val="20"/>
                <w:lang w:val="uk-UA"/>
              </w:rPr>
            </w:pPr>
            <w:r w:rsidRPr="00D37742">
              <w:rPr>
                <w:rFonts w:eastAsia="Cambria" w:cs="Times New Roman"/>
                <w:spacing w:val="-4"/>
                <w:w w:val="105"/>
                <w:sz w:val="20"/>
                <w:szCs w:val="20"/>
                <w:lang w:val="uk-UA"/>
              </w:rPr>
              <w:t>більше</w:t>
            </w:r>
            <w:r w:rsidRPr="00D37742">
              <w:rPr>
                <w:rFonts w:eastAsia="Cambria" w:cs="Times New Roman"/>
                <w:spacing w:val="40"/>
                <w:w w:val="105"/>
                <w:sz w:val="20"/>
                <w:szCs w:val="20"/>
                <w:lang w:val="uk-UA"/>
              </w:rPr>
              <w:t xml:space="preserve"> </w:t>
            </w:r>
            <w:r w:rsidRPr="00D37742">
              <w:rPr>
                <w:rFonts w:eastAsia="Cambria" w:cs="Times New Roman"/>
                <w:spacing w:val="-6"/>
                <w:w w:val="105"/>
                <w:sz w:val="20"/>
                <w:szCs w:val="20"/>
                <w:lang w:val="uk-UA"/>
              </w:rPr>
              <w:t>20</w:t>
            </w:r>
          </w:p>
          <w:p w14:paraId="52116AD1" w14:textId="77777777" w:rsidR="003809B6" w:rsidRPr="00D37742" w:rsidRDefault="003809B6" w:rsidP="0032691F">
            <w:pPr>
              <w:spacing w:before="1"/>
              <w:ind w:left="162" w:right="113"/>
              <w:jc w:val="center"/>
              <w:rPr>
                <w:rFonts w:eastAsia="Cambria" w:cs="Times New Roman"/>
                <w:sz w:val="20"/>
                <w:szCs w:val="20"/>
                <w:lang w:val="uk-UA"/>
              </w:rPr>
            </w:pPr>
            <w:r w:rsidRPr="00D37742">
              <w:rPr>
                <w:rFonts w:eastAsia="Cambria" w:cs="Times New Roman"/>
                <w:spacing w:val="-2"/>
                <w:sz w:val="20"/>
                <w:szCs w:val="20"/>
                <w:lang w:val="uk-UA"/>
              </w:rPr>
              <w:t>років</w:t>
            </w:r>
          </w:p>
        </w:tc>
      </w:tr>
      <w:tr w:rsidR="0032691F" w:rsidRPr="00B64918" w14:paraId="4C84941A" w14:textId="77777777" w:rsidTr="00F07A2C">
        <w:trPr>
          <w:cantSplit/>
          <w:trHeight w:val="1246"/>
        </w:trPr>
        <w:tc>
          <w:tcPr>
            <w:tcW w:w="2552" w:type="dxa"/>
            <w:vMerge/>
            <w:tcBorders>
              <w:top w:val="nil"/>
            </w:tcBorders>
          </w:tcPr>
          <w:p w14:paraId="6C464A30" w14:textId="77777777" w:rsidR="003809B6" w:rsidRPr="00B64918" w:rsidRDefault="003809B6" w:rsidP="00B64918">
            <w:pPr>
              <w:rPr>
                <w:rFonts w:ascii="Cambria" w:eastAsia="Cambria" w:hAnsi="Cambria" w:cs="Cambria"/>
                <w:sz w:val="20"/>
                <w:szCs w:val="20"/>
                <w:lang w:val="uk-UA"/>
              </w:rPr>
            </w:pPr>
          </w:p>
        </w:tc>
        <w:tc>
          <w:tcPr>
            <w:tcW w:w="709" w:type="dxa"/>
            <w:vMerge/>
            <w:tcBorders>
              <w:top w:val="nil"/>
            </w:tcBorders>
          </w:tcPr>
          <w:p w14:paraId="5F9906FA" w14:textId="77777777" w:rsidR="003809B6" w:rsidRPr="00B64918" w:rsidRDefault="003809B6" w:rsidP="00B64918">
            <w:pPr>
              <w:rPr>
                <w:rFonts w:eastAsia="Cambria" w:cs="Times New Roman"/>
                <w:sz w:val="20"/>
                <w:szCs w:val="20"/>
                <w:lang w:val="uk-UA"/>
              </w:rPr>
            </w:pPr>
          </w:p>
        </w:tc>
        <w:tc>
          <w:tcPr>
            <w:tcW w:w="567" w:type="dxa"/>
            <w:vMerge/>
            <w:tcBorders>
              <w:top w:val="nil"/>
            </w:tcBorders>
          </w:tcPr>
          <w:p w14:paraId="0CAD8DA6" w14:textId="77777777" w:rsidR="003809B6" w:rsidRPr="00B64918" w:rsidRDefault="003809B6" w:rsidP="00B64918">
            <w:pPr>
              <w:rPr>
                <w:rFonts w:eastAsia="Cambria" w:cs="Times New Roman"/>
                <w:sz w:val="20"/>
                <w:szCs w:val="20"/>
                <w:lang w:val="uk-UA"/>
              </w:rPr>
            </w:pPr>
          </w:p>
        </w:tc>
        <w:tc>
          <w:tcPr>
            <w:tcW w:w="709" w:type="dxa"/>
            <w:vMerge/>
            <w:tcBorders>
              <w:top w:val="nil"/>
            </w:tcBorders>
          </w:tcPr>
          <w:p w14:paraId="791FD133" w14:textId="77777777" w:rsidR="003809B6" w:rsidRPr="00B64918" w:rsidRDefault="003809B6" w:rsidP="00B64918">
            <w:pPr>
              <w:rPr>
                <w:rFonts w:eastAsia="Cambria" w:cs="Times New Roman"/>
                <w:sz w:val="20"/>
                <w:szCs w:val="20"/>
                <w:lang w:val="uk-UA"/>
              </w:rPr>
            </w:pPr>
          </w:p>
        </w:tc>
        <w:tc>
          <w:tcPr>
            <w:tcW w:w="708" w:type="dxa"/>
            <w:vMerge/>
            <w:tcBorders>
              <w:top w:val="nil"/>
            </w:tcBorders>
          </w:tcPr>
          <w:p w14:paraId="54A97EB2" w14:textId="77777777" w:rsidR="003809B6" w:rsidRPr="00B64918" w:rsidRDefault="003809B6" w:rsidP="00B64918">
            <w:pPr>
              <w:rPr>
                <w:rFonts w:eastAsia="Cambria" w:cs="Times New Roman"/>
                <w:sz w:val="20"/>
                <w:szCs w:val="20"/>
                <w:lang w:val="uk-UA"/>
              </w:rPr>
            </w:pPr>
          </w:p>
        </w:tc>
        <w:tc>
          <w:tcPr>
            <w:tcW w:w="851" w:type="dxa"/>
            <w:shd w:val="clear" w:color="auto" w:fill="9CC2E5" w:themeFill="accent1" w:themeFillTint="99"/>
            <w:textDirection w:val="btLr"/>
          </w:tcPr>
          <w:p w14:paraId="056E6588" w14:textId="77777777" w:rsidR="003809B6" w:rsidRPr="00D37742" w:rsidRDefault="003809B6" w:rsidP="00B64918">
            <w:pPr>
              <w:spacing w:before="131"/>
              <w:ind w:left="24" w:right="2"/>
              <w:jc w:val="center"/>
              <w:rPr>
                <w:rFonts w:eastAsia="Cambria" w:cs="Times New Roman"/>
                <w:sz w:val="20"/>
                <w:szCs w:val="20"/>
                <w:lang w:val="uk-UA"/>
              </w:rPr>
            </w:pPr>
            <w:r w:rsidRPr="00D37742">
              <w:rPr>
                <w:rFonts w:eastAsia="Cambria" w:cs="Times New Roman"/>
                <w:spacing w:val="-2"/>
                <w:w w:val="105"/>
                <w:sz w:val="20"/>
                <w:szCs w:val="20"/>
                <w:lang w:val="uk-UA"/>
              </w:rPr>
              <w:t>усього</w:t>
            </w:r>
          </w:p>
        </w:tc>
        <w:tc>
          <w:tcPr>
            <w:tcW w:w="709" w:type="dxa"/>
            <w:shd w:val="clear" w:color="auto" w:fill="9CC2E5" w:themeFill="accent1" w:themeFillTint="99"/>
            <w:textDirection w:val="btLr"/>
          </w:tcPr>
          <w:p w14:paraId="7739D756" w14:textId="77777777" w:rsidR="003809B6" w:rsidRPr="00D37742" w:rsidRDefault="003809B6" w:rsidP="00D37742">
            <w:pPr>
              <w:spacing w:before="41"/>
              <w:ind w:left="46" w:right="113" w:hanging="48"/>
              <w:jc w:val="center"/>
              <w:rPr>
                <w:rFonts w:eastAsia="Cambria" w:cs="Times New Roman"/>
                <w:sz w:val="20"/>
                <w:szCs w:val="20"/>
                <w:lang w:val="uk-UA"/>
              </w:rPr>
            </w:pPr>
            <w:r w:rsidRPr="00D37742">
              <w:rPr>
                <w:rFonts w:eastAsia="Cambria" w:cs="Times New Roman"/>
                <w:w w:val="105"/>
                <w:sz w:val="20"/>
                <w:szCs w:val="20"/>
                <w:lang w:val="uk-UA"/>
              </w:rPr>
              <w:t>у т.ч.</w:t>
            </w:r>
            <w:r w:rsidRPr="00D37742">
              <w:rPr>
                <w:rFonts w:eastAsia="Cambria" w:cs="Times New Roman"/>
                <w:spacing w:val="40"/>
                <w:w w:val="105"/>
                <w:sz w:val="20"/>
                <w:szCs w:val="20"/>
                <w:lang w:val="uk-UA"/>
              </w:rPr>
              <w:t xml:space="preserve"> </w:t>
            </w:r>
            <w:r w:rsidRPr="00D37742">
              <w:rPr>
                <w:rFonts w:eastAsia="Cambria" w:cs="Times New Roman"/>
                <w:spacing w:val="-2"/>
                <w:w w:val="105"/>
                <w:sz w:val="20"/>
                <w:szCs w:val="20"/>
                <w:lang w:val="uk-UA"/>
              </w:rPr>
              <w:t>педагогічна</w:t>
            </w:r>
          </w:p>
        </w:tc>
        <w:tc>
          <w:tcPr>
            <w:tcW w:w="567" w:type="dxa"/>
            <w:vMerge/>
            <w:tcBorders>
              <w:top w:val="nil"/>
            </w:tcBorders>
            <w:shd w:val="clear" w:color="auto" w:fill="5B9BD5" w:themeFill="accent1"/>
          </w:tcPr>
          <w:p w14:paraId="010702A5" w14:textId="77777777" w:rsidR="003809B6" w:rsidRPr="00B64918" w:rsidRDefault="003809B6" w:rsidP="00B64918">
            <w:pPr>
              <w:rPr>
                <w:rFonts w:eastAsia="Cambria" w:cs="Times New Roman"/>
                <w:sz w:val="20"/>
                <w:szCs w:val="20"/>
                <w:lang w:val="uk-UA"/>
              </w:rPr>
            </w:pPr>
          </w:p>
        </w:tc>
        <w:tc>
          <w:tcPr>
            <w:tcW w:w="567" w:type="dxa"/>
            <w:vMerge/>
            <w:tcBorders>
              <w:top w:val="nil"/>
            </w:tcBorders>
          </w:tcPr>
          <w:p w14:paraId="04FD25EC" w14:textId="77777777" w:rsidR="003809B6" w:rsidRPr="00B64918" w:rsidRDefault="003809B6" w:rsidP="00B64918">
            <w:pPr>
              <w:rPr>
                <w:rFonts w:eastAsia="Cambria" w:cs="Times New Roman"/>
                <w:sz w:val="20"/>
                <w:szCs w:val="20"/>
                <w:lang w:val="uk-UA"/>
              </w:rPr>
            </w:pPr>
          </w:p>
        </w:tc>
        <w:tc>
          <w:tcPr>
            <w:tcW w:w="567" w:type="dxa"/>
            <w:vMerge/>
            <w:tcBorders>
              <w:top w:val="nil"/>
            </w:tcBorders>
          </w:tcPr>
          <w:p w14:paraId="7EA48821" w14:textId="77777777" w:rsidR="003809B6" w:rsidRPr="00B64918" w:rsidRDefault="003809B6" w:rsidP="00B64918">
            <w:pPr>
              <w:rPr>
                <w:rFonts w:eastAsia="Cambria" w:cs="Times New Roman"/>
                <w:sz w:val="20"/>
                <w:szCs w:val="20"/>
                <w:lang w:val="uk-UA"/>
              </w:rPr>
            </w:pPr>
          </w:p>
        </w:tc>
        <w:tc>
          <w:tcPr>
            <w:tcW w:w="567" w:type="dxa"/>
            <w:vMerge/>
            <w:tcBorders>
              <w:top w:val="nil"/>
            </w:tcBorders>
          </w:tcPr>
          <w:p w14:paraId="09074493" w14:textId="77777777" w:rsidR="003809B6" w:rsidRPr="00B64918" w:rsidRDefault="003809B6" w:rsidP="00B64918">
            <w:pPr>
              <w:rPr>
                <w:rFonts w:eastAsia="Cambria" w:cs="Times New Roman"/>
                <w:sz w:val="20"/>
                <w:szCs w:val="20"/>
                <w:lang w:val="uk-UA"/>
              </w:rPr>
            </w:pPr>
          </w:p>
        </w:tc>
        <w:tc>
          <w:tcPr>
            <w:tcW w:w="708" w:type="dxa"/>
            <w:vMerge/>
            <w:tcBorders>
              <w:top w:val="nil"/>
            </w:tcBorders>
          </w:tcPr>
          <w:p w14:paraId="76DE62E3" w14:textId="77777777" w:rsidR="003809B6" w:rsidRPr="00B64918" w:rsidRDefault="003809B6" w:rsidP="00B64918">
            <w:pPr>
              <w:rPr>
                <w:rFonts w:eastAsia="Cambria" w:cs="Times New Roman"/>
                <w:sz w:val="20"/>
                <w:szCs w:val="20"/>
                <w:lang w:val="uk-UA"/>
              </w:rPr>
            </w:pPr>
          </w:p>
        </w:tc>
      </w:tr>
      <w:tr w:rsidR="0032691F" w:rsidRPr="00B64918" w14:paraId="441B5C65" w14:textId="77777777" w:rsidTr="00F07A2C">
        <w:trPr>
          <w:trHeight w:val="262"/>
        </w:trPr>
        <w:tc>
          <w:tcPr>
            <w:tcW w:w="2552" w:type="dxa"/>
            <w:shd w:val="clear" w:color="auto" w:fill="FFC000" w:themeFill="accent4"/>
          </w:tcPr>
          <w:p w14:paraId="15328A2E" w14:textId="77777777" w:rsidR="003809B6" w:rsidRPr="00B64918" w:rsidRDefault="003809B6" w:rsidP="00B64918">
            <w:pPr>
              <w:spacing w:before="41"/>
              <w:ind w:left="13"/>
              <w:jc w:val="center"/>
              <w:rPr>
                <w:rFonts w:eastAsia="Cambria" w:cs="Times New Roman"/>
                <w:sz w:val="20"/>
                <w:szCs w:val="20"/>
                <w:lang w:val="uk-UA"/>
              </w:rPr>
            </w:pPr>
            <w:r w:rsidRPr="00B64918">
              <w:rPr>
                <w:rFonts w:eastAsia="Cambria" w:cs="Times New Roman"/>
                <w:spacing w:val="-10"/>
                <w:w w:val="110"/>
                <w:sz w:val="20"/>
                <w:szCs w:val="20"/>
                <w:lang w:val="uk-UA"/>
              </w:rPr>
              <w:t>А</w:t>
            </w:r>
          </w:p>
        </w:tc>
        <w:tc>
          <w:tcPr>
            <w:tcW w:w="709" w:type="dxa"/>
            <w:shd w:val="clear" w:color="auto" w:fill="EDEDED" w:themeFill="accent3" w:themeFillTint="33"/>
          </w:tcPr>
          <w:p w14:paraId="4EEBCD4B" w14:textId="77777777" w:rsidR="003809B6" w:rsidRPr="00B64918" w:rsidRDefault="003809B6" w:rsidP="00B64918">
            <w:pPr>
              <w:spacing w:before="41"/>
              <w:ind w:left="15"/>
              <w:jc w:val="center"/>
              <w:rPr>
                <w:rFonts w:eastAsia="Cambria" w:cs="Times New Roman"/>
                <w:sz w:val="20"/>
                <w:szCs w:val="20"/>
                <w:lang w:val="uk-UA"/>
              </w:rPr>
            </w:pPr>
            <w:r w:rsidRPr="00B64918">
              <w:rPr>
                <w:rFonts w:eastAsia="Cambria" w:cs="Times New Roman"/>
                <w:spacing w:val="-10"/>
                <w:w w:val="105"/>
                <w:sz w:val="20"/>
                <w:szCs w:val="20"/>
                <w:lang w:val="uk-UA"/>
              </w:rPr>
              <w:t>1</w:t>
            </w:r>
          </w:p>
        </w:tc>
        <w:tc>
          <w:tcPr>
            <w:tcW w:w="567" w:type="dxa"/>
            <w:shd w:val="clear" w:color="auto" w:fill="EDEDED" w:themeFill="accent3" w:themeFillTint="33"/>
          </w:tcPr>
          <w:p w14:paraId="472F9422" w14:textId="77777777" w:rsidR="003809B6" w:rsidRPr="00B64918" w:rsidRDefault="003809B6" w:rsidP="00B64918">
            <w:pPr>
              <w:spacing w:before="41"/>
              <w:ind w:left="36" w:right="20"/>
              <w:jc w:val="center"/>
              <w:rPr>
                <w:rFonts w:eastAsia="Cambria" w:cs="Times New Roman"/>
                <w:sz w:val="20"/>
                <w:szCs w:val="20"/>
                <w:lang w:val="uk-UA"/>
              </w:rPr>
            </w:pPr>
            <w:r w:rsidRPr="00B64918">
              <w:rPr>
                <w:rFonts w:eastAsia="Cambria" w:cs="Times New Roman"/>
                <w:spacing w:val="-10"/>
                <w:w w:val="105"/>
                <w:sz w:val="20"/>
                <w:szCs w:val="20"/>
                <w:lang w:val="uk-UA"/>
              </w:rPr>
              <w:t>2</w:t>
            </w:r>
          </w:p>
        </w:tc>
        <w:tc>
          <w:tcPr>
            <w:tcW w:w="709" w:type="dxa"/>
            <w:shd w:val="clear" w:color="auto" w:fill="EDEDED" w:themeFill="accent3" w:themeFillTint="33"/>
          </w:tcPr>
          <w:p w14:paraId="0752A6AF" w14:textId="77777777" w:rsidR="003809B6" w:rsidRPr="00B64918" w:rsidRDefault="003809B6" w:rsidP="00B64918">
            <w:pPr>
              <w:spacing w:before="41"/>
              <w:ind w:left="39" w:right="21"/>
              <w:jc w:val="center"/>
              <w:rPr>
                <w:rFonts w:eastAsia="Cambria" w:cs="Times New Roman"/>
                <w:sz w:val="20"/>
                <w:szCs w:val="20"/>
                <w:lang w:val="uk-UA"/>
              </w:rPr>
            </w:pPr>
            <w:r w:rsidRPr="00B64918">
              <w:rPr>
                <w:rFonts w:eastAsia="Cambria" w:cs="Times New Roman"/>
                <w:spacing w:val="-10"/>
                <w:w w:val="105"/>
                <w:sz w:val="20"/>
                <w:szCs w:val="20"/>
                <w:lang w:val="uk-UA"/>
              </w:rPr>
              <w:t>3</w:t>
            </w:r>
          </w:p>
        </w:tc>
        <w:tc>
          <w:tcPr>
            <w:tcW w:w="708" w:type="dxa"/>
            <w:shd w:val="clear" w:color="auto" w:fill="EDEDED" w:themeFill="accent3" w:themeFillTint="33"/>
          </w:tcPr>
          <w:p w14:paraId="08D1423F" w14:textId="77777777" w:rsidR="003809B6" w:rsidRPr="00B64918" w:rsidRDefault="003809B6" w:rsidP="00B64918">
            <w:pPr>
              <w:spacing w:before="41"/>
              <w:ind w:left="44" w:right="24"/>
              <w:jc w:val="center"/>
              <w:rPr>
                <w:rFonts w:eastAsia="Cambria" w:cs="Times New Roman"/>
                <w:sz w:val="20"/>
                <w:szCs w:val="20"/>
                <w:lang w:val="uk-UA"/>
              </w:rPr>
            </w:pPr>
            <w:r w:rsidRPr="00B64918">
              <w:rPr>
                <w:rFonts w:eastAsia="Cambria" w:cs="Times New Roman"/>
                <w:spacing w:val="-10"/>
                <w:w w:val="105"/>
                <w:sz w:val="20"/>
                <w:szCs w:val="20"/>
                <w:lang w:val="uk-UA"/>
              </w:rPr>
              <w:t>4</w:t>
            </w:r>
          </w:p>
        </w:tc>
        <w:tc>
          <w:tcPr>
            <w:tcW w:w="851" w:type="dxa"/>
            <w:shd w:val="clear" w:color="auto" w:fill="EDEDED" w:themeFill="accent3" w:themeFillTint="33"/>
          </w:tcPr>
          <w:p w14:paraId="5EE726FA" w14:textId="77777777" w:rsidR="003809B6" w:rsidRPr="00B64918" w:rsidRDefault="003809B6" w:rsidP="00B64918">
            <w:pPr>
              <w:spacing w:before="41"/>
              <w:ind w:left="24" w:right="2"/>
              <w:jc w:val="center"/>
              <w:rPr>
                <w:rFonts w:eastAsia="Cambria" w:cs="Times New Roman"/>
                <w:sz w:val="20"/>
                <w:szCs w:val="20"/>
                <w:lang w:val="uk-UA"/>
              </w:rPr>
            </w:pPr>
            <w:r w:rsidRPr="00B64918">
              <w:rPr>
                <w:rFonts w:eastAsia="Cambria" w:cs="Times New Roman"/>
                <w:spacing w:val="-10"/>
                <w:w w:val="105"/>
                <w:sz w:val="20"/>
                <w:szCs w:val="20"/>
                <w:lang w:val="uk-UA"/>
              </w:rPr>
              <w:t>5</w:t>
            </w:r>
          </w:p>
        </w:tc>
        <w:tc>
          <w:tcPr>
            <w:tcW w:w="709" w:type="dxa"/>
            <w:shd w:val="clear" w:color="auto" w:fill="EDEDED" w:themeFill="accent3" w:themeFillTint="33"/>
          </w:tcPr>
          <w:p w14:paraId="64CF3895" w14:textId="77777777" w:rsidR="003809B6" w:rsidRPr="00B64918" w:rsidRDefault="003809B6" w:rsidP="00B64918">
            <w:pPr>
              <w:spacing w:before="41"/>
              <w:ind w:left="24" w:right="1"/>
              <w:jc w:val="center"/>
              <w:rPr>
                <w:rFonts w:eastAsia="Cambria" w:cs="Times New Roman"/>
                <w:sz w:val="20"/>
                <w:szCs w:val="20"/>
                <w:lang w:val="uk-UA"/>
              </w:rPr>
            </w:pPr>
            <w:r w:rsidRPr="00B64918">
              <w:rPr>
                <w:rFonts w:eastAsia="Cambria" w:cs="Times New Roman"/>
                <w:spacing w:val="-10"/>
                <w:w w:val="105"/>
                <w:sz w:val="20"/>
                <w:szCs w:val="20"/>
                <w:lang w:val="uk-UA"/>
              </w:rPr>
              <w:t>6</w:t>
            </w:r>
          </w:p>
        </w:tc>
        <w:tc>
          <w:tcPr>
            <w:tcW w:w="567" w:type="dxa"/>
            <w:shd w:val="clear" w:color="auto" w:fill="EDEDED" w:themeFill="accent3" w:themeFillTint="33"/>
          </w:tcPr>
          <w:p w14:paraId="7CBA9E51" w14:textId="77777777" w:rsidR="003809B6" w:rsidRPr="00B64918" w:rsidRDefault="003809B6" w:rsidP="00B64918">
            <w:pPr>
              <w:spacing w:before="41"/>
              <w:ind w:left="25"/>
              <w:jc w:val="center"/>
              <w:rPr>
                <w:rFonts w:eastAsia="Cambria" w:cs="Times New Roman"/>
                <w:sz w:val="20"/>
                <w:szCs w:val="20"/>
                <w:lang w:val="uk-UA"/>
              </w:rPr>
            </w:pPr>
            <w:r w:rsidRPr="00B64918">
              <w:rPr>
                <w:rFonts w:eastAsia="Cambria" w:cs="Times New Roman"/>
                <w:spacing w:val="-10"/>
                <w:w w:val="105"/>
                <w:sz w:val="20"/>
                <w:szCs w:val="20"/>
                <w:lang w:val="uk-UA"/>
              </w:rPr>
              <w:t>7</w:t>
            </w:r>
          </w:p>
        </w:tc>
        <w:tc>
          <w:tcPr>
            <w:tcW w:w="567" w:type="dxa"/>
            <w:shd w:val="clear" w:color="auto" w:fill="EDEDED" w:themeFill="accent3" w:themeFillTint="33"/>
          </w:tcPr>
          <w:p w14:paraId="1E5882BD" w14:textId="1A84DC32" w:rsidR="003809B6" w:rsidRPr="00B64918" w:rsidRDefault="00022A80" w:rsidP="00B64918">
            <w:pPr>
              <w:spacing w:before="41"/>
              <w:ind w:left="26"/>
              <w:jc w:val="center"/>
              <w:rPr>
                <w:rFonts w:eastAsia="Cambria" w:cs="Times New Roman"/>
                <w:sz w:val="20"/>
                <w:szCs w:val="20"/>
                <w:lang w:val="uk-UA"/>
              </w:rPr>
            </w:pPr>
            <w:r w:rsidRPr="00B64918">
              <w:rPr>
                <w:rFonts w:eastAsia="Cambria" w:cs="Times New Roman"/>
                <w:spacing w:val="-10"/>
                <w:w w:val="105"/>
                <w:sz w:val="20"/>
                <w:szCs w:val="20"/>
                <w:lang w:val="uk-UA"/>
              </w:rPr>
              <w:t>8</w:t>
            </w:r>
          </w:p>
        </w:tc>
        <w:tc>
          <w:tcPr>
            <w:tcW w:w="567" w:type="dxa"/>
            <w:shd w:val="clear" w:color="auto" w:fill="EDEDED" w:themeFill="accent3" w:themeFillTint="33"/>
          </w:tcPr>
          <w:p w14:paraId="449C4322" w14:textId="7A9F2FE8" w:rsidR="003809B6" w:rsidRPr="00B64918" w:rsidRDefault="00022A80" w:rsidP="00B64918">
            <w:pPr>
              <w:spacing w:before="41"/>
              <w:ind w:left="27"/>
              <w:jc w:val="center"/>
              <w:rPr>
                <w:rFonts w:eastAsia="Cambria" w:cs="Times New Roman"/>
                <w:sz w:val="20"/>
                <w:szCs w:val="20"/>
                <w:lang w:val="uk-UA"/>
              </w:rPr>
            </w:pPr>
            <w:r w:rsidRPr="00B64918">
              <w:rPr>
                <w:rFonts w:eastAsia="Cambria" w:cs="Times New Roman"/>
                <w:spacing w:val="-5"/>
                <w:w w:val="105"/>
                <w:sz w:val="20"/>
                <w:szCs w:val="20"/>
                <w:lang w:val="uk-UA"/>
              </w:rPr>
              <w:t>9</w:t>
            </w:r>
          </w:p>
        </w:tc>
        <w:tc>
          <w:tcPr>
            <w:tcW w:w="567" w:type="dxa"/>
            <w:shd w:val="clear" w:color="auto" w:fill="EDEDED" w:themeFill="accent3" w:themeFillTint="33"/>
          </w:tcPr>
          <w:p w14:paraId="39C84B37" w14:textId="28AF347D" w:rsidR="003809B6" w:rsidRPr="00B64918" w:rsidRDefault="003809B6" w:rsidP="00B64918">
            <w:pPr>
              <w:spacing w:before="41"/>
              <w:ind w:left="28"/>
              <w:jc w:val="center"/>
              <w:rPr>
                <w:rFonts w:eastAsia="Cambria" w:cs="Times New Roman"/>
                <w:sz w:val="20"/>
                <w:szCs w:val="20"/>
                <w:lang w:val="uk-UA"/>
              </w:rPr>
            </w:pPr>
            <w:r w:rsidRPr="00B64918">
              <w:rPr>
                <w:rFonts w:eastAsia="Cambria" w:cs="Times New Roman"/>
                <w:spacing w:val="-5"/>
                <w:w w:val="105"/>
                <w:sz w:val="20"/>
                <w:szCs w:val="20"/>
                <w:lang w:val="uk-UA"/>
              </w:rPr>
              <w:t>1</w:t>
            </w:r>
            <w:r w:rsidR="00022A80" w:rsidRPr="00B64918">
              <w:rPr>
                <w:rFonts w:eastAsia="Cambria" w:cs="Times New Roman"/>
                <w:spacing w:val="-5"/>
                <w:w w:val="105"/>
                <w:sz w:val="20"/>
                <w:szCs w:val="20"/>
                <w:lang w:val="uk-UA"/>
              </w:rPr>
              <w:t>0</w:t>
            </w:r>
          </w:p>
        </w:tc>
        <w:tc>
          <w:tcPr>
            <w:tcW w:w="708" w:type="dxa"/>
            <w:shd w:val="clear" w:color="auto" w:fill="EDEDED" w:themeFill="accent3" w:themeFillTint="33"/>
          </w:tcPr>
          <w:p w14:paraId="53FA4AFB" w14:textId="392925E2" w:rsidR="003809B6" w:rsidRPr="00B64918" w:rsidRDefault="003809B6" w:rsidP="00B64918">
            <w:pPr>
              <w:spacing w:before="41"/>
              <w:ind w:left="36" w:right="7"/>
              <w:jc w:val="center"/>
              <w:rPr>
                <w:rFonts w:eastAsia="Cambria" w:cs="Times New Roman"/>
                <w:sz w:val="20"/>
                <w:szCs w:val="20"/>
                <w:lang w:val="uk-UA"/>
              </w:rPr>
            </w:pPr>
            <w:r w:rsidRPr="00B64918">
              <w:rPr>
                <w:rFonts w:eastAsia="Cambria" w:cs="Times New Roman"/>
                <w:spacing w:val="-5"/>
                <w:w w:val="105"/>
                <w:sz w:val="20"/>
                <w:szCs w:val="20"/>
                <w:lang w:val="uk-UA"/>
              </w:rPr>
              <w:t>1</w:t>
            </w:r>
            <w:r w:rsidR="00022A80" w:rsidRPr="00B64918">
              <w:rPr>
                <w:rFonts w:eastAsia="Cambria" w:cs="Times New Roman"/>
                <w:spacing w:val="-5"/>
                <w:w w:val="105"/>
                <w:sz w:val="20"/>
                <w:szCs w:val="20"/>
                <w:lang w:val="uk-UA"/>
              </w:rPr>
              <w:t>1</w:t>
            </w:r>
          </w:p>
        </w:tc>
      </w:tr>
      <w:tr w:rsidR="0032691F" w:rsidRPr="00B64918" w14:paraId="6482037E" w14:textId="77777777" w:rsidTr="00F07A2C">
        <w:trPr>
          <w:trHeight w:val="443"/>
        </w:trPr>
        <w:tc>
          <w:tcPr>
            <w:tcW w:w="2552" w:type="dxa"/>
            <w:shd w:val="clear" w:color="auto" w:fill="FFC000" w:themeFill="accent4"/>
          </w:tcPr>
          <w:p w14:paraId="68B46708" w14:textId="42A3F6D9" w:rsidR="003809B6" w:rsidRPr="00B64918" w:rsidRDefault="003809B6" w:rsidP="00B64918">
            <w:pPr>
              <w:spacing w:before="41"/>
              <w:ind w:left="47"/>
              <w:rPr>
                <w:rFonts w:eastAsia="Cambria" w:cs="Times New Roman"/>
                <w:sz w:val="20"/>
                <w:szCs w:val="20"/>
                <w:lang w:val="uk-UA"/>
              </w:rPr>
            </w:pPr>
            <w:r w:rsidRPr="00B64918">
              <w:rPr>
                <w:rFonts w:eastAsia="Cambria" w:cs="Times New Roman"/>
                <w:w w:val="105"/>
                <w:sz w:val="20"/>
                <w:szCs w:val="20"/>
                <w:lang w:val="uk-UA"/>
              </w:rPr>
              <w:t>Педагогічні</w:t>
            </w:r>
            <w:r w:rsidRPr="00B64918">
              <w:rPr>
                <w:rFonts w:eastAsia="Cambria" w:cs="Times New Roman"/>
                <w:spacing w:val="-1"/>
                <w:w w:val="105"/>
                <w:sz w:val="20"/>
                <w:szCs w:val="20"/>
                <w:lang w:val="uk-UA"/>
              </w:rPr>
              <w:t xml:space="preserve"> </w:t>
            </w:r>
            <w:r w:rsidRPr="00B64918">
              <w:rPr>
                <w:rFonts w:eastAsia="Cambria" w:cs="Times New Roman"/>
                <w:w w:val="105"/>
                <w:sz w:val="20"/>
                <w:szCs w:val="20"/>
                <w:lang w:val="uk-UA"/>
              </w:rPr>
              <w:t>працівники</w:t>
            </w:r>
            <w:r w:rsidRPr="00B64918">
              <w:rPr>
                <w:rFonts w:eastAsia="Cambria" w:cs="Times New Roman"/>
                <w:spacing w:val="-1"/>
                <w:w w:val="105"/>
                <w:sz w:val="20"/>
                <w:szCs w:val="20"/>
                <w:lang w:val="uk-UA"/>
              </w:rPr>
              <w:t xml:space="preserve"> </w:t>
            </w:r>
            <w:r w:rsidRPr="00B64918">
              <w:rPr>
                <w:rFonts w:eastAsia="Cambria" w:cs="Times New Roman"/>
                <w:w w:val="105"/>
                <w:sz w:val="20"/>
                <w:szCs w:val="20"/>
                <w:lang w:val="uk-UA"/>
              </w:rPr>
              <w:t>(без</w:t>
            </w:r>
            <w:r w:rsidRPr="00B64918">
              <w:rPr>
                <w:rFonts w:eastAsia="Cambria" w:cs="Times New Roman"/>
                <w:spacing w:val="-1"/>
                <w:w w:val="105"/>
                <w:sz w:val="20"/>
                <w:szCs w:val="20"/>
                <w:lang w:val="uk-UA"/>
              </w:rPr>
              <w:t xml:space="preserve"> </w:t>
            </w:r>
            <w:r w:rsidRPr="00B64918">
              <w:rPr>
                <w:rFonts w:eastAsia="Cambria" w:cs="Times New Roman"/>
                <w:w w:val="105"/>
                <w:sz w:val="20"/>
                <w:szCs w:val="20"/>
                <w:lang w:val="uk-UA"/>
              </w:rPr>
              <w:t>керівників</w:t>
            </w:r>
            <w:r w:rsidRPr="00B64918">
              <w:rPr>
                <w:rFonts w:eastAsia="Cambria" w:cs="Times New Roman"/>
                <w:spacing w:val="-1"/>
                <w:w w:val="105"/>
                <w:sz w:val="20"/>
                <w:szCs w:val="20"/>
                <w:lang w:val="uk-UA"/>
              </w:rPr>
              <w:t xml:space="preserve"> </w:t>
            </w:r>
            <w:r w:rsidRPr="00B64918">
              <w:rPr>
                <w:rFonts w:eastAsia="Cambria" w:cs="Times New Roman"/>
                <w:w w:val="105"/>
                <w:sz w:val="20"/>
                <w:szCs w:val="20"/>
                <w:lang w:val="uk-UA"/>
              </w:rPr>
              <w:t>закладів</w:t>
            </w:r>
            <w:r w:rsidRPr="00B64918">
              <w:rPr>
                <w:rFonts w:eastAsia="Cambria" w:cs="Times New Roman"/>
                <w:spacing w:val="-1"/>
                <w:w w:val="105"/>
                <w:sz w:val="20"/>
                <w:szCs w:val="20"/>
                <w:lang w:val="uk-UA"/>
              </w:rPr>
              <w:t xml:space="preserve"> </w:t>
            </w:r>
            <w:r w:rsidRPr="00B64918">
              <w:rPr>
                <w:rFonts w:eastAsia="Cambria" w:cs="Times New Roman"/>
                <w:w w:val="105"/>
                <w:sz w:val="20"/>
                <w:szCs w:val="20"/>
                <w:lang w:val="uk-UA"/>
              </w:rPr>
              <w:t>і</w:t>
            </w:r>
            <w:r w:rsidRPr="00B64918">
              <w:rPr>
                <w:rFonts w:eastAsia="Cambria" w:cs="Times New Roman"/>
                <w:spacing w:val="-1"/>
                <w:w w:val="105"/>
                <w:sz w:val="20"/>
                <w:szCs w:val="20"/>
                <w:lang w:val="uk-UA"/>
              </w:rPr>
              <w:t xml:space="preserve"> </w:t>
            </w:r>
            <w:r w:rsidRPr="00B64918">
              <w:rPr>
                <w:rFonts w:eastAsia="Cambria" w:cs="Times New Roman"/>
                <w:w w:val="105"/>
                <w:sz w:val="20"/>
                <w:szCs w:val="20"/>
                <w:lang w:val="uk-UA"/>
              </w:rPr>
              <w:t>сумісників)</w:t>
            </w:r>
            <w:r w:rsidRPr="00B64918">
              <w:rPr>
                <w:rFonts w:eastAsia="Cambria" w:cs="Times New Roman"/>
                <w:spacing w:val="40"/>
                <w:w w:val="105"/>
                <w:sz w:val="20"/>
                <w:szCs w:val="20"/>
                <w:lang w:val="uk-UA"/>
              </w:rPr>
              <w:t xml:space="preserve"> </w:t>
            </w:r>
          </w:p>
        </w:tc>
        <w:tc>
          <w:tcPr>
            <w:tcW w:w="709" w:type="dxa"/>
            <w:shd w:val="clear" w:color="auto" w:fill="EDEDED" w:themeFill="accent3" w:themeFillTint="33"/>
          </w:tcPr>
          <w:p w14:paraId="6BE17DAA" w14:textId="77777777" w:rsidR="003809B6" w:rsidRPr="00B64918" w:rsidRDefault="003809B6" w:rsidP="00B64918">
            <w:pPr>
              <w:spacing w:before="131"/>
              <w:ind w:left="15"/>
              <w:jc w:val="center"/>
              <w:rPr>
                <w:rFonts w:eastAsia="Cambria" w:cs="Times New Roman"/>
                <w:sz w:val="20"/>
                <w:szCs w:val="20"/>
                <w:lang w:val="uk-UA"/>
              </w:rPr>
            </w:pPr>
            <w:r w:rsidRPr="00B64918">
              <w:rPr>
                <w:rFonts w:eastAsia="Cambria" w:cs="Times New Roman"/>
                <w:spacing w:val="-5"/>
                <w:w w:val="105"/>
                <w:sz w:val="20"/>
                <w:szCs w:val="20"/>
                <w:lang w:val="uk-UA"/>
              </w:rPr>
              <w:t>23</w:t>
            </w:r>
          </w:p>
        </w:tc>
        <w:tc>
          <w:tcPr>
            <w:tcW w:w="567" w:type="dxa"/>
            <w:shd w:val="clear" w:color="auto" w:fill="EDEDED" w:themeFill="accent3" w:themeFillTint="33"/>
          </w:tcPr>
          <w:p w14:paraId="449EC1D8" w14:textId="77777777" w:rsidR="003809B6" w:rsidRPr="00B64918" w:rsidRDefault="003809B6" w:rsidP="00B64918">
            <w:pPr>
              <w:spacing w:before="131"/>
              <w:ind w:left="36" w:right="20"/>
              <w:jc w:val="center"/>
              <w:rPr>
                <w:rFonts w:eastAsia="Cambria" w:cs="Times New Roman"/>
                <w:sz w:val="20"/>
                <w:szCs w:val="20"/>
                <w:lang w:val="uk-UA"/>
              </w:rPr>
            </w:pPr>
            <w:r w:rsidRPr="00B64918">
              <w:rPr>
                <w:rFonts w:eastAsia="Cambria" w:cs="Times New Roman"/>
                <w:spacing w:val="-5"/>
                <w:w w:val="105"/>
                <w:sz w:val="20"/>
                <w:szCs w:val="20"/>
                <w:lang w:val="uk-UA"/>
              </w:rPr>
              <w:t>18</w:t>
            </w:r>
          </w:p>
        </w:tc>
        <w:tc>
          <w:tcPr>
            <w:tcW w:w="709" w:type="dxa"/>
            <w:shd w:val="clear" w:color="auto" w:fill="EDEDED" w:themeFill="accent3" w:themeFillTint="33"/>
          </w:tcPr>
          <w:p w14:paraId="197F4247" w14:textId="77777777" w:rsidR="003809B6" w:rsidRPr="00B64918" w:rsidRDefault="003809B6" w:rsidP="00B64918">
            <w:pPr>
              <w:spacing w:before="131"/>
              <w:ind w:left="39" w:right="21"/>
              <w:jc w:val="center"/>
              <w:rPr>
                <w:rFonts w:eastAsia="Cambria" w:cs="Times New Roman"/>
                <w:sz w:val="20"/>
                <w:szCs w:val="20"/>
                <w:lang w:val="uk-UA"/>
              </w:rPr>
            </w:pPr>
            <w:r w:rsidRPr="00B64918">
              <w:rPr>
                <w:rFonts w:eastAsia="Cambria" w:cs="Times New Roman"/>
                <w:spacing w:val="-5"/>
                <w:w w:val="105"/>
                <w:sz w:val="20"/>
                <w:szCs w:val="20"/>
                <w:lang w:val="uk-UA"/>
              </w:rPr>
              <w:t>17</w:t>
            </w:r>
          </w:p>
        </w:tc>
        <w:tc>
          <w:tcPr>
            <w:tcW w:w="708" w:type="dxa"/>
            <w:shd w:val="clear" w:color="auto" w:fill="EDEDED" w:themeFill="accent3" w:themeFillTint="33"/>
          </w:tcPr>
          <w:p w14:paraId="421E6A38" w14:textId="77777777" w:rsidR="003809B6" w:rsidRPr="00B64918" w:rsidRDefault="003809B6" w:rsidP="00B64918">
            <w:pPr>
              <w:spacing w:before="131"/>
              <w:ind w:left="44" w:right="24"/>
              <w:jc w:val="center"/>
              <w:rPr>
                <w:rFonts w:eastAsia="Cambria" w:cs="Times New Roman"/>
                <w:sz w:val="20"/>
                <w:szCs w:val="20"/>
                <w:lang w:val="uk-UA"/>
              </w:rPr>
            </w:pPr>
            <w:r w:rsidRPr="00B64918">
              <w:rPr>
                <w:rFonts w:eastAsia="Cambria" w:cs="Times New Roman"/>
                <w:spacing w:val="-10"/>
                <w:w w:val="105"/>
                <w:sz w:val="20"/>
                <w:szCs w:val="20"/>
                <w:lang w:val="uk-UA"/>
              </w:rPr>
              <w:t>3</w:t>
            </w:r>
          </w:p>
        </w:tc>
        <w:tc>
          <w:tcPr>
            <w:tcW w:w="851" w:type="dxa"/>
            <w:shd w:val="clear" w:color="auto" w:fill="EDEDED" w:themeFill="accent3" w:themeFillTint="33"/>
          </w:tcPr>
          <w:p w14:paraId="23DDCAAD" w14:textId="77777777" w:rsidR="003809B6" w:rsidRPr="00B64918" w:rsidRDefault="003809B6" w:rsidP="00B64918">
            <w:pPr>
              <w:spacing w:before="131"/>
              <w:ind w:left="24" w:right="2"/>
              <w:jc w:val="center"/>
              <w:rPr>
                <w:rFonts w:eastAsia="Cambria" w:cs="Times New Roman"/>
                <w:sz w:val="20"/>
                <w:szCs w:val="20"/>
                <w:lang w:val="uk-UA"/>
              </w:rPr>
            </w:pPr>
            <w:r w:rsidRPr="00B64918">
              <w:rPr>
                <w:rFonts w:eastAsia="Cambria" w:cs="Times New Roman"/>
                <w:spacing w:val="-10"/>
                <w:w w:val="105"/>
                <w:sz w:val="20"/>
                <w:szCs w:val="20"/>
                <w:lang w:val="uk-UA"/>
              </w:rPr>
              <w:t>3</w:t>
            </w:r>
          </w:p>
        </w:tc>
        <w:tc>
          <w:tcPr>
            <w:tcW w:w="709" w:type="dxa"/>
            <w:shd w:val="clear" w:color="auto" w:fill="EDEDED" w:themeFill="accent3" w:themeFillTint="33"/>
          </w:tcPr>
          <w:p w14:paraId="0EB50AA5" w14:textId="77777777" w:rsidR="003809B6" w:rsidRPr="00B64918" w:rsidRDefault="003809B6" w:rsidP="00B64918">
            <w:pPr>
              <w:rPr>
                <w:rFonts w:eastAsia="Cambria" w:cs="Times New Roman"/>
                <w:sz w:val="20"/>
                <w:szCs w:val="20"/>
                <w:lang w:val="uk-UA"/>
              </w:rPr>
            </w:pPr>
          </w:p>
        </w:tc>
        <w:tc>
          <w:tcPr>
            <w:tcW w:w="567" w:type="dxa"/>
            <w:shd w:val="clear" w:color="auto" w:fill="EDEDED" w:themeFill="accent3" w:themeFillTint="33"/>
          </w:tcPr>
          <w:p w14:paraId="52660D78" w14:textId="77777777" w:rsidR="003809B6" w:rsidRPr="00B64918" w:rsidRDefault="003809B6" w:rsidP="00B64918">
            <w:pPr>
              <w:rPr>
                <w:rFonts w:eastAsia="Cambria" w:cs="Times New Roman"/>
                <w:sz w:val="20"/>
                <w:szCs w:val="20"/>
                <w:lang w:val="uk-UA"/>
              </w:rPr>
            </w:pPr>
          </w:p>
        </w:tc>
        <w:tc>
          <w:tcPr>
            <w:tcW w:w="567" w:type="dxa"/>
            <w:shd w:val="clear" w:color="auto" w:fill="EDEDED" w:themeFill="accent3" w:themeFillTint="33"/>
          </w:tcPr>
          <w:p w14:paraId="301F90E8" w14:textId="77777777" w:rsidR="003809B6" w:rsidRPr="00B64918" w:rsidRDefault="003809B6" w:rsidP="00B64918">
            <w:pPr>
              <w:spacing w:before="131"/>
              <w:ind w:left="26"/>
              <w:jc w:val="center"/>
              <w:rPr>
                <w:rFonts w:eastAsia="Cambria" w:cs="Times New Roman"/>
                <w:sz w:val="20"/>
                <w:szCs w:val="20"/>
                <w:lang w:val="uk-UA"/>
              </w:rPr>
            </w:pPr>
            <w:r w:rsidRPr="00B64918">
              <w:rPr>
                <w:rFonts w:eastAsia="Cambria" w:cs="Times New Roman"/>
                <w:spacing w:val="-10"/>
                <w:w w:val="105"/>
                <w:sz w:val="20"/>
                <w:szCs w:val="20"/>
                <w:lang w:val="uk-UA"/>
              </w:rPr>
              <w:t>2</w:t>
            </w:r>
          </w:p>
        </w:tc>
        <w:tc>
          <w:tcPr>
            <w:tcW w:w="567" w:type="dxa"/>
            <w:shd w:val="clear" w:color="auto" w:fill="EDEDED" w:themeFill="accent3" w:themeFillTint="33"/>
          </w:tcPr>
          <w:p w14:paraId="4606E5BA" w14:textId="77777777" w:rsidR="003809B6" w:rsidRPr="00B64918" w:rsidRDefault="003809B6" w:rsidP="00B64918">
            <w:pPr>
              <w:spacing w:before="131"/>
              <w:ind w:left="27"/>
              <w:jc w:val="center"/>
              <w:rPr>
                <w:rFonts w:eastAsia="Cambria" w:cs="Times New Roman"/>
                <w:sz w:val="20"/>
                <w:szCs w:val="20"/>
                <w:lang w:val="uk-UA"/>
              </w:rPr>
            </w:pPr>
            <w:r w:rsidRPr="00B64918">
              <w:rPr>
                <w:rFonts w:eastAsia="Cambria" w:cs="Times New Roman"/>
                <w:spacing w:val="-10"/>
                <w:w w:val="105"/>
                <w:sz w:val="20"/>
                <w:szCs w:val="20"/>
                <w:lang w:val="uk-UA"/>
              </w:rPr>
              <w:t>4</w:t>
            </w:r>
          </w:p>
        </w:tc>
        <w:tc>
          <w:tcPr>
            <w:tcW w:w="567" w:type="dxa"/>
            <w:shd w:val="clear" w:color="auto" w:fill="EDEDED" w:themeFill="accent3" w:themeFillTint="33"/>
          </w:tcPr>
          <w:p w14:paraId="11A7FB6C" w14:textId="77777777" w:rsidR="003809B6" w:rsidRPr="00B64918" w:rsidRDefault="003809B6" w:rsidP="00B64918">
            <w:pPr>
              <w:spacing w:before="131"/>
              <w:ind w:left="28"/>
              <w:jc w:val="center"/>
              <w:rPr>
                <w:rFonts w:eastAsia="Cambria" w:cs="Times New Roman"/>
                <w:sz w:val="20"/>
                <w:szCs w:val="20"/>
                <w:lang w:val="uk-UA"/>
              </w:rPr>
            </w:pPr>
            <w:r w:rsidRPr="00B64918">
              <w:rPr>
                <w:rFonts w:eastAsia="Cambria" w:cs="Times New Roman"/>
                <w:spacing w:val="-10"/>
                <w:w w:val="105"/>
                <w:sz w:val="20"/>
                <w:szCs w:val="20"/>
                <w:lang w:val="uk-UA"/>
              </w:rPr>
              <w:t>6</w:t>
            </w:r>
          </w:p>
        </w:tc>
        <w:tc>
          <w:tcPr>
            <w:tcW w:w="708" w:type="dxa"/>
            <w:shd w:val="clear" w:color="auto" w:fill="EDEDED" w:themeFill="accent3" w:themeFillTint="33"/>
          </w:tcPr>
          <w:p w14:paraId="74651275" w14:textId="77777777" w:rsidR="003809B6" w:rsidRPr="00B64918" w:rsidRDefault="003809B6" w:rsidP="00B64918">
            <w:pPr>
              <w:spacing w:before="131"/>
              <w:ind w:left="36" w:right="7"/>
              <w:jc w:val="center"/>
              <w:rPr>
                <w:rFonts w:eastAsia="Cambria" w:cs="Times New Roman"/>
                <w:sz w:val="20"/>
                <w:szCs w:val="20"/>
                <w:lang w:val="uk-UA"/>
              </w:rPr>
            </w:pPr>
            <w:r w:rsidRPr="00B64918">
              <w:rPr>
                <w:rFonts w:eastAsia="Cambria" w:cs="Times New Roman"/>
                <w:spacing w:val="-5"/>
                <w:w w:val="105"/>
                <w:sz w:val="20"/>
                <w:szCs w:val="20"/>
                <w:lang w:val="uk-UA"/>
              </w:rPr>
              <w:t>11</w:t>
            </w:r>
          </w:p>
        </w:tc>
      </w:tr>
      <w:tr w:rsidR="0032691F" w:rsidRPr="00B64918" w14:paraId="5A07C03E" w14:textId="77777777" w:rsidTr="00F07A2C">
        <w:trPr>
          <w:trHeight w:val="624"/>
        </w:trPr>
        <w:tc>
          <w:tcPr>
            <w:tcW w:w="2552" w:type="dxa"/>
            <w:shd w:val="clear" w:color="auto" w:fill="FFC000" w:themeFill="accent4"/>
          </w:tcPr>
          <w:p w14:paraId="53F9E62E" w14:textId="1370AD8E" w:rsidR="003809B6" w:rsidRPr="00B64918" w:rsidRDefault="003809B6" w:rsidP="00B64918">
            <w:pPr>
              <w:spacing w:before="41"/>
              <w:rPr>
                <w:rFonts w:eastAsia="Cambria" w:cs="Times New Roman"/>
                <w:sz w:val="20"/>
                <w:szCs w:val="20"/>
                <w:lang w:val="ru-RU"/>
              </w:rPr>
            </w:pPr>
            <w:r w:rsidRPr="00B64918">
              <w:rPr>
                <w:rFonts w:eastAsia="Cambria" w:cs="Times New Roman"/>
                <w:w w:val="105"/>
                <w:sz w:val="20"/>
                <w:szCs w:val="20"/>
                <w:lang w:val="ru-RU"/>
              </w:rPr>
              <w:t>у</w:t>
            </w:r>
            <w:r w:rsidRPr="00B64918">
              <w:rPr>
                <w:rFonts w:eastAsia="Cambria" w:cs="Times New Roman"/>
                <w:spacing w:val="1"/>
                <w:w w:val="105"/>
                <w:sz w:val="20"/>
                <w:szCs w:val="20"/>
                <w:lang w:val="ru-RU"/>
              </w:rPr>
              <w:t xml:space="preserve"> </w:t>
            </w:r>
            <w:r w:rsidRPr="00B64918">
              <w:rPr>
                <w:rFonts w:eastAsia="Cambria" w:cs="Times New Roman"/>
                <w:w w:val="105"/>
                <w:sz w:val="20"/>
                <w:szCs w:val="20"/>
                <w:lang w:val="ru-RU"/>
              </w:rPr>
              <w:t>тому</w:t>
            </w:r>
            <w:r w:rsidRPr="00B64918">
              <w:rPr>
                <w:rFonts w:eastAsia="Cambria" w:cs="Times New Roman"/>
                <w:spacing w:val="2"/>
                <w:w w:val="105"/>
                <w:sz w:val="20"/>
                <w:szCs w:val="20"/>
                <w:lang w:val="ru-RU"/>
              </w:rPr>
              <w:t xml:space="preserve"> </w:t>
            </w:r>
            <w:r w:rsidRPr="00B64918">
              <w:rPr>
                <w:rFonts w:eastAsia="Cambria" w:cs="Times New Roman"/>
                <w:spacing w:val="-2"/>
                <w:w w:val="105"/>
                <w:sz w:val="20"/>
                <w:szCs w:val="20"/>
                <w:lang w:val="ru-RU"/>
              </w:rPr>
              <w:t>числі</w:t>
            </w:r>
            <w:r w:rsidR="00B64918">
              <w:rPr>
                <w:rFonts w:eastAsia="Cambria" w:cs="Times New Roman"/>
                <w:spacing w:val="-2"/>
                <w:w w:val="105"/>
                <w:sz w:val="20"/>
                <w:szCs w:val="20"/>
                <w:lang w:val="uk-UA"/>
              </w:rPr>
              <w:t xml:space="preserve"> </w:t>
            </w:r>
            <w:r w:rsidRPr="00B64918">
              <w:rPr>
                <w:rFonts w:eastAsia="Cambria" w:cs="Times New Roman"/>
                <w:w w:val="105"/>
                <w:sz w:val="20"/>
                <w:szCs w:val="20"/>
                <w:lang w:val="ru-RU"/>
              </w:rPr>
              <w:t>керівники</w:t>
            </w:r>
            <w:r w:rsidRPr="00B64918">
              <w:rPr>
                <w:rFonts w:eastAsia="Cambria" w:cs="Times New Roman"/>
                <w:spacing w:val="-4"/>
                <w:w w:val="105"/>
                <w:sz w:val="20"/>
                <w:szCs w:val="20"/>
                <w:lang w:val="ru-RU"/>
              </w:rPr>
              <w:t xml:space="preserve"> </w:t>
            </w:r>
            <w:r w:rsidRPr="00B64918">
              <w:rPr>
                <w:rFonts w:eastAsia="Cambria" w:cs="Times New Roman"/>
                <w:w w:val="105"/>
                <w:sz w:val="20"/>
                <w:szCs w:val="20"/>
                <w:lang w:val="ru-RU"/>
              </w:rPr>
              <w:t>гуртків,</w:t>
            </w:r>
            <w:r w:rsidRPr="00B64918">
              <w:rPr>
                <w:rFonts w:eastAsia="Cambria" w:cs="Times New Roman"/>
                <w:spacing w:val="-4"/>
                <w:w w:val="105"/>
                <w:sz w:val="20"/>
                <w:szCs w:val="20"/>
                <w:lang w:val="ru-RU"/>
              </w:rPr>
              <w:t xml:space="preserve"> </w:t>
            </w:r>
            <w:r w:rsidRPr="00B64918">
              <w:rPr>
                <w:rFonts w:eastAsia="Cambria" w:cs="Times New Roman"/>
                <w:w w:val="105"/>
                <w:sz w:val="20"/>
                <w:szCs w:val="20"/>
                <w:lang w:val="ru-RU"/>
              </w:rPr>
              <w:t>секцій</w:t>
            </w:r>
            <w:r w:rsidRPr="00B64918">
              <w:rPr>
                <w:rFonts w:eastAsia="Cambria" w:cs="Times New Roman"/>
                <w:spacing w:val="-4"/>
                <w:w w:val="105"/>
                <w:sz w:val="20"/>
                <w:szCs w:val="20"/>
                <w:lang w:val="ru-RU"/>
              </w:rPr>
              <w:t xml:space="preserve"> </w:t>
            </w:r>
            <w:r w:rsidRPr="00B64918">
              <w:rPr>
                <w:rFonts w:eastAsia="Cambria" w:cs="Times New Roman"/>
                <w:w w:val="105"/>
                <w:sz w:val="20"/>
                <w:szCs w:val="20"/>
                <w:lang w:val="ru-RU"/>
              </w:rPr>
              <w:t>та</w:t>
            </w:r>
            <w:r w:rsidRPr="00B64918">
              <w:rPr>
                <w:rFonts w:eastAsia="Cambria" w:cs="Times New Roman"/>
                <w:spacing w:val="-4"/>
                <w:w w:val="105"/>
                <w:sz w:val="20"/>
                <w:szCs w:val="20"/>
                <w:lang w:val="ru-RU"/>
              </w:rPr>
              <w:t xml:space="preserve"> </w:t>
            </w:r>
            <w:r w:rsidRPr="00B64918">
              <w:rPr>
                <w:rFonts w:eastAsia="Cambria" w:cs="Times New Roman"/>
                <w:w w:val="105"/>
                <w:sz w:val="20"/>
                <w:szCs w:val="20"/>
                <w:lang w:val="ru-RU"/>
              </w:rPr>
              <w:t>інших</w:t>
            </w:r>
            <w:r w:rsidRPr="00B64918">
              <w:rPr>
                <w:rFonts w:eastAsia="Cambria" w:cs="Times New Roman"/>
                <w:spacing w:val="40"/>
                <w:w w:val="105"/>
                <w:sz w:val="20"/>
                <w:szCs w:val="20"/>
                <w:lang w:val="ru-RU"/>
              </w:rPr>
              <w:t xml:space="preserve"> </w:t>
            </w:r>
            <w:r w:rsidRPr="00B64918">
              <w:rPr>
                <w:rFonts w:eastAsia="Cambria" w:cs="Times New Roman"/>
                <w:w w:val="105"/>
                <w:sz w:val="20"/>
                <w:szCs w:val="20"/>
                <w:lang w:val="ru-RU"/>
              </w:rPr>
              <w:t>організаційних форм роботи</w:t>
            </w:r>
          </w:p>
        </w:tc>
        <w:tc>
          <w:tcPr>
            <w:tcW w:w="709" w:type="dxa"/>
            <w:shd w:val="clear" w:color="auto" w:fill="EDEDED" w:themeFill="accent3" w:themeFillTint="33"/>
          </w:tcPr>
          <w:p w14:paraId="35006820" w14:textId="77777777" w:rsidR="003809B6" w:rsidRPr="00B64918" w:rsidRDefault="003809B6" w:rsidP="00B64918">
            <w:pPr>
              <w:spacing w:before="46"/>
              <w:rPr>
                <w:rFonts w:eastAsia="Cambria" w:cs="Times New Roman"/>
                <w:b/>
                <w:sz w:val="20"/>
                <w:szCs w:val="20"/>
                <w:lang w:val="ru-RU"/>
              </w:rPr>
            </w:pPr>
          </w:p>
          <w:p w14:paraId="6BA75F4D" w14:textId="77777777" w:rsidR="003809B6" w:rsidRPr="00B64918" w:rsidRDefault="003809B6" w:rsidP="00B64918">
            <w:pPr>
              <w:ind w:left="15"/>
              <w:jc w:val="center"/>
              <w:rPr>
                <w:rFonts w:eastAsia="Cambria" w:cs="Times New Roman"/>
                <w:sz w:val="20"/>
                <w:szCs w:val="20"/>
                <w:lang w:val="uk-UA"/>
              </w:rPr>
            </w:pPr>
            <w:r w:rsidRPr="00B64918">
              <w:rPr>
                <w:rFonts w:eastAsia="Cambria" w:cs="Times New Roman"/>
                <w:spacing w:val="-5"/>
                <w:w w:val="105"/>
                <w:sz w:val="20"/>
                <w:szCs w:val="20"/>
                <w:lang w:val="uk-UA"/>
              </w:rPr>
              <w:t>18</w:t>
            </w:r>
          </w:p>
        </w:tc>
        <w:tc>
          <w:tcPr>
            <w:tcW w:w="567" w:type="dxa"/>
            <w:shd w:val="clear" w:color="auto" w:fill="EDEDED" w:themeFill="accent3" w:themeFillTint="33"/>
          </w:tcPr>
          <w:p w14:paraId="0EFFF859" w14:textId="77777777" w:rsidR="003809B6" w:rsidRPr="00B64918" w:rsidRDefault="003809B6" w:rsidP="00B64918">
            <w:pPr>
              <w:spacing w:before="46"/>
              <w:rPr>
                <w:rFonts w:eastAsia="Cambria" w:cs="Times New Roman"/>
                <w:b/>
                <w:sz w:val="20"/>
                <w:szCs w:val="20"/>
                <w:lang w:val="uk-UA"/>
              </w:rPr>
            </w:pPr>
          </w:p>
          <w:p w14:paraId="0CE72D0D" w14:textId="77777777" w:rsidR="003809B6" w:rsidRPr="00B64918" w:rsidRDefault="003809B6" w:rsidP="00B64918">
            <w:pPr>
              <w:ind w:left="36" w:right="20"/>
              <w:jc w:val="center"/>
              <w:rPr>
                <w:rFonts w:eastAsia="Cambria" w:cs="Times New Roman"/>
                <w:sz w:val="20"/>
                <w:szCs w:val="20"/>
                <w:lang w:val="uk-UA"/>
              </w:rPr>
            </w:pPr>
            <w:r w:rsidRPr="00B64918">
              <w:rPr>
                <w:rFonts w:eastAsia="Cambria" w:cs="Times New Roman"/>
                <w:spacing w:val="-5"/>
                <w:w w:val="105"/>
                <w:sz w:val="20"/>
                <w:szCs w:val="20"/>
                <w:lang w:val="uk-UA"/>
              </w:rPr>
              <w:t>14</w:t>
            </w:r>
          </w:p>
        </w:tc>
        <w:tc>
          <w:tcPr>
            <w:tcW w:w="709" w:type="dxa"/>
            <w:shd w:val="clear" w:color="auto" w:fill="EDEDED" w:themeFill="accent3" w:themeFillTint="33"/>
          </w:tcPr>
          <w:p w14:paraId="1BB8007A" w14:textId="77777777" w:rsidR="003809B6" w:rsidRPr="00B64918" w:rsidRDefault="003809B6" w:rsidP="00B64918">
            <w:pPr>
              <w:spacing w:before="46"/>
              <w:rPr>
                <w:rFonts w:eastAsia="Cambria" w:cs="Times New Roman"/>
                <w:b/>
                <w:sz w:val="20"/>
                <w:szCs w:val="20"/>
                <w:lang w:val="uk-UA"/>
              </w:rPr>
            </w:pPr>
          </w:p>
          <w:p w14:paraId="7CF6F6FF" w14:textId="77777777" w:rsidR="003809B6" w:rsidRPr="00B64918" w:rsidRDefault="003809B6" w:rsidP="00B64918">
            <w:pPr>
              <w:ind w:left="39" w:right="21"/>
              <w:jc w:val="center"/>
              <w:rPr>
                <w:rFonts w:eastAsia="Cambria" w:cs="Times New Roman"/>
                <w:sz w:val="20"/>
                <w:szCs w:val="20"/>
                <w:lang w:val="uk-UA"/>
              </w:rPr>
            </w:pPr>
            <w:r w:rsidRPr="00B64918">
              <w:rPr>
                <w:rFonts w:eastAsia="Cambria" w:cs="Times New Roman"/>
                <w:spacing w:val="-5"/>
                <w:w w:val="105"/>
                <w:sz w:val="20"/>
                <w:szCs w:val="20"/>
                <w:lang w:val="uk-UA"/>
              </w:rPr>
              <w:t>14</w:t>
            </w:r>
          </w:p>
        </w:tc>
        <w:tc>
          <w:tcPr>
            <w:tcW w:w="708" w:type="dxa"/>
            <w:shd w:val="clear" w:color="auto" w:fill="EDEDED" w:themeFill="accent3" w:themeFillTint="33"/>
          </w:tcPr>
          <w:p w14:paraId="296E9B0F" w14:textId="77777777" w:rsidR="003809B6" w:rsidRPr="00B64918" w:rsidRDefault="003809B6" w:rsidP="00B64918">
            <w:pPr>
              <w:spacing w:before="46"/>
              <w:rPr>
                <w:rFonts w:eastAsia="Cambria" w:cs="Times New Roman"/>
                <w:b/>
                <w:sz w:val="20"/>
                <w:szCs w:val="20"/>
                <w:lang w:val="uk-UA"/>
              </w:rPr>
            </w:pPr>
          </w:p>
          <w:p w14:paraId="133F6332" w14:textId="77777777" w:rsidR="003809B6" w:rsidRPr="00B64918" w:rsidRDefault="003809B6" w:rsidP="00B64918">
            <w:pPr>
              <w:ind w:left="44" w:right="24"/>
              <w:jc w:val="center"/>
              <w:rPr>
                <w:rFonts w:eastAsia="Cambria" w:cs="Times New Roman"/>
                <w:sz w:val="20"/>
                <w:szCs w:val="20"/>
                <w:lang w:val="uk-UA"/>
              </w:rPr>
            </w:pPr>
            <w:r w:rsidRPr="00B64918">
              <w:rPr>
                <w:rFonts w:eastAsia="Cambria" w:cs="Times New Roman"/>
                <w:spacing w:val="-10"/>
                <w:w w:val="105"/>
                <w:sz w:val="20"/>
                <w:szCs w:val="20"/>
                <w:lang w:val="uk-UA"/>
              </w:rPr>
              <w:t>3</w:t>
            </w:r>
          </w:p>
        </w:tc>
        <w:tc>
          <w:tcPr>
            <w:tcW w:w="851" w:type="dxa"/>
            <w:shd w:val="clear" w:color="auto" w:fill="EDEDED" w:themeFill="accent3" w:themeFillTint="33"/>
          </w:tcPr>
          <w:p w14:paraId="01CD395A" w14:textId="77777777" w:rsidR="003809B6" w:rsidRPr="00B64918" w:rsidRDefault="003809B6" w:rsidP="00B64918">
            <w:pPr>
              <w:spacing w:before="46"/>
              <w:rPr>
                <w:rFonts w:eastAsia="Cambria" w:cs="Times New Roman"/>
                <w:b/>
                <w:sz w:val="20"/>
                <w:szCs w:val="20"/>
                <w:lang w:val="uk-UA"/>
              </w:rPr>
            </w:pPr>
          </w:p>
          <w:p w14:paraId="391DF069" w14:textId="77777777" w:rsidR="003809B6" w:rsidRPr="00B64918" w:rsidRDefault="003809B6" w:rsidP="00B64918">
            <w:pPr>
              <w:ind w:left="24" w:right="2"/>
              <w:jc w:val="center"/>
              <w:rPr>
                <w:rFonts w:eastAsia="Cambria" w:cs="Times New Roman"/>
                <w:sz w:val="20"/>
                <w:szCs w:val="20"/>
                <w:lang w:val="uk-UA"/>
              </w:rPr>
            </w:pPr>
            <w:r w:rsidRPr="00B64918">
              <w:rPr>
                <w:rFonts w:eastAsia="Cambria" w:cs="Times New Roman"/>
                <w:spacing w:val="-10"/>
                <w:w w:val="105"/>
                <w:sz w:val="20"/>
                <w:szCs w:val="20"/>
                <w:lang w:val="uk-UA"/>
              </w:rPr>
              <w:t>1</w:t>
            </w:r>
          </w:p>
        </w:tc>
        <w:tc>
          <w:tcPr>
            <w:tcW w:w="709" w:type="dxa"/>
            <w:shd w:val="clear" w:color="auto" w:fill="EDEDED" w:themeFill="accent3" w:themeFillTint="33"/>
          </w:tcPr>
          <w:p w14:paraId="4C9CC742" w14:textId="77777777" w:rsidR="003809B6" w:rsidRPr="00B64918" w:rsidRDefault="003809B6" w:rsidP="00B64918">
            <w:pPr>
              <w:rPr>
                <w:rFonts w:eastAsia="Cambria" w:cs="Times New Roman"/>
                <w:sz w:val="20"/>
                <w:szCs w:val="20"/>
                <w:lang w:val="uk-UA"/>
              </w:rPr>
            </w:pPr>
          </w:p>
        </w:tc>
        <w:tc>
          <w:tcPr>
            <w:tcW w:w="567" w:type="dxa"/>
            <w:shd w:val="clear" w:color="auto" w:fill="EDEDED" w:themeFill="accent3" w:themeFillTint="33"/>
          </w:tcPr>
          <w:p w14:paraId="35951B06" w14:textId="77777777" w:rsidR="003809B6" w:rsidRPr="00B64918" w:rsidRDefault="003809B6" w:rsidP="00B64918">
            <w:pPr>
              <w:rPr>
                <w:rFonts w:eastAsia="Cambria" w:cs="Times New Roman"/>
                <w:sz w:val="20"/>
                <w:szCs w:val="20"/>
                <w:lang w:val="uk-UA"/>
              </w:rPr>
            </w:pPr>
          </w:p>
        </w:tc>
        <w:tc>
          <w:tcPr>
            <w:tcW w:w="567" w:type="dxa"/>
            <w:shd w:val="clear" w:color="auto" w:fill="EDEDED" w:themeFill="accent3" w:themeFillTint="33"/>
          </w:tcPr>
          <w:p w14:paraId="343A8C2C" w14:textId="77777777" w:rsidR="003809B6" w:rsidRPr="00B64918" w:rsidRDefault="003809B6" w:rsidP="00B64918">
            <w:pPr>
              <w:spacing w:before="46"/>
              <w:rPr>
                <w:rFonts w:eastAsia="Cambria" w:cs="Times New Roman"/>
                <w:b/>
                <w:sz w:val="20"/>
                <w:szCs w:val="20"/>
                <w:lang w:val="uk-UA"/>
              </w:rPr>
            </w:pPr>
          </w:p>
          <w:p w14:paraId="45204967" w14:textId="77777777" w:rsidR="003809B6" w:rsidRPr="00B64918" w:rsidRDefault="003809B6" w:rsidP="00B64918">
            <w:pPr>
              <w:ind w:left="26"/>
              <w:jc w:val="center"/>
              <w:rPr>
                <w:rFonts w:eastAsia="Cambria" w:cs="Times New Roman"/>
                <w:sz w:val="20"/>
                <w:szCs w:val="20"/>
                <w:lang w:val="uk-UA"/>
              </w:rPr>
            </w:pPr>
            <w:r w:rsidRPr="00B64918">
              <w:rPr>
                <w:rFonts w:eastAsia="Cambria" w:cs="Times New Roman"/>
                <w:spacing w:val="-10"/>
                <w:w w:val="105"/>
                <w:sz w:val="20"/>
                <w:szCs w:val="20"/>
                <w:lang w:val="uk-UA"/>
              </w:rPr>
              <w:t>1</w:t>
            </w:r>
          </w:p>
        </w:tc>
        <w:tc>
          <w:tcPr>
            <w:tcW w:w="567" w:type="dxa"/>
            <w:shd w:val="clear" w:color="auto" w:fill="EDEDED" w:themeFill="accent3" w:themeFillTint="33"/>
          </w:tcPr>
          <w:p w14:paraId="02ACD0F5" w14:textId="77777777" w:rsidR="003809B6" w:rsidRPr="00B64918" w:rsidRDefault="003809B6" w:rsidP="00B64918">
            <w:pPr>
              <w:spacing w:before="46"/>
              <w:rPr>
                <w:rFonts w:eastAsia="Cambria" w:cs="Times New Roman"/>
                <w:b/>
                <w:sz w:val="20"/>
                <w:szCs w:val="20"/>
                <w:lang w:val="uk-UA"/>
              </w:rPr>
            </w:pPr>
          </w:p>
          <w:p w14:paraId="3AD906FE" w14:textId="77777777" w:rsidR="003809B6" w:rsidRPr="00B64918" w:rsidRDefault="003809B6" w:rsidP="00B64918">
            <w:pPr>
              <w:ind w:left="27"/>
              <w:jc w:val="center"/>
              <w:rPr>
                <w:rFonts w:eastAsia="Cambria" w:cs="Times New Roman"/>
                <w:sz w:val="20"/>
                <w:szCs w:val="20"/>
                <w:lang w:val="uk-UA"/>
              </w:rPr>
            </w:pPr>
            <w:r w:rsidRPr="00B64918">
              <w:rPr>
                <w:rFonts w:eastAsia="Cambria" w:cs="Times New Roman"/>
                <w:spacing w:val="-10"/>
                <w:w w:val="105"/>
                <w:sz w:val="20"/>
                <w:szCs w:val="20"/>
                <w:lang w:val="uk-UA"/>
              </w:rPr>
              <w:t>3</w:t>
            </w:r>
          </w:p>
        </w:tc>
        <w:tc>
          <w:tcPr>
            <w:tcW w:w="567" w:type="dxa"/>
            <w:shd w:val="clear" w:color="auto" w:fill="EDEDED" w:themeFill="accent3" w:themeFillTint="33"/>
          </w:tcPr>
          <w:p w14:paraId="32EE1CC3" w14:textId="77777777" w:rsidR="003809B6" w:rsidRPr="00B64918" w:rsidRDefault="003809B6" w:rsidP="00B64918">
            <w:pPr>
              <w:spacing w:before="46"/>
              <w:rPr>
                <w:rFonts w:eastAsia="Cambria" w:cs="Times New Roman"/>
                <w:b/>
                <w:sz w:val="20"/>
                <w:szCs w:val="20"/>
                <w:lang w:val="uk-UA"/>
              </w:rPr>
            </w:pPr>
          </w:p>
          <w:p w14:paraId="73D23130" w14:textId="77777777" w:rsidR="003809B6" w:rsidRPr="00B64918" w:rsidRDefault="003809B6" w:rsidP="00B64918">
            <w:pPr>
              <w:ind w:left="28"/>
              <w:jc w:val="center"/>
              <w:rPr>
                <w:rFonts w:eastAsia="Cambria" w:cs="Times New Roman"/>
                <w:sz w:val="20"/>
                <w:szCs w:val="20"/>
                <w:lang w:val="uk-UA"/>
              </w:rPr>
            </w:pPr>
            <w:r w:rsidRPr="00B64918">
              <w:rPr>
                <w:rFonts w:eastAsia="Cambria" w:cs="Times New Roman"/>
                <w:spacing w:val="-10"/>
                <w:w w:val="105"/>
                <w:sz w:val="20"/>
                <w:szCs w:val="20"/>
                <w:lang w:val="uk-UA"/>
              </w:rPr>
              <w:t>4</w:t>
            </w:r>
          </w:p>
        </w:tc>
        <w:tc>
          <w:tcPr>
            <w:tcW w:w="708" w:type="dxa"/>
            <w:shd w:val="clear" w:color="auto" w:fill="EDEDED" w:themeFill="accent3" w:themeFillTint="33"/>
          </w:tcPr>
          <w:p w14:paraId="61B60229" w14:textId="77777777" w:rsidR="003809B6" w:rsidRPr="00B64918" w:rsidRDefault="003809B6" w:rsidP="00B64918">
            <w:pPr>
              <w:spacing w:before="46"/>
              <w:rPr>
                <w:rFonts w:eastAsia="Cambria" w:cs="Times New Roman"/>
                <w:b/>
                <w:sz w:val="20"/>
                <w:szCs w:val="20"/>
                <w:lang w:val="uk-UA"/>
              </w:rPr>
            </w:pPr>
          </w:p>
          <w:p w14:paraId="1E7DC553" w14:textId="77777777" w:rsidR="003809B6" w:rsidRPr="00B64918" w:rsidRDefault="003809B6" w:rsidP="00B64918">
            <w:pPr>
              <w:ind w:left="36" w:right="7"/>
              <w:jc w:val="center"/>
              <w:rPr>
                <w:rFonts w:eastAsia="Cambria" w:cs="Times New Roman"/>
                <w:sz w:val="20"/>
                <w:szCs w:val="20"/>
                <w:lang w:val="uk-UA"/>
              </w:rPr>
            </w:pPr>
            <w:r w:rsidRPr="00B64918">
              <w:rPr>
                <w:rFonts w:eastAsia="Cambria" w:cs="Times New Roman"/>
                <w:spacing w:val="-5"/>
                <w:w w:val="105"/>
                <w:sz w:val="20"/>
                <w:szCs w:val="20"/>
                <w:lang w:val="uk-UA"/>
              </w:rPr>
              <w:t>10</w:t>
            </w:r>
          </w:p>
        </w:tc>
      </w:tr>
      <w:tr w:rsidR="0032691F" w:rsidRPr="00B64918" w14:paraId="0AE9A96A" w14:textId="77777777" w:rsidTr="00F07A2C">
        <w:trPr>
          <w:trHeight w:val="262"/>
        </w:trPr>
        <w:tc>
          <w:tcPr>
            <w:tcW w:w="2552" w:type="dxa"/>
            <w:shd w:val="clear" w:color="auto" w:fill="FFC000" w:themeFill="accent4"/>
          </w:tcPr>
          <w:p w14:paraId="7666E21D" w14:textId="77777777" w:rsidR="003809B6" w:rsidRPr="00B64918" w:rsidRDefault="003809B6" w:rsidP="00B64918">
            <w:pPr>
              <w:spacing w:before="41"/>
              <w:rPr>
                <w:rFonts w:eastAsia="Cambria" w:cs="Times New Roman"/>
                <w:sz w:val="20"/>
                <w:szCs w:val="20"/>
                <w:lang w:val="uk-UA"/>
              </w:rPr>
            </w:pPr>
            <w:r w:rsidRPr="00B64918">
              <w:rPr>
                <w:rFonts w:eastAsia="Cambria" w:cs="Times New Roman"/>
                <w:spacing w:val="-2"/>
                <w:w w:val="105"/>
                <w:sz w:val="20"/>
                <w:szCs w:val="20"/>
                <w:lang w:val="uk-UA"/>
              </w:rPr>
              <w:t>методисти</w:t>
            </w:r>
          </w:p>
        </w:tc>
        <w:tc>
          <w:tcPr>
            <w:tcW w:w="709" w:type="dxa"/>
            <w:shd w:val="clear" w:color="auto" w:fill="EDEDED" w:themeFill="accent3" w:themeFillTint="33"/>
          </w:tcPr>
          <w:p w14:paraId="63FD5956" w14:textId="77777777" w:rsidR="003809B6" w:rsidRPr="00B64918" w:rsidRDefault="003809B6" w:rsidP="00B64918">
            <w:pPr>
              <w:rPr>
                <w:rFonts w:eastAsia="Cambria" w:cs="Times New Roman"/>
                <w:sz w:val="20"/>
                <w:szCs w:val="20"/>
                <w:lang w:val="uk-UA"/>
              </w:rPr>
            </w:pPr>
          </w:p>
        </w:tc>
        <w:tc>
          <w:tcPr>
            <w:tcW w:w="567" w:type="dxa"/>
            <w:shd w:val="clear" w:color="auto" w:fill="EDEDED" w:themeFill="accent3" w:themeFillTint="33"/>
          </w:tcPr>
          <w:p w14:paraId="09591A2D" w14:textId="77777777" w:rsidR="003809B6" w:rsidRPr="00B64918" w:rsidRDefault="003809B6" w:rsidP="00B64918">
            <w:pPr>
              <w:rPr>
                <w:rFonts w:eastAsia="Cambria" w:cs="Times New Roman"/>
                <w:sz w:val="20"/>
                <w:szCs w:val="20"/>
                <w:lang w:val="uk-UA"/>
              </w:rPr>
            </w:pPr>
          </w:p>
        </w:tc>
        <w:tc>
          <w:tcPr>
            <w:tcW w:w="709" w:type="dxa"/>
            <w:shd w:val="clear" w:color="auto" w:fill="EDEDED" w:themeFill="accent3" w:themeFillTint="33"/>
          </w:tcPr>
          <w:p w14:paraId="3A4DF356" w14:textId="77777777" w:rsidR="003809B6" w:rsidRPr="00B64918" w:rsidRDefault="003809B6" w:rsidP="00B64918">
            <w:pPr>
              <w:rPr>
                <w:rFonts w:eastAsia="Cambria" w:cs="Times New Roman"/>
                <w:sz w:val="20"/>
                <w:szCs w:val="20"/>
                <w:lang w:val="uk-UA"/>
              </w:rPr>
            </w:pPr>
          </w:p>
        </w:tc>
        <w:tc>
          <w:tcPr>
            <w:tcW w:w="708" w:type="dxa"/>
            <w:shd w:val="clear" w:color="auto" w:fill="EDEDED" w:themeFill="accent3" w:themeFillTint="33"/>
          </w:tcPr>
          <w:p w14:paraId="5B7CEC8D" w14:textId="77777777" w:rsidR="003809B6" w:rsidRPr="00B64918" w:rsidRDefault="003809B6" w:rsidP="00B64918">
            <w:pPr>
              <w:rPr>
                <w:rFonts w:eastAsia="Cambria" w:cs="Times New Roman"/>
                <w:sz w:val="20"/>
                <w:szCs w:val="20"/>
                <w:lang w:val="uk-UA"/>
              </w:rPr>
            </w:pPr>
          </w:p>
        </w:tc>
        <w:tc>
          <w:tcPr>
            <w:tcW w:w="851" w:type="dxa"/>
            <w:shd w:val="clear" w:color="auto" w:fill="EDEDED" w:themeFill="accent3" w:themeFillTint="33"/>
          </w:tcPr>
          <w:p w14:paraId="628BD3E8" w14:textId="77777777" w:rsidR="003809B6" w:rsidRPr="00B64918" w:rsidRDefault="003809B6" w:rsidP="00B64918">
            <w:pPr>
              <w:rPr>
                <w:rFonts w:eastAsia="Cambria" w:cs="Times New Roman"/>
                <w:sz w:val="20"/>
                <w:szCs w:val="20"/>
                <w:lang w:val="uk-UA"/>
              </w:rPr>
            </w:pPr>
          </w:p>
        </w:tc>
        <w:tc>
          <w:tcPr>
            <w:tcW w:w="709" w:type="dxa"/>
            <w:shd w:val="clear" w:color="auto" w:fill="EDEDED" w:themeFill="accent3" w:themeFillTint="33"/>
          </w:tcPr>
          <w:p w14:paraId="294D60B2" w14:textId="77777777" w:rsidR="003809B6" w:rsidRPr="00B64918" w:rsidRDefault="003809B6" w:rsidP="00B64918">
            <w:pPr>
              <w:rPr>
                <w:rFonts w:eastAsia="Cambria" w:cs="Times New Roman"/>
                <w:sz w:val="20"/>
                <w:szCs w:val="20"/>
                <w:lang w:val="uk-UA"/>
              </w:rPr>
            </w:pPr>
          </w:p>
        </w:tc>
        <w:tc>
          <w:tcPr>
            <w:tcW w:w="567" w:type="dxa"/>
            <w:shd w:val="clear" w:color="auto" w:fill="EDEDED" w:themeFill="accent3" w:themeFillTint="33"/>
          </w:tcPr>
          <w:p w14:paraId="18835858" w14:textId="77777777" w:rsidR="003809B6" w:rsidRPr="00B64918" w:rsidRDefault="003809B6" w:rsidP="00B64918">
            <w:pPr>
              <w:rPr>
                <w:rFonts w:eastAsia="Cambria" w:cs="Times New Roman"/>
                <w:sz w:val="20"/>
                <w:szCs w:val="20"/>
                <w:lang w:val="uk-UA"/>
              </w:rPr>
            </w:pPr>
          </w:p>
        </w:tc>
        <w:tc>
          <w:tcPr>
            <w:tcW w:w="567" w:type="dxa"/>
            <w:shd w:val="clear" w:color="auto" w:fill="EDEDED" w:themeFill="accent3" w:themeFillTint="33"/>
          </w:tcPr>
          <w:p w14:paraId="01E0ECFB" w14:textId="77777777" w:rsidR="003809B6" w:rsidRPr="00B64918" w:rsidRDefault="003809B6" w:rsidP="00B64918">
            <w:pPr>
              <w:rPr>
                <w:rFonts w:eastAsia="Cambria" w:cs="Times New Roman"/>
                <w:sz w:val="20"/>
                <w:szCs w:val="20"/>
                <w:lang w:val="uk-UA"/>
              </w:rPr>
            </w:pPr>
          </w:p>
        </w:tc>
        <w:tc>
          <w:tcPr>
            <w:tcW w:w="567" w:type="dxa"/>
            <w:shd w:val="clear" w:color="auto" w:fill="EDEDED" w:themeFill="accent3" w:themeFillTint="33"/>
          </w:tcPr>
          <w:p w14:paraId="2CF017D3" w14:textId="77777777" w:rsidR="003809B6" w:rsidRPr="00B64918" w:rsidRDefault="003809B6" w:rsidP="00B64918">
            <w:pPr>
              <w:rPr>
                <w:rFonts w:eastAsia="Cambria" w:cs="Times New Roman"/>
                <w:sz w:val="20"/>
                <w:szCs w:val="20"/>
                <w:lang w:val="uk-UA"/>
              </w:rPr>
            </w:pPr>
          </w:p>
        </w:tc>
        <w:tc>
          <w:tcPr>
            <w:tcW w:w="567" w:type="dxa"/>
            <w:shd w:val="clear" w:color="auto" w:fill="EDEDED" w:themeFill="accent3" w:themeFillTint="33"/>
          </w:tcPr>
          <w:p w14:paraId="11CECDCD" w14:textId="77777777" w:rsidR="003809B6" w:rsidRPr="00B64918" w:rsidRDefault="003809B6" w:rsidP="00B64918">
            <w:pPr>
              <w:rPr>
                <w:rFonts w:eastAsia="Cambria" w:cs="Times New Roman"/>
                <w:sz w:val="20"/>
                <w:szCs w:val="20"/>
                <w:lang w:val="uk-UA"/>
              </w:rPr>
            </w:pPr>
          </w:p>
        </w:tc>
        <w:tc>
          <w:tcPr>
            <w:tcW w:w="708" w:type="dxa"/>
            <w:shd w:val="clear" w:color="auto" w:fill="EDEDED" w:themeFill="accent3" w:themeFillTint="33"/>
          </w:tcPr>
          <w:p w14:paraId="45B9FB47" w14:textId="77777777" w:rsidR="003809B6" w:rsidRPr="00B64918" w:rsidRDefault="003809B6" w:rsidP="00B64918">
            <w:pPr>
              <w:rPr>
                <w:rFonts w:eastAsia="Cambria" w:cs="Times New Roman"/>
                <w:sz w:val="20"/>
                <w:szCs w:val="20"/>
                <w:lang w:val="uk-UA"/>
              </w:rPr>
            </w:pPr>
          </w:p>
        </w:tc>
      </w:tr>
      <w:tr w:rsidR="0032691F" w:rsidRPr="00B64918" w14:paraId="045F399E" w14:textId="77777777" w:rsidTr="00F07A2C">
        <w:trPr>
          <w:trHeight w:val="262"/>
        </w:trPr>
        <w:tc>
          <w:tcPr>
            <w:tcW w:w="2552" w:type="dxa"/>
            <w:shd w:val="clear" w:color="auto" w:fill="FFC000" w:themeFill="accent4"/>
          </w:tcPr>
          <w:p w14:paraId="4114FA16" w14:textId="77777777" w:rsidR="003809B6" w:rsidRPr="00B64918" w:rsidRDefault="003809B6" w:rsidP="00B64918">
            <w:pPr>
              <w:spacing w:before="41"/>
              <w:rPr>
                <w:rFonts w:eastAsia="Cambria" w:cs="Times New Roman"/>
                <w:sz w:val="20"/>
                <w:szCs w:val="20"/>
                <w:lang w:val="uk-UA"/>
              </w:rPr>
            </w:pPr>
            <w:r w:rsidRPr="00B64918">
              <w:rPr>
                <w:rFonts w:eastAsia="Cambria" w:cs="Times New Roman"/>
                <w:w w:val="105"/>
                <w:sz w:val="20"/>
                <w:szCs w:val="20"/>
                <w:lang w:val="uk-UA"/>
              </w:rPr>
              <w:t>інші</w:t>
            </w:r>
            <w:r w:rsidRPr="00B64918">
              <w:rPr>
                <w:rFonts w:eastAsia="Cambria" w:cs="Times New Roman"/>
                <w:spacing w:val="10"/>
                <w:w w:val="105"/>
                <w:sz w:val="20"/>
                <w:szCs w:val="20"/>
                <w:lang w:val="uk-UA"/>
              </w:rPr>
              <w:t xml:space="preserve"> </w:t>
            </w:r>
            <w:r w:rsidRPr="00B64918">
              <w:rPr>
                <w:rFonts w:eastAsia="Cambria" w:cs="Times New Roman"/>
                <w:w w:val="105"/>
                <w:sz w:val="20"/>
                <w:szCs w:val="20"/>
                <w:lang w:val="uk-UA"/>
              </w:rPr>
              <w:t>педагогічні</w:t>
            </w:r>
            <w:r w:rsidRPr="00B64918">
              <w:rPr>
                <w:rFonts w:eastAsia="Cambria" w:cs="Times New Roman"/>
                <w:spacing w:val="11"/>
                <w:w w:val="105"/>
                <w:sz w:val="20"/>
                <w:szCs w:val="20"/>
                <w:lang w:val="uk-UA"/>
              </w:rPr>
              <w:t xml:space="preserve"> </w:t>
            </w:r>
            <w:r w:rsidRPr="00B64918">
              <w:rPr>
                <w:rFonts w:eastAsia="Cambria" w:cs="Times New Roman"/>
                <w:spacing w:val="-2"/>
                <w:w w:val="105"/>
                <w:sz w:val="20"/>
                <w:szCs w:val="20"/>
                <w:lang w:val="uk-UA"/>
              </w:rPr>
              <w:t>працівники</w:t>
            </w:r>
          </w:p>
        </w:tc>
        <w:tc>
          <w:tcPr>
            <w:tcW w:w="709" w:type="dxa"/>
            <w:shd w:val="clear" w:color="auto" w:fill="EDEDED" w:themeFill="accent3" w:themeFillTint="33"/>
          </w:tcPr>
          <w:p w14:paraId="5CCAE8C5" w14:textId="77777777" w:rsidR="003809B6" w:rsidRPr="00B64918" w:rsidRDefault="003809B6" w:rsidP="00B64918">
            <w:pPr>
              <w:spacing w:before="41"/>
              <w:ind w:left="15"/>
              <w:jc w:val="center"/>
              <w:rPr>
                <w:rFonts w:eastAsia="Cambria" w:cs="Times New Roman"/>
                <w:sz w:val="20"/>
                <w:szCs w:val="20"/>
                <w:lang w:val="uk-UA"/>
              </w:rPr>
            </w:pPr>
            <w:r w:rsidRPr="00B64918">
              <w:rPr>
                <w:rFonts w:eastAsia="Cambria" w:cs="Times New Roman"/>
                <w:spacing w:val="-10"/>
                <w:w w:val="105"/>
                <w:sz w:val="20"/>
                <w:szCs w:val="20"/>
                <w:lang w:val="uk-UA"/>
              </w:rPr>
              <w:t>5</w:t>
            </w:r>
          </w:p>
        </w:tc>
        <w:tc>
          <w:tcPr>
            <w:tcW w:w="567" w:type="dxa"/>
            <w:shd w:val="clear" w:color="auto" w:fill="EDEDED" w:themeFill="accent3" w:themeFillTint="33"/>
          </w:tcPr>
          <w:p w14:paraId="6F50B20B" w14:textId="77777777" w:rsidR="003809B6" w:rsidRPr="00B64918" w:rsidRDefault="003809B6" w:rsidP="00B64918">
            <w:pPr>
              <w:spacing w:before="41"/>
              <w:ind w:left="36" w:right="20"/>
              <w:jc w:val="center"/>
              <w:rPr>
                <w:rFonts w:eastAsia="Cambria" w:cs="Times New Roman"/>
                <w:sz w:val="20"/>
                <w:szCs w:val="20"/>
                <w:lang w:val="uk-UA"/>
              </w:rPr>
            </w:pPr>
            <w:r w:rsidRPr="00B64918">
              <w:rPr>
                <w:rFonts w:eastAsia="Cambria" w:cs="Times New Roman"/>
                <w:spacing w:val="-10"/>
                <w:w w:val="105"/>
                <w:sz w:val="20"/>
                <w:szCs w:val="20"/>
                <w:lang w:val="uk-UA"/>
              </w:rPr>
              <w:t>4</w:t>
            </w:r>
          </w:p>
        </w:tc>
        <w:tc>
          <w:tcPr>
            <w:tcW w:w="709" w:type="dxa"/>
            <w:shd w:val="clear" w:color="auto" w:fill="EDEDED" w:themeFill="accent3" w:themeFillTint="33"/>
          </w:tcPr>
          <w:p w14:paraId="05CB4018" w14:textId="77777777" w:rsidR="003809B6" w:rsidRPr="00B64918" w:rsidRDefault="003809B6" w:rsidP="00B64918">
            <w:pPr>
              <w:spacing w:before="41"/>
              <w:ind w:left="39" w:right="21"/>
              <w:jc w:val="center"/>
              <w:rPr>
                <w:rFonts w:eastAsia="Cambria" w:cs="Times New Roman"/>
                <w:sz w:val="20"/>
                <w:szCs w:val="20"/>
                <w:lang w:val="uk-UA"/>
              </w:rPr>
            </w:pPr>
            <w:r w:rsidRPr="00B64918">
              <w:rPr>
                <w:rFonts w:eastAsia="Cambria" w:cs="Times New Roman"/>
                <w:spacing w:val="-10"/>
                <w:w w:val="105"/>
                <w:sz w:val="20"/>
                <w:szCs w:val="20"/>
                <w:lang w:val="uk-UA"/>
              </w:rPr>
              <w:t>3</w:t>
            </w:r>
          </w:p>
        </w:tc>
        <w:tc>
          <w:tcPr>
            <w:tcW w:w="708" w:type="dxa"/>
            <w:shd w:val="clear" w:color="auto" w:fill="EDEDED" w:themeFill="accent3" w:themeFillTint="33"/>
          </w:tcPr>
          <w:p w14:paraId="61668201" w14:textId="77777777" w:rsidR="003809B6" w:rsidRPr="00B64918" w:rsidRDefault="003809B6" w:rsidP="00B64918">
            <w:pPr>
              <w:rPr>
                <w:rFonts w:eastAsia="Cambria" w:cs="Times New Roman"/>
                <w:sz w:val="20"/>
                <w:szCs w:val="20"/>
                <w:lang w:val="uk-UA"/>
              </w:rPr>
            </w:pPr>
          </w:p>
        </w:tc>
        <w:tc>
          <w:tcPr>
            <w:tcW w:w="851" w:type="dxa"/>
            <w:shd w:val="clear" w:color="auto" w:fill="EDEDED" w:themeFill="accent3" w:themeFillTint="33"/>
          </w:tcPr>
          <w:p w14:paraId="34963D6D" w14:textId="77777777" w:rsidR="003809B6" w:rsidRPr="00B64918" w:rsidRDefault="003809B6" w:rsidP="00B64918">
            <w:pPr>
              <w:spacing w:before="41"/>
              <w:ind w:left="24" w:right="2"/>
              <w:jc w:val="center"/>
              <w:rPr>
                <w:rFonts w:eastAsia="Cambria" w:cs="Times New Roman"/>
                <w:sz w:val="20"/>
                <w:szCs w:val="20"/>
                <w:lang w:val="uk-UA"/>
              </w:rPr>
            </w:pPr>
            <w:r w:rsidRPr="00B64918">
              <w:rPr>
                <w:rFonts w:eastAsia="Cambria" w:cs="Times New Roman"/>
                <w:spacing w:val="-10"/>
                <w:w w:val="105"/>
                <w:sz w:val="20"/>
                <w:szCs w:val="20"/>
                <w:lang w:val="uk-UA"/>
              </w:rPr>
              <w:t>2</w:t>
            </w:r>
          </w:p>
        </w:tc>
        <w:tc>
          <w:tcPr>
            <w:tcW w:w="709" w:type="dxa"/>
            <w:shd w:val="clear" w:color="auto" w:fill="EDEDED" w:themeFill="accent3" w:themeFillTint="33"/>
          </w:tcPr>
          <w:p w14:paraId="02BF4901" w14:textId="77777777" w:rsidR="003809B6" w:rsidRPr="00B64918" w:rsidRDefault="003809B6" w:rsidP="00B64918">
            <w:pPr>
              <w:rPr>
                <w:rFonts w:eastAsia="Cambria" w:cs="Times New Roman"/>
                <w:sz w:val="20"/>
                <w:szCs w:val="20"/>
                <w:lang w:val="uk-UA"/>
              </w:rPr>
            </w:pPr>
          </w:p>
        </w:tc>
        <w:tc>
          <w:tcPr>
            <w:tcW w:w="567" w:type="dxa"/>
            <w:shd w:val="clear" w:color="auto" w:fill="EDEDED" w:themeFill="accent3" w:themeFillTint="33"/>
          </w:tcPr>
          <w:p w14:paraId="7F606CFF" w14:textId="77777777" w:rsidR="003809B6" w:rsidRPr="00B64918" w:rsidRDefault="003809B6" w:rsidP="00B64918">
            <w:pPr>
              <w:rPr>
                <w:rFonts w:eastAsia="Cambria" w:cs="Times New Roman"/>
                <w:sz w:val="20"/>
                <w:szCs w:val="20"/>
                <w:lang w:val="uk-UA"/>
              </w:rPr>
            </w:pPr>
          </w:p>
        </w:tc>
        <w:tc>
          <w:tcPr>
            <w:tcW w:w="567" w:type="dxa"/>
            <w:shd w:val="clear" w:color="auto" w:fill="EDEDED" w:themeFill="accent3" w:themeFillTint="33"/>
          </w:tcPr>
          <w:p w14:paraId="31427757" w14:textId="77777777" w:rsidR="003809B6" w:rsidRPr="00B64918" w:rsidRDefault="003809B6" w:rsidP="00B64918">
            <w:pPr>
              <w:spacing w:before="41"/>
              <w:ind w:left="26"/>
              <w:jc w:val="center"/>
              <w:rPr>
                <w:rFonts w:eastAsia="Cambria" w:cs="Times New Roman"/>
                <w:sz w:val="20"/>
                <w:szCs w:val="20"/>
                <w:lang w:val="uk-UA"/>
              </w:rPr>
            </w:pPr>
            <w:r w:rsidRPr="00B64918">
              <w:rPr>
                <w:rFonts w:eastAsia="Cambria" w:cs="Times New Roman"/>
                <w:spacing w:val="-10"/>
                <w:w w:val="105"/>
                <w:sz w:val="20"/>
                <w:szCs w:val="20"/>
                <w:lang w:val="uk-UA"/>
              </w:rPr>
              <w:t>1</w:t>
            </w:r>
          </w:p>
        </w:tc>
        <w:tc>
          <w:tcPr>
            <w:tcW w:w="567" w:type="dxa"/>
            <w:shd w:val="clear" w:color="auto" w:fill="EDEDED" w:themeFill="accent3" w:themeFillTint="33"/>
          </w:tcPr>
          <w:p w14:paraId="5DE90305" w14:textId="77777777" w:rsidR="003809B6" w:rsidRPr="00B64918" w:rsidRDefault="003809B6" w:rsidP="00B64918">
            <w:pPr>
              <w:spacing w:before="41"/>
              <w:ind w:left="27"/>
              <w:jc w:val="center"/>
              <w:rPr>
                <w:rFonts w:eastAsia="Cambria" w:cs="Times New Roman"/>
                <w:sz w:val="20"/>
                <w:szCs w:val="20"/>
                <w:lang w:val="uk-UA"/>
              </w:rPr>
            </w:pPr>
            <w:r w:rsidRPr="00B64918">
              <w:rPr>
                <w:rFonts w:eastAsia="Cambria" w:cs="Times New Roman"/>
                <w:spacing w:val="-10"/>
                <w:w w:val="105"/>
                <w:sz w:val="20"/>
                <w:szCs w:val="20"/>
                <w:lang w:val="uk-UA"/>
              </w:rPr>
              <w:t>1</w:t>
            </w:r>
          </w:p>
        </w:tc>
        <w:tc>
          <w:tcPr>
            <w:tcW w:w="567" w:type="dxa"/>
            <w:shd w:val="clear" w:color="auto" w:fill="EDEDED" w:themeFill="accent3" w:themeFillTint="33"/>
          </w:tcPr>
          <w:p w14:paraId="4F25BC6B" w14:textId="77777777" w:rsidR="003809B6" w:rsidRPr="00B64918" w:rsidRDefault="003809B6" w:rsidP="00B64918">
            <w:pPr>
              <w:spacing w:before="41"/>
              <w:ind w:left="28"/>
              <w:jc w:val="center"/>
              <w:rPr>
                <w:rFonts w:eastAsia="Cambria" w:cs="Times New Roman"/>
                <w:sz w:val="20"/>
                <w:szCs w:val="20"/>
                <w:lang w:val="uk-UA"/>
              </w:rPr>
            </w:pPr>
            <w:r w:rsidRPr="00B64918">
              <w:rPr>
                <w:rFonts w:eastAsia="Cambria" w:cs="Times New Roman"/>
                <w:spacing w:val="-10"/>
                <w:w w:val="105"/>
                <w:sz w:val="20"/>
                <w:szCs w:val="20"/>
                <w:lang w:val="uk-UA"/>
              </w:rPr>
              <w:t>2</w:t>
            </w:r>
          </w:p>
        </w:tc>
        <w:tc>
          <w:tcPr>
            <w:tcW w:w="708" w:type="dxa"/>
            <w:shd w:val="clear" w:color="auto" w:fill="EDEDED" w:themeFill="accent3" w:themeFillTint="33"/>
          </w:tcPr>
          <w:p w14:paraId="75BA3A65" w14:textId="77777777" w:rsidR="003809B6" w:rsidRPr="00B64918" w:rsidRDefault="003809B6" w:rsidP="00B64918">
            <w:pPr>
              <w:spacing w:before="41"/>
              <w:ind w:left="36" w:right="7"/>
              <w:jc w:val="center"/>
              <w:rPr>
                <w:rFonts w:eastAsia="Cambria" w:cs="Times New Roman"/>
                <w:sz w:val="20"/>
                <w:szCs w:val="20"/>
                <w:lang w:val="uk-UA"/>
              </w:rPr>
            </w:pPr>
            <w:r w:rsidRPr="00B64918">
              <w:rPr>
                <w:rFonts w:eastAsia="Cambria" w:cs="Times New Roman"/>
                <w:spacing w:val="-10"/>
                <w:w w:val="105"/>
                <w:sz w:val="20"/>
                <w:szCs w:val="20"/>
                <w:lang w:val="uk-UA"/>
              </w:rPr>
              <w:t>1</w:t>
            </w:r>
          </w:p>
        </w:tc>
      </w:tr>
      <w:tr w:rsidR="0032691F" w:rsidRPr="00B64918" w14:paraId="613593E0" w14:textId="77777777" w:rsidTr="00F07A2C">
        <w:trPr>
          <w:trHeight w:val="293"/>
        </w:trPr>
        <w:tc>
          <w:tcPr>
            <w:tcW w:w="2552" w:type="dxa"/>
            <w:shd w:val="clear" w:color="auto" w:fill="FFC000" w:themeFill="accent4"/>
          </w:tcPr>
          <w:p w14:paraId="21D6F488" w14:textId="6D3D01A3" w:rsidR="003809B6" w:rsidRPr="00B64918" w:rsidRDefault="003809B6" w:rsidP="00B64918">
            <w:pPr>
              <w:spacing w:before="41"/>
              <w:rPr>
                <w:rFonts w:eastAsia="Cambria" w:cs="Times New Roman"/>
                <w:sz w:val="20"/>
                <w:szCs w:val="20"/>
                <w:lang w:val="uk-UA"/>
              </w:rPr>
            </w:pPr>
            <w:r w:rsidRPr="00B64918">
              <w:rPr>
                <w:rFonts w:eastAsia="Cambria" w:cs="Times New Roman"/>
                <w:w w:val="105"/>
                <w:sz w:val="20"/>
                <w:szCs w:val="20"/>
                <w:lang w:val="uk-UA"/>
              </w:rPr>
              <w:t>з</w:t>
            </w:r>
            <w:r w:rsidRPr="00B64918">
              <w:rPr>
                <w:rFonts w:eastAsia="Cambria" w:cs="Times New Roman"/>
                <w:spacing w:val="9"/>
                <w:w w:val="105"/>
                <w:sz w:val="20"/>
                <w:szCs w:val="20"/>
                <w:lang w:val="uk-UA"/>
              </w:rPr>
              <w:t xml:space="preserve"> </w:t>
            </w:r>
            <w:r w:rsidRPr="00B64918">
              <w:rPr>
                <w:rFonts w:eastAsia="Cambria" w:cs="Times New Roman"/>
                <w:spacing w:val="-5"/>
                <w:w w:val="105"/>
                <w:sz w:val="20"/>
                <w:szCs w:val="20"/>
                <w:lang w:val="uk-UA"/>
              </w:rPr>
              <w:t>них</w:t>
            </w:r>
            <w:r w:rsidR="00B64918">
              <w:rPr>
                <w:rFonts w:eastAsia="Cambria" w:cs="Times New Roman"/>
                <w:spacing w:val="-5"/>
                <w:w w:val="105"/>
                <w:sz w:val="20"/>
                <w:szCs w:val="20"/>
                <w:lang w:val="uk-UA"/>
              </w:rPr>
              <w:t xml:space="preserve"> </w:t>
            </w:r>
            <w:r w:rsidRPr="00B64918">
              <w:rPr>
                <w:rFonts w:eastAsia="Cambria" w:cs="Times New Roman"/>
                <w:w w:val="105"/>
                <w:sz w:val="20"/>
                <w:szCs w:val="20"/>
                <w:lang w:val="uk-UA"/>
              </w:rPr>
              <w:t>практичні</w:t>
            </w:r>
            <w:r w:rsidRPr="00B64918">
              <w:rPr>
                <w:rFonts w:eastAsia="Cambria" w:cs="Times New Roman"/>
                <w:spacing w:val="8"/>
                <w:w w:val="105"/>
                <w:sz w:val="20"/>
                <w:szCs w:val="20"/>
                <w:lang w:val="uk-UA"/>
              </w:rPr>
              <w:t xml:space="preserve"> </w:t>
            </w:r>
            <w:r w:rsidRPr="00B64918">
              <w:rPr>
                <w:rFonts w:eastAsia="Cambria" w:cs="Times New Roman"/>
                <w:spacing w:val="-2"/>
                <w:w w:val="105"/>
                <w:sz w:val="20"/>
                <w:szCs w:val="20"/>
                <w:lang w:val="uk-UA"/>
              </w:rPr>
              <w:t>психологи</w:t>
            </w:r>
          </w:p>
        </w:tc>
        <w:tc>
          <w:tcPr>
            <w:tcW w:w="709" w:type="dxa"/>
            <w:shd w:val="clear" w:color="auto" w:fill="EDEDED" w:themeFill="accent3" w:themeFillTint="33"/>
          </w:tcPr>
          <w:p w14:paraId="4E6FBCA1" w14:textId="77777777" w:rsidR="003809B6" w:rsidRPr="00B64918" w:rsidRDefault="003809B6" w:rsidP="00B64918">
            <w:pPr>
              <w:spacing w:before="131"/>
              <w:ind w:left="15"/>
              <w:jc w:val="center"/>
              <w:rPr>
                <w:rFonts w:eastAsia="Cambria" w:cs="Times New Roman"/>
                <w:sz w:val="20"/>
                <w:szCs w:val="20"/>
                <w:lang w:val="uk-UA"/>
              </w:rPr>
            </w:pPr>
            <w:r w:rsidRPr="00B64918">
              <w:rPr>
                <w:rFonts w:eastAsia="Cambria" w:cs="Times New Roman"/>
                <w:spacing w:val="-10"/>
                <w:w w:val="105"/>
                <w:sz w:val="20"/>
                <w:szCs w:val="20"/>
                <w:lang w:val="uk-UA"/>
              </w:rPr>
              <w:t>1</w:t>
            </w:r>
          </w:p>
        </w:tc>
        <w:tc>
          <w:tcPr>
            <w:tcW w:w="567" w:type="dxa"/>
            <w:shd w:val="clear" w:color="auto" w:fill="EDEDED" w:themeFill="accent3" w:themeFillTint="33"/>
          </w:tcPr>
          <w:p w14:paraId="2FA4414F" w14:textId="77777777" w:rsidR="003809B6" w:rsidRPr="00B64918" w:rsidRDefault="003809B6" w:rsidP="00B64918">
            <w:pPr>
              <w:spacing w:before="131"/>
              <w:ind w:left="36" w:right="20"/>
              <w:jc w:val="center"/>
              <w:rPr>
                <w:rFonts w:eastAsia="Cambria" w:cs="Times New Roman"/>
                <w:sz w:val="20"/>
                <w:szCs w:val="20"/>
                <w:lang w:val="uk-UA"/>
              </w:rPr>
            </w:pPr>
            <w:r w:rsidRPr="00B64918">
              <w:rPr>
                <w:rFonts w:eastAsia="Cambria" w:cs="Times New Roman"/>
                <w:spacing w:val="-10"/>
                <w:w w:val="105"/>
                <w:sz w:val="20"/>
                <w:szCs w:val="20"/>
                <w:lang w:val="uk-UA"/>
              </w:rPr>
              <w:t>1</w:t>
            </w:r>
          </w:p>
        </w:tc>
        <w:tc>
          <w:tcPr>
            <w:tcW w:w="709" w:type="dxa"/>
            <w:shd w:val="clear" w:color="auto" w:fill="EDEDED" w:themeFill="accent3" w:themeFillTint="33"/>
          </w:tcPr>
          <w:p w14:paraId="4B6A3EDA" w14:textId="77777777" w:rsidR="003809B6" w:rsidRPr="00B64918" w:rsidRDefault="003809B6" w:rsidP="00B64918">
            <w:pPr>
              <w:spacing w:before="131"/>
              <w:ind w:left="39" w:right="21"/>
              <w:jc w:val="center"/>
              <w:rPr>
                <w:rFonts w:eastAsia="Cambria" w:cs="Times New Roman"/>
                <w:sz w:val="20"/>
                <w:szCs w:val="20"/>
                <w:lang w:val="uk-UA"/>
              </w:rPr>
            </w:pPr>
            <w:r w:rsidRPr="00B64918">
              <w:rPr>
                <w:rFonts w:eastAsia="Cambria" w:cs="Times New Roman"/>
                <w:spacing w:val="-10"/>
                <w:w w:val="105"/>
                <w:sz w:val="20"/>
                <w:szCs w:val="20"/>
                <w:lang w:val="uk-UA"/>
              </w:rPr>
              <w:t>1</w:t>
            </w:r>
          </w:p>
        </w:tc>
        <w:tc>
          <w:tcPr>
            <w:tcW w:w="708" w:type="dxa"/>
            <w:shd w:val="clear" w:color="auto" w:fill="EDEDED" w:themeFill="accent3" w:themeFillTint="33"/>
          </w:tcPr>
          <w:p w14:paraId="45FA1227" w14:textId="77777777" w:rsidR="003809B6" w:rsidRPr="00B64918" w:rsidRDefault="003809B6" w:rsidP="00B64918">
            <w:pPr>
              <w:rPr>
                <w:rFonts w:eastAsia="Cambria" w:cs="Times New Roman"/>
                <w:sz w:val="20"/>
                <w:szCs w:val="20"/>
                <w:lang w:val="uk-UA"/>
              </w:rPr>
            </w:pPr>
          </w:p>
        </w:tc>
        <w:tc>
          <w:tcPr>
            <w:tcW w:w="851" w:type="dxa"/>
            <w:shd w:val="clear" w:color="auto" w:fill="EDEDED" w:themeFill="accent3" w:themeFillTint="33"/>
          </w:tcPr>
          <w:p w14:paraId="25973DA8" w14:textId="77777777" w:rsidR="003809B6" w:rsidRPr="00B64918" w:rsidRDefault="003809B6" w:rsidP="00B64918">
            <w:pPr>
              <w:rPr>
                <w:rFonts w:eastAsia="Cambria" w:cs="Times New Roman"/>
                <w:sz w:val="20"/>
                <w:szCs w:val="20"/>
                <w:lang w:val="uk-UA"/>
              </w:rPr>
            </w:pPr>
          </w:p>
        </w:tc>
        <w:tc>
          <w:tcPr>
            <w:tcW w:w="709" w:type="dxa"/>
            <w:shd w:val="clear" w:color="auto" w:fill="EDEDED" w:themeFill="accent3" w:themeFillTint="33"/>
          </w:tcPr>
          <w:p w14:paraId="3625278E" w14:textId="77777777" w:rsidR="003809B6" w:rsidRPr="00B64918" w:rsidRDefault="003809B6" w:rsidP="00B64918">
            <w:pPr>
              <w:rPr>
                <w:rFonts w:eastAsia="Cambria" w:cs="Times New Roman"/>
                <w:sz w:val="20"/>
                <w:szCs w:val="20"/>
                <w:lang w:val="uk-UA"/>
              </w:rPr>
            </w:pPr>
          </w:p>
        </w:tc>
        <w:tc>
          <w:tcPr>
            <w:tcW w:w="567" w:type="dxa"/>
            <w:shd w:val="clear" w:color="auto" w:fill="EDEDED" w:themeFill="accent3" w:themeFillTint="33"/>
          </w:tcPr>
          <w:p w14:paraId="4A6B3E0A" w14:textId="77777777" w:rsidR="003809B6" w:rsidRPr="00B64918" w:rsidRDefault="003809B6" w:rsidP="00B64918">
            <w:pPr>
              <w:rPr>
                <w:rFonts w:eastAsia="Cambria" w:cs="Times New Roman"/>
                <w:sz w:val="20"/>
                <w:szCs w:val="20"/>
                <w:lang w:val="uk-UA"/>
              </w:rPr>
            </w:pPr>
          </w:p>
        </w:tc>
        <w:tc>
          <w:tcPr>
            <w:tcW w:w="567" w:type="dxa"/>
            <w:shd w:val="clear" w:color="auto" w:fill="EDEDED" w:themeFill="accent3" w:themeFillTint="33"/>
          </w:tcPr>
          <w:p w14:paraId="0F37DC1A" w14:textId="77777777" w:rsidR="003809B6" w:rsidRPr="00B64918" w:rsidRDefault="003809B6" w:rsidP="00B64918">
            <w:pPr>
              <w:rPr>
                <w:rFonts w:eastAsia="Cambria" w:cs="Times New Roman"/>
                <w:sz w:val="20"/>
                <w:szCs w:val="20"/>
                <w:lang w:val="uk-UA"/>
              </w:rPr>
            </w:pPr>
          </w:p>
        </w:tc>
        <w:tc>
          <w:tcPr>
            <w:tcW w:w="567" w:type="dxa"/>
            <w:shd w:val="clear" w:color="auto" w:fill="EDEDED" w:themeFill="accent3" w:themeFillTint="33"/>
          </w:tcPr>
          <w:p w14:paraId="6D039C72" w14:textId="77777777" w:rsidR="003809B6" w:rsidRPr="00B64918" w:rsidRDefault="003809B6" w:rsidP="00B64918">
            <w:pPr>
              <w:rPr>
                <w:rFonts w:eastAsia="Cambria" w:cs="Times New Roman"/>
                <w:sz w:val="20"/>
                <w:szCs w:val="20"/>
                <w:lang w:val="uk-UA"/>
              </w:rPr>
            </w:pPr>
          </w:p>
        </w:tc>
        <w:tc>
          <w:tcPr>
            <w:tcW w:w="567" w:type="dxa"/>
            <w:shd w:val="clear" w:color="auto" w:fill="EDEDED" w:themeFill="accent3" w:themeFillTint="33"/>
          </w:tcPr>
          <w:p w14:paraId="3E95BACC" w14:textId="77777777" w:rsidR="003809B6" w:rsidRPr="00B64918" w:rsidRDefault="003809B6" w:rsidP="00B64918">
            <w:pPr>
              <w:spacing w:before="131"/>
              <w:ind w:left="28"/>
              <w:jc w:val="center"/>
              <w:rPr>
                <w:rFonts w:eastAsia="Cambria" w:cs="Times New Roman"/>
                <w:sz w:val="20"/>
                <w:szCs w:val="20"/>
                <w:lang w:val="uk-UA"/>
              </w:rPr>
            </w:pPr>
            <w:r w:rsidRPr="00B64918">
              <w:rPr>
                <w:rFonts w:eastAsia="Cambria" w:cs="Times New Roman"/>
                <w:spacing w:val="-10"/>
                <w:w w:val="105"/>
                <w:sz w:val="20"/>
                <w:szCs w:val="20"/>
                <w:lang w:val="uk-UA"/>
              </w:rPr>
              <w:t>1</w:t>
            </w:r>
          </w:p>
        </w:tc>
        <w:tc>
          <w:tcPr>
            <w:tcW w:w="708" w:type="dxa"/>
            <w:shd w:val="clear" w:color="auto" w:fill="EDEDED" w:themeFill="accent3" w:themeFillTint="33"/>
          </w:tcPr>
          <w:p w14:paraId="112C07D8" w14:textId="77777777" w:rsidR="003809B6" w:rsidRPr="00B64918" w:rsidRDefault="003809B6" w:rsidP="00B64918">
            <w:pPr>
              <w:rPr>
                <w:rFonts w:eastAsia="Cambria" w:cs="Times New Roman"/>
                <w:sz w:val="20"/>
                <w:szCs w:val="20"/>
                <w:lang w:val="uk-UA"/>
              </w:rPr>
            </w:pPr>
          </w:p>
        </w:tc>
      </w:tr>
      <w:tr w:rsidR="0032691F" w:rsidRPr="00B64918" w14:paraId="104F1B2B" w14:textId="77777777" w:rsidTr="00F07A2C">
        <w:trPr>
          <w:trHeight w:val="262"/>
        </w:trPr>
        <w:tc>
          <w:tcPr>
            <w:tcW w:w="2552" w:type="dxa"/>
            <w:shd w:val="clear" w:color="auto" w:fill="FFC000" w:themeFill="accent4"/>
          </w:tcPr>
          <w:p w14:paraId="5F76F13C" w14:textId="77777777" w:rsidR="003809B6" w:rsidRPr="00B64918" w:rsidRDefault="003809B6" w:rsidP="00B64918">
            <w:pPr>
              <w:spacing w:before="41"/>
              <w:rPr>
                <w:rFonts w:eastAsia="Cambria" w:cs="Times New Roman"/>
                <w:sz w:val="20"/>
                <w:szCs w:val="20"/>
                <w:lang w:val="uk-UA"/>
              </w:rPr>
            </w:pPr>
            <w:r w:rsidRPr="00B64918">
              <w:rPr>
                <w:rFonts w:eastAsia="Cambria" w:cs="Times New Roman"/>
                <w:w w:val="105"/>
                <w:sz w:val="20"/>
                <w:szCs w:val="20"/>
                <w:lang w:val="uk-UA"/>
              </w:rPr>
              <w:t>соціальні</w:t>
            </w:r>
            <w:r w:rsidRPr="00B64918">
              <w:rPr>
                <w:rFonts w:eastAsia="Cambria" w:cs="Times New Roman"/>
                <w:spacing w:val="1"/>
                <w:w w:val="105"/>
                <w:sz w:val="20"/>
                <w:szCs w:val="20"/>
                <w:lang w:val="uk-UA"/>
              </w:rPr>
              <w:t xml:space="preserve"> </w:t>
            </w:r>
            <w:r w:rsidRPr="00B64918">
              <w:rPr>
                <w:rFonts w:eastAsia="Cambria" w:cs="Times New Roman"/>
                <w:spacing w:val="-2"/>
                <w:w w:val="105"/>
                <w:sz w:val="20"/>
                <w:szCs w:val="20"/>
                <w:lang w:val="uk-UA"/>
              </w:rPr>
              <w:t>педагоги</w:t>
            </w:r>
          </w:p>
        </w:tc>
        <w:tc>
          <w:tcPr>
            <w:tcW w:w="709" w:type="dxa"/>
            <w:shd w:val="clear" w:color="auto" w:fill="EDEDED" w:themeFill="accent3" w:themeFillTint="33"/>
          </w:tcPr>
          <w:p w14:paraId="7111641C" w14:textId="77777777" w:rsidR="003809B6" w:rsidRPr="00B64918" w:rsidRDefault="003809B6" w:rsidP="00B64918">
            <w:pPr>
              <w:rPr>
                <w:rFonts w:eastAsia="Cambria" w:cs="Times New Roman"/>
                <w:sz w:val="20"/>
                <w:szCs w:val="20"/>
                <w:lang w:val="uk-UA"/>
              </w:rPr>
            </w:pPr>
          </w:p>
        </w:tc>
        <w:tc>
          <w:tcPr>
            <w:tcW w:w="567" w:type="dxa"/>
            <w:shd w:val="clear" w:color="auto" w:fill="EDEDED" w:themeFill="accent3" w:themeFillTint="33"/>
          </w:tcPr>
          <w:p w14:paraId="433A73CB" w14:textId="77777777" w:rsidR="003809B6" w:rsidRPr="00B64918" w:rsidRDefault="003809B6" w:rsidP="00B64918">
            <w:pPr>
              <w:rPr>
                <w:rFonts w:eastAsia="Cambria" w:cs="Times New Roman"/>
                <w:sz w:val="20"/>
                <w:szCs w:val="20"/>
                <w:lang w:val="uk-UA"/>
              </w:rPr>
            </w:pPr>
          </w:p>
        </w:tc>
        <w:tc>
          <w:tcPr>
            <w:tcW w:w="709" w:type="dxa"/>
            <w:shd w:val="clear" w:color="auto" w:fill="EDEDED" w:themeFill="accent3" w:themeFillTint="33"/>
          </w:tcPr>
          <w:p w14:paraId="347902B2" w14:textId="77777777" w:rsidR="003809B6" w:rsidRPr="00B64918" w:rsidRDefault="003809B6" w:rsidP="00B64918">
            <w:pPr>
              <w:rPr>
                <w:rFonts w:eastAsia="Cambria" w:cs="Times New Roman"/>
                <w:sz w:val="20"/>
                <w:szCs w:val="20"/>
                <w:lang w:val="uk-UA"/>
              </w:rPr>
            </w:pPr>
          </w:p>
        </w:tc>
        <w:tc>
          <w:tcPr>
            <w:tcW w:w="708" w:type="dxa"/>
            <w:shd w:val="clear" w:color="auto" w:fill="EDEDED" w:themeFill="accent3" w:themeFillTint="33"/>
          </w:tcPr>
          <w:p w14:paraId="2169393D" w14:textId="77777777" w:rsidR="003809B6" w:rsidRPr="00B64918" w:rsidRDefault="003809B6" w:rsidP="00B64918">
            <w:pPr>
              <w:rPr>
                <w:rFonts w:eastAsia="Cambria" w:cs="Times New Roman"/>
                <w:sz w:val="20"/>
                <w:szCs w:val="20"/>
                <w:lang w:val="uk-UA"/>
              </w:rPr>
            </w:pPr>
          </w:p>
        </w:tc>
        <w:tc>
          <w:tcPr>
            <w:tcW w:w="851" w:type="dxa"/>
            <w:shd w:val="clear" w:color="auto" w:fill="EDEDED" w:themeFill="accent3" w:themeFillTint="33"/>
          </w:tcPr>
          <w:p w14:paraId="5CC59314" w14:textId="77777777" w:rsidR="003809B6" w:rsidRPr="00B64918" w:rsidRDefault="003809B6" w:rsidP="00B64918">
            <w:pPr>
              <w:rPr>
                <w:rFonts w:eastAsia="Cambria" w:cs="Times New Roman"/>
                <w:sz w:val="20"/>
                <w:szCs w:val="20"/>
                <w:lang w:val="uk-UA"/>
              </w:rPr>
            </w:pPr>
          </w:p>
        </w:tc>
        <w:tc>
          <w:tcPr>
            <w:tcW w:w="709" w:type="dxa"/>
            <w:shd w:val="clear" w:color="auto" w:fill="EDEDED" w:themeFill="accent3" w:themeFillTint="33"/>
          </w:tcPr>
          <w:p w14:paraId="22A84FC4" w14:textId="77777777" w:rsidR="003809B6" w:rsidRPr="00B64918" w:rsidRDefault="003809B6" w:rsidP="00B64918">
            <w:pPr>
              <w:rPr>
                <w:rFonts w:eastAsia="Cambria" w:cs="Times New Roman"/>
                <w:sz w:val="20"/>
                <w:szCs w:val="20"/>
                <w:lang w:val="uk-UA"/>
              </w:rPr>
            </w:pPr>
          </w:p>
        </w:tc>
        <w:tc>
          <w:tcPr>
            <w:tcW w:w="567" w:type="dxa"/>
            <w:shd w:val="clear" w:color="auto" w:fill="EDEDED" w:themeFill="accent3" w:themeFillTint="33"/>
          </w:tcPr>
          <w:p w14:paraId="2E08E274" w14:textId="77777777" w:rsidR="003809B6" w:rsidRPr="00B64918" w:rsidRDefault="003809B6" w:rsidP="00B64918">
            <w:pPr>
              <w:rPr>
                <w:rFonts w:eastAsia="Cambria" w:cs="Times New Roman"/>
                <w:sz w:val="20"/>
                <w:szCs w:val="20"/>
                <w:lang w:val="uk-UA"/>
              </w:rPr>
            </w:pPr>
          </w:p>
        </w:tc>
        <w:tc>
          <w:tcPr>
            <w:tcW w:w="567" w:type="dxa"/>
            <w:shd w:val="clear" w:color="auto" w:fill="EDEDED" w:themeFill="accent3" w:themeFillTint="33"/>
          </w:tcPr>
          <w:p w14:paraId="25E44439" w14:textId="77777777" w:rsidR="003809B6" w:rsidRPr="00B64918" w:rsidRDefault="003809B6" w:rsidP="00B64918">
            <w:pPr>
              <w:rPr>
                <w:rFonts w:eastAsia="Cambria" w:cs="Times New Roman"/>
                <w:sz w:val="20"/>
                <w:szCs w:val="20"/>
                <w:lang w:val="uk-UA"/>
              </w:rPr>
            </w:pPr>
          </w:p>
        </w:tc>
        <w:tc>
          <w:tcPr>
            <w:tcW w:w="567" w:type="dxa"/>
            <w:shd w:val="clear" w:color="auto" w:fill="EDEDED" w:themeFill="accent3" w:themeFillTint="33"/>
          </w:tcPr>
          <w:p w14:paraId="411A0E82" w14:textId="77777777" w:rsidR="003809B6" w:rsidRPr="00B64918" w:rsidRDefault="003809B6" w:rsidP="00B64918">
            <w:pPr>
              <w:rPr>
                <w:rFonts w:eastAsia="Cambria" w:cs="Times New Roman"/>
                <w:sz w:val="20"/>
                <w:szCs w:val="20"/>
                <w:lang w:val="uk-UA"/>
              </w:rPr>
            </w:pPr>
          </w:p>
        </w:tc>
        <w:tc>
          <w:tcPr>
            <w:tcW w:w="567" w:type="dxa"/>
            <w:shd w:val="clear" w:color="auto" w:fill="EDEDED" w:themeFill="accent3" w:themeFillTint="33"/>
          </w:tcPr>
          <w:p w14:paraId="1FAB55DD" w14:textId="77777777" w:rsidR="003809B6" w:rsidRPr="00B64918" w:rsidRDefault="003809B6" w:rsidP="00B64918">
            <w:pPr>
              <w:rPr>
                <w:rFonts w:eastAsia="Cambria" w:cs="Times New Roman"/>
                <w:sz w:val="20"/>
                <w:szCs w:val="20"/>
                <w:lang w:val="uk-UA"/>
              </w:rPr>
            </w:pPr>
          </w:p>
        </w:tc>
        <w:tc>
          <w:tcPr>
            <w:tcW w:w="708" w:type="dxa"/>
            <w:shd w:val="clear" w:color="auto" w:fill="EDEDED" w:themeFill="accent3" w:themeFillTint="33"/>
          </w:tcPr>
          <w:p w14:paraId="0B09C173" w14:textId="77777777" w:rsidR="003809B6" w:rsidRPr="00B64918" w:rsidRDefault="003809B6" w:rsidP="00B64918">
            <w:pPr>
              <w:rPr>
                <w:rFonts w:eastAsia="Cambria" w:cs="Times New Roman"/>
                <w:sz w:val="20"/>
                <w:szCs w:val="20"/>
                <w:lang w:val="uk-UA"/>
              </w:rPr>
            </w:pPr>
          </w:p>
        </w:tc>
      </w:tr>
      <w:tr w:rsidR="0032691F" w:rsidRPr="00B64918" w14:paraId="50F4B678" w14:textId="77777777" w:rsidTr="00F07A2C">
        <w:trPr>
          <w:trHeight w:val="262"/>
        </w:trPr>
        <w:tc>
          <w:tcPr>
            <w:tcW w:w="2552" w:type="dxa"/>
            <w:shd w:val="clear" w:color="auto" w:fill="FFC000" w:themeFill="accent4"/>
          </w:tcPr>
          <w:p w14:paraId="45D1F18D" w14:textId="77777777" w:rsidR="003809B6" w:rsidRPr="00B64918" w:rsidRDefault="003809B6" w:rsidP="00B64918">
            <w:pPr>
              <w:spacing w:before="41"/>
              <w:rPr>
                <w:rFonts w:eastAsia="Cambria" w:cs="Times New Roman"/>
                <w:sz w:val="20"/>
                <w:szCs w:val="20"/>
                <w:lang w:val="uk-UA"/>
              </w:rPr>
            </w:pPr>
            <w:r w:rsidRPr="00B64918">
              <w:rPr>
                <w:rFonts w:eastAsia="Cambria" w:cs="Times New Roman"/>
                <w:w w:val="105"/>
                <w:sz w:val="20"/>
                <w:szCs w:val="20"/>
                <w:lang w:val="uk-UA"/>
              </w:rPr>
              <w:t xml:space="preserve">Директори </w:t>
            </w:r>
            <w:r w:rsidRPr="00B64918">
              <w:rPr>
                <w:rFonts w:eastAsia="Cambria" w:cs="Times New Roman"/>
                <w:spacing w:val="-2"/>
                <w:w w:val="105"/>
                <w:sz w:val="20"/>
                <w:szCs w:val="20"/>
                <w:lang w:val="uk-UA"/>
              </w:rPr>
              <w:t>закладів</w:t>
            </w:r>
          </w:p>
        </w:tc>
        <w:tc>
          <w:tcPr>
            <w:tcW w:w="709" w:type="dxa"/>
            <w:shd w:val="clear" w:color="auto" w:fill="EDEDED" w:themeFill="accent3" w:themeFillTint="33"/>
          </w:tcPr>
          <w:p w14:paraId="222C7927" w14:textId="77777777" w:rsidR="003809B6" w:rsidRPr="00B64918" w:rsidRDefault="003809B6" w:rsidP="00B64918">
            <w:pPr>
              <w:spacing w:before="41"/>
              <w:ind w:left="15"/>
              <w:jc w:val="center"/>
              <w:rPr>
                <w:rFonts w:eastAsia="Cambria" w:cs="Times New Roman"/>
                <w:sz w:val="20"/>
                <w:szCs w:val="20"/>
                <w:lang w:val="uk-UA"/>
              </w:rPr>
            </w:pPr>
            <w:r w:rsidRPr="00B64918">
              <w:rPr>
                <w:rFonts w:eastAsia="Cambria" w:cs="Times New Roman"/>
                <w:spacing w:val="-10"/>
                <w:w w:val="105"/>
                <w:sz w:val="20"/>
                <w:szCs w:val="20"/>
                <w:lang w:val="uk-UA"/>
              </w:rPr>
              <w:t>3</w:t>
            </w:r>
          </w:p>
        </w:tc>
        <w:tc>
          <w:tcPr>
            <w:tcW w:w="567" w:type="dxa"/>
            <w:shd w:val="clear" w:color="auto" w:fill="EDEDED" w:themeFill="accent3" w:themeFillTint="33"/>
          </w:tcPr>
          <w:p w14:paraId="1F309939" w14:textId="77777777" w:rsidR="003809B6" w:rsidRPr="00B64918" w:rsidRDefault="003809B6" w:rsidP="00B64918">
            <w:pPr>
              <w:spacing w:before="41"/>
              <w:ind w:left="36" w:right="20"/>
              <w:jc w:val="center"/>
              <w:rPr>
                <w:rFonts w:eastAsia="Cambria" w:cs="Times New Roman"/>
                <w:sz w:val="20"/>
                <w:szCs w:val="20"/>
                <w:lang w:val="uk-UA"/>
              </w:rPr>
            </w:pPr>
            <w:r w:rsidRPr="00B64918">
              <w:rPr>
                <w:rFonts w:eastAsia="Cambria" w:cs="Times New Roman"/>
                <w:spacing w:val="-10"/>
                <w:w w:val="105"/>
                <w:sz w:val="20"/>
                <w:szCs w:val="20"/>
                <w:lang w:val="uk-UA"/>
              </w:rPr>
              <w:t>1</w:t>
            </w:r>
          </w:p>
        </w:tc>
        <w:tc>
          <w:tcPr>
            <w:tcW w:w="709" w:type="dxa"/>
            <w:shd w:val="clear" w:color="auto" w:fill="EDEDED" w:themeFill="accent3" w:themeFillTint="33"/>
          </w:tcPr>
          <w:p w14:paraId="2672E132" w14:textId="77777777" w:rsidR="003809B6" w:rsidRPr="00B64918" w:rsidRDefault="003809B6" w:rsidP="00B64918">
            <w:pPr>
              <w:spacing w:before="41"/>
              <w:ind w:left="39" w:right="21"/>
              <w:jc w:val="center"/>
              <w:rPr>
                <w:rFonts w:eastAsia="Cambria" w:cs="Times New Roman"/>
                <w:sz w:val="20"/>
                <w:szCs w:val="20"/>
                <w:lang w:val="uk-UA"/>
              </w:rPr>
            </w:pPr>
            <w:r w:rsidRPr="00B64918">
              <w:rPr>
                <w:rFonts w:eastAsia="Cambria" w:cs="Times New Roman"/>
                <w:spacing w:val="-10"/>
                <w:w w:val="105"/>
                <w:sz w:val="20"/>
                <w:szCs w:val="20"/>
                <w:lang w:val="uk-UA"/>
              </w:rPr>
              <w:t>3</w:t>
            </w:r>
          </w:p>
        </w:tc>
        <w:tc>
          <w:tcPr>
            <w:tcW w:w="708" w:type="dxa"/>
            <w:shd w:val="clear" w:color="auto" w:fill="EDEDED" w:themeFill="accent3" w:themeFillTint="33"/>
          </w:tcPr>
          <w:p w14:paraId="20360B90" w14:textId="77777777" w:rsidR="003809B6" w:rsidRPr="00B64918" w:rsidRDefault="003809B6" w:rsidP="00B64918">
            <w:pPr>
              <w:rPr>
                <w:rFonts w:eastAsia="Cambria" w:cs="Times New Roman"/>
                <w:sz w:val="20"/>
                <w:szCs w:val="20"/>
                <w:lang w:val="uk-UA"/>
              </w:rPr>
            </w:pPr>
          </w:p>
        </w:tc>
        <w:tc>
          <w:tcPr>
            <w:tcW w:w="851" w:type="dxa"/>
            <w:shd w:val="clear" w:color="auto" w:fill="EDEDED" w:themeFill="accent3" w:themeFillTint="33"/>
          </w:tcPr>
          <w:p w14:paraId="54666954" w14:textId="77777777" w:rsidR="003809B6" w:rsidRPr="00B64918" w:rsidRDefault="003809B6" w:rsidP="00B64918">
            <w:pPr>
              <w:rPr>
                <w:rFonts w:eastAsia="Cambria" w:cs="Times New Roman"/>
                <w:sz w:val="20"/>
                <w:szCs w:val="20"/>
                <w:lang w:val="uk-UA"/>
              </w:rPr>
            </w:pPr>
          </w:p>
        </w:tc>
        <w:tc>
          <w:tcPr>
            <w:tcW w:w="709" w:type="dxa"/>
            <w:shd w:val="clear" w:color="auto" w:fill="EDEDED" w:themeFill="accent3" w:themeFillTint="33"/>
          </w:tcPr>
          <w:p w14:paraId="77E3A96F" w14:textId="77777777" w:rsidR="003809B6" w:rsidRPr="00B64918" w:rsidRDefault="003809B6" w:rsidP="00B64918">
            <w:pPr>
              <w:rPr>
                <w:rFonts w:eastAsia="Cambria" w:cs="Times New Roman"/>
                <w:sz w:val="20"/>
                <w:szCs w:val="20"/>
                <w:lang w:val="uk-UA"/>
              </w:rPr>
            </w:pPr>
          </w:p>
        </w:tc>
        <w:tc>
          <w:tcPr>
            <w:tcW w:w="567" w:type="dxa"/>
            <w:shd w:val="clear" w:color="auto" w:fill="EDEDED" w:themeFill="accent3" w:themeFillTint="33"/>
          </w:tcPr>
          <w:p w14:paraId="73E7F311" w14:textId="77777777" w:rsidR="003809B6" w:rsidRPr="00B64918" w:rsidRDefault="003809B6" w:rsidP="00B64918">
            <w:pPr>
              <w:rPr>
                <w:rFonts w:eastAsia="Cambria" w:cs="Times New Roman"/>
                <w:sz w:val="20"/>
                <w:szCs w:val="20"/>
                <w:lang w:val="uk-UA"/>
              </w:rPr>
            </w:pPr>
          </w:p>
        </w:tc>
        <w:tc>
          <w:tcPr>
            <w:tcW w:w="567" w:type="dxa"/>
            <w:shd w:val="clear" w:color="auto" w:fill="EDEDED" w:themeFill="accent3" w:themeFillTint="33"/>
          </w:tcPr>
          <w:p w14:paraId="2464DB2C" w14:textId="77777777" w:rsidR="003809B6" w:rsidRPr="00B64918" w:rsidRDefault="003809B6" w:rsidP="00B64918">
            <w:pPr>
              <w:rPr>
                <w:rFonts w:eastAsia="Cambria" w:cs="Times New Roman"/>
                <w:sz w:val="20"/>
                <w:szCs w:val="20"/>
                <w:lang w:val="uk-UA"/>
              </w:rPr>
            </w:pPr>
          </w:p>
        </w:tc>
        <w:tc>
          <w:tcPr>
            <w:tcW w:w="567" w:type="dxa"/>
            <w:shd w:val="clear" w:color="auto" w:fill="EDEDED" w:themeFill="accent3" w:themeFillTint="33"/>
          </w:tcPr>
          <w:p w14:paraId="4C38F489" w14:textId="77777777" w:rsidR="003809B6" w:rsidRPr="00B64918" w:rsidRDefault="003809B6" w:rsidP="00B64918">
            <w:pPr>
              <w:rPr>
                <w:rFonts w:eastAsia="Cambria" w:cs="Times New Roman"/>
                <w:sz w:val="20"/>
                <w:szCs w:val="20"/>
                <w:lang w:val="uk-UA"/>
              </w:rPr>
            </w:pPr>
          </w:p>
        </w:tc>
        <w:tc>
          <w:tcPr>
            <w:tcW w:w="567" w:type="dxa"/>
            <w:shd w:val="clear" w:color="auto" w:fill="EDEDED" w:themeFill="accent3" w:themeFillTint="33"/>
          </w:tcPr>
          <w:p w14:paraId="400A0589" w14:textId="77777777" w:rsidR="003809B6" w:rsidRPr="00B64918" w:rsidRDefault="003809B6" w:rsidP="00B64918">
            <w:pPr>
              <w:spacing w:before="41"/>
              <w:ind w:left="28"/>
              <w:jc w:val="center"/>
              <w:rPr>
                <w:rFonts w:eastAsia="Cambria" w:cs="Times New Roman"/>
                <w:sz w:val="20"/>
                <w:szCs w:val="20"/>
                <w:lang w:val="uk-UA"/>
              </w:rPr>
            </w:pPr>
            <w:r w:rsidRPr="00B64918">
              <w:rPr>
                <w:rFonts w:eastAsia="Cambria" w:cs="Times New Roman"/>
                <w:spacing w:val="-10"/>
                <w:w w:val="105"/>
                <w:sz w:val="20"/>
                <w:szCs w:val="20"/>
                <w:lang w:val="uk-UA"/>
              </w:rPr>
              <w:t>1</w:t>
            </w:r>
          </w:p>
        </w:tc>
        <w:tc>
          <w:tcPr>
            <w:tcW w:w="708" w:type="dxa"/>
            <w:shd w:val="clear" w:color="auto" w:fill="EDEDED" w:themeFill="accent3" w:themeFillTint="33"/>
          </w:tcPr>
          <w:p w14:paraId="5B832379" w14:textId="77777777" w:rsidR="003809B6" w:rsidRPr="00B64918" w:rsidRDefault="003809B6" w:rsidP="00B64918">
            <w:pPr>
              <w:spacing w:before="41"/>
              <w:ind w:left="36" w:right="7"/>
              <w:jc w:val="center"/>
              <w:rPr>
                <w:rFonts w:eastAsia="Cambria" w:cs="Times New Roman"/>
                <w:sz w:val="20"/>
                <w:szCs w:val="20"/>
                <w:lang w:val="uk-UA"/>
              </w:rPr>
            </w:pPr>
            <w:r w:rsidRPr="00B64918">
              <w:rPr>
                <w:rFonts w:eastAsia="Cambria" w:cs="Times New Roman"/>
                <w:spacing w:val="-10"/>
                <w:w w:val="105"/>
                <w:sz w:val="20"/>
                <w:szCs w:val="20"/>
                <w:lang w:val="uk-UA"/>
              </w:rPr>
              <w:t>2</w:t>
            </w:r>
          </w:p>
        </w:tc>
      </w:tr>
      <w:tr w:rsidR="0032691F" w:rsidRPr="00B64918" w14:paraId="1AE11803" w14:textId="77777777" w:rsidTr="00F07A2C">
        <w:trPr>
          <w:trHeight w:val="262"/>
        </w:trPr>
        <w:tc>
          <w:tcPr>
            <w:tcW w:w="2552" w:type="dxa"/>
            <w:shd w:val="clear" w:color="auto" w:fill="FFC000" w:themeFill="accent4"/>
          </w:tcPr>
          <w:p w14:paraId="5708E771" w14:textId="77777777" w:rsidR="003809B6" w:rsidRPr="00B64918" w:rsidRDefault="003809B6" w:rsidP="00B64918">
            <w:pPr>
              <w:spacing w:before="41"/>
              <w:rPr>
                <w:rFonts w:eastAsia="Cambria" w:cs="Times New Roman"/>
                <w:sz w:val="20"/>
                <w:szCs w:val="20"/>
                <w:lang w:val="uk-UA"/>
              </w:rPr>
            </w:pPr>
            <w:r w:rsidRPr="00B64918">
              <w:rPr>
                <w:rFonts w:eastAsia="Cambria" w:cs="Times New Roman"/>
                <w:sz w:val="20"/>
                <w:szCs w:val="20"/>
                <w:lang w:val="uk-UA"/>
              </w:rPr>
              <w:t>Заступники</w:t>
            </w:r>
            <w:r w:rsidRPr="00B64918">
              <w:rPr>
                <w:rFonts w:eastAsia="Cambria" w:cs="Times New Roman"/>
                <w:spacing w:val="29"/>
                <w:sz w:val="20"/>
                <w:szCs w:val="20"/>
                <w:lang w:val="uk-UA"/>
              </w:rPr>
              <w:t xml:space="preserve"> </w:t>
            </w:r>
            <w:r w:rsidRPr="00B64918">
              <w:rPr>
                <w:rFonts w:eastAsia="Cambria" w:cs="Times New Roman"/>
                <w:sz w:val="20"/>
                <w:szCs w:val="20"/>
                <w:lang w:val="uk-UA"/>
              </w:rPr>
              <w:t>директорів</w:t>
            </w:r>
            <w:r w:rsidRPr="00B64918">
              <w:rPr>
                <w:rFonts w:eastAsia="Cambria" w:cs="Times New Roman"/>
                <w:spacing w:val="29"/>
                <w:sz w:val="20"/>
                <w:szCs w:val="20"/>
                <w:lang w:val="uk-UA"/>
              </w:rPr>
              <w:t xml:space="preserve"> </w:t>
            </w:r>
            <w:r w:rsidRPr="00B64918">
              <w:rPr>
                <w:rFonts w:eastAsia="Cambria" w:cs="Times New Roman"/>
                <w:spacing w:val="-2"/>
                <w:sz w:val="20"/>
                <w:szCs w:val="20"/>
                <w:lang w:val="uk-UA"/>
              </w:rPr>
              <w:t>закладів</w:t>
            </w:r>
          </w:p>
        </w:tc>
        <w:tc>
          <w:tcPr>
            <w:tcW w:w="709" w:type="dxa"/>
            <w:shd w:val="clear" w:color="auto" w:fill="EDEDED" w:themeFill="accent3" w:themeFillTint="33"/>
          </w:tcPr>
          <w:p w14:paraId="0BA3CFB1" w14:textId="77777777" w:rsidR="003809B6" w:rsidRPr="00B64918" w:rsidRDefault="003809B6" w:rsidP="00B64918">
            <w:pPr>
              <w:spacing w:before="41"/>
              <w:ind w:left="15"/>
              <w:jc w:val="center"/>
              <w:rPr>
                <w:rFonts w:eastAsia="Cambria" w:cs="Times New Roman"/>
                <w:sz w:val="20"/>
                <w:szCs w:val="20"/>
                <w:lang w:val="uk-UA"/>
              </w:rPr>
            </w:pPr>
            <w:r w:rsidRPr="00B64918">
              <w:rPr>
                <w:rFonts w:eastAsia="Cambria" w:cs="Times New Roman"/>
                <w:spacing w:val="-10"/>
                <w:w w:val="105"/>
                <w:sz w:val="20"/>
                <w:szCs w:val="20"/>
                <w:lang w:val="uk-UA"/>
              </w:rPr>
              <w:t>3</w:t>
            </w:r>
          </w:p>
        </w:tc>
        <w:tc>
          <w:tcPr>
            <w:tcW w:w="567" w:type="dxa"/>
            <w:shd w:val="clear" w:color="auto" w:fill="EDEDED" w:themeFill="accent3" w:themeFillTint="33"/>
          </w:tcPr>
          <w:p w14:paraId="26637386" w14:textId="77777777" w:rsidR="003809B6" w:rsidRPr="00B64918" w:rsidRDefault="003809B6" w:rsidP="00B64918">
            <w:pPr>
              <w:spacing w:before="41"/>
              <w:ind w:left="36" w:right="20"/>
              <w:jc w:val="center"/>
              <w:rPr>
                <w:rFonts w:eastAsia="Cambria" w:cs="Times New Roman"/>
                <w:sz w:val="20"/>
                <w:szCs w:val="20"/>
                <w:lang w:val="uk-UA"/>
              </w:rPr>
            </w:pPr>
            <w:r w:rsidRPr="00B64918">
              <w:rPr>
                <w:rFonts w:eastAsia="Cambria" w:cs="Times New Roman"/>
                <w:spacing w:val="-10"/>
                <w:w w:val="105"/>
                <w:sz w:val="20"/>
                <w:szCs w:val="20"/>
                <w:lang w:val="uk-UA"/>
              </w:rPr>
              <w:t>3</w:t>
            </w:r>
          </w:p>
        </w:tc>
        <w:tc>
          <w:tcPr>
            <w:tcW w:w="709" w:type="dxa"/>
            <w:shd w:val="clear" w:color="auto" w:fill="EDEDED" w:themeFill="accent3" w:themeFillTint="33"/>
          </w:tcPr>
          <w:p w14:paraId="50539453" w14:textId="77777777" w:rsidR="003809B6" w:rsidRPr="00B64918" w:rsidRDefault="003809B6" w:rsidP="00B64918">
            <w:pPr>
              <w:spacing w:before="41"/>
              <w:ind w:left="39" w:right="21"/>
              <w:jc w:val="center"/>
              <w:rPr>
                <w:rFonts w:eastAsia="Cambria" w:cs="Times New Roman"/>
                <w:sz w:val="20"/>
                <w:szCs w:val="20"/>
                <w:lang w:val="uk-UA"/>
              </w:rPr>
            </w:pPr>
            <w:r w:rsidRPr="00B64918">
              <w:rPr>
                <w:rFonts w:eastAsia="Cambria" w:cs="Times New Roman"/>
                <w:spacing w:val="-10"/>
                <w:w w:val="105"/>
                <w:sz w:val="20"/>
                <w:szCs w:val="20"/>
                <w:lang w:val="uk-UA"/>
              </w:rPr>
              <w:t>3</w:t>
            </w:r>
          </w:p>
        </w:tc>
        <w:tc>
          <w:tcPr>
            <w:tcW w:w="708" w:type="dxa"/>
            <w:shd w:val="clear" w:color="auto" w:fill="EDEDED" w:themeFill="accent3" w:themeFillTint="33"/>
          </w:tcPr>
          <w:p w14:paraId="316E1A48" w14:textId="77777777" w:rsidR="003809B6" w:rsidRPr="00B64918" w:rsidRDefault="003809B6" w:rsidP="00B64918">
            <w:pPr>
              <w:rPr>
                <w:rFonts w:eastAsia="Cambria" w:cs="Times New Roman"/>
                <w:sz w:val="20"/>
                <w:szCs w:val="20"/>
                <w:lang w:val="uk-UA"/>
              </w:rPr>
            </w:pPr>
          </w:p>
        </w:tc>
        <w:tc>
          <w:tcPr>
            <w:tcW w:w="851" w:type="dxa"/>
            <w:shd w:val="clear" w:color="auto" w:fill="EDEDED" w:themeFill="accent3" w:themeFillTint="33"/>
          </w:tcPr>
          <w:p w14:paraId="67F305BC" w14:textId="77777777" w:rsidR="003809B6" w:rsidRPr="00B64918" w:rsidRDefault="003809B6" w:rsidP="00B64918">
            <w:pPr>
              <w:rPr>
                <w:rFonts w:eastAsia="Cambria" w:cs="Times New Roman"/>
                <w:sz w:val="20"/>
                <w:szCs w:val="20"/>
                <w:lang w:val="uk-UA"/>
              </w:rPr>
            </w:pPr>
          </w:p>
        </w:tc>
        <w:tc>
          <w:tcPr>
            <w:tcW w:w="709" w:type="dxa"/>
            <w:shd w:val="clear" w:color="auto" w:fill="EDEDED" w:themeFill="accent3" w:themeFillTint="33"/>
          </w:tcPr>
          <w:p w14:paraId="712FE55F" w14:textId="77777777" w:rsidR="003809B6" w:rsidRPr="00B64918" w:rsidRDefault="003809B6" w:rsidP="00B64918">
            <w:pPr>
              <w:rPr>
                <w:rFonts w:eastAsia="Cambria" w:cs="Times New Roman"/>
                <w:sz w:val="20"/>
                <w:szCs w:val="20"/>
                <w:lang w:val="uk-UA"/>
              </w:rPr>
            </w:pPr>
          </w:p>
        </w:tc>
        <w:tc>
          <w:tcPr>
            <w:tcW w:w="567" w:type="dxa"/>
            <w:shd w:val="clear" w:color="auto" w:fill="EDEDED" w:themeFill="accent3" w:themeFillTint="33"/>
          </w:tcPr>
          <w:p w14:paraId="557F52D0" w14:textId="77777777" w:rsidR="003809B6" w:rsidRPr="00B64918" w:rsidRDefault="003809B6" w:rsidP="00B64918">
            <w:pPr>
              <w:rPr>
                <w:rFonts w:eastAsia="Cambria" w:cs="Times New Roman"/>
                <w:sz w:val="20"/>
                <w:szCs w:val="20"/>
                <w:lang w:val="uk-UA"/>
              </w:rPr>
            </w:pPr>
          </w:p>
        </w:tc>
        <w:tc>
          <w:tcPr>
            <w:tcW w:w="567" w:type="dxa"/>
            <w:shd w:val="clear" w:color="auto" w:fill="EDEDED" w:themeFill="accent3" w:themeFillTint="33"/>
          </w:tcPr>
          <w:p w14:paraId="1098E595" w14:textId="77777777" w:rsidR="003809B6" w:rsidRPr="00B64918" w:rsidRDefault="003809B6" w:rsidP="00B64918">
            <w:pPr>
              <w:rPr>
                <w:rFonts w:eastAsia="Cambria" w:cs="Times New Roman"/>
                <w:sz w:val="20"/>
                <w:szCs w:val="20"/>
                <w:lang w:val="uk-UA"/>
              </w:rPr>
            </w:pPr>
          </w:p>
        </w:tc>
        <w:tc>
          <w:tcPr>
            <w:tcW w:w="567" w:type="dxa"/>
            <w:shd w:val="clear" w:color="auto" w:fill="EDEDED" w:themeFill="accent3" w:themeFillTint="33"/>
          </w:tcPr>
          <w:p w14:paraId="54AC4DCF" w14:textId="77777777" w:rsidR="003809B6" w:rsidRPr="00B64918" w:rsidRDefault="003809B6" w:rsidP="00B64918">
            <w:pPr>
              <w:rPr>
                <w:rFonts w:eastAsia="Cambria" w:cs="Times New Roman"/>
                <w:sz w:val="20"/>
                <w:szCs w:val="20"/>
                <w:lang w:val="uk-UA"/>
              </w:rPr>
            </w:pPr>
          </w:p>
        </w:tc>
        <w:tc>
          <w:tcPr>
            <w:tcW w:w="567" w:type="dxa"/>
            <w:shd w:val="clear" w:color="auto" w:fill="EDEDED" w:themeFill="accent3" w:themeFillTint="33"/>
          </w:tcPr>
          <w:p w14:paraId="7131DF61" w14:textId="77777777" w:rsidR="003809B6" w:rsidRPr="00B64918" w:rsidRDefault="003809B6" w:rsidP="00B64918">
            <w:pPr>
              <w:rPr>
                <w:rFonts w:eastAsia="Cambria" w:cs="Times New Roman"/>
                <w:sz w:val="20"/>
                <w:szCs w:val="20"/>
                <w:lang w:val="uk-UA"/>
              </w:rPr>
            </w:pPr>
          </w:p>
        </w:tc>
        <w:tc>
          <w:tcPr>
            <w:tcW w:w="708" w:type="dxa"/>
            <w:shd w:val="clear" w:color="auto" w:fill="EDEDED" w:themeFill="accent3" w:themeFillTint="33"/>
          </w:tcPr>
          <w:p w14:paraId="21537CA2" w14:textId="77777777" w:rsidR="003809B6" w:rsidRPr="00B64918" w:rsidRDefault="003809B6" w:rsidP="00B64918">
            <w:pPr>
              <w:spacing w:before="41"/>
              <w:ind w:left="36" w:right="7"/>
              <w:jc w:val="center"/>
              <w:rPr>
                <w:rFonts w:eastAsia="Cambria" w:cs="Times New Roman"/>
                <w:sz w:val="20"/>
                <w:szCs w:val="20"/>
                <w:lang w:val="uk-UA"/>
              </w:rPr>
            </w:pPr>
            <w:r w:rsidRPr="00B64918">
              <w:rPr>
                <w:rFonts w:eastAsia="Cambria" w:cs="Times New Roman"/>
                <w:spacing w:val="-10"/>
                <w:w w:val="105"/>
                <w:sz w:val="20"/>
                <w:szCs w:val="20"/>
                <w:lang w:val="uk-UA"/>
              </w:rPr>
              <w:t>3</w:t>
            </w:r>
          </w:p>
        </w:tc>
      </w:tr>
      <w:tr w:rsidR="0032691F" w:rsidRPr="00B64918" w14:paraId="3C554B43" w14:textId="77777777" w:rsidTr="00F07A2C">
        <w:trPr>
          <w:trHeight w:val="443"/>
        </w:trPr>
        <w:tc>
          <w:tcPr>
            <w:tcW w:w="2552" w:type="dxa"/>
            <w:shd w:val="clear" w:color="auto" w:fill="FFC000" w:themeFill="accent4"/>
          </w:tcPr>
          <w:p w14:paraId="17C42707" w14:textId="0F07A8F0" w:rsidR="003809B6" w:rsidRPr="00B64918" w:rsidRDefault="003809B6" w:rsidP="0032691F">
            <w:pPr>
              <w:rPr>
                <w:rFonts w:eastAsia="Cambria" w:cs="Times New Roman"/>
                <w:sz w:val="20"/>
                <w:szCs w:val="20"/>
                <w:lang w:val="uk-UA"/>
              </w:rPr>
            </w:pPr>
            <w:r w:rsidRPr="00B64918">
              <w:rPr>
                <w:rFonts w:eastAsia="Cambria" w:cs="Times New Roman"/>
                <w:w w:val="105"/>
                <w:sz w:val="20"/>
                <w:szCs w:val="20"/>
                <w:lang w:val="uk-UA"/>
              </w:rPr>
              <w:t>Усі</w:t>
            </w:r>
            <w:r w:rsidRPr="00B64918">
              <w:rPr>
                <w:rFonts w:eastAsia="Cambria" w:cs="Times New Roman"/>
                <w:spacing w:val="12"/>
                <w:w w:val="105"/>
                <w:sz w:val="20"/>
                <w:szCs w:val="20"/>
                <w:lang w:val="uk-UA"/>
              </w:rPr>
              <w:t xml:space="preserve"> </w:t>
            </w:r>
            <w:r w:rsidRPr="00B64918">
              <w:rPr>
                <w:rFonts w:eastAsia="Cambria" w:cs="Times New Roman"/>
                <w:w w:val="105"/>
                <w:sz w:val="20"/>
                <w:szCs w:val="20"/>
                <w:lang w:val="uk-UA"/>
              </w:rPr>
              <w:t>педагогічні</w:t>
            </w:r>
            <w:r w:rsidRPr="00B64918">
              <w:rPr>
                <w:rFonts w:eastAsia="Cambria" w:cs="Times New Roman"/>
                <w:spacing w:val="13"/>
                <w:w w:val="105"/>
                <w:sz w:val="20"/>
                <w:szCs w:val="20"/>
                <w:lang w:val="uk-UA"/>
              </w:rPr>
              <w:t xml:space="preserve"> </w:t>
            </w:r>
            <w:r w:rsidRPr="00B64918">
              <w:rPr>
                <w:rFonts w:eastAsia="Cambria" w:cs="Times New Roman"/>
                <w:w w:val="105"/>
                <w:sz w:val="20"/>
                <w:szCs w:val="20"/>
                <w:lang w:val="uk-UA"/>
              </w:rPr>
              <w:t>працівники,</w:t>
            </w:r>
            <w:r w:rsidRPr="00B64918">
              <w:rPr>
                <w:rFonts w:eastAsia="Cambria" w:cs="Times New Roman"/>
                <w:spacing w:val="13"/>
                <w:w w:val="105"/>
                <w:sz w:val="20"/>
                <w:szCs w:val="20"/>
                <w:lang w:val="uk-UA"/>
              </w:rPr>
              <w:t xml:space="preserve"> </w:t>
            </w:r>
            <w:r w:rsidRPr="00B64918">
              <w:rPr>
                <w:rFonts w:eastAsia="Cambria" w:cs="Times New Roman"/>
                <w:w w:val="105"/>
                <w:sz w:val="20"/>
                <w:szCs w:val="20"/>
                <w:lang w:val="uk-UA"/>
              </w:rPr>
              <w:t>які</w:t>
            </w:r>
            <w:r w:rsidRPr="00B64918">
              <w:rPr>
                <w:rFonts w:eastAsia="Cambria" w:cs="Times New Roman"/>
                <w:spacing w:val="13"/>
                <w:w w:val="105"/>
                <w:sz w:val="20"/>
                <w:szCs w:val="20"/>
                <w:lang w:val="uk-UA"/>
              </w:rPr>
              <w:t xml:space="preserve"> </w:t>
            </w:r>
            <w:r w:rsidRPr="00B64918">
              <w:rPr>
                <w:rFonts w:eastAsia="Cambria" w:cs="Times New Roman"/>
                <w:spacing w:val="-2"/>
                <w:w w:val="105"/>
                <w:sz w:val="20"/>
                <w:szCs w:val="20"/>
                <w:lang w:val="uk-UA"/>
              </w:rPr>
              <w:t>мають</w:t>
            </w:r>
            <w:r w:rsidR="00B64918">
              <w:rPr>
                <w:rFonts w:eastAsia="Cambria" w:cs="Times New Roman"/>
                <w:spacing w:val="-2"/>
                <w:w w:val="105"/>
                <w:sz w:val="20"/>
                <w:szCs w:val="20"/>
                <w:lang w:val="uk-UA"/>
              </w:rPr>
              <w:t xml:space="preserve"> </w:t>
            </w:r>
            <w:r w:rsidRPr="00B64918">
              <w:rPr>
                <w:rFonts w:eastAsia="Cambria" w:cs="Times New Roman"/>
                <w:w w:val="105"/>
                <w:sz w:val="20"/>
                <w:szCs w:val="20"/>
                <w:lang w:val="ru-RU"/>
              </w:rPr>
              <w:t>основну</w:t>
            </w:r>
            <w:r w:rsidRPr="00B64918">
              <w:rPr>
                <w:rFonts w:eastAsia="Cambria" w:cs="Times New Roman"/>
                <w:spacing w:val="1"/>
                <w:w w:val="105"/>
                <w:sz w:val="20"/>
                <w:szCs w:val="20"/>
                <w:lang w:val="ru-RU"/>
              </w:rPr>
              <w:t xml:space="preserve"> </w:t>
            </w:r>
            <w:r w:rsidRPr="00B64918">
              <w:rPr>
                <w:rFonts w:eastAsia="Cambria" w:cs="Times New Roman"/>
                <w:w w:val="105"/>
                <w:sz w:val="20"/>
                <w:szCs w:val="20"/>
                <w:lang w:val="ru-RU"/>
              </w:rPr>
              <w:t>роботу</w:t>
            </w:r>
            <w:r w:rsidRPr="00B64918">
              <w:rPr>
                <w:rFonts w:eastAsia="Cambria" w:cs="Times New Roman"/>
                <w:spacing w:val="2"/>
                <w:w w:val="105"/>
                <w:sz w:val="20"/>
                <w:szCs w:val="20"/>
                <w:lang w:val="ru-RU"/>
              </w:rPr>
              <w:t xml:space="preserve"> </w:t>
            </w:r>
            <w:r w:rsidRPr="00B64918">
              <w:rPr>
                <w:rFonts w:eastAsia="Cambria" w:cs="Times New Roman"/>
                <w:w w:val="105"/>
                <w:sz w:val="20"/>
                <w:szCs w:val="20"/>
                <w:lang w:val="ru-RU"/>
              </w:rPr>
              <w:t>в</w:t>
            </w:r>
            <w:r w:rsidRPr="00B64918">
              <w:rPr>
                <w:rFonts w:eastAsia="Cambria" w:cs="Times New Roman"/>
                <w:spacing w:val="2"/>
                <w:w w:val="105"/>
                <w:sz w:val="20"/>
                <w:szCs w:val="20"/>
                <w:lang w:val="ru-RU"/>
              </w:rPr>
              <w:t xml:space="preserve"> </w:t>
            </w:r>
            <w:r w:rsidRPr="00B64918">
              <w:rPr>
                <w:rFonts w:eastAsia="Cambria" w:cs="Times New Roman"/>
                <w:w w:val="105"/>
                <w:sz w:val="20"/>
                <w:szCs w:val="20"/>
                <w:lang w:val="ru-RU"/>
              </w:rPr>
              <w:t>закладах</w:t>
            </w:r>
            <w:r w:rsidRPr="00B64918">
              <w:rPr>
                <w:rFonts w:eastAsia="Cambria" w:cs="Times New Roman"/>
                <w:spacing w:val="2"/>
                <w:w w:val="105"/>
                <w:sz w:val="20"/>
                <w:szCs w:val="20"/>
                <w:lang w:val="ru-RU"/>
              </w:rPr>
              <w:t xml:space="preserve"> </w:t>
            </w:r>
          </w:p>
        </w:tc>
        <w:tc>
          <w:tcPr>
            <w:tcW w:w="709" w:type="dxa"/>
            <w:shd w:val="clear" w:color="auto" w:fill="EDEDED" w:themeFill="accent3" w:themeFillTint="33"/>
          </w:tcPr>
          <w:p w14:paraId="5B19EB18" w14:textId="77777777" w:rsidR="003809B6" w:rsidRPr="00B64918" w:rsidRDefault="003809B6" w:rsidP="0032691F">
            <w:pPr>
              <w:ind w:left="15"/>
              <w:jc w:val="center"/>
              <w:rPr>
                <w:rFonts w:eastAsia="Cambria" w:cs="Times New Roman"/>
                <w:sz w:val="20"/>
                <w:szCs w:val="20"/>
                <w:lang w:val="uk-UA"/>
              </w:rPr>
            </w:pPr>
            <w:r w:rsidRPr="00B64918">
              <w:rPr>
                <w:rFonts w:eastAsia="Cambria" w:cs="Times New Roman"/>
                <w:spacing w:val="-5"/>
                <w:w w:val="105"/>
                <w:sz w:val="20"/>
                <w:szCs w:val="20"/>
                <w:lang w:val="uk-UA"/>
              </w:rPr>
              <w:t>29</w:t>
            </w:r>
          </w:p>
        </w:tc>
        <w:tc>
          <w:tcPr>
            <w:tcW w:w="567" w:type="dxa"/>
            <w:shd w:val="clear" w:color="auto" w:fill="EDEDED" w:themeFill="accent3" w:themeFillTint="33"/>
          </w:tcPr>
          <w:p w14:paraId="0C5CD05D" w14:textId="77777777" w:rsidR="003809B6" w:rsidRPr="00B64918" w:rsidRDefault="003809B6" w:rsidP="0032691F">
            <w:pPr>
              <w:ind w:left="36" w:right="20"/>
              <w:jc w:val="center"/>
              <w:rPr>
                <w:rFonts w:eastAsia="Cambria" w:cs="Times New Roman"/>
                <w:sz w:val="20"/>
                <w:szCs w:val="20"/>
                <w:lang w:val="uk-UA"/>
              </w:rPr>
            </w:pPr>
            <w:r w:rsidRPr="00B64918">
              <w:rPr>
                <w:rFonts w:eastAsia="Cambria" w:cs="Times New Roman"/>
                <w:spacing w:val="-5"/>
                <w:w w:val="105"/>
                <w:sz w:val="20"/>
                <w:szCs w:val="20"/>
                <w:lang w:val="uk-UA"/>
              </w:rPr>
              <w:t>22</w:t>
            </w:r>
          </w:p>
        </w:tc>
        <w:tc>
          <w:tcPr>
            <w:tcW w:w="709" w:type="dxa"/>
            <w:shd w:val="clear" w:color="auto" w:fill="EDEDED" w:themeFill="accent3" w:themeFillTint="33"/>
          </w:tcPr>
          <w:p w14:paraId="5FB22EB0" w14:textId="77777777" w:rsidR="003809B6" w:rsidRPr="00B64918" w:rsidRDefault="003809B6" w:rsidP="0032691F">
            <w:pPr>
              <w:ind w:left="39" w:right="21"/>
              <w:jc w:val="center"/>
              <w:rPr>
                <w:rFonts w:eastAsia="Cambria" w:cs="Times New Roman"/>
                <w:sz w:val="20"/>
                <w:szCs w:val="20"/>
                <w:lang w:val="uk-UA"/>
              </w:rPr>
            </w:pPr>
            <w:r w:rsidRPr="00B64918">
              <w:rPr>
                <w:rFonts w:eastAsia="Cambria" w:cs="Times New Roman"/>
                <w:spacing w:val="-5"/>
                <w:w w:val="105"/>
                <w:sz w:val="20"/>
                <w:szCs w:val="20"/>
                <w:lang w:val="uk-UA"/>
              </w:rPr>
              <w:t>23</w:t>
            </w:r>
          </w:p>
        </w:tc>
        <w:tc>
          <w:tcPr>
            <w:tcW w:w="708" w:type="dxa"/>
            <w:shd w:val="clear" w:color="auto" w:fill="EDEDED" w:themeFill="accent3" w:themeFillTint="33"/>
          </w:tcPr>
          <w:p w14:paraId="51B60AE6" w14:textId="77777777" w:rsidR="003809B6" w:rsidRPr="00B64918" w:rsidRDefault="003809B6" w:rsidP="0032691F">
            <w:pPr>
              <w:ind w:left="44" w:right="24"/>
              <w:jc w:val="center"/>
              <w:rPr>
                <w:rFonts w:eastAsia="Cambria" w:cs="Times New Roman"/>
                <w:sz w:val="20"/>
                <w:szCs w:val="20"/>
                <w:lang w:val="uk-UA"/>
              </w:rPr>
            </w:pPr>
            <w:r w:rsidRPr="00B64918">
              <w:rPr>
                <w:rFonts w:eastAsia="Cambria" w:cs="Times New Roman"/>
                <w:spacing w:val="-10"/>
                <w:w w:val="105"/>
                <w:sz w:val="20"/>
                <w:szCs w:val="20"/>
                <w:lang w:val="uk-UA"/>
              </w:rPr>
              <w:t>3</w:t>
            </w:r>
          </w:p>
        </w:tc>
        <w:tc>
          <w:tcPr>
            <w:tcW w:w="851" w:type="dxa"/>
            <w:shd w:val="clear" w:color="auto" w:fill="EDEDED" w:themeFill="accent3" w:themeFillTint="33"/>
          </w:tcPr>
          <w:p w14:paraId="4FCD0826" w14:textId="77777777" w:rsidR="003809B6" w:rsidRPr="00B64918" w:rsidRDefault="003809B6" w:rsidP="0032691F">
            <w:pPr>
              <w:ind w:left="24" w:right="2"/>
              <w:jc w:val="center"/>
              <w:rPr>
                <w:rFonts w:eastAsia="Cambria" w:cs="Times New Roman"/>
                <w:sz w:val="20"/>
                <w:szCs w:val="20"/>
                <w:lang w:val="uk-UA"/>
              </w:rPr>
            </w:pPr>
            <w:r w:rsidRPr="00B64918">
              <w:rPr>
                <w:rFonts w:eastAsia="Cambria" w:cs="Times New Roman"/>
                <w:spacing w:val="-10"/>
                <w:w w:val="105"/>
                <w:sz w:val="20"/>
                <w:szCs w:val="20"/>
                <w:lang w:val="uk-UA"/>
              </w:rPr>
              <w:t>3</w:t>
            </w:r>
          </w:p>
        </w:tc>
        <w:tc>
          <w:tcPr>
            <w:tcW w:w="709" w:type="dxa"/>
            <w:shd w:val="clear" w:color="auto" w:fill="EDEDED" w:themeFill="accent3" w:themeFillTint="33"/>
          </w:tcPr>
          <w:p w14:paraId="07BE778B" w14:textId="77777777" w:rsidR="003809B6" w:rsidRPr="00B64918" w:rsidRDefault="003809B6" w:rsidP="0032691F">
            <w:pPr>
              <w:jc w:val="center"/>
              <w:rPr>
                <w:rFonts w:eastAsia="Cambria" w:cs="Times New Roman"/>
                <w:sz w:val="20"/>
                <w:szCs w:val="20"/>
                <w:lang w:val="uk-UA"/>
              </w:rPr>
            </w:pPr>
          </w:p>
        </w:tc>
        <w:tc>
          <w:tcPr>
            <w:tcW w:w="567" w:type="dxa"/>
            <w:shd w:val="clear" w:color="auto" w:fill="EDEDED" w:themeFill="accent3" w:themeFillTint="33"/>
          </w:tcPr>
          <w:p w14:paraId="30FCCBE4" w14:textId="77777777" w:rsidR="003809B6" w:rsidRPr="00B64918" w:rsidRDefault="003809B6" w:rsidP="0032691F">
            <w:pPr>
              <w:jc w:val="center"/>
              <w:rPr>
                <w:rFonts w:eastAsia="Cambria" w:cs="Times New Roman"/>
                <w:sz w:val="20"/>
                <w:szCs w:val="20"/>
                <w:lang w:val="uk-UA"/>
              </w:rPr>
            </w:pPr>
          </w:p>
        </w:tc>
        <w:tc>
          <w:tcPr>
            <w:tcW w:w="567" w:type="dxa"/>
            <w:shd w:val="clear" w:color="auto" w:fill="EDEDED" w:themeFill="accent3" w:themeFillTint="33"/>
          </w:tcPr>
          <w:p w14:paraId="6D26ACBD" w14:textId="77777777" w:rsidR="003809B6" w:rsidRPr="00B64918" w:rsidRDefault="003809B6" w:rsidP="0032691F">
            <w:pPr>
              <w:ind w:left="26"/>
              <w:jc w:val="center"/>
              <w:rPr>
                <w:rFonts w:eastAsia="Cambria" w:cs="Times New Roman"/>
                <w:sz w:val="20"/>
                <w:szCs w:val="20"/>
                <w:lang w:val="uk-UA"/>
              </w:rPr>
            </w:pPr>
            <w:r w:rsidRPr="00B64918">
              <w:rPr>
                <w:rFonts w:eastAsia="Cambria" w:cs="Times New Roman"/>
                <w:spacing w:val="-10"/>
                <w:w w:val="105"/>
                <w:sz w:val="20"/>
                <w:szCs w:val="20"/>
                <w:lang w:val="uk-UA"/>
              </w:rPr>
              <w:t>2</w:t>
            </w:r>
          </w:p>
        </w:tc>
        <w:tc>
          <w:tcPr>
            <w:tcW w:w="567" w:type="dxa"/>
            <w:shd w:val="clear" w:color="auto" w:fill="EDEDED" w:themeFill="accent3" w:themeFillTint="33"/>
          </w:tcPr>
          <w:p w14:paraId="7FBDB05D" w14:textId="77777777" w:rsidR="003809B6" w:rsidRPr="00B64918" w:rsidRDefault="003809B6" w:rsidP="0032691F">
            <w:pPr>
              <w:ind w:left="27"/>
              <w:jc w:val="center"/>
              <w:rPr>
                <w:rFonts w:eastAsia="Cambria" w:cs="Times New Roman"/>
                <w:sz w:val="20"/>
                <w:szCs w:val="20"/>
                <w:lang w:val="uk-UA"/>
              </w:rPr>
            </w:pPr>
            <w:r w:rsidRPr="00B64918">
              <w:rPr>
                <w:rFonts w:eastAsia="Cambria" w:cs="Times New Roman"/>
                <w:spacing w:val="-10"/>
                <w:w w:val="105"/>
                <w:sz w:val="20"/>
                <w:szCs w:val="20"/>
                <w:lang w:val="uk-UA"/>
              </w:rPr>
              <w:t>4</w:t>
            </w:r>
          </w:p>
        </w:tc>
        <w:tc>
          <w:tcPr>
            <w:tcW w:w="567" w:type="dxa"/>
            <w:shd w:val="clear" w:color="auto" w:fill="EDEDED" w:themeFill="accent3" w:themeFillTint="33"/>
          </w:tcPr>
          <w:p w14:paraId="2B23DA98" w14:textId="77777777" w:rsidR="003809B6" w:rsidRPr="00B64918" w:rsidRDefault="003809B6" w:rsidP="0032691F">
            <w:pPr>
              <w:ind w:left="28"/>
              <w:jc w:val="center"/>
              <w:rPr>
                <w:rFonts w:eastAsia="Cambria" w:cs="Times New Roman"/>
                <w:sz w:val="20"/>
                <w:szCs w:val="20"/>
                <w:lang w:val="uk-UA"/>
              </w:rPr>
            </w:pPr>
            <w:r w:rsidRPr="00B64918">
              <w:rPr>
                <w:rFonts w:eastAsia="Cambria" w:cs="Times New Roman"/>
                <w:spacing w:val="-10"/>
                <w:w w:val="105"/>
                <w:sz w:val="20"/>
                <w:szCs w:val="20"/>
                <w:lang w:val="uk-UA"/>
              </w:rPr>
              <w:t>7</w:t>
            </w:r>
          </w:p>
        </w:tc>
        <w:tc>
          <w:tcPr>
            <w:tcW w:w="708" w:type="dxa"/>
            <w:shd w:val="clear" w:color="auto" w:fill="EDEDED" w:themeFill="accent3" w:themeFillTint="33"/>
          </w:tcPr>
          <w:p w14:paraId="1985C7F9" w14:textId="77777777" w:rsidR="003809B6" w:rsidRPr="00B64918" w:rsidRDefault="003809B6" w:rsidP="0032691F">
            <w:pPr>
              <w:ind w:left="36" w:right="7"/>
              <w:jc w:val="center"/>
              <w:rPr>
                <w:rFonts w:eastAsia="Cambria" w:cs="Times New Roman"/>
                <w:sz w:val="20"/>
                <w:szCs w:val="20"/>
                <w:lang w:val="uk-UA"/>
              </w:rPr>
            </w:pPr>
            <w:r w:rsidRPr="00B64918">
              <w:rPr>
                <w:rFonts w:eastAsia="Cambria" w:cs="Times New Roman"/>
                <w:spacing w:val="-5"/>
                <w:w w:val="105"/>
                <w:sz w:val="20"/>
                <w:szCs w:val="20"/>
                <w:lang w:val="uk-UA"/>
              </w:rPr>
              <w:t>16</w:t>
            </w:r>
          </w:p>
        </w:tc>
      </w:tr>
      <w:tr w:rsidR="0032691F" w:rsidRPr="00B64918" w14:paraId="2266568E" w14:textId="77777777" w:rsidTr="00F07A2C">
        <w:trPr>
          <w:trHeight w:val="443"/>
        </w:trPr>
        <w:tc>
          <w:tcPr>
            <w:tcW w:w="2552" w:type="dxa"/>
            <w:shd w:val="clear" w:color="auto" w:fill="FFC000" w:themeFill="accent4"/>
          </w:tcPr>
          <w:p w14:paraId="2F351ED6" w14:textId="01968FDF" w:rsidR="003809B6" w:rsidRPr="00B64918" w:rsidRDefault="003809B6" w:rsidP="0032691F">
            <w:pPr>
              <w:ind w:right="700"/>
              <w:rPr>
                <w:rFonts w:eastAsia="Cambria" w:cs="Times New Roman"/>
                <w:sz w:val="20"/>
                <w:szCs w:val="20"/>
                <w:lang w:val="ru-RU"/>
              </w:rPr>
            </w:pPr>
            <w:r w:rsidRPr="00B64918">
              <w:rPr>
                <w:rFonts w:eastAsia="Cambria" w:cs="Times New Roman"/>
                <w:w w:val="105"/>
                <w:sz w:val="20"/>
                <w:szCs w:val="20"/>
                <w:lang w:val="ru-RU"/>
              </w:rPr>
              <w:t>з</w:t>
            </w:r>
            <w:r w:rsidRPr="00B64918">
              <w:rPr>
                <w:rFonts w:eastAsia="Cambria" w:cs="Times New Roman"/>
                <w:spacing w:val="-7"/>
                <w:w w:val="105"/>
                <w:sz w:val="20"/>
                <w:szCs w:val="20"/>
                <w:lang w:val="ru-RU"/>
              </w:rPr>
              <w:t xml:space="preserve"> </w:t>
            </w:r>
            <w:r w:rsidRPr="00B64918">
              <w:rPr>
                <w:rFonts w:eastAsia="Cambria" w:cs="Times New Roman"/>
                <w:w w:val="105"/>
                <w:sz w:val="20"/>
                <w:szCs w:val="20"/>
                <w:lang w:val="ru-RU"/>
              </w:rPr>
              <w:t>них</w:t>
            </w:r>
            <w:r w:rsidRPr="00B64918">
              <w:rPr>
                <w:rFonts w:eastAsia="Cambria" w:cs="Times New Roman"/>
                <w:spacing w:val="-7"/>
                <w:w w:val="105"/>
                <w:sz w:val="20"/>
                <w:szCs w:val="20"/>
                <w:lang w:val="ru-RU"/>
              </w:rPr>
              <w:t xml:space="preserve">  </w:t>
            </w:r>
            <w:r w:rsidRPr="00B64918">
              <w:rPr>
                <w:rFonts w:eastAsia="Cambria" w:cs="Times New Roman"/>
                <w:w w:val="105"/>
                <w:sz w:val="20"/>
                <w:szCs w:val="20"/>
                <w:lang w:val="ru-RU"/>
              </w:rPr>
              <w:t>мають</w:t>
            </w:r>
            <w:r w:rsidRPr="00B64918">
              <w:rPr>
                <w:rFonts w:eastAsia="Cambria" w:cs="Times New Roman"/>
                <w:spacing w:val="-7"/>
                <w:w w:val="105"/>
                <w:sz w:val="20"/>
                <w:szCs w:val="20"/>
                <w:lang w:val="ru-RU"/>
              </w:rPr>
              <w:t xml:space="preserve"> </w:t>
            </w:r>
            <w:r w:rsidRPr="00B64918">
              <w:rPr>
                <w:rFonts w:eastAsia="Cambria" w:cs="Times New Roman"/>
                <w:w w:val="105"/>
                <w:sz w:val="20"/>
                <w:szCs w:val="20"/>
                <w:lang w:val="ru-RU"/>
              </w:rPr>
              <w:t>вік</w:t>
            </w:r>
            <w:r w:rsidRPr="00B64918">
              <w:rPr>
                <w:rFonts w:eastAsia="Cambria" w:cs="Times New Roman"/>
                <w:spacing w:val="40"/>
                <w:w w:val="105"/>
                <w:sz w:val="20"/>
                <w:szCs w:val="20"/>
                <w:lang w:val="ru-RU"/>
              </w:rPr>
              <w:t xml:space="preserve"> </w:t>
            </w:r>
            <w:r w:rsidRPr="00B64918">
              <w:rPr>
                <w:rFonts w:eastAsia="Cambria" w:cs="Times New Roman"/>
                <w:w w:val="105"/>
                <w:sz w:val="20"/>
                <w:szCs w:val="20"/>
                <w:lang w:val="ru-RU"/>
              </w:rPr>
              <w:t>до 30</w:t>
            </w:r>
            <w:r w:rsidR="00B64918">
              <w:rPr>
                <w:rFonts w:eastAsia="Cambria" w:cs="Times New Roman"/>
                <w:w w:val="105"/>
                <w:sz w:val="20"/>
                <w:szCs w:val="20"/>
                <w:lang w:val="uk-UA"/>
              </w:rPr>
              <w:t xml:space="preserve"> </w:t>
            </w:r>
            <w:r w:rsidRPr="00B64918">
              <w:rPr>
                <w:rFonts w:eastAsia="Cambria" w:cs="Times New Roman"/>
                <w:w w:val="105"/>
                <w:sz w:val="20"/>
                <w:szCs w:val="20"/>
                <w:lang w:val="ru-RU"/>
              </w:rPr>
              <w:t>років</w:t>
            </w:r>
          </w:p>
        </w:tc>
        <w:tc>
          <w:tcPr>
            <w:tcW w:w="709" w:type="dxa"/>
            <w:shd w:val="clear" w:color="auto" w:fill="EDEDED" w:themeFill="accent3" w:themeFillTint="33"/>
          </w:tcPr>
          <w:p w14:paraId="23ECB4E3" w14:textId="77777777" w:rsidR="003809B6" w:rsidRPr="00B64918" w:rsidRDefault="003809B6" w:rsidP="0032691F">
            <w:pPr>
              <w:ind w:left="15"/>
              <w:jc w:val="center"/>
              <w:rPr>
                <w:rFonts w:eastAsia="Cambria" w:cs="Times New Roman"/>
                <w:sz w:val="20"/>
                <w:szCs w:val="20"/>
                <w:lang w:val="uk-UA"/>
              </w:rPr>
            </w:pPr>
            <w:r w:rsidRPr="00B64918">
              <w:rPr>
                <w:rFonts w:eastAsia="Cambria" w:cs="Times New Roman"/>
                <w:spacing w:val="-10"/>
                <w:w w:val="105"/>
                <w:sz w:val="20"/>
                <w:szCs w:val="20"/>
                <w:lang w:val="uk-UA"/>
              </w:rPr>
              <w:t>5</w:t>
            </w:r>
          </w:p>
        </w:tc>
        <w:tc>
          <w:tcPr>
            <w:tcW w:w="567" w:type="dxa"/>
            <w:shd w:val="clear" w:color="auto" w:fill="EDEDED" w:themeFill="accent3" w:themeFillTint="33"/>
          </w:tcPr>
          <w:p w14:paraId="4AE42455" w14:textId="77777777" w:rsidR="003809B6" w:rsidRPr="00B64918" w:rsidRDefault="003809B6" w:rsidP="0032691F">
            <w:pPr>
              <w:ind w:left="36" w:right="20"/>
              <w:jc w:val="center"/>
              <w:rPr>
                <w:rFonts w:eastAsia="Cambria" w:cs="Times New Roman"/>
                <w:sz w:val="20"/>
                <w:szCs w:val="20"/>
                <w:lang w:val="uk-UA"/>
              </w:rPr>
            </w:pPr>
            <w:r w:rsidRPr="00B64918">
              <w:rPr>
                <w:rFonts w:eastAsia="Cambria" w:cs="Times New Roman"/>
                <w:spacing w:val="-10"/>
                <w:w w:val="105"/>
                <w:sz w:val="20"/>
                <w:szCs w:val="20"/>
                <w:lang w:val="uk-UA"/>
              </w:rPr>
              <w:t>4</w:t>
            </w:r>
          </w:p>
        </w:tc>
        <w:tc>
          <w:tcPr>
            <w:tcW w:w="709" w:type="dxa"/>
            <w:shd w:val="clear" w:color="auto" w:fill="EDEDED" w:themeFill="accent3" w:themeFillTint="33"/>
          </w:tcPr>
          <w:p w14:paraId="2D52AFBD" w14:textId="77777777" w:rsidR="003809B6" w:rsidRPr="00B64918" w:rsidRDefault="003809B6" w:rsidP="0032691F">
            <w:pPr>
              <w:ind w:left="39" w:right="21"/>
              <w:jc w:val="center"/>
              <w:rPr>
                <w:rFonts w:eastAsia="Cambria" w:cs="Times New Roman"/>
                <w:sz w:val="20"/>
                <w:szCs w:val="20"/>
                <w:lang w:val="uk-UA"/>
              </w:rPr>
            </w:pPr>
            <w:r w:rsidRPr="00B64918">
              <w:rPr>
                <w:rFonts w:eastAsia="Cambria" w:cs="Times New Roman"/>
                <w:spacing w:val="-10"/>
                <w:w w:val="105"/>
                <w:sz w:val="20"/>
                <w:szCs w:val="20"/>
                <w:lang w:val="uk-UA"/>
              </w:rPr>
              <w:t>4</w:t>
            </w:r>
          </w:p>
        </w:tc>
        <w:tc>
          <w:tcPr>
            <w:tcW w:w="708" w:type="dxa"/>
            <w:shd w:val="clear" w:color="auto" w:fill="EDEDED" w:themeFill="accent3" w:themeFillTint="33"/>
          </w:tcPr>
          <w:p w14:paraId="582CBDD9" w14:textId="77777777" w:rsidR="003809B6" w:rsidRPr="00B64918" w:rsidRDefault="003809B6" w:rsidP="0032691F">
            <w:pPr>
              <w:ind w:left="44" w:right="24"/>
              <w:jc w:val="center"/>
              <w:rPr>
                <w:rFonts w:eastAsia="Cambria" w:cs="Times New Roman"/>
                <w:sz w:val="20"/>
                <w:szCs w:val="20"/>
                <w:lang w:val="uk-UA"/>
              </w:rPr>
            </w:pPr>
            <w:r w:rsidRPr="00B64918">
              <w:rPr>
                <w:rFonts w:eastAsia="Cambria" w:cs="Times New Roman"/>
                <w:spacing w:val="-10"/>
                <w:w w:val="105"/>
                <w:sz w:val="20"/>
                <w:szCs w:val="20"/>
                <w:lang w:val="uk-UA"/>
              </w:rPr>
              <w:t>1</w:t>
            </w:r>
          </w:p>
        </w:tc>
        <w:tc>
          <w:tcPr>
            <w:tcW w:w="851" w:type="dxa"/>
            <w:shd w:val="clear" w:color="auto" w:fill="EDEDED" w:themeFill="accent3" w:themeFillTint="33"/>
          </w:tcPr>
          <w:p w14:paraId="477C2604" w14:textId="77777777" w:rsidR="003809B6" w:rsidRPr="00B64918" w:rsidRDefault="003809B6" w:rsidP="0032691F">
            <w:pPr>
              <w:jc w:val="center"/>
              <w:rPr>
                <w:rFonts w:eastAsia="Cambria" w:cs="Times New Roman"/>
                <w:sz w:val="20"/>
                <w:szCs w:val="20"/>
                <w:lang w:val="uk-UA"/>
              </w:rPr>
            </w:pPr>
          </w:p>
        </w:tc>
        <w:tc>
          <w:tcPr>
            <w:tcW w:w="709" w:type="dxa"/>
            <w:shd w:val="clear" w:color="auto" w:fill="EDEDED" w:themeFill="accent3" w:themeFillTint="33"/>
          </w:tcPr>
          <w:p w14:paraId="00CB4EC9" w14:textId="77777777" w:rsidR="003809B6" w:rsidRPr="00B64918" w:rsidRDefault="003809B6" w:rsidP="0032691F">
            <w:pPr>
              <w:jc w:val="center"/>
              <w:rPr>
                <w:rFonts w:eastAsia="Cambria" w:cs="Times New Roman"/>
                <w:sz w:val="20"/>
                <w:szCs w:val="20"/>
                <w:lang w:val="uk-UA"/>
              </w:rPr>
            </w:pPr>
          </w:p>
        </w:tc>
        <w:tc>
          <w:tcPr>
            <w:tcW w:w="567" w:type="dxa"/>
            <w:shd w:val="clear" w:color="auto" w:fill="EDEDED" w:themeFill="accent3" w:themeFillTint="33"/>
          </w:tcPr>
          <w:p w14:paraId="129A14A4" w14:textId="77777777" w:rsidR="003809B6" w:rsidRPr="00B64918" w:rsidRDefault="003809B6" w:rsidP="0032691F">
            <w:pPr>
              <w:jc w:val="center"/>
              <w:rPr>
                <w:rFonts w:eastAsia="Cambria" w:cs="Times New Roman"/>
                <w:sz w:val="20"/>
                <w:szCs w:val="20"/>
                <w:lang w:val="uk-UA"/>
              </w:rPr>
            </w:pPr>
          </w:p>
        </w:tc>
        <w:tc>
          <w:tcPr>
            <w:tcW w:w="567" w:type="dxa"/>
            <w:shd w:val="clear" w:color="auto" w:fill="EDEDED" w:themeFill="accent3" w:themeFillTint="33"/>
          </w:tcPr>
          <w:p w14:paraId="3C16A415" w14:textId="77777777" w:rsidR="003809B6" w:rsidRPr="00B64918" w:rsidRDefault="003809B6" w:rsidP="0032691F">
            <w:pPr>
              <w:ind w:left="26"/>
              <w:jc w:val="center"/>
              <w:rPr>
                <w:rFonts w:eastAsia="Cambria" w:cs="Times New Roman"/>
                <w:sz w:val="20"/>
                <w:szCs w:val="20"/>
                <w:lang w:val="uk-UA"/>
              </w:rPr>
            </w:pPr>
            <w:r w:rsidRPr="00B64918">
              <w:rPr>
                <w:rFonts w:eastAsia="Cambria" w:cs="Times New Roman"/>
                <w:spacing w:val="-10"/>
                <w:w w:val="105"/>
                <w:sz w:val="20"/>
                <w:szCs w:val="20"/>
                <w:lang w:val="uk-UA"/>
              </w:rPr>
              <w:t>1</w:t>
            </w:r>
          </w:p>
        </w:tc>
        <w:tc>
          <w:tcPr>
            <w:tcW w:w="567" w:type="dxa"/>
            <w:shd w:val="clear" w:color="auto" w:fill="EDEDED" w:themeFill="accent3" w:themeFillTint="33"/>
          </w:tcPr>
          <w:p w14:paraId="4BA18A10" w14:textId="77777777" w:rsidR="003809B6" w:rsidRPr="00B64918" w:rsidRDefault="003809B6" w:rsidP="0032691F">
            <w:pPr>
              <w:ind w:left="27"/>
              <w:jc w:val="center"/>
              <w:rPr>
                <w:rFonts w:eastAsia="Cambria" w:cs="Times New Roman"/>
                <w:sz w:val="20"/>
                <w:szCs w:val="20"/>
                <w:lang w:val="uk-UA"/>
              </w:rPr>
            </w:pPr>
            <w:r w:rsidRPr="00B64918">
              <w:rPr>
                <w:rFonts w:eastAsia="Cambria" w:cs="Times New Roman"/>
                <w:spacing w:val="-10"/>
                <w:w w:val="105"/>
                <w:sz w:val="20"/>
                <w:szCs w:val="20"/>
                <w:lang w:val="uk-UA"/>
              </w:rPr>
              <w:t>3</w:t>
            </w:r>
          </w:p>
        </w:tc>
        <w:tc>
          <w:tcPr>
            <w:tcW w:w="567" w:type="dxa"/>
            <w:shd w:val="clear" w:color="auto" w:fill="EDEDED" w:themeFill="accent3" w:themeFillTint="33"/>
          </w:tcPr>
          <w:p w14:paraId="0F3A7476" w14:textId="77777777" w:rsidR="003809B6" w:rsidRPr="00B64918" w:rsidRDefault="003809B6" w:rsidP="0032691F">
            <w:pPr>
              <w:ind w:left="28"/>
              <w:jc w:val="center"/>
              <w:rPr>
                <w:rFonts w:eastAsia="Cambria" w:cs="Times New Roman"/>
                <w:sz w:val="20"/>
                <w:szCs w:val="20"/>
                <w:lang w:val="uk-UA"/>
              </w:rPr>
            </w:pPr>
            <w:r w:rsidRPr="00B64918">
              <w:rPr>
                <w:rFonts w:eastAsia="Cambria" w:cs="Times New Roman"/>
                <w:spacing w:val="-10"/>
                <w:w w:val="105"/>
                <w:sz w:val="20"/>
                <w:szCs w:val="20"/>
                <w:lang w:val="uk-UA"/>
              </w:rPr>
              <w:t>1</w:t>
            </w:r>
          </w:p>
        </w:tc>
        <w:tc>
          <w:tcPr>
            <w:tcW w:w="708" w:type="dxa"/>
            <w:shd w:val="clear" w:color="auto" w:fill="EDEDED" w:themeFill="accent3" w:themeFillTint="33"/>
          </w:tcPr>
          <w:p w14:paraId="509294E1" w14:textId="77777777" w:rsidR="003809B6" w:rsidRPr="00B64918" w:rsidRDefault="003809B6" w:rsidP="0032691F">
            <w:pPr>
              <w:jc w:val="center"/>
              <w:rPr>
                <w:rFonts w:eastAsia="Cambria" w:cs="Times New Roman"/>
                <w:sz w:val="20"/>
                <w:szCs w:val="20"/>
                <w:lang w:val="uk-UA"/>
              </w:rPr>
            </w:pPr>
          </w:p>
        </w:tc>
      </w:tr>
      <w:tr w:rsidR="0032691F" w:rsidRPr="00B64918" w14:paraId="3C77A8C0" w14:textId="77777777" w:rsidTr="00F07A2C">
        <w:trPr>
          <w:trHeight w:val="262"/>
        </w:trPr>
        <w:tc>
          <w:tcPr>
            <w:tcW w:w="2552" w:type="dxa"/>
            <w:shd w:val="clear" w:color="auto" w:fill="FFC000" w:themeFill="accent4"/>
          </w:tcPr>
          <w:p w14:paraId="4B133EC2" w14:textId="77777777" w:rsidR="003809B6" w:rsidRPr="00B64918" w:rsidRDefault="003809B6" w:rsidP="0032691F">
            <w:pPr>
              <w:rPr>
                <w:rFonts w:eastAsia="Cambria" w:cs="Times New Roman"/>
                <w:sz w:val="20"/>
                <w:szCs w:val="20"/>
                <w:lang w:val="uk-UA"/>
              </w:rPr>
            </w:pPr>
            <w:r w:rsidRPr="00B64918">
              <w:rPr>
                <w:rFonts w:eastAsia="Cambria" w:cs="Times New Roman"/>
                <w:sz w:val="20"/>
                <w:szCs w:val="20"/>
                <w:lang w:val="uk-UA"/>
              </w:rPr>
              <w:t>31</w:t>
            </w:r>
            <w:r w:rsidRPr="00B64918">
              <w:rPr>
                <w:rFonts w:eastAsia="Cambria" w:cs="Times New Roman"/>
                <w:spacing w:val="11"/>
                <w:sz w:val="20"/>
                <w:szCs w:val="20"/>
                <w:lang w:val="uk-UA"/>
              </w:rPr>
              <w:t xml:space="preserve"> </w:t>
            </w:r>
            <w:r w:rsidRPr="00B64918">
              <w:rPr>
                <w:rFonts w:eastAsia="Cambria" w:cs="Times New Roman"/>
                <w:sz w:val="20"/>
                <w:szCs w:val="20"/>
                <w:lang w:val="uk-UA"/>
              </w:rPr>
              <w:t>–</w:t>
            </w:r>
            <w:r w:rsidRPr="00B64918">
              <w:rPr>
                <w:rFonts w:eastAsia="Cambria" w:cs="Times New Roman"/>
                <w:spacing w:val="11"/>
                <w:sz w:val="20"/>
                <w:szCs w:val="20"/>
                <w:lang w:val="uk-UA"/>
              </w:rPr>
              <w:t xml:space="preserve"> </w:t>
            </w:r>
            <w:r w:rsidRPr="00B64918">
              <w:rPr>
                <w:rFonts w:eastAsia="Cambria" w:cs="Times New Roman"/>
                <w:sz w:val="20"/>
                <w:szCs w:val="20"/>
                <w:lang w:val="uk-UA"/>
              </w:rPr>
              <w:t>40</w:t>
            </w:r>
            <w:r w:rsidRPr="00B64918">
              <w:rPr>
                <w:rFonts w:eastAsia="Cambria" w:cs="Times New Roman"/>
                <w:spacing w:val="11"/>
                <w:sz w:val="20"/>
                <w:szCs w:val="20"/>
                <w:lang w:val="uk-UA"/>
              </w:rPr>
              <w:t xml:space="preserve"> </w:t>
            </w:r>
            <w:r w:rsidRPr="00B64918">
              <w:rPr>
                <w:rFonts w:eastAsia="Cambria" w:cs="Times New Roman"/>
                <w:spacing w:val="-2"/>
                <w:sz w:val="20"/>
                <w:szCs w:val="20"/>
                <w:lang w:val="uk-UA"/>
              </w:rPr>
              <w:t>років</w:t>
            </w:r>
          </w:p>
        </w:tc>
        <w:tc>
          <w:tcPr>
            <w:tcW w:w="709" w:type="dxa"/>
            <w:shd w:val="clear" w:color="auto" w:fill="EDEDED" w:themeFill="accent3" w:themeFillTint="33"/>
          </w:tcPr>
          <w:p w14:paraId="3C5B62A8" w14:textId="77777777" w:rsidR="003809B6" w:rsidRPr="00B64918" w:rsidRDefault="003809B6" w:rsidP="0032691F">
            <w:pPr>
              <w:ind w:left="15"/>
              <w:jc w:val="center"/>
              <w:rPr>
                <w:rFonts w:eastAsia="Cambria" w:cs="Times New Roman"/>
                <w:sz w:val="20"/>
                <w:szCs w:val="20"/>
                <w:lang w:val="uk-UA"/>
              </w:rPr>
            </w:pPr>
            <w:r w:rsidRPr="00B64918">
              <w:rPr>
                <w:rFonts w:eastAsia="Cambria" w:cs="Times New Roman"/>
                <w:spacing w:val="-10"/>
                <w:w w:val="105"/>
                <w:sz w:val="20"/>
                <w:szCs w:val="20"/>
                <w:lang w:val="uk-UA"/>
              </w:rPr>
              <w:t>3</w:t>
            </w:r>
          </w:p>
        </w:tc>
        <w:tc>
          <w:tcPr>
            <w:tcW w:w="567" w:type="dxa"/>
            <w:shd w:val="clear" w:color="auto" w:fill="EDEDED" w:themeFill="accent3" w:themeFillTint="33"/>
          </w:tcPr>
          <w:p w14:paraId="18E49A21" w14:textId="77777777" w:rsidR="003809B6" w:rsidRPr="00B64918" w:rsidRDefault="003809B6" w:rsidP="0032691F">
            <w:pPr>
              <w:ind w:left="36" w:right="20"/>
              <w:jc w:val="center"/>
              <w:rPr>
                <w:rFonts w:eastAsia="Cambria" w:cs="Times New Roman"/>
                <w:sz w:val="20"/>
                <w:szCs w:val="20"/>
                <w:lang w:val="uk-UA"/>
              </w:rPr>
            </w:pPr>
            <w:r w:rsidRPr="00B64918">
              <w:rPr>
                <w:rFonts w:eastAsia="Cambria" w:cs="Times New Roman"/>
                <w:spacing w:val="-10"/>
                <w:w w:val="105"/>
                <w:sz w:val="20"/>
                <w:szCs w:val="20"/>
                <w:lang w:val="uk-UA"/>
              </w:rPr>
              <w:t>2</w:t>
            </w:r>
          </w:p>
        </w:tc>
        <w:tc>
          <w:tcPr>
            <w:tcW w:w="709" w:type="dxa"/>
            <w:shd w:val="clear" w:color="auto" w:fill="EDEDED" w:themeFill="accent3" w:themeFillTint="33"/>
          </w:tcPr>
          <w:p w14:paraId="14F9A853" w14:textId="77777777" w:rsidR="003809B6" w:rsidRPr="00B64918" w:rsidRDefault="003809B6" w:rsidP="0032691F">
            <w:pPr>
              <w:ind w:left="39" w:right="21"/>
              <w:jc w:val="center"/>
              <w:rPr>
                <w:rFonts w:eastAsia="Cambria" w:cs="Times New Roman"/>
                <w:sz w:val="20"/>
                <w:szCs w:val="20"/>
                <w:lang w:val="uk-UA"/>
              </w:rPr>
            </w:pPr>
            <w:r w:rsidRPr="00B64918">
              <w:rPr>
                <w:rFonts w:eastAsia="Cambria" w:cs="Times New Roman"/>
                <w:spacing w:val="-10"/>
                <w:w w:val="105"/>
                <w:sz w:val="20"/>
                <w:szCs w:val="20"/>
                <w:lang w:val="uk-UA"/>
              </w:rPr>
              <w:t>3</w:t>
            </w:r>
          </w:p>
        </w:tc>
        <w:tc>
          <w:tcPr>
            <w:tcW w:w="708" w:type="dxa"/>
            <w:shd w:val="clear" w:color="auto" w:fill="EDEDED" w:themeFill="accent3" w:themeFillTint="33"/>
          </w:tcPr>
          <w:p w14:paraId="48BB44CE" w14:textId="77777777" w:rsidR="003809B6" w:rsidRPr="00B64918" w:rsidRDefault="003809B6" w:rsidP="0032691F">
            <w:pPr>
              <w:jc w:val="center"/>
              <w:rPr>
                <w:rFonts w:eastAsia="Cambria" w:cs="Times New Roman"/>
                <w:sz w:val="20"/>
                <w:szCs w:val="20"/>
                <w:lang w:val="uk-UA"/>
              </w:rPr>
            </w:pPr>
          </w:p>
        </w:tc>
        <w:tc>
          <w:tcPr>
            <w:tcW w:w="851" w:type="dxa"/>
            <w:shd w:val="clear" w:color="auto" w:fill="EDEDED" w:themeFill="accent3" w:themeFillTint="33"/>
          </w:tcPr>
          <w:p w14:paraId="534B65B5" w14:textId="77777777" w:rsidR="003809B6" w:rsidRPr="00B64918" w:rsidRDefault="003809B6" w:rsidP="0032691F">
            <w:pPr>
              <w:jc w:val="center"/>
              <w:rPr>
                <w:rFonts w:eastAsia="Cambria" w:cs="Times New Roman"/>
                <w:sz w:val="20"/>
                <w:szCs w:val="20"/>
                <w:lang w:val="uk-UA"/>
              </w:rPr>
            </w:pPr>
          </w:p>
        </w:tc>
        <w:tc>
          <w:tcPr>
            <w:tcW w:w="709" w:type="dxa"/>
            <w:shd w:val="clear" w:color="auto" w:fill="EDEDED" w:themeFill="accent3" w:themeFillTint="33"/>
          </w:tcPr>
          <w:p w14:paraId="0E89A68D" w14:textId="77777777" w:rsidR="003809B6" w:rsidRPr="00B64918" w:rsidRDefault="003809B6" w:rsidP="0032691F">
            <w:pPr>
              <w:jc w:val="center"/>
              <w:rPr>
                <w:rFonts w:eastAsia="Cambria" w:cs="Times New Roman"/>
                <w:sz w:val="20"/>
                <w:szCs w:val="20"/>
                <w:lang w:val="uk-UA"/>
              </w:rPr>
            </w:pPr>
          </w:p>
        </w:tc>
        <w:tc>
          <w:tcPr>
            <w:tcW w:w="567" w:type="dxa"/>
            <w:shd w:val="clear" w:color="auto" w:fill="EDEDED" w:themeFill="accent3" w:themeFillTint="33"/>
          </w:tcPr>
          <w:p w14:paraId="51C721E0" w14:textId="77777777" w:rsidR="003809B6" w:rsidRPr="00B64918" w:rsidRDefault="003809B6" w:rsidP="0032691F">
            <w:pPr>
              <w:jc w:val="center"/>
              <w:rPr>
                <w:rFonts w:eastAsia="Cambria" w:cs="Times New Roman"/>
                <w:sz w:val="20"/>
                <w:szCs w:val="20"/>
                <w:lang w:val="uk-UA"/>
              </w:rPr>
            </w:pPr>
          </w:p>
        </w:tc>
        <w:tc>
          <w:tcPr>
            <w:tcW w:w="567" w:type="dxa"/>
            <w:shd w:val="clear" w:color="auto" w:fill="EDEDED" w:themeFill="accent3" w:themeFillTint="33"/>
          </w:tcPr>
          <w:p w14:paraId="5F6B601F" w14:textId="77777777" w:rsidR="003809B6" w:rsidRPr="00B64918" w:rsidRDefault="003809B6" w:rsidP="0032691F">
            <w:pPr>
              <w:jc w:val="center"/>
              <w:rPr>
                <w:rFonts w:eastAsia="Cambria" w:cs="Times New Roman"/>
                <w:sz w:val="20"/>
                <w:szCs w:val="20"/>
                <w:lang w:val="uk-UA"/>
              </w:rPr>
            </w:pPr>
          </w:p>
        </w:tc>
        <w:tc>
          <w:tcPr>
            <w:tcW w:w="567" w:type="dxa"/>
            <w:shd w:val="clear" w:color="auto" w:fill="EDEDED" w:themeFill="accent3" w:themeFillTint="33"/>
          </w:tcPr>
          <w:p w14:paraId="3553659F" w14:textId="77777777" w:rsidR="003809B6" w:rsidRPr="00B64918" w:rsidRDefault="003809B6" w:rsidP="0032691F">
            <w:pPr>
              <w:jc w:val="center"/>
              <w:rPr>
                <w:rFonts w:eastAsia="Cambria" w:cs="Times New Roman"/>
                <w:sz w:val="20"/>
                <w:szCs w:val="20"/>
                <w:lang w:val="uk-UA"/>
              </w:rPr>
            </w:pPr>
          </w:p>
        </w:tc>
        <w:tc>
          <w:tcPr>
            <w:tcW w:w="567" w:type="dxa"/>
            <w:shd w:val="clear" w:color="auto" w:fill="EDEDED" w:themeFill="accent3" w:themeFillTint="33"/>
          </w:tcPr>
          <w:p w14:paraId="5B6E4EDD" w14:textId="77777777" w:rsidR="003809B6" w:rsidRPr="00B64918" w:rsidRDefault="003809B6" w:rsidP="0032691F">
            <w:pPr>
              <w:ind w:left="28"/>
              <w:jc w:val="center"/>
              <w:rPr>
                <w:rFonts w:eastAsia="Cambria" w:cs="Times New Roman"/>
                <w:sz w:val="20"/>
                <w:szCs w:val="20"/>
                <w:lang w:val="uk-UA"/>
              </w:rPr>
            </w:pPr>
            <w:r w:rsidRPr="00B64918">
              <w:rPr>
                <w:rFonts w:eastAsia="Cambria" w:cs="Times New Roman"/>
                <w:spacing w:val="-10"/>
                <w:w w:val="105"/>
                <w:sz w:val="20"/>
                <w:szCs w:val="20"/>
                <w:lang w:val="uk-UA"/>
              </w:rPr>
              <w:t>3</w:t>
            </w:r>
          </w:p>
        </w:tc>
        <w:tc>
          <w:tcPr>
            <w:tcW w:w="708" w:type="dxa"/>
            <w:shd w:val="clear" w:color="auto" w:fill="EDEDED" w:themeFill="accent3" w:themeFillTint="33"/>
          </w:tcPr>
          <w:p w14:paraId="31D466C7" w14:textId="77777777" w:rsidR="003809B6" w:rsidRPr="00B64918" w:rsidRDefault="003809B6" w:rsidP="0032691F">
            <w:pPr>
              <w:jc w:val="center"/>
              <w:rPr>
                <w:rFonts w:eastAsia="Cambria" w:cs="Times New Roman"/>
                <w:sz w:val="20"/>
                <w:szCs w:val="20"/>
                <w:lang w:val="uk-UA"/>
              </w:rPr>
            </w:pPr>
          </w:p>
        </w:tc>
      </w:tr>
      <w:tr w:rsidR="0032691F" w:rsidRPr="00B64918" w14:paraId="69838CCF" w14:textId="77777777" w:rsidTr="00F07A2C">
        <w:trPr>
          <w:trHeight w:val="262"/>
        </w:trPr>
        <w:tc>
          <w:tcPr>
            <w:tcW w:w="2552" w:type="dxa"/>
            <w:shd w:val="clear" w:color="auto" w:fill="FFC000" w:themeFill="accent4"/>
          </w:tcPr>
          <w:p w14:paraId="55919A07" w14:textId="77777777" w:rsidR="003809B6" w:rsidRPr="00B64918" w:rsidRDefault="003809B6" w:rsidP="0032691F">
            <w:pPr>
              <w:rPr>
                <w:rFonts w:eastAsia="Cambria" w:cs="Times New Roman"/>
                <w:sz w:val="20"/>
                <w:szCs w:val="20"/>
                <w:lang w:val="uk-UA"/>
              </w:rPr>
            </w:pPr>
            <w:r w:rsidRPr="00B64918">
              <w:rPr>
                <w:rFonts w:eastAsia="Cambria" w:cs="Times New Roman"/>
                <w:sz w:val="20"/>
                <w:szCs w:val="20"/>
                <w:lang w:val="uk-UA"/>
              </w:rPr>
              <w:t>41</w:t>
            </w:r>
            <w:r w:rsidRPr="00B64918">
              <w:rPr>
                <w:rFonts w:eastAsia="Cambria" w:cs="Times New Roman"/>
                <w:spacing w:val="11"/>
                <w:sz w:val="20"/>
                <w:szCs w:val="20"/>
                <w:lang w:val="uk-UA"/>
              </w:rPr>
              <w:t xml:space="preserve"> </w:t>
            </w:r>
            <w:r w:rsidRPr="00B64918">
              <w:rPr>
                <w:rFonts w:eastAsia="Cambria" w:cs="Times New Roman"/>
                <w:sz w:val="20"/>
                <w:szCs w:val="20"/>
                <w:lang w:val="uk-UA"/>
              </w:rPr>
              <w:t>–</w:t>
            </w:r>
            <w:r w:rsidRPr="00B64918">
              <w:rPr>
                <w:rFonts w:eastAsia="Cambria" w:cs="Times New Roman"/>
                <w:spacing w:val="11"/>
                <w:sz w:val="20"/>
                <w:szCs w:val="20"/>
                <w:lang w:val="uk-UA"/>
              </w:rPr>
              <w:t xml:space="preserve"> </w:t>
            </w:r>
            <w:r w:rsidRPr="00B64918">
              <w:rPr>
                <w:rFonts w:eastAsia="Cambria" w:cs="Times New Roman"/>
                <w:sz w:val="20"/>
                <w:szCs w:val="20"/>
                <w:lang w:val="uk-UA"/>
              </w:rPr>
              <w:t>50</w:t>
            </w:r>
            <w:r w:rsidRPr="00B64918">
              <w:rPr>
                <w:rFonts w:eastAsia="Cambria" w:cs="Times New Roman"/>
                <w:spacing w:val="11"/>
                <w:sz w:val="20"/>
                <w:szCs w:val="20"/>
                <w:lang w:val="uk-UA"/>
              </w:rPr>
              <w:t xml:space="preserve"> </w:t>
            </w:r>
            <w:r w:rsidRPr="00B64918">
              <w:rPr>
                <w:rFonts w:eastAsia="Cambria" w:cs="Times New Roman"/>
                <w:spacing w:val="-2"/>
                <w:sz w:val="20"/>
                <w:szCs w:val="20"/>
                <w:lang w:val="uk-UA"/>
              </w:rPr>
              <w:t>років</w:t>
            </w:r>
          </w:p>
        </w:tc>
        <w:tc>
          <w:tcPr>
            <w:tcW w:w="709" w:type="dxa"/>
            <w:shd w:val="clear" w:color="auto" w:fill="EDEDED" w:themeFill="accent3" w:themeFillTint="33"/>
          </w:tcPr>
          <w:p w14:paraId="4DCED4EF" w14:textId="77777777" w:rsidR="003809B6" w:rsidRPr="00B64918" w:rsidRDefault="003809B6" w:rsidP="0032691F">
            <w:pPr>
              <w:ind w:left="15"/>
              <w:jc w:val="center"/>
              <w:rPr>
                <w:rFonts w:eastAsia="Cambria" w:cs="Times New Roman"/>
                <w:sz w:val="20"/>
                <w:szCs w:val="20"/>
                <w:lang w:val="uk-UA"/>
              </w:rPr>
            </w:pPr>
            <w:r w:rsidRPr="00B64918">
              <w:rPr>
                <w:rFonts w:eastAsia="Cambria" w:cs="Times New Roman"/>
                <w:spacing w:val="-10"/>
                <w:w w:val="105"/>
                <w:sz w:val="20"/>
                <w:szCs w:val="20"/>
                <w:lang w:val="uk-UA"/>
              </w:rPr>
              <w:t>6</w:t>
            </w:r>
          </w:p>
        </w:tc>
        <w:tc>
          <w:tcPr>
            <w:tcW w:w="567" w:type="dxa"/>
            <w:shd w:val="clear" w:color="auto" w:fill="EDEDED" w:themeFill="accent3" w:themeFillTint="33"/>
          </w:tcPr>
          <w:p w14:paraId="12CBBF3A" w14:textId="77777777" w:rsidR="003809B6" w:rsidRPr="00B64918" w:rsidRDefault="003809B6" w:rsidP="0032691F">
            <w:pPr>
              <w:ind w:left="36" w:right="20"/>
              <w:jc w:val="center"/>
              <w:rPr>
                <w:rFonts w:eastAsia="Cambria" w:cs="Times New Roman"/>
                <w:sz w:val="20"/>
                <w:szCs w:val="20"/>
                <w:lang w:val="uk-UA"/>
              </w:rPr>
            </w:pPr>
            <w:r w:rsidRPr="00B64918">
              <w:rPr>
                <w:rFonts w:eastAsia="Cambria" w:cs="Times New Roman"/>
                <w:spacing w:val="-10"/>
                <w:w w:val="105"/>
                <w:sz w:val="20"/>
                <w:szCs w:val="20"/>
                <w:lang w:val="uk-UA"/>
              </w:rPr>
              <w:t>4</w:t>
            </w:r>
          </w:p>
        </w:tc>
        <w:tc>
          <w:tcPr>
            <w:tcW w:w="709" w:type="dxa"/>
            <w:shd w:val="clear" w:color="auto" w:fill="EDEDED" w:themeFill="accent3" w:themeFillTint="33"/>
          </w:tcPr>
          <w:p w14:paraId="2D73C4DA" w14:textId="77777777" w:rsidR="003809B6" w:rsidRPr="00B64918" w:rsidRDefault="003809B6" w:rsidP="0032691F">
            <w:pPr>
              <w:ind w:left="39" w:right="21"/>
              <w:jc w:val="center"/>
              <w:rPr>
                <w:rFonts w:eastAsia="Cambria" w:cs="Times New Roman"/>
                <w:sz w:val="20"/>
                <w:szCs w:val="20"/>
                <w:lang w:val="uk-UA"/>
              </w:rPr>
            </w:pPr>
            <w:r w:rsidRPr="00B64918">
              <w:rPr>
                <w:rFonts w:eastAsia="Cambria" w:cs="Times New Roman"/>
                <w:spacing w:val="-10"/>
                <w:w w:val="105"/>
                <w:sz w:val="20"/>
                <w:szCs w:val="20"/>
                <w:lang w:val="uk-UA"/>
              </w:rPr>
              <w:t>4</w:t>
            </w:r>
          </w:p>
        </w:tc>
        <w:tc>
          <w:tcPr>
            <w:tcW w:w="708" w:type="dxa"/>
            <w:shd w:val="clear" w:color="auto" w:fill="EDEDED" w:themeFill="accent3" w:themeFillTint="33"/>
          </w:tcPr>
          <w:p w14:paraId="4D539C30" w14:textId="77777777" w:rsidR="003809B6" w:rsidRPr="00B64918" w:rsidRDefault="003809B6" w:rsidP="0032691F">
            <w:pPr>
              <w:ind w:left="44" w:right="24"/>
              <w:jc w:val="center"/>
              <w:rPr>
                <w:rFonts w:eastAsia="Cambria" w:cs="Times New Roman"/>
                <w:sz w:val="20"/>
                <w:szCs w:val="20"/>
                <w:lang w:val="uk-UA"/>
              </w:rPr>
            </w:pPr>
            <w:r w:rsidRPr="00B64918">
              <w:rPr>
                <w:rFonts w:eastAsia="Cambria" w:cs="Times New Roman"/>
                <w:spacing w:val="-10"/>
                <w:w w:val="105"/>
                <w:sz w:val="20"/>
                <w:szCs w:val="20"/>
                <w:lang w:val="uk-UA"/>
              </w:rPr>
              <w:t>1</w:t>
            </w:r>
          </w:p>
        </w:tc>
        <w:tc>
          <w:tcPr>
            <w:tcW w:w="851" w:type="dxa"/>
            <w:shd w:val="clear" w:color="auto" w:fill="EDEDED" w:themeFill="accent3" w:themeFillTint="33"/>
          </w:tcPr>
          <w:p w14:paraId="1B9BB1BC" w14:textId="77777777" w:rsidR="003809B6" w:rsidRPr="00B64918" w:rsidRDefault="003809B6" w:rsidP="0032691F">
            <w:pPr>
              <w:ind w:left="24" w:right="2"/>
              <w:jc w:val="center"/>
              <w:rPr>
                <w:rFonts w:eastAsia="Cambria" w:cs="Times New Roman"/>
                <w:sz w:val="20"/>
                <w:szCs w:val="20"/>
                <w:lang w:val="uk-UA"/>
              </w:rPr>
            </w:pPr>
            <w:r w:rsidRPr="00B64918">
              <w:rPr>
                <w:rFonts w:eastAsia="Cambria" w:cs="Times New Roman"/>
                <w:spacing w:val="-10"/>
                <w:w w:val="105"/>
                <w:sz w:val="20"/>
                <w:szCs w:val="20"/>
                <w:lang w:val="uk-UA"/>
              </w:rPr>
              <w:t>1</w:t>
            </w:r>
          </w:p>
        </w:tc>
        <w:tc>
          <w:tcPr>
            <w:tcW w:w="709" w:type="dxa"/>
            <w:shd w:val="clear" w:color="auto" w:fill="EDEDED" w:themeFill="accent3" w:themeFillTint="33"/>
          </w:tcPr>
          <w:p w14:paraId="3EFE3A09" w14:textId="77777777" w:rsidR="003809B6" w:rsidRPr="00B64918" w:rsidRDefault="003809B6" w:rsidP="0032691F">
            <w:pPr>
              <w:jc w:val="center"/>
              <w:rPr>
                <w:rFonts w:eastAsia="Cambria" w:cs="Times New Roman"/>
                <w:sz w:val="20"/>
                <w:szCs w:val="20"/>
                <w:lang w:val="uk-UA"/>
              </w:rPr>
            </w:pPr>
          </w:p>
        </w:tc>
        <w:tc>
          <w:tcPr>
            <w:tcW w:w="567" w:type="dxa"/>
            <w:shd w:val="clear" w:color="auto" w:fill="EDEDED" w:themeFill="accent3" w:themeFillTint="33"/>
          </w:tcPr>
          <w:p w14:paraId="3A0542B6" w14:textId="77777777" w:rsidR="003809B6" w:rsidRPr="00B64918" w:rsidRDefault="003809B6" w:rsidP="0032691F">
            <w:pPr>
              <w:jc w:val="center"/>
              <w:rPr>
                <w:rFonts w:eastAsia="Cambria" w:cs="Times New Roman"/>
                <w:sz w:val="20"/>
                <w:szCs w:val="20"/>
                <w:lang w:val="uk-UA"/>
              </w:rPr>
            </w:pPr>
          </w:p>
        </w:tc>
        <w:tc>
          <w:tcPr>
            <w:tcW w:w="567" w:type="dxa"/>
            <w:shd w:val="clear" w:color="auto" w:fill="EDEDED" w:themeFill="accent3" w:themeFillTint="33"/>
          </w:tcPr>
          <w:p w14:paraId="76DD18FB" w14:textId="77777777" w:rsidR="003809B6" w:rsidRPr="00B64918" w:rsidRDefault="003809B6" w:rsidP="0032691F">
            <w:pPr>
              <w:jc w:val="center"/>
              <w:rPr>
                <w:rFonts w:eastAsia="Cambria" w:cs="Times New Roman"/>
                <w:sz w:val="20"/>
                <w:szCs w:val="20"/>
                <w:lang w:val="uk-UA"/>
              </w:rPr>
            </w:pPr>
          </w:p>
        </w:tc>
        <w:tc>
          <w:tcPr>
            <w:tcW w:w="567" w:type="dxa"/>
            <w:shd w:val="clear" w:color="auto" w:fill="EDEDED" w:themeFill="accent3" w:themeFillTint="33"/>
          </w:tcPr>
          <w:p w14:paraId="1B143F5C" w14:textId="77777777" w:rsidR="003809B6" w:rsidRPr="00B64918" w:rsidRDefault="003809B6" w:rsidP="0032691F">
            <w:pPr>
              <w:jc w:val="center"/>
              <w:rPr>
                <w:rFonts w:eastAsia="Cambria" w:cs="Times New Roman"/>
                <w:sz w:val="20"/>
                <w:szCs w:val="20"/>
                <w:lang w:val="uk-UA"/>
              </w:rPr>
            </w:pPr>
          </w:p>
        </w:tc>
        <w:tc>
          <w:tcPr>
            <w:tcW w:w="567" w:type="dxa"/>
            <w:shd w:val="clear" w:color="auto" w:fill="EDEDED" w:themeFill="accent3" w:themeFillTint="33"/>
          </w:tcPr>
          <w:p w14:paraId="72CF6EBB" w14:textId="77777777" w:rsidR="003809B6" w:rsidRPr="00B64918" w:rsidRDefault="003809B6" w:rsidP="0032691F">
            <w:pPr>
              <w:ind w:left="28"/>
              <w:jc w:val="center"/>
              <w:rPr>
                <w:rFonts w:eastAsia="Cambria" w:cs="Times New Roman"/>
                <w:sz w:val="20"/>
                <w:szCs w:val="20"/>
                <w:lang w:val="uk-UA"/>
              </w:rPr>
            </w:pPr>
            <w:r w:rsidRPr="00B64918">
              <w:rPr>
                <w:rFonts w:eastAsia="Cambria" w:cs="Times New Roman"/>
                <w:spacing w:val="-10"/>
                <w:w w:val="105"/>
                <w:sz w:val="20"/>
                <w:szCs w:val="20"/>
                <w:lang w:val="uk-UA"/>
              </w:rPr>
              <w:t>2</w:t>
            </w:r>
          </w:p>
        </w:tc>
        <w:tc>
          <w:tcPr>
            <w:tcW w:w="708" w:type="dxa"/>
            <w:shd w:val="clear" w:color="auto" w:fill="EDEDED" w:themeFill="accent3" w:themeFillTint="33"/>
          </w:tcPr>
          <w:p w14:paraId="1AD7F29F" w14:textId="77777777" w:rsidR="003809B6" w:rsidRPr="00B64918" w:rsidRDefault="003809B6" w:rsidP="0032691F">
            <w:pPr>
              <w:ind w:left="36" w:right="7"/>
              <w:jc w:val="center"/>
              <w:rPr>
                <w:rFonts w:eastAsia="Cambria" w:cs="Times New Roman"/>
                <w:sz w:val="20"/>
                <w:szCs w:val="20"/>
                <w:lang w:val="uk-UA"/>
              </w:rPr>
            </w:pPr>
            <w:r w:rsidRPr="00B64918">
              <w:rPr>
                <w:rFonts w:eastAsia="Cambria" w:cs="Times New Roman"/>
                <w:spacing w:val="-10"/>
                <w:w w:val="105"/>
                <w:sz w:val="20"/>
                <w:szCs w:val="20"/>
                <w:lang w:val="uk-UA"/>
              </w:rPr>
              <w:t>4</w:t>
            </w:r>
          </w:p>
        </w:tc>
      </w:tr>
      <w:tr w:rsidR="0032691F" w:rsidRPr="00B64918" w14:paraId="72CF0FF6" w14:textId="77777777" w:rsidTr="00F07A2C">
        <w:trPr>
          <w:trHeight w:val="262"/>
        </w:trPr>
        <w:tc>
          <w:tcPr>
            <w:tcW w:w="2552" w:type="dxa"/>
            <w:shd w:val="clear" w:color="auto" w:fill="FFC000" w:themeFill="accent4"/>
          </w:tcPr>
          <w:p w14:paraId="76BDD33D" w14:textId="77777777" w:rsidR="003809B6" w:rsidRPr="00B64918" w:rsidRDefault="003809B6" w:rsidP="0032691F">
            <w:pPr>
              <w:rPr>
                <w:rFonts w:eastAsia="Cambria" w:cs="Times New Roman"/>
                <w:sz w:val="20"/>
                <w:szCs w:val="20"/>
                <w:lang w:val="uk-UA"/>
              </w:rPr>
            </w:pPr>
            <w:r w:rsidRPr="00B64918">
              <w:rPr>
                <w:rFonts w:eastAsia="Cambria" w:cs="Times New Roman"/>
                <w:sz w:val="20"/>
                <w:szCs w:val="20"/>
                <w:lang w:val="uk-UA"/>
              </w:rPr>
              <w:t>51</w:t>
            </w:r>
            <w:r w:rsidRPr="00B64918">
              <w:rPr>
                <w:rFonts w:eastAsia="Cambria" w:cs="Times New Roman"/>
                <w:spacing w:val="11"/>
                <w:sz w:val="20"/>
                <w:szCs w:val="20"/>
                <w:lang w:val="uk-UA"/>
              </w:rPr>
              <w:t xml:space="preserve"> </w:t>
            </w:r>
            <w:r w:rsidRPr="00B64918">
              <w:rPr>
                <w:rFonts w:eastAsia="Cambria" w:cs="Times New Roman"/>
                <w:sz w:val="20"/>
                <w:szCs w:val="20"/>
                <w:lang w:val="uk-UA"/>
              </w:rPr>
              <w:t>–</w:t>
            </w:r>
            <w:r w:rsidRPr="00B64918">
              <w:rPr>
                <w:rFonts w:eastAsia="Cambria" w:cs="Times New Roman"/>
                <w:spacing w:val="11"/>
                <w:sz w:val="20"/>
                <w:szCs w:val="20"/>
                <w:lang w:val="uk-UA"/>
              </w:rPr>
              <w:t xml:space="preserve"> </w:t>
            </w:r>
            <w:r w:rsidRPr="00B64918">
              <w:rPr>
                <w:rFonts w:eastAsia="Cambria" w:cs="Times New Roman"/>
                <w:sz w:val="20"/>
                <w:szCs w:val="20"/>
                <w:lang w:val="uk-UA"/>
              </w:rPr>
              <w:t>55</w:t>
            </w:r>
            <w:r w:rsidRPr="00B64918">
              <w:rPr>
                <w:rFonts w:eastAsia="Cambria" w:cs="Times New Roman"/>
                <w:spacing w:val="11"/>
                <w:sz w:val="20"/>
                <w:szCs w:val="20"/>
                <w:lang w:val="uk-UA"/>
              </w:rPr>
              <w:t xml:space="preserve"> </w:t>
            </w:r>
            <w:r w:rsidRPr="00B64918">
              <w:rPr>
                <w:rFonts w:eastAsia="Cambria" w:cs="Times New Roman"/>
                <w:spacing w:val="-2"/>
                <w:sz w:val="20"/>
                <w:szCs w:val="20"/>
                <w:lang w:val="uk-UA"/>
              </w:rPr>
              <w:t>років</w:t>
            </w:r>
          </w:p>
        </w:tc>
        <w:tc>
          <w:tcPr>
            <w:tcW w:w="709" w:type="dxa"/>
            <w:shd w:val="clear" w:color="auto" w:fill="EDEDED" w:themeFill="accent3" w:themeFillTint="33"/>
          </w:tcPr>
          <w:p w14:paraId="6B5DB688" w14:textId="77777777" w:rsidR="003809B6" w:rsidRPr="00B64918" w:rsidRDefault="003809B6" w:rsidP="0032691F">
            <w:pPr>
              <w:ind w:left="15"/>
              <w:jc w:val="center"/>
              <w:rPr>
                <w:rFonts w:eastAsia="Cambria" w:cs="Times New Roman"/>
                <w:sz w:val="20"/>
                <w:szCs w:val="20"/>
                <w:lang w:val="uk-UA"/>
              </w:rPr>
            </w:pPr>
            <w:r w:rsidRPr="00B64918">
              <w:rPr>
                <w:rFonts w:eastAsia="Cambria" w:cs="Times New Roman"/>
                <w:spacing w:val="-10"/>
                <w:w w:val="105"/>
                <w:sz w:val="20"/>
                <w:szCs w:val="20"/>
                <w:lang w:val="uk-UA"/>
              </w:rPr>
              <w:t>8</w:t>
            </w:r>
          </w:p>
        </w:tc>
        <w:tc>
          <w:tcPr>
            <w:tcW w:w="567" w:type="dxa"/>
            <w:shd w:val="clear" w:color="auto" w:fill="EDEDED" w:themeFill="accent3" w:themeFillTint="33"/>
          </w:tcPr>
          <w:p w14:paraId="0530647D" w14:textId="77777777" w:rsidR="003809B6" w:rsidRPr="00B64918" w:rsidRDefault="003809B6" w:rsidP="0032691F">
            <w:pPr>
              <w:ind w:left="36" w:right="20"/>
              <w:jc w:val="center"/>
              <w:rPr>
                <w:rFonts w:eastAsia="Cambria" w:cs="Times New Roman"/>
                <w:sz w:val="20"/>
                <w:szCs w:val="20"/>
                <w:lang w:val="uk-UA"/>
              </w:rPr>
            </w:pPr>
            <w:r w:rsidRPr="00B64918">
              <w:rPr>
                <w:rFonts w:eastAsia="Cambria" w:cs="Times New Roman"/>
                <w:spacing w:val="-10"/>
                <w:w w:val="105"/>
                <w:sz w:val="20"/>
                <w:szCs w:val="20"/>
                <w:lang w:val="uk-UA"/>
              </w:rPr>
              <w:t>8</w:t>
            </w:r>
          </w:p>
        </w:tc>
        <w:tc>
          <w:tcPr>
            <w:tcW w:w="709" w:type="dxa"/>
            <w:shd w:val="clear" w:color="auto" w:fill="EDEDED" w:themeFill="accent3" w:themeFillTint="33"/>
          </w:tcPr>
          <w:p w14:paraId="2C8BC43C" w14:textId="77777777" w:rsidR="003809B6" w:rsidRPr="00B64918" w:rsidRDefault="003809B6" w:rsidP="0032691F">
            <w:pPr>
              <w:ind w:left="39" w:right="21"/>
              <w:jc w:val="center"/>
              <w:rPr>
                <w:rFonts w:eastAsia="Cambria" w:cs="Times New Roman"/>
                <w:sz w:val="20"/>
                <w:szCs w:val="20"/>
                <w:lang w:val="uk-UA"/>
              </w:rPr>
            </w:pPr>
            <w:r w:rsidRPr="00B64918">
              <w:rPr>
                <w:rFonts w:eastAsia="Cambria" w:cs="Times New Roman"/>
                <w:spacing w:val="-10"/>
                <w:w w:val="105"/>
                <w:sz w:val="20"/>
                <w:szCs w:val="20"/>
                <w:lang w:val="uk-UA"/>
              </w:rPr>
              <w:t>6</w:t>
            </w:r>
          </w:p>
        </w:tc>
        <w:tc>
          <w:tcPr>
            <w:tcW w:w="708" w:type="dxa"/>
            <w:shd w:val="clear" w:color="auto" w:fill="EDEDED" w:themeFill="accent3" w:themeFillTint="33"/>
          </w:tcPr>
          <w:p w14:paraId="08F40DD0" w14:textId="77777777" w:rsidR="003809B6" w:rsidRPr="00B64918" w:rsidRDefault="003809B6" w:rsidP="0032691F">
            <w:pPr>
              <w:ind w:left="44" w:right="24"/>
              <w:jc w:val="center"/>
              <w:rPr>
                <w:rFonts w:eastAsia="Cambria" w:cs="Times New Roman"/>
                <w:sz w:val="20"/>
                <w:szCs w:val="20"/>
                <w:lang w:val="uk-UA"/>
              </w:rPr>
            </w:pPr>
            <w:r w:rsidRPr="00B64918">
              <w:rPr>
                <w:rFonts w:eastAsia="Cambria" w:cs="Times New Roman"/>
                <w:spacing w:val="-10"/>
                <w:w w:val="105"/>
                <w:sz w:val="20"/>
                <w:szCs w:val="20"/>
                <w:lang w:val="uk-UA"/>
              </w:rPr>
              <w:t>1</w:t>
            </w:r>
          </w:p>
        </w:tc>
        <w:tc>
          <w:tcPr>
            <w:tcW w:w="851" w:type="dxa"/>
            <w:shd w:val="clear" w:color="auto" w:fill="EDEDED" w:themeFill="accent3" w:themeFillTint="33"/>
          </w:tcPr>
          <w:p w14:paraId="15C29A24" w14:textId="77777777" w:rsidR="003809B6" w:rsidRPr="00B64918" w:rsidRDefault="003809B6" w:rsidP="0032691F">
            <w:pPr>
              <w:ind w:left="24" w:right="2"/>
              <w:jc w:val="center"/>
              <w:rPr>
                <w:rFonts w:eastAsia="Cambria" w:cs="Times New Roman"/>
                <w:sz w:val="20"/>
                <w:szCs w:val="20"/>
                <w:lang w:val="uk-UA"/>
              </w:rPr>
            </w:pPr>
            <w:r w:rsidRPr="00B64918">
              <w:rPr>
                <w:rFonts w:eastAsia="Cambria" w:cs="Times New Roman"/>
                <w:spacing w:val="-10"/>
                <w:w w:val="105"/>
                <w:sz w:val="20"/>
                <w:szCs w:val="20"/>
                <w:lang w:val="uk-UA"/>
              </w:rPr>
              <w:t>1</w:t>
            </w:r>
          </w:p>
        </w:tc>
        <w:tc>
          <w:tcPr>
            <w:tcW w:w="709" w:type="dxa"/>
            <w:shd w:val="clear" w:color="auto" w:fill="EDEDED" w:themeFill="accent3" w:themeFillTint="33"/>
          </w:tcPr>
          <w:p w14:paraId="65A005AE" w14:textId="77777777" w:rsidR="003809B6" w:rsidRPr="00B64918" w:rsidRDefault="003809B6" w:rsidP="0032691F">
            <w:pPr>
              <w:jc w:val="center"/>
              <w:rPr>
                <w:rFonts w:eastAsia="Cambria" w:cs="Times New Roman"/>
                <w:sz w:val="20"/>
                <w:szCs w:val="20"/>
                <w:lang w:val="uk-UA"/>
              </w:rPr>
            </w:pPr>
          </w:p>
        </w:tc>
        <w:tc>
          <w:tcPr>
            <w:tcW w:w="567" w:type="dxa"/>
            <w:shd w:val="clear" w:color="auto" w:fill="EDEDED" w:themeFill="accent3" w:themeFillTint="33"/>
          </w:tcPr>
          <w:p w14:paraId="4706E3AA" w14:textId="77777777" w:rsidR="003809B6" w:rsidRPr="00B64918" w:rsidRDefault="003809B6" w:rsidP="0032691F">
            <w:pPr>
              <w:jc w:val="center"/>
              <w:rPr>
                <w:rFonts w:eastAsia="Cambria" w:cs="Times New Roman"/>
                <w:sz w:val="20"/>
                <w:szCs w:val="20"/>
                <w:lang w:val="uk-UA"/>
              </w:rPr>
            </w:pPr>
          </w:p>
        </w:tc>
        <w:tc>
          <w:tcPr>
            <w:tcW w:w="567" w:type="dxa"/>
            <w:shd w:val="clear" w:color="auto" w:fill="EDEDED" w:themeFill="accent3" w:themeFillTint="33"/>
          </w:tcPr>
          <w:p w14:paraId="6E58C978" w14:textId="77777777" w:rsidR="003809B6" w:rsidRPr="00B64918" w:rsidRDefault="003809B6" w:rsidP="0032691F">
            <w:pPr>
              <w:jc w:val="center"/>
              <w:rPr>
                <w:rFonts w:eastAsia="Cambria" w:cs="Times New Roman"/>
                <w:sz w:val="20"/>
                <w:szCs w:val="20"/>
                <w:lang w:val="uk-UA"/>
              </w:rPr>
            </w:pPr>
          </w:p>
        </w:tc>
        <w:tc>
          <w:tcPr>
            <w:tcW w:w="567" w:type="dxa"/>
            <w:shd w:val="clear" w:color="auto" w:fill="EDEDED" w:themeFill="accent3" w:themeFillTint="33"/>
          </w:tcPr>
          <w:p w14:paraId="5F360331" w14:textId="77777777" w:rsidR="003809B6" w:rsidRPr="00B64918" w:rsidRDefault="003809B6" w:rsidP="0032691F">
            <w:pPr>
              <w:ind w:left="27"/>
              <w:jc w:val="center"/>
              <w:rPr>
                <w:rFonts w:eastAsia="Cambria" w:cs="Times New Roman"/>
                <w:sz w:val="20"/>
                <w:szCs w:val="20"/>
                <w:lang w:val="uk-UA"/>
              </w:rPr>
            </w:pPr>
            <w:r w:rsidRPr="00B64918">
              <w:rPr>
                <w:rFonts w:eastAsia="Cambria" w:cs="Times New Roman"/>
                <w:spacing w:val="-10"/>
                <w:w w:val="105"/>
                <w:sz w:val="20"/>
                <w:szCs w:val="20"/>
                <w:lang w:val="uk-UA"/>
              </w:rPr>
              <w:t>1</w:t>
            </w:r>
          </w:p>
        </w:tc>
        <w:tc>
          <w:tcPr>
            <w:tcW w:w="567" w:type="dxa"/>
            <w:shd w:val="clear" w:color="auto" w:fill="EDEDED" w:themeFill="accent3" w:themeFillTint="33"/>
          </w:tcPr>
          <w:p w14:paraId="36255FB8" w14:textId="77777777" w:rsidR="003809B6" w:rsidRPr="00B64918" w:rsidRDefault="003809B6" w:rsidP="0032691F">
            <w:pPr>
              <w:ind w:left="28"/>
              <w:jc w:val="center"/>
              <w:rPr>
                <w:rFonts w:eastAsia="Cambria" w:cs="Times New Roman"/>
                <w:sz w:val="20"/>
                <w:szCs w:val="20"/>
                <w:lang w:val="uk-UA"/>
              </w:rPr>
            </w:pPr>
            <w:r w:rsidRPr="00B64918">
              <w:rPr>
                <w:rFonts w:eastAsia="Cambria" w:cs="Times New Roman"/>
                <w:spacing w:val="-10"/>
                <w:w w:val="105"/>
                <w:sz w:val="20"/>
                <w:szCs w:val="20"/>
                <w:lang w:val="uk-UA"/>
              </w:rPr>
              <w:t>1</w:t>
            </w:r>
          </w:p>
        </w:tc>
        <w:tc>
          <w:tcPr>
            <w:tcW w:w="708" w:type="dxa"/>
            <w:shd w:val="clear" w:color="auto" w:fill="EDEDED" w:themeFill="accent3" w:themeFillTint="33"/>
          </w:tcPr>
          <w:p w14:paraId="52D5E56B" w14:textId="77777777" w:rsidR="003809B6" w:rsidRPr="00B64918" w:rsidRDefault="003809B6" w:rsidP="0032691F">
            <w:pPr>
              <w:ind w:left="36" w:right="7"/>
              <w:jc w:val="center"/>
              <w:rPr>
                <w:rFonts w:eastAsia="Cambria" w:cs="Times New Roman"/>
                <w:sz w:val="20"/>
                <w:szCs w:val="20"/>
                <w:lang w:val="uk-UA"/>
              </w:rPr>
            </w:pPr>
            <w:r w:rsidRPr="00B64918">
              <w:rPr>
                <w:rFonts w:eastAsia="Cambria" w:cs="Times New Roman"/>
                <w:spacing w:val="-10"/>
                <w:w w:val="105"/>
                <w:sz w:val="20"/>
                <w:szCs w:val="20"/>
                <w:lang w:val="uk-UA"/>
              </w:rPr>
              <w:t>6</w:t>
            </w:r>
          </w:p>
        </w:tc>
      </w:tr>
      <w:tr w:rsidR="0032691F" w:rsidRPr="00B64918" w14:paraId="000AD9FD" w14:textId="77777777" w:rsidTr="00F07A2C">
        <w:trPr>
          <w:trHeight w:val="262"/>
        </w:trPr>
        <w:tc>
          <w:tcPr>
            <w:tcW w:w="2552" w:type="dxa"/>
            <w:shd w:val="clear" w:color="auto" w:fill="FFC000" w:themeFill="accent4"/>
          </w:tcPr>
          <w:p w14:paraId="0CA44542" w14:textId="77777777" w:rsidR="003809B6" w:rsidRPr="00B64918" w:rsidRDefault="003809B6" w:rsidP="0032691F">
            <w:pPr>
              <w:rPr>
                <w:rFonts w:eastAsia="Cambria" w:cs="Times New Roman"/>
                <w:sz w:val="20"/>
                <w:szCs w:val="20"/>
                <w:lang w:val="uk-UA"/>
              </w:rPr>
            </w:pPr>
            <w:r w:rsidRPr="00B64918">
              <w:rPr>
                <w:rFonts w:eastAsia="Cambria" w:cs="Times New Roman"/>
                <w:w w:val="105"/>
                <w:sz w:val="20"/>
                <w:szCs w:val="20"/>
                <w:lang w:val="uk-UA"/>
              </w:rPr>
              <w:t>понад</w:t>
            </w:r>
            <w:r w:rsidRPr="00B64918">
              <w:rPr>
                <w:rFonts w:eastAsia="Cambria" w:cs="Times New Roman"/>
                <w:spacing w:val="4"/>
                <w:w w:val="105"/>
                <w:sz w:val="20"/>
                <w:szCs w:val="20"/>
                <w:lang w:val="uk-UA"/>
              </w:rPr>
              <w:t xml:space="preserve"> </w:t>
            </w:r>
            <w:r w:rsidRPr="00B64918">
              <w:rPr>
                <w:rFonts w:eastAsia="Cambria" w:cs="Times New Roman"/>
                <w:w w:val="105"/>
                <w:sz w:val="20"/>
                <w:szCs w:val="20"/>
                <w:lang w:val="uk-UA"/>
              </w:rPr>
              <w:t>55</w:t>
            </w:r>
            <w:r w:rsidRPr="00B64918">
              <w:rPr>
                <w:rFonts w:eastAsia="Cambria" w:cs="Times New Roman"/>
                <w:spacing w:val="5"/>
                <w:w w:val="105"/>
                <w:sz w:val="20"/>
                <w:szCs w:val="20"/>
                <w:lang w:val="uk-UA"/>
              </w:rPr>
              <w:t xml:space="preserve"> </w:t>
            </w:r>
            <w:r w:rsidRPr="00B64918">
              <w:rPr>
                <w:rFonts w:eastAsia="Cambria" w:cs="Times New Roman"/>
                <w:spacing w:val="-2"/>
                <w:w w:val="105"/>
                <w:sz w:val="20"/>
                <w:szCs w:val="20"/>
                <w:lang w:val="uk-UA"/>
              </w:rPr>
              <w:t>років</w:t>
            </w:r>
          </w:p>
        </w:tc>
        <w:tc>
          <w:tcPr>
            <w:tcW w:w="709" w:type="dxa"/>
            <w:shd w:val="clear" w:color="auto" w:fill="EDEDED" w:themeFill="accent3" w:themeFillTint="33"/>
          </w:tcPr>
          <w:p w14:paraId="1501B63E" w14:textId="77777777" w:rsidR="003809B6" w:rsidRPr="00B64918" w:rsidRDefault="003809B6" w:rsidP="0032691F">
            <w:pPr>
              <w:ind w:left="15"/>
              <w:jc w:val="center"/>
              <w:rPr>
                <w:rFonts w:eastAsia="Cambria" w:cs="Times New Roman"/>
                <w:sz w:val="20"/>
                <w:szCs w:val="20"/>
                <w:lang w:val="uk-UA"/>
              </w:rPr>
            </w:pPr>
            <w:r w:rsidRPr="00B64918">
              <w:rPr>
                <w:rFonts w:eastAsia="Cambria" w:cs="Times New Roman"/>
                <w:spacing w:val="-10"/>
                <w:w w:val="105"/>
                <w:sz w:val="20"/>
                <w:szCs w:val="20"/>
                <w:lang w:val="uk-UA"/>
              </w:rPr>
              <w:t>7</w:t>
            </w:r>
          </w:p>
        </w:tc>
        <w:tc>
          <w:tcPr>
            <w:tcW w:w="567" w:type="dxa"/>
            <w:shd w:val="clear" w:color="auto" w:fill="EDEDED" w:themeFill="accent3" w:themeFillTint="33"/>
          </w:tcPr>
          <w:p w14:paraId="7DB92403" w14:textId="77777777" w:rsidR="003809B6" w:rsidRPr="00B64918" w:rsidRDefault="003809B6" w:rsidP="0032691F">
            <w:pPr>
              <w:ind w:left="36" w:right="20"/>
              <w:jc w:val="center"/>
              <w:rPr>
                <w:rFonts w:eastAsia="Cambria" w:cs="Times New Roman"/>
                <w:sz w:val="20"/>
                <w:szCs w:val="20"/>
                <w:lang w:val="uk-UA"/>
              </w:rPr>
            </w:pPr>
            <w:r w:rsidRPr="00B64918">
              <w:rPr>
                <w:rFonts w:eastAsia="Cambria" w:cs="Times New Roman"/>
                <w:spacing w:val="-10"/>
                <w:w w:val="105"/>
                <w:sz w:val="20"/>
                <w:szCs w:val="20"/>
                <w:lang w:val="uk-UA"/>
              </w:rPr>
              <w:t>4</w:t>
            </w:r>
          </w:p>
        </w:tc>
        <w:tc>
          <w:tcPr>
            <w:tcW w:w="709" w:type="dxa"/>
            <w:shd w:val="clear" w:color="auto" w:fill="EDEDED" w:themeFill="accent3" w:themeFillTint="33"/>
          </w:tcPr>
          <w:p w14:paraId="42A78FD6" w14:textId="77777777" w:rsidR="003809B6" w:rsidRPr="00B64918" w:rsidRDefault="003809B6" w:rsidP="0032691F">
            <w:pPr>
              <w:ind w:left="39" w:right="21"/>
              <w:jc w:val="center"/>
              <w:rPr>
                <w:rFonts w:eastAsia="Cambria" w:cs="Times New Roman"/>
                <w:sz w:val="20"/>
                <w:szCs w:val="20"/>
                <w:lang w:val="uk-UA"/>
              </w:rPr>
            </w:pPr>
            <w:r w:rsidRPr="00B64918">
              <w:rPr>
                <w:rFonts w:eastAsia="Cambria" w:cs="Times New Roman"/>
                <w:spacing w:val="-10"/>
                <w:w w:val="105"/>
                <w:sz w:val="20"/>
                <w:szCs w:val="20"/>
                <w:lang w:val="uk-UA"/>
              </w:rPr>
              <w:t>6</w:t>
            </w:r>
          </w:p>
        </w:tc>
        <w:tc>
          <w:tcPr>
            <w:tcW w:w="708" w:type="dxa"/>
            <w:shd w:val="clear" w:color="auto" w:fill="EDEDED" w:themeFill="accent3" w:themeFillTint="33"/>
          </w:tcPr>
          <w:p w14:paraId="3145CB40" w14:textId="77777777" w:rsidR="003809B6" w:rsidRPr="00B64918" w:rsidRDefault="003809B6" w:rsidP="0032691F">
            <w:pPr>
              <w:jc w:val="center"/>
              <w:rPr>
                <w:rFonts w:eastAsia="Cambria" w:cs="Times New Roman"/>
                <w:sz w:val="20"/>
                <w:szCs w:val="20"/>
                <w:lang w:val="uk-UA"/>
              </w:rPr>
            </w:pPr>
          </w:p>
        </w:tc>
        <w:tc>
          <w:tcPr>
            <w:tcW w:w="851" w:type="dxa"/>
            <w:shd w:val="clear" w:color="auto" w:fill="EDEDED" w:themeFill="accent3" w:themeFillTint="33"/>
          </w:tcPr>
          <w:p w14:paraId="5D932D2A" w14:textId="77777777" w:rsidR="003809B6" w:rsidRPr="00B64918" w:rsidRDefault="003809B6" w:rsidP="0032691F">
            <w:pPr>
              <w:ind w:left="24" w:right="2"/>
              <w:jc w:val="center"/>
              <w:rPr>
                <w:rFonts w:eastAsia="Cambria" w:cs="Times New Roman"/>
                <w:sz w:val="20"/>
                <w:szCs w:val="20"/>
                <w:lang w:val="uk-UA"/>
              </w:rPr>
            </w:pPr>
            <w:r w:rsidRPr="00B64918">
              <w:rPr>
                <w:rFonts w:eastAsia="Cambria" w:cs="Times New Roman"/>
                <w:spacing w:val="-10"/>
                <w:w w:val="105"/>
                <w:sz w:val="20"/>
                <w:szCs w:val="20"/>
                <w:lang w:val="uk-UA"/>
              </w:rPr>
              <w:t>1</w:t>
            </w:r>
          </w:p>
        </w:tc>
        <w:tc>
          <w:tcPr>
            <w:tcW w:w="709" w:type="dxa"/>
            <w:shd w:val="clear" w:color="auto" w:fill="EDEDED" w:themeFill="accent3" w:themeFillTint="33"/>
          </w:tcPr>
          <w:p w14:paraId="72389911" w14:textId="77777777" w:rsidR="003809B6" w:rsidRPr="00B64918" w:rsidRDefault="003809B6" w:rsidP="0032691F">
            <w:pPr>
              <w:jc w:val="center"/>
              <w:rPr>
                <w:rFonts w:eastAsia="Cambria" w:cs="Times New Roman"/>
                <w:sz w:val="20"/>
                <w:szCs w:val="20"/>
                <w:lang w:val="uk-UA"/>
              </w:rPr>
            </w:pPr>
          </w:p>
        </w:tc>
        <w:tc>
          <w:tcPr>
            <w:tcW w:w="567" w:type="dxa"/>
            <w:shd w:val="clear" w:color="auto" w:fill="EDEDED" w:themeFill="accent3" w:themeFillTint="33"/>
          </w:tcPr>
          <w:p w14:paraId="00552833" w14:textId="77777777" w:rsidR="003809B6" w:rsidRPr="00B64918" w:rsidRDefault="003809B6" w:rsidP="0032691F">
            <w:pPr>
              <w:jc w:val="center"/>
              <w:rPr>
                <w:rFonts w:eastAsia="Cambria" w:cs="Times New Roman"/>
                <w:sz w:val="20"/>
                <w:szCs w:val="20"/>
                <w:lang w:val="uk-UA"/>
              </w:rPr>
            </w:pPr>
          </w:p>
        </w:tc>
        <w:tc>
          <w:tcPr>
            <w:tcW w:w="567" w:type="dxa"/>
            <w:shd w:val="clear" w:color="auto" w:fill="EDEDED" w:themeFill="accent3" w:themeFillTint="33"/>
          </w:tcPr>
          <w:p w14:paraId="5DF3EC4A" w14:textId="77777777" w:rsidR="003809B6" w:rsidRPr="00B64918" w:rsidRDefault="003809B6" w:rsidP="0032691F">
            <w:pPr>
              <w:ind w:left="26"/>
              <w:jc w:val="center"/>
              <w:rPr>
                <w:rFonts w:eastAsia="Cambria" w:cs="Times New Roman"/>
                <w:sz w:val="20"/>
                <w:szCs w:val="20"/>
                <w:lang w:val="uk-UA"/>
              </w:rPr>
            </w:pPr>
            <w:r w:rsidRPr="00B64918">
              <w:rPr>
                <w:rFonts w:eastAsia="Cambria" w:cs="Times New Roman"/>
                <w:spacing w:val="-10"/>
                <w:w w:val="105"/>
                <w:sz w:val="20"/>
                <w:szCs w:val="20"/>
                <w:lang w:val="uk-UA"/>
              </w:rPr>
              <w:t>1</w:t>
            </w:r>
          </w:p>
        </w:tc>
        <w:tc>
          <w:tcPr>
            <w:tcW w:w="567" w:type="dxa"/>
            <w:shd w:val="clear" w:color="auto" w:fill="EDEDED" w:themeFill="accent3" w:themeFillTint="33"/>
          </w:tcPr>
          <w:p w14:paraId="71BCC2D3" w14:textId="77777777" w:rsidR="003809B6" w:rsidRPr="00B64918" w:rsidRDefault="003809B6" w:rsidP="0032691F">
            <w:pPr>
              <w:jc w:val="center"/>
              <w:rPr>
                <w:rFonts w:eastAsia="Cambria" w:cs="Times New Roman"/>
                <w:sz w:val="20"/>
                <w:szCs w:val="20"/>
                <w:lang w:val="uk-UA"/>
              </w:rPr>
            </w:pPr>
          </w:p>
        </w:tc>
        <w:tc>
          <w:tcPr>
            <w:tcW w:w="567" w:type="dxa"/>
            <w:shd w:val="clear" w:color="auto" w:fill="EDEDED" w:themeFill="accent3" w:themeFillTint="33"/>
          </w:tcPr>
          <w:p w14:paraId="718B0F1C" w14:textId="77777777" w:rsidR="003809B6" w:rsidRPr="00B64918" w:rsidRDefault="003809B6" w:rsidP="0032691F">
            <w:pPr>
              <w:jc w:val="center"/>
              <w:rPr>
                <w:rFonts w:eastAsia="Cambria" w:cs="Times New Roman"/>
                <w:sz w:val="20"/>
                <w:szCs w:val="20"/>
                <w:lang w:val="uk-UA"/>
              </w:rPr>
            </w:pPr>
          </w:p>
        </w:tc>
        <w:tc>
          <w:tcPr>
            <w:tcW w:w="708" w:type="dxa"/>
            <w:shd w:val="clear" w:color="auto" w:fill="EDEDED" w:themeFill="accent3" w:themeFillTint="33"/>
          </w:tcPr>
          <w:p w14:paraId="7ECFAC1D" w14:textId="77777777" w:rsidR="003809B6" w:rsidRPr="00B64918" w:rsidRDefault="003809B6" w:rsidP="0032691F">
            <w:pPr>
              <w:ind w:left="36" w:right="7"/>
              <w:jc w:val="center"/>
              <w:rPr>
                <w:rFonts w:eastAsia="Cambria" w:cs="Times New Roman"/>
                <w:sz w:val="20"/>
                <w:szCs w:val="20"/>
                <w:lang w:val="uk-UA"/>
              </w:rPr>
            </w:pPr>
            <w:r w:rsidRPr="00B64918">
              <w:rPr>
                <w:rFonts w:eastAsia="Cambria" w:cs="Times New Roman"/>
                <w:spacing w:val="-10"/>
                <w:w w:val="105"/>
                <w:sz w:val="20"/>
                <w:szCs w:val="20"/>
                <w:lang w:val="uk-UA"/>
              </w:rPr>
              <w:t>6</w:t>
            </w:r>
          </w:p>
        </w:tc>
      </w:tr>
    </w:tbl>
    <w:p w14:paraId="7AE3C302" w14:textId="77777777" w:rsidR="0032691F" w:rsidRDefault="0032691F" w:rsidP="00547126">
      <w:pPr>
        <w:pStyle w:val="ac"/>
        <w:shd w:val="clear" w:color="auto" w:fill="FFFFFF" w:themeFill="background1"/>
        <w:tabs>
          <w:tab w:val="left" w:pos="851"/>
        </w:tabs>
        <w:spacing w:after="0"/>
        <w:ind w:left="-567" w:firstLine="567"/>
        <w:jc w:val="both"/>
        <w:rPr>
          <w:sz w:val="24"/>
          <w:szCs w:val="24"/>
        </w:rPr>
      </w:pPr>
    </w:p>
    <w:p w14:paraId="0CFD643F" w14:textId="24235795" w:rsidR="00360134" w:rsidRPr="00D17CE4" w:rsidRDefault="00360134" w:rsidP="00F502E0">
      <w:pPr>
        <w:pStyle w:val="ac"/>
        <w:shd w:val="clear" w:color="auto" w:fill="FFFFFF" w:themeFill="background1"/>
        <w:tabs>
          <w:tab w:val="left" w:pos="851"/>
        </w:tabs>
        <w:spacing w:after="0" w:line="276" w:lineRule="auto"/>
        <w:jc w:val="both"/>
        <w:rPr>
          <w:rFonts w:eastAsia="Times New Roman" w:cs="Times New Roman"/>
          <w:b/>
          <w:bCs/>
          <w:color w:val="000000" w:themeColor="text1"/>
          <w:sz w:val="24"/>
          <w:szCs w:val="24"/>
          <w:lang w:val="uk-UA" w:eastAsia="ru-RU"/>
        </w:rPr>
      </w:pPr>
      <w:r w:rsidRPr="00D17CE4">
        <w:rPr>
          <w:sz w:val="24"/>
          <w:szCs w:val="24"/>
        </w:rPr>
        <w:t xml:space="preserve">Серед педагогічних працівників закладів позашкільної освіти жінки становлять 78%, а чоловіки </w:t>
      </w:r>
      <w:r>
        <w:rPr>
          <w:sz w:val="24"/>
          <w:szCs w:val="24"/>
          <w:lang w:val="uk-UA"/>
        </w:rPr>
        <w:t>-</w:t>
      </w:r>
      <w:r w:rsidRPr="00D17CE4">
        <w:rPr>
          <w:sz w:val="24"/>
          <w:szCs w:val="24"/>
        </w:rPr>
        <w:t xml:space="preserve"> 21%. Така структура свідчить про помітну гендерну диспропорцію в кадровому складі, що є характерним для освітньої сфери загалом. Це може вказувати на необхідність створення умов для залучення більшої кількості чоловіків у педагогічну діяльність з метою досягнення гендерного балансу та урізноманітнення підходів до навчання і виховання дітей.</w:t>
      </w:r>
      <w:r w:rsidRPr="00D55766">
        <w:rPr>
          <w:rFonts w:eastAsia="Times New Roman" w:cs="Times New Roman"/>
          <w:sz w:val="24"/>
          <w:szCs w:val="24"/>
          <w:lang w:val="uk-UA" w:eastAsia="uk-UA"/>
        </w:rPr>
        <w:t xml:space="preserve">Аналіз вікових груп педагогічних працівників закладів позашкільної освіти свідчить про відносну збалансованість у віковому складі кадрів. Частка керівників гуртків віком до 40 років становить 34 %, у віковій категорії від 41 до 50 років </w:t>
      </w:r>
      <w:r>
        <w:rPr>
          <w:rFonts w:eastAsia="Times New Roman" w:cs="Times New Roman"/>
          <w:sz w:val="24"/>
          <w:szCs w:val="24"/>
          <w:lang w:val="uk-UA" w:eastAsia="uk-UA"/>
        </w:rPr>
        <w:t>-</w:t>
      </w:r>
      <w:r w:rsidRPr="00D55766">
        <w:rPr>
          <w:rFonts w:eastAsia="Times New Roman" w:cs="Times New Roman"/>
          <w:sz w:val="24"/>
          <w:szCs w:val="24"/>
          <w:lang w:val="uk-UA" w:eastAsia="uk-UA"/>
        </w:rPr>
        <w:t xml:space="preserve"> 60 %, а працівників старше 55 </w:t>
      </w:r>
      <w:r w:rsidRPr="00D55766">
        <w:rPr>
          <w:rFonts w:eastAsia="Times New Roman" w:cs="Times New Roman"/>
          <w:sz w:val="24"/>
          <w:szCs w:val="24"/>
          <w:lang w:val="uk-UA" w:eastAsia="uk-UA"/>
        </w:rPr>
        <w:lastRenderedPageBreak/>
        <w:t xml:space="preserve">років </w:t>
      </w:r>
      <w:r>
        <w:rPr>
          <w:rFonts w:eastAsia="Times New Roman" w:cs="Times New Roman"/>
          <w:sz w:val="24"/>
          <w:szCs w:val="24"/>
          <w:lang w:val="uk-UA" w:eastAsia="uk-UA"/>
        </w:rPr>
        <w:t>-</w:t>
      </w:r>
      <w:r w:rsidRPr="00D55766">
        <w:rPr>
          <w:rFonts w:eastAsia="Times New Roman" w:cs="Times New Roman"/>
          <w:sz w:val="24"/>
          <w:szCs w:val="24"/>
          <w:lang w:val="uk-UA" w:eastAsia="uk-UA"/>
        </w:rPr>
        <w:t xml:space="preserve"> 30 %. </w:t>
      </w:r>
      <w:r w:rsidRPr="00761539">
        <w:rPr>
          <w:sz w:val="24"/>
          <w:szCs w:val="24"/>
          <w:lang w:val="uk-UA"/>
        </w:rPr>
        <w:t xml:space="preserve"> Це свідчить про наявність як молодих фахівців, так і досвідчених педагогів, що забезпечує поступову зміну поколінь і стабільність у роботі закладів позашкільної освіти і є важливим чинником для забезпечення якості освітнього процесу.</w:t>
      </w:r>
      <w:r w:rsidRPr="00D17CE4">
        <w:rPr>
          <w:sz w:val="24"/>
          <w:szCs w:val="24"/>
          <w:lang w:val="uk-UA"/>
        </w:rPr>
        <w:t xml:space="preserve">Аналіз освітньо-кваліфікаційного рівня педагогічних працівників засвідчив, що 73% з них мають кваліфікацію спеціаліста або магістра, тоді як частка бакалаврів і молодших спеціалістів становить по 13% відповідно. Це </w:t>
      </w:r>
      <w:r>
        <w:rPr>
          <w:sz w:val="24"/>
          <w:szCs w:val="24"/>
          <w:lang w:val="uk-UA"/>
        </w:rPr>
        <w:t>демонструє</w:t>
      </w:r>
      <w:r w:rsidRPr="00D17CE4">
        <w:rPr>
          <w:sz w:val="24"/>
          <w:szCs w:val="24"/>
          <w:lang w:val="uk-UA"/>
        </w:rPr>
        <w:t xml:space="preserve"> домінування фахівців із повною вищою освітою, що формує стабільну основу для якісного освітнього процесу, однак також вказує на потенціал для залучення молодих фахівців із сучасною педагогічною підготовкою</w:t>
      </w:r>
      <w:r>
        <w:rPr>
          <w:sz w:val="24"/>
          <w:szCs w:val="24"/>
          <w:lang w:val="uk-UA"/>
        </w:rPr>
        <w:t>.</w:t>
      </w:r>
    </w:p>
    <w:p w14:paraId="183A37F0" w14:textId="77777777" w:rsidR="003F673E" w:rsidRPr="001C45E3" w:rsidRDefault="003F673E" w:rsidP="007E7D96">
      <w:pPr>
        <w:spacing w:after="0"/>
        <w:ind w:firstLine="709"/>
        <w:jc w:val="both"/>
        <w:outlineLvl w:val="0"/>
        <w:rPr>
          <w:rFonts w:eastAsia="Times New Roman" w:cs="Times New Roman"/>
          <w:b/>
          <w:bCs/>
          <w:color w:val="000000" w:themeColor="text1"/>
          <w:sz w:val="24"/>
          <w:szCs w:val="24"/>
          <w:lang w:val="uk-UA" w:eastAsia="ru-RU"/>
        </w:rPr>
      </w:pPr>
    </w:p>
    <w:p w14:paraId="0ADD4C2D" w14:textId="670466C4" w:rsidR="004770FA" w:rsidRPr="001C45E3" w:rsidRDefault="001C45E3" w:rsidP="007E7D96">
      <w:pPr>
        <w:spacing w:after="0"/>
        <w:ind w:firstLine="709"/>
        <w:jc w:val="both"/>
        <w:outlineLvl w:val="0"/>
        <w:rPr>
          <w:rFonts w:eastAsia="Times New Roman" w:cs="Times New Roman"/>
          <w:b/>
          <w:bCs/>
          <w:color w:val="000000" w:themeColor="text1"/>
          <w:sz w:val="24"/>
          <w:szCs w:val="24"/>
          <w:lang w:val="uk-UA" w:eastAsia="ru-RU"/>
        </w:rPr>
      </w:pPr>
      <w:r w:rsidRPr="001C45E3">
        <w:rPr>
          <w:rFonts w:eastAsia="Times New Roman" w:cs="Times New Roman"/>
          <w:b/>
          <w:bCs/>
          <w:color w:val="000000" w:themeColor="text1"/>
          <w:sz w:val="24"/>
          <w:szCs w:val="24"/>
          <w:lang w:val="uk-UA" w:eastAsia="ru-RU"/>
        </w:rPr>
        <w:t>Ⅵ</w:t>
      </w:r>
      <w:r w:rsidR="009168DE" w:rsidRPr="001C45E3">
        <w:rPr>
          <w:rFonts w:eastAsia="Times New Roman" w:cs="Times New Roman"/>
          <w:b/>
          <w:bCs/>
          <w:color w:val="000000" w:themeColor="text1"/>
          <w:sz w:val="24"/>
          <w:szCs w:val="24"/>
          <w:lang w:val="uk-UA" w:eastAsia="ru-RU"/>
        </w:rPr>
        <w:t>.</w:t>
      </w:r>
      <w:r w:rsidR="004770FA" w:rsidRPr="001C45E3">
        <w:rPr>
          <w:rFonts w:eastAsia="Times New Roman" w:cs="Times New Roman"/>
          <w:b/>
          <w:bCs/>
          <w:color w:val="000000" w:themeColor="text1"/>
          <w:sz w:val="24"/>
          <w:szCs w:val="24"/>
          <w:lang w:val="uk-UA" w:eastAsia="ru-RU"/>
        </w:rPr>
        <w:t>Матеріально-технічне забезпечення закладів освіти</w:t>
      </w:r>
      <w:bookmarkEnd w:id="42"/>
    </w:p>
    <w:p w14:paraId="5B4A02C7" w14:textId="54F61A3B" w:rsidR="0032691F" w:rsidRPr="00F502E0" w:rsidRDefault="00031AB7" w:rsidP="00F502E0">
      <w:pPr>
        <w:spacing w:after="0" w:line="276" w:lineRule="auto"/>
        <w:jc w:val="both"/>
        <w:rPr>
          <w:rFonts w:eastAsia="Times New Roman" w:cs="Times New Roman"/>
          <w:color w:val="000000"/>
          <w:sz w:val="24"/>
          <w:szCs w:val="24"/>
          <w:lang w:eastAsia="ru-RU"/>
        </w:rPr>
      </w:pPr>
      <w:r w:rsidRPr="000C56E9">
        <w:rPr>
          <w:rFonts w:eastAsia="Times New Roman" w:cs="Times New Roman"/>
          <w:color w:val="EE0000"/>
          <w:sz w:val="24"/>
          <w:szCs w:val="24"/>
          <w:lang w:val="uk-UA" w:eastAsia="ru-RU"/>
        </w:rPr>
        <w:tab/>
      </w:r>
      <w:r w:rsidR="002957F6" w:rsidRPr="00C61917">
        <w:rPr>
          <w:rFonts w:eastAsia="Times New Roman" w:cs="Times New Roman"/>
          <w:color w:val="000000" w:themeColor="text1"/>
          <w:sz w:val="24"/>
          <w:szCs w:val="24"/>
          <w:lang w:val="uk-UA" w:eastAsia="ru-RU"/>
        </w:rPr>
        <w:t>Матеріально-технічна база - необхідна умова функціонування закладів освіти, реалізації програми розвитку освіти</w:t>
      </w:r>
      <w:r w:rsidR="002957F6" w:rsidRPr="00B1760B">
        <w:rPr>
          <w:rFonts w:eastAsia="Times New Roman" w:cs="Times New Roman"/>
          <w:color w:val="000000"/>
          <w:sz w:val="24"/>
          <w:szCs w:val="24"/>
          <w:lang w:val="uk-UA" w:eastAsia="ru-RU"/>
        </w:rPr>
        <w:t xml:space="preserve">. Подальше вдосконалення матеріально-технічного забезпечення закладів освіти сучасним навчальним і спортивним обладнанням, інформаційно-технічними засобами дає можливість організувати навчально-виховну діяльність, проводити культурні, спортивнооздоровчі заходи і т.д. Зміцнення матеріально-технічної бази закладів освіти – це одне з найголовніших питань, від цього залежить і якісний освітній, виховний процес, здоров’я учнів, вихованців та працівників, дотримання правил пожежної безпеки, санітарно-гігієнічний стан приміщень та утримання території закладів освіти. </w:t>
      </w:r>
      <w:r w:rsidR="002957F6" w:rsidRPr="002957F6">
        <w:rPr>
          <w:rFonts w:eastAsia="Times New Roman" w:cs="Times New Roman"/>
          <w:color w:val="000000"/>
          <w:sz w:val="24"/>
          <w:szCs w:val="24"/>
          <w:lang w:eastAsia="ru-RU"/>
        </w:rPr>
        <w:t>Щорічно в закладах освіти проводяться косметичні</w:t>
      </w:r>
      <w:r w:rsidR="009F47B3">
        <w:rPr>
          <w:rFonts w:eastAsia="Times New Roman" w:cs="Times New Roman"/>
          <w:color w:val="000000"/>
          <w:sz w:val="24"/>
          <w:szCs w:val="24"/>
          <w:lang w:val="uk-UA" w:eastAsia="ru-RU"/>
        </w:rPr>
        <w:t xml:space="preserve"> </w:t>
      </w:r>
      <w:r w:rsidR="002957F6" w:rsidRPr="002957F6">
        <w:rPr>
          <w:rFonts w:eastAsia="Times New Roman" w:cs="Times New Roman"/>
          <w:color w:val="000000"/>
          <w:sz w:val="24"/>
          <w:szCs w:val="24"/>
          <w:lang w:eastAsia="ru-RU"/>
        </w:rPr>
        <w:t>ремонти всіх навчальних кабінетів, групових кімнат, санвузлів, підсобних приміщень, укриттів.</w:t>
      </w:r>
    </w:p>
    <w:p w14:paraId="57029F36" w14:textId="77777777" w:rsidR="0032691F" w:rsidRPr="00680C5D" w:rsidRDefault="0032691F" w:rsidP="00680C5D">
      <w:pPr>
        <w:spacing w:after="0"/>
        <w:ind w:left="-567"/>
        <w:jc w:val="both"/>
        <w:rPr>
          <w:rFonts w:eastAsia="Times New Roman" w:cs="Times New Roman"/>
          <w:b/>
          <w:bCs/>
          <w:color w:val="5B9BD5" w:themeColor="accent1"/>
          <w:sz w:val="24"/>
          <w:szCs w:val="24"/>
          <w:lang w:eastAsia="ru-RU"/>
        </w:rPr>
      </w:pPr>
    </w:p>
    <w:tbl>
      <w:tblPr>
        <w:tblW w:w="11057" w:type="dxa"/>
        <w:tblInd w:w="-1168" w:type="dxa"/>
        <w:tblLayout w:type="fixed"/>
        <w:tblCellMar>
          <w:top w:w="15" w:type="dxa"/>
          <w:left w:w="15" w:type="dxa"/>
          <w:bottom w:w="15" w:type="dxa"/>
          <w:right w:w="15" w:type="dxa"/>
        </w:tblCellMar>
        <w:tblLook w:val="04A0" w:firstRow="1" w:lastRow="0" w:firstColumn="1" w:lastColumn="0" w:noHBand="0" w:noVBand="1"/>
      </w:tblPr>
      <w:tblGrid>
        <w:gridCol w:w="1418"/>
        <w:gridCol w:w="709"/>
        <w:gridCol w:w="992"/>
        <w:gridCol w:w="425"/>
        <w:gridCol w:w="709"/>
        <w:gridCol w:w="567"/>
        <w:gridCol w:w="567"/>
        <w:gridCol w:w="709"/>
        <w:gridCol w:w="425"/>
        <w:gridCol w:w="709"/>
        <w:gridCol w:w="567"/>
        <w:gridCol w:w="850"/>
        <w:gridCol w:w="1134"/>
        <w:gridCol w:w="1276"/>
      </w:tblGrid>
      <w:tr w:rsidR="00BE6755" w:rsidRPr="0047623F" w14:paraId="0F3111BB" w14:textId="77777777" w:rsidTr="00150BBD">
        <w:trPr>
          <w:cantSplit/>
          <w:trHeight w:val="2085"/>
        </w:trPr>
        <w:tc>
          <w:tcPr>
            <w:tcW w:w="1418"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0" w:type="dxa"/>
              <w:left w:w="108" w:type="dxa"/>
              <w:bottom w:w="0" w:type="dxa"/>
              <w:right w:w="108" w:type="dxa"/>
            </w:tcMar>
            <w:hideMark/>
          </w:tcPr>
          <w:p w14:paraId="5AD0343F" w14:textId="77777777" w:rsidR="00A470D0" w:rsidRPr="0047623F" w:rsidRDefault="00A470D0" w:rsidP="00A470D0">
            <w:pPr>
              <w:spacing w:after="0"/>
              <w:jc w:val="center"/>
              <w:rPr>
                <w:rFonts w:eastAsia="Times New Roman" w:cs="Times New Roman"/>
                <w:bCs/>
                <w:color w:val="000000"/>
                <w:sz w:val="20"/>
                <w:szCs w:val="20"/>
                <w:lang w:val="uk-UA" w:eastAsia="ru-RU"/>
              </w:rPr>
            </w:pPr>
            <w:r w:rsidRPr="0047623F">
              <w:rPr>
                <w:rFonts w:eastAsia="Times New Roman" w:cs="Times New Roman"/>
                <w:bCs/>
                <w:color w:val="000000"/>
                <w:sz w:val="20"/>
                <w:szCs w:val="20"/>
                <w:lang w:val="uk-UA" w:eastAsia="ru-RU"/>
              </w:rPr>
              <w:t xml:space="preserve"> </w:t>
            </w:r>
          </w:p>
          <w:p w14:paraId="603F2E02" w14:textId="77777777" w:rsidR="00A470D0" w:rsidRPr="0047623F" w:rsidRDefault="00A470D0" w:rsidP="00A470D0">
            <w:pPr>
              <w:spacing w:after="0"/>
              <w:jc w:val="center"/>
              <w:rPr>
                <w:rFonts w:eastAsia="Times New Roman" w:cs="Times New Roman"/>
                <w:bCs/>
                <w:color w:val="000000"/>
                <w:sz w:val="20"/>
                <w:szCs w:val="20"/>
                <w:lang w:val="uk-UA" w:eastAsia="ru-RU"/>
              </w:rPr>
            </w:pPr>
          </w:p>
          <w:p w14:paraId="1C2A4957" w14:textId="77777777" w:rsidR="00A470D0" w:rsidRPr="0047623F" w:rsidRDefault="00A470D0" w:rsidP="00A470D0">
            <w:pPr>
              <w:spacing w:after="0"/>
              <w:jc w:val="center"/>
              <w:rPr>
                <w:rFonts w:eastAsia="Times New Roman" w:cs="Times New Roman"/>
                <w:bCs/>
                <w:color w:val="000000"/>
                <w:sz w:val="20"/>
                <w:szCs w:val="20"/>
                <w:lang w:eastAsia="ru-RU"/>
              </w:rPr>
            </w:pPr>
          </w:p>
          <w:p w14:paraId="7A5CF759" w14:textId="77777777" w:rsidR="00A470D0" w:rsidRPr="0047623F" w:rsidRDefault="00A470D0" w:rsidP="00A470D0">
            <w:pPr>
              <w:spacing w:after="0"/>
              <w:jc w:val="center"/>
              <w:rPr>
                <w:rFonts w:eastAsia="Times New Roman" w:cs="Times New Roman"/>
                <w:bCs/>
                <w:color w:val="000000"/>
                <w:sz w:val="20"/>
                <w:szCs w:val="20"/>
                <w:lang w:eastAsia="ru-RU"/>
              </w:rPr>
            </w:pPr>
          </w:p>
          <w:p w14:paraId="7393EA27" w14:textId="6BD2358B" w:rsidR="004770FA" w:rsidRPr="0047623F" w:rsidRDefault="004770FA" w:rsidP="00A470D0">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Назва ЗО</w:t>
            </w:r>
          </w:p>
        </w:tc>
        <w:tc>
          <w:tcPr>
            <w:tcW w:w="709"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0" w:type="dxa"/>
              <w:left w:w="108" w:type="dxa"/>
              <w:bottom w:w="0" w:type="dxa"/>
              <w:right w:w="108" w:type="dxa"/>
            </w:tcMar>
            <w:textDirection w:val="btLr"/>
            <w:hideMark/>
          </w:tcPr>
          <w:p w14:paraId="0C8ADE32" w14:textId="77777777" w:rsidR="004770FA" w:rsidRPr="0047623F" w:rsidRDefault="004770FA" w:rsidP="004770FA">
            <w:pPr>
              <w:spacing w:after="0"/>
              <w:ind w:left="113" w:right="113"/>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Рік введення будівлі в експлуатацію</w:t>
            </w:r>
          </w:p>
        </w:tc>
        <w:tc>
          <w:tcPr>
            <w:tcW w:w="992"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0" w:type="dxa"/>
              <w:left w:w="108" w:type="dxa"/>
              <w:bottom w:w="0" w:type="dxa"/>
              <w:right w:w="108" w:type="dxa"/>
            </w:tcMar>
            <w:textDirection w:val="btLr"/>
            <w:hideMark/>
          </w:tcPr>
          <w:p w14:paraId="467AD9BD" w14:textId="77777777" w:rsidR="004770FA" w:rsidRPr="0047623F" w:rsidRDefault="004770FA" w:rsidP="004770FA">
            <w:pPr>
              <w:spacing w:after="0"/>
              <w:ind w:left="113" w:right="113"/>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Заг.площа усіх приміщень</w:t>
            </w:r>
          </w:p>
        </w:tc>
        <w:tc>
          <w:tcPr>
            <w:tcW w:w="425"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0" w:type="dxa"/>
              <w:left w:w="108" w:type="dxa"/>
              <w:bottom w:w="0" w:type="dxa"/>
              <w:right w:w="108" w:type="dxa"/>
            </w:tcMar>
            <w:textDirection w:val="btLr"/>
            <w:hideMark/>
          </w:tcPr>
          <w:p w14:paraId="71FFFCA0" w14:textId="77777777" w:rsidR="004770FA" w:rsidRPr="0047623F" w:rsidRDefault="004770FA" w:rsidP="004770FA">
            <w:pPr>
              <w:spacing w:after="0"/>
              <w:ind w:left="113" w:right="113"/>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К-ть поверхів</w:t>
            </w:r>
          </w:p>
        </w:tc>
        <w:tc>
          <w:tcPr>
            <w:tcW w:w="709"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0" w:type="dxa"/>
              <w:left w:w="108" w:type="dxa"/>
              <w:bottom w:w="0" w:type="dxa"/>
              <w:right w:w="108" w:type="dxa"/>
            </w:tcMar>
            <w:textDirection w:val="btLr"/>
            <w:hideMark/>
          </w:tcPr>
          <w:p w14:paraId="048B8595" w14:textId="77777777" w:rsidR="004770FA" w:rsidRPr="0047623F" w:rsidRDefault="004770FA" w:rsidP="004770FA">
            <w:pPr>
              <w:spacing w:after="0"/>
              <w:ind w:left="113" w:right="113"/>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К-ть класних кімнат</w:t>
            </w:r>
          </w:p>
        </w:tc>
        <w:tc>
          <w:tcPr>
            <w:tcW w:w="56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0" w:type="dxa"/>
              <w:left w:w="108" w:type="dxa"/>
              <w:bottom w:w="0" w:type="dxa"/>
              <w:right w:w="108" w:type="dxa"/>
            </w:tcMar>
            <w:textDirection w:val="btLr"/>
            <w:hideMark/>
          </w:tcPr>
          <w:p w14:paraId="7790578D" w14:textId="77777777" w:rsidR="004770FA" w:rsidRPr="0047623F" w:rsidRDefault="004770FA" w:rsidP="004770FA">
            <w:pPr>
              <w:spacing w:after="0"/>
              <w:ind w:left="113" w:right="113"/>
              <w:jc w:val="both"/>
              <w:rPr>
                <w:rFonts w:eastAsia="Times New Roman" w:cs="Times New Roman"/>
                <w:bCs/>
                <w:sz w:val="20"/>
                <w:szCs w:val="20"/>
                <w:lang w:eastAsia="ru-RU"/>
              </w:rPr>
            </w:pPr>
            <w:r w:rsidRPr="0047623F">
              <w:rPr>
                <w:rFonts w:eastAsia="Times New Roman" w:cs="Times New Roman"/>
                <w:bCs/>
                <w:color w:val="000000"/>
                <w:sz w:val="20"/>
                <w:szCs w:val="20"/>
                <w:lang w:eastAsia="ru-RU"/>
              </w:rPr>
              <w:t>Медичний кабінет</w:t>
            </w:r>
          </w:p>
        </w:tc>
        <w:tc>
          <w:tcPr>
            <w:tcW w:w="56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0" w:type="dxa"/>
              <w:left w:w="108" w:type="dxa"/>
              <w:bottom w:w="0" w:type="dxa"/>
              <w:right w:w="108" w:type="dxa"/>
            </w:tcMar>
            <w:textDirection w:val="btLr"/>
            <w:hideMark/>
          </w:tcPr>
          <w:p w14:paraId="777BC5CA" w14:textId="77777777" w:rsidR="004770FA" w:rsidRPr="0047623F" w:rsidRDefault="004770FA" w:rsidP="004770FA">
            <w:pPr>
              <w:spacing w:after="0"/>
              <w:ind w:left="113" w:right="113"/>
              <w:jc w:val="both"/>
              <w:rPr>
                <w:rFonts w:eastAsia="Times New Roman" w:cs="Times New Roman"/>
                <w:bCs/>
                <w:sz w:val="20"/>
                <w:szCs w:val="20"/>
                <w:lang w:eastAsia="ru-RU"/>
              </w:rPr>
            </w:pPr>
            <w:r w:rsidRPr="0047623F">
              <w:rPr>
                <w:rFonts w:eastAsia="Times New Roman" w:cs="Times New Roman"/>
                <w:bCs/>
                <w:color w:val="000000"/>
                <w:sz w:val="20"/>
                <w:szCs w:val="20"/>
                <w:lang w:eastAsia="ru-RU"/>
              </w:rPr>
              <w:t>Майстерні</w:t>
            </w:r>
          </w:p>
        </w:tc>
        <w:tc>
          <w:tcPr>
            <w:tcW w:w="709"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0" w:type="dxa"/>
              <w:left w:w="108" w:type="dxa"/>
              <w:bottom w:w="0" w:type="dxa"/>
              <w:right w:w="108" w:type="dxa"/>
            </w:tcMar>
            <w:textDirection w:val="btLr"/>
            <w:hideMark/>
          </w:tcPr>
          <w:p w14:paraId="625FC31A" w14:textId="77777777" w:rsidR="004770FA" w:rsidRPr="0047623F" w:rsidRDefault="004770FA" w:rsidP="004770FA">
            <w:pPr>
              <w:spacing w:after="0"/>
              <w:ind w:left="113" w:right="113"/>
              <w:jc w:val="both"/>
              <w:rPr>
                <w:rFonts w:eastAsia="Times New Roman" w:cs="Times New Roman"/>
                <w:bCs/>
                <w:sz w:val="20"/>
                <w:szCs w:val="20"/>
                <w:lang w:eastAsia="ru-RU"/>
              </w:rPr>
            </w:pPr>
            <w:r w:rsidRPr="0047623F">
              <w:rPr>
                <w:rFonts w:eastAsia="Times New Roman" w:cs="Times New Roman"/>
                <w:bCs/>
                <w:color w:val="000000"/>
                <w:sz w:val="20"/>
                <w:szCs w:val="20"/>
                <w:lang w:eastAsia="ru-RU"/>
              </w:rPr>
              <w:t>Спортивні зали/вуличні споруди</w:t>
            </w:r>
          </w:p>
        </w:tc>
        <w:tc>
          <w:tcPr>
            <w:tcW w:w="425"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0" w:type="dxa"/>
              <w:left w:w="108" w:type="dxa"/>
              <w:bottom w:w="0" w:type="dxa"/>
              <w:right w:w="108" w:type="dxa"/>
            </w:tcMar>
            <w:textDirection w:val="btLr"/>
            <w:hideMark/>
          </w:tcPr>
          <w:p w14:paraId="32BA0E19" w14:textId="77777777" w:rsidR="009303B6" w:rsidRPr="0047623F" w:rsidRDefault="004770FA" w:rsidP="004770FA">
            <w:pPr>
              <w:spacing w:after="0"/>
              <w:ind w:left="113" w:right="113"/>
              <w:jc w:val="both"/>
              <w:rPr>
                <w:rFonts w:eastAsia="Times New Roman" w:cs="Times New Roman"/>
                <w:bCs/>
                <w:color w:val="000000"/>
                <w:sz w:val="20"/>
                <w:szCs w:val="20"/>
                <w:lang w:eastAsia="ru-RU"/>
              </w:rPr>
            </w:pPr>
            <w:r w:rsidRPr="0047623F">
              <w:rPr>
                <w:rFonts w:eastAsia="Times New Roman" w:cs="Times New Roman"/>
                <w:bCs/>
                <w:color w:val="000000"/>
                <w:sz w:val="20"/>
                <w:szCs w:val="20"/>
                <w:lang w:eastAsia="ru-RU"/>
              </w:rPr>
              <w:t>Нав.досл.</w:t>
            </w:r>
          </w:p>
          <w:p w14:paraId="0ECCABDE" w14:textId="6AD61A41" w:rsidR="004770FA" w:rsidRPr="0047623F" w:rsidRDefault="004770FA" w:rsidP="004770FA">
            <w:pPr>
              <w:spacing w:after="0"/>
              <w:ind w:left="113" w:right="113"/>
              <w:jc w:val="both"/>
              <w:rPr>
                <w:rFonts w:eastAsia="Times New Roman" w:cs="Times New Roman"/>
                <w:bCs/>
                <w:sz w:val="20"/>
                <w:szCs w:val="20"/>
                <w:lang w:eastAsia="ru-RU"/>
              </w:rPr>
            </w:pPr>
            <w:r w:rsidRPr="0047623F">
              <w:rPr>
                <w:rFonts w:eastAsia="Times New Roman" w:cs="Times New Roman"/>
                <w:bCs/>
                <w:color w:val="000000"/>
                <w:sz w:val="20"/>
                <w:szCs w:val="20"/>
                <w:lang w:eastAsia="ru-RU"/>
              </w:rPr>
              <w:t>ділянки</w:t>
            </w:r>
          </w:p>
        </w:tc>
        <w:tc>
          <w:tcPr>
            <w:tcW w:w="709"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0" w:type="dxa"/>
              <w:left w:w="108" w:type="dxa"/>
              <w:bottom w:w="0" w:type="dxa"/>
              <w:right w:w="108" w:type="dxa"/>
            </w:tcMar>
            <w:textDirection w:val="btLr"/>
            <w:hideMark/>
          </w:tcPr>
          <w:p w14:paraId="5CEA1AF2" w14:textId="77777777" w:rsidR="004770FA" w:rsidRPr="0047623F" w:rsidRDefault="004770FA" w:rsidP="004770FA">
            <w:pPr>
              <w:spacing w:after="0"/>
              <w:ind w:left="113" w:right="113"/>
              <w:jc w:val="both"/>
              <w:rPr>
                <w:rFonts w:eastAsia="Times New Roman" w:cs="Times New Roman"/>
                <w:bCs/>
                <w:sz w:val="20"/>
                <w:szCs w:val="20"/>
                <w:lang w:eastAsia="ru-RU"/>
              </w:rPr>
            </w:pPr>
            <w:r w:rsidRPr="0047623F">
              <w:rPr>
                <w:rFonts w:eastAsia="Times New Roman" w:cs="Times New Roman"/>
                <w:bCs/>
                <w:color w:val="000000"/>
                <w:sz w:val="20"/>
                <w:szCs w:val="20"/>
                <w:lang w:eastAsia="ru-RU"/>
              </w:rPr>
              <w:t>Їдвльня/буфет</w:t>
            </w:r>
          </w:p>
        </w:tc>
        <w:tc>
          <w:tcPr>
            <w:tcW w:w="56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0" w:type="dxa"/>
              <w:left w:w="108" w:type="dxa"/>
              <w:bottom w:w="0" w:type="dxa"/>
              <w:right w:w="108" w:type="dxa"/>
            </w:tcMar>
            <w:textDirection w:val="btLr"/>
            <w:hideMark/>
          </w:tcPr>
          <w:p w14:paraId="1C1891B4" w14:textId="77777777" w:rsidR="004770FA" w:rsidRPr="0047623F" w:rsidRDefault="004770FA" w:rsidP="004770FA">
            <w:pPr>
              <w:spacing w:after="0"/>
              <w:ind w:left="113" w:right="113"/>
              <w:jc w:val="both"/>
              <w:rPr>
                <w:rFonts w:eastAsia="Times New Roman" w:cs="Times New Roman"/>
                <w:bCs/>
                <w:sz w:val="20"/>
                <w:szCs w:val="20"/>
                <w:lang w:eastAsia="ru-RU"/>
              </w:rPr>
            </w:pPr>
            <w:r w:rsidRPr="0047623F">
              <w:rPr>
                <w:rFonts w:eastAsia="Times New Roman" w:cs="Times New Roman"/>
                <w:bCs/>
                <w:color w:val="000000"/>
                <w:sz w:val="20"/>
                <w:szCs w:val="20"/>
                <w:lang w:eastAsia="ru-RU"/>
              </w:rPr>
              <w:t>Бібліотека</w:t>
            </w:r>
          </w:p>
        </w:tc>
        <w:tc>
          <w:tcPr>
            <w:tcW w:w="85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0" w:type="dxa"/>
              <w:left w:w="108" w:type="dxa"/>
              <w:bottom w:w="0" w:type="dxa"/>
              <w:right w:w="108" w:type="dxa"/>
            </w:tcMar>
            <w:textDirection w:val="btLr"/>
            <w:hideMark/>
          </w:tcPr>
          <w:p w14:paraId="759A6D6B" w14:textId="77777777" w:rsidR="004770FA" w:rsidRPr="0047623F" w:rsidRDefault="004770FA" w:rsidP="004770FA">
            <w:pPr>
              <w:spacing w:after="0"/>
              <w:ind w:left="113" w:right="113"/>
              <w:jc w:val="both"/>
              <w:rPr>
                <w:rFonts w:eastAsia="Times New Roman" w:cs="Times New Roman"/>
                <w:bCs/>
                <w:sz w:val="20"/>
                <w:szCs w:val="20"/>
                <w:lang w:eastAsia="ru-RU"/>
              </w:rPr>
            </w:pPr>
            <w:r w:rsidRPr="0047623F">
              <w:rPr>
                <w:rFonts w:eastAsia="Times New Roman" w:cs="Times New Roman"/>
                <w:bCs/>
                <w:color w:val="000000"/>
                <w:sz w:val="20"/>
                <w:szCs w:val="20"/>
                <w:lang w:eastAsia="ru-RU"/>
              </w:rPr>
              <w:t>Актова зала</w:t>
            </w:r>
          </w:p>
        </w:tc>
        <w:tc>
          <w:tcPr>
            <w:tcW w:w="1134"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0" w:type="dxa"/>
              <w:left w:w="108" w:type="dxa"/>
              <w:bottom w:w="0" w:type="dxa"/>
              <w:right w:w="108" w:type="dxa"/>
            </w:tcMar>
            <w:textDirection w:val="btLr"/>
            <w:hideMark/>
          </w:tcPr>
          <w:p w14:paraId="4064A991" w14:textId="77777777" w:rsidR="004770FA" w:rsidRPr="0047623F" w:rsidRDefault="004770FA" w:rsidP="004770FA">
            <w:pPr>
              <w:spacing w:after="0"/>
              <w:ind w:left="113" w:right="113"/>
              <w:jc w:val="both"/>
              <w:rPr>
                <w:rFonts w:eastAsia="Times New Roman" w:cs="Times New Roman"/>
                <w:bCs/>
                <w:sz w:val="20"/>
                <w:szCs w:val="20"/>
                <w:lang w:eastAsia="ru-RU"/>
              </w:rPr>
            </w:pPr>
            <w:r w:rsidRPr="0047623F">
              <w:rPr>
                <w:rFonts w:eastAsia="Times New Roman" w:cs="Times New Roman"/>
                <w:bCs/>
                <w:color w:val="000000"/>
                <w:sz w:val="20"/>
                <w:szCs w:val="20"/>
                <w:lang w:eastAsia="ru-RU"/>
              </w:rPr>
              <w:t>Опалення</w:t>
            </w:r>
          </w:p>
        </w:tc>
        <w:tc>
          <w:tcPr>
            <w:tcW w:w="1276"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0" w:type="dxa"/>
              <w:left w:w="108" w:type="dxa"/>
              <w:bottom w:w="0" w:type="dxa"/>
              <w:right w:w="108" w:type="dxa"/>
            </w:tcMar>
            <w:textDirection w:val="btLr"/>
            <w:hideMark/>
          </w:tcPr>
          <w:p w14:paraId="70C9F7B7" w14:textId="77777777" w:rsidR="004770FA" w:rsidRPr="0047623F" w:rsidRDefault="004770FA" w:rsidP="004770FA">
            <w:pPr>
              <w:spacing w:after="0"/>
              <w:ind w:left="113" w:right="113"/>
              <w:jc w:val="both"/>
              <w:rPr>
                <w:rFonts w:eastAsia="Times New Roman" w:cs="Times New Roman"/>
                <w:bCs/>
                <w:sz w:val="20"/>
                <w:szCs w:val="20"/>
                <w:lang w:eastAsia="ru-RU"/>
              </w:rPr>
            </w:pPr>
            <w:r w:rsidRPr="0047623F">
              <w:rPr>
                <w:rFonts w:eastAsia="Times New Roman" w:cs="Times New Roman"/>
                <w:bCs/>
                <w:color w:val="000000"/>
                <w:sz w:val="20"/>
                <w:szCs w:val="20"/>
                <w:lang w:eastAsia="ru-RU"/>
              </w:rPr>
              <w:t>Утеплення будівлі</w:t>
            </w:r>
          </w:p>
        </w:tc>
      </w:tr>
      <w:tr w:rsidR="00BE6755" w:rsidRPr="0047623F" w14:paraId="74B596C0" w14:textId="77777777" w:rsidTr="00150BBD">
        <w:trPr>
          <w:cantSplit/>
          <w:trHeight w:val="502"/>
        </w:trPr>
        <w:tc>
          <w:tcPr>
            <w:tcW w:w="1418"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6881FC49" w14:textId="77777777" w:rsidR="004770FA" w:rsidRPr="0047623F" w:rsidRDefault="004770FA" w:rsidP="00A470D0">
            <w:pPr>
              <w:spacing w:after="0"/>
              <w:jc w:val="both"/>
              <w:rPr>
                <w:rFonts w:eastAsia="Times New Roman" w:cs="Times New Roman"/>
                <w:bCs/>
                <w:sz w:val="20"/>
                <w:szCs w:val="20"/>
                <w:lang w:eastAsia="ru-RU"/>
              </w:rPr>
            </w:pPr>
            <w:r w:rsidRPr="0047623F">
              <w:rPr>
                <w:rFonts w:eastAsia="Times New Roman" w:cs="Times New Roman"/>
                <w:bCs/>
                <w:color w:val="000000"/>
                <w:sz w:val="20"/>
                <w:szCs w:val="20"/>
                <w:lang w:eastAsia="ru-RU"/>
              </w:rPr>
              <w:t>Славутська гімназія № 1</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DB8760D"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1973</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895C265"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5276,2</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44F3EDB"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3</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F2B512B"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35</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BD5B0F7"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FF2E579"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2</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45A2275" w14:textId="77777777" w:rsidR="004770FA" w:rsidRPr="0047623F" w:rsidRDefault="004770FA" w:rsidP="00CF0ECD">
            <w:pPr>
              <w:spacing w:after="0"/>
              <w:ind w:left="113" w:right="113"/>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0E8B1A0"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0</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9F34022"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1/1</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3F03F9A"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2C4DC54"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5452CC7" w14:textId="65DDF2F2" w:rsidR="004770FA" w:rsidRPr="004C0429" w:rsidRDefault="004C0429" w:rsidP="00CF0ECD">
            <w:pPr>
              <w:spacing w:after="0"/>
              <w:jc w:val="center"/>
              <w:rPr>
                <w:rFonts w:eastAsia="Times New Roman" w:cs="Times New Roman"/>
                <w:bCs/>
                <w:sz w:val="20"/>
                <w:szCs w:val="20"/>
                <w:lang w:val="uk-UA" w:eastAsia="ru-RU"/>
              </w:rPr>
            </w:pPr>
            <w:r>
              <w:rPr>
                <w:rFonts w:eastAsia="Times New Roman" w:cs="Times New Roman"/>
                <w:bCs/>
                <w:sz w:val="20"/>
                <w:szCs w:val="20"/>
                <w:lang w:val="uk-UA" w:eastAsia="ru-RU"/>
              </w:rPr>
              <w:t>послуги підприємця</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9D392DA" w14:textId="16BA5C10"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так</w:t>
            </w:r>
          </w:p>
        </w:tc>
      </w:tr>
      <w:tr w:rsidR="00BE6755" w:rsidRPr="0047623F" w14:paraId="7156EBC5" w14:textId="77777777" w:rsidTr="00150BBD">
        <w:trPr>
          <w:cantSplit/>
          <w:trHeight w:val="509"/>
        </w:trPr>
        <w:tc>
          <w:tcPr>
            <w:tcW w:w="1418"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7565309E" w14:textId="77777777" w:rsidR="004770FA" w:rsidRPr="0047623F" w:rsidRDefault="004770FA" w:rsidP="00A470D0">
            <w:pPr>
              <w:spacing w:after="0"/>
              <w:jc w:val="both"/>
              <w:rPr>
                <w:rFonts w:eastAsia="Times New Roman" w:cs="Times New Roman"/>
                <w:bCs/>
                <w:sz w:val="20"/>
                <w:szCs w:val="20"/>
                <w:lang w:eastAsia="ru-RU"/>
              </w:rPr>
            </w:pPr>
            <w:r w:rsidRPr="0047623F">
              <w:rPr>
                <w:rFonts w:eastAsia="Times New Roman" w:cs="Times New Roman"/>
                <w:bCs/>
                <w:color w:val="000000"/>
                <w:sz w:val="20"/>
                <w:szCs w:val="20"/>
                <w:lang w:eastAsia="ru-RU"/>
              </w:rPr>
              <w:t>Славутська гімназія №3</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6071AC1"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1972</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99A339C"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4722,1</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BBAA4D0"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3</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251A1CB"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27</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0B8C79C"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BCE5D7F"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6E5C952"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869361E"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0</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74DE2E2"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1/1</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205C49B"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254333E"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33EAF90" w14:textId="2738962F" w:rsidR="004770FA" w:rsidRPr="004C0429" w:rsidRDefault="004C0429" w:rsidP="00CF0ECD">
            <w:pPr>
              <w:spacing w:after="0"/>
              <w:jc w:val="center"/>
              <w:rPr>
                <w:rFonts w:eastAsia="Times New Roman" w:cs="Times New Roman"/>
                <w:bCs/>
                <w:sz w:val="20"/>
                <w:szCs w:val="20"/>
                <w:lang w:val="uk-UA" w:eastAsia="ru-RU"/>
              </w:rPr>
            </w:pPr>
            <w:r>
              <w:rPr>
                <w:rFonts w:eastAsia="Times New Roman" w:cs="Times New Roman"/>
                <w:bCs/>
                <w:sz w:val="20"/>
                <w:szCs w:val="20"/>
                <w:lang w:val="uk-UA" w:eastAsia="ru-RU"/>
              </w:rPr>
              <w:t>послуги підприємця</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6E1D938"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ні</w:t>
            </w:r>
          </w:p>
        </w:tc>
      </w:tr>
      <w:tr w:rsidR="00BE6755" w:rsidRPr="0047623F" w14:paraId="1A291151" w14:textId="77777777" w:rsidTr="00150BBD">
        <w:trPr>
          <w:cantSplit/>
          <w:trHeight w:val="532"/>
        </w:trPr>
        <w:tc>
          <w:tcPr>
            <w:tcW w:w="1418"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2E9FDEC7" w14:textId="77777777" w:rsidR="004770FA" w:rsidRPr="0047623F" w:rsidRDefault="004770FA" w:rsidP="00A470D0">
            <w:pPr>
              <w:spacing w:after="0"/>
              <w:jc w:val="both"/>
              <w:rPr>
                <w:rFonts w:eastAsia="Times New Roman" w:cs="Times New Roman"/>
                <w:bCs/>
                <w:sz w:val="20"/>
                <w:szCs w:val="20"/>
                <w:lang w:eastAsia="ru-RU"/>
              </w:rPr>
            </w:pPr>
            <w:r w:rsidRPr="0047623F">
              <w:rPr>
                <w:rFonts w:eastAsia="Times New Roman" w:cs="Times New Roman"/>
                <w:bCs/>
                <w:color w:val="000000"/>
                <w:sz w:val="20"/>
                <w:szCs w:val="20"/>
                <w:lang w:eastAsia="ru-RU"/>
              </w:rPr>
              <w:t>Славутська гімназія № 4</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63235A9"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1956</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F41652C"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3186,1</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AD2F51E"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2</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A125936"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21</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CF55A3C"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B93A609"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2</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A5572DE"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B24B96B"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0</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AEA00A3"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E271A9F"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D352273"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A7763B5" w14:textId="2B21D02B" w:rsidR="004770FA" w:rsidRPr="004C0429" w:rsidRDefault="004C0429" w:rsidP="00CF0ECD">
            <w:pPr>
              <w:spacing w:after="0"/>
              <w:jc w:val="center"/>
              <w:rPr>
                <w:rFonts w:eastAsia="Times New Roman" w:cs="Times New Roman"/>
                <w:bCs/>
                <w:sz w:val="20"/>
                <w:szCs w:val="20"/>
                <w:lang w:val="uk-UA" w:eastAsia="ru-RU"/>
              </w:rPr>
            </w:pPr>
            <w:r>
              <w:rPr>
                <w:rFonts w:eastAsia="Times New Roman" w:cs="Times New Roman"/>
                <w:bCs/>
                <w:sz w:val="20"/>
                <w:szCs w:val="20"/>
                <w:lang w:val="uk-UA" w:eastAsia="ru-RU"/>
              </w:rPr>
              <w:t>газова котельня</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138C6A3"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ні</w:t>
            </w:r>
          </w:p>
        </w:tc>
      </w:tr>
      <w:tr w:rsidR="00BE6755" w:rsidRPr="0047623F" w14:paraId="2F8222DB" w14:textId="77777777" w:rsidTr="00150BBD">
        <w:trPr>
          <w:cantSplit/>
          <w:trHeight w:val="539"/>
        </w:trPr>
        <w:tc>
          <w:tcPr>
            <w:tcW w:w="1418"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348A0972" w14:textId="77777777" w:rsidR="004770FA" w:rsidRPr="0047623F" w:rsidRDefault="004770FA" w:rsidP="00A470D0">
            <w:pPr>
              <w:spacing w:after="0"/>
              <w:jc w:val="both"/>
              <w:rPr>
                <w:rFonts w:eastAsia="Times New Roman" w:cs="Times New Roman"/>
                <w:bCs/>
                <w:sz w:val="20"/>
                <w:szCs w:val="20"/>
                <w:lang w:eastAsia="ru-RU"/>
              </w:rPr>
            </w:pPr>
            <w:r w:rsidRPr="0047623F">
              <w:rPr>
                <w:rFonts w:eastAsia="Times New Roman" w:cs="Times New Roman"/>
                <w:bCs/>
                <w:color w:val="000000"/>
                <w:sz w:val="20"/>
                <w:szCs w:val="20"/>
                <w:lang w:eastAsia="ru-RU"/>
              </w:rPr>
              <w:t>Славутська гімназія № 5</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E993D05"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1945</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7C6C427"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2585</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F5FF61E"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2</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F71B099"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23</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7908CF1"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F7BA53C"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2</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57EC4AA"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B4B8DBE"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0</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C897FA7"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1F2E40A"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E231A37"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3B18DDE" w14:textId="552B9E19" w:rsidR="004770FA" w:rsidRPr="0047623F" w:rsidRDefault="004C0429" w:rsidP="00CF0ECD">
            <w:pPr>
              <w:spacing w:after="0"/>
              <w:jc w:val="center"/>
              <w:rPr>
                <w:rFonts w:eastAsia="Times New Roman" w:cs="Times New Roman"/>
                <w:bCs/>
                <w:sz w:val="20"/>
                <w:szCs w:val="20"/>
                <w:lang w:eastAsia="ru-RU"/>
              </w:rPr>
            </w:pPr>
            <w:r>
              <w:rPr>
                <w:rFonts w:eastAsia="Times New Roman" w:cs="Times New Roman"/>
                <w:bCs/>
                <w:sz w:val="20"/>
                <w:szCs w:val="20"/>
                <w:lang w:val="uk-UA" w:eastAsia="ru-RU"/>
              </w:rPr>
              <w:t>газова котельня</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D9C47FA" w14:textId="3FB3579D" w:rsidR="004770FA" w:rsidRPr="0047623F" w:rsidRDefault="00521346" w:rsidP="00CF0ECD">
            <w:pPr>
              <w:spacing w:after="0"/>
              <w:jc w:val="center"/>
              <w:rPr>
                <w:rFonts w:eastAsia="Times New Roman" w:cs="Times New Roman"/>
                <w:bCs/>
                <w:sz w:val="20"/>
                <w:szCs w:val="20"/>
                <w:lang w:eastAsia="ru-RU"/>
              </w:rPr>
            </w:pPr>
            <w:r>
              <w:rPr>
                <w:rFonts w:eastAsia="Times New Roman" w:cs="Times New Roman"/>
                <w:bCs/>
                <w:color w:val="000000"/>
                <w:sz w:val="20"/>
                <w:szCs w:val="20"/>
                <w:lang w:val="uk-UA" w:eastAsia="ru-RU"/>
              </w:rPr>
              <w:t>т</w:t>
            </w:r>
            <w:r w:rsidR="004770FA" w:rsidRPr="0047623F">
              <w:rPr>
                <w:rFonts w:eastAsia="Times New Roman" w:cs="Times New Roman"/>
                <w:bCs/>
                <w:color w:val="000000"/>
                <w:sz w:val="20"/>
                <w:szCs w:val="20"/>
                <w:lang w:eastAsia="ru-RU"/>
              </w:rPr>
              <w:t>ак (навчальний корпус)</w:t>
            </w:r>
          </w:p>
        </w:tc>
      </w:tr>
      <w:tr w:rsidR="00BE6755" w:rsidRPr="0047623F" w14:paraId="43852551" w14:textId="77777777" w:rsidTr="00150BBD">
        <w:trPr>
          <w:cantSplit/>
          <w:trHeight w:val="559"/>
        </w:trPr>
        <w:tc>
          <w:tcPr>
            <w:tcW w:w="1418"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2E7FE7A7" w14:textId="77777777" w:rsidR="004770FA" w:rsidRPr="0047623F" w:rsidRDefault="004770FA" w:rsidP="00A470D0">
            <w:pPr>
              <w:spacing w:after="0"/>
              <w:jc w:val="both"/>
              <w:rPr>
                <w:rFonts w:eastAsia="Times New Roman" w:cs="Times New Roman"/>
                <w:bCs/>
                <w:sz w:val="20"/>
                <w:szCs w:val="20"/>
                <w:lang w:eastAsia="ru-RU"/>
              </w:rPr>
            </w:pPr>
            <w:r w:rsidRPr="0047623F">
              <w:rPr>
                <w:rFonts w:eastAsia="Times New Roman" w:cs="Times New Roman"/>
                <w:bCs/>
                <w:color w:val="000000"/>
                <w:sz w:val="20"/>
                <w:szCs w:val="20"/>
                <w:lang w:eastAsia="ru-RU"/>
              </w:rPr>
              <w:t>Славутська гімназія № 6</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BE6BF11"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1964</w:t>
            </w:r>
          </w:p>
          <w:p w14:paraId="5E3CE15D"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1992</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09EA618"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1859,6</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156C37B"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2</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8961A94"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16</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18671E2"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DCBEE4D"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0</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381DBE9"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0</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7DE4E9D"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0</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67AB620"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CA9C258"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7915FD8"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F16ABF2" w14:textId="5C89CB72" w:rsidR="004770FA" w:rsidRPr="0047623F" w:rsidRDefault="004C0429" w:rsidP="00CF0ECD">
            <w:pPr>
              <w:spacing w:after="0"/>
              <w:jc w:val="center"/>
              <w:rPr>
                <w:rFonts w:eastAsia="Times New Roman" w:cs="Times New Roman"/>
                <w:bCs/>
                <w:sz w:val="20"/>
                <w:szCs w:val="20"/>
                <w:lang w:eastAsia="ru-RU"/>
              </w:rPr>
            </w:pPr>
            <w:r>
              <w:rPr>
                <w:rFonts w:eastAsia="Times New Roman" w:cs="Times New Roman"/>
                <w:bCs/>
                <w:sz w:val="20"/>
                <w:szCs w:val="20"/>
                <w:lang w:val="uk-UA" w:eastAsia="ru-RU"/>
              </w:rPr>
              <w:t>газова котельня</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3CF51E3"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ні</w:t>
            </w:r>
          </w:p>
        </w:tc>
      </w:tr>
      <w:tr w:rsidR="00BE6755" w:rsidRPr="0047623F" w14:paraId="5C5CD0C6" w14:textId="77777777" w:rsidTr="00150BBD">
        <w:trPr>
          <w:cantSplit/>
          <w:trHeight w:val="705"/>
        </w:trPr>
        <w:tc>
          <w:tcPr>
            <w:tcW w:w="1418"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65F56293" w14:textId="77777777" w:rsidR="004770FA" w:rsidRPr="0047623F" w:rsidRDefault="004770FA" w:rsidP="00A470D0">
            <w:pPr>
              <w:spacing w:after="0"/>
              <w:jc w:val="both"/>
              <w:rPr>
                <w:rFonts w:eastAsia="Times New Roman" w:cs="Times New Roman"/>
                <w:bCs/>
                <w:sz w:val="20"/>
                <w:szCs w:val="20"/>
                <w:lang w:eastAsia="ru-RU"/>
              </w:rPr>
            </w:pPr>
            <w:r w:rsidRPr="0047623F">
              <w:rPr>
                <w:rFonts w:eastAsia="Times New Roman" w:cs="Times New Roman"/>
                <w:bCs/>
                <w:color w:val="000000"/>
                <w:sz w:val="20"/>
                <w:szCs w:val="20"/>
                <w:lang w:eastAsia="ru-RU"/>
              </w:rPr>
              <w:t>Славутська гімназія № 7</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1D38C8E"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1967</w:t>
            </w:r>
          </w:p>
          <w:p w14:paraId="7BC3CD51"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1997</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1A8A34D"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3189.5</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D8D72A6"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2</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674348E"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12</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310F4CC"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C8BD4FB"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3</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B7674BB"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A6908B7"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0</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A804C11"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6F2FE1F"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30BABDA"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1CC93B3" w14:textId="37BFEED1"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централізоване</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04B1B23"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ні</w:t>
            </w:r>
          </w:p>
        </w:tc>
      </w:tr>
      <w:tr w:rsidR="00BE6755" w:rsidRPr="0047623F" w14:paraId="140979D8" w14:textId="77777777" w:rsidTr="00150BBD">
        <w:trPr>
          <w:cantSplit/>
          <w:trHeight w:val="711"/>
        </w:trPr>
        <w:tc>
          <w:tcPr>
            <w:tcW w:w="1418"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21CCA61E" w14:textId="77777777" w:rsidR="00BE6755" w:rsidRPr="002043A5" w:rsidRDefault="004770FA" w:rsidP="00A470D0">
            <w:pPr>
              <w:spacing w:after="0"/>
              <w:jc w:val="both"/>
              <w:rPr>
                <w:rFonts w:eastAsia="Times New Roman" w:cs="Times New Roman"/>
                <w:bCs/>
                <w:sz w:val="20"/>
                <w:szCs w:val="20"/>
                <w:lang w:eastAsia="ru-RU"/>
              </w:rPr>
            </w:pPr>
            <w:r w:rsidRPr="002043A5">
              <w:rPr>
                <w:rFonts w:eastAsia="Times New Roman" w:cs="Times New Roman"/>
                <w:bCs/>
                <w:sz w:val="20"/>
                <w:szCs w:val="20"/>
                <w:lang w:eastAsia="ru-RU"/>
              </w:rPr>
              <w:t xml:space="preserve">Славутська гімназія  </w:t>
            </w:r>
          </w:p>
          <w:p w14:paraId="6FC22B92" w14:textId="3FA115C3" w:rsidR="004770FA" w:rsidRPr="00DB7031" w:rsidRDefault="004770FA" w:rsidP="00A470D0">
            <w:pPr>
              <w:spacing w:after="0"/>
              <w:jc w:val="both"/>
              <w:rPr>
                <w:rFonts w:eastAsia="Times New Roman" w:cs="Times New Roman"/>
                <w:bCs/>
                <w:color w:val="EE0000"/>
                <w:sz w:val="20"/>
                <w:szCs w:val="20"/>
                <w:lang w:eastAsia="ru-RU"/>
              </w:rPr>
            </w:pPr>
            <w:r w:rsidRPr="002043A5">
              <w:rPr>
                <w:rFonts w:eastAsia="Times New Roman" w:cs="Times New Roman"/>
                <w:bCs/>
                <w:sz w:val="20"/>
                <w:szCs w:val="20"/>
                <w:lang w:eastAsia="ru-RU"/>
              </w:rPr>
              <w:t>«Успіх»</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70E80FF" w14:textId="0BFC4AE6" w:rsidR="004770FA" w:rsidRPr="002043A5" w:rsidRDefault="005E29DB" w:rsidP="00CF0ECD">
            <w:pPr>
              <w:spacing w:after="0"/>
              <w:jc w:val="center"/>
              <w:rPr>
                <w:rFonts w:eastAsia="Times New Roman" w:cs="Times New Roman"/>
                <w:bCs/>
                <w:sz w:val="20"/>
                <w:szCs w:val="20"/>
                <w:lang w:val="uk-UA" w:eastAsia="ru-RU"/>
              </w:rPr>
            </w:pPr>
            <w:r w:rsidRPr="002043A5">
              <w:rPr>
                <w:rFonts w:eastAsia="Times New Roman" w:cs="Times New Roman"/>
                <w:bCs/>
                <w:sz w:val="20"/>
                <w:szCs w:val="20"/>
                <w:lang w:val="uk-UA" w:eastAsia="ru-RU"/>
              </w:rPr>
              <w:t>2005</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2775AFA" w14:textId="46F0BF3C" w:rsidR="004770FA" w:rsidRPr="002043A5" w:rsidRDefault="002043A5" w:rsidP="00CF0ECD">
            <w:pPr>
              <w:spacing w:after="0"/>
              <w:jc w:val="center"/>
              <w:rPr>
                <w:rFonts w:eastAsia="Times New Roman" w:cs="Times New Roman"/>
                <w:bCs/>
                <w:sz w:val="20"/>
                <w:szCs w:val="20"/>
                <w:lang w:val="uk-UA" w:eastAsia="ru-RU"/>
              </w:rPr>
            </w:pPr>
            <w:r w:rsidRPr="002043A5">
              <w:rPr>
                <w:rFonts w:eastAsia="Times New Roman" w:cs="Times New Roman"/>
                <w:bCs/>
                <w:sz w:val="20"/>
                <w:szCs w:val="20"/>
                <w:lang w:val="uk-UA" w:eastAsia="ru-RU"/>
              </w:rPr>
              <w:t>8799</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7EA0655" w14:textId="54B877EC" w:rsidR="004770FA" w:rsidRPr="002043A5" w:rsidRDefault="002043A5" w:rsidP="002043A5">
            <w:pPr>
              <w:spacing w:after="0"/>
              <w:jc w:val="center"/>
              <w:rPr>
                <w:rFonts w:eastAsia="Times New Roman" w:cs="Times New Roman"/>
                <w:bCs/>
                <w:sz w:val="20"/>
                <w:szCs w:val="20"/>
                <w:lang w:val="uk-UA" w:eastAsia="ru-RU"/>
              </w:rPr>
            </w:pPr>
            <w:r w:rsidRPr="002043A5">
              <w:rPr>
                <w:rFonts w:eastAsia="Times New Roman" w:cs="Times New Roman"/>
                <w:bCs/>
                <w:sz w:val="20"/>
                <w:szCs w:val="20"/>
                <w:lang w:val="uk-UA" w:eastAsia="ru-RU"/>
              </w:rPr>
              <w:t>3</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801B8BA" w14:textId="43DD73C6" w:rsidR="004770FA" w:rsidRPr="002043A5" w:rsidRDefault="002043A5" w:rsidP="00CF0ECD">
            <w:pPr>
              <w:spacing w:after="0"/>
              <w:jc w:val="center"/>
              <w:rPr>
                <w:rFonts w:eastAsia="Times New Roman" w:cs="Times New Roman"/>
                <w:bCs/>
                <w:sz w:val="20"/>
                <w:szCs w:val="20"/>
                <w:lang w:val="uk-UA" w:eastAsia="ru-RU"/>
              </w:rPr>
            </w:pPr>
            <w:r w:rsidRPr="002043A5">
              <w:rPr>
                <w:rFonts w:eastAsia="Times New Roman" w:cs="Times New Roman"/>
                <w:bCs/>
                <w:sz w:val="20"/>
                <w:szCs w:val="20"/>
                <w:lang w:val="uk-UA" w:eastAsia="ru-RU"/>
              </w:rPr>
              <w:t>39</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518AD34" w14:textId="21AF4102" w:rsidR="004770FA" w:rsidRPr="002043A5" w:rsidRDefault="002043A5" w:rsidP="00CF0ECD">
            <w:pPr>
              <w:spacing w:after="0"/>
              <w:jc w:val="center"/>
              <w:rPr>
                <w:rFonts w:eastAsia="Times New Roman" w:cs="Times New Roman"/>
                <w:bCs/>
                <w:sz w:val="20"/>
                <w:szCs w:val="20"/>
                <w:lang w:val="uk-UA" w:eastAsia="ru-RU"/>
              </w:rPr>
            </w:pPr>
            <w:r w:rsidRPr="002043A5">
              <w:rPr>
                <w:rFonts w:eastAsia="Times New Roman" w:cs="Times New Roman"/>
                <w:bCs/>
                <w:sz w:val="20"/>
                <w:szCs w:val="20"/>
                <w:lang w:val="uk-UA" w:eastAsia="ru-RU"/>
              </w:rPr>
              <w:t>1</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EB9AAFC" w14:textId="5B5DA78B" w:rsidR="004770FA" w:rsidRPr="002043A5" w:rsidRDefault="002043A5" w:rsidP="00CF0ECD">
            <w:pPr>
              <w:spacing w:after="0"/>
              <w:jc w:val="center"/>
              <w:rPr>
                <w:rFonts w:eastAsia="Times New Roman" w:cs="Times New Roman"/>
                <w:bCs/>
                <w:color w:val="EE0000"/>
                <w:sz w:val="20"/>
                <w:szCs w:val="20"/>
                <w:lang w:val="uk-UA" w:eastAsia="ru-RU"/>
              </w:rPr>
            </w:pPr>
            <w:r w:rsidRPr="002043A5">
              <w:rPr>
                <w:rFonts w:eastAsia="Times New Roman" w:cs="Times New Roman"/>
                <w:bCs/>
                <w:sz w:val="20"/>
                <w:szCs w:val="20"/>
                <w:lang w:val="uk-UA" w:eastAsia="ru-RU"/>
              </w:rPr>
              <w:t>-</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3E17291" w14:textId="32F153B7" w:rsidR="004770FA" w:rsidRPr="002043A5" w:rsidRDefault="002043A5" w:rsidP="00CF0ECD">
            <w:pPr>
              <w:spacing w:after="0"/>
              <w:jc w:val="center"/>
              <w:rPr>
                <w:rFonts w:eastAsia="Times New Roman" w:cs="Times New Roman"/>
                <w:bCs/>
                <w:sz w:val="20"/>
                <w:szCs w:val="20"/>
                <w:lang w:val="uk-UA" w:eastAsia="ru-RU"/>
              </w:rPr>
            </w:pPr>
            <w:r>
              <w:rPr>
                <w:rFonts w:eastAsia="Times New Roman" w:cs="Times New Roman"/>
                <w:bCs/>
                <w:sz w:val="20"/>
                <w:szCs w:val="20"/>
                <w:lang w:val="uk-UA" w:eastAsia="ru-RU"/>
              </w:rPr>
              <w:t>1</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AF50988" w14:textId="77777777" w:rsidR="004770FA" w:rsidRPr="0047623F" w:rsidRDefault="004770FA" w:rsidP="00CF0ECD">
            <w:pPr>
              <w:spacing w:after="0"/>
              <w:jc w:val="center"/>
              <w:rPr>
                <w:rFonts w:eastAsia="Times New Roman" w:cs="Times New Roman"/>
                <w:bCs/>
                <w:sz w:val="20"/>
                <w:szCs w:val="20"/>
                <w:lang w:eastAsia="ru-RU"/>
              </w:rPr>
            </w:pP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57B6C9D" w14:textId="6F25739C" w:rsidR="004770FA" w:rsidRPr="002043A5" w:rsidRDefault="002043A5" w:rsidP="00CF0ECD">
            <w:pPr>
              <w:spacing w:after="0"/>
              <w:jc w:val="center"/>
              <w:rPr>
                <w:rFonts w:eastAsia="Times New Roman" w:cs="Times New Roman"/>
                <w:bCs/>
                <w:sz w:val="20"/>
                <w:szCs w:val="20"/>
                <w:lang w:val="uk-UA" w:eastAsia="ru-RU"/>
              </w:rPr>
            </w:pPr>
            <w:r>
              <w:rPr>
                <w:rFonts w:eastAsia="Times New Roman" w:cs="Times New Roman"/>
                <w:bCs/>
                <w:sz w:val="20"/>
                <w:szCs w:val="20"/>
                <w:lang w:val="uk-UA" w:eastAsia="ru-RU"/>
              </w:rPr>
              <w:t>1</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B02A471" w14:textId="0AD1299A" w:rsidR="004770FA" w:rsidRPr="002043A5" w:rsidRDefault="002043A5" w:rsidP="00CF0ECD">
            <w:pPr>
              <w:spacing w:after="0"/>
              <w:jc w:val="center"/>
              <w:rPr>
                <w:rFonts w:eastAsia="Times New Roman" w:cs="Times New Roman"/>
                <w:bCs/>
                <w:sz w:val="20"/>
                <w:szCs w:val="20"/>
                <w:lang w:val="uk-UA" w:eastAsia="ru-RU"/>
              </w:rPr>
            </w:pPr>
            <w:r>
              <w:rPr>
                <w:rFonts w:eastAsia="Times New Roman" w:cs="Times New Roman"/>
                <w:bCs/>
                <w:sz w:val="20"/>
                <w:szCs w:val="20"/>
                <w:lang w:val="uk-UA" w:eastAsia="ru-RU"/>
              </w:rPr>
              <w:t>1</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F6B61FC" w14:textId="1535AB13" w:rsidR="004770FA" w:rsidRPr="002043A5" w:rsidRDefault="002043A5" w:rsidP="00CF0ECD">
            <w:pPr>
              <w:spacing w:after="0"/>
              <w:jc w:val="center"/>
              <w:rPr>
                <w:rFonts w:eastAsia="Times New Roman" w:cs="Times New Roman"/>
                <w:bCs/>
                <w:sz w:val="20"/>
                <w:szCs w:val="20"/>
                <w:lang w:val="uk-UA" w:eastAsia="ru-RU"/>
              </w:rPr>
            </w:pPr>
            <w:r>
              <w:rPr>
                <w:rFonts w:eastAsia="Times New Roman" w:cs="Times New Roman"/>
                <w:bCs/>
                <w:sz w:val="20"/>
                <w:szCs w:val="20"/>
                <w:lang w:val="uk-UA" w:eastAsia="ru-RU"/>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59ADFB5" w14:textId="5DB228C8" w:rsidR="004770FA" w:rsidRPr="0047623F" w:rsidRDefault="004C0429" w:rsidP="008B22CE">
            <w:pPr>
              <w:spacing w:after="0"/>
              <w:jc w:val="center"/>
              <w:rPr>
                <w:rFonts w:eastAsia="Times New Roman" w:cs="Times New Roman"/>
                <w:bCs/>
                <w:sz w:val="20"/>
                <w:szCs w:val="20"/>
                <w:lang w:eastAsia="ru-RU"/>
              </w:rPr>
            </w:pPr>
            <w:r>
              <w:rPr>
                <w:rFonts w:eastAsia="Times New Roman" w:cs="Times New Roman"/>
                <w:bCs/>
                <w:sz w:val="20"/>
                <w:szCs w:val="20"/>
                <w:lang w:val="uk-UA" w:eastAsia="ru-RU"/>
              </w:rPr>
              <w:t>послуги підприємця</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184F074" w14:textId="3E94BB0A" w:rsidR="004770FA" w:rsidRPr="00667949" w:rsidRDefault="00667949" w:rsidP="00CF0ECD">
            <w:pPr>
              <w:spacing w:after="0"/>
              <w:jc w:val="center"/>
              <w:rPr>
                <w:rFonts w:eastAsia="Times New Roman" w:cs="Times New Roman"/>
                <w:bCs/>
                <w:sz w:val="20"/>
                <w:szCs w:val="20"/>
                <w:lang w:val="uk-UA" w:eastAsia="ru-RU"/>
              </w:rPr>
            </w:pPr>
            <w:r>
              <w:rPr>
                <w:rFonts w:eastAsia="Times New Roman" w:cs="Times New Roman"/>
                <w:bCs/>
                <w:sz w:val="20"/>
                <w:szCs w:val="20"/>
                <w:lang w:val="uk-UA" w:eastAsia="ru-RU"/>
              </w:rPr>
              <w:t>ні</w:t>
            </w:r>
          </w:p>
        </w:tc>
      </w:tr>
      <w:tr w:rsidR="00BE6755" w:rsidRPr="0047623F" w14:paraId="13A70624" w14:textId="77777777" w:rsidTr="00150BBD">
        <w:trPr>
          <w:cantSplit/>
          <w:trHeight w:val="553"/>
        </w:trPr>
        <w:tc>
          <w:tcPr>
            <w:tcW w:w="1418"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4A9415EE" w14:textId="77777777" w:rsidR="004770FA" w:rsidRPr="0047623F" w:rsidRDefault="004770FA" w:rsidP="00A470D0">
            <w:pPr>
              <w:spacing w:after="0"/>
              <w:jc w:val="both"/>
              <w:rPr>
                <w:rFonts w:eastAsia="Times New Roman" w:cs="Times New Roman"/>
                <w:bCs/>
                <w:sz w:val="20"/>
                <w:szCs w:val="20"/>
                <w:lang w:eastAsia="ru-RU"/>
              </w:rPr>
            </w:pPr>
            <w:r w:rsidRPr="0047623F">
              <w:rPr>
                <w:rFonts w:eastAsia="Times New Roman" w:cs="Times New Roman"/>
                <w:bCs/>
                <w:color w:val="000000"/>
                <w:sz w:val="20"/>
                <w:szCs w:val="20"/>
                <w:lang w:eastAsia="ru-RU"/>
              </w:rPr>
              <w:t>Варварівська гімназія</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E1A29B9" w14:textId="77777777" w:rsidR="004770FA" w:rsidRPr="0047623F" w:rsidRDefault="004770FA" w:rsidP="00CF0ECD">
            <w:pPr>
              <w:spacing w:after="0"/>
              <w:jc w:val="center"/>
              <w:rPr>
                <w:rFonts w:eastAsia="Times New Roman" w:cs="Times New Roman"/>
                <w:bCs/>
                <w:sz w:val="20"/>
                <w:szCs w:val="20"/>
                <w:lang w:eastAsia="ru-RU"/>
              </w:rPr>
            </w:pP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CBF6504" w14:textId="75B6623A" w:rsidR="004770FA" w:rsidRPr="002043A5" w:rsidRDefault="002043A5" w:rsidP="00CF0ECD">
            <w:pPr>
              <w:spacing w:after="0"/>
              <w:jc w:val="center"/>
              <w:rPr>
                <w:rFonts w:eastAsia="Times New Roman" w:cs="Times New Roman"/>
                <w:bCs/>
                <w:sz w:val="20"/>
                <w:szCs w:val="20"/>
                <w:lang w:val="uk-UA" w:eastAsia="ru-RU"/>
              </w:rPr>
            </w:pPr>
            <w:r>
              <w:rPr>
                <w:rFonts w:eastAsia="Times New Roman" w:cs="Times New Roman"/>
                <w:bCs/>
                <w:sz w:val="20"/>
                <w:szCs w:val="20"/>
                <w:lang w:val="uk-UA" w:eastAsia="ru-RU"/>
              </w:rPr>
              <w:t>900</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59316E2"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2</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6E19A11" w14:textId="62727DB9" w:rsidR="004770FA" w:rsidRPr="002043A5" w:rsidRDefault="002043A5" w:rsidP="00CF0ECD">
            <w:pPr>
              <w:spacing w:after="0"/>
              <w:jc w:val="center"/>
              <w:rPr>
                <w:rFonts w:eastAsia="Times New Roman" w:cs="Times New Roman"/>
                <w:bCs/>
                <w:sz w:val="20"/>
                <w:szCs w:val="20"/>
                <w:lang w:val="uk-UA" w:eastAsia="ru-RU"/>
              </w:rPr>
            </w:pPr>
            <w:r>
              <w:rPr>
                <w:rFonts w:eastAsia="Times New Roman" w:cs="Times New Roman"/>
                <w:bCs/>
                <w:color w:val="000000"/>
                <w:sz w:val="20"/>
                <w:szCs w:val="20"/>
                <w:lang w:eastAsia="ru-RU"/>
              </w:rPr>
              <w:t>1</w:t>
            </w:r>
            <w:r>
              <w:rPr>
                <w:rFonts w:eastAsia="Times New Roman" w:cs="Times New Roman"/>
                <w:bCs/>
                <w:color w:val="000000"/>
                <w:sz w:val="20"/>
                <w:szCs w:val="20"/>
                <w:lang w:val="uk-UA" w:eastAsia="ru-RU"/>
              </w:rPr>
              <w:t>6</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7E06055"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5DC74C5"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57885E2"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BB4DA2F"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0</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42327EC"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3BF6379"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057F186"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8D96FFB" w14:textId="5D92BC8B" w:rsidR="004770FA" w:rsidRPr="004C0429" w:rsidRDefault="004C0429" w:rsidP="00CF0ECD">
            <w:pPr>
              <w:spacing w:after="0"/>
              <w:jc w:val="center"/>
              <w:rPr>
                <w:rFonts w:eastAsia="Times New Roman" w:cs="Times New Roman"/>
                <w:bCs/>
                <w:sz w:val="20"/>
                <w:szCs w:val="20"/>
                <w:lang w:val="uk-UA" w:eastAsia="ru-RU"/>
              </w:rPr>
            </w:pPr>
            <w:r>
              <w:rPr>
                <w:rFonts w:eastAsia="Times New Roman" w:cs="Times New Roman"/>
                <w:bCs/>
                <w:sz w:val="20"/>
                <w:szCs w:val="20"/>
                <w:lang w:val="uk-UA" w:eastAsia="ru-RU"/>
              </w:rPr>
              <w:t>газова котельня</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8A9C2E8"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так (основний корпус)</w:t>
            </w:r>
          </w:p>
        </w:tc>
      </w:tr>
      <w:tr w:rsidR="00BE6755" w:rsidRPr="0047623F" w14:paraId="1849E33D" w14:textId="77777777" w:rsidTr="00150BBD">
        <w:trPr>
          <w:cantSplit/>
          <w:trHeight w:val="1134"/>
        </w:trPr>
        <w:tc>
          <w:tcPr>
            <w:tcW w:w="1418"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09A34DFA" w14:textId="77777777" w:rsidR="004770FA" w:rsidRPr="0047623F" w:rsidRDefault="004770FA" w:rsidP="00A470D0">
            <w:pPr>
              <w:spacing w:after="0"/>
              <w:jc w:val="both"/>
              <w:rPr>
                <w:rFonts w:eastAsia="Times New Roman" w:cs="Times New Roman"/>
                <w:bCs/>
                <w:sz w:val="20"/>
                <w:szCs w:val="20"/>
                <w:lang w:eastAsia="ru-RU"/>
              </w:rPr>
            </w:pPr>
            <w:r w:rsidRPr="0047623F">
              <w:rPr>
                <w:rFonts w:eastAsia="Times New Roman" w:cs="Times New Roman"/>
                <w:bCs/>
                <w:color w:val="000000"/>
                <w:sz w:val="20"/>
                <w:szCs w:val="20"/>
                <w:lang w:eastAsia="ru-RU"/>
              </w:rPr>
              <w:lastRenderedPageBreak/>
              <w:t>Славутський ліцей</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8F31A74"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2024</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14ABB8C"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2082,87</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B099073"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3</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8F75429"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20</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36479B5"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09DD78E"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0</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26326A9"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 спортивна зала, 1 тренажерна зала</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0CEE8D7"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0</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CC74E38"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5108ED3"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74419F5"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AA495A8"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централізоване</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70E3D14"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так</w:t>
            </w:r>
          </w:p>
        </w:tc>
      </w:tr>
      <w:tr w:rsidR="00BE6755" w:rsidRPr="0047623F" w14:paraId="4CA486F2" w14:textId="77777777" w:rsidTr="00150BBD">
        <w:trPr>
          <w:cantSplit/>
          <w:trHeight w:val="515"/>
        </w:trPr>
        <w:tc>
          <w:tcPr>
            <w:tcW w:w="1418"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659F4CC3" w14:textId="77777777" w:rsidR="004770FA" w:rsidRPr="0047623F" w:rsidRDefault="004770FA" w:rsidP="00A470D0">
            <w:pPr>
              <w:spacing w:after="0"/>
              <w:jc w:val="both"/>
              <w:rPr>
                <w:rFonts w:eastAsia="Times New Roman" w:cs="Times New Roman"/>
                <w:bCs/>
                <w:sz w:val="20"/>
                <w:szCs w:val="20"/>
                <w:lang w:eastAsia="ru-RU"/>
              </w:rPr>
            </w:pPr>
            <w:r w:rsidRPr="0047623F">
              <w:rPr>
                <w:rFonts w:eastAsia="Times New Roman" w:cs="Times New Roman"/>
                <w:bCs/>
                <w:color w:val="000000"/>
                <w:sz w:val="20"/>
                <w:szCs w:val="20"/>
                <w:lang w:eastAsia="ru-RU"/>
              </w:rPr>
              <w:t>ЗДО № 1</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B50B81F"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1987</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2B44A96"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2759</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99E47B6"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2</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8320E8B"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364ED3F"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1EE6261"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140EA91"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273B9E1"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CAEDAA9"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B074AC8"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1CC95C6"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09AB2D5"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централі-зоване</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9CB706B" w14:textId="062A53FA" w:rsidR="004770FA" w:rsidRPr="00521346" w:rsidRDefault="004770FA" w:rsidP="00CF0ECD">
            <w:pPr>
              <w:spacing w:after="0"/>
              <w:jc w:val="center"/>
              <w:rPr>
                <w:rFonts w:eastAsia="Times New Roman" w:cs="Times New Roman"/>
                <w:bCs/>
                <w:sz w:val="20"/>
                <w:szCs w:val="20"/>
                <w:lang w:val="uk-UA" w:eastAsia="ru-RU"/>
              </w:rPr>
            </w:pPr>
            <w:r w:rsidRPr="0047623F">
              <w:rPr>
                <w:rFonts w:eastAsia="Times New Roman" w:cs="Times New Roman"/>
                <w:bCs/>
                <w:color w:val="000000"/>
                <w:sz w:val="20"/>
                <w:szCs w:val="20"/>
                <w:lang w:eastAsia="ru-RU"/>
              </w:rPr>
              <w:t>н</w:t>
            </w:r>
            <w:r w:rsidR="00521346">
              <w:rPr>
                <w:rFonts w:eastAsia="Times New Roman" w:cs="Times New Roman"/>
                <w:bCs/>
                <w:color w:val="000000"/>
                <w:sz w:val="20"/>
                <w:szCs w:val="20"/>
                <w:lang w:val="uk-UA" w:eastAsia="ru-RU"/>
              </w:rPr>
              <w:t>і</w:t>
            </w:r>
          </w:p>
        </w:tc>
      </w:tr>
      <w:tr w:rsidR="00BE6755" w:rsidRPr="0047623F" w14:paraId="3785F3EB" w14:textId="77777777" w:rsidTr="00150BBD">
        <w:trPr>
          <w:cantSplit/>
          <w:trHeight w:val="795"/>
        </w:trPr>
        <w:tc>
          <w:tcPr>
            <w:tcW w:w="1418"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5ED9D617" w14:textId="77777777" w:rsidR="004770FA" w:rsidRPr="0047623F" w:rsidRDefault="004770FA" w:rsidP="00A470D0">
            <w:pPr>
              <w:spacing w:after="0"/>
              <w:jc w:val="both"/>
              <w:rPr>
                <w:rFonts w:eastAsia="Times New Roman" w:cs="Times New Roman"/>
                <w:bCs/>
                <w:sz w:val="20"/>
                <w:szCs w:val="20"/>
                <w:lang w:eastAsia="ru-RU"/>
              </w:rPr>
            </w:pPr>
            <w:r w:rsidRPr="0047623F">
              <w:rPr>
                <w:rFonts w:eastAsia="Times New Roman" w:cs="Times New Roman"/>
                <w:bCs/>
                <w:color w:val="000000"/>
                <w:sz w:val="20"/>
                <w:szCs w:val="20"/>
                <w:lang w:eastAsia="ru-RU"/>
              </w:rPr>
              <w:t>ЗДО № 2</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5F72AF0"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1994</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6371952"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1196,6</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AD33A5B"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2</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4726730"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3ED63C5"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5195368"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7A1AAA1"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01BA0E8"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EF8A386"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3A60AD9"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3FADF07"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A4AF23A"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централізоване</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83B5704" w14:textId="6FB60333" w:rsidR="004770FA" w:rsidRPr="00521346" w:rsidRDefault="004770FA" w:rsidP="00CF0ECD">
            <w:pPr>
              <w:spacing w:after="0"/>
              <w:jc w:val="center"/>
              <w:rPr>
                <w:rFonts w:eastAsia="Times New Roman" w:cs="Times New Roman"/>
                <w:bCs/>
                <w:sz w:val="20"/>
                <w:szCs w:val="20"/>
                <w:lang w:val="uk-UA" w:eastAsia="ru-RU"/>
              </w:rPr>
            </w:pPr>
            <w:r w:rsidRPr="0047623F">
              <w:rPr>
                <w:rFonts w:eastAsia="Times New Roman" w:cs="Times New Roman"/>
                <w:bCs/>
                <w:color w:val="000000"/>
                <w:sz w:val="20"/>
                <w:szCs w:val="20"/>
                <w:lang w:eastAsia="ru-RU"/>
              </w:rPr>
              <w:t>н</w:t>
            </w:r>
            <w:r w:rsidR="00521346">
              <w:rPr>
                <w:rFonts w:eastAsia="Times New Roman" w:cs="Times New Roman"/>
                <w:bCs/>
                <w:color w:val="000000"/>
                <w:sz w:val="20"/>
                <w:szCs w:val="20"/>
                <w:lang w:val="uk-UA" w:eastAsia="ru-RU"/>
              </w:rPr>
              <w:t>і</w:t>
            </w:r>
          </w:p>
        </w:tc>
      </w:tr>
      <w:tr w:rsidR="00BE6755" w:rsidRPr="0047623F" w14:paraId="5334DAF3" w14:textId="77777777" w:rsidTr="00150BBD">
        <w:trPr>
          <w:cantSplit/>
          <w:trHeight w:val="1134"/>
        </w:trPr>
        <w:tc>
          <w:tcPr>
            <w:tcW w:w="1418"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28EB5271" w14:textId="77777777" w:rsidR="004770FA" w:rsidRPr="0047623F" w:rsidRDefault="004770FA" w:rsidP="00A470D0">
            <w:pPr>
              <w:spacing w:after="0"/>
              <w:jc w:val="both"/>
              <w:rPr>
                <w:rFonts w:eastAsia="Times New Roman" w:cs="Times New Roman"/>
                <w:bCs/>
                <w:sz w:val="20"/>
                <w:szCs w:val="20"/>
                <w:lang w:eastAsia="ru-RU"/>
              </w:rPr>
            </w:pPr>
            <w:r w:rsidRPr="0047623F">
              <w:rPr>
                <w:rFonts w:eastAsia="Times New Roman" w:cs="Times New Roman"/>
                <w:bCs/>
                <w:color w:val="000000"/>
                <w:sz w:val="20"/>
                <w:szCs w:val="20"/>
                <w:lang w:eastAsia="ru-RU"/>
              </w:rPr>
              <w:t>ЗДО № 3</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6C68B3F"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1979</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9D8D3B0"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1167.9</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E3E050B"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2</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0DC12F0" w14:textId="77777777" w:rsidR="00A470D0" w:rsidRPr="0047623F" w:rsidRDefault="004770FA" w:rsidP="00CF0ECD">
            <w:pPr>
              <w:spacing w:after="0"/>
              <w:jc w:val="center"/>
              <w:rPr>
                <w:rFonts w:eastAsia="Times New Roman" w:cs="Times New Roman"/>
                <w:bCs/>
                <w:color w:val="000000"/>
                <w:sz w:val="20"/>
                <w:szCs w:val="20"/>
                <w:lang w:eastAsia="ru-RU"/>
              </w:rPr>
            </w:pPr>
            <w:r w:rsidRPr="0047623F">
              <w:rPr>
                <w:rFonts w:eastAsia="Times New Roman" w:cs="Times New Roman"/>
                <w:bCs/>
                <w:color w:val="000000"/>
                <w:sz w:val="20"/>
                <w:szCs w:val="20"/>
                <w:lang w:eastAsia="ru-RU"/>
              </w:rPr>
              <w:t>4</w:t>
            </w:r>
          </w:p>
          <w:p w14:paraId="6C54455E" w14:textId="2EC1836F"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групових кімнат</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7F62733"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94AB9B4"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2C2F0B5"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музично -спортивна зала</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B98F9B8"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6B0B089"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3713414"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8E7B650"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C4A0636"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централізоване</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EDD15B7"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так(корпус плавального басейну та музично спортивна зала)</w:t>
            </w:r>
          </w:p>
          <w:p w14:paraId="6296EDFC"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Ні (основний корпус)</w:t>
            </w:r>
          </w:p>
        </w:tc>
      </w:tr>
      <w:tr w:rsidR="00BE6755" w:rsidRPr="0047623F" w14:paraId="0E0DE467" w14:textId="77777777" w:rsidTr="00150BBD">
        <w:trPr>
          <w:cantSplit/>
          <w:trHeight w:val="1134"/>
        </w:trPr>
        <w:tc>
          <w:tcPr>
            <w:tcW w:w="1418"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2DC08687" w14:textId="77777777" w:rsidR="004770FA" w:rsidRPr="0047623F" w:rsidRDefault="004770FA" w:rsidP="00A470D0">
            <w:pPr>
              <w:spacing w:after="0"/>
              <w:jc w:val="both"/>
              <w:rPr>
                <w:rFonts w:eastAsia="Times New Roman" w:cs="Times New Roman"/>
                <w:bCs/>
                <w:sz w:val="20"/>
                <w:szCs w:val="20"/>
                <w:lang w:eastAsia="ru-RU"/>
              </w:rPr>
            </w:pPr>
            <w:r w:rsidRPr="0047623F">
              <w:rPr>
                <w:rFonts w:eastAsia="Times New Roman" w:cs="Times New Roman"/>
                <w:bCs/>
                <w:color w:val="000000"/>
                <w:sz w:val="20"/>
                <w:szCs w:val="20"/>
                <w:lang w:eastAsia="ru-RU"/>
              </w:rPr>
              <w:t>ЗДО № 4</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DF5B23F"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1975</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5C4067B"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1519.9</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C399698"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2</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8530D00"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6 групових кімнат</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5269349"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3ED5301" w14:textId="77777777" w:rsidR="004770FA" w:rsidRPr="0047623F" w:rsidRDefault="004770FA" w:rsidP="00CF0ECD">
            <w:pPr>
              <w:spacing w:after="0"/>
              <w:jc w:val="center"/>
              <w:rPr>
                <w:rFonts w:eastAsia="Times New Roman" w:cs="Times New Roman"/>
                <w:bCs/>
                <w:sz w:val="20"/>
                <w:szCs w:val="20"/>
                <w:lang w:eastAsia="ru-RU"/>
              </w:rPr>
            </w:pP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2960E08"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музично- спортивна зала</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1A4F305"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00BBD70"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харчоблок</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D6F5B7C"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415902B"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музична зала</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A489FA8"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централізоване</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F21C84C" w14:textId="2A4A52BF" w:rsidR="004770FA" w:rsidRPr="00521346" w:rsidRDefault="004770FA" w:rsidP="00CF0ECD">
            <w:pPr>
              <w:spacing w:after="0"/>
              <w:jc w:val="center"/>
              <w:rPr>
                <w:rFonts w:eastAsia="Times New Roman" w:cs="Times New Roman"/>
                <w:bCs/>
                <w:sz w:val="20"/>
                <w:szCs w:val="20"/>
                <w:lang w:val="uk-UA" w:eastAsia="ru-RU"/>
              </w:rPr>
            </w:pPr>
            <w:r w:rsidRPr="0047623F">
              <w:rPr>
                <w:rFonts w:eastAsia="Times New Roman" w:cs="Times New Roman"/>
                <w:bCs/>
                <w:color w:val="000000"/>
                <w:sz w:val="20"/>
                <w:szCs w:val="20"/>
                <w:lang w:eastAsia="ru-RU"/>
              </w:rPr>
              <w:t>н</w:t>
            </w:r>
            <w:r w:rsidR="00521346">
              <w:rPr>
                <w:rFonts w:eastAsia="Times New Roman" w:cs="Times New Roman"/>
                <w:bCs/>
                <w:color w:val="000000"/>
                <w:sz w:val="20"/>
                <w:szCs w:val="20"/>
                <w:lang w:val="uk-UA" w:eastAsia="ru-RU"/>
              </w:rPr>
              <w:t>і</w:t>
            </w:r>
          </w:p>
        </w:tc>
      </w:tr>
      <w:tr w:rsidR="00BE6755" w:rsidRPr="0047623F" w14:paraId="63625197" w14:textId="77777777" w:rsidTr="00150BBD">
        <w:trPr>
          <w:cantSplit/>
          <w:trHeight w:val="872"/>
        </w:trPr>
        <w:tc>
          <w:tcPr>
            <w:tcW w:w="1418"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46000042" w14:textId="77777777" w:rsidR="004770FA" w:rsidRPr="0047623F" w:rsidRDefault="004770FA" w:rsidP="00A470D0">
            <w:pPr>
              <w:spacing w:after="0"/>
              <w:jc w:val="both"/>
              <w:rPr>
                <w:rFonts w:eastAsia="Times New Roman" w:cs="Times New Roman"/>
                <w:bCs/>
                <w:sz w:val="20"/>
                <w:szCs w:val="20"/>
                <w:lang w:eastAsia="ru-RU"/>
              </w:rPr>
            </w:pPr>
            <w:r w:rsidRPr="0047623F">
              <w:rPr>
                <w:rFonts w:eastAsia="Times New Roman" w:cs="Times New Roman"/>
                <w:bCs/>
                <w:color w:val="000000"/>
                <w:sz w:val="20"/>
                <w:szCs w:val="20"/>
                <w:lang w:eastAsia="ru-RU"/>
              </w:rPr>
              <w:t>ЗДО № 5</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916D0B4"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1983</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B512C02"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2023,2</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4121F6C"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2</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64C2BC7" w14:textId="5939916E"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5</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3385E50"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48707EA"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B4788BA"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Музично-спортивна</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25536E9"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A2885B2"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Харчоблок</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F9E03EF"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C09D4D8"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Музична</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0374766" w14:textId="754C348F" w:rsidR="004770FA" w:rsidRPr="0047623F" w:rsidRDefault="007961AE"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val="uk-UA" w:eastAsia="ru-RU"/>
              </w:rPr>
              <w:t>ц</w:t>
            </w:r>
            <w:r w:rsidR="004770FA" w:rsidRPr="0047623F">
              <w:rPr>
                <w:rFonts w:eastAsia="Times New Roman" w:cs="Times New Roman"/>
                <w:bCs/>
                <w:color w:val="000000"/>
                <w:sz w:val="20"/>
                <w:szCs w:val="20"/>
                <w:lang w:eastAsia="ru-RU"/>
              </w:rPr>
              <w:t>ентралізоване</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3BAE14E" w14:textId="5E12C701" w:rsidR="004770FA" w:rsidRPr="0047623F" w:rsidRDefault="00521346" w:rsidP="00CF0ECD">
            <w:pPr>
              <w:spacing w:after="0"/>
              <w:jc w:val="center"/>
              <w:rPr>
                <w:rFonts w:eastAsia="Times New Roman" w:cs="Times New Roman"/>
                <w:bCs/>
                <w:sz w:val="20"/>
                <w:szCs w:val="20"/>
                <w:lang w:eastAsia="ru-RU"/>
              </w:rPr>
            </w:pPr>
            <w:r>
              <w:rPr>
                <w:rFonts w:eastAsia="Times New Roman" w:cs="Times New Roman"/>
                <w:bCs/>
                <w:color w:val="000000"/>
                <w:sz w:val="20"/>
                <w:szCs w:val="20"/>
                <w:lang w:val="uk-UA" w:eastAsia="ru-RU"/>
              </w:rPr>
              <w:t>н</w:t>
            </w:r>
            <w:r w:rsidR="004770FA" w:rsidRPr="0047623F">
              <w:rPr>
                <w:rFonts w:eastAsia="Times New Roman" w:cs="Times New Roman"/>
                <w:bCs/>
                <w:color w:val="000000"/>
                <w:sz w:val="20"/>
                <w:szCs w:val="20"/>
                <w:lang w:eastAsia="ru-RU"/>
              </w:rPr>
              <w:t>і</w:t>
            </w:r>
          </w:p>
        </w:tc>
      </w:tr>
      <w:tr w:rsidR="00BE6755" w:rsidRPr="0047623F" w14:paraId="34D9D64B" w14:textId="77777777" w:rsidTr="00150BBD">
        <w:trPr>
          <w:cantSplit/>
          <w:trHeight w:val="1134"/>
        </w:trPr>
        <w:tc>
          <w:tcPr>
            <w:tcW w:w="1418"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4DE0E931" w14:textId="77777777" w:rsidR="004770FA" w:rsidRPr="0047623F" w:rsidRDefault="004770FA" w:rsidP="00A470D0">
            <w:pPr>
              <w:spacing w:after="0"/>
              <w:jc w:val="both"/>
              <w:rPr>
                <w:rFonts w:eastAsia="Times New Roman" w:cs="Times New Roman"/>
                <w:bCs/>
                <w:sz w:val="20"/>
                <w:szCs w:val="20"/>
                <w:lang w:eastAsia="ru-RU"/>
              </w:rPr>
            </w:pPr>
            <w:r w:rsidRPr="0047623F">
              <w:rPr>
                <w:rFonts w:eastAsia="Times New Roman" w:cs="Times New Roman"/>
                <w:bCs/>
                <w:color w:val="000000"/>
                <w:sz w:val="20"/>
                <w:szCs w:val="20"/>
                <w:lang w:eastAsia="ru-RU"/>
              </w:rPr>
              <w:t>ЗДО № 6</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85EE6C0"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1976</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BC72771"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3024,2</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2411622"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2</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5FAE866"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8</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5B266EB"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8234BB7"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D1C9F8B"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 спортивний зал</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E217F33"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61989FD"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Харчоблок</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CCF8D2C"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16797CB"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Музична зала</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E37132C" w14:textId="38BA2428" w:rsidR="004770FA" w:rsidRPr="0047623F" w:rsidRDefault="007961AE"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val="uk-UA" w:eastAsia="ru-RU"/>
              </w:rPr>
              <w:t>а</w:t>
            </w:r>
            <w:r w:rsidR="004770FA" w:rsidRPr="0047623F">
              <w:rPr>
                <w:rFonts w:eastAsia="Times New Roman" w:cs="Times New Roman"/>
                <w:bCs/>
                <w:color w:val="000000"/>
                <w:sz w:val="20"/>
                <w:szCs w:val="20"/>
                <w:lang w:eastAsia="ru-RU"/>
              </w:rPr>
              <w:t>втономне</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1E76350" w14:textId="12D54327" w:rsidR="004770FA" w:rsidRPr="0047623F" w:rsidRDefault="00521346" w:rsidP="00CF0ECD">
            <w:pPr>
              <w:spacing w:after="0"/>
              <w:jc w:val="center"/>
              <w:rPr>
                <w:rFonts w:eastAsia="Times New Roman" w:cs="Times New Roman"/>
                <w:bCs/>
                <w:sz w:val="20"/>
                <w:szCs w:val="20"/>
                <w:lang w:eastAsia="ru-RU"/>
              </w:rPr>
            </w:pPr>
            <w:r>
              <w:rPr>
                <w:rFonts w:eastAsia="Times New Roman" w:cs="Times New Roman"/>
                <w:bCs/>
                <w:color w:val="000000"/>
                <w:sz w:val="20"/>
                <w:szCs w:val="20"/>
                <w:lang w:val="uk-UA" w:eastAsia="ru-RU"/>
              </w:rPr>
              <w:t>т</w:t>
            </w:r>
            <w:r w:rsidR="004770FA" w:rsidRPr="0047623F">
              <w:rPr>
                <w:rFonts w:eastAsia="Times New Roman" w:cs="Times New Roman"/>
                <w:bCs/>
                <w:color w:val="000000"/>
                <w:sz w:val="20"/>
                <w:szCs w:val="20"/>
                <w:lang w:eastAsia="ru-RU"/>
              </w:rPr>
              <w:t>ак</w:t>
            </w:r>
          </w:p>
        </w:tc>
      </w:tr>
      <w:tr w:rsidR="00BE6755" w:rsidRPr="0047623F" w14:paraId="4F47F236" w14:textId="77777777" w:rsidTr="00150BBD">
        <w:trPr>
          <w:cantSplit/>
          <w:trHeight w:val="1134"/>
        </w:trPr>
        <w:tc>
          <w:tcPr>
            <w:tcW w:w="1418"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23FEDA1B" w14:textId="77777777" w:rsidR="004770FA" w:rsidRPr="0047623F" w:rsidRDefault="004770FA" w:rsidP="00A470D0">
            <w:pPr>
              <w:spacing w:after="0"/>
              <w:jc w:val="both"/>
              <w:rPr>
                <w:rFonts w:eastAsia="Times New Roman" w:cs="Times New Roman"/>
                <w:bCs/>
                <w:sz w:val="20"/>
                <w:szCs w:val="20"/>
                <w:lang w:eastAsia="ru-RU"/>
              </w:rPr>
            </w:pPr>
            <w:r w:rsidRPr="0047623F">
              <w:rPr>
                <w:rFonts w:eastAsia="Times New Roman" w:cs="Times New Roman"/>
                <w:bCs/>
                <w:color w:val="000000"/>
                <w:sz w:val="20"/>
                <w:szCs w:val="20"/>
                <w:lang w:eastAsia="ru-RU"/>
              </w:rPr>
              <w:t>ЗДО № 7</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3021601"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1936</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212CFD3"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1113,1</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6BB929F"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4F49462"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6 групових кімнат</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5ED2F65"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7400D95"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F55E971"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DE96580"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DE7A3FC"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A8AD522"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B1F6A58"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 муз зала</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F3F8883"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централізоване</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364DB91" w14:textId="0B40419F" w:rsidR="004770FA" w:rsidRPr="00521346" w:rsidRDefault="004770FA" w:rsidP="00CF0ECD">
            <w:pPr>
              <w:spacing w:after="0"/>
              <w:jc w:val="center"/>
              <w:rPr>
                <w:rFonts w:eastAsia="Times New Roman" w:cs="Times New Roman"/>
                <w:bCs/>
                <w:sz w:val="20"/>
                <w:szCs w:val="20"/>
                <w:lang w:val="uk-UA" w:eastAsia="ru-RU"/>
              </w:rPr>
            </w:pPr>
            <w:r w:rsidRPr="0047623F">
              <w:rPr>
                <w:rFonts w:eastAsia="Times New Roman" w:cs="Times New Roman"/>
                <w:bCs/>
                <w:color w:val="000000"/>
                <w:sz w:val="20"/>
                <w:szCs w:val="20"/>
                <w:lang w:eastAsia="ru-RU"/>
              </w:rPr>
              <w:t>н</w:t>
            </w:r>
            <w:r w:rsidR="00521346">
              <w:rPr>
                <w:rFonts w:eastAsia="Times New Roman" w:cs="Times New Roman"/>
                <w:bCs/>
                <w:color w:val="000000"/>
                <w:sz w:val="20"/>
                <w:szCs w:val="20"/>
                <w:lang w:val="uk-UA" w:eastAsia="ru-RU"/>
              </w:rPr>
              <w:t>і</w:t>
            </w:r>
          </w:p>
        </w:tc>
      </w:tr>
      <w:tr w:rsidR="00BE6755" w:rsidRPr="0047623F" w14:paraId="234CE245" w14:textId="77777777" w:rsidTr="00150BBD">
        <w:trPr>
          <w:cantSplit/>
          <w:trHeight w:val="1134"/>
        </w:trPr>
        <w:tc>
          <w:tcPr>
            <w:tcW w:w="1418"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1623E5B9" w14:textId="77777777" w:rsidR="004770FA" w:rsidRPr="0047623F" w:rsidRDefault="004770FA" w:rsidP="00A470D0">
            <w:pPr>
              <w:spacing w:after="0"/>
              <w:jc w:val="both"/>
              <w:rPr>
                <w:rFonts w:eastAsia="Times New Roman" w:cs="Times New Roman"/>
                <w:bCs/>
                <w:sz w:val="20"/>
                <w:szCs w:val="20"/>
                <w:lang w:eastAsia="ru-RU"/>
              </w:rPr>
            </w:pPr>
            <w:r w:rsidRPr="0047623F">
              <w:rPr>
                <w:rFonts w:eastAsia="Times New Roman" w:cs="Times New Roman"/>
                <w:bCs/>
                <w:color w:val="000000"/>
                <w:sz w:val="20"/>
                <w:szCs w:val="20"/>
                <w:lang w:eastAsia="ru-RU"/>
              </w:rPr>
              <w:t>ЗДО № 9</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A30B774"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1961</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9FAE7C2"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1361,8</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999D8D0"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2</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E1F8D83"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6</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B84AE49"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C1EFC3D"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BBF8234"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Музично-спортивна зала</w:t>
            </w:r>
          </w:p>
        </w:tc>
        <w:tc>
          <w:tcPr>
            <w:tcW w:w="42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CF30120"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17EE266"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BC01840"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36F4E1C" w14:textId="77777777"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1 музична зала</w:t>
            </w:r>
          </w:p>
        </w:tc>
        <w:tc>
          <w:tcPr>
            <w:tcW w:w="1134"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01434C1" w14:textId="1657A7EC" w:rsidR="004770FA" w:rsidRPr="0047623F" w:rsidRDefault="004770FA" w:rsidP="00CF0ECD">
            <w:pPr>
              <w:spacing w:after="0"/>
              <w:jc w:val="center"/>
              <w:rPr>
                <w:rFonts w:eastAsia="Times New Roman" w:cs="Times New Roman"/>
                <w:bCs/>
                <w:sz w:val="20"/>
                <w:szCs w:val="20"/>
                <w:lang w:eastAsia="ru-RU"/>
              </w:rPr>
            </w:pPr>
            <w:r w:rsidRPr="0047623F">
              <w:rPr>
                <w:rFonts w:eastAsia="Times New Roman" w:cs="Times New Roman"/>
                <w:bCs/>
                <w:color w:val="000000"/>
                <w:sz w:val="20"/>
                <w:szCs w:val="20"/>
                <w:lang w:eastAsia="ru-RU"/>
              </w:rPr>
              <w:t xml:space="preserve">централізоване </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238ACE1" w14:textId="694FC3D8" w:rsidR="004770FA" w:rsidRPr="00521346" w:rsidRDefault="00521346" w:rsidP="00CF0ECD">
            <w:pPr>
              <w:spacing w:after="0"/>
              <w:jc w:val="center"/>
              <w:rPr>
                <w:rFonts w:eastAsia="Times New Roman" w:cs="Times New Roman"/>
                <w:bCs/>
                <w:sz w:val="20"/>
                <w:szCs w:val="20"/>
                <w:lang w:val="uk-UA" w:eastAsia="ru-RU"/>
              </w:rPr>
            </w:pPr>
            <w:r>
              <w:rPr>
                <w:rFonts w:eastAsia="Times New Roman" w:cs="Times New Roman"/>
                <w:bCs/>
                <w:sz w:val="20"/>
                <w:szCs w:val="20"/>
                <w:lang w:val="uk-UA" w:eastAsia="ru-RU"/>
              </w:rPr>
              <w:t>так</w:t>
            </w:r>
          </w:p>
        </w:tc>
      </w:tr>
    </w:tbl>
    <w:p w14:paraId="6DCD51FD" w14:textId="52ABF833" w:rsidR="0032691F" w:rsidRDefault="0032691F" w:rsidP="00A73104">
      <w:pPr>
        <w:spacing w:after="0"/>
        <w:ind w:firstLine="709"/>
        <w:jc w:val="center"/>
        <w:rPr>
          <w:rFonts w:eastAsia="Times New Roman" w:cs="Times New Roman"/>
          <w:b/>
          <w:color w:val="000000"/>
          <w:sz w:val="24"/>
          <w:szCs w:val="24"/>
          <w:lang w:eastAsia="ru-RU"/>
        </w:rPr>
      </w:pPr>
    </w:p>
    <w:p w14:paraId="2A5DA820" w14:textId="53746BDE" w:rsidR="001C45E3" w:rsidRDefault="001C45E3" w:rsidP="00A73104">
      <w:pPr>
        <w:spacing w:after="0"/>
        <w:ind w:firstLine="709"/>
        <w:jc w:val="center"/>
        <w:rPr>
          <w:rFonts w:eastAsia="Times New Roman" w:cs="Times New Roman"/>
          <w:b/>
          <w:color w:val="000000"/>
          <w:sz w:val="24"/>
          <w:szCs w:val="24"/>
          <w:lang w:eastAsia="ru-RU"/>
        </w:rPr>
      </w:pPr>
    </w:p>
    <w:p w14:paraId="345B13BE" w14:textId="2D62E6A1" w:rsidR="001C45E3" w:rsidRDefault="001C45E3" w:rsidP="00A73104">
      <w:pPr>
        <w:spacing w:after="0"/>
        <w:ind w:firstLine="709"/>
        <w:jc w:val="center"/>
        <w:rPr>
          <w:rFonts w:eastAsia="Times New Roman" w:cs="Times New Roman"/>
          <w:b/>
          <w:color w:val="000000"/>
          <w:sz w:val="24"/>
          <w:szCs w:val="24"/>
          <w:lang w:eastAsia="ru-RU"/>
        </w:rPr>
      </w:pPr>
    </w:p>
    <w:p w14:paraId="46367838" w14:textId="67082115" w:rsidR="001C45E3" w:rsidRDefault="001C45E3" w:rsidP="00A73104">
      <w:pPr>
        <w:spacing w:after="0"/>
        <w:ind w:firstLine="709"/>
        <w:jc w:val="center"/>
        <w:rPr>
          <w:rFonts w:eastAsia="Times New Roman" w:cs="Times New Roman"/>
          <w:b/>
          <w:color w:val="000000"/>
          <w:sz w:val="24"/>
          <w:szCs w:val="24"/>
          <w:lang w:eastAsia="ru-RU"/>
        </w:rPr>
      </w:pPr>
    </w:p>
    <w:p w14:paraId="3DEA1A11" w14:textId="0F55F850" w:rsidR="001C45E3" w:rsidRDefault="001C45E3" w:rsidP="00A73104">
      <w:pPr>
        <w:spacing w:after="0"/>
        <w:ind w:firstLine="709"/>
        <w:jc w:val="center"/>
        <w:rPr>
          <w:rFonts w:eastAsia="Times New Roman" w:cs="Times New Roman"/>
          <w:b/>
          <w:color w:val="000000"/>
          <w:sz w:val="24"/>
          <w:szCs w:val="24"/>
          <w:lang w:eastAsia="ru-RU"/>
        </w:rPr>
      </w:pPr>
    </w:p>
    <w:p w14:paraId="7023C490" w14:textId="12A76657" w:rsidR="001C45E3" w:rsidRDefault="001C45E3" w:rsidP="00A73104">
      <w:pPr>
        <w:spacing w:after="0"/>
        <w:ind w:firstLine="709"/>
        <w:jc w:val="center"/>
        <w:rPr>
          <w:rFonts w:eastAsia="Times New Roman" w:cs="Times New Roman"/>
          <w:b/>
          <w:color w:val="000000"/>
          <w:sz w:val="24"/>
          <w:szCs w:val="24"/>
          <w:lang w:eastAsia="ru-RU"/>
        </w:rPr>
      </w:pPr>
    </w:p>
    <w:p w14:paraId="3B0DD100" w14:textId="1A6F576A" w:rsidR="001C45E3" w:rsidRDefault="001C45E3" w:rsidP="00A73104">
      <w:pPr>
        <w:spacing w:after="0"/>
        <w:ind w:firstLine="709"/>
        <w:jc w:val="center"/>
        <w:rPr>
          <w:rFonts w:eastAsia="Times New Roman" w:cs="Times New Roman"/>
          <w:b/>
          <w:color w:val="000000"/>
          <w:sz w:val="24"/>
          <w:szCs w:val="24"/>
          <w:lang w:eastAsia="ru-RU"/>
        </w:rPr>
      </w:pPr>
    </w:p>
    <w:p w14:paraId="3C793A20" w14:textId="3C6962FE" w:rsidR="001C45E3" w:rsidRDefault="001C45E3" w:rsidP="00A73104">
      <w:pPr>
        <w:spacing w:after="0"/>
        <w:ind w:firstLine="709"/>
        <w:jc w:val="center"/>
        <w:rPr>
          <w:rFonts w:eastAsia="Times New Roman" w:cs="Times New Roman"/>
          <w:b/>
          <w:color w:val="000000"/>
          <w:sz w:val="24"/>
          <w:szCs w:val="24"/>
          <w:lang w:eastAsia="ru-RU"/>
        </w:rPr>
      </w:pPr>
    </w:p>
    <w:p w14:paraId="32077B7F" w14:textId="0D5B3DF7" w:rsidR="001C45E3" w:rsidRDefault="001C45E3" w:rsidP="00A73104">
      <w:pPr>
        <w:spacing w:after="0"/>
        <w:ind w:firstLine="709"/>
        <w:jc w:val="center"/>
        <w:rPr>
          <w:rFonts w:eastAsia="Times New Roman" w:cs="Times New Roman"/>
          <w:b/>
          <w:color w:val="000000"/>
          <w:sz w:val="24"/>
          <w:szCs w:val="24"/>
          <w:lang w:eastAsia="ru-RU"/>
        </w:rPr>
      </w:pPr>
    </w:p>
    <w:p w14:paraId="0064E71B" w14:textId="1CD41AE8" w:rsidR="001C45E3" w:rsidRDefault="001C45E3" w:rsidP="00A73104">
      <w:pPr>
        <w:spacing w:after="0"/>
        <w:ind w:firstLine="709"/>
        <w:jc w:val="center"/>
        <w:rPr>
          <w:rFonts w:eastAsia="Times New Roman" w:cs="Times New Roman"/>
          <w:b/>
          <w:color w:val="000000"/>
          <w:sz w:val="24"/>
          <w:szCs w:val="24"/>
          <w:lang w:eastAsia="ru-RU"/>
        </w:rPr>
      </w:pPr>
    </w:p>
    <w:p w14:paraId="1018F29A" w14:textId="37D4DB23" w:rsidR="004A0BB9" w:rsidRDefault="004A0BB9" w:rsidP="00A73104">
      <w:pPr>
        <w:spacing w:after="0"/>
        <w:ind w:firstLine="709"/>
        <w:jc w:val="center"/>
        <w:rPr>
          <w:rFonts w:eastAsia="Times New Roman" w:cs="Times New Roman"/>
          <w:b/>
          <w:color w:val="000000"/>
          <w:sz w:val="24"/>
          <w:szCs w:val="24"/>
          <w:lang w:eastAsia="ru-RU"/>
        </w:rPr>
      </w:pPr>
    </w:p>
    <w:p w14:paraId="7BE7A4A1" w14:textId="43C17EFB" w:rsidR="004A0BB9" w:rsidRDefault="004A0BB9" w:rsidP="00A73104">
      <w:pPr>
        <w:spacing w:after="0"/>
        <w:ind w:firstLine="709"/>
        <w:jc w:val="center"/>
        <w:rPr>
          <w:rFonts w:eastAsia="Times New Roman" w:cs="Times New Roman"/>
          <w:b/>
          <w:color w:val="000000"/>
          <w:sz w:val="24"/>
          <w:szCs w:val="24"/>
          <w:lang w:eastAsia="ru-RU"/>
        </w:rPr>
      </w:pPr>
    </w:p>
    <w:p w14:paraId="713143C3" w14:textId="2AE1D71D" w:rsidR="004A0BB9" w:rsidRDefault="004A0BB9" w:rsidP="00A73104">
      <w:pPr>
        <w:spacing w:after="0"/>
        <w:ind w:firstLine="709"/>
        <w:jc w:val="center"/>
        <w:rPr>
          <w:rFonts w:eastAsia="Times New Roman" w:cs="Times New Roman"/>
          <w:b/>
          <w:color w:val="000000"/>
          <w:sz w:val="24"/>
          <w:szCs w:val="24"/>
          <w:lang w:eastAsia="ru-RU"/>
        </w:rPr>
      </w:pPr>
    </w:p>
    <w:p w14:paraId="350649C7" w14:textId="4A53A38F" w:rsidR="004A0BB9" w:rsidRDefault="004A0BB9" w:rsidP="00A73104">
      <w:pPr>
        <w:spacing w:after="0"/>
        <w:ind w:firstLine="709"/>
        <w:jc w:val="center"/>
        <w:rPr>
          <w:rFonts w:eastAsia="Times New Roman" w:cs="Times New Roman"/>
          <w:b/>
          <w:color w:val="000000"/>
          <w:sz w:val="24"/>
          <w:szCs w:val="24"/>
          <w:lang w:eastAsia="ru-RU"/>
        </w:rPr>
      </w:pPr>
    </w:p>
    <w:p w14:paraId="05B6810A" w14:textId="77777777" w:rsidR="004A0BB9" w:rsidRDefault="004A0BB9" w:rsidP="00A73104">
      <w:pPr>
        <w:spacing w:after="0"/>
        <w:ind w:firstLine="709"/>
        <w:jc w:val="center"/>
        <w:rPr>
          <w:rFonts w:eastAsia="Times New Roman" w:cs="Times New Roman"/>
          <w:b/>
          <w:color w:val="000000"/>
          <w:sz w:val="24"/>
          <w:szCs w:val="24"/>
          <w:lang w:eastAsia="ru-RU"/>
        </w:rPr>
      </w:pPr>
    </w:p>
    <w:p w14:paraId="0EB7A890" w14:textId="56FABEFA" w:rsidR="001C45E3" w:rsidRDefault="001C45E3" w:rsidP="00A73104">
      <w:pPr>
        <w:spacing w:after="0"/>
        <w:ind w:firstLine="709"/>
        <w:jc w:val="center"/>
        <w:rPr>
          <w:rFonts w:eastAsia="Times New Roman" w:cs="Times New Roman"/>
          <w:b/>
          <w:color w:val="000000"/>
          <w:sz w:val="24"/>
          <w:szCs w:val="24"/>
          <w:lang w:eastAsia="ru-RU"/>
        </w:rPr>
      </w:pPr>
    </w:p>
    <w:p w14:paraId="6C7D5875" w14:textId="77777777" w:rsidR="001C45E3" w:rsidRDefault="001C45E3" w:rsidP="00A73104">
      <w:pPr>
        <w:spacing w:after="0"/>
        <w:ind w:firstLine="709"/>
        <w:jc w:val="center"/>
        <w:rPr>
          <w:rFonts w:eastAsia="Times New Roman" w:cs="Times New Roman"/>
          <w:b/>
          <w:color w:val="000000"/>
          <w:sz w:val="24"/>
          <w:szCs w:val="24"/>
          <w:lang w:eastAsia="ru-RU"/>
        </w:rPr>
      </w:pPr>
    </w:p>
    <w:p w14:paraId="655358C3" w14:textId="519C21E6" w:rsidR="00A73104" w:rsidRPr="00D847E3" w:rsidRDefault="00A73104" w:rsidP="00A73104">
      <w:pPr>
        <w:spacing w:after="0"/>
        <w:ind w:firstLine="709"/>
        <w:jc w:val="center"/>
        <w:rPr>
          <w:rFonts w:eastAsia="Times New Roman" w:cs="Times New Roman"/>
          <w:b/>
          <w:sz w:val="24"/>
          <w:szCs w:val="24"/>
          <w:lang w:val="uk-UA" w:eastAsia="ru-RU"/>
        </w:rPr>
      </w:pPr>
      <w:r w:rsidRPr="008A5564">
        <w:rPr>
          <w:rFonts w:eastAsia="Times New Roman" w:cs="Times New Roman"/>
          <w:b/>
          <w:color w:val="000000"/>
          <w:sz w:val="24"/>
          <w:szCs w:val="24"/>
          <w:lang w:eastAsia="ru-RU"/>
        </w:rPr>
        <w:lastRenderedPageBreak/>
        <w:t>Забезпеченість закладів освіти</w:t>
      </w:r>
      <w:r w:rsidR="00D847E3">
        <w:rPr>
          <w:rFonts w:eastAsia="Times New Roman" w:cs="Times New Roman"/>
          <w:b/>
          <w:color w:val="000000"/>
          <w:sz w:val="24"/>
          <w:szCs w:val="24"/>
          <w:lang w:val="uk-UA" w:eastAsia="ru-RU"/>
        </w:rPr>
        <w:t xml:space="preserve"> компютерними класами, оргтехнікою</w:t>
      </w:r>
    </w:p>
    <w:tbl>
      <w:tblPr>
        <w:tblpPr w:leftFromText="180" w:rightFromText="180" w:vertAnchor="text" w:horzAnchor="margin" w:tblpXSpec="center" w:tblpY="378"/>
        <w:tblW w:w="8897" w:type="dxa"/>
        <w:tblLayout w:type="fixed"/>
        <w:tblCellMar>
          <w:top w:w="15" w:type="dxa"/>
          <w:left w:w="15" w:type="dxa"/>
          <w:bottom w:w="15" w:type="dxa"/>
          <w:right w:w="15" w:type="dxa"/>
        </w:tblCellMar>
        <w:tblLook w:val="04A0" w:firstRow="1" w:lastRow="0" w:firstColumn="1" w:lastColumn="0" w:noHBand="0" w:noVBand="1"/>
      </w:tblPr>
      <w:tblGrid>
        <w:gridCol w:w="2660"/>
        <w:gridCol w:w="850"/>
        <w:gridCol w:w="567"/>
        <w:gridCol w:w="1418"/>
        <w:gridCol w:w="850"/>
        <w:gridCol w:w="709"/>
        <w:gridCol w:w="851"/>
        <w:gridCol w:w="992"/>
      </w:tblGrid>
      <w:tr w:rsidR="008609F9" w:rsidRPr="00DB536F" w14:paraId="0F171DC1" w14:textId="77777777" w:rsidTr="0032691F">
        <w:trPr>
          <w:cantSplit/>
          <w:trHeight w:val="1698"/>
        </w:trPr>
        <w:tc>
          <w:tcPr>
            <w:tcW w:w="266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0" w:type="dxa"/>
              <w:left w:w="108" w:type="dxa"/>
              <w:bottom w:w="0" w:type="dxa"/>
              <w:right w:w="108" w:type="dxa"/>
            </w:tcMar>
            <w:hideMark/>
          </w:tcPr>
          <w:p w14:paraId="034E1528" w14:textId="77777777" w:rsidR="00DB536F" w:rsidRPr="0041418E" w:rsidRDefault="00DB536F" w:rsidP="00DB536F">
            <w:pPr>
              <w:spacing w:after="0"/>
              <w:jc w:val="center"/>
              <w:rPr>
                <w:rFonts w:eastAsia="Times New Roman" w:cs="Times New Roman"/>
                <w:bCs/>
                <w:color w:val="000000"/>
                <w:sz w:val="20"/>
                <w:szCs w:val="20"/>
                <w:lang w:eastAsia="ru-RU"/>
              </w:rPr>
            </w:pPr>
          </w:p>
          <w:p w14:paraId="658E419F" w14:textId="77777777" w:rsidR="00DB536F" w:rsidRPr="0041418E" w:rsidRDefault="00DB536F" w:rsidP="00DB536F">
            <w:pPr>
              <w:spacing w:after="0"/>
              <w:jc w:val="center"/>
              <w:rPr>
                <w:rFonts w:eastAsia="Times New Roman" w:cs="Times New Roman"/>
                <w:bCs/>
                <w:color w:val="000000"/>
                <w:sz w:val="20"/>
                <w:szCs w:val="20"/>
                <w:lang w:eastAsia="ru-RU"/>
              </w:rPr>
            </w:pPr>
          </w:p>
          <w:p w14:paraId="1D786368" w14:textId="77777777" w:rsidR="00DB536F" w:rsidRPr="0041418E" w:rsidRDefault="00DB536F" w:rsidP="008609F9">
            <w:pPr>
              <w:spacing w:after="0"/>
              <w:ind w:hanging="1134"/>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Назва ЗО</w:t>
            </w:r>
          </w:p>
        </w:tc>
        <w:tc>
          <w:tcPr>
            <w:tcW w:w="85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0" w:type="dxa"/>
              <w:left w:w="108" w:type="dxa"/>
              <w:bottom w:w="0" w:type="dxa"/>
              <w:right w:w="108" w:type="dxa"/>
            </w:tcMar>
            <w:textDirection w:val="btLr"/>
            <w:hideMark/>
          </w:tcPr>
          <w:p w14:paraId="2E8A53D1" w14:textId="77777777" w:rsidR="00DB536F" w:rsidRPr="0041418E" w:rsidRDefault="00DB536F" w:rsidP="00DB536F">
            <w:pPr>
              <w:spacing w:after="0"/>
              <w:ind w:left="113" w:right="113"/>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К-ть комп’ютерних класів</w:t>
            </w:r>
          </w:p>
        </w:tc>
        <w:tc>
          <w:tcPr>
            <w:tcW w:w="56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0" w:type="dxa"/>
              <w:left w:w="108" w:type="dxa"/>
              <w:bottom w:w="0" w:type="dxa"/>
              <w:right w:w="108" w:type="dxa"/>
            </w:tcMar>
            <w:textDirection w:val="btLr"/>
            <w:hideMark/>
          </w:tcPr>
          <w:p w14:paraId="0BBE33E6" w14:textId="77777777" w:rsidR="00DB536F" w:rsidRPr="0041418E" w:rsidRDefault="00DB536F" w:rsidP="00DB536F">
            <w:pPr>
              <w:spacing w:after="0"/>
              <w:ind w:left="113" w:right="113"/>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К-ть комп’ютерів</w:t>
            </w:r>
          </w:p>
        </w:tc>
        <w:tc>
          <w:tcPr>
            <w:tcW w:w="1418"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0" w:type="dxa"/>
              <w:left w:w="108" w:type="dxa"/>
              <w:bottom w:w="0" w:type="dxa"/>
              <w:right w:w="108" w:type="dxa"/>
            </w:tcMar>
            <w:textDirection w:val="btLr"/>
            <w:hideMark/>
          </w:tcPr>
          <w:p w14:paraId="0A71044A" w14:textId="77777777" w:rsidR="00DB536F" w:rsidRPr="0041418E" w:rsidRDefault="00DB536F" w:rsidP="00DB536F">
            <w:pPr>
              <w:spacing w:after="0"/>
              <w:ind w:left="113" w:right="113"/>
              <w:rPr>
                <w:rFonts w:eastAsia="Times New Roman" w:cs="Times New Roman"/>
                <w:bCs/>
                <w:color w:val="000000"/>
                <w:sz w:val="20"/>
                <w:szCs w:val="20"/>
                <w:lang w:eastAsia="ru-RU"/>
              </w:rPr>
            </w:pPr>
          </w:p>
          <w:p w14:paraId="1AD9B029" w14:textId="4E9686EF" w:rsidR="00DB536F" w:rsidRPr="0041418E" w:rsidRDefault="00DB536F" w:rsidP="00DB536F">
            <w:pPr>
              <w:spacing w:after="0"/>
              <w:ind w:left="113" w:right="113"/>
              <w:rPr>
                <w:rFonts w:eastAsia="Times New Roman" w:cs="Times New Roman"/>
                <w:bCs/>
                <w:sz w:val="20"/>
                <w:szCs w:val="20"/>
                <w:lang w:eastAsia="ru-RU"/>
              </w:rPr>
            </w:pPr>
            <w:r w:rsidRPr="0041418E">
              <w:rPr>
                <w:rFonts w:eastAsia="Times New Roman" w:cs="Times New Roman"/>
                <w:bCs/>
                <w:color w:val="000000"/>
                <w:sz w:val="20"/>
                <w:szCs w:val="20"/>
                <w:lang w:val="uk-UA" w:eastAsia="ru-RU"/>
              </w:rPr>
              <w:t xml:space="preserve">   </w:t>
            </w:r>
            <w:r w:rsidRPr="0041418E">
              <w:rPr>
                <w:rFonts w:eastAsia="Times New Roman" w:cs="Times New Roman"/>
                <w:bCs/>
                <w:color w:val="000000"/>
                <w:sz w:val="20"/>
                <w:szCs w:val="20"/>
                <w:lang w:eastAsia="ru-RU"/>
              </w:rPr>
              <w:t>К-ть ноутбуків</w:t>
            </w:r>
          </w:p>
        </w:tc>
        <w:tc>
          <w:tcPr>
            <w:tcW w:w="85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0" w:type="dxa"/>
              <w:left w:w="108" w:type="dxa"/>
              <w:bottom w:w="0" w:type="dxa"/>
              <w:right w:w="108" w:type="dxa"/>
            </w:tcMar>
            <w:textDirection w:val="btLr"/>
            <w:hideMark/>
          </w:tcPr>
          <w:p w14:paraId="2C47D1D0" w14:textId="77777777" w:rsidR="00DB536F" w:rsidRPr="0041418E" w:rsidRDefault="00DB536F" w:rsidP="00DB536F">
            <w:pPr>
              <w:spacing w:after="0"/>
              <w:ind w:left="113" w:right="113"/>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К-ть інтерактивних комплексів</w:t>
            </w:r>
          </w:p>
        </w:tc>
        <w:tc>
          <w:tcPr>
            <w:tcW w:w="709"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0" w:type="dxa"/>
              <w:left w:w="108" w:type="dxa"/>
              <w:bottom w:w="0" w:type="dxa"/>
              <w:right w:w="108" w:type="dxa"/>
            </w:tcMar>
            <w:textDirection w:val="btLr"/>
            <w:hideMark/>
          </w:tcPr>
          <w:p w14:paraId="5A48E5E3" w14:textId="77777777" w:rsidR="00DB536F" w:rsidRPr="0041418E" w:rsidRDefault="00DB536F" w:rsidP="00DB536F">
            <w:pPr>
              <w:spacing w:after="0"/>
              <w:ind w:left="113" w:right="113"/>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К-ть принтерів</w:t>
            </w:r>
          </w:p>
        </w:tc>
        <w:tc>
          <w:tcPr>
            <w:tcW w:w="851"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0" w:type="dxa"/>
              <w:left w:w="108" w:type="dxa"/>
              <w:bottom w:w="0" w:type="dxa"/>
              <w:right w:w="108" w:type="dxa"/>
            </w:tcMar>
            <w:textDirection w:val="btLr"/>
            <w:hideMark/>
          </w:tcPr>
          <w:p w14:paraId="39A820B0" w14:textId="77777777" w:rsidR="00DB536F" w:rsidRPr="0041418E" w:rsidRDefault="00DB536F" w:rsidP="00DB536F">
            <w:pPr>
              <w:spacing w:after="0"/>
              <w:ind w:left="113" w:right="113"/>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К-ть мультимедійних дошок</w:t>
            </w:r>
          </w:p>
        </w:tc>
        <w:tc>
          <w:tcPr>
            <w:tcW w:w="992"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Mar>
              <w:top w:w="0" w:type="dxa"/>
              <w:left w:w="108" w:type="dxa"/>
              <w:bottom w:w="0" w:type="dxa"/>
              <w:right w:w="108" w:type="dxa"/>
            </w:tcMar>
            <w:textDirection w:val="btLr"/>
            <w:hideMark/>
          </w:tcPr>
          <w:p w14:paraId="01FAD702" w14:textId="77777777" w:rsidR="00DB536F" w:rsidRPr="0041418E" w:rsidRDefault="00DB536F" w:rsidP="00DB536F">
            <w:pPr>
              <w:spacing w:after="0"/>
              <w:ind w:left="113" w:right="113"/>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К-ть відеокамер</w:t>
            </w:r>
          </w:p>
        </w:tc>
      </w:tr>
      <w:tr w:rsidR="008609F9" w:rsidRPr="004770FA" w14:paraId="3B09354F" w14:textId="77777777" w:rsidTr="0032691F">
        <w:trPr>
          <w:cantSplit/>
          <w:trHeight w:val="414"/>
        </w:trPr>
        <w:tc>
          <w:tcPr>
            <w:tcW w:w="26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04DD272C"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Славутська гімназія № 1</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33473FD"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3</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E5282CE"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48</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E710721" w14:textId="77777777" w:rsidR="00DB536F" w:rsidRPr="0041418E" w:rsidRDefault="00DB536F" w:rsidP="0032691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38 ноутбуків</w:t>
            </w:r>
          </w:p>
          <w:p w14:paraId="112B6537" w14:textId="77777777" w:rsidR="00DB536F" w:rsidRPr="0041418E" w:rsidRDefault="00DB536F" w:rsidP="0032691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7 хромбуків</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8D6BBDB"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10</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0F1A855"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30</w:t>
            </w:r>
          </w:p>
        </w:tc>
        <w:tc>
          <w:tcPr>
            <w:tcW w:w="85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1D3B4AD"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5</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1C704A0"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9</w:t>
            </w:r>
          </w:p>
        </w:tc>
      </w:tr>
      <w:tr w:rsidR="008609F9" w:rsidRPr="004770FA" w14:paraId="65F091FD" w14:textId="77777777" w:rsidTr="0032691F">
        <w:tc>
          <w:tcPr>
            <w:tcW w:w="26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6B4EF79B"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Славутська гімназія №3</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F7DE254"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2</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B609572"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35</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3520397"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29</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C609524"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5</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0466563"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26</w:t>
            </w:r>
          </w:p>
        </w:tc>
        <w:tc>
          <w:tcPr>
            <w:tcW w:w="85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7AC629A"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3</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B4F8D67"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9</w:t>
            </w:r>
          </w:p>
        </w:tc>
      </w:tr>
      <w:tr w:rsidR="008609F9" w:rsidRPr="004770FA" w14:paraId="40E5C089" w14:textId="77777777" w:rsidTr="0032691F">
        <w:tc>
          <w:tcPr>
            <w:tcW w:w="26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591D9490"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Славутська гімназія № 4</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ED9499A"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2</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0E98B5C" w14:textId="77777777" w:rsidR="00DB536F" w:rsidRPr="0041418E" w:rsidRDefault="00DB536F" w:rsidP="00DB536F">
            <w:pPr>
              <w:spacing w:after="0"/>
              <w:jc w:val="center"/>
              <w:rPr>
                <w:rFonts w:eastAsia="Times New Roman" w:cs="Times New Roman"/>
                <w:bCs/>
                <w:sz w:val="20"/>
                <w:szCs w:val="20"/>
                <w:lang w:eastAsia="ru-RU"/>
              </w:rPr>
            </w:pP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A943046" w14:textId="77777777" w:rsidR="00DB536F" w:rsidRPr="0041418E" w:rsidRDefault="00DB536F" w:rsidP="00DB536F">
            <w:pPr>
              <w:spacing w:after="0"/>
              <w:jc w:val="center"/>
              <w:rPr>
                <w:rFonts w:eastAsia="Times New Roman" w:cs="Times New Roman"/>
                <w:bCs/>
                <w:sz w:val="20"/>
                <w:szCs w:val="20"/>
                <w:lang w:eastAsia="ru-RU"/>
              </w:rPr>
            </w:pP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20CBDD5" w14:textId="77777777" w:rsidR="00DB536F" w:rsidRPr="0041418E" w:rsidRDefault="00DB536F" w:rsidP="00DB536F">
            <w:pPr>
              <w:spacing w:after="0"/>
              <w:jc w:val="center"/>
              <w:rPr>
                <w:rFonts w:eastAsia="Times New Roman" w:cs="Times New Roman"/>
                <w:bCs/>
                <w:sz w:val="20"/>
                <w:szCs w:val="20"/>
                <w:lang w:eastAsia="ru-RU"/>
              </w:rPr>
            </w:pP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DDB4409" w14:textId="77777777" w:rsidR="00DB536F" w:rsidRPr="0041418E" w:rsidRDefault="00DB536F" w:rsidP="00DB536F">
            <w:pPr>
              <w:spacing w:after="0"/>
              <w:jc w:val="center"/>
              <w:rPr>
                <w:rFonts w:eastAsia="Times New Roman" w:cs="Times New Roman"/>
                <w:bCs/>
                <w:sz w:val="20"/>
                <w:szCs w:val="20"/>
                <w:lang w:eastAsia="ru-RU"/>
              </w:rPr>
            </w:pPr>
          </w:p>
        </w:tc>
        <w:tc>
          <w:tcPr>
            <w:tcW w:w="85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FCDD4D4" w14:textId="77777777" w:rsidR="00DB536F" w:rsidRPr="0041418E" w:rsidRDefault="00DB536F" w:rsidP="00DB536F">
            <w:pPr>
              <w:spacing w:after="0"/>
              <w:jc w:val="center"/>
              <w:rPr>
                <w:rFonts w:eastAsia="Times New Roman" w:cs="Times New Roman"/>
                <w:bCs/>
                <w:sz w:val="20"/>
                <w:szCs w:val="20"/>
                <w:lang w:eastAsia="ru-RU"/>
              </w:rPr>
            </w:pP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66A8E67" w14:textId="77777777" w:rsidR="00DB536F" w:rsidRPr="0041418E" w:rsidRDefault="00DB536F" w:rsidP="00DB536F">
            <w:pPr>
              <w:spacing w:after="0"/>
              <w:jc w:val="center"/>
              <w:rPr>
                <w:rFonts w:eastAsia="Times New Roman" w:cs="Times New Roman"/>
                <w:bCs/>
                <w:sz w:val="20"/>
                <w:szCs w:val="20"/>
                <w:lang w:eastAsia="ru-RU"/>
              </w:rPr>
            </w:pPr>
          </w:p>
        </w:tc>
      </w:tr>
      <w:tr w:rsidR="008609F9" w:rsidRPr="004770FA" w14:paraId="283C0CFC" w14:textId="77777777" w:rsidTr="0032691F">
        <w:tc>
          <w:tcPr>
            <w:tcW w:w="26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49182DAC"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Славутська гімназія № 5</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F9CFA86" w14:textId="77777777" w:rsidR="00DB536F" w:rsidRPr="0041418E" w:rsidRDefault="00DB536F" w:rsidP="00DB536F">
            <w:pPr>
              <w:spacing w:after="0"/>
              <w:jc w:val="center"/>
              <w:rPr>
                <w:rFonts w:eastAsia="Times New Roman" w:cs="Times New Roman"/>
                <w:bCs/>
                <w:sz w:val="20"/>
                <w:szCs w:val="20"/>
                <w:lang w:eastAsia="ru-RU"/>
              </w:rPr>
            </w:pP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443B4C2" w14:textId="77777777" w:rsidR="00DB536F" w:rsidRPr="0041418E" w:rsidRDefault="00DB536F" w:rsidP="00DB536F">
            <w:pPr>
              <w:spacing w:after="0"/>
              <w:jc w:val="center"/>
              <w:rPr>
                <w:rFonts w:eastAsia="Times New Roman" w:cs="Times New Roman"/>
                <w:bCs/>
                <w:sz w:val="20"/>
                <w:szCs w:val="20"/>
                <w:lang w:eastAsia="ru-RU"/>
              </w:rPr>
            </w:pP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47A344B" w14:textId="77777777" w:rsidR="00DB536F" w:rsidRPr="0041418E" w:rsidRDefault="00DB536F" w:rsidP="00DB536F">
            <w:pPr>
              <w:spacing w:after="0"/>
              <w:jc w:val="center"/>
              <w:rPr>
                <w:rFonts w:eastAsia="Times New Roman" w:cs="Times New Roman"/>
                <w:bCs/>
                <w:sz w:val="20"/>
                <w:szCs w:val="20"/>
                <w:lang w:eastAsia="ru-RU"/>
              </w:rPr>
            </w:pP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F34F577" w14:textId="77777777" w:rsidR="00DB536F" w:rsidRPr="0041418E" w:rsidRDefault="00DB536F" w:rsidP="00DB536F">
            <w:pPr>
              <w:spacing w:after="0"/>
              <w:jc w:val="center"/>
              <w:rPr>
                <w:rFonts w:eastAsia="Times New Roman" w:cs="Times New Roman"/>
                <w:bCs/>
                <w:sz w:val="20"/>
                <w:szCs w:val="20"/>
                <w:lang w:eastAsia="ru-RU"/>
              </w:rPr>
            </w:pP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DB9B65D" w14:textId="77777777" w:rsidR="00DB536F" w:rsidRPr="0041418E" w:rsidRDefault="00DB536F" w:rsidP="00DB536F">
            <w:pPr>
              <w:spacing w:after="0"/>
              <w:jc w:val="center"/>
              <w:rPr>
                <w:rFonts w:eastAsia="Times New Roman" w:cs="Times New Roman"/>
                <w:bCs/>
                <w:sz w:val="20"/>
                <w:szCs w:val="20"/>
                <w:lang w:eastAsia="ru-RU"/>
              </w:rPr>
            </w:pPr>
          </w:p>
        </w:tc>
        <w:tc>
          <w:tcPr>
            <w:tcW w:w="85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895E95A" w14:textId="77777777" w:rsidR="00DB536F" w:rsidRPr="0041418E" w:rsidRDefault="00DB536F" w:rsidP="00DB536F">
            <w:pPr>
              <w:spacing w:after="0"/>
              <w:jc w:val="center"/>
              <w:rPr>
                <w:rFonts w:eastAsia="Times New Roman" w:cs="Times New Roman"/>
                <w:bCs/>
                <w:sz w:val="20"/>
                <w:szCs w:val="20"/>
                <w:lang w:eastAsia="ru-RU"/>
              </w:rPr>
            </w:pP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A25D3D2" w14:textId="77777777" w:rsidR="00DB536F" w:rsidRPr="0041418E" w:rsidRDefault="00DB536F" w:rsidP="00DB536F">
            <w:pPr>
              <w:spacing w:after="0"/>
              <w:jc w:val="center"/>
              <w:rPr>
                <w:rFonts w:eastAsia="Times New Roman" w:cs="Times New Roman"/>
                <w:bCs/>
                <w:sz w:val="20"/>
                <w:szCs w:val="20"/>
                <w:lang w:eastAsia="ru-RU"/>
              </w:rPr>
            </w:pPr>
          </w:p>
        </w:tc>
      </w:tr>
      <w:tr w:rsidR="008609F9" w:rsidRPr="004770FA" w14:paraId="4FBC58E4" w14:textId="77777777" w:rsidTr="0032691F">
        <w:tc>
          <w:tcPr>
            <w:tcW w:w="26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22CAF664"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Славутська гімназія № 6</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F5B21CF"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2</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62CE6FA"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30</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3A5EA6C"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23 ноутбуки</w:t>
            </w:r>
          </w:p>
          <w:p w14:paraId="4F1F16C3"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4 хромбуки</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6B91565"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7</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576CCBC"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22</w:t>
            </w:r>
          </w:p>
        </w:tc>
        <w:tc>
          <w:tcPr>
            <w:tcW w:w="85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9992AAE"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2</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4071BA4"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8</w:t>
            </w:r>
          </w:p>
        </w:tc>
      </w:tr>
      <w:tr w:rsidR="008609F9" w:rsidRPr="004770FA" w14:paraId="6F60C760" w14:textId="77777777" w:rsidTr="0032691F">
        <w:tc>
          <w:tcPr>
            <w:tcW w:w="26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07AAF57A"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Славутська гімназія № 7</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4980A35"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1</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7CC78A2"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25</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A3CAF7A"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8</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5249FE2"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0</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9165C4C"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14</w:t>
            </w:r>
          </w:p>
        </w:tc>
        <w:tc>
          <w:tcPr>
            <w:tcW w:w="85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9DF961E"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4</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18ED3D1"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2</w:t>
            </w:r>
          </w:p>
        </w:tc>
      </w:tr>
      <w:tr w:rsidR="008609F9" w:rsidRPr="004770FA" w14:paraId="19A8501F" w14:textId="77777777" w:rsidTr="0032691F">
        <w:trPr>
          <w:trHeight w:val="259"/>
        </w:trPr>
        <w:tc>
          <w:tcPr>
            <w:tcW w:w="26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6ECD8E88" w14:textId="5F8C0B4A" w:rsidR="00DB536F" w:rsidRPr="000E482E" w:rsidRDefault="009C2406" w:rsidP="00DB536F">
            <w:pPr>
              <w:spacing w:after="0"/>
              <w:jc w:val="center"/>
              <w:rPr>
                <w:rFonts w:eastAsia="Times New Roman" w:cs="Times New Roman"/>
                <w:bCs/>
                <w:color w:val="EE0000"/>
                <w:sz w:val="20"/>
                <w:szCs w:val="20"/>
                <w:lang w:eastAsia="ru-RU"/>
              </w:rPr>
            </w:pPr>
            <w:r>
              <w:rPr>
                <w:rFonts w:eastAsia="Times New Roman" w:cs="Times New Roman"/>
                <w:bCs/>
                <w:sz w:val="20"/>
                <w:szCs w:val="20"/>
                <w:lang w:eastAsia="ru-RU"/>
              </w:rPr>
              <w:t>Славутськагімназія </w:t>
            </w:r>
            <w:r w:rsidR="00DB536F" w:rsidRPr="009C2406">
              <w:rPr>
                <w:rFonts w:eastAsia="Times New Roman" w:cs="Times New Roman"/>
                <w:bCs/>
                <w:sz w:val="20"/>
                <w:szCs w:val="20"/>
                <w:lang w:eastAsia="ru-RU"/>
              </w:rPr>
              <w:t>«Успіх»</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EE1DD88" w14:textId="0144C1B8" w:rsidR="00DB536F" w:rsidRPr="009C2406" w:rsidRDefault="009C2406" w:rsidP="00DB536F">
            <w:pPr>
              <w:spacing w:after="0"/>
              <w:jc w:val="center"/>
              <w:rPr>
                <w:rFonts w:eastAsia="Times New Roman" w:cs="Times New Roman"/>
                <w:bCs/>
                <w:sz w:val="20"/>
                <w:szCs w:val="20"/>
                <w:lang w:val="uk-UA" w:eastAsia="ru-RU"/>
              </w:rPr>
            </w:pPr>
            <w:r w:rsidRPr="009C2406">
              <w:rPr>
                <w:rFonts w:eastAsia="Times New Roman" w:cs="Times New Roman"/>
                <w:bCs/>
                <w:sz w:val="20"/>
                <w:szCs w:val="20"/>
                <w:lang w:val="uk-UA" w:eastAsia="ru-RU"/>
              </w:rPr>
              <w:t>3</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9FC9A6D" w14:textId="45C8639F" w:rsidR="00DB536F" w:rsidRPr="009C2406" w:rsidRDefault="009C2406" w:rsidP="00DB536F">
            <w:pPr>
              <w:spacing w:after="0"/>
              <w:jc w:val="center"/>
              <w:rPr>
                <w:rFonts w:eastAsia="Times New Roman" w:cs="Times New Roman"/>
                <w:bCs/>
                <w:sz w:val="20"/>
                <w:szCs w:val="20"/>
                <w:lang w:val="uk-UA" w:eastAsia="ru-RU"/>
              </w:rPr>
            </w:pPr>
            <w:r w:rsidRPr="009C2406">
              <w:rPr>
                <w:rFonts w:eastAsia="Times New Roman" w:cs="Times New Roman"/>
                <w:bCs/>
                <w:sz w:val="20"/>
                <w:szCs w:val="20"/>
                <w:lang w:val="uk-UA" w:eastAsia="ru-RU"/>
              </w:rPr>
              <w:t>47</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ABD1048" w14:textId="33A291F2" w:rsidR="00DB536F" w:rsidRPr="009C2406" w:rsidRDefault="009C2406" w:rsidP="00DB536F">
            <w:pPr>
              <w:spacing w:after="0"/>
              <w:jc w:val="center"/>
              <w:rPr>
                <w:rFonts w:eastAsia="Times New Roman" w:cs="Times New Roman"/>
                <w:bCs/>
                <w:sz w:val="20"/>
                <w:szCs w:val="20"/>
                <w:lang w:val="uk-UA" w:eastAsia="ru-RU"/>
              </w:rPr>
            </w:pPr>
            <w:r w:rsidRPr="009C2406">
              <w:rPr>
                <w:rFonts w:eastAsia="Times New Roman" w:cs="Times New Roman"/>
                <w:bCs/>
                <w:sz w:val="20"/>
                <w:szCs w:val="20"/>
                <w:lang w:val="uk-UA" w:eastAsia="ru-RU"/>
              </w:rPr>
              <w:t>65</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22654FA" w14:textId="51DBB130" w:rsidR="00DB536F" w:rsidRPr="009C2406" w:rsidRDefault="009C2406" w:rsidP="00DB536F">
            <w:pPr>
              <w:spacing w:after="0"/>
              <w:jc w:val="center"/>
              <w:rPr>
                <w:rFonts w:eastAsia="Times New Roman" w:cs="Times New Roman"/>
                <w:bCs/>
                <w:sz w:val="20"/>
                <w:szCs w:val="20"/>
                <w:lang w:val="uk-UA" w:eastAsia="ru-RU"/>
              </w:rPr>
            </w:pPr>
            <w:r w:rsidRPr="009C2406">
              <w:rPr>
                <w:rFonts w:eastAsia="Times New Roman" w:cs="Times New Roman"/>
                <w:bCs/>
                <w:sz w:val="20"/>
                <w:szCs w:val="20"/>
                <w:lang w:val="uk-UA" w:eastAsia="ru-RU"/>
              </w:rPr>
              <w:t>8</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396C4D9" w14:textId="042E493B" w:rsidR="00DB536F" w:rsidRPr="009C2406" w:rsidRDefault="009C2406" w:rsidP="00DB536F">
            <w:pPr>
              <w:spacing w:after="0"/>
              <w:jc w:val="center"/>
              <w:rPr>
                <w:rFonts w:eastAsia="Times New Roman" w:cs="Times New Roman"/>
                <w:bCs/>
                <w:sz w:val="20"/>
                <w:szCs w:val="20"/>
                <w:lang w:val="uk-UA" w:eastAsia="ru-RU"/>
              </w:rPr>
            </w:pPr>
            <w:r w:rsidRPr="009C2406">
              <w:rPr>
                <w:rFonts w:eastAsia="Times New Roman" w:cs="Times New Roman"/>
                <w:bCs/>
                <w:sz w:val="20"/>
                <w:szCs w:val="20"/>
                <w:lang w:val="uk-UA" w:eastAsia="ru-RU"/>
              </w:rPr>
              <w:t>50</w:t>
            </w:r>
          </w:p>
        </w:tc>
        <w:tc>
          <w:tcPr>
            <w:tcW w:w="85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A0AA45B" w14:textId="7EBC0976" w:rsidR="00DB536F" w:rsidRPr="009C2406" w:rsidRDefault="009C2406" w:rsidP="00DB536F">
            <w:pPr>
              <w:spacing w:after="0"/>
              <w:jc w:val="center"/>
              <w:rPr>
                <w:rFonts w:eastAsia="Times New Roman" w:cs="Times New Roman"/>
                <w:bCs/>
                <w:sz w:val="20"/>
                <w:szCs w:val="20"/>
                <w:lang w:val="uk-UA" w:eastAsia="ru-RU"/>
              </w:rPr>
            </w:pPr>
            <w:r w:rsidRPr="009C2406">
              <w:rPr>
                <w:rFonts w:eastAsia="Times New Roman" w:cs="Times New Roman"/>
                <w:bCs/>
                <w:sz w:val="20"/>
                <w:szCs w:val="20"/>
                <w:lang w:val="uk-UA" w:eastAsia="ru-RU"/>
              </w:rPr>
              <w:t>12</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55003A2" w14:textId="1A9A0A53" w:rsidR="00DB536F" w:rsidRPr="009C2406" w:rsidRDefault="009C2406" w:rsidP="00DB536F">
            <w:pPr>
              <w:spacing w:after="0"/>
              <w:jc w:val="center"/>
              <w:rPr>
                <w:rFonts w:eastAsia="Times New Roman" w:cs="Times New Roman"/>
                <w:bCs/>
                <w:color w:val="EE0000"/>
                <w:sz w:val="20"/>
                <w:szCs w:val="20"/>
                <w:lang w:val="uk-UA" w:eastAsia="ru-RU"/>
              </w:rPr>
            </w:pPr>
            <w:r w:rsidRPr="009C2406">
              <w:rPr>
                <w:rFonts w:eastAsia="Times New Roman" w:cs="Times New Roman"/>
                <w:bCs/>
                <w:sz w:val="20"/>
                <w:szCs w:val="20"/>
                <w:lang w:val="uk-UA" w:eastAsia="ru-RU"/>
              </w:rPr>
              <w:t>16</w:t>
            </w:r>
          </w:p>
        </w:tc>
      </w:tr>
      <w:tr w:rsidR="008609F9" w:rsidRPr="004770FA" w14:paraId="6AF0E6E2" w14:textId="77777777" w:rsidTr="0032691F">
        <w:tc>
          <w:tcPr>
            <w:tcW w:w="26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691668E3"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Варварівська гімназія</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BC2AC13"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1</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650260D" w14:textId="77777777" w:rsidR="00DB536F" w:rsidRPr="0041418E" w:rsidRDefault="00DB536F" w:rsidP="00DB536F">
            <w:pPr>
              <w:spacing w:after="0"/>
              <w:jc w:val="center"/>
              <w:rPr>
                <w:rFonts w:eastAsia="Times New Roman" w:cs="Times New Roman"/>
                <w:bCs/>
                <w:sz w:val="20"/>
                <w:szCs w:val="20"/>
                <w:lang w:eastAsia="ru-RU"/>
              </w:rPr>
            </w:pP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BD08FB3" w14:textId="77777777" w:rsidR="00DB536F" w:rsidRPr="0041418E" w:rsidRDefault="00DB536F" w:rsidP="00DB536F">
            <w:pPr>
              <w:spacing w:after="0"/>
              <w:jc w:val="center"/>
              <w:rPr>
                <w:rFonts w:eastAsia="Times New Roman" w:cs="Times New Roman"/>
                <w:bCs/>
                <w:sz w:val="20"/>
                <w:szCs w:val="20"/>
                <w:lang w:eastAsia="ru-RU"/>
              </w:rPr>
            </w:pP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B258ABD" w14:textId="77777777" w:rsidR="00DB536F" w:rsidRPr="0041418E" w:rsidRDefault="00DB536F" w:rsidP="00DB536F">
            <w:pPr>
              <w:spacing w:after="0"/>
              <w:jc w:val="center"/>
              <w:rPr>
                <w:rFonts w:eastAsia="Times New Roman" w:cs="Times New Roman"/>
                <w:bCs/>
                <w:sz w:val="20"/>
                <w:szCs w:val="20"/>
                <w:lang w:eastAsia="ru-RU"/>
              </w:rPr>
            </w:pP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A483DCA" w14:textId="77777777" w:rsidR="00DB536F" w:rsidRPr="0041418E" w:rsidRDefault="00DB536F" w:rsidP="00DB536F">
            <w:pPr>
              <w:spacing w:after="0"/>
              <w:jc w:val="center"/>
              <w:rPr>
                <w:rFonts w:eastAsia="Times New Roman" w:cs="Times New Roman"/>
                <w:bCs/>
                <w:sz w:val="20"/>
                <w:szCs w:val="20"/>
                <w:lang w:eastAsia="ru-RU"/>
              </w:rPr>
            </w:pPr>
          </w:p>
        </w:tc>
        <w:tc>
          <w:tcPr>
            <w:tcW w:w="85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0775304" w14:textId="77777777" w:rsidR="00DB536F" w:rsidRPr="0041418E" w:rsidRDefault="00DB536F" w:rsidP="00DB536F">
            <w:pPr>
              <w:spacing w:after="0"/>
              <w:jc w:val="center"/>
              <w:rPr>
                <w:rFonts w:eastAsia="Times New Roman" w:cs="Times New Roman"/>
                <w:bCs/>
                <w:sz w:val="20"/>
                <w:szCs w:val="20"/>
                <w:lang w:eastAsia="ru-RU"/>
              </w:rPr>
            </w:pP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CB871C2" w14:textId="77777777" w:rsidR="00DB536F" w:rsidRPr="0041418E" w:rsidRDefault="00DB536F" w:rsidP="00DB536F">
            <w:pPr>
              <w:spacing w:after="0"/>
              <w:jc w:val="center"/>
              <w:rPr>
                <w:rFonts w:eastAsia="Times New Roman" w:cs="Times New Roman"/>
                <w:bCs/>
                <w:sz w:val="20"/>
                <w:szCs w:val="20"/>
                <w:lang w:eastAsia="ru-RU"/>
              </w:rPr>
            </w:pPr>
          </w:p>
        </w:tc>
      </w:tr>
      <w:tr w:rsidR="008609F9" w:rsidRPr="004770FA" w14:paraId="40D4AC5A" w14:textId="77777777" w:rsidTr="0032691F">
        <w:tc>
          <w:tcPr>
            <w:tcW w:w="26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36D649EA"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Славутський ліцей</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5DE595E"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2</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E17504D"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59</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F707C0D"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27</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953F602"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8</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5118B29"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13</w:t>
            </w:r>
          </w:p>
        </w:tc>
        <w:tc>
          <w:tcPr>
            <w:tcW w:w="85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D1474F7"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7</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4D8161A"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2</w:t>
            </w:r>
          </w:p>
        </w:tc>
      </w:tr>
      <w:tr w:rsidR="008609F9" w:rsidRPr="004770FA" w14:paraId="583A95E0" w14:textId="77777777" w:rsidTr="0032691F">
        <w:tc>
          <w:tcPr>
            <w:tcW w:w="26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39E4C86B"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ЗДО № 1</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8E994E7"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4022833"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1CD14E6"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3</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3A7BCBB"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1</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5003178"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6</w:t>
            </w:r>
          </w:p>
        </w:tc>
        <w:tc>
          <w:tcPr>
            <w:tcW w:w="85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37692C5"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6E98906"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w:t>
            </w:r>
          </w:p>
        </w:tc>
      </w:tr>
      <w:tr w:rsidR="008609F9" w:rsidRPr="004770FA" w14:paraId="1DD1F716" w14:textId="77777777" w:rsidTr="0032691F">
        <w:tc>
          <w:tcPr>
            <w:tcW w:w="26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5A94A563"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ЗДО № 2</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399C034"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C6F3A53"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21D34CE"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2</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57F9495"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A73F87D"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3</w:t>
            </w:r>
          </w:p>
        </w:tc>
        <w:tc>
          <w:tcPr>
            <w:tcW w:w="85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E109D83"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E779D15"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w:t>
            </w:r>
          </w:p>
        </w:tc>
      </w:tr>
      <w:tr w:rsidR="008609F9" w:rsidRPr="004770FA" w14:paraId="62AA68F9" w14:textId="77777777" w:rsidTr="0032691F">
        <w:tc>
          <w:tcPr>
            <w:tcW w:w="26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1B00D346"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ЗДО № 3</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9B5D476"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FA476E8"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3725310"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2</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3E949CE"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7C13822"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3</w:t>
            </w:r>
          </w:p>
        </w:tc>
        <w:tc>
          <w:tcPr>
            <w:tcW w:w="85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A933118"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BCF16CC"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5</w:t>
            </w:r>
          </w:p>
        </w:tc>
      </w:tr>
      <w:tr w:rsidR="008609F9" w:rsidRPr="004770FA" w14:paraId="6405A4E2" w14:textId="77777777" w:rsidTr="0032691F">
        <w:tc>
          <w:tcPr>
            <w:tcW w:w="26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3E8A02A1"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ЗДО № 4</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F93C316"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2B012B5"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7CAA349"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1</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3E71955"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3C3CEB6"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3</w:t>
            </w:r>
          </w:p>
        </w:tc>
        <w:tc>
          <w:tcPr>
            <w:tcW w:w="85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9DDE71E"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0F86348"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w:t>
            </w:r>
          </w:p>
        </w:tc>
      </w:tr>
      <w:tr w:rsidR="008609F9" w:rsidRPr="004770FA" w14:paraId="07261622" w14:textId="77777777" w:rsidTr="0032691F">
        <w:tc>
          <w:tcPr>
            <w:tcW w:w="26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4793693D"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ЗДО № 5</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D391BA7"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2E6D559"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6</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C937E97"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7</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16C36BC"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F7C6F8A"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3</w:t>
            </w:r>
          </w:p>
        </w:tc>
        <w:tc>
          <w:tcPr>
            <w:tcW w:w="85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3CFBF2C"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3E5EF9C"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w:t>
            </w:r>
          </w:p>
        </w:tc>
      </w:tr>
      <w:tr w:rsidR="008609F9" w:rsidRPr="004770FA" w14:paraId="51EA4F12" w14:textId="77777777" w:rsidTr="0032691F">
        <w:tc>
          <w:tcPr>
            <w:tcW w:w="26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5B2BBD63"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ЗДО № 6</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380D7128" w14:textId="77777777" w:rsidR="00DB536F" w:rsidRPr="0041418E" w:rsidRDefault="00DB536F" w:rsidP="00DB536F">
            <w:pPr>
              <w:spacing w:after="0"/>
              <w:jc w:val="center"/>
              <w:rPr>
                <w:rFonts w:eastAsia="Times New Roman" w:cs="Times New Roman"/>
                <w:bCs/>
                <w:sz w:val="20"/>
                <w:szCs w:val="20"/>
                <w:lang w:eastAsia="ru-RU"/>
              </w:rPr>
            </w:pP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6BADE79" w14:textId="77777777" w:rsidR="00DB536F" w:rsidRPr="0041418E" w:rsidRDefault="00DB536F" w:rsidP="00DB536F">
            <w:pPr>
              <w:spacing w:after="0"/>
              <w:jc w:val="center"/>
              <w:rPr>
                <w:rFonts w:eastAsia="Times New Roman" w:cs="Times New Roman"/>
                <w:bCs/>
                <w:sz w:val="20"/>
                <w:szCs w:val="20"/>
                <w:lang w:eastAsia="ru-RU"/>
              </w:rPr>
            </w:pP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9F5CB14" w14:textId="77777777" w:rsidR="00DB536F" w:rsidRPr="0041418E" w:rsidRDefault="00DB536F" w:rsidP="00DB536F">
            <w:pPr>
              <w:spacing w:after="0"/>
              <w:jc w:val="center"/>
              <w:rPr>
                <w:rFonts w:eastAsia="Times New Roman" w:cs="Times New Roman"/>
                <w:bCs/>
                <w:sz w:val="20"/>
                <w:szCs w:val="20"/>
                <w:lang w:eastAsia="ru-RU"/>
              </w:rPr>
            </w:pP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57CB9AC" w14:textId="77777777" w:rsidR="00DB536F" w:rsidRPr="0041418E" w:rsidRDefault="00DB536F" w:rsidP="00DB536F">
            <w:pPr>
              <w:spacing w:after="0"/>
              <w:jc w:val="center"/>
              <w:rPr>
                <w:rFonts w:eastAsia="Times New Roman" w:cs="Times New Roman"/>
                <w:bCs/>
                <w:sz w:val="20"/>
                <w:szCs w:val="20"/>
                <w:lang w:eastAsia="ru-RU"/>
              </w:rPr>
            </w:pP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CEBDB9D" w14:textId="77777777" w:rsidR="00DB536F" w:rsidRPr="0041418E" w:rsidRDefault="00DB536F" w:rsidP="00DB536F">
            <w:pPr>
              <w:spacing w:after="0"/>
              <w:jc w:val="center"/>
              <w:rPr>
                <w:rFonts w:eastAsia="Times New Roman" w:cs="Times New Roman"/>
                <w:bCs/>
                <w:sz w:val="20"/>
                <w:szCs w:val="20"/>
                <w:lang w:eastAsia="ru-RU"/>
              </w:rPr>
            </w:pPr>
          </w:p>
        </w:tc>
        <w:tc>
          <w:tcPr>
            <w:tcW w:w="85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F5517F5" w14:textId="77777777" w:rsidR="00DB536F" w:rsidRPr="0041418E" w:rsidRDefault="00DB536F" w:rsidP="00DB536F">
            <w:pPr>
              <w:spacing w:after="0"/>
              <w:jc w:val="center"/>
              <w:rPr>
                <w:rFonts w:eastAsia="Times New Roman" w:cs="Times New Roman"/>
                <w:bCs/>
                <w:sz w:val="20"/>
                <w:szCs w:val="20"/>
                <w:lang w:eastAsia="ru-RU"/>
              </w:rPr>
            </w:pP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E851101" w14:textId="77777777" w:rsidR="00DB536F" w:rsidRPr="0041418E" w:rsidRDefault="00DB536F" w:rsidP="00DB536F">
            <w:pPr>
              <w:spacing w:after="0"/>
              <w:jc w:val="center"/>
              <w:rPr>
                <w:rFonts w:eastAsia="Times New Roman" w:cs="Times New Roman"/>
                <w:bCs/>
                <w:sz w:val="20"/>
                <w:szCs w:val="20"/>
                <w:lang w:eastAsia="ru-RU"/>
              </w:rPr>
            </w:pPr>
          </w:p>
        </w:tc>
      </w:tr>
      <w:tr w:rsidR="008609F9" w:rsidRPr="004770FA" w14:paraId="43A7E08C" w14:textId="77777777" w:rsidTr="0032691F">
        <w:tc>
          <w:tcPr>
            <w:tcW w:w="26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24E83B2F"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ЗДО № 7</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C334526"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5F0C328"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107BB538"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3</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74E3D718"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3BFA4EF"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3</w:t>
            </w:r>
          </w:p>
        </w:tc>
        <w:tc>
          <w:tcPr>
            <w:tcW w:w="85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A275059"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14232E8"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w:t>
            </w:r>
          </w:p>
        </w:tc>
      </w:tr>
      <w:tr w:rsidR="008609F9" w:rsidRPr="004770FA" w14:paraId="1758EDCD" w14:textId="77777777" w:rsidTr="0032691F">
        <w:tc>
          <w:tcPr>
            <w:tcW w:w="26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hideMark/>
          </w:tcPr>
          <w:p w14:paraId="1A5E34C7" w14:textId="5BDC55C1" w:rsidR="00DB536F" w:rsidRPr="0041418E" w:rsidRDefault="00DB536F" w:rsidP="00A73104">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ЗДО № 9</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2B1B6892"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w:t>
            </w:r>
          </w:p>
        </w:tc>
        <w:tc>
          <w:tcPr>
            <w:tcW w:w="567"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55877E4E"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A056B4C"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2</w:t>
            </w:r>
          </w:p>
        </w:tc>
        <w:tc>
          <w:tcPr>
            <w:tcW w:w="8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CF23134"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w:t>
            </w:r>
          </w:p>
        </w:tc>
        <w:tc>
          <w:tcPr>
            <w:tcW w:w="70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025675A1"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2</w:t>
            </w:r>
          </w:p>
        </w:tc>
        <w:tc>
          <w:tcPr>
            <w:tcW w:w="851"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49EB5DE1"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w:t>
            </w:r>
          </w:p>
        </w:tc>
        <w:tc>
          <w:tcPr>
            <w:tcW w:w="99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Mar>
              <w:top w:w="0" w:type="dxa"/>
              <w:left w:w="108" w:type="dxa"/>
              <w:bottom w:w="0" w:type="dxa"/>
              <w:right w:w="108" w:type="dxa"/>
            </w:tcMar>
            <w:hideMark/>
          </w:tcPr>
          <w:p w14:paraId="657D6A03" w14:textId="77777777" w:rsidR="00DB536F" w:rsidRPr="0041418E" w:rsidRDefault="00DB536F" w:rsidP="00DB536F">
            <w:pPr>
              <w:spacing w:after="0"/>
              <w:jc w:val="center"/>
              <w:rPr>
                <w:rFonts w:eastAsia="Times New Roman" w:cs="Times New Roman"/>
                <w:bCs/>
                <w:sz w:val="20"/>
                <w:szCs w:val="20"/>
                <w:lang w:eastAsia="ru-RU"/>
              </w:rPr>
            </w:pPr>
            <w:r w:rsidRPr="0041418E">
              <w:rPr>
                <w:rFonts w:eastAsia="Times New Roman" w:cs="Times New Roman"/>
                <w:bCs/>
                <w:color w:val="000000"/>
                <w:sz w:val="20"/>
                <w:szCs w:val="20"/>
                <w:lang w:eastAsia="ru-RU"/>
              </w:rPr>
              <w:t>-</w:t>
            </w:r>
          </w:p>
        </w:tc>
      </w:tr>
    </w:tbl>
    <w:p w14:paraId="5D114447" w14:textId="77777777" w:rsidR="00AD0FC3" w:rsidRDefault="00AD0FC3" w:rsidP="00CE0203">
      <w:pPr>
        <w:spacing w:after="0"/>
        <w:ind w:firstLine="709"/>
        <w:jc w:val="center"/>
        <w:rPr>
          <w:rFonts w:eastAsia="Times New Roman" w:cs="Times New Roman"/>
          <w:color w:val="000000"/>
          <w:sz w:val="24"/>
          <w:szCs w:val="24"/>
          <w:lang w:val="uk-UA" w:eastAsia="ru-RU"/>
        </w:rPr>
      </w:pPr>
    </w:p>
    <w:p w14:paraId="549F629A" w14:textId="77777777" w:rsidR="0032691F" w:rsidRDefault="00DB536F" w:rsidP="00083AF5">
      <w:pPr>
        <w:spacing w:before="10" w:after="0"/>
        <w:ind w:left="-567" w:firstLine="567"/>
        <w:contextualSpacing/>
        <w:mirrorIndents/>
        <w:jc w:val="both"/>
        <w:rPr>
          <w:rFonts w:eastAsia="Times New Roman" w:cs="Times New Roman"/>
          <w:sz w:val="24"/>
          <w:szCs w:val="24"/>
          <w:lang w:val="uk-UA"/>
        </w:rPr>
      </w:pPr>
      <w:r>
        <w:rPr>
          <w:rFonts w:eastAsia="Times New Roman" w:cs="Times New Roman"/>
          <w:sz w:val="24"/>
          <w:szCs w:val="24"/>
          <w:lang w:val="uk-UA"/>
        </w:rPr>
        <w:t xml:space="preserve">   </w:t>
      </w:r>
    </w:p>
    <w:p w14:paraId="72AFA244" w14:textId="43D4C53C" w:rsidR="003E4E96" w:rsidRPr="00A846E4" w:rsidRDefault="00DB536F" w:rsidP="0032691F">
      <w:pPr>
        <w:spacing w:after="0" w:line="276" w:lineRule="auto"/>
        <w:ind w:left="-567" w:firstLine="567"/>
        <w:contextualSpacing/>
        <w:mirrorIndents/>
        <w:jc w:val="both"/>
        <w:rPr>
          <w:rFonts w:eastAsia="Times New Roman" w:cs="Times New Roman"/>
          <w:color w:val="000000"/>
          <w:szCs w:val="28"/>
          <w:lang w:val="uk-UA" w:eastAsia="uk-UA"/>
        </w:rPr>
      </w:pPr>
      <w:r>
        <w:rPr>
          <w:rFonts w:eastAsia="Times New Roman" w:cs="Times New Roman"/>
          <w:sz w:val="24"/>
          <w:szCs w:val="24"/>
          <w:lang w:val="uk-UA"/>
        </w:rPr>
        <w:t xml:space="preserve"> </w:t>
      </w:r>
      <w:r w:rsidR="007A02ED" w:rsidRPr="000E2B98">
        <w:rPr>
          <w:rFonts w:eastAsia="Times New Roman" w:cs="Times New Roman"/>
          <w:sz w:val="24"/>
          <w:szCs w:val="24"/>
          <w:lang w:val="uk-UA"/>
        </w:rPr>
        <w:t xml:space="preserve">Аналіз матеріально-технічної бази закладів освіти громади </w:t>
      </w:r>
      <w:r w:rsidR="008E6605" w:rsidRPr="000E2B98">
        <w:rPr>
          <w:rFonts w:eastAsia="Times New Roman" w:cs="Times New Roman"/>
          <w:sz w:val="24"/>
          <w:szCs w:val="24"/>
          <w:lang w:val="uk-UA"/>
        </w:rPr>
        <w:t>в</w:t>
      </w:r>
      <w:r w:rsidR="007A02ED" w:rsidRPr="000E2B98">
        <w:rPr>
          <w:rFonts w:eastAsia="Times New Roman" w:cs="Times New Roman"/>
          <w:sz w:val="24"/>
          <w:szCs w:val="24"/>
          <w:lang w:val="uk-UA"/>
        </w:rPr>
        <w:t>казує</w:t>
      </w:r>
      <w:r w:rsidR="005D329D" w:rsidRPr="000E2B98">
        <w:rPr>
          <w:rFonts w:eastAsia="Times New Roman" w:cs="Times New Roman"/>
          <w:sz w:val="24"/>
          <w:szCs w:val="24"/>
          <w:lang w:val="uk-UA"/>
        </w:rPr>
        <w:t>, що заклади освіти мають харчоблоки, медичні кабінети</w:t>
      </w:r>
      <w:r w:rsidR="00AE7D38" w:rsidRPr="000E2B98">
        <w:rPr>
          <w:rFonts w:eastAsia="Times New Roman" w:cs="Times New Roman"/>
          <w:sz w:val="24"/>
          <w:szCs w:val="24"/>
          <w:lang w:val="uk-UA"/>
        </w:rPr>
        <w:t>, переважно централізоване теплопостачання, централізований водогін та каналізацію.</w:t>
      </w:r>
      <w:r w:rsidR="000E2B98" w:rsidRPr="000E2B98">
        <w:rPr>
          <w:rFonts w:eastAsia="Times New Roman" w:cs="Times New Roman"/>
          <w:sz w:val="24"/>
          <w:szCs w:val="24"/>
          <w:lang w:val="uk-UA"/>
        </w:rPr>
        <w:t xml:space="preserve"> Утепленими є будівлі трьох закладів загальної середньої, два заклади дошкільної освіти.</w:t>
      </w:r>
      <w:r w:rsidR="00C0215F">
        <w:rPr>
          <w:rFonts w:eastAsia="Times New Roman" w:cs="Times New Roman"/>
          <w:sz w:val="24"/>
          <w:szCs w:val="24"/>
          <w:lang w:val="uk-UA"/>
        </w:rPr>
        <w:t xml:space="preserve"> За</w:t>
      </w:r>
      <w:r w:rsidR="00C15D6A">
        <w:rPr>
          <w:rFonts w:eastAsia="Times New Roman" w:cs="Times New Roman"/>
          <w:sz w:val="24"/>
          <w:szCs w:val="24"/>
          <w:lang w:val="uk-UA"/>
        </w:rPr>
        <w:t xml:space="preserve"> </w:t>
      </w:r>
      <w:r w:rsidR="00C0215F">
        <w:rPr>
          <w:rFonts w:eastAsia="Times New Roman" w:cs="Times New Roman"/>
          <w:sz w:val="24"/>
          <w:szCs w:val="24"/>
          <w:lang w:val="uk-UA"/>
        </w:rPr>
        <w:t>рахунок субвенцій з державного бюджету місцевим бюджетам в закладах освіти комплектуються кабінети природничо-математичного спрямування.</w:t>
      </w:r>
      <w:r w:rsidR="003E4E96" w:rsidRPr="003E4E96">
        <w:rPr>
          <w:rFonts w:eastAsia="Calibri" w:cs="Times New Roman"/>
          <w:szCs w:val="28"/>
          <w:lang w:val="uk-UA"/>
        </w:rPr>
        <w:t xml:space="preserve"> </w:t>
      </w:r>
      <w:r w:rsidR="003E4E96" w:rsidRPr="00AB6E76">
        <w:rPr>
          <w:rFonts w:eastAsia="Calibri" w:cs="Times New Roman"/>
          <w:sz w:val="24"/>
          <w:szCs w:val="24"/>
          <w:lang w:val="uk-UA"/>
        </w:rPr>
        <w:t xml:space="preserve">Заклади освіти в середньому на 85% забезпечені комп’ютерним обладнанням для здійснення освітнього процесу, мають доступ до мережі Інтернет, локальні комп’ютерні мережі, зони Wi-Fi. </w:t>
      </w:r>
      <w:r w:rsidR="003E4E96" w:rsidRPr="00AB6E76">
        <w:rPr>
          <w:rFonts w:eastAsia="Calibri" w:cs="Times New Roman"/>
          <w:color w:val="000000"/>
          <w:sz w:val="24"/>
          <w:szCs w:val="24"/>
          <w:lang w:val="uk-UA"/>
        </w:rPr>
        <w:t xml:space="preserve">Закладами загальної середньої освіти напрацьовано певну систему використання дистанційних технологій. Для забезпечення online-навчання використовували Інтернет-сервіси </w:t>
      </w:r>
      <w:r w:rsidR="003E4E96" w:rsidRPr="00AB6E76">
        <w:rPr>
          <w:rFonts w:eastAsia="Times New Roman" w:cs="Times New Roman"/>
          <w:color w:val="010101"/>
          <w:kern w:val="36"/>
          <w:sz w:val="24"/>
          <w:szCs w:val="24"/>
          <w:lang w:eastAsia="ru-RU"/>
        </w:rPr>
        <w:t>G</w:t>
      </w:r>
      <w:r w:rsidR="003E4E96" w:rsidRPr="00AB6E76">
        <w:rPr>
          <w:rFonts w:eastAsia="Times New Roman" w:cs="Times New Roman"/>
          <w:color w:val="010101"/>
          <w:kern w:val="36"/>
          <w:sz w:val="24"/>
          <w:szCs w:val="24"/>
          <w:lang w:val="uk-UA" w:eastAsia="ru-RU"/>
        </w:rPr>
        <w:t xml:space="preserve"> </w:t>
      </w:r>
      <w:r w:rsidR="003E4E96" w:rsidRPr="00AB6E76">
        <w:rPr>
          <w:rFonts w:eastAsia="Times New Roman" w:cs="Times New Roman"/>
          <w:color w:val="010101"/>
          <w:kern w:val="36"/>
          <w:sz w:val="24"/>
          <w:szCs w:val="24"/>
          <w:lang w:eastAsia="ru-RU"/>
        </w:rPr>
        <w:t>Suite</w:t>
      </w:r>
      <w:r w:rsidR="003E4E96" w:rsidRPr="00AB6E76">
        <w:rPr>
          <w:rFonts w:eastAsia="Times New Roman" w:cs="Times New Roman"/>
          <w:color w:val="010101"/>
          <w:kern w:val="36"/>
          <w:sz w:val="24"/>
          <w:szCs w:val="24"/>
          <w:lang w:val="uk-UA" w:eastAsia="ru-RU"/>
        </w:rPr>
        <w:t xml:space="preserve"> </w:t>
      </w:r>
      <w:r w:rsidR="003E4E96" w:rsidRPr="00AB6E76">
        <w:rPr>
          <w:rFonts w:eastAsia="Times New Roman" w:cs="Times New Roman"/>
          <w:color w:val="010101"/>
          <w:kern w:val="36"/>
          <w:sz w:val="24"/>
          <w:szCs w:val="24"/>
          <w:lang w:eastAsia="ru-RU"/>
        </w:rPr>
        <w:t>for</w:t>
      </w:r>
      <w:r w:rsidR="003E4E96" w:rsidRPr="00AB6E76">
        <w:rPr>
          <w:rFonts w:eastAsia="Times New Roman" w:cs="Times New Roman"/>
          <w:color w:val="010101"/>
          <w:kern w:val="36"/>
          <w:sz w:val="24"/>
          <w:szCs w:val="24"/>
          <w:lang w:val="uk-UA" w:eastAsia="ru-RU"/>
        </w:rPr>
        <w:t xml:space="preserve"> </w:t>
      </w:r>
      <w:r w:rsidR="003E4E96" w:rsidRPr="00AB6E76">
        <w:rPr>
          <w:rFonts w:eastAsia="Times New Roman" w:cs="Times New Roman"/>
          <w:color w:val="010101"/>
          <w:kern w:val="36"/>
          <w:sz w:val="24"/>
          <w:szCs w:val="24"/>
          <w:lang w:eastAsia="ru-RU"/>
        </w:rPr>
        <w:t>Education</w:t>
      </w:r>
      <w:r w:rsidR="003E4E96" w:rsidRPr="00AB6E76">
        <w:rPr>
          <w:rFonts w:eastAsia="Calibri" w:cs="Times New Roman"/>
          <w:color w:val="000000"/>
          <w:sz w:val="24"/>
          <w:szCs w:val="24"/>
          <w:lang w:val="uk-UA"/>
        </w:rPr>
        <w:t>, Моя школа,  Google Classroom  функціонал яких дозволив створювати віртуальні класи, проводити online-уроки, відеоконференції, ознайомлювати учнів з навчальним матеріалом за допомогою підбору й алгоритмізації мультимедійного контенту, задавати домашні завдання, перевіряти роботи та виставляти оцінки. Для проведення online-уроків, відеоконсультацій педагоги шкіл в більшості використовували програмні засоби відеозв’язку ZOOM, Skype, вайбер. Для налагодження комунікації між вчителями, батьками та учнями створені відповідні групи,  месенджерах, Viber, Telegram, WhatsApp, актуальними стали телефонні консультації.</w:t>
      </w:r>
      <w:r w:rsidR="003E4E96" w:rsidRPr="00AB6E76">
        <w:rPr>
          <w:rFonts w:eastAsia="Times New Roman" w:cs="Times New Roman"/>
          <w:color w:val="000000"/>
          <w:sz w:val="24"/>
          <w:szCs w:val="24"/>
          <w:lang w:val="uk-UA" w:eastAsia="uk-UA"/>
        </w:rPr>
        <w:t xml:space="preserve"> </w:t>
      </w:r>
    </w:p>
    <w:p w14:paraId="00CF04E7" w14:textId="4278401C" w:rsidR="00733582" w:rsidRDefault="003E4E96" w:rsidP="0032691F">
      <w:pPr>
        <w:spacing w:after="0" w:line="276" w:lineRule="auto"/>
        <w:ind w:left="-567" w:firstLine="567"/>
        <w:contextualSpacing/>
        <w:mirrorIndents/>
        <w:jc w:val="both"/>
        <w:rPr>
          <w:rFonts w:eastAsia="Times New Roman" w:cs="Times New Roman"/>
          <w:color w:val="000000"/>
          <w:sz w:val="24"/>
          <w:szCs w:val="24"/>
          <w:lang w:val="uk-UA" w:eastAsia="uk-UA"/>
        </w:rPr>
      </w:pPr>
      <w:r w:rsidRPr="00CA2FAB">
        <w:rPr>
          <w:rFonts w:eastAsia="Times New Roman" w:cs="Times New Roman"/>
          <w:color w:val="000000"/>
          <w:sz w:val="24"/>
          <w:szCs w:val="24"/>
          <w:lang w:val="uk-UA" w:eastAsia="uk-UA"/>
        </w:rPr>
        <w:t>Якщо враховувати кількість комп’ютерів, окрім комп’ютерів, що не працюють, то на 1 комп’ютер приходиться 1</w:t>
      </w:r>
      <w:r w:rsidR="00CA2FAB" w:rsidRPr="00CA2FAB">
        <w:rPr>
          <w:rFonts w:eastAsia="Times New Roman" w:cs="Times New Roman"/>
          <w:color w:val="000000"/>
          <w:sz w:val="24"/>
          <w:szCs w:val="24"/>
          <w:lang w:val="uk-UA" w:eastAsia="uk-UA"/>
        </w:rPr>
        <w:t>7</w:t>
      </w:r>
      <w:r w:rsidRPr="00CA2FAB">
        <w:rPr>
          <w:rFonts w:eastAsia="Times New Roman" w:cs="Times New Roman"/>
          <w:color w:val="000000"/>
          <w:sz w:val="24"/>
          <w:szCs w:val="24"/>
          <w:lang w:val="uk-UA" w:eastAsia="uk-UA"/>
        </w:rPr>
        <w:t>,</w:t>
      </w:r>
      <w:r w:rsidR="00CA2FAB" w:rsidRPr="00CA2FAB">
        <w:rPr>
          <w:rFonts w:eastAsia="Times New Roman" w:cs="Times New Roman"/>
          <w:color w:val="000000"/>
          <w:sz w:val="24"/>
          <w:szCs w:val="24"/>
          <w:lang w:val="uk-UA" w:eastAsia="uk-UA"/>
        </w:rPr>
        <w:t>5</w:t>
      </w:r>
      <w:r w:rsidRPr="00CA2FAB">
        <w:rPr>
          <w:rFonts w:eastAsia="Times New Roman" w:cs="Times New Roman"/>
          <w:color w:val="000000"/>
          <w:sz w:val="24"/>
          <w:szCs w:val="24"/>
          <w:lang w:val="uk-UA" w:eastAsia="uk-UA"/>
        </w:rPr>
        <w:t xml:space="preserve"> учнів.</w:t>
      </w:r>
      <w:r w:rsidRPr="00425997">
        <w:rPr>
          <w:rFonts w:eastAsia="Times New Roman" w:cs="Times New Roman"/>
          <w:b/>
          <w:bCs/>
          <w:color w:val="000000"/>
          <w:sz w:val="24"/>
          <w:szCs w:val="24"/>
          <w:lang w:val="uk-UA" w:eastAsia="uk-UA"/>
        </w:rPr>
        <w:t xml:space="preserve">  </w:t>
      </w:r>
      <w:r w:rsidRPr="00D04ED2">
        <w:rPr>
          <w:rFonts w:eastAsia="Times New Roman" w:cs="Times New Roman"/>
          <w:color w:val="000000"/>
          <w:sz w:val="24"/>
          <w:szCs w:val="24"/>
          <w:lang w:val="uk-UA" w:eastAsia="uk-UA"/>
        </w:rPr>
        <w:t>Підключення до Інтернету мають 100% ЗЗСО. Швидкість підключення до Інтернету в ЗЗСО становить 30-100 Мбіт/с.</w:t>
      </w:r>
    </w:p>
    <w:p w14:paraId="1A404CD6" w14:textId="12242379" w:rsidR="001C45E3" w:rsidRDefault="001C45E3" w:rsidP="0032691F">
      <w:pPr>
        <w:spacing w:after="0" w:line="276" w:lineRule="auto"/>
        <w:ind w:left="-567" w:firstLine="567"/>
        <w:contextualSpacing/>
        <w:mirrorIndents/>
        <w:jc w:val="both"/>
        <w:rPr>
          <w:rFonts w:eastAsia="Times New Roman" w:cs="Times New Roman"/>
          <w:color w:val="000000"/>
          <w:sz w:val="24"/>
          <w:szCs w:val="24"/>
          <w:lang w:val="uk-UA" w:eastAsia="uk-UA"/>
        </w:rPr>
      </w:pPr>
    </w:p>
    <w:p w14:paraId="0F719880" w14:textId="560FD079" w:rsidR="001C45E3" w:rsidRDefault="001C45E3" w:rsidP="0032691F">
      <w:pPr>
        <w:spacing w:after="0" w:line="276" w:lineRule="auto"/>
        <w:ind w:left="-567" w:firstLine="567"/>
        <w:contextualSpacing/>
        <w:mirrorIndents/>
        <w:jc w:val="both"/>
        <w:rPr>
          <w:rFonts w:eastAsia="Times New Roman" w:cs="Times New Roman"/>
          <w:color w:val="000000"/>
          <w:sz w:val="24"/>
          <w:szCs w:val="24"/>
          <w:lang w:val="uk-UA" w:eastAsia="uk-UA"/>
        </w:rPr>
      </w:pPr>
    </w:p>
    <w:p w14:paraId="37BD9790" w14:textId="15D164C1" w:rsidR="001C45E3" w:rsidRDefault="001C45E3" w:rsidP="0032691F">
      <w:pPr>
        <w:spacing w:after="0" w:line="276" w:lineRule="auto"/>
        <w:ind w:left="-567" w:firstLine="567"/>
        <w:contextualSpacing/>
        <w:mirrorIndents/>
        <w:jc w:val="both"/>
        <w:rPr>
          <w:rFonts w:eastAsia="Times New Roman" w:cs="Times New Roman"/>
          <w:color w:val="000000"/>
          <w:sz w:val="24"/>
          <w:szCs w:val="24"/>
          <w:lang w:val="uk-UA" w:eastAsia="uk-UA"/>
        </w:rPr>
      </w:pPr>
    </w:p>
    <w:p w14:paraId="1D12EEF2" w14:textId="68FEB7ED" w:rsidR="001C45E3" w:rsidRDefault="001C45E3" w:rsidP="0032691F">
      <w:pPr>
        <w:spacing w:after="0" w:line="276" w:lineRule="auto"/>
        <w:ind w:left="-567" w:firstLine="567"/>
        <w:contextualSpacing/>
        <w:mirrorIndents/>
        <w:jc w:val="both"/>
        <w:rPr>
          <w:rFonts w:eastAsia="Times New Roman" w:cs="Times New Roman"/>
          <w:color w:val="000000"/>
          <w:sz w:val="24"/>
          <w:szCs w:val="24"/>
          <w:lang w:val="uk-UA" w:eastAsia="uk-UA"/>
        </w:rPr>
      </w:pPr>
    </w:p>
    <w:p w14:paraId="2CFA9268" w14:textId="27592312" w:rsidR="001C45E3" w:rsidRDefault="001C45E3" w:rsidP="001C45E3">
      <w:pPr>
        <w:spacing w:after="0" w:line="276" w:lineRule="auto"/>
        <w:contextualSpacing/>
        <w:mirrorIndents/>
        <w:jc w:val="both"/>
        <w:rPr>
          <w:rFonts w:eastAsia="Times New Roman" w:cs="Times New Roman"/>
          <w:color w:val="000000"/>
          <w:sz w:val="24"/>
          <w:szCs w:val="24"/>
          <w:lang w:val="uk-UA" w:eastAsia="uk-UA"/>
        </w:rPr>
      </w:pPr>
    </w:p>
    <w:p w14:paraId="77B9B990" w14:textId="2DD20DCA" w:rsidR="004E2717" w:rsidRDefault="004E2717" w:rsidP="007679A9">
      <w:pPr>
        <w:spacing w:after="0"/>
        <w:contextualSpacing/>
        <w:mirrorIndents/>
        <w:jc w:val="both"/>
        <w:rPr>
          <w:rFonts w:eastAsia="Times New Roman" w:cs="Times New Roman"/>
          <w:color w:val="000000"/>
          <w:sz w:val="24"/>
          <w:szCs w:val="24"/>
          <w:lang w:val="uk-UA" w:eastAsia="uk-UA"/>
        </w:rPr>
      </w:pPr>
    </w:p>
    <w:p w14:paraId="6E67DD2A" w14:textId="77777777" w:rsidR="004A0BB9" w:rsidRDefault="004A0BB9" w:rsidP="007679A9">
      <w:pPr>
        <w:spacing w:after="0"/>
        <w:contextualSpacing/>
        <w:mirrorIndents/>
        <w:jc w:val="both"/>
        <w:rPr>
          <w:rFonts w:eastAsia="Times New Roman" w:cs="Times New Roman"/>
          <w:color w:val="000000"/>
          <w:sz w:val="24"/>
          <w:szCs w:val="24"/>
          <w:lang w:val="uk-UA" w:eastAsia="uk-UA"/>
        </w:rPr>
      </w:pPr>
    </w:p>
    <w:p w14:paraId="5FEF0578" w14:textId="4E3ED6A7" w:rsidR="008F282E" w:rsidRPr="002D6789" w:rsidRDefault="008F282E" w:rsidP="002D6789">
      <w:pPr>
        <w:spacing w:after="0"/>
        <w:ind w:firstLine="567"/>
        <w:contextualSpacing/>
        <w:mirrorIndents/>
        <w:jc w:val="center"/>
        <w:rPr>
          <w:rFonts w:eastAsia="Times New Roman" w:cs="Times New Roman"/>
          <w:b/>
          <w:color w:val="000000"/>
          <w:sz w:val="24"/>
          <w:szCs w:val="24"/>
          <w:lang w:val="uk-UA" w:eastAsia="uk-UA"/>
        </w:rPr>
      </w:pPr>
      <w:r w:rsidRPr="008A5564">
        <w:rPr>
          <w:rFonts w:eastAsia="Times New Roman" w:cs="Times New Roman"/>
          <w:b/>
          <w:color w:val="000000"/>
          <w:sz w:val="24"/>
          <w:szCs w:val="24"/>
          <w:lang w:val="uk-UA" w:eastAsia="uk-UA"/>
        </w:rPr>
        <w:lastRenderedPageBreak/>
        <w:t>Потреба в капітальних ремонтах заладів освіти</w:t>
      </w:r>
    </w:p>
    <w:tbl>
      <w:tblPr>
        <w:tblStyle w:val="af1"/>
        <w:tblW w:w="10944" w:type="dxa"/>
        <w:tblInd w:w="-1026" w:type="dxa"/>
        <w:tblLayout w:type="fixed"/>
        <w:tblLook w:val="04A0" w:firstRow="1" w:lastRow="0" w:firstColumn="1" w:lastColumn="0" w:noHBand="0" w:noVBand="1"/>
      </w:tblPr>
      <w:tblGrid>
        <w:gridCol w:w="1418"/>
        <w:gridCol w:w="796"/>
        <w:gridCol w:w="1047"/>
        <w:gridCol w:w="708"/>
        <w:gridCol w:w="993"/>
        <w:gridCol w:w="708"/>
        <w:gridCol w:w="992"/>
        <w:gridCol w:w="958"/>
        <w:gridCol w:w="851"/>
        <w:gridCol w:w="1276"/>
        <w:gridCol w:w="1171"/>
        <w:gridCol w:w="26"/>
      </w:tblGrid>
      <w:tr w:rsidR="00B04F42" w:rsidRPr="004817F8" w14:paraId="41372C57" w14:textId="77777777" w:rsidTr="004E3BE5">
        <w:trPr>
          <w:trHeight w:val="70"/>
        </w:trPr>
        <w:tc>
          <w:tcPr>
            <w:tcW w:w="1418" w:type="dxa"/>
            <w:tcBorders>
              <w:top w:val="single" w:sz="4" w:space="0" w:color="auto"/>
            </w:tcBorders>
            <w:shd w:val="clear" w:color="auto" w:fill="BDD6EE" w:themeFill="accent1" w:themeFillTint="66"/>
          </w:tcPr>
          <w:p w14:paraId="6817C5B9" w14:textId="77777777" w:rsidR="00B04F42" w:rsidRPr="004817F8" w:rsidRDefault="00B04F42" w:rsidP="00B04F42">
            <w:pPr>
              <w:jc w:val="center"/>
              <w:rPr>
                <w:bCs/>
                <w:sz w:val="20"/>
                <w:szCs w:val="20"/>
                <w:lang w:val="uk-UA"/>
              </w:rPr>
            </w:pPr>
          </w:p>
        </w:tc>
        <w:tc>
          <w:tcPr>
            <w:tcW w:w="9526" w:type="dxa"/>
            <w:gridSpan w:val="11"/>
            <w:tcBorders>
              <w:top w:val="single" w:sz="4" w:space="0" w:color="auto"/>
            </w:tcBorders>
            <w:shd w:val="clear" w:color="auto" w:fill="BDD6EE" w:themeFill="accent1" w:themeFillTint="66"/>
          </w:tcPr>
          <w:p w14:paraId="73092757" w14:textId="77777777" w:rsidR="00B04F42" w:rsidRPr="004817F8" w:rsidRDefault="00B04F42" w:rsidP="00B04F42">
            <w:pPr>
              <w:jc w:val="center"/>
              <w:rPr>
                <w:bCs/>
                <w:sz w:val="20"/>
                <w:szCs w:val="20"/>
                <w:lang w:val="uk-UA"/>
              </w:rPr>
            </w:pPr>
            <w:r w:rsidRPr="004817F8">
              <w:rPr>
                <w:bCs/>
                <w:sz w:val="20"/>
                <w:szCs w:val="20"/>
                <w:lang w:val="uk-UA"/>
              </w:rPr>
              <w:t>Потреба у капітальному ремонті</w:t>
            </w:r>
          </w:p>
        </w:tc>
      </w:tr>
      <w:tr w:rsidR="009B104B" w:rsidRPr="004817F8" w14:paraId="7183B13B" w14:textId="77777777" w:rsidTr="00031AB7">
        <w:trPr>
          <w:gridAfter w:val="1"/>
          <w:wAfter w:w="26" w:type="dxa"/>
          <w:cantSplit/>
          <w:trHeight w:val="1530"/>
        </w:trPr>
        <w:tc>
          <w:tcPr>
            <w:tcW w:w="1418" w:type="dxa"/>
            <w:shd w:val="clear" w:color="auto" w:fill="BDD6EE" w:themeFill="accent1" w:themeFillTint="66"/>
          </w:tcPr>
          <w:p w14:paraId="7CACE9A2" w14:textId="3726A616" w:rsidR="00B04F42" w:rsidRPr="004817F8" w:rsidRDefault="00B04F42" w:rsidP="00B04F42">
            <w:pPr>
              <w:jc w:val="center"/>
              <w:rPr>
                <w:bCs/>
                <w:sz w:val="20"/>
                <w:szCs w:val="20"/>
                <w:lang w:val="uk-UA"/>
              </w:rPr>
            </w:pPr>
            <w:r w:rsidRPr="004817F8">
              <w:rPr>
                <w:bCs/>
                <w:sz w:val="20"/>
                <w:szCs w:val="20"/>
                <w:lang w:val="uk-UA"/>
              </w:rPr>
              <w:t>Назва закладу освіти</w:t>
            </w:r>
          </w:p>
        </w:tc>
        <w:tc>
          <w:tcPr>
            <w:tcW w:w="796" w:type="dxa"/>
            <w:shd w:val="clear" w:color="auto" w:fill="BDD6EE" w:themeFill="accent1" w:themeFillTint="66"/>
            <w:textDirection w:val="btLr"/>
          </w:tcPr>
          <w:p w14:paraId="108BD880" w14:textId="77777777" w:rsidR="00B04F42" w:rsidRPr="004817F8" w:rsidRDefault="00B04F42" w:rsidP="00B04F42">
            <w:pPr>
              <w:ind w:left="113" w:right="113"/>
              <w:jc w:val="center"/>
              <w:rPr>
                <w:bCs/>
                <w:sz w:val="20"/>
                <w:szCs w:val="20"/>
                <w:lang w:val="uk-UA"/>
              </w:rPr>
            </w:pPr>
            <w:r w:rsidRPr="004817F8">
              <w:rPr>
                <w:rFonts w:eastAsia="Times New Roman" w:cs="Times New Roman"/>
                <w:bCs/>
                <w:sz w:val="20"/>
                <w:szCs w:val="20"/>
                <w:lang w:val="uk-UA"/>
              </w:rPr>
              <w:t>Навчальні</w:t>
            </w:r>
            <w:r w:rsidRPr="004817F8">
              <w:rPr>
                <w:rFonts w:eastAsia="Times New Roman" w:cs="Times New Roman"/>
                <w:bCs/>
                <w:spacing w:val="-6"/>
                <w:sz w:val="20"/>
                <w:szCs w:val="20"/>
                <w:lang w:val="uk-UA"/>
              </w:rPr>
              <w:t xml:space="preserve"> </w:t>
            </w:r>
            <w:r w:rsidRPr="004817F8">
              <w:rPr>
                <w:rFonts w:eastAsia="Times New Roman" w:cs="Times New Roman"/>
                <w:bCs/>
                <w:spacing w:val="-2"/>
                <w:sz w:val="20"/>
                <w:szCs w:val="20"/>
                <w:lang w:val="uk-UA"/>
              </w:rPr>
              <w:t>кабінети</w:t>
            </w:r>
          </w:p>
        </w:tc>
        <w:tc>
          <w:tcPr>
            <w:tcW w:w="1047" w:type="dxa"/>
            <w:shd w:val="clear" w:color="auto" w:fill="BDD6EE" w:themeFill="accent1" w:themeFillTint="66"/>
            <w:textDirection w:val="btLr"/>
          </w:tcPr>
          <w:p w14:paraId="5FFD68A9" w14:textId="77777777" w:rsidR="00B04F42" w:rsidRPr="004817F8" w:rsidRDefault="00B04F42" w:rsidP="00B04F42">
            <w:pPr>
              <w:ind w:left="113" w:right="113"/>
              <w:jc w:val="center"/>
              <w:rPr>
                <w:bCs/>
                <w:sz w:val="20"/>
                <w:szCs w:val="20"/>
                <w:lang w:val="uk-UA"/>
              </w:rPr>
            </w:pPr>
            <w:r w:rsidRPr="004817F8">
              <w:rPr>
                <w:bCs/>
                <w:sz w:val="20"/>
                <w:szCs w:val="20"/>
                <w:lang w:val="uk-UA"/>
              </w:rPr>
              <w:t>Коридори</w:t>
            </w:r>
          </w:p>
        </w:tc>
        <w:tc>
          <w:tcPr>
            <w:tcW w:w="708" w:type="dxa"/>
            <w:shd w:val="clear" w:color="auto" w:fill="BDD6EE" w:themeFill="accent1" w:themeFillTint="66"/>
            <w:textDirection w:val="btLr"/>
          </w:tcPr>
          <w:p w14:paraId="309CD6BC" w14:textId="7C3DBFEB" w:rsidR="00B04F42" w:rsidRPr="004817F8" w:rsidRDefault="00B04F42" w:rsidP="00E612CC">
            <w:pPr>
              <w:ind w:left="113"/>
              <w:rPr>
                <w:rFonts w:eastAsia="Times New Roman" w:cs="Times New Roman"/>
                <w:bCs/>
                <w:sz w:val="20"/>
                <w:szCs w:val="20"/>
                <w:lang w:val="uk-UA"/>
              </w:rPr>
            </w:pPr>
            <w:r w:rsidRPr="004817F8">
              <w:rPr>
                <w:rFonts w:eastAsia="Times New Roman" w:cs="Times New Roman"/>
                <w:bCs/>
                <w:sz w:val="20"/>
                <w:szCs w:val="20"/>
                <w:lang w:val="uk-UA"/>
              </w:rPr>
              <w:t>Актова</w:t>
            </w:r>
            <w:r w:rsidRPr="004817F8">
              <w:rPr>
                <w:rFonts w:eastAsia="Times New Roman" w:cs="Times New Roman"/>
                <w:bCs/>
                <w:spacing w:val="-6"/>
                <w:sz w:val="20"/>
                <w:szCs w:val="20"/>
                <w:lang w:val="uk-UA"/>
              </w:rPr>
              <w:t xml:space="preserve"> </w:t>
            </w:r>
            <w:r w:rsidRPr="004817F8">
              <w:rPr>
                <w:rFonts w:eastAsia="Times New Roman" w:cs="Times New Roman"/>
                <w:bCs/>
                <w:spacing w:val="-4"/>
                <w:sz w:val="20"/>
                <w:szCs w:val="20"/>
                <w:lang w:val="uk-UA"/>
              </w:rPr>
              <w:t>зала</w:t>
            </w:r>
          </w:p>
        </w:tc>
        <w:tc>
          <w:tcPr>
            <w:tcW w:w="993" w:type="dxa"/>
            <w:shd w:val="clear" w:color="auto" w:fill="BDD6EE" w:themeFill="accent1" w:themeFillTint="66"/>
            <w:textDirection w:val="btLr"/>
          </w:tcPr>
          <w:p w14:paraId="0BE6B53B" w14:textId="77777777" w:rsidR="00B04F42" w:rsidRPr="004817F8" w:rsidRDefault="00B04F42" w:rsidP="00B04F42">
            <w:pPr>
              <w:ind w:left="113" w:right="113"/>
              <w:jc w:val="center"/>
              <w:rPr>
                <w:bCs/>
                <w:sz w:val="20"/>
                <w:szCs w:val="20"/>
                <w:lang w:val="uk-UA"/>
              </w:rPr>
            </w:pPr>
            <w:r w:rsidRPr="004817F8">
              <w:rPr>
                <w:bCs/>
                <w:sz w:val="20"/>
                <w:szCs w:val="20"/>
                <w:lang w:val="uk-UA"/>
              </w:rPr>
              <w:t>Спортивна зала</w:t>
            </w:r>
          </w:p>
        </w:tc>
        <w:tc>
          <w:tcPr>
            <w:tcW w:w="708" w:type="dxa"/>
            <w:shd w:val="clear" w:color="auto" w:fill="BDD6EE" w:themeFill="accent1" w:themeFillTint="66"/>
            <w:textDirection w:val="btLr"/>
          </w:tcPr>
          <w:p w14:paraId="2CC33E20" w14:textId="77777777" w:rsidR="00B04F42" w:rsidRPr="004817F8" w:rsidRDefault="00B04F42" w:rsidP="00B04F42">
            <w:pPr>
              <w:ind w:left="113" w:right="113"/>
              <w:jc w:val="center"/>
              <w:rPr>
                <w:bCs/>
                <w:sz w:val="20"/>
                <w:szCs w:val="20"/>
                <w:lang w:val="uk-UA"/>
              </w:rPr>
            </w:pPr>
            <w:r w:rsidRPr="004817F8">
              <w:rPr>
                <w:bCs/>
                <w:sz w:val="20"/>
                <w:szCs w:val="20"/>
                <w:lang w:val="uk-UA"/>
              </w:rPr>
              <w:t>Бібліотека</w:t>
            </w:r>
          </w:p>
        </w:tc>
        <w:tc>
          <w:tcPr>
            <w:tcW w:w="992" w:type="dxa"/>
            <w:shd w:val="clear" w:color="auto" w:fill="BDD6EE" w:themeFill="accent1" w:themeFillTint="66"/>
            <w:textDirection w:val="btLr"/>
          </w:tcPr>
          <w:p w14:paraId="5933131C" w14:textId="77777777" w:rsidR="00B04F42" w:rsidRPr="004817F8" w:rsidRDefault="00B04F42" w:rsidP="00B04F42">
            <w:pPr>
              <w:ind w:left="113" w:right="113"/>
              <w:jc w:val="center"/>
              <w:rPr>
                <w:bCs/>
                <w:sz w:val="20"/>
                <w:szCs w:val="20"/>
                <w:lang w:val="uk-UA"/>
              </w:rPr>
            </w:pPr>
            <w:r w:rsidRPr="004817F8">
              <w:rPr>
                <w:bCs/>
                <w:sz w:val="20"/>
                <w:szCs w:val="20"/>
                <w:lang w:val="uk-UA"/>
              </w:rPr>
              <w:t>Спортивний майданчик</w:t>
            </w:r>
          </w:p>
        </w:tc>
        <w:tc>
          <w:tcPr>
            <w:tcW w:w="958" w:type="dxa"/>
            <w:shd w:val="clear" w:color="auto" w:fill="BDD6EE" w:themeFill="accent1" w:themeFillTint="66"/>
            <w:textDirection w:val="btLr"/>
          </w:tcPr>
          <w:p w14:paraId="17710FF0" w14:textId="77777777" w:rsidR="00B04F42" w:rsidRPr="004817F8" w:rsidRDefault="00B04F42" w:rsidP="00B04F42">
            <w:pPr>
              <w:ind w:left="113" w:right="113"/>
              <w:jc w:val="center"/>
              <w:rPr>
                <w:bCs/>
                <w:sz w:val="20"/>
                <w:szCs w:val="20"/>
                <w:lang w:val="uk-UA"/>
              </w:rPr>
            </w:pPr>
            <w:r w:rsidRPr="004817F8">
              <w:rPr>
                <w:bCs/>
                <w:sz w:val="20"/>
                <w:szCs w:val="20"/>
                <w:lang w:val="uk-UA"/>
              </w:rPr>
              <w:t>Пришкільна територія</w:t>
            </w:r>
          </w:p>
        </w:tc>
        <w:tc>
          <w:tcPr>
            <w:tcW w:w="851" w:type="dxa"/>
            <w:shd w:val="clear" w:color="auto" w:fill="BDD6EE" w:themeFill="accent1" w:themeFillTint="66"/>
            <w:textDirection w:val="btLr"/>
          </w:tcPr>
          <w:p w14:paraId="677D19D7" w14:textId="77777777" w:rsidR="00B04F42" w:rsidRPr="004817F8" w:rsidRDefault="00B04F42" w:rsidP="00B04F42">
            <w:pPr>
              <w:ind w:left="113" w:right="113"/>
              <w:jc w:val="center"/>
              <w:rPr>
                <w:bCs/>
                <w:sz w:val="20"/>
                <w:szCs w:val="20"/>
                <w:lang w:val="uk-UA"/>
              </w:rPr>
            </w:pPr>
            <w:r w:rsidRPr="004817F8">
              <w:rPr>
                <w:bCs/>
                <w:sz w:val="20"/>
                <w:szCs w:val="20"/>
                <w:lang w:val="uk-UA"/>
              </w:rPr>
              <w:t>Дах</w:t>
            </w:r>
          </w:p>
        </w:tc>
        <w:tc>
          <w:tcPr>
            <w:tcW w:w="1276" w:type="dxa"/>
            <w:shd w:val="clear" w:color="auto" w:fill="BDD6EE" w:themeFill="accent1" w:themeFillTint="66"/>
            <w:textDirection w:val="btLr"/>
          </w:tcPr>
          <w:p w14:paraId="45553B06" w14:textId="77777777" w:rsidR="00B04F42" w:rsidRPr="004817F8" w:rsidRDefault="00B04F42" w:rsidP="00B04F42">
            <w:pPr>
              <w:ind w:left="113" w:right="113"/>
              <w:jc w:val="center"/>
              <w:rPr>
                <w:bCs/>
                <w:sz w:val="20"/>
                <w:szCs w:val="20"/>
                <w:lang w:val="uk-UA"/>
              </w:rPr>
            </w:pPr>
            <w:r w:rsidRPr="004817F8">
              <w:rPr>
                <w:bCs/>
                <w:sz w:val="20"/>
                <w:szCs w:val="20"/>
                <w:lang w:val="uk-UA"/>
              </w:rPr>
              <w:t>Заміна вікон, ремонт теплосистеми/</w:t>
            </w:r>
          </w:p>
          <w:p w14:paraId="71C640ED" w14:textId="77777777" w:rsidR="00B04F42" w:rsidRPr="004817F8" w:rsidRDefault="00B04F42" w:rsidP="00B04F42">
            <w:pPr>
              <w:ind w:left="113" w:right="113"/>
              <w:jc w:val="center"/>
              <w:rPr>
                <w:bCs/>
                <w:sz w:val="20"/>
                <w:szCs w:val="20"/>
                <w:lang w:val="uk-UA"/>
              </w:rPr>
            </w:pPr>
            <w:r w:rsidRPr="004817F8">
              <w:rPr>
                <w:bCs/>
                <w:sz w:val="20"/>
                <w:szCs w:val="20"/>
                <w:lang w:val="uk-UA"/>
              </w:rPr>
              <w:t>водопостачання/</w:t>
            </w:r>
          </w:p>
          <w:p w14:paraId="5DB5A594" w14:textId="77777777" w:rsidR="00B04F42" w:rsidRPr="004817F8" w:rsidRDefault="00B04F42" w:rsidP="00B04F42">
            <w:pPr>
              <w:ind w:left="113" w:right="113"/>
              <w:jc w:val="center"/>
              <w:rPr>
                <w:bCs/>
                <w:sz w:val="20"/>
                <w:szCs w:val="20"/>
                <w:lang w:val="uk-UA"/>
              </w:rPr>
            </w:pPr>
            <w:r w:rsidRPr="004817F8">
              <w:rPr>
                <w:bCs/>
                <w:sz w:val="20"/>
                <w:szCs w:val="20"/>
                <w:lang w:val="uk-UA"/>
              </w:rPr>
              <w:t>водовідведення/</w:t>
            </w:r>
          </w:p>
          <w:p w14:paraId="1C9E04BF" w14:textId="77777777" w:rsidR="00B04F42" w:rsidRPr="004817F8" w:rsidRDefault="00B04F42" w:rsidP="00B04F42">
            <w:pPr>
              <w:ind w:left="113" w:right="113"/>
              <w:jc w:val="center"/>
              <w:rPr>
                <w:bCs/>
                <w:sz w:val="20"/>
                <w:szCs w:val="20"/>
                <w:lang w:val="uk-UA"/>
              </w:rPr>
            </w:pPr>
            <w:r w:rsidRPr="004817F8">
              <w:rPr>
                <w:bCs/>
                <w:sz w:val="20"/>
                <w:szCs w:val="20"/>
                <w:lang w:val="uk-UA"/>
              </w:rPr>
              <w:t>каналізації</w:t>
            </w:r>
          </w:p>
        </w:tc>
        <w:tc>
          <w:tcPr>
            <w:tcW w:w="1171" w:type="dxa"/>
            <w:shd w:val="clear" w:color="auto" w:fill="BDD6EE" w:themeFill="accent1" w:themeFillTint="66"/>
            <w:textDirection w:val="btLr"/>
          </w:tcPr>
          <w:p w14:paraId="1187EF8E" w14:textId="3A902055" w:rsidR="00B04F42" w:rsidRPr="004817F8" w:rsidRDefault="00B04F42" w:rsidP="00C22E2A">
            <w:pPr>
              <w:ind w:left="113" w:right="113"/>
              <w:rPr>
                <w:bCs/>
                <w:sz w:val="20"/>
                <w:szCs w:val="20"/>
                <w:lang w:val="uk-UA"/>
              </w:rPr>
            </w:pPr>
          </w:p>
          <w:p w14:paraId="26FDCBE4" w14:textId="77777777" w:rsidR="00B04F42" w:rsidRPr="004817F8" w:rsidRDefault="00B04F42" w:rsidP="00C22E2A">
            <w:pPr>
              <w:ind w:left="113" w:right="113"/>
              <w:rPr>
                <w:bCs/>
                <w:sz w:val="20"/>
                <w:szCs w:val="20"/>
                <w:lang w:val="uk-UA"/>
              </w:rPr>
            </w:pPr>
            <w:r w:rsidRPr="004817F8">
              <w:rPr>
                <w:bCs/>
                <w:sz w:val="20"/>
                <w:szCs w:val="20"/>
                <w:lang w:val="uk-UA"/>
              </w:rPr>
              <w:t>Ремонт іншого (вказати чого саме)</w:t>
            </w:r>
          </w:p>
        </w:tc>
      </w:tr>
      <w:tr w:rsidR="009B104B" w:rsidRPr="004817F8" w14:paraId="2E4910E3" w14:textId="77777777" w:rsidTr="00FD5182">
        <w:trPr>
          <w:gridAfter w:val="1"/>
          <w:wAfter w:w="26" w:type="dxa"/>
          <w:cantSplit/>
          <w:trHeight w:val="2406"/>
        </w:trPr>
        <w:tc>
          <w:tcPr>
            <w:tcW w:w="1418" w:type="dxa"/>
            <w:shd w:val="clear" w:color="auto" w:fill="FFC000"/>
          </w:tcPr>
          <w:p w14:paraId="5C0C4829" w14:textId="77777777" w:rsidR="00B04F42" w:rsidRPr="00955BAF" w:rsidRDefault="00B04F42" w:rsidP="00B04F42">
            <w:pPr>
              <w:rPr>
                <w:bCs/>
                <w:sz w:val="18"/>
                <w:szCs w:val="18"/>
                <w:lang w:val="uk-UA"/>
              </w:rPr>
            </w:pPr>
            <w:r w:rsidRPr="00955BAF">
              <w:rPr>
                <w:bCs/>
                <w:sz w:val="18"/>
                <w:szCs w:val="18"/>
                <w:lang w:val="uk-UA"/>
              </w:rPr>
              <w:t>Славутська гімназія №1</w:t>
            </w:r>
          </w:p>
          <w:p w14:paraId="362E3EB3" w14:textId="77777777" w:rsidR="006A2E5C" w:rsidRPr="00955BAF" w:rsidRDefault="006A2E5C" w:rsidP="00B04F42">
            <w:pPr>
              <w:rPr>
                <w:bCs/>
                <w:sz w:val="18"/>
                <w:szCs w:val="18"/>
                <w:lang w:val="uk-UA"/>
              </w:rPr>
            </w:pPr>
          </w:p>
          <w:p w14:paraId="06105582" w14:textId="77777777" w:rsidR="006A2E5C" w:rsidRPr="00955BAF" w:rsidRDefault="006A2E5C" w:rsidP="00B04F42">
            <w:pPr>
              <w:rPr>
                <w:bCs/>
                <w:sz w:val="18"/>
                <w:szCs w:val="18"/>
                <w:lang w:val="uk-UA"/>
              </w:rPr>
            </w:pPr>
          </w:p>
          <w:p w14:paraId="19525F9D" w14:textId="77777777" w:rsidR="006A2E5C" w:rsidRPr="00955BAF" w:rsidRDefault="006A2E5C" w:rsidP="00B04F42">
            <w:pPr>
              <w:rPr>
                <w:bCs/>
                <w:sz w:val="18"/>
                <w:szCs w:val="18"/>
                <w:lang w:val="uk-UA"/>
              </w:rPr>
            </w:pPr>
          </w:p>
          <w:p w14:paraId="08B71EAD" w14:textId="77777777" w:rsidR="006A2E5C" w:rsidRPr="00955BAF" w:rsidRDefault="006A2E5C" w:rsidP="00B04F42">
            <w:pPr>
              <w:rPr>
                <w:bCs/>
                <w:sz w:val="18"/>
                <w:szCs w:val="18"/>
                <w:lang w:val="uk-UA"/>
              </w:rPr>
            </w:pPr>
          </w:p>
          <w:p w14:paraId="7D1EB531" w14:textId="77777777" w:rsidR="006A2E5C" w:rsidRPr="00955BAF" w:rsidRDefault="006A2E5C" w:rsidP="00B04F42">
            <w:pPr>
              <w:rPr>
                <w:bCs/>
                <w:sz w:val="18"/>
                <w:szCs w:val="18"/>
                <w:lang w:val="uk-UA"/>
              </w:rPr>
            </w:pPr>
          </w:p>
          <w:p w14:paraId="6433289B" w14:textId="3918F12A" w:rsidR="006A2E5C" w:rsidRPr="00955BAF" w:rsidRDefault="006A2E5C" w:rsidP="00B04F42">
            <w:pPr>
              <w:rPr>
                <w:bCs/>
                <w:sz w:val="18"/>
                <w:szCs w:val="18"/>
                <w:lang w:val="uk-UA"/>
              </w:rPr>
            </w:pPr>
          </w:p>
        </w:tc>
        <w:tc>
          <w:tcPr>
            <w:tcW w:w="796" w:type="dxa"/>
            <w:shd w:val="clear" w:color="auto" w:fill="D9D9D9" w:themeFill="background1" w:themeFillShade="D9"/>
          </w:tcPr>
          <w:p w14:paraId="19A9AC09" w14:textId="1D244796" w:rsidR="00B04F42" w:rsidRPr="00896906" w:rsidRDefault="0091449B" w:rsidP="00B04F42">
            <w:pPr>
              <w:jc w:val="both"/>
              <w:rPr>
                <w:bCs/>
                <w:sz w:val="16"/>
                <w:szCs w:val="16"/>
                <w:lang w:val="uk-UA"/>
              </w:rPr>
            </w:pPr>
            <w:r w:rsidRPr="00896906">
              <w:rPr>
                <w:bCs/>
                <w:sz w:val="16"/>
                <w:szCs w:val="16"/>
                <w:lang w:val="uk-UA"/>
              </w:rPr>
              <w:t>з</w:t>
            </w:r>
            <w:r w:rsidR="00B04F42" w:rsidRPr="00896906">
              <w:rPr>
                <w:bCs/>
                <w:sz w:val="16"/>
                <w:szCs w:val="16"/>
                <w:lang w:val="uk-UA"/>
              </w:rPr>
              <w:t>аміна підлоги та дверей кабінети № 1-4,6-31</w:t>
            </w:r>
          </w:p>
        </w:tc>
        <w:tc>
          <w:tcPr>
            <w:tcW w:w="1047" w:type="dxa"/>
            <w:shd w:val="clear" w:color="auto" w:fill="D9D9D9" w:themeFill="background1" w:themeFillShade="D9"/>
          </w:tcPr>
          <w:p w14:paraId="1D399410" w14:textId="77777777" w:rsidR="00B04F42" w:rsidRPr="00896906" w:rsidRDefault="00B04F42" w:rsidP="00B04F42">
            <w:pPr>
              <w:jc w:val="center"/>
              <w:rPr>
                <w:bCs/>
                <w:sz w:val="16"/>
                <w:szCs w:val="16"/>
                <w:lang w:val="uk-UA"/>
              </w:rPr>
            </w:pPr>
            <w:r w:rsidRPr="00896906">
              <w:rPr>
                <w:bCs/>
                <w:sz w:val="16"/>
                <w:szCs w:val="16"/>
                <w:lang w:val="uk-UA"/>
              </w:rPr>
              <w:t xml:space="preserve"> І-й поверх , праве крило,</w:t>
            </w:r>
          </w:p>
          <w:p w14:paraId="44F1E588" w14:textId="77777777" w:rsidR="00B04F42" w:rsidRPr="00896906" w:rsidRDefault="00B04F42" w:rsidP="00B04F42">
            <w:pPr>
              <w:jc w:val="center"/>
              <w:rPr>
                <w:bCs/>
                <w:sz w:val="16"/>
                <w:szCs w:val="16"/>
                <w:lang w:val="uk-UA"/>
              </w:rPr>
            </w:pPr>
            <w:r w:rsidRPr="00896906">
              <w:rPr>
                <w:bCs/>
                <w:sz w:val="16"/>
                <w:szCs w:val="16"/>
                <w:lang w:val="uk-UA"/>
              </w:rPr>
              <w:t>ІІ-й,  ІІІ-й поверхи</w:t>
            </w:r>
          </w:p>
        </w:tc>
        <w:tc>
          <w:tcPr>
            <w:tcW w:w="708" w:type="dxa"/>
            <w:shd w:val="clear" w:color="auto" w:fill="D9D9D9" w:themeFill="background1" w:themeFillShade="D9"/>
          </w:tcPr>
          <w:p w14:paraId="0EFF6355" w14:textId="77777777" w:rsidR="00B04F42" w:rsidRPr="00896906" w:rsidRDefault="00B04F42" w:rsidP="00B04F42">
            <w:pPr>
              <w:jc w:val="center"/>
              <w:rPr>
                <w:bCs/>
                <w:sz w:val="16"/>
                <w:szCs w:val="16"/>
              </w:rPr>
            </w:pPr>
          </w:p>
        </w:tc>
        <w:tc>
          <w:tcPr>
            <w:tcW w:w="993" w:type="dxa"/>
            <w:shd w:val="clear" w:color="auto" w:fill="D9D9D9" w:themeFill="background1" w:themeFillShade="D9"/>
          </w:tcPr>
          <w:p w14:paraId="76926DF2" w14:textId="77777777" w:rsidR="00B04F42" w:rsidRPr="00896906" w:rsidRDefault="00B04F42" w:rsidP="00B04F42">
            <w:pPr>
              <w:jc w:val="both"/>
              <w:rPr>
                <w:bCs/>
                <w:sz w:val="16"/>
                <w:szCs w:val="16"/>
                <w:lang w:val="uk-UA"/>
              </w:rPr>
            </w:pPr>
            <w:r w:rsidRPr="00896906">
              <w:rPr>
                <w:bCs/>
                <w:sz w:val="16"/>
                <w:szCs w:val="16"/>
                <w:lang w:val="uk-UA"/>
              </w:rPr>
              <w:t>Заміна підлоги, комунікацій,</w:t>
            </w:r>
          </w:p>
          <w:p w14:paraId="6A90D459" w14:textId="77777777" w:rsidR="00B04F42" w:rsidRPr="00896906" w:rsidRDefault="00B04F42" w:rsidP="00B04F42">
            <w:pPr>
              <w:jc w:val="both"/>
              <w:rPr>
                <w:bCs/>
                <w:sz w:val="16"/>
                <w:szCs w:val="16"/>
                <w:lang w:val="uk-UA"/>
              </w:rPr>
            </w:pPr>
            <w:r w:rsidRPr="00896906">
              <w:rPr>
                <w:bCs/>
                <w:sz w:val="16"/>
                <w:szCs w:val="16"/>
                <w:lang w:val="uk-UA"/>
              </w:rPr>
              <w:t xml:space="preserve">Облаштування кімнати гігієни </w:t>
            </w:r>
          </w:p>
        </w:tc>
        <w:tc>
          <w:tcPr>
            <w:tcW w:w="708" w:type="dxa"/>
            <w:shd w:val="clear" w:color="auto" w:fill="D9D9D9" w:themeFill="background1" w:themeFillShade="D9"/>
          </w:tcPr>
          <w:p w14:paraId="512F48DA" w14:textId="77777777" w:rsidR="00B04F42" w:rsidRPr="00896906" w:rsidRDefault="00B04F42" w:rsidP="00B04F42">
            <w:pPr>
              <w:jc w:val="center"/>
              <w:rPr>
                <w:bCs/>
                <w:sz w:val="16"/>
                <w:szCs w:val="16"/>
              </w:rPr>
            </w:pPr>
          </w:p>
        </w:tc>
        <w:tc>
          <w:tcPr>
            <w:tcW w:w="992" w:type="dxa"/>
            <w:shd w:val="clear" w:color="auto" w:fill="D9D9D9" w:themeFill="background1" w:themeFillShade="D9"/>
          </w:tcPr>
          <w:p w14:paraId="1E0AA9F7" w14:textId="77777777" w:rsidR="00B04F42" w:rsidRPr="00896906" w:rsidRDefault="00B04F42" w:rsidP="00B04F42">
            <w:pPr>
              <w:jc w:val="both"/>
              <w:rPr>
                <w:bCs/>
                <w:sz w:val="16"/>
                <w:szCs w:val="16"/>
                <w:lang w:val="uk-UA"/>
              </w:rPr>
            </w:pPr>
            <w:r w:rsidRPr="00896906">
              <w:rPr>
                <w:bCs/>
                <w:sz w:val="16"/>
                <w:szCs w:val="16"/>
                <w:lang w:val="uk-UA"/>
              </w:rPr>
              <w:t>Облаштування майданчиків; футбольного поля, баскетбольного,</w:t>
            </w:r>
          </w:p>
          <w:p w14:paraId="1A27293F" w14:textId="77777777" w:rsidR="00B04F42" w:rsidRPr="00896906" w:rsidRDefault="00B04F42" w:rsidP="00B04F42">
            <w:pPr>
              <w:jc w:val="both"/>
              <w:rPr>
                <w:bCs/>
                <w:sz w:val="16"/>
                <w:szCs w:val="16"/>
                <w:lang w:val="uk-UA"/>
              </w:rPr>
            </w:pPr>
            <w:r w:rsidRPr="00896906">
              <w:rPr>
                <w:bCs/>
                <w:sz w:val="16"/>
                <w:szCs w:val="16"/>
                <w:lang w:val="uk-UA"/>
              </w:rPr>
              <w:t>волейбольного</w:t>
            </w:r>
          </w:p>
          <w:p w14:paraId="6B66186C" w14:textId="77777777" w:rsidR="00B04F42" w:rsidRPr="00896906" w:rsidRDefault="00B04F42" w:rsidP="00B04F42">
            <w:pPr>
              <w:jc w:val="both"/>
              <w:rPr>
                <w:bCs/>
                <w:sz w:val="16"/>
                <w:szCs w:val="16"/>
                <w:lang w:val="uk-UA"/>
              </w:rPr>
            </w:pPr>
            <w:r w:rsidRPr="00896906">
              <w:rPr>
                <w:bCs/>
                <w:sz w:val="16"/>
                <w:szCs w:val="16"/>
                <w:lang w:val="uk-UA"/>
              </w:rPr>
              <w:t xml:space="preserve">майданчиків </w:t>
            </w:r>
          </w:p>
        </w:tc>
        <w:tc>
          <w:tcPr>
            <w:tcW w:w="958" w:type="dxa"/>
            <w:shd w:val="clear" w:color="auto" w:fill="D9D9D9" w:themeFill="background1" w:themeFillShade="D9"/>
          </w:tcPr>
          <w:p w14:paraId="46C3CC76" w14:textId="77777777" w:rsidR="00B04F42" w:rsidRPr="00896906" w:rsidRDefault="00B04F42" w:rsidP="00B04F42">
            <w:pPr>
              <w:jc w:val="both"/>
              <w:rPr>
                <w:bCs/>
                <w:sz w:val="16"/>
                <w:szCs w:val="16"/>
                <w:lang w:val="uk-UA"/>
              </w:rPr>
            </w:pPr>
            <w:r w:rsidRPr="00896906">
              <w:rPr>
                <w:bCs/>
                <w:sz w:val="16"/>
                <w:szCs w:val="16"/>
                <w:lang w:val="uk-UA"/>
              </w:rPr>
              <w:t>Заміна асфальтного</w:t>
            </w:r>
          </w:p>
          <w:p w14:paraId="6087B3FD" w14:textId="77777777" w:rsidR="00B04F42" w:rsidRPr="00896906" w:rsidRDefault="00B04F42" w:rsidP="00B04F42">
            <w:pPr>
              <w:jc w:val="both"/>
              <w:rPr>
                <w:bCs/>
                <w:sz w:val="16"/>
                <w:szCs w:val="16"/>
                <w:lang w:val="uk-UA"/>
              </w:rPr>
            </w:pPr>
            <w:r w:rsidRPr="00896906">
              <w:rPr>
                <w:bCs/>
                <w:sz w:val="16"/>
                <w:szCs w:val="16"/>
                <w:lang w:val="uk-UA"/>
              </w:rPr>
              <w:t xml:space="preserve">покриття, часткова заміна огорожі </w:t>
            </w:r>
          </w:p>
          <w:p w14:paraId="5110EB0B" w14:textId="77777777" w:rsidR="00B04F42" w:rsidRPr="00896906" w:rsidRDefault="00B04F42" w:rsidP="00B04F42">
            <w:pPr>
              <w:jc w:val="both"/>
              <w:rPr>
                <w:bCs/>
                <w:sz w:val="16"/>
                <w:szCs w:val="16"/>
                <w:lang w:val="uk-UA"/>
              </w:rPr>
            </w:pPr>
          </w:p>
        </w:tc>
        <w:tc>
          <w:tcPr>
            <w:tcW w:w="851" w:type="dxa"/>
            <w:shd w:val="clear" w:color="auto" w:fill="D9D9D9" w:themeFill="background1" w:themeFillShade="D9"/>
          </w:tcPr>
          <w:p w14:paraId="1115E1B0" w14:textId="77777777" w:rsidR="00B04F42" w:rsidRPr="00896906" w:rsidRDefault="00B04F42" w:rsidP="00B04F42">
            <w:pPr>
              <w:jc w:val="center"/>
              <w:rPr>
                <w:bCs/>
                <w:sz w:val="16"/>
                <w:szCs w:val="16"/>
                <w:lang w:val="uk-UA"/>
              </w:rPr>
            </w:pPr>
            <w:r w:rsidRPr="00896906">
              <w:rPr>
                <w:bCs/>
                <w:sz w:val="16"/>
                <w:szCs w:val="16"/>
                <w:lang w:val="uk-UA"/>
              </w:rPr>
              <w:t>Навчальний корпус  №2</w:t>
            </w:r>
          </w:p>
        </w:tc>
        <w:tc>
          <w:tcPr>
            <w:tcW w:w="1276" w:type="dxa"/>
            <w:shd w:val="clear" w:color="auto" w:fill="D9D9D9" w:themeFill="background1" w:themeFillShade="D9"/>
          </w:tcPr>
          <w:p w14:paraId="0F7FC481" w14:textId="77777777" w:rsidR="00B04F42" w:rsidRPr="00896906" w:rsidRDefault="00B04F42" w:rsidP="00B04F42">
            <w:pPr>
              <w:jc w:val="both"/>
              <w:rPr>
                <w:bCs/>
                <w:sz w:val="16"/>
                <w:szCs w:val="16"/>
                <w:lang w:val="uk-UA"/>
              </w:rPr>
            </w:pPr>
            <w:r w:rsidRPr="00896906">
              <w:rPr>
                <w:bCs/>
                <w:sz w:val="16"/>
                <w:szCs w:val="16"/>
                <w:lang w:val="uk-UA"/>
              </w:rPr>
              <w:t>Ремонт системи</w:t>
            </w:r>
          </w:p>
          <w:p w14:paraId="33A238BE" w14:textId="77777777" w:rsidR="00B04F42" w:rsidRPr="00896906" w:rsidRDefault="00B04F42" w:rsidP="00B04F42">
            <w:pPr>
              <w:jc w:val="both"/>
              <w:rPr>
                <w:bCs/>
                <w:sz w:val="16"/>
                <w:szCs w:val="16"/>
                <w:lang w:val="uk-UA"/>
              </w:rPr>
            </w:pPr>
            <w:r w:rsidRPr="00896906">
              <w:rPr>
                <w:bCs/>
                <w:sz w:val="16"/>
                <w:szCs w:val="16"/>
                <w:lang w:val="uk-UA"/>
              </w:rPr>
              <w:t>водопостачання/</w:t>
            </w:r>
          </w:p>
          <w:p w14:paraId="7167AD7B" w14:textId="77777777" w:rsidR="00B04F42" w:rsidRPr="00896906" w:rsidRDefault="00B04F42" w:rsidP="00B04F42">
            <w:pPr>
              <w:jc w:val="both"/>
              <w:rPr>
                <w:bCs/>
                <w:sz w:val="16"/>
                <w:szCs w:val="16"/>
                <w:lang w:val="uk-UA"/>
              </w:rPr>
            </w:pPr>
            <w:r w:rsidRPr="00896906">
              <w:rPr>
                <w:bCs/>
                <w:sz w:val="16"/>
                <w:szCs w:val="16"/>
                <w:lang w:val="uk-UA"/>
              </w:rPr>
              <w:t>водовідведення</w:t>
            </w:r>
          </w:p>
          <w:p w14:paraId="31774D6F" w14:textId="77777777" w:rsidR="00B04F42" w:rsidRPr="00896906" w:rsidRDefault="00B04F42" w:rsidP="00B04F42">
            <w:pPr>
              <w:jc w:val="center"/>
              <w:rPr>
                <w:bCs/>
                <w:sz w:val="16"/>
                <w:szCs w:val="16"/>
              </w:rPr>
            </w:pPr>
          </w:p>
        </w:tc>
        <w:tc>
          <w:tcPr>
            <w:tcW w:w="1171" w:type="dxa"/>
            <w:shd w:val="clear" w:color="auto" w:fill="D9D9D9" w:themeFill="background1" w:themeFillShade="D9"/>
          </w:tcPr>
          <w:p w14:paraId="01E4839A" w14:textId="369966D0" w:rsidR="006C145B" w:rsidRPr="00896906" w:rsidRDefault="006C145B" w:rsidP="00B04F42">
            <w:pPr>
              <w:jc w:val="both"/>
              <w:rPr>
                <w:bCs/>
                <w:sz w:val="16"/>
                <w:szCs w:val="16"/>
                <w:lang w:val="uk-UA"/>
              </w:rPr>
            </w:pPr>
            <w:r w:rsidRPr="00896906">
              <w:rPr>
                <w:bCs/>
                <w:sz w:val="16"/>
                <w:szCs w:val="16"/>
                <w:lang w:val="uk-UA"/>
              </w:rPr>
              <w:t>Капітальний ремонт харчоблоку.</w:t>
            </w:r>
          </w:p>
          <w:p w14:paraId="48E257A4" w14:textId="76BF5159" w:rsidR="00B04F42" w:rsidRPr="00896906" w:rsidRDefault="00B04F42" w:rsidP="00B04F42">
            <w:pPr>
              <w:jc w:val="both"/>
              <w:rPr>
                <w:bCs/>
                <w:sz w:val="16"/>
                <w:szCs w:val="16"/>
                <w:lang w:val="uk-UA"/>
              </w:rPr>
            </w:pPr>
            <w:r w:rsidRPr="00896906">
              <w:rPr>
                <w:bCs/>
                <w:sz w:val="16"/>
                <w:szCs w:val="16"/>
              </w:rPr>
              <w:t xml:space="preserve">Ремонт туалетів загального користування службових туалетів                                       </w:t>
            </w:r>
          </w:p>
        </w:tc>
      </w:tr>
      <w:tr w:rsidR="009B104B" w:rsidRPr="004817F8" w14:paraId="4073D630" w14:textId="77777777" w:rsidTr="002D6789">
        <w:trPr>
          <w:gridAfter w:val="1"/>
          <w:wAfter w:w="26" w:type="dxa"/>
        </w:trPr>
        <w:tc>
          <w:tcPr>
            <w:tcW w:w="1418" w:type="dxa"/>
            <w:shd w:val="clear" w:color="auto" w:fill="FFC000"/>
          </w:tcPr>
          <w:p w14:paraId="441993EE" w14:textId="77777777" w:rsidR="00B04F42" w:rsidRPr="00955BAF" w:rsidRDefault="00B04F42" w:rsidP="00B04F42">
            <w:pPr>
              <w:rPr>
                <w:bCs/>
                <w:sz w:val="18"/>
                <w:szCs w:val="18"/>
                <w:lang w:val="uk-UA"/>
              </w:rPr>
            </w:pPr>
            <w:r w:rsidRPr="00955BAF">
              <w:rPr>
                <w:bCs/>
                <w:sz w:val="18"/>
                <w:szCs w:val="18"/>
                <w:lang w:val="uk-UA"/>
              </w:rPr>
              <w:t>Славутський ліцей</w:t>
            </w:r>
          </w:p>
        </w:tc>
        <w:tc>
          <w:tcPr>
            <w:tcW w:w="796" w:type="dxa"/>
            <w:shd w:val="clear" w:color="auto" w:fill="D9D9D9" w:themeFill="background1" w:themeFillShade="D9"/>
          </w:tcPr>
          <w:p w14:paraId="244CE588" w14:textId="77777777" w:rsidR="00B04F42" w:rsidRPr="00896906" w:rsidRDefault="00B04F42" w:rsidP="00B04F42">
            <w:pPr>
              <w:jc w:val="center"/>
              <w:rPr>
                <w:bCs/>
                <w:sz w:val="16"/>
                <w:szCs w:val="16"/>
                <w:lang w:val="uk-UA"/>
              </w:rPr>
            </w:pPr>
            <w:r w:rsidRPr="00896906">
              <w:rPr>
                <w:bCs/>
                <w:sz w:val="16"/>
                <w:szCs w:val="16"/>
                <w:lang w:val="uk-UA"/>
              </w:rPr>
              <w:t>-</w:t>
            </w:r>
          </w:p>
        </w:tc>
        <w:tc>
          <w:tcPr>
            <w:tcW w:w="1047" w:type="dxa"/>
            <w:shd w:val="clear" w:color="auto" w:fill="D9D9D9" w:themeFill="background1" w:themeFillShade="D9"/>
          </w:tcPr>
          <w:p w14:paraId="350E649B" w14:textId="77777777" w:rsidR="00B04F42" w:rsidRPr="00896906" w:rsidRDefault="00B04F42" w:rsidP="00B04F42">
            <w:pPr>
              <w:jc w:val="center"/>
              <w:rPr>
                <w:bCs/>
                <w:sz w:val="16"/>
                <w:szCs w:val="16"/>
              </w:rPr>
            </w:pPr>
          </w:p>
        </w:tc>
        <w:tc>
          <w:tcPr>
            <w:tcW w:w="708" w:type="dxa"/>
            <w:shd w:val="clear" w:color="auto" w:fill="D9D9D9" w:themeFill="background1" w:themeFillShade="D9"/>
          </w:tcPr>
          <w:p w14:paraId="04364BC1" w14:textId="77777777" w:rsidR="00B04F42" w:rsidRPr="00896906" w:rsidRDefault="00B04F42" w:rsidP="00B04F42">
            <w:pPr>
              <w:jc w:val="center"/>
              <w:rPr>
                <w:bCs/>
                <w:sz w:val="16"/>
                <w:szCs w:val="16"/>
              </w:rPr>
            </w:pPr>
          </w:p>
        </w:tc>
        <w:tc>
          <w:tcPr>
            <w:tcW w:w="993" w:type="dxa"/>
            <w:shd w:val="clear" w:color="auto" w:fill="D9D9D9" w:themeFill="background1" w:themeFillShade="D9"/>
          </w:tcPr>
          <w:p w14:paraId="3204DC7E" w14:textId="77777777" w:rsidR="00B04F42" w:rsidRPr="00896906" w:rsidRDefault="00B04F42" w:rsidP="00B04F42">
            <w:pPr>
              <w:jc w:val="center"/>
              <w:rPr>
                <w:bCs/>
                <w:sz w:val="16"/>
                <w:szCs w:val="16"/>
                <w:lang w:val="uk-UA"/>
              </w:rPr>
            </w:pPr>
            <w:r w:rsidRPr="00896906">
              <w:rPr>
                <w:bCs/>
                <w:sz w:val="16"/>
                <w:szCs w:val="16"/>
                <w:lang w:val="uk-UA"/>
              </w:rPr>
              <w:t>-</w:t>
            </w:r>
          </w:p>
        </w:tc>
        <w:tc>
          <w:tcPr>
            <w:tcW w:w="708" w:type="dxa"/>
            <w:shd w:val="clear" w:color="auto" w:fill="D9D9D9" w:themeFill="background1" w:themeFillShade="D9"/>
          </w:tcPr>
          <w:p w14:paraId="7F8B9C25" w14:textId="77777777" w:rsidR="00B04F42" w:rsidRPr="00896906" w:rsidRDefault="00B04F42" w:rsidP="00B04F42">
            <w:pPr>
              <w:jc w:val="center"/>
              <w:rPr>
                <w:bCs/>
                <w:sz w:val="16"/>
                <w:szCs w:val="16"/>
              </w:rPr>
            </w:pPr>
          </w:p>
        </w:tc>
        <w:tc>
          <w:tcPr>
            <w:tcW w:w="992" w:type="dxa"/>
            <w:shd w:val="clear" w:color="auto" w:fill="D9D9D9" w:themeFill="background1" w:themeFillShade="D9"/>
          </w:tcPr>
          <w:p w14:paraId="29F2377F" w14:textId="77777777" w:rsidR="00B04F42" w:rsidRPr="00896906" w:rsidRDefault="00B04F42" w:rsidP="00B04F42">
            <w:pPr>
              <w:jc w:val="center"/>
              <w:rPr>
                <w:bCs/>
                <w:sz w:val="16"/>
                <w:szCs w:val="16"/>
                <w:lang w:val="uk-UA"/>
              </w:rPr>
            </w:pPr>
            <w:r w:rsidRPr="00896906">
              <w:rPr>
                <w:bCs/>
                <w:sz w:val="16"/>
                <w:szCs w:val="16"/>
                <w:lang w:val="uk-UA"/>
              </w:rPr>
              <w:t>так</w:t>
            </w:r>
          </w:p>
        </w:tc>
        <w:tc>
          <w:tcPr>
            <w:tcW w:w="958" w:type="dxa"/>
            <w:shd w:val="clear" w:color="auto" w:fill="D9D9D9" w:themeFill="background1" w:themeFillShade="D9"/>
          </w:tcPr>
          <w:p w14:paraId="4C47C6F2" w14:textId="77777777" w:rsidR="00B04F42" w:rsidRPr="00896906" w:rsidRDefault="00B04F42" w:rsidP="00B04F42">
            <w:pPr>
              <w:jc w:val="center"/>
              <w:rPr>
                <w:bCs/>
                <w:sz w:val="16"/>
                <w:szCs w:val="16"/>
                <w:lang w:val="uk-UA"/>
              </w:rPr>
            </w:pPr>
            <w:r w:rsidRPr="00896906">
              <w:rPr>
                <w:bCs/>
                <w:sz w:val="16"/>
                <w:szCs w:val="16"/>
                <w:lang w:val="uk-UA"/>
              </w:rPr>
              <w:t>так</w:t>
            </w:r>
          </w:p>
        </w:tc>
        <w:tc>
          <w:tcPr>
            <w:tcW w:w="851" w:type="dxa"/>
            <w:shd w:val="clear" w:color="auto" w:fill="D9D9D9" w:themeFill="background1" w:themeFillShade="D9"/>
          </w:tcPr>
          <w:p w14:paraId="78A81A83" w14:textId="77777777" w:rsidR="00B04F42" w:rsidRPr="00896906" w:rsidRDefault="00B04F42" w:rsidP="00B04F42">
            <w:pPr>
              <w:jc w:val="center"/>
              <w:rPr>
                <w:bCs/>
                <w:sz w:val="16"/>
                <w:szCs w:val="16"/>
                <w:lang w:val="uk-UA"/>
              </w:rPr>
            </w:pPr>
            <w:r w:rsidRPr="00896906">
              <w:rPr>
                <w:bCs/>
                <w:sz w:val="16"/>
                <w:szCs w:val="16"/>
                <w:lang w:val="uk-UA"/>
              </w:rPr>
              <w:t>-</w:t>
            </w:r>
          </w:p>
        </w:tc>
        <w:tc>
          <w:tcPr>
            <w:tcW w:w="1276" w:type="dxa"/>
            <w:shd w:val="clear" w:color="auto" w:fill="D9D9D9" w:themeFill="background1" w:themeFillShade="D9"/>
          </w:tcPr>
          <w:p w14:paraId="640E034E" w14:textId="77777777" w:rsidR="00B04F42" w:rsidRPr="00896906" w:rsidRDefault="00B04F42" w:rsidP="00B04F42">
            <w:pPr>
              <w:jc w:val="center"/>
              <w:rPr>
                <w:bCs/>
                <w:sz w:val="16"/>
                <w:szCs w:val="16"/>
                <w:lang w:val="uk-UA"/>
              </w:rPr>
            </w:pPr>
            <w:r w:rsidRPr="00896906">
              <w:rPr>
                <w:bCs/>
                <w:sz w:val="16"/>
                <w:szCs w:val="16"/>
                <w:lang w:val="uk-UA"/>
              </w:rPr>
              <w:t>-</w:t>
            </w:r>
          </w:p>
        </w:tc>
        <w:tc>
          <w:tcPr>
            <w:tcW w:w="1171" w:type="dxa"/>
            <w:shd w:val="clear" w:color="auto" w:fill="D9D9D9" w:themeFill="background1" w:themeFillShade="D9"/>
          </w:tcPr>
          <w:p w14:paraId="08A1C0F3" w14:textId="77777777" w:rsidR="00B04F42" w:rsidRPr="00896906" w:rsidRDefault="00B04F42" w:rsidP="00B04F42">
            <w:pPr>
              <w:jc w:val="center"/>
              <w:rPr>
                <w:bCs/>
                <w:sz w:val="16"/>
                <w:szCs w:val="16"/>
                <w:lang w:val="uk-UA"/>
              </w:rPr>
            </w:pPr>
            <w:r w:rsidRPr="00896906">
              <w:rPr>
                <w:bCs/>
                <w:sz w:val="16"/>
                <w:szCs w:val="16"/>
                <w:lang w:val="uk-UA"/>
              </w:rPr>
              <w:t>-</w:t>
            </w:r>
          </w:p>
        </w:tc>
      </w:tr>
      <w:tr w:rsidR="009B104B" w:rsidRPr="004817F8" w14:paraId="326C9F67" w14:textId="77777777" w:rsidTr="002D6789">
        <w:trPr>
          <w:gridAfter w:val="1"/>
          <w:wAfter w:w="26" w:type="dxa"/>
        </w:trPr>
        <w:tc>
          <w:tcPr>
            <w:tcW w:w="1418" w:type="dxa"/>
            <w:shd w:val="clear" w:color="auto" w:fill="FFC000"/>
          </w:tcPr>
          <w:p w14:paraId="36ECB3D9" w14:textId="77777777" w:rsidR="00B04F42" w:rsidRPr="00955BAF" w:rsidRDefault="00B04F42" w:rsidP="00B04F42">
            <w:pPr>
              <w:rPr>
                <w:bCs/>
                <w:sz w:val="18"/>
                <w:szCs w:val="18"/>
                <w:lang w:val="uk-UA"/>
              </w:rPr>
            </w:pPr>
            <w:r w:rsidRPr="00955BAF">
              <w:rPr>
                <w:bCs/>
                <w:sz w:val="18"/>
                <w:szCs w:val="18"/>
                <w:lang w:val="uk-UA"/>
              </w:rPr>
              <w:t>Славутська гімназія №3</w:t>
            </w:r>
          </w:p>
        </w:tc>
        <w:tc>
          <w:tcPr>
            <w:tcW w:w="796" w:type="dxa"/>
            <w:shd w:val="clear" w:color="auto" w:fill="D9D9D9" w:themeFill="background1" w:themeFillShade="D9"/>
          </w:tcPr>
          <w:p w14:paraId="31BC5F74" w14:textId="77777777" w:rsidR="00B04F42" w:rsidRPr="00896906" w:rsidRDefault="00B04F42" w:rsidP="00B04F42">
            <w:pPr>
              <w:rPr>
                <w:bCs/>
                <w:sz w:val="16"/>
                <w:szCs w:val="16"/>
                <w:lang w:val="uk-UA"/>
              </w:rPr>
            </w:pPr>
          </w:p>
        </w:tc>
        <w:tc>
          <w:tcPr>
            <w:tcW w:w="1047" w:type="dxa"/>
            <w:shd w:val="clear" w:color="auto" w:fill="D9D9D9" w:themeFill="background1" w:themeFillShade="D9"/>
          </w:tcPr>
          <w:p w14:paraId="22A6B3E4" w14:textId="77777777" w:rsidR="00B04F42" w:rsidRPr="00896906" w:rsidRDefault="00B04F42" w:rsidP="00B04F42">
            <w:pPr>
              <w:jc w:val="center"/>
              <w:rPr>
                <w:bCs/>
                <w:sz w:val="16"/>
                <w:szCs w:val="16"/>
              </w:rPr>
            </w:pPr>
          </w:p>
        </w:tc>
        <w:tc>
          <w:tcPr>
            <w:tcW w:w="708" w:type="dxa"/>
            <w:shd w:val="clear" w:color="auto" w:fill="D9D9D9" w:themeFill="background1" w:themeFillShade="D9"/>
          </w:tcPr>
          <w:p w14:paraId="705007FE" w14:textId="77777777" w:rsidR="00B04F42" w:rsidRPr="00896906" w:rsidRDefault="00B04F42" w:rsidP="00B04F42">
            <w:pPr>
              <w:jc w:val="center"/>
              <w:rPr>
                <w:bCs/>
                <w:sz w:val="16"/>
                <w:szCs w:val="16"/>
              </w:rPr>
            </w:pPr>
          </w:p>
        </w:tc>
        <w:tc>
          <w:tcPr>
            <w:tcW w:w="993" w:type="dxa"/>
            <w:shd w:val="clear" w:color="auto" w:fill="D9D9D9" w:themeFill="background1" w:themeFillShade="D9"/>
          </w:tcPr>
          <w:p w14:paraId="494F9721" w14:textId="77777777" w:rsidR="00B04F42" w:rsidRPr="00896906" w:rsidRDefault="00B04F42" w:rsidP="00B04F42">
            <w:pPr>
              <w:jc w:val="center"/>
              <w:rPr>
                <w:bCs/>
                <w:sz w:val="16"/>
                <w:szCs w:val="16"/>
              </w:rPr>
            </w:pPr>
          </w:p>
        </w:tc>
        <w:tc>
          <w:tcPr>
            <w:tcW w:w="708" w:type="dxa"/>
            <w:shd w:val="clear" w:color="auto" w:fill="D9D9D9" w:themeFill="background1" w:themeFillShade="D9"/>
          </w:tcPr>
          <w:p w14:paraId="0D65B092" w14:textId="77777777" w:rsidR="00B04F42" w:rsidRPr="00896906" w:rsidRDefault="00B04F42" w:rsidP="00B04F42">
            <w:pPr>
              <w:jc w:val="center"/>
              <w:rPr>
                <w:bCs/>
                <w:sz w:val="16"/>
                <w:szCs w:val="16"/>
              </w:rPr>
            </w:pPr>
          </w:p>
        </w:tc>
        <w:tc>
          <w:tcPr>
            <w:tcW w:w="992" w:type="dxa"/>
            <w:shd w:val="clear" w:color="auto" w:fill="D9D9D9" w:themeFill="background1" w:themeFillShade="D9"/>
          </w:tcPr>
          <w:p w14:paraId="113393E1" w14:textId="77777777" w:rsidR="00B04F42" w:rsidRPr="00896906" w:rsidRDefault="00B04F42" w:rsidP="00B04F42">
            <w:pPr>
              <w:jc w:val="center"/>
              <w:rPr>
                <w:bCs/>
                <w:sz w:val="16"/>
                <w:szCs w:val="16"/>
              </w:rPr>
            </w:pPr>
          </w:p>
        </w:tc>
        <w:tc>
          <w:tcPr>
            <w:tcW w:w="958" w:type="dxa"/>
            <w:shd w:val="clear" w:color="auto" w:fill="D9D9D9" w:themeFill="background1" w:themeFillShade="D9"/>
          </w:tcPr>
          <w:p w14:paraId="305D3B33" w14:textId="77777777" w:rsidR="005277EB" w:rsidRPr="00896906" w:rsidRDefault="00B04F42" w:rsidP="00B04F42">
            <w:pPr>
              <w:jc w:val="center"/>
              <w:rPr>
                <w:bCs/>
                <w:sz w:val="16"/>
                <w:szCs w:val="16"/>
                <w:lang w:val="uk-UA"/>
              </w:rPr>
            </w:pPr>
            <w:r w:rsidRPr="00896906">
              <w:rPr>
                <w:bCs/>
                <w:sz w:val="16"/>
                <w:szCs w:val="16"/>
                <w:lang w:val="uk-UA"/>
              </w:rPr>
              <w:t>встановлення  паркану</w:t>
            </w:r>
          </w:p>
          <w:p w14:paraId="02BCD31E" w14:textId="345B5F21" w:rsidR="00B04F42" w:rsidRPr="00896906" w:rsidRDefault="00B04F42" w:rsidP="00B04F42">
            <w:pPr>
              <w:jc w:val="center"/>
              <w:rPr>
                <w:bCs/>
                <w:sz w:val="16"/>
                <w:szCs w:val="16"/>
                <w:lang w:val="uk-UA"/>
              </w:rPr>
            </w:pPr>
            <w:r w:rsidRPr="00896906">
              <w:rPr>
                <w:bCs/>
                <w:sz w:val="16"/>
                <w:szCs w:val="16"/>
                <w:lang w:val="uk-UA"/>
              </w:rPr>
              <w:t>80 м</w:t>
            </w:r>
          </w:p>
        </w:tc>
        <w:tc>
          <w:tcPr>
            <w:tcW w:w="851" w:type="dxa"/>
            <w:shd w:val="clear" w:color="auto" w:fill="D9D9D9" w:themeFill="background1" w:themeFillShade="D9"/>
          </w:tcPr>
          <w:p w14:paraId="20FBD81A" w14:textId="77777777" w:rsidR="00B04F42" w:rsidRPr="00896906" w:rsidRDefault="00B04F42" w:rsidP="00B04F42">
            <w:pPr>
              <w:jc w:val="center"/>
              <w:rPr>
                <w:bCs/>
                <w:sz w:val="16"/>
                <w:szCs w:val="16"/>
                <w:lang w:val="uk-UA"/>
              </w:rPr>
            </w:pPr>
          </w:p>
        </w:tc>
        <w:tc>
          <w:tcPr>
            <w:tcW w:w="1276" w:type="dxa"/>
            <w:shd w:val="clear" w:color="auto" w:fill="D9D9D9" w:themeFill="background1" w:themeFillShade="D9"/>
          </w:tcPr>
          <w:p w14:paraId="789E2BBF" w14:textId="4A6595F9" w:rsidR="00B04F42" w:rsidRPr="00896906" w:rsidRDefault="005277EB" w:rsidP="00B04F42">
            <w:pPr>
              <w:jc w:val="center"/>
              <w:rPr>
                <w:bCs/>
                <w:sz w:val="16"/>
                <w:szCs w:val="16"/>
                <w:lang w:val="uk-UA"/>
              </w:rPr>
            </w:pPr>
            <w:r w:rsidRPr="00896906">
              <w:rPr>
                <w:bCs/>
                <w:sz w:val="16"/>
                <w:szCs w:val="16"/>
                <w:lang w:val="uk-UA"/>
              </w:rPr>
              <w:t>з</w:t>
            </w:r>
            <w:r w:rsidR="00B04F42" w:rsidRPr="00896906">
              <w:rPr>
                <w:bCs/>
                <w:sz w:val="16"/>
                <w:szCs w:val="16"/>
                <w:lang w:val="uk-UA"/>
              </w:rPr>
              <w:t>аміна вікон та дверей у майстерні</w:t>
            </w:r>
          </w:p>
        </w:tc>
        <w:tc>
          <w:tcPr>
            <w:tcW w:w="1171" w:type="dxa"/>
            <w:shd w:val="clear" w:color="auto" w:fill="D9D9D9" w:themeFill="background1" w:themeFillShade="D9"/>
          </w:tcPr>
          <w:p w14:paraId="6701281C" w14:textId="77777777" w:rsidR="00B04F42" w:rsidRPr="00896906" w:rsidRDefault="00B04F42" w:rsidP="00B04F42">
            <w:pPr>
              <w:jc w:val="both"/>
              <w:rPr>
                <w:bCs/>
                <w:sz w:val="16"/>
                <w:szCs w:val="16"/>
              </w:rPr>
            </w:pPr>
            <w:r w:rsidRPr="00896906">
              <w:rPr>
                <w:bCs/>
                <w:sz w:val="16"/>
                <w:szCs w:val="16"/>
              </w:rPr>
              <w:t>термомодернізаці</w:t>
            </w:r>
            <w:r w:rsidRPr="00896906">
              <w:rPr>
                <w:bCs/>
                <w:sz w:val="16"/>
                <w:szCs w:val="16"/>
                <w:lang w:val="uk-UA"/>
              </w:rPr>
              <w:t>я</w:t>
            </w:r>
            <w:r w:rsidRPr="00896906">
              <w:rPr>
                <w:bCs/>
                <w:sz w:val="16"/>
                <w:szCs w:val="16"/>
              </w:rPr>
              <w:t xml:space="preserve"> будівлі</w:t>
            </w:r>
          </w:p>
        </w:tc>
      </w:tr>
      <w:tr w:rsidR="009B104B" w:rsidRPr="004817F8" w14:paraId="0070F7DC" w14:textId="77777777" w:rsidTr="002D6789">
        <w:trPr>
          <w:gridAfter w:val="1"/>
          <w:wAfter w:w="26" w:type="dxa"/>
        </w:trPr>
        <w:tc>
          <w:tcPr>
            <w:tcW w:w="1418" w:type="dxa"/>
            <w:shd w:val="clear" w:color="auto" w:fill="FFC000"/>
          </w:tcPr>
          <w:p w14:paraId="0C2BF51C" w14:textId="77777777" w:rsidR="00B04F42" w:rsidRPr="00955BAF" w:rsidRDefault="00B04F42" w:rsidP="00B04F42">
            <w:pPr>
              <w:rPr>
                <w:bCs/>
                <w:sz w:val="18"/>
                <w:szCs w:val="18"/>
                <w:lang w:val="uk-UA"/>
              </w:rPr>
            </w:pPr>
            <w:r w:rsidRPr="00955BAF">
              <w:rPr>
                <w:bCs/>
                <w:sz w:val="18"/>
                <w:szCs w:val="18"/>
                <w:lang w:val="uk-UA"/>
              </w:rPr>
              <w:t>Славутська гімназія №4</w:t>
            </w:r>
          </w:p>
        </w:tc>
        <w:tc>
          <w:tcPr>
            <w:tcW w:w="796" w:type="dxa"/>
            <w:shd w:val="clear" w:color="auto" w:fill="D9D9D9" w:themeFill="background1" w:themeFillShade="D9"/>
          </w:tcPr>
          <w:p w14:paraId="0D66D99D" w14:textId="77777777" w:rsidR="00B04F42" w:rsidRPr="00896906" w:rsidRDefault="00B04F42" w:rsidP="00B04F42">
            <w:pPr>
              <w:jc w:val="center"/>
              <w:rPr>
                <w:bCs/>
                <w:sz w:val="16"/>
                <w:szCs w:val="16"/>
              </w:rPr>
            </w:pPr>
          </w:p>
        </w:tc>
        <w:tc>
          <w:tcPr>
            <w:tcW w:w="1047" w:type="dxa"/>
            <w:shd w:val="clear" w:color="auto" w:fill="D9D9D9" w:themeFill="background1" w:themeFillShade="D9"/>
          </w:tcPr>
          <w:p w14:paraId="3DB7167B" w14:textId="77777777" w:rsidR="00B04F42" w:rsidRPr="00896906" w:rsidRDefault="00B04F42" w:rsidP="00B04F42">
            <w:pPr>
              <w:jc w:val="center"/>
              <w:rPr>
                <w:bCs/>
                <w:sz w:val="16"/>
                <w:szCs w:val="16"/>
              </w:rPr>
            </w:pPr>
          </w:p>
        </w:tc>
        <w:tc>
          <w:tcPr>
            <w:tcW w:w="708" w:type="dxa"/>
            <w:shd w:val="clear" w:color="auto" w:fill="D9D9D9" w:themeFill="background1" w:themeFillShade="D9"/>
          </w:tcPr>
          <w:p w14:paraId="33E63A3C" w14:textId="58B74C4B" w:rsidR="00B04F42" w:rsidRPr="00896906" w:rsidRDefault="008D1618" w:rsidP="00B04F42">
            <w:pPr>
              <w:jc w:val="center"/>
              <w:rPr>
                <w:bCs/>
                <w:sz w:val="16"/>
                <w:szCs w:val="16"/>
                <w:lang w:val="uk-UA"/>
              </w:rPr>
            </w:pPr>
            <w:r w:rsidRPr="00896906">
              <w:rPr>
                <w:bCs/>
                <w:sz w:val="16"/>
                <w:szCs w:val="16"/>
                <w:lang w:val="uk-UA"/>
              </w:rPr>
              <w:t>+</w:t>
            </w:r>
          </w:p>
        </w:tc>
        <w:tc>
          <w:tcPr>
            <w:tcW w:w="993" w:type="dxa"/>
            <w:shd w:val="clear" w:color="auto" w:fill="D9D9D9" w:themeFill="background1" w:themeFillShade="D9"/>
          </w:tcPr>
          <w:p w14:paraId="2254E990" w14:textId="77777777" w:rsidR="00B04F42" w:rsidRPr="00896906" w:rsidRDefault="00B04F42" w:rsidP="00B04F42">
            <w:pPr>
              <w:jc w:val="center"/>
              <w:rPr>
                <w:bCs/>
                <w:sz w:val="16"/>
                <w:szCs w:val="16"/>
              </w:rPr>
            </w:pPr>
          </w:p>
        </w:tc>
        <w:tc>
          <w:tcPr>
            <w:tcW w:w="708" w:type="dxa"/>
            <w:shd w:val="clear" w:color="auto" w:fill="D9D9D9" w:themeFill="background1" w:themeFillShade="D9"/>
          </w:tcPr>
          <w:p w14:paraId="2E910404" w14:textId="77777777" w:rsidR="00B04F42" w:rsidRPr="00896906" w:rsidRDefault="00B04F42" w:rsidP="00B04F42">
            <w:pPr>
              <w:jc w:val="center"/>
              <w:rPr>
                <w:bCs/>
                <w:sz w:val="16"/>
                <w:szCs w:val="16"/>
              </w:rPr>
            </w:pPr>
          </w:p>
        </w:tc>
        <w:tc>
          <w:tcPr>
            <w:tcW w:w="992" w:type="dxa"/>
            <w:shd w:val="clear" w:color="auto" w:fill="D9D9D9" w:themeFill="background1" w:themeFillShade="D9"/>
          </w:tcPr>
          <w:p w14:paraId="0C53EAF8" w14:textId="77777777" w:rsidR="00B04F42" w:rsidRPr="00896906" w:rsidRDefault="00B04F42" w:rsidP="00B04F42">
            <w:pPr>
              <w:jc w:val="center"/>
              <w:rPr>
                <w:bCs/>
                <w:sz w:val="16"/>
                <w:szCs w:val="16"/>
              </w:rPr>
            </w:pPr>
          </w:p>
        </w:tc>
        <w:tc>
          <w:tcPr>
            <w:tcW w:w="958" w:type="dxa"/>
            <w:shd w:val="clear" w:color="auto" w:fill="D9D9D9" w:themeFill="background1" w:themeFillShade="D9"/>
          </w:tcPr>
          <w:p w14:paraId="0A69D396" w14:textId="77777777" w:rsidR="00B04F42" w:rsidRPr="00896906" w:rsidRDefault="00B04F42" w:rsidP="00B04F42">
            <w:pPr>
              <w:jc w:val="center"/>
              <w:rPr>
                <w:bCs/>
                <w:sz w:val="16"/>
                <w:szCs w:val="16"/>
              </w:rPr>
            </w:pPr>
          </w:p>
        </w:tc>
        <w:tc>
          <w:tcPr>
            <w:tcW w:w="851" w:type="dxa"/>
            <w:shd w:val="clear" w:color="auto" w:fill="D9D9D9" w:themeFill="background1" w:themeFillShade="D9"/>
          </w:tcPr>
          <w:p w14:paraId="18E6CA68" w14:textId="77777777" w:rsidR="00B04F42" w:rsidRPr="00896906" w:rsidRDefault="00B04F42" w:rsidP="00B04F42">
            <w:pPr>
              <w:jc w:val="center"/>
              <w:rPr>
                <w:bCs/>
                <w:sz w:val="16"/>
                <w:szCs w:val="16"/>
              </w:rPr>
            </w:pPr>
          </w:p>
        </w:tc>
        <w:tc>
          <w:tcPr>
            <w:tcW w:w="1276" w:type="dxa"/>
            <w:shd w:val="clear" w:color="auto" w:fill="D9D9D9" w:themeFill="background1" w:themeFillShade="D9"/>
          </w:tcPr>
          <w:p w14:paraId="68EFB200" w14:textId="77777777" w:rsidR="00B04F42" w:rsidRPr="00896906" w:rsidRDefault="00B04F42" w:rsidP="00B04F42">
            <w:pPr>
              <w:jc w:val="center"/>
              <w:rPr>
                <w:bCs/>
                <w:sz w:val="16"/>
                <w:szCs w:val="16"/>
              </w:rPr>
            </w:pPr>
          </w:p>
        </w:tc>
        <w:tc>
          <w:tcPr>
            <w:tcW w:w="1171" w:type="dxa"/>
            <w:shd w:val="clear" w:color="auto" w:fill="D9D9D9" w:themeFill="background1" w:themeFillShade="D9"/>
          </w:tcPr>
          <w:p w14:paraId="4E8C8902" w14:textId="11DFF34E" w:rsidR="00B04F42" w:rsidRPr="00896906" w:rsidRDefault="00B04F42" w:rsidP="00B04F42">
            <w:pPr>
              <w:jc w:val="both"/>
              <w:rPr>
                <w:bCs/>
                <w:sz w:val="16"/>
                <w:szCs w:val="16"/>
                <w:lang w:val="uk-UA"/>
              </w:rPr>
            </w:pPr>
            <w:r w:rsidRPr="00896906">
              <w:rPr>
                <w:bCs/>
                <w:sz w:val="16"/>
                <w:szCs w:val="16"/>
              </w:rPr>
              <w:t>термомодернізаці</w:t>
            </w:r>
            <w:r w:rsidRPr="00896906">
              <w:rPr>
                <w:bCs/>
                <w:sz w:val="16"/>
                <w:szCs w:val="16"/>
                <w:lang w:val="uk-UA"/>
              </w:rPr>
              <w:t>я</w:t>
            </w:r>
            <w:r w:rsidRPr="00896906">
              <w:rPr>
                <w:bCs/>
                <w:sz w:val="16"/>
                <w:szCs w:val="16"/>
              </w:rPr>
              <w:t xml:space="preserve"> будівлі</w:t>
            </w:r>
            <w:r w:rsidR="00806D4B" w:rsidRPr="00896906">
              <w:rPr>
                <w:bCs/>
                <w:sz w:val="16"/>
                <w:szCs w:val="16"/>
                <w:lang w:val="uk-UA"/>
              </w:rPr>
              <w:t>, капітальний ремонт спортивної зали</w:t>
            </w:r>
          </w:p>
        </w:tc>
      </w:tr>
      <w:tr w:rsidR="009B104B" w:rsidRPr="004817F8" w14:paraId="55A5BDA5" w14:textId="77777777" w:rsidTr="002D6789">
        <w:trPr>
          <w:gridAfter w:val="1"/>
          <w:wAfter w:w="26" w:type="dxa"/>
        </w:trPr>
        <w:tc>
          <w:tcPr>
            <w:tcW w:w="1418" w:type="dxa"/>
            <w:shd w:val="clear" w:color="auto" w:fill="FFC000"/>
          </w:tcPr>
          <w:p w14:paraId="08E15624" w14:textId="77777777" w:rsidR="00B04F42" w:rsidRPr="00955BAF" w:rsidRDefault="00B04F42" w:rsidP="00B04F42">
            <w:pPr>
              <w:rPr>
                <w:bCs/>
                <w:sz w:val="18"/>
                <w:szCs w:val="18"/>
                <w:lang w:val="uk-UA"/>
              </w:rPr>
            </w:pPr>
            <w:r w:rsidRPr="00955BAF">
              <w:rPr>
                <w:bCs/>
                <w:sz w:val="18"/>
                <w:szCs w:val="18"/>
                <w:lang w:val="uk-UA"/>
              </w:rPr>
              <w:t>Славутська гімназія №5</w:t>
            </w:r>
          </w:p>
        </w:tc>
        <w:tc>
          <w:tcPr>
            <w:tcW w:w="796" w:type="dxa"/>
            <w:shd w:val="clear" w:color="auto" w:fill="D9D9D9" w:themeFill="background1" w:themeFillShade="D9"/>
          </w:tcPr>
          <w:p w14:paraId="47B264CB" w14:textId="77777777" w:rsidR="00B04F42" w:rsidRPr="00896906" w:rsidRDefault="00B04F42" w:rsidP="00B04F42">
            <w:pPr>
              <w:rPr>
                <w:bCs/>
                <w:sz w:val="16"/>
                <w:szCs w:val="16"/>
              </w:rPr>
            </w:pPr>
          </w:p>
        </w:tc>
        <w:tc>
          <w:tcPr>
            <w:tcW w:w="1047" w:type="dxa"/>
            <w:shd w:val="clear" w:color="auto" w:fill="D9D9D9" w:themeFill="background1" w:themeFillShade="D9"/>
          </w:tcPr>
          <w:p w14:paraId="21D18A31" w14:textId="77777777" w:rsidR="00B04F42" w:rsidRPr="00896906" w:rsidRDefault="00B04F42" w:rsidP="00B04F42">
            <w:pPr>
              <w:jc w:val="center"/>
              <w:rPr>
                <w:bCs/>
                <w:sz w:val="16"/>
                <w:szCs w:val="16"/>
              </w:rPr>
            </w:pPr>
          </w:p>
        </w:tc>
        <w:tc>
          <w:tcPr>
            <w:tcW w:w="708" w:type="dxa"/>
            <w:shd w:val="clear" w:color="auto" w:fill="D9D9D9" w:themeFill="background1" w:themeFillShade="D9"/>
          </w:tcPr>
          <w:p w14:paraId="7EAF2BB3" w14:textId="77777777" w:rsidR="00B04F42" w:rsidRPr="00896906" w:rsidRDefault="00B04F42" w:rsidP="00B04F42">
            <w:pPr>
              <w:jc w:val="center"/>
              <w:rPr>
                <w:bCs/>
                <w:sz w:val="16"/>
                <w:szCs w:val="16"/>
              </w:rPr>
            </w:pPr>
          </w:p>
        </w:tc>
        <w:tc>
          <w:tcPr>
            <w:tcW w:w="993" w:type="dxa"/>
            <w:shd w:val="clear" w:color="auto" w:fill="D9D9D9" w:themeFill="background1" w:themeFillShade="D9"/>
          </w:tcPr>
          <w:p w14:paraId="212C712F" w14:textId="77777777" w:rsidR="00B04F42" w:rsidRPr="00896906" w:rsidRDefault="00B04F42" w:rsidP="00B04F42">
            <w:pPr>
              <w:jc w:val="center"/>
              <w:rPr>
                <w:bCs/>
                <w:sz w:val="16"/>
                <w:szCs w:val="16"/>
              </w:rPr>
            </w:pPr>
          </w:p>
        </w:tc>
        <w:tc>
          <w:tcPr>
            <w:tcW w:w="708" w:type="dxa"/>
            <w:shd w:val="clear" w:color="auto" w:fill="D9D9D9" w:themeFill="background1" w:themeFillShade="D9"/>
          </w:tcPr>
          <w:p w14:paraId="40FED4FE" w14:textId="77777777" w:rsidR="00B04F42" w:rsidRPr="00896906" w:rsidRDefault="00B04F42" w:rsidP="00B04F42">
            <w:pPr>
              <w:jc w:val="center"/>
              <w:rPr>
                <w:bCs/>
                <w:sz w:val="16"/>
                <w:szCs w:val="16"/>
              </w:rPr>
            </w:pPr>
          </w:p>
        </w:tc>
        <w:tc>
          <w:tcPr>
            <w:tcW w:w="992" w:type="dxa"/>
            <w:shd w:val="clear" w:color="auto" w:fill="D9D9D9" w:themeFill="background1" w:themeFillShade="D9"/>
          </w:tcPr>
          <w:p w14:paraId="0B3DE19A" w14:textId="77777777" w:rsidR="00B04F42" w:rsidRPr="00896906" w:rsidRDefault="00B04F42" w:rsidP="00B04F42">
            <w:pPr>
              <w:jc w:val="center"/>
              <w:rPr>
                <w:bCs/>
                <w:sz w:val="16"/>
                <w:szCs w:val="16"/>
              </w:rPr>
            </w:pPr>
          </w:p>
        </w:tc>
        <w:tc>
          <w:tcPr>
            <w:tcW w:w="958" w:type="dxa"/>
            <w:shd w:val="clear" w:color="auto" w:fill="D9D9D9" w:themeFill="background1" w:themeFillShade="D9"/>
          </w:tcPr>
          <w:p w14:paraId="600495CE" w14:textId="031C8B1A" w:rsidR="00B04F42" w:rsidRPr="00896906" w:rsidRDefault="005277EB" w:rsidP="00B04F42">
            <w:pPr>
              <w:jc w:val="both"/>
              <w:rPr>
                <w:bCs/>
                <w:sz w:val="16"/>
                <w:szCs w:val="16"/>
              </w:rPr>
            </w:pPr>
            <w:r w:rsidRPr="00896906">
              <w:rPr>
                <w:bCs/>
                <w:sz w:val="16"/>
                <w:szCs w:val="16"/>
                <w:lang w:val="uk-UA"/>
              </w:rPr>
              <w:t>з</w:t>
            </w:r>
            <w:r w:rsidR="00B04F42" w:rsidRPr="00896906">
              <w:rPr>
                <w:bCs/>
                <w:sz w:val="16"/>
                <w:szCs w:val="16"/>
              </w:rPr>
              <w:t>аміна паркану 20м.</w:t>
            </w:r>
          </w:p>
          <w:p w14:paraId="2AF3D6E7" w14:textId="36808955" w:rsidR="00B04F42" w:rsidRPr="00896906" w:rsidRDefault="00B04F42" w:rsidP="00B04F42">
            <w:pPr>
              <w:jc w:val="both"/>
              <w:rPr>
                <w:bCs/>
                <w:sz w:val="16"/>
                <w:szCs w:val="16"/>
              </w:rPr>
            </w:pPr>
          </w:p>
        </w:tc>
        <w:tc>
          <w:tcPr>
            <w:tcW w:w="851" w:type="dxa"/>
            <w:shd w:val="clear" w:color="auto" w:fill="D9D9D9" w:themeFill="background1" w:themeFillShade="D9"/>
          </w:tcPr>
          <w:p w14:paraId="6788384D" w14:textId="21E3527C" w:rsidR="00B04F42" w:rsidRPr="00896906" w:rsidRDefault="005277EB" w:rsidP="00B04F42">
            <w:pPr>
              <w:jc w:val="both"/>
              <w:rPr>
                <w:bCs/>
                <w:sz w:val="16"/>
                <w:szCs w:val="16"/>
              </w:rPr>
            </w:pPr>
            <w:r w:rsidRPr="00896906">
              <w:rPr>
                <w:bCs/>
                <w:sz w:val="16"/>
                <w:szCs w:val="16"/>
                <w:lang w:val="uk-UA"/>
              </w:rPr>
              <w:t>з</w:t>
            </w:r>
            <w:r w:rsidR="00B04F42" w:rsidRPr="00896906">
              <w:rPr>
                <w:bCs/>
                <w:sz w:val="16"/>
                <w:szCs w:val="16"/>
              </w:rPr>
              <w:t>аміна водостічної системи для даху</w:t>
            </w:r>
          </w:p>
          <w:p w14:paraId="6FE4E0C0" w14:textId="77777777" w:rsidR="00B04F42" w:rsidRPr="00896906" w:rsidRDefault="00B04F42" w:rsidP="00B04F42">
            <w:pPr>
              <w:jc w:val="both"/>
              <w:rPr>
                <w:bCs/>
                <w:sz w:val="16"/>
                <w:szCs w:val="16"/>
              </w:rPr>
            </w:pPr>
            <w:r w:rsidRPr="00896906">
              <w:rPr>
                <w:bCs/>
                <w:sz w:val="16"/>
                <w:szCs w:val="16"/>
              </w:rPr>
              <w:t>291 м.</w:t>
            </w:r>
          </w:p>
          <w:p w14:paraId="3A8F0C7A" w14:textId="77777777" w:rsidR="00B04F42" w:rsidRPr="00896906" w:rsidRDefault="00B04F42" w:rsidP="00B04F42">
            <w:pPr>
              <w:jc w:val="both"/>
              <w:rPr>
                <w:bCs/>
                <w:sz w:val="16"/>
                <w:szCs w:val="16"/>
              </w:rPr>
            </w:pPr>
            <w:r w:rsidRPr="00896906">
              <w:rPr>
                <w:bCs/>
                <w:sz w:val="16"/>
                <w:szCs w:val="16"/>
              </w:rPr>
              <w:t>Фарбування фасаду навчального корпусу</w:t>
            </w:r>
          </w:p>
        </w:tc>
        <w:tc>
          <w:tcPr>
            <w:tcW w:w="1276" w:type="dxa"/>
            <w:shd w:val="clear" w:color="auto" w:fill="D9D9D9" w:themeFill="background1" w:themeFillShade="D9"/>
          </w:tcPr>
          <w:p w14:paraId="1CDE7F5C" w14:textId="3B4F8105" w:rsidR="00B04F42" w:rsidRPr="00896906" w:rsidRDefault="005277EB" w:rsidP="00B04F42">
            <w:pPr>
              <w:jc w:val="both"/>
              <w:rPr>
                <w:bCs/>
                <w:sz w:val="16"/>
                <w:szCs w:val="16"/>
              </w:rPr>
            </w:pPr>
            <w:r w:rsidRPr="00896906">
              <w:rPr>
                <w:bCs/>
                <w:sz w:val="16"/>
                <w:szCs w:val="16"/>
                <w:lang w:val="uk-UA"/>
              </w:rPr>
              <w:t>з</w:t>
            </w:r>
            <w:r w:rsidR="00B04F42" w:rsidRPr="00896906">
              <w:rPr>
                <w:bCs/>
                <w:sz w:val="16"/>
                <w:szCs w:val="16"/>
              </w:rPr>
              <w:t>аміна каналізаційних труб 48 м. до 2 каналізаційного колодязя.</w:t>
            </w:r>
          </w:p>
        </w:tc>
        <w:tc>
          <w:tcPr>
            <w:tcW w:w="1171" w:type="dxa"/>
            <w:shd w:val="clear" w:color="auto" w:fill="D9D9D9" w:themeFill="background1" w:themeFillShade="D9"/>
          </w:tcPr>
          <w:p w14:paraId="15A77E52" w14:textId="000BF706" w:rsidR="00B04F42" w:rsidRPr="00896906" w:rsidRDefault="005277EB" w:rsidP="00B04F42">
            <w:pPr>
              <w:jc w:val="both"/>
              <w:rPr>
                <w:bCs/>
                <w:sz w:val="16"/>
                <w:szCs w:val="16"/>
              </w:rPr>
            </w:pPr>
            <w:r w:rsidRPr="00896906">
              <w:rPr>
                <w:bCs/>
                <w:sz w:val="16"/>
                <w:szCs w:val="16"/>
                <w:lang w:val="uk-UA"/>
              </w:rPr>
              <w:t>в</w:t>
            </w:r>
            <w:r w:rsidR="00B04F42" w:rsidRPr="00896906">
              <w:rPr>
                <w:bCs/>
                <w:sz w:val="16"/>
                <w:szCs w:val="16"/>
              </w:rPr>
              <w:t>становлення пристроїв блискавкозахисту будівлі навчального корпусу</w:t>
            </w:r>
          </w:p>
        </w:tc>
      </w:tr>
      <w:tr w:rsidR="006A2E5C" w:rsidRPr="004817F8" w14:paraId="7B7CEEB7" w14:textId="77777777" w:rsidTr="008B22CE">
        <w:trPr>
          <w:gridAfter w:val="1"/>
          <w:wAfter w:w="26" w:type="dxa"/>
          <w:trHeight w:val="2960"/>
        </w:trPr>
        <w:tc>
          <w:tcPr>
            <w:tcW w:w="1418" w:type="dxa"/>
            <w:shd w:val="clear" w:color="auto" w:fill="FFC000"/>
          </w:tcPr>
          <w:p w14:paraId="52694313" w14:textId="77777777" w:rsidR="00B04F42" w:rsidRPr="00955BAF" w:rsidRDefault="00B04F42" w:rsidP="00B04F42">
            <w:pPr>
              <w:rPr>
                <w:bCs/>
                <w:sz w:val="18"/>
                <w:szCs w:val="18"/>
                <w:lang w:val="uk-UA"/>
              </w:rPr>
            </w:pPr>
            <w:r w:rsidRPr="00955BAF">
              <w:rPr>
                <w:bCs/>
                <w:sz w:val="18"/>
                <w:szCs w:val="18"/>
                <w:lang w:val="uk-UA"/>
              </w:rPr>
              <w:t>Славутська гімназія №6</w:t>
            </w:r>
          </w:p>
        </w:tc>
        <w:tc>
          <w:tcPr>
            <w:tcW w:w="796" w:type="dxa"/>
            <w:shd w:val="clear" w:color="auto" w:fill="D9D9D9" w:themeFill="background1" w:themeFillShade="D9"/>
          </w:tcPr>
          <w:p w14:paraId="2B3F0B77" w14:textId="77777777" w:rsidR="00B04F42" w:rsidRPr="004817F8" w:rsidRDefault="00B04F42" w:rsidP="00B04F42">
            <w:pPr>
              <w:jc w:val="both"/>
              <w:rPr>
                <w:bCs/>
                <w:sz w:val="20"/>
                <w:szCs w:val="20"/>
                <w:lang w:val="uk-UA"/>
              </w:rPr>
            </w:pPr>
          </w:p>
        </w:tc>
        <w:tc>
          <w:tcPr>
            <w:tcW w:w="1047" w:type="dxa"/>
            <w:shd w:val="clear" w:color="auto" w:fill="D9D9D9" w:themeFill="background1" w:themeFillShade="D9"/>
          </w:tcPr>
          <w:p w14:paraId="2CA7ACB9" w14:textId="03E1943D" w:rsidR="00B04F42" w:rsidRPr="00196148" w:rsidRDefault="00AD356C" w:rsidP="00B04F42">
            <w:pPr>
              <w:jc w:val="both"/>
              <w:rPr>
                <w:bCs/>
                <w:sz w:val="16"/>
                <w:szCs w:val="16"/>
                <w:lang w:val="uk-UA"/>
              </w:rPr>
            </w:pPr>
            <w:r>
              <w:rPr>
                <w:bCs/>
                <w:sz w:val="16"/>
                <w:szCs w:val="16"/>
                <w:lang w:val="uk-UA"/>
              </w:rPr>
              <w:t>к</w:t>
            </w:r>
            <w:r w:rsidR="00B04F42" w:rsidRPr="00196148">
              <w:rPr>
                <w:bCs/>
                <w:sz w:val="16"/>
                <w:szCs w:val="16"/>
                <w:lang w:val="uk-UA"/>
              </w:rPr>
              <w:t>оридори</w:t>
            </w:r>
          </w:p>
          <w:p w14:paraId="3799FC8A" w14:textId="77777777" w:rsidR="00B04F42" w:rsidRPr="00196148" w:rsidRDefault="00B04F42" w:rsidP="00B04F42">
            <w:pPr>
              <w:jc w:val="both"/>
              <w:rPr>
                <w:bCs/>
                <w:sz w:val="16"/>
                <w:szCs w:val="16"/>
                <w:lang w:val="uk-UA"/>
              </w:rPr>
            </w:pPr>
            <w:r w:rsidRPr="00196148">
              <w:rPr>
                <w:bCs/>
                <w:sz w:val="16"/>
                <w:szCs w:val="16"/>
                <w:lang w:val="uk-UA"/>
              </w:rPr>
              <w:t>будівлі основного корпусу</w:t>
            </w:r>
          </w:p>
        </w:tc>
        <w:tc>
          <w:tcPr>
            <w:tcW w:w="708" w:type="dxa"/>
            <w:shd w:val="clear" w:color="auto" w:fill="D9D9D9" w:themeFill="background1" w:themeFillShade="D9"/>
          </w:tcPr>
          <w:p w14:paraId="297A10FA" w14:textId="391DF82D" w:rsidR="00B04F42" w:rsidRPr="00196148" w:rsidRDefault="008D1618" w:rsidP="00B04F42">
            <w:pPr>
              <w:jc w:val="both"/>
              <w:rPr>
                <w:bCs/>
                <w:sz w:val="16"/>
                <w:szCs w:val="16"/>
                <w:lang w:val="uk-UA"/>
              </w:rPr>
            </w:pPr>
            <w:r w:rsidRPr="00196148">
              <w:rPr>
                <w:bCs/>
                <w:sz w:val="16"/>
                <w:szCs w:val="16"/>
                <w:lang w:val="uk-UA"/>
              </w:rPr>
              <w:t>+</w:t>
            </w:r>
          </w:p>
        </w:tc>
        <w:tc>
          <w:tcPr>
            <w:tcW w:w="993" w:type="dxa"/>
            <w:shd w:val="clear" w:color="auto" w:fill="D9D9D9" w:themeFill="background1" w:themeFillShade="D9"/>
          </w:tcPr>
          <w:p w14:paraId="4AEA0E4D" w14:textId="77777777" w:rsidR="00B04F42" w:rsidRPr="00196148" w:rsidRDefault="00B04F42" w:rsidP="00B04F42">
            <w:pPr>
              <w:jc w:val="center"/>
              <w:rPr>
                <w:bCs/>
                <w:sz w:val="16"/>
                <w:szCs w:val="16"/>
              </w:rPr>
            </w:pPr>
          </w:p>
        </w:tc>
        <w:tc>
          <w:tcPr>
            <w:tcW w:w="708" w:type="dxa"/>
            <w:shd w:val="clear" w:color="auto" w:fill="D9D9D9" w:themeFill="background1" w:themeFillShade="D9"/>
          </w:tcPr>
          <w:p w14:paraId="103384C1" w14:textId="77777777" w:rsidR="00B04F42" w:rsidRPr="00196148" w:rsidRDefault="00B04F42" w:rsidP="00B04F42">
            <w:pPr>
              <w:jc w:val="center"/>
              <w:rPr>
                <w:bCs/>
                <w:sz w:val="16"/>
                <w:szCs w:val="16"/>
              </w:rPr>
            </w:pPr>
          </w:p>
        </w:tc>
        <w:tc>
          <w:tcPr>
            <w:tcW w:w="992" w:type="dxa"/>
            <w:shd w:val="clear" w:color="auto" w:fill="D9D9D9" w:themeFill="background1" w:themeFillShade="D9"/>
          </w:tcPr>
          <w:p w14:paraId="23789F5B" w14:textId="77777777" w:rsidR="00B04F42" w:rsidRPr="00196148" w:rsidRDefault="00B04F42" w:rsidP="00B04F42">
            <w:pPr>
              <w:jc w:val="center"/>
              <w:rPr>
                <w:bCs/>
                <w:sz w:val="16"/>
                <w:szCs w:val="16"/>
              </w:rPr>
            </w:pPr>
          </w:p>
        </w:tc>
        <w:tc>
          <w:tcPr>
            <w:tcW w:w="958" w:type="dxa"/>
            <w:shd w:val="clear" w:color="auto" w:fill="D9D9D9" w:themeFill="background1" w:themeFillShade="D9"/>
          </w:tcPr>
          <w:p w14:paraId="65862539" w14:textId="3D060A3E" w:rsidR="00B04F42" w:rsidRPr="00196148" w:rsidRDefault="00176524" w:rsidP="00B04F42">
            <w:pPr>
              <w:jc w:val="both"/>
              <w:rPr>
                <w:bCs/>
                <w:sz w:val="16"/>
                <w:szCs w:val="16"/>
              </w:rPr>
            </w:pPr>
            <w:r w:rsidRPr="00196148">
              <w:rPr>
                <w:bCs/>
                <w:sz w:val="16"/>
                <w:szCs w:val="16"/>
                <w:lang w:val="uk-UA"/>
              </w:rPr>
              <w:t>п</w:t>
            </w:r>
            <w:r w:rsidR="00B04F42" w:rsidRPr="00196148">
              <w:rPr>
                <w:bCs/>
                <w:sz w:val="16"/>
                <w:szCs w:val="16"/>
              </w:rPr>
              <w:t>одвір’я закладу; паркан</w:t>
            </w:r>
          </w:p>
        </w:tc>
        <w:tc>
          <w:tcPr>
            <w:tcW w:w="851" w:type="dxa"/>
            <w:shd w:val="clear" w:color="auto" w:fill="D9D9D9" w:themeFill="background1" w:themeFillShade="D9"/>
          </w:tcPr>
          <w:p w14:paraId="664EDA44" w14:textId="77777777" w:rsidR="00B04F42" w:rsidRPr="00196148" w:rsidRDefault="00B04F42" w:rsidP="00B04F42">
            <w:pPr>
              <w:jc w:val="both"/>
              <w:rPr>
                <w:bCs/>
                <w:sz w:val="16"/>
                <w:szCs w:val="16"/>
              </w:rPr>
            </w:pPr>
            <w:r w:rsidRPr="00196148">
              <w:rPr>
                <w:bCs/>
                <w:sz w:val="16"/>
                <w:szCs w:val="16"/>
              </w:rPr>
              <w:t>будівля основного корпусу та будівля початкових класів з харчоблоко</w:t>
            </w:r>
          </w:p>
        </w:tc>
        <w:tc>
          <w:tcPr>
            <w:tcW w:w="1276" w:type="dxa"/>
            <w:shd w:val="clear" w:color="auto" w:fill="D9D9D9" w:themeFill="background1" w:themeFillShade="D9"/>
          </w:tcPr>
          <w:p w14:paraId="7A184561" w14:textId="77777777" w:rsidR="00B04F42" w:rsidRPr="00196148" w:rsidRDefault="00B04F42" w:rsidP="00B04F42">
            <w:pPr>
              <w:jc w:val="center"/>
              <w:rPr>
                <w:bCs/>
                <w:sz w:val="16"/>
                <w:szCs w:val="16"/>
              </w:rPr>
            </w:pPr>
          </w:p>
        </w:tc>
        <w:tc>
          <w:tcPr>
            <w:tcW w:w="1171" w:type="dxa"/>
            <w:shd w:val="clear" w:color="auto" w:fill="D9D9D9" w:themeFill="background1" w:themeFillShade="D9"/>
          </w:tcPr>
          <w:p w14:paraId="4EB8841C" w14:textId="31D9FF6A" w:rsidR="00B04F42" w:rsidRPr="00196148" w:rsidRDefault="00B04F42" w:rsidP="00296DB5">
            <w:pPr>
              <w:jc w:val="both"/>
              <w:rPr>
                <w:bCs/>
                <w:sz w:val="16"/>
                <w:szCs w:val="16"/>
                <w:lang w:val="uk-UA"/>
              </w:rPr>
            </w:pPr>
            <w:r w:rsidRPr="00196148">
              <w:rPr>
                <w:bCs/>
                <w:sz w:val="16"/>
                <w:szCs w:val="16"/>
              </w:rPr>
              <w:t>термомодернізація будівель основного корпусу та будівлі початкових класів з харчоблоком</w:t>
            </w:r>
            <w:r w:rsidR="003C03F5">
              <w:rPr>
                <w:bCs/>
                <w:sz w:val="16"/>
                <w:szCs w:val="16"/>
                <w:lang w:val="uk-UA"/>
              </w:rPr>
              <w:t>.</w:t>
            </w:r>
            <w:r w:rsidRPr="00196148">
              <w:rPr>
                <w:bCs/>
                <w:sz w:val="16"/>
                <w:szCs w:val="16"/>
                <w:lang w:val="uk-UA"/>
              </w:rPr>
              <w:t xml:space="preserve">  З</w:t>
            </w:r>
            <w:r w:rsidRPr="00196148">
              <w:rPr>
                <w:bCs/>
                <w:sz w:val="16"/>
                <w:szCs w:val="16"/>
              </w:rPr>
              <w:t>амін</w:t>
            </w:r>
            <w:r w:rsidRPr="00196148">
              <w:rPr>
                <w:bCs/>
                <w:sz w:val="16"/>
                <w:szCs w:val="16"/>
                <w:lang w:val="uk-UA"/>
              </w:rPr>
              <w:t>а</w:t>
            </w:r>
            <w:r w:rsidRPr="00196148">
              <w:rPr>
                <w:bCs/>
                <w:sz w:val="16"/>
                <w:szCs w:val="16"/>
              </w:rPr>
              <w:t xml:space="preserve">  сходи</w:t>
            </w:r>
            <w:r w:rsidRPr="00196148">
              <w:rPr>
                <w:bCs/>
                <w:sz w:val="16"/>
                <w:szCs w:val="16"/>
                <w:lang w:val="uk-UA"/>
              </w:rPr>
              <w:t>нкової групи</w:t>
            </w:r>
            <w:r w:rsidRPr="00196148">
              <w:rPr>
                <w:bCs/>
                <w:sz w:val="16"/>
                <w:szCs w:val="16"/>
              </w:rPr>
              <w:t xml:space="preserve"> в старому приміщенні основного корпусу.</w:t>
            </w:r>
          </w:p>
          <w:p w14:paraId="17B0FA3F" w14:textId="10BC626C" w:rsidR="00B04F42" w:rsidRPr="00196148" w:rsidRDefault="00B04F42" w:rsidP="002D6789">
            <w:pPr>
              <w:jc w:val="both"/>
              <w:rPr>
                <w:bCs/>
                <w:sz w:val="16"/>
                <w:szCs w:val="16"/>
                <w:lang w:val="uk-UA"/>
              </w:rPr>
            </w:pPr>
          </w:p>
        </w:tc>
      </w:tr>
      <w:tr w:rsidR="009B104B" w:rsidRPr="004817F8" w14:paraId="548BB6C6" w14:textId="77777777" w:rsidTr="002D6789">
        <w:trPr>
          <w:gridAfter w:val="1"/>
          <w:wAfter w:w="26" w:type="dxa"/>
        </w:trPr>
        <w:tc>
          <w:tcPr>
            <w:tcW w:w="1418" w:type="dxa"/>
            <w:shd w:val="clear" w:color="auto" w:fill="FFC000"/>
          </w:tcPr>
          <w:p w14:paraId="02DEECA7" w14:textId="77777777" w:rsidR="00B04F42" w:rsidRPr="00955BAF" w:rsidRDefault="00B04F42" w:rsidP="00B04F42">
            <w:pPr>
              <w:rPr>
                <w:bCs/>
                <w:sz w:val="18"/>
                <w:szCs w:val="18"/>
                <w:lang w:val="uk-UA"/>
              </w:rPr>
            </w:pPr>
            <w:r w:rsidRPr="00955BAF">
              <w:rPr>
                <w:bCs/>
                <w:sz w:val="18"/>
                <w:szCs w:val="18"/>
                <w:lang w:val="uk-UA"/>
              </w:rPr>
              <w:t>Славутська гімназія №7</w:t>
            </w:r>
          </w:p>
        </w:tc>
        <w:tc>
          <w:tcPr>
            <w:tcW w:w="796" w:type="dxa"/>
            <w:shd w:val="clear" w:color="auto" w:fill="D9D9D9" w:themeFill="background1" w:themeFillShade="D9"/>
          </w:tcPr>
          <w:p w14:paraId="3D29740C" w14:textId="77777777" w:rsidR="00B04F42" w:rsidRPr="004817F8" w:rsidRDefault="00B04F42" w:rsidP="00B04F42">
            <w:pPr>
              <w:jc w:val="center"/>
              <w:rPr>
                <w:bCs/>
                <w:sz w:val="20"/>
                <w:szCs w:val="20"/>
              </w:rPr>
            </w:pPr>
          </w:p>
        </w:tc>
        <w:tc>
          <w:tcPr>
            <w:tcW w:w="1047" w:type="dxa"/>
            <w:shd w:val="clear" w:color="auto" w:fill="D9D9D9" w:themeFill="background1" w:themeFillShade="D9"/>
          </w:tcPr>
          <w:p w14:paraId="7A55BEBC" w14:textId="0E6D28AE" w:rsidR="00B04F42" w:rsidRPr="00196148" w:rsidRDefault="00176524" w:rsidP="00B04F42">
            <w:pPr>
              <w:jc w:val="both"/>
              <w:rPr>
                <w:bCs/>
                <w:sz w:val="16"/>
                <w:szCs w:val="16"/>
              </w:rPr>
            </w:pPr>
            <w:r w:rsidRPr="00196148">
              <w:rPr>
                <w:bCs/>
                <w:sz w:val="16"/>
                <w:szCs w:val="16"/>
                <w:lang w:val="uk-UA"/>
              </w:rPr>
              <w:t>з</w:t>
            </w:r>
            <w:r w:rsidR="00B04F42" w:rsidRPr="00196148">
              <w:rPr>
                <w:bCs/>
                <w:sz w:val="16"/>
                <w:szCs w:val="16"/>
              </w:rPr>
              <w:t xml:space="preserve">аміна плитки в коридорі І поверху </w:t>
            </w:r>
          </w:p>
        </w:tc>
        <w:tc>
          <w:tcPr>
            <w:tcW w:w="708" w:type="dxa"/>
            <w:shd w:val="clear" w:color="auto" w:fill="D9D9D9" w:themeFill="background1" w:themeFillShade="D9"/>
          </w:tcPr>
          <w:p w14:paraId="468322FD" w14:textId="77777777" w:rsidR="00B04F42" w:rsidRPr="00196148" w:rsidRDefault="00B04F42" w:rsidP="00B04F42">
            <w:pPr>
              <w:jc w:val="center"/>
              <w:rPr>
                <w:bCs/>
                <w:sz w:val="16"/>
                <w:szCs w:val="16"/>
              </w:rPr>
            </w:pPr>
          </w:p>
        </w:tc>
        <w:tc>
          <w:tcPr>
            <w:tcW w:w="993" w:type="dxa"/>
            <w:shd w:val="clear" w:color="auto" w:fill="D9D9D9" w:themeFill="background1" w:themeFillShade="D9"/>
          </w:tcPr>
          <w:p w14:paraId="2FE224F2" w14:textId="77777777" w:rsidR="00B04F42" w:rsidRPr="00196148" w:rsidRDefault="00B04F42" w:rsidP="00B04F42">
            <w:pPr>
              <w:jc w:val="center"/>
              <w:rPr>
                <w:bCs/>
                <w:sz w:val="16"/>
                <w:szCs w:val="16"/>
              </w:rPr>
            </w:pPr>
          </w:p>
        </w:tc>
        <w:tc>
          <w:tcPr>
            <w:tcW w:w="708" w:type="dxa"/>
            <w:shd w:val="clear" w:color="auto" w:fill="D9D9D9" w:themeFill="background1" w:themeFillShade="D9"/>
          </w:tcPr>
          <w:p w14:paraId="11B01402" w14:textId="77777777" w:rsidR="00B04F42" w:rsidRPr="00196148" w:rsidRDefault="00B04F42" w:rsidP="00B04F42">
            <w:pPr>
              <w:jc w:val="center"/>
              <w:rPr>
                <w:bCs/>
                <w:sz w:val="16"/>
                <w:szCs w:val="16"/>
              </w:rPr>
            </w:pPr>
          </w:p>
        </w:tc>
        <w:tc>
          <w:tcPr>
            <w:tcW w:w="992" w:type="dxa"/>
            <w:shd w:val="clear" w:color="auto" w:fill="D9D9D9" w:themeFill="background1" w:themeFillShade="D9"/>
          </w:tcPr>
          <w:p w14:paraId="2AFC5E21" w14:textId="77777777" w:rsidR="00B04F42" w:rsidRPr="00196148" w:rsidRDefault="00B04F42" w:rsidP="00B04F42">
            <w:pPr>
              <w:jc w:val="center"/>
              <w:rPr>
                <w:bCs/>
                <w:sz w:val="16"/>
                <w:szCs w:val="16"/>
              </w:rPr>
            </w:pPr>
          </w:p>
        </w:tc>
        <w:tc>
          <w:tcPr>
            <w:tcW w:w="958" w:type="dxa"/>
            <w:shd w:val="clear" w:color="auto" w:fill="D9D9D9" w:themeFill="background1" w:themeFillShade="D9"/>
          </w:tcPr>
          <w:p w14:paraId="2EB3E3D1" w14:textId="7B7EABE0" w:rsidR="00B04F42" w:rsidRPr="00196148" w:rsidRDefault="00176524" w:rsidP="00B04F42">
            <w:pPr>
              <w:jc w:val="both"/>
              <w:rPr>
                <w:bCs/>
                <w:sz w:val="16"/>
                <w:szCs w:val="16"/>
              </w:rPr>
            </w:pPr>
            <w:r w:rsidRPr="00196148">
              <w:rPr>
                <w:bCs/>
                <w:sz w:val="16"/>
                <w:szCs w:val="16"/>
                <w:lang w:val="uk-UA"/>
              </w:rPr>
              <w:t>з</w:t>
            </w:r>
            <w:r w:rsidR="00B04F42" w:rsidRPr="00196148">
              <w:rPr>
                <w:bCs/>
                <w:sz w:val="16"/>
                <w:szCs w:val="16"/>
              </w:rPr>
              <w:t>аміна покриття подвір’я на асфальт</w:t>
            </w:r>
          </w:p>
        </w:tc>
        <w:tc>
          <w:tcPr>
            <w:tcW w:w="851" w:type="dxa"/>
            <w:shd w:val="clear" w:color="auto" w:fill="D9D9D9" w:themeFill="background1" w:themeFillShade="D9"/>
          </w:tcPr>
          <w:p w14:paraId="46379BDF" w14:textId="7197EE58" w:rsidR="00B04F42" w:rsidRPr="00196148" w:rsidRDefault="00176524" w:rsidP="00B04F42">
            <w:pPr>
              <w:jc w:val="both"/>
              <w:rPr>
                <w:bCs/>
                <w:sz w:val="16"/>
                <w:szCs w:val="16"/>
              </w:rPr>
            </w:pPr>
            <w:r w:rsidRPr="00196148">
              <w:rPr>
                <w:bCs/>
                <w:sz w:val="16"/>
                <w:szCs w:val="16"/>
                <w:lang w:val="uk-UA"/>
              </w:rPr>
              <w:t>з</w:t>
            </w:r>
            <w:r w:rsidR="00B04F42" w:rsidRPr="00196148">
              <w:rPr>
                <w:bCs/>
                <w:sz w:val="16"/>
                <w:szCs w:val="16"/>
              </w:rPr>
              <w:t>аміна покрівлі та утеплення</w:t>
            </w:r>
          </w:p>
        </w:tc>
        <w:tc>
          <w:tcPr>
            <w:tcW w:w="1276" w:type="dxa"/>
            <w:shd w:val="clear" w:color="auto" w:fill="D9D9D9" w:themeFill="background1" w:themeFillShade="D9"/>
          </w:tcPr>
          <w:p w14:paraId="5E6396C5" w14:textId="41C56E2E" w:rsidR="00B04F42" w:rsidRPr="00196148" w:rsidRDefault="00176524" w:rsidP="00B04F42">
            <w:pPr>
              <w:jc w:val="both"/>
              <w:rPr>
                <w:bCs/>
                <w:sz w:val="16"/>
                <w:szCs w:val="16"/>
              </w:rPr>
            </w:pPr>
            <w:r w:rsidRPr="00196148">
              <w:rPr>
                <w:bCs/>
                <w:sz w:val="16"/>
                <w:szCs w:val="16"/>
                <w:lang w:val="uk-UA"/>
              </w:rPr>
              <w:t>г</w:t>
            </w:r>
            <w:r w:rsidR="00B04F42" w:rsidRPr="00196148">
              <w:rPr>
                <w:bCs/>
                <w:sz w:val="16"/>
                <w:szCs w:val="16"/>
                <w:lang w:val="uk-UA"/>
              </w:rPr>
              <w:t>ідроочистка</w:t>
            </w:r>
            <w:r w:rsidR="00B04F42" w:rsidRPr="00196148">
              <w:rPr>
                <w:bCs/>
                <w:sz w:val="16"/>
                <w:szCs w:val="16"/>
              </w:rPr>
              <w:t xml:space="preserve"> та часткова заміна тепломережі </w:t>
            </w:r>
          </w:p>
        </w:tc>
        <w:tc>
          <w:tcPr>
            <w:tcW w:w="1171" w:type="dxa"/>
            <w:shd w:val="clear" w:color="auto" w:fill="D9D9D9" w:themeFill="background1" w:themeFillShade="D9"/>
          </w:tcPr>
          <w:p w14:paraId="2D9BFED3" w14:textId="575F5B08" w:rsidR="00B04F42" w:rsidRPr="00196148" w:rsidRDefault="00176524" w:rsidP="00B04F42">
            <w:pPr>
              <w:spacing w:before="120"/>
              <w:jc w:val="both"/>
              <w:rPr>
                <w:bCs/>
                <w:sz w:val="16"/>
                <w:szCs w:val="16"/>
              </w:rPr>
            </w:pPr>
            <w:r w:rsidRPr="00196148">
              <w:rPr>
                <w:bCs/>
                <w:sz w:val="16"/>
                <w:szCs w:val="16"/>
                <w:lang w:val="uk-UA"/>
              </w:rPr>
              <w:t>о</w:t>
            </w:r>
            <w:r w:rsidR="00B04F42" w:rsidRPr="00196148">
              <w:rPr>
                <w:bCs/>
                <w:sz w:val="16"/>
                <w:szCs w:val="16"/>
              </w:rPr>
              <w:t xml:space="preserve">блаштування туалету для осіб з ООП, облаштування блискавкозахисту, утеплення фасаду будівлі школи, заміна плитки в обідньому залі їдальні, </w:t>
            </w:r>
            <w:r w:rsidR="00B04F42" w:rsidRPr="00196148">
              <w:rPr>
                <w:bCs/>
                <w:sz w:val="16"/>
                <w:szCs w:val="16"/>
                <w:lang w:val="uk-UA"/>
              </w:rPr>
              <w:t>ремонт</w:t>
            </w:r>
            <w:r w:rsidR="00B04F42" w:rsidRPr="00196148">
              <w:rPr>
                <w:bCs/>
                <w:sz w:val="16"/>
                <w:szCs w:val="16"/>
              </w:rPr>
              <w:t xml:space="preserve"> майстерні</w:t>
            </w:r>
          </w:p>
        </w:tc>
      </w:tr>
      <w:tr w:rsidR="009B104B" w:rsidRPr="004817F8" w14:paraId="56A18283" w14:textId="77777777" w:rsidTr="002D6789">
        <w:trPr>
          <w:gridAfter w:val="1"/>
          <w:wAfter w:w="26" w:type="dxa"/>
        </w:trPr>
        <w:tc>
          <w:tcPr>
            <w:tcW w:w="1418" w:type="dxa"/>
            <w:shd w:val="clear" w:color="auto" w:fill="FFC000"/>
          </w:tcPr>
          <w:p w14:paraId="0EEFA6C5" w14:textId="77777777" w:rsidR="00B04F42" w:rsidRPr="0099118C" w:rsidRDefault="00B04F42" w:rsidP="00B04F42">
            <w:pPr>
              <w:rPr>
                <w:bCs/>
                <w:sz w:val="18"/>
                <w:szCs w:val="18"/>
                <w:lang w:val="uk-UA"/>
              </w:rPr>
            </w:pPr>
            <w:r w:rsidRPr="0099118C">
              <w:rPr>
                <w:bCs/>
                <w:sz w:val="18"/>
                <w:szCs w:val="18"/>
                <w:lang w:val="uk-UA"/>
              </w:rPr>
              <w:t xml:space="preserve">Славутська гімназія </w:t>
            </w:r>
            <w:r w:rsidRPr="0099118C">
              <w:rPr>
                <w:bCs/>
                <w:sz w:val="18"/>
                <w:szCs w:val="18"/>
                <w:lang w:val="uk-UA"/>
              </w:rPr>
              <w:lastRenderedPageBreak/>
              <w:t>«Успіх»</w:t>
            </w:r>
          </w:p>
        </w:tc>
        <w:tc>
          <w:tcPr>
            <w:tcW w:w="796" w:type="dxa"/>
            <w:shd w:val="clear" w:color="auto" w:fill="D9D9D9" w:themeFill="background1" w:themeFillShade="D9"/>
          </w:tcPr>
          <w:p w14:paraId="1ADD8911" w14:textId="77777777" w:rsidR="00B04F42" w:rsidRPr="004817F8" w:rsidRDefault="00B04F42" w:rsidP="00B04F42">
            <w:pPr>
              <w:jc w:val="center"/>
              <w:rPr>
                <w:bCs/>
                <w:sz w:val="20"/>
                <w:szCs w:val="20"/>
              </w:rPr>
            </w:pPr>
          </w:p>
        </w:tc>
        <w:tc>
          <w:tcPr>
            <w:tcW w:w="1047" w:type="dxa"/>
            <w:shd w:val="clear" w:color="auto" w:fill="D9D9D9" w:themeFill="background1" w:themeFillShade="D9"/>
          </w:tcPr>
          <w:p w14:paraId="3FE01F2D" w14:textId="77777777" w:rsidR="00B04F42" w:rsidRPr="00196148" w:rsidRDefault="00B04F42" w:rsidP="00B04F42">
            <w:pPr>
              <w:jc w:val="center"/>
              <w:rPr>
                <w:bCs/>
                <w:sz w:val="16"/>
                <w:szCs w:val="16"/>
              </w:rPr>
            </w:pPr>
          </w:p>
        </w:tc>
        <w:tc>
          <w:tcPr>
            <w:tcW w:w="708" w:type="dxa"/>
            <w:shd w:val="clear" w:color="auto" w:fill="D9D9D9" w:themeFill="background1" w:themeFillShade="D9"/>
          </w:tcPr>
          <w:p w14:paraId="1418DE90" w14:textId="77777777" w:rsidR="00B04F42" w:rsidRPr="00196148" w:rsidRDefault="00B04F42" w:rsidP="00B04F42">
            <w:pPr>
              <w:jc w:val="center"/>
              <w:rPr>
                <w:bCs/>
                <w:sz w:val="16"/>
                <w:szCs w:val="16"/>
              </w:rPr>
            </w:pPr>
          </w:p>
        </w:tc>
        <w:tc>
          <w:tcPr>
            <w:tcW w:w="993" w:type="dxa"/>
            <w:shd w:val="clear" w:color="auto" w:fill="D9D9D9" w:themeFill="background1" w:themeFillShade="D9"/>
          </w:tcPr>
          <w:p w14:paraId="191EEC4B" w14:textId="77777777" w:rsidR="00B04F42" w:rsidRPr="00196148" w:rsidRDefault="00B04F42" w:rsidP="00B04F42">
            <w:pPr>
              <w:jc w:val="center"/>
              <w:rPr>
                <w:bCs/>
                <w:sz w:val="16"/>
                <w:szCs w:val="16"/>
              </w:rPr>
            </w:pPr>
          </w:p>
        </w:tc>
        <w:tc>
          <w:tcPr>
            <w:tcW w:w="708" w:type="dxa"/>
            <w:shd w:val="clear" w:color="auto" w:fill="D9D9D9" w:themeFill="background1" w:themeFillShade="D9"/>
          </w:tcPr>
          <w:p w14:paraId="525BB2A4" w14:textId="77777777" w:rsidR="00B04F42" w:rsidRPr="00196148" w:rsidRDefault="00B04F42" w:rsidP="00B04F42">
            <w:pPr>
              <w:jc w:val="center"/>
              <w:rPr>
                <w:bCs/>
                <w:sz w:val="16"/>
                <w:szCs w:val="16"/>
              </w:rPr>
            </w:pPr>
          </w:p>
        </w:tc>
        <w:tc>
          <w:tcPr>
            <w:tcW w:w="992" w:type="dxa"/>
            <w:shd w:val="clear" w:color="auto" w:fill="D9D9D9" w:themeFill="background1" w:themeFillShade="D9"/>
          </w:tcPr>
          <w:p w14:paraId="22E11CAA" w14:textId="6C8BE3DD" w:rsidR="00B04F42" w:rsidRPr="00196148" w:rsidRDefault="00176524" w:rsidP="00B04F42">
            <w:pPr>
              <w:jc w:val="both"/>
              <w:rPr>
                <w:bCs/>
                <w:sz w:val="16"/>
                <w:szCs w:val="16"/>
              </w:rPr>
            </w:pPr>
            <w:r w:rsidRPr="00196148">
              <w:rPr>
                <w:bCs/>
                <w:sz w:val="16"/>
                <w:szCs w:val="16"/>
                <w:lang w:val="uk-UA"/>
              </w:rPr>
              <w:t>з</w:t>
            </w:r>
            <w:r w:rsidR="00B04F42" w:rsidRPr="00196148">
              <w:rPr>
                <w:bCs/>
                <w:sz w:val="16"/>
                <w:szCs w:val="16"/>
              </w:rPr>
              <w:t>аміна асфальтног</w:t>
            </w:r>
            <w:r w:rsidR="00B04F42" w:rsidRPr="00196148">
              <w:rPr>
                <w:bCs/>
                <w:sz w:val="16"/>
                <w:szCs w:val="16"/>
              </w:rPr>
              <w:lastRenderedPageBreak/>
              <w:t>о покриття.</w:t>
            </w:r>
            <w:r w:rsidR="00B04F42" w:rsidRPr="00196148">
              <w:rPr>
                <w:bCs/>
                <w:sz w:val="16"/>
                <w:szCs w:val="16"/>
                <w:lang w:val="uk-UA"/>
              </w:rPr>
              <w:t xml:space="preserve"> </w:t>
            </w:r>
            <w:r w:rsidR="00B04F42" w:rsidRPr="00196148">
              <w:rPr>
                <w:bCs/>
                <w:sz w:val="16"/>
                <w:szCs w:val="16"/>
              </w:rPr>
              <w:t>облаштування футбольного поля.</w:t>
            </w:r>
          </w:p>
        </w:tc>
        <w:tc>
          <w:tcPr>
            <w:tcW w:w="958" w:type="dxa"/>
            <w:shd w:val="clear" w:color="auto" w:fill="D9D9D9" w:themeFill="background1" w:themeFillShade="D9"/>
          </w:tcPr>
          <w:p w14:paraId="31156C7E" w14:textId="2E4858FF" w:rsidR="00B04F42" w:rsidRPr="00196148" w:rsidRDefault="00176524" w:rsidP="00B04F42">
            <w:pPr>
              <w:jc w:val="both"/>
              <w:rPr>
                <w:bCs/>
                <w:sz w:val="16"/>
                <w:szCs w:val="16"/>
              </w:rPr>
            </w:pPr>
            <w:r w:rsidRPr="00196148">
              <w:rPr>
                <w:bCs/>
                <w:sz w:val="16"/>
                <w:szCs w:val="16"/>
                <w:lang w:val="uk-UA"/>
              </w:rPr>
              <w:lastRenderedPageBreak/>
              <w:t>о</w:t>
            </w:r>
            <w:r w:rsidR="00B04F42" w:rsidRPr="00196148">
              <w:rPr>
                <w:bCs/>
                <w:sz w:val="16"/>
                <w:szCs w:val="16"/>
              </w:rPr>
              <w:t xml:space="preserve">блаштування </w:t>
            </w:r>
            <w:r w:rsidR="00B04F42" w:rsidRPr="00196148">
              <w:rPr>
                <w:bCs/>
                <w:sz w:val="16"/>
                <w:szCs w:val="16"/>
              </w:rPr>
              <w:lastRenderedPageBreak/>
              <w:t>альтанок</w:t>
            </w:r>
          </w:p>
        </w:tc>
        <w:tc>
          <w:tcPr>
            <w:tcW w:w="851" w:type="dxa"/>
            <w:shd w:val="clear" w:color="auto" w:fill="D9D9D9" w:themeFill="background1" w:themeFillShade="D9"/>
          </w:tcPr>
          <w:p w14:paraId="1DEFE33C" w14:textId="77777777" w:rsidR="00B04F42" w:rsidRPr="00196148" w:rsidRDefault="00B04F42" w:rsidP="00B04F42">
            <w:pPr>
              <w:jc w:val="center"/>
              <w:rPr>
                <w:bCs/>
                <w:sz w:val="16"/>
                <w:szCs w:val="16"/>
              </w:rPr>
            </w:pPr>
          </w:p>
        </w:tc>
        <w:tc>
          <w:tcPr>
            <w:tcW w:w="1276" w:type="dxa"/>
            <w:shd w:val="clear" w:color="auto" w:fill="D9D9D9" w:themeFill="background1" w:themeFillShade="D9"/>
          </w:tcPr>
          <w:p w14:paraId="16ED36E3" w14:textId="77777777" w:rsidR="00B04F42" w:rsidRPr="00196148" w:rsidRDefault="00B04F42" w:rsidP="00B04F42">
            <w:pPr>
              <w:jc w:val="center"/>
              <w:rPr>
                <w:bCs/>
                <w:sz w:val="16"/>
                <w:szCs w:val="16"/>
              </w:rPr>
            </w:pPr>
          </w:p>
        </w:tc>
        <w:tc>
          <w:tcPr>
            <w:tcW w:w="1171" w:type="dxa"/>
            <w:shd w:val="clear" w:color="auto" w:fill="D9D9D9" w:themeFill="background1" w:themeFillShade="D9"/>
          </w:tcPr>
          <w:p w14:paraId="255F5DE3" w14:textId="77777777" w:rsidR="00B04F42" w:rsidRPr="00196148" w:rsidRDefault="00B04F42" w:rsidP="00B04F42">
            <w:pPr>
              <w:jc w:val="center"/>
              <w:rPr>
                <w:bCs/>
                <w:sz w:val="16"/>
                <w:szCs w:val="16"/>
              </w:rPr>
            </w:pPr>
            <w:r w:rsidRPr="00196148">
              <w:rPr>
                <w:bCs/>
                <w:sz w:val="16"/>
                <w:szCs w:val="16"/>
              </w:rPr>
              <w:t xml:space="preserve">Облаштування 2 туалетів </w:t>
            </w:r>
            <w:r w:rsidRPr="00196148">
              <w:rPr>
                <w:bCs/>
                <w:sz w:val="16"/>
                <w:szCs w:val="16"/>
              </w:rPr>
              <w:lastRenderedPageBreak/>
              <w:t>для осіб з ООП</w:t>
            </w:r>
          </w:p>
        </w:tc>
      </w:tr>
      <w:tr w:rsidR="009B104B" w:rsidRPr="004817F8" w14:paraId="7AA98925" w14:textId="77777777" w:rsidTr="002D6789">
        <w:trPr>
          <w:gridAfter w:val="1"/>
          <w:wAfter w:w="26" w:type="dxa"/>
        </w:trPr>
        <w:tc>
          <w:tcPr>
            <w:tcW w:w="1418" w:type="dxa"/>
            <w:shd w:val="clear" w:color="auto" w:fill="FFC000"/>
          </w:tcPr>
          <w:p w14:paraId="0D18CC83" w14:textId="77777777" w:rsidR="00B04F42" w:rsidRPr="0099118C" w:rsidRDefault="00B04F42" w:rsidP="00B04F42">
            <w:pPr>
              <w:rPr>
                <w:bCs/>
                <w:sz w:val="18"/>
                <w:szCs w:val="18"/>
                <w:lang w:val="uk-UA"/>
              </w:rPr>
            </w:pPr>
            <w:r w:rsidRPr="0099118C">
              <w:rPr>
                <w:bCs/>
                <w:sz w:val="18"/>
                <w:szCs w:val="18"/>
                <w:lang w:val="uk-UA"/>
              </w:rPr>
              <w:lastRenderedPageBreak/>
              <w:t>Варварівська гімназія</w:t>
            </w:r>
          </w:p>
        </w:tc>
        <w:tc>
          <w:tcPr>
            <w:tcW w:w="796" w:type="dxa"/>
            <w:shd w:val="clear" w:color="auto" w:fill="D9D9D9" w:themeFill="background1" w:themeFillShade="D9"/>
          </w:tcPr>
          <w:p w14:paraId="0B6A66CE" w14:textId="77777777" w:rsidR="00B04F42" w:rsidRPr="004817F8" w:rsidRDefault="00B04F42" w:rsidP="00B04F42">
            <w:pPr>
              <w:jc w:val="center"/>
              <w:rPr>
                <w:bCs/>
                <w:sz w:val="20"/>
                <w:szCs w:val="20"/>
              </w:rPr>
            </w:pPr>
          </w:p>
        </w:tc>
        <w:tc>
          <w:tcPr>
            <w:tcW w:w="1047" w:type="dxa"/>
            <w:shd w:val="clear" w:color="auto" w:fill="D9D9D9" w:themeFill="background1" w:themeFillShade="D9"/>
          </w:tcPr>
          <w:p w14:paraId="0BF69C92" w14:textId="77777777" w:rsidR="00B04F42" w:rsidRPr="004817F8" w:rsidRDefault="00B04F42" w:rsidP="00B04F42">
            <w:pPr>
              <w:jc w:val="center"/>
              <w:rPr>
                <w:bCs/>
                <w:sz w:val="20"/>
                <w:szCs w:val="20"/>
              </w:rPr>
            </w:pPr>
          </w:p>
        </w:tc>
        <w:tc>
          <w:tcPr>
            <w:tcW w:w="708" w:type="dxa"/>
            <w:shd w:val="clear" w:color="auto" w:fill="D9D9D9" w:themeFill="background1" w:themeFillShade="D9"/>
          </w:tcPr>
          <w:p w14:paraId="0EE13534" w14:textId="77777777" w:rsidR="00B04F42" w:rsidRPr="004817F8" w:rsidRDefault="00B04F42" w:rsidP="00B04F42">
            <w:pPr>
              <w:jc w:val="center"/>
              <w:rPr>
                <w:bCs/>
                <w:sz w:val="20"/>
                <w:szCs w:val="20"/>
              </w:rPr>
            </w:pPr>
          </w:p>
        </w:tc>
        <w:tc>
          <w:tcPr>
            <w:tcW w:w="993" w:type="dxa"/>
            <w:shd w:val="clear" w:color="auto" w:fill="D9D9D9" w:themeFill="background1" w:themeFillShade="D9"/>
          </w:tcPr>
          <w:p w14:paraId="70C2CD27" w14:textId="77777777" w:rsidR="00B04F42" w:rsidRPr="004817F8" w:rsidRDefault="00B04F42" w:rsidP="00B04F42">
            <w:pPr>
              <w:jc w:val="center"/>
              <w:rPr>
                <w:bCs/>
                <w:sz w:val="20"/>
                <w:szCs w:val="20"/>
              </w:rPr>
            </w:pPr>
          </w:p>
        </w:tc>
        <w:tc>
          <w:tcPr>
            <w:tcW w:w="708" w:type="dxa"/>
            <w:shd w:val="clear" w:color="auto" w:fill="D9D9D9" w:themeFill="background1" w:themeFillShade="D9"/>
          </w:tcPr>
          <w:p w14:paraId="7C453305" w14:textId="77777777" w:rsidR="00B04F42" w:rsidRPr="004817F8" w:rsidRDefault="00B04F42" w:rsidP="00B04F42">
            <w:pPr>
              <w:jc w:val="center"/>
              <w:rPr>
                <w:bCs/>
                <w:sz w:val="20"/>
                <w:szCs w:val="20"/>
              </w:rPr>
            </w:pPr>
          </w:p>
        </w:tc>
        <w:tc>
          <w:tcPr>
            <w:tcW w:w="992" w:type="dxa"/>
            <w:shd w:val="clear" w:color="auto" w:fill="D9D9D9" w:themeFill="background1" w:themeFillShade="D9"/>
          </w:tcPr>
          <w:p w14:paraId="05C34FB7" w14:textId="77777777" w:rsidR="00B04F42" w:rsidRPr="00176524" w:rsidRDefault="00B04F42" w:rsidP="00B04F42">
            <w:pPr>
              <w:jc w:val="center"/>
              <w:rPr>
                <w:bCs/>
                <w:sz w:val="18"/>
                <w:szCs w:val="18"/>
              </w:rPr>
            </w:pPr>
          </w:p>
        </w:tc>
        <w:tc>
          <w:tcPr>
            <w:tcW w:w="958" w:type="dxa"/>
            <w:shd w:val="clear" w:color="auto" w:fill="D9D9D9" w:themeFill="background1" w:themeFillShade="D9"/>
          </w:tcPr>
          <w:p w14:paraId="30D5CD90" w14:textId="77777777" w:rsidR="00B04F42" w:rsidRPr="00176524" w:rsidRDefault="00B04F42" w:rsidP="00B04F42">
            <w:pPr>
              <w:jc w:val="center"/>
              <w:rPr>
                <w:bCs/>
                <w:sz w:val="18"/>
                <w:szCs w:val="18"/>
              </w:rPr>
            </w:pPr>
          </w:p>
        </w:tc>
        <w:tc>
          <w:tcPr>
            <w:tcW w:w="851" w:type="dxa"/>
            <w:shd w:val="clear" w:color="auto" w:fill="D9D9D9" w:themeFill="background1" w:themeFillShade="D9"/>
          </w:tcPr>
          <w:p w14:paraId="153BDBFD" w14:textId="77777777" w:rsidR="00B04F42" w:rsidRPr="00176524" w:rsidRDefault="00B04F42" w:rsidP="00B04F42">
            <w:pPr>
              <w:jc w:val="center"/>
              <w:rPr>
                <w:bCs/>
                <w:sz w:val="18"/>
                <w:szCs w:val="18"/>
              </w:rPr>
            </w:pPr>
          </w:p>
        </w:tc>
        <w:tc>
          <w:tcPr>
            <w:tcW w:w="1276" w:type="dxa"/>
            <w:shd w:val="clear" w:color="auto" w:fill="D9D9D9" w:themeFill="background1" w:themeFillShade="D9"/>
          </w:tcPr>
          <w:p w14:paraId="3473481C" w14:textId="77777777" w:rsidR="00B04F42" w:rsidRPr="00176524" w:rsidRDefault="00B04F42" w:rsidP="00B04F42">
            <w:pPr>
              <w:jc w:val="center"/>
              <w:rPr>
                <w:bCs/>
                <w:sz w:val="18"/>
                <w:szCs w:val="18"/>
              </w:rPr>
            </w:pPr>
          </w:p>
        </w:tc>
        <w:tc>
          <w:tcPr>
            <w:tcW w:w="1171" w:type="dxa"/>
            <w:shd w:val="clear" w:color="auto" w:fill="D9D9D9" w:themeFill="background1" w:themeFillShade="D9"/>
          </w:tcPr>
          <w:p w14:paraId="45A233C9" w14:textId="77777777" w:rsidR="00B04F42" w:rsidRPr="00176524" w:rsidRDefault="00B04F42" w:rsidP="00B04F42">
            <w:pPr>
              <w:jc w:val="center"/>
              <w:rPr>
                <w:bCs/>
                <w:sz w:val="18"/>
                <w:szCs w:val="18"/>
              </w:rPr>
            </w:pPr>
          </w:p>
        </w:tc>
      </w:tr>
      <w:tr w:rsidR="009B104B" w:rsidRPr="004817F8" w14:paraId="4C677478" w14:textId="77777777" w:rsidTr="002D6789">
        <w:trPr>
          <w:gridAfter w:val="1"/>
          <w:wAfter w:w="26" w:type="dxa"/>
        </w:trPr>
        <w:tc>
          <w:tcPr>
            <w:tcW w:w="1418" w:type="dxa"/>
            <w:shd w:val="clear" w:color="auto" w:fill="FFC000"/>
          </w:tcPr>
          <w:p w14:paraId="54FF5C8E" w14:textId="77777777" w:rsidR="00B04F42" w:rsidRPr="0099118C" w:rsidRDefault="00B04F42" w:rsidP="00B04F42">
            <w:pPr>
              <w:rPr>
                <w:bCs/>
                <w:sz w:val="18"/>
                <w:szCs w:val="18"/>
                <w:lang w:val="uk-UA"/>
              </w:rPr>
            </w:pPr>
            <w:r w:rsidRPr="0099118C">
              <w:rPr>
                <w:bCs/>
                <w:sz w:val="18"/>
                <w:szCs w:val="18"/>
                <w:lang w:val="uk-UA"/>
              </w:rPr>
              <w:t>ЗДО №1 «Пізнайко»</w:t>
            </w:r>
          </w:p>
        </w:tc>
        <w:tc>
          <w:tcPr>
            <w:tcW w:w="796" w:type="dxa"/>
            <w:shd w:val="clear" w:color="auto" w:fill="D9D9D9" w:themeFill="background1" w:themeFillShade="D9"/>
          </w:tcPr>
          <w:p w14:paraId="638EA733" w14:textId="77777777" w:rsidR="00B04F42" w:rsidRPr="004817F8" w:rsidRDefault="00B04F42" w:rsidP="00B04F42">
            <w:pPr>
              <w:jc w:val="center"/>
              <w:rPr>
                <w:bCs/>
                <w:sz w:val="20"/>
                <w:szCs w:val="20"/>
              </w:rPr>
            </w:pPr>
          </w:p>
        </w:tc>
        <w:tc>
          <w:tcPr>
            <w:tcW w:w="1047" w:type="dxa"/>
            <w:shd w:val="clear" w:color="auto" w:fill="D9D9D9" w:themeFill="background1" w:themeFillShade="D9"/>
          </w:tcPr>
          <w:p w14:paraId="72B133C7" w14:textId="77777777" w:rsidR="00B04F42" w:rsidRPr="004817F8" w:rsidRDefault="00B04F42" w:rsidP="00B04F42">
            <w:pPr>
              <w:jc w:val="center"/>
              <w:rPr>
                <w:bCs/>
                <w:sz w:val="20"/>
                <w:szCs w:val="20"/>
              </w:rPr>
            </w:pPr>
          </w:p>
        </w:tc>
        <w:tc>
          <w:tcPr>
            <w:tcW w:w="708" w:type="dxa"/>
            <w:shd w:val="clear" w:color="auto" w:fill="D9D9D9" w:themeFill="background1" w:themeFillShade="D9"/>
          </w:tcPr>
          <w:p w14:paraId="131C5AD9" w14:textId="77777777" w:rsidR="00B04F42" w:rsidRPr="004817F8" w:rsidRDefault="00B04F42" w:rsidP="00B04F42">
            <w:pPr>
              <w:jc w:val="center"/>
              <w:rPr>
                <w:bCs/>
                <w:sz w:val="20"/>
                <w:szCs w:val="20"/>
              </w:rPr>
            </w:pPr>
          </w:p>
        </w:tc>
        <w:tc>
          <w:tcPr>
            <w:tcW w:w="993" w:type="dxa"/>
            <w:shd w:val="clear" w:color="auto" w:fill="D9D9D9" w:themeFill="background1" w:themeFillShade="D9"/>
          </w:tcPr>
          <w:p w14:paraId="41D5EC8E" w14:textId="77777777" w:rsidR="00B04F42" w:rsidRPr="004817F8" w:rsidRDefault="00B04F42" w:rsidP="00B04F42">
            <w:pPr>
              <w:jc w:val="center"/>
              <w:rPr>
                <w:bCs/>
                <w:sz w:val="20"/>
                <w:szCs w:val="20"/>
              </w:rPr>
            </w:pPr>
          </w:p>
        </w:tc>
        <w:tc>
          <w:tcPr>
            <w:tcW w:w="708" w:type="dxa"/>
            <w:shd w:val="clear" w:color="auto" w:fill="D9D9D9" w:themeFill="background1" w:themeFillShade="D9"/>
          </w:tcPr>
          <w:p w14:paraId="46E0E67E" w14:textId="77777777" w:rsidR="00B04F42" w:rsidRPr="004817F8" w:rsidRDefault="00B04F42" w:rsidP="00B04F42">
            <w:pPr>
              <w:jc w:val="center"/>
              <w:rPr>
                <w:bCs/>
                <w:sz w:val="20"/>
                <w:szCs w:val="20"/>
              </w:rPr>
            </w:pPr>
          </w:p>
        </w:tc>
        <w:tc>
          <w:tcPr>
            <w:tcW w:w="992" w:type="dxa"/>
            <w:shd w:val="clear" w:color="auto" w:fill="D9D9D9" w:themeFill="background1" w:themeFillShade="D9"/>
          </w:tcPr>
          <w:p w14:paraId="3CF7409F" w14:textId="77777777" w:rsidR="00B04F42" w:rsidRPr="00176524" w:rsidRDefault="00B04F42" w:rsidP="00B04F42">
            <w:pPr>
              <w:jc w:val="center"/>
              <w:rPr>
                <w:bCs/>
                <w:sz w:val="18"/>
                <w:szCs w:val="18"/>
              </w:rPr>
            </w:pPr>
          </w:p>
        </w:tc>
        <w:tc>
          <w:tcPr>
            <w:tcW w:w="958" w:type="dxa"/>
            <w:shd w:val="clear" w:color="auto" w:fill="D9D9D9" w:themeFill="background1" w:themeFillShade="D9"/>
          </w:tcPr>
          <w:p w14:paraId="7476ED39" w14:textId="77777777" w:rsidR="00B04F42" w:rsidRPr="00176524" w:rsidRDefault="00B04F42" w:rsidP="00B04F42">
            <w:pPr>
              <w:jc w:val="center"/>
              <w:rPr>
                <w:bCs/>
                <w:sz w:val="18"/>
                <w:szCs w:val="18"/>
              </w:rPr>
            </w:pPr>
          </w:p>
        </w:tc>
        <w:tc>
          <w:tcPr>
            <w:tcW w:w="851" w:type="dxa"/>
            <w:shd w:val="clear" w:color="auto" w:fill="D9D9D9" w:themeFill="background1" w:themeFillShade="D9"/>
          </w:tcPr>
          <w:p w14:paraId="11779F44" w14:textId="77777777" w:rsidR="00B04F42" w:rsidRPr="00176524" w:rsidRDefault="00B04F42" w:rsidP="00B04F42">
            <w:pPr>
              <w:jc w:val="center"/>
              <w:rPr>
                <w:bCs/>
                <w:sz w:val="18"/>
                <w:szCs w:val="18"/>
              </w:rPr>
            </w:pPr>
          </w:p>
        </w:tc>
        <w:tc>
          <w:tcPr>
            <w:tcW w:w="1276" w:type="dxa"/>
            <w:shd w:val="clear" w:color="auto" w:fill="D9D9D9" w:themeFill="background1" w:themeFillShade="D9"/>
          </w:tcPr>
          <w:p w14:paraId="3525BB69" w14:textId="77777777" w:rsidR="00B04F42" w:rsidRPr="00176524" w:rsidRDefault="00B04F42" w:rsidP="00B04F42">
            <w:pPr>
              <w:jc w:val="center"/>
              <w:rPr>
                <w:bCs/>
                <w:sz w:val="18"/>
                <w:szCs w:val="18"/>
              </w:rPr>
            </w:pPr>
          </w:p>
        </w:tc>
        <w:tc>
          <w:tcPr>
            <w:tcW w:w="1171" w:type="dxa"/>
            <w:shd w:val="clear" w:color="auto" w:fill="D9D9D9" w:themeFill="background1" w:themeFillShade="D9"/>
          </w:tcPr>
          <w:p w14:paraId="03937E78" w14:textId="77777777" w:rsidR="00B04F42" w:rsidRPr="00176524" w:rsidRDefault="00B04F42" w:rsidP="00B04F42">
            <w:pPr>
              <w:jc w:val="both"/>
              <w:rPr>
                <w:bCs/>
                <w:sz w:val="18"/>
                <w:szCs w:val="18"/>
              </w:rPr>
            </w:pPr>
            <w:r w:rsidRPr="00176524">
              <w:rPr>
                <w:bCs/>
                <w:sz w:val="18"/>
                <w:szCs w:val="18"/>
              </w:rPr>
              <w:t>термомодернізаці</w:t>
            </w:r>
            <w:r w:rsidRPr="00176524">
              <w:rPr>
                <w:bCs/>
                <w:sz w:val="18"/>
                <w:szCs w:val="18"/>
                <w:lang w:val="uk-UA"/>
              </w:rPr>
              <w:t>я</w:t>
            </w:r>
            <w:r w:rsidRPr="00176524">
              <w:rPr>
                <w:bCs/>
                <w:sz w:val="18"/>
                <w:szCs w:val="18"/>
              </w:rPr>
              <w:t xml:space="preserve"> будівлі </w:t>
            </w:r>
          </w:p>
        </w:tc>
      </w:tr>
      <w:tr w:rsidR="009B104B" w:rsidRPr="004817F8" w14:paraId="469AAFCD" w14:textId="77777777" w:rsidTr="002D6789">
        <w:trPr>
          <w:gridAfter w:val="1"/>
          <w:wAfter w:w="26" w:type="dxa"/>
        </w:trPr>
        <w:tc>
          <w:tcPr>
            <w:tcW w:w="1418" w:type="dxa"/>
            <w:shd w:val="clear" w:color="auto" w:fill="FFC000"/>
          </w:tcPr>
          <w:p w14:paraId="37EC063F" w14:textId="77777777" w:rsidR="00B04F42" w:rsidRPr="0099118C" w:rsidRDefault="00B04F42" w:rsidP="00B04F42">
            <w:pPr>
              <w:rPr>
                <w:bCs/>
                <w:sz w:val="18"/>
                <w:szCs w:val="18"/>
                <w:lang w:val="uk-UA"/>
              </w:rPr>
            </w:pPr>
            <w:r w:rsidRPr="0099118C">
              <w:rPr>
                <w:bCs/>
                <w:sz w:val="18"/>
                <w:szCs w:val="18"/>
                <w:lang w:val="uk-UA"/>
              </w:rPr>
              <w:t>ЗДО №2 «Подоляночк»</w:t>
            </w:r>
          </w:p>
        </w:tc>
        <w:tc>
          <w:tcPr>
            <w:tcW w:w="796" w:type="dxa"/>
            <w:shd w:val="clear" w:color="auto" w:fill="D9D9D9" w:themeFill="background1" w:themeFillShade="D9"/>
          </w:tcPr>
          <w:p w14:paraId="74B872E1" w14:textId="77777777" w:rsidR="00B04F42" w:rsidRPr="004817F8" w:rsidRDefault="00B04F42" w:rsidP="00B04F42">
            <w:pPr>
              <w:jc w:val="center"/>
              <w:rPr>
                <w:bCs/>
                <w:sz w:val="20"/>
                <w:szCs w:val="20"/>
              </w:rPr>
            </w:pPr>
          </w:p>
        </w:tc>
        <w:tc>
          <w:tcPr>
            <w:tcW w:w="1047" w:type="dxa"/>
            <w:shd w:val="clear" w:color="auto" w:fill="D9D9D9" w:themeFill="background1" w:themeFillShade="D9"/>
          </w:tcPr>
          <w:p w14:paraId="631C1354" w14:textId="77777777" w:rsidR="00B04F42" w:rsidRPr="004817F8" w:rsidRDefault="00B04F42" w:rsidP="00B04F42">
            <w:pPr>
              <w:jc w:val="center"/>
              <w:rPr>
                <w:bCs/>
                <w:sz w:val="20"/>
                <w:szCs w:val="20"/>
              </w:rPr>
            </w:pPr>
          </w:p>
        </w:tc>
        <w:tc>
          <w:tcPr>
            <w:tcW w:w="708" w:type="dxa"/>
            <w:shd w:val="clear" w:color="auto" w:fill="D9D9D9" w:themeFill="background1" w:themeFillShade="D9"/>
          </w:tcPr>
          <w:p w14:paraId="471E6571" w14:textId="77777777" w:rsidR="00B04F42" w:rsidRPr="004817F8" w:rsidRDefault="00B04F42" w:rsidP="00B04F42">
            <w:pPr>
              <w:jc w:val="center"/>
              <w:rPr>
                <w:bCs/>
                <w:sz w:val="20"/>
                <w:szCs w:val="20"/>
              </w:rPr>
            </w:pPr>
          </w:p>
        </w:tc>
        <w:tc>
          <w:tcPr>
            <w:tcW w:w="993" w:type="dxa"/>
            <w:shd w:val="clear" w:color="auto" w:fill="D9D9D9" w:themeFill="background1" w:themeFillShade="D9"/>
          </w:tcPr>
          <w:p w14:paraId="7426776A" w14:textId="77777777" w:rsidR="00B04F42" w:rsidRPr="004817F8" w:rsidRDefault="00B04F42" w:rsidP="00B04F42">
            <w:pPr>
              <w:jc w:val="center"/>
              <w:rPr>
                <w:bCs/>
                <w:sz w:val="20"/>
                <w:szCs w:val="20"/>
              </w:rPr>
            </w:pPr>
          </w:p>
        </w:tc>
        <w:tc>
          <w:tcPr>
            <w:tcW w:w="708" w:type="dxa"/>
            <w:shd w:val="clear" w:color="auto" w:fill="D9D9D9" w:themeFill="background1" w:themeFillShade="D9"/>
          </w:tcPr>
          <w:p w14:paraId="02C015C6" w14:textId="77777777" w:rsidR="00B04F42" w:rsidRPr="004817F8" w:rsidRDefault="00B04F42" w:rsidP="00B04F42">
            <w:pPr>
              <w:jc w:val="center"/>
              <w:rPr>
                <w:bCs/>
                <w:sz w:val="20"/>
                <w:szCs w:val="20"/>
              </w:rPr>
            </w:pPr>
          </w:p>
        </w:tc>
        <w:tc>
          <w:tcPr>
            <w:tcW w:w="992" w:type="dxa"/>
            <w:shd w:val="clear" w:color="auto" w:fill="D9D9D9" w:themeFill="background1" w:themeFillShade="D9"/>
          </w:tcPr>
          <w:p w14:paraId="1E0FEE93" w14:textId="77777777" w:rsidR="00B04F42" w:rsidRPr="00176524" w:rsidRDefault="00B04F42" w:rsidP="00B04F42">
            <w:pPr>
              <w:jc w:val="center"/>
              <w:rPr>
                <w:bCs/>
                <w:sz w:val="18"/>
                <w:szCs w:val="18"/>
              </w:rPr>
            </w:pPr>
          </w:p>
        </w:tc>
        <w:tc>
          <w:tcPr>
            <w:tcW w:w="958" w:type="dxa"/>
            <w:shd w:val="clear" w:color="auto" w:fill="D9D9D9" w:themeFill="background1" w:themeFillShade="D9"/>
          </w:tcPr>
          <w:p w14:paraId="6440463C" w14:textId="77777777" w:rsidR="00B04F42" w:rsidRPr="00176524" w:rsidRDefault="00B04F42" w:rsidP="00B04F42">
            <w:pPr>
              <w:jc w:val="center"/>
              <w:rPr>
                <w:bCs/>
                <w:sz w:val="18"/>
                <w:szCs w:val="18"/>
              </w:rPr>
            </w:pPr>
          </w:p>
        </w:tc>
        <w:tc>
          <w:tcPr>
            <w:tcW w:w="851" w:type="dxa"/>
            <w:shd w:val="clear" w:color="auto" w:fill="D9D9D9" w:themeFill="background1" w:themeFillShade="D9"/>
          </w:tcPr>
          <w:p w14:paraId="10D34B8F" w14:textId="77777777" w:rsidR="00B04F42" w:rsidRPr="00176524" w:rsidRDefault="00B04F42" w:rsidP="00B04F42">
            <w:pPr>
              <w:jc w:val="center"/>
              <w:rPr>
                <w:bCs/>
                <w:sz w:val="18"/>
                <w:szCs w:val="18"/>
              </w:rPr>
            </w:pPr>
          </w:p>
        </w:tc>
        <w:tc>
          <w:tcPr>
            <w:tcW w:w="1276" w:type="dxa"/>
            <w:shd w:val="clear" w:color="auto" w:fill="D9D9D9" w:themeFill="background1" w:themeFillShade="D9"/>
          </w:tcPr>
          <w:p w14:paraId="150665AC" w14:textId="77777777" w:rsidR="00B04F42" w:rsidRPr="00176524" w:rsidRDefault="00B04F42" w:rsidP="00B04F42">
            <w:pPr>
              <w:jc w:val="center"/>
              <w:rPr>
                <w:bCs/>
                <w:sz w:val="18"/>
                <w:szCs w:val="18"/>
              </w:rPr>
            </w:pPr>
          </w:p>
        </w:tc>
        <w:tc>
          <w:tcPr>
            <w:tcW w:w="1171" w:type="dxa"/>
            <w:shd w:val="clear" w:color="auto" w:fill="D9D9D9" w:themeFill="background1" w:themeFillShade="D9"/>
          </w:tcPr>
          <w:p w14:paraId="31773E38" w14:textId="77777777" w:rsidR="00B04F42" w:rsidRPr="00176524" w:rsidRDefault="00B04F42" w:rsidP="00B04F42">
            <w:pPr>
              <w:jc w:val="both"/>
              <w:rPr>
                <w:bCs/>
                <w:sz w:val="18"/>
                <w:szCs w:val="18"/>
              </w:rPr>
            </w:pPr>
            <w:r w:rsidRPr="00176524">
              <w:rPr>
                <w:bCs/>
                <w:sz w:val="18"/>
                <w:szCs w:val="18"/>
              </w:rPr>
              <w:t>термомодернізаці</w:t>
            </w:r>
            <w:r w:rsidRPr="00176524">
              <w:rPr>
                <w:bCs/>
                <w:sz w:val="18"/>
                <w:szCs w:val="18"/>
                <w:lang w:val="uk-UA"/>
              </w:rPr>
              <w:t>я</w:t>
            </w:r>
            <w:r w:rsidRPr="00176524">
              <w:rPr>
                <w:bCs/>
                <w:sz w:val="18"/>
                <w:szCs w:val="18"/>
              </w:rPr>
              <w:t xml:space="preserve"> будівлі</w:t>
            </w:r>
          </w:p>
        </w:tc>
      </w:tr>
      <w:tr w:rsidR="009B104B" w:rsidRPr="004817F8" w14:paraId="6F788C6E" w14:textId="77777777" w:rsidTr="002D6789">
        <w:trPr>
          <w:gridAfter w:val="1"/>
          <w:wAfter w:w="26" w:type="dxa"/>
        </w:trPr>
        <w:tc>
          <w:tcPr>
            <w:tcW w:w="1418" w:type="dxa"/>
            <w:shd w:val="clear" w:color="auto" w:fill="FFC000"/>
          </w:tcPr>
          <w:p w14:paraId="375733EC" w14:textId="77777777" w:rsidR="00B04F42" w:rsidRPr="0099118C" w:rsidRDefault="00B04F42" w:rsidP="00B04F42">
            <w:pPr>
              <w:rPr>
                <w:bCs/>
                <w:sz w:val="18"/>
                <w:szCs w:val="18"/>
                <w:lang w:val="uk-UA"/>
              </w:rPr>
            </w:pPr>
            <w:r w:rsidRPr="0099118C">
              <w:rPr>
                <w:bCs/>
                <w:sz w:val="18"/>
                <w:szCs w:val="18"/>
                <w:lang w:val="uk-UA"/>
              </w:rPr>
              <w:t>ЗДО №3 «Росинка»</w:t>
            </w:r>
          </w:p>
        </w:tc>
        <w:tc>
          <w:tcPr>
            <w:tcW w:w="796" w:type="dxa"/>
            <w:shd w:val="clear" w:color="auto" w:fill="D9D9D9" w:themeFill="background1" w:themeFillShade="D9"/>
          </w:tcPr>
          <w:p w14:paraId="276FC685" w14:textId="77777777" w:rsidR="00B04F42" w:rsidRPr="004817F8" w:rsidRDefault="00B04F42" w:rsidP="00B04F42">
            <w:pPr>
              <w:jc w:val="center"/>
              <w:rPr>
                <w:bCs/>
                <w:sz w:val="20"/>
                <w:szCs w:val="20"/>
              </w:rPr>
            </w:pPr>
          </w:p>
        </w:tc>
        <w:tc>
          <w:tcPr>
            <w:tcW w:w="1047" w:type="dxa"/>
            <w:shd w:val="clear" w:color="auto" w:fill="D9D9D9" w:themeFill="background1" w:themeFillShade="D9"/>
          </w:tcPr>
          <w:p w14:paraId="061F915F" w14:textId="77777777" w:rsidR="00B04F42" w:rsidRPr="004817F8" w:rsidRDefault="00B04F42" w:rsidP="00B04F42">
            <w:pPr>
              <w:jc w:val="center"/>
              <w:rPr>
                <w:bCs/>
                <w:sz w:val="20"/>
                <w:szCs w:val="20"/>
              </w:rPr>
            </w:pPr>
          </w:p>
        </w:tc>
        <w:tc>
          <w:tcPr>
            <w:tcW w:w="708" w:type="dxa"/>
            <w:shd w:val="clear" w:color="auto" w:fill="D9D9D9" w:themeFill="background1" w:themeFillShade="D9"/>
          </w:tcPr>
          <w:p w14:paraId="04188DB5" w14:textId="77777777" w:rsidR="00B04F42" w:rsidRPr="004817F8" w:rsidRDefault="00B04F42" w:rsidP="00B04F42">
            <w:pPr>
              <w:jc w:val="center"/>
              <w:rPr>
                <w:bCs/>
                <w:sz w:val="20"/>
                <w:szCs w:val="20"/>
              </w:rPr>
            </w:pPr>
          </w:p>
        </w:tc>
        <w:tc>
          <w:tcPr>
            <w:tcW w:w="993" w:type="dxa"/>
            <w:shd w:val="clear" w:color="auto" w:fill="D9D9D9" w:themeFill="background1" w:themeFillShade="D9"/>
          </w:tcPr>
          <w:p w14:paraId="3D0101F7" w14:textId="77777777" w:rsidR="00B04F42" w:rsidRPr="004817F8" w:rsidRDefault="00B04F42" w:rsidP="00B04F42">
            <w:pPr>
              <w:jc w:val="center"/>
              <w:rPr>
                <w:bCs/>
                <w:sz w:val="20"/>
                <w:szCs w:val="20"/>
              </w:rPr>
            </w:pPr>
          </w:p>
        </w:tc>
        <w:tc>
          <w:tcPr>
            <w:tcW w:w="708" w:type="dxa"/>
            <w:shd w:val="clear" w:color="auto" w:fill="D9D9D9" w:themeFill="background1" w:themeFillShade="D9"/>
          </w:tcPr>
          <w:p w14:paraId="6AB536D2" w14:textId="77777777" w:rsidR="00B04F42" w:rsidRPr="004817F8" w:rsidRDefault="00B04F42" w:rsidP="00B04F42">
            <w:pPr>
              <w:jc w:val="center"/>
              <w:rPr>
                <w:bCs/>
                <w:sz w:val="20"/>
                <w:szCs w:val="20"/>
              </w:rPr>
            </w:pPr>
          </w:p>
        </w:tc>
        <w:tc>
          <w:tcPr>
            <w:tcW w:w="992" w:type="dxa"/>
            <w:shd w:val="clear" w:color="auto" w:fill="D9D9D9" w:themeFill="background1" w:themeFillShade="D9"/>
          </w:tcPr>
          <w:p w14:paraId="45050B2D" w14:textId="77777777" w:rsidR="00B04F42" w:rsidRPr="004817F8" w:rsidRDefault="00B04F42" w:rsidP="00B04F42">
            <w:pPr>
              <w:jc w:val="center"/>
              <w:rPr>
                <w:bCs/>
                <w:sz w:val="20"/>
                <w:szCs w:val="20"/>
              </w:rPr>
            </w:pPr>
          </w:p>
        </w:tc>
        <w:tc>
          <w:tcPr>
            <w:tcW w:w="958" w:type="dxa"/>
            <w:shd w:val="clear" w:color="auto" w:fill="D9D9D9" w:themeFill="background1" w:themeFillShade="D9"/>
          </w:tcPr>
          <w:p w14:paraId="6D8AA4F9" w14:textId="77777777" w:rsidR="00B04F42" w:rsidRPr="004817F8" w:rsidRDefault="00B04F42" w:rsidP="00B04F42">
            <w:pPr>
              <w:jc w:val="center"/>
              <w:rPr>
                <w:bCs/>
                <w:sz w:val="20"/>
                <w:szCs w:val="20"/>
              </w:rPr>
            </w:pPr>
          </w:p>
        </w:tc>
        <w:tc>
          <w:tcPr>
            <w:tcW w:w="851" w:type="dxa"/>
            <w:shd w:val="clear" w:color="auto" w:fill="D9D9D9" w:themeFill="background1" w:themeFillShade="D9"/>
          </w:tcPr>
          <w:p w14:paraId="7AE7C64F" w14:textId="77777777" w:rsidR="00B04F42" w:rsidRPr="004817F8" w:rsidRDefault="00B04F42" w:rsidP="00B04F42">
            <w:pPr>
              <w:jc w:val="center"/>
              <w:rPr>
                <w:bCs/>
                <w:sz w:val="20"/>
                <w:szCs w:val="20"/>
              </w:rPr>
            </w:pPr>
          </w:p>
        </w:tc>
        <w:tc>
          <w:tcPr>
            <w:tcW w:w="1276" w:type="dxa"/>
            <w:shd w:val="clear" w:color="auto" w:fill="D9D9D9" w:themeFill="background1" w:themeFillShade="D9"/>
          </w:tcPr>
          <w:p w14:paraId="28AFCD98" w14:textId="77777777" w:rsidR="00B04F42" w:rsidRPr="004817F8" w:rsidRDefault="00B04F42" w:rsidP="00B04F42">
            <w:pPr>
              <w:jc w:val="center"/>
              <w:rPr>
                <w:bCs/>
                <w:sz w:val="20"/>
                <w:szCs w:val="20"/>
              </w:rPr>
            </w:pPr>
          </w:p>
        </w:tc>
        <w:tc>
          <w:tcPr>
            <w:tcW w:w="1171" w:type="dxa"/>
            <w:shd w:val="clear" w:color="auto" w:fill="D9D9D9" w:themeFill="background1" w:themeFillShade="D9"/>
          </w:tcPr>
          <w:p w14:paraId="7B6F14A9" w14:textId="77777777" w:rsidR="00B04F42" w:rsidRPr="004817F8" w:rsidRDefault="00B04F42" w:rsidP="00B04F42">
            <w:pPr>
              <w:jc w:val="center"/>
              <w:rPr>
                <w:bCs/>
                <w:sz w:val="20"/>
                <w:szCs w:val="20"/>
              </w:rPr>
            </w:pPr>
          </w:p>
        </w:tc>
      </w:tr>
      <w:tr w:rsidR="009B104B" w:rsidRPr="004817F8" w14:paraId="6B17BC7C" w14:textId="77777777" w:rsidTr="002D6789">
        <w:trPr>
          <w:gridAfter w:val="1"/>
          <w:wAfter w:w="26" w:type="dxa"/>
        </w:trPr>
        <w:tc>
          <w:tcPr>
            <w:tcW w:w="1418" w:type="dxa"/>
            <w:shd w:val="clear" w:color="auto" w:fill="FFC000"/>
          </w:tcPr>
          <w:p w14:paraId="7EB04DAB" w14:textId="77777777" w:rsidR="00B04F42" w:rsidRPr="0099118C" w:rsidRDefault="00B04F42" w:rsidP="00B04F42">
            <w:pPr>
              <w:rPr>
                <w:bCs/>
                <w:sz w:val="18"/>
                <w:szCs w:val="18"/>
                <w:lang w:val="uk-UA"/>
              </w:rPr>
            </w:pPr>
            <w:r w:rsidRPr="0099118C">
              <w:rPr>
                <w:bCs/>
                <w:sz w:val="18"/>
                <w:szCs w:val="18"/>
                <w:lang w:val="uk-UA"/>
              </w:rPr>
              <w:t>ЗДО №4 «Сонечко»</w:t>
            </w:r>
          </w:p>
        </w:tc>
        <w:tc>
          <w:tcPr>
            <w:tcW w:w="796" w:type="dxa"/>
            <w:shd w:val="clear" w:color="auto" w:fill="D9D9D9" w:themeFill="background1" w:themeFillShade="D9"/>
          </w:tcPr>
          <w:p w14:paraId="4CA0A71C" w14:textId="77777777" w:rsidR="00B04F42" w:rsidRPr="004817F8" w:rsidRDefault="00B04F42" w:rsidP="00B04F42">
            <w:pPr>
              <w:jc w:val="center"/>
              <w:rPr>
                <w:bCs/>
                <w:sz w:val="20"/>
                <w:szCs w:val="20"/>
              </w:rPr>
            </w:pPr>
          </w:p>
        </w:tc>
        <w:tc>
          <w:tcPr>
            <w:tcW w:w="1047" w:type="dxa"/>
            <w:shd w:val="clear" w:color="auto" w:fill="D9D9D9" w:themeFill="background1" w:themeFillShade="D9"/>
          </w:tcPr>
          <w:p w14:paraId="4A37BF1A" w14:textId="77777777" w:rsidR="00B04F42" w:rsidRPr="004817F8" w:rsidRDefault="00B04F42" w:rsidP="00B04F42">
            <w:pPr>
              <w:jc w:val="center"/>
              <w:rPr>
                <w:bCs/>
                <w:sz w:val="20"/>
                <w:szCs w:val="20"/>
              </w:rPr>
            </w:pPr>
          </w:p>
        </w:tc>
        <w:tc>
          <w:tcPr>
            <w:tcW w:w="708" w:type="dxa"/>
            <w:shd w:val="clear" w:color="auto" w:fill="D9D9D9" w:themeFill="background1" w:themeFillShade="D9"/>
          </w:tcPr>
          <w:p w14:paraId="57AB31CB" w14:textId="77777777" w:rsidR="00B04F42" w:rsidRPr="004817F8" w:rsidRDefault="00B04F42" w:rsidP="00B04F42">
            <w:pPr>
              <w:jc w:val="center"/>
              <w:rPr>
                <w:bCs/>
                <w:sz w:val="20"/>
                <w:szCs w:val="20"/>
              </w:rPr>
            </w:pPr>
          </w:p>
        </w:tc>
        <w:tc>
          <w:tcPr>
            <w:tcW w:w="993" w:type="dxa"/>
            <w:shd w:val="clear" w:color="auto" w:fill="D9D9D9" w:themeFill="background1" w:themeFillShade="D9"/>
          </w:tcPr>
          <w:p w14:paraId="5DA2216B" w14:textId="77777777" w:rsidR="00B04F42" w:rsidRPr="004817F8" w:rsidRDefault="00B04F42" w:rsidP="00B04F42">
            <w:pPr>
              <w:jc w:val="center"/>
              <w:rPr>
                <w:bCs/>
                <w:sz w:val="20"/>
                <w:szCs w:val="20"/>
              </w:rPr>
            </w:pPr>
          </w:p>
        </w:tc>
        <w:tc>
          <w:tcPr>
            <w:tcW w:w="708" w:type="dxa"/>
            <w:shd w:val="clear" w:color="auto" w:fill="D9D9D9" w:themeFill="background1" w:themeFillShade="D9"/>
          </w:tcPr>
          <w:p w14:paraId="2FE8FC8F" w14:textId="77777777" w:rsidR="00B04F42" w:rsidRPr="004817F8" w:rsidRDefault="00B04F42" w:rsidP="00B04F42">
            <w:pPr>
              <w:jc w:val="center"/>
              <w:rPr>
                <w:bCs/>
                <w:sz w:val="20"/>
                <w:szCs w:val="20"/>
              </w:rPr>
            </w:pPr>
          </w:p>
        </w:tc>
        <w:tc>
          <w:tcPr>
            <w:tcW w:w="992" w:type="dxa"/>
            <w:shd w:val="clear" w:color="auto" w:fill="D9D9D9" w:themeFill="background1" w:themeFillShade="D9"/>
          </w:tcPr>
          <w:p w14:paraId="182DC900" w14:textId="77777777" w:rsidR="00B04F42" w:rsidRPr="004817F8" w:rsidRDefault="00B04F42" w:rsidP="00B04F42">
            <w:pPr>
              <w:jc w:val="center"/>
              <w:rPr>
                <w:bCs/>
                <w:sz w:val="20"/>
                <w:szCs w:val="20"/>
              </w:rPr>
            </w:pPr>
          </w:p>
        </w:tc>
        <w:tc>
          <w:tcPr>
            <w:tcW w:w="958" w:type="dxa"/>
            <w:shd w:val="clear" w:color="auto" w:fill="D9D9D9" w:themeFill="background1" w:themeFillShade="D9"/>
          </w:tcPr>
          <w:p w14:paraId="2F84D0AE" w14:textId="76A3ED3E" w:rsidR="00B04F42" w:rsidRPr="00FF465A" w:rsidRDefault="00D84274" w:rsidP="00D84274">
            <w:pPr>
              <w:rPr>
                <w:bCs/>
                <w:sz w:val="16"/>
                <w:szCs w:val="16"/>
              </w:rPr>
            </w:pPr>
            <w:r w:rsidRPr="00FF465A">
              <w:rPr>
                <w:bCs/>
                <w:sz w:val="16"/>
                <w:szCs w:val="16"/>
                <w:lang w:val="uk-UA"/>
              </w:rPr>
              <w:t>з</w:t>
            </w:r>
            <w:r w:rsidR="00B04F42" w:rsidRPr="00FF465A">
              <w:rPr>
                <w:bCs/>
                <w:sz w:val="16"/>
                <w:szCs w:val="16"/>
              </w:rPr>
              <w:t>аміна паркану 120</w:t>
            </w:r>
            <w:r w:rsidR="002946BD" w:rsidRPr="00FF465A">
              <w:rPr>
                <w:bCs/>
                <w:sz w:val="16"/>
                <w:szCs w:val="16"/>
                <w:lang w:val="uk-UA"/>
              </w:rPr>
              <w:t xml:space="preserve"> </w:t>
            </w:r>
            <w:r w:rsidR="00B04F42" w:rsidRPr="00FF465A">
              <w:rPr>
                <w:bCs/>
                <w:sz w:val="16"/>
                <w:szCs w:val="16"/>
              </w:rPr>
              <w:t>м.п</w:t>
            </w:r>
          </w:p>
        </w:tc>
        <w:tc>
          <w:tcPr>
            <w:tcW w:w="851" w:type="dxa"/>
            <w:shd w:val="clear" w:color="auto" w:fill="D9D9D9" w:themeFill="background1" w:themeFillShade="D9"/>
          </w:tcPr>
          <w:p w14:paraId="15466839" w14:textId="77777777" w:rsidR="00B04F42" w:rsidRPr="00FF465A" w:rsidRDefault="00B04F42" w:rsidP="00B04F42">
            <w:pPr>
              <w:jc w:val="center"/>
              <w:rPr>
                <w:bCs/>
                <w:sz w:val="16"/>
                <w:szCs w:val="16"/>
              </w:rPr>
            </w:pPr>
          </w:p>
        </w:tc>
        <w:tc>
          <w:tcPr>
            <w:tcW w:w="1276" w:type="dxa"/>
            <w:shd w:val="clear" w:color="auto" w:fill="D9D9D9" w:themeFill="background1" w:themeFillShade="D9"/>
          </w:tcPr>
          <w:p w14:paraId="49191159" w14:textId="3EF888AF" w:rsidR="00B04F42" w:rsidRPr="00FF465A" w:rsidRDefault="00D84274" w:rsidP="00D84274">
            <w:pPr>
              <w:rPr>
                <w:bCs/>
                <w:sz w:val="16"/>
                <w:szCs w:val="16"/>
              </w:rPr>
            </w:pPr>
            <w:r w:rsidRPr="00FF465A">
              <w:rPr>
                <w:bCs/>
                <w:sz w:val="16"/>
                <w:szCs w:val="16"/>
                <w:lang w:val="uk-UA"/>
              </w:rPr>
              <w:t>р</w:t>
            </w:r>
            <w:r w:rsidR="00B04F42" w:rsidRPr="00FF465A">
              <w:rPr>
                <w:bCs/>
                <w:sz w:val="16"/>
                <w:szCs w:val="16"/>
              </w:rPr>
              <w:t>емонт системи опалення</w:t>
            </w:r>
          </w:p>
        </w:tc>
        <w:tc>
          <w:tcPr>
            <w:tcW w:w="1171" w:type="dxa"/>
            <w:shd w:val="clear" w:color="auto" w:fill="D9D9D9" w:themeFill="background1" w:themeFillShade="D9"/>
          </w:tcPr>
          <w:p w14:paraId="61BB577A" w14:textId="4ED19732" w:rsidR="00B04F42" w:rsidRPr="00FF465A" w:rsidRDefault="00CE37F9" w:rsidP="00B04F42">
            <w:pPr>
              <w:jc w:val="center"/>
              <w:rPr>
                <w:bCs/>
                <w:sz w:val="16"/>
                <w:szCs w:val="16"/>
              </w:rPr>
            </w:pPr>
            <w:r w:rsidRPr="00FF465A">
              <w:rPr>
                <w:bCs/>
                <w:sz w:val="16"/>
                <w:szCs w:val="16"/>
              </w:rPr>
              <w:t>термомодернізаці</w:t>
            </w:r>
            <w:r w:rsidRPr="00FF465A">
              <w:rPr>
                <w:bCs/>
                <w:sz w:val="16"/>
                <w:szCs w:val="16"/>
                <w:lang w:val="uk-UA"/>
              </w:rPr>
              <w:t>я</w:t>
            </w:r>
            <w:r w:rsidRPr="00FF465A">
              <w:rPr>
                <w:bCs/>
                <w:sz w:val="16"/>
                <w:szCs w:val="16"/>
              </w:rPr>
              <w:t xml:space="preserve"> будівлі</w:t>
            </w:r>
          </w:p>
        </w:tc>
      </w:tr>
      <w:tr w:rsidR="009B104B" w:rsidRPr="004817F8" w14:paraId="595E206D" w14:textId="77777777" w:rsidTr="002D6789">
        <w:trPr>
          <w:gridAfter w:val="1"/>
          <w:wAfter w:w="26" w:type="dxa"/>
          <w:trHeight w:val="707"/>
        </w:trPr>
        <w:tc>
          <w:tcPr>
            <w:tcW w:w="1418" w:type="dxa"/>
            <w:shd w:val="clear" w:color="auto" w:fill="FFC000"/>
          </w:tcPr>
          <w:p w14:paraId="1EA7CF2F" w14:textId="77777777" w:rsidR="00213979" w:rsidRPr="0099118C" w:rsidRDefault="00213979" w:rsidP="00B04F42">
            <w:pPr>
              <w:rPr>
                <w:bCs/>
                <w:sz w:val="18"/>
                <w:szCs w:val="18"/>
                <w:lang w:val="uk-UA"/>
              </w:rPr>
            </w:pPr>
            <w:r w:rsidRPr="0099118C">
              <w:rPr>
                <w:bCs/>
                <w:sz w:val="18"/>
                <w:szCs w:val="18"/>
                <w:lang w:val="uk-UA"/>
              </w:rPr>
              <w:t>ЗДО №5</w:t>
            </w:r>
          </w:p>
          <w:p w14:paraId="08A6C0BC" w14:textId="732CF45F" w:rsidR="00B04F42" w:rsidRPr="0099118C" w:rsidRDefault="00B04F42" w:rsidP="00B04F42">
            <w:pPr>
              <w:rPr>
                <w:bCs/>
                <w:sz w:val="18"/>
                <w:szCs w:val="18"/>
                <w:lang w:val="uk-UA"/>
              </w:rPr>
            </w:pPr>
            <w:r w:rsidRPr="0099118C">
              <w:rPr>
                <w:bCs/>
                <w:sz w:val="18"/>
                <w:szCs w:val="18"/>
                <w:lang w:val="uk-UA"/>
              </w:rPr>
              <w:t>«Квіткограй»</w:t>
            </w:r>
          </w:p>
        </w:tc>
        <w:tc>
          <w:tcPr>
            <w:tcW w:w="796" w:type="dxa"/>
            <w:shd w:val="clear" w:color="auto" w:fill="D9D9D9" w:themeFill="background1" w:themeFillShade="D9"/>
          </w:tcPr>
          <w:p w14:paraId="003C9E21" w14:textId="77777777" w:rsidR="00B04F42" w:rsidRPr="004817F8" w:rsidRDefault="00B04F42" w:rsidP="00B04F42">
            <w:pPr>
              <w:jc w:val="center"/>
              <w:rPr>
                <w:bCs/>
                <w:sz w:val="20"/>
                <w:szCs w:val="20"/>
              </w:rPr>
            </w:pPr>
          </w:p>
        </w:tc>
        <w:tc>
          <w:tcPr>
            <w:tcW w:w="1047" w:type="dxa"/>
            <w:shd w:val="clear" w:color="auto" w:fill="D9D9D9" w:themeFill="background1" w:themeFillShade="D9"/>
          </w:tcPr>
          <w:p w14:paraId="308B0373" w14:textId="77777777" w:rsidR="00B04F42" w:rsidRPr="004817F8" w:rsidRDefault="00B04F42" w:rsidP="00B04F42">
            <w:pPr>
              <w:jc w:val="center"/>
              <w:rPr>
                <w:bCs/>
                <w:sz w:val="20"/>
                <w:szCs w:val="20"/>
              </w:rPr>
            </w:pPr>
          </w:p>
        </w:tc>
        <w:tc>
          <w:tcPr>
            <w:tcW w:w="708" w:type="dxa"/>
            <w:shd w:val="clear" w:color="auto" w:fill="D9D9D9" w:themeFill="background1" w:themeFillShade="D9"/>
          </w:tcPr>
          <w:p w14:paraId="601013BD" w14:textId="77777777" w:rsidR="00B04F42" w:rsidRPr="004817F8" w:rsidRDefault="00B04F42" w:rsidP="00B04F42">
            <w:pPr>
              <w:jc w:val="center"/>
              <w:rPr>
                <w:bCs/>
                <w:sz w:val="20"/>
                <w:szCs w:val="20"/>
              </w:rPr>
            </w:pPr>
          </w:p>
        </w:tc>
        <w:tc>
          <w:tcPr>
            <w:tcW w:w="993" w:type="dxa"/>
            <w:shd w:val="clear" w:color="auto" w:fill="D9D9D9" w:themeFill="background1" w:themeFillShade="D9"/>
          </w:tcPr>
          <w:p w14:paraId="63D23464" w14:textId="77777777" w:rsidR="00B04F42" w:rsidRPr="004817F8" w:rsidRDefault="00B04F42" w:rsidP="00B04F42">
            <w:pPr>
              <w:jc w:val="center"/>
              <w:rPr>
                <w:bCs/>
                <w:sz w:val="20"/>
                <w:szCs w:val="20"/>
              </w:rPr>
            </w:pPr>
          </w:p>
        </w:tc>
        <w:tc>
          <w:tcPr>
            <w:tcW w:w="708" w:type="dxa"/>
            <w:shd w:val="clear" w:color="auto" w:fill="D9D9D9" w:themeFill="background1" w:themeFillShade="D9"/>
          </w:tcPr>
          <w:p w14:paraId="1230CE67" w14:textId="77777777" w:rsidR="00B04F42" w:rsidRPr="004817F8" w:rsidRDefault="00B04F42" w:rsidP="00B04F42">
            <w:pPr>
              <w:jc w:val="center"/>
              <w:rPr>
                <w:bCs/>
                <w:sz w:val="20"/>
                <w:szCs w:val="20"/>
              </w:rPr>
            </w:pPr>
          </w:p>
        </w:tc>
        <w:tc>
          <w:tcPr>
            <w:tcW w:w="992" w:type="dxa"/>
            <w:shd w:val="clear" w:color="auto" w:fill="D9D9D9" w:themeFill="background1" w:themeFillShade="D9"/>
          </w:tcPr>
          <w:p w14:paraId="756AF25F" w14:textId="77777777" w:rsidR="00B04F42" w:rsidRPr="004817F8" w:rsidRDefault="00B04F42" w:rsidP="00B04F42">
            <w:pPr>
              <w:jc w:val="center"/>
              <w:rPr>
                <w:bCs/>
                <w:sz w:val="20"/>
                <w:szCs w:val="20"/>
              </w:rPr>
            </w:pPr>
          </w:p>
        </w:tc>
        <w:tc>
          <w:tcPr>
            <w:tcW w:w="958" w:type="dxa"/>
            <w:shd w:val="clear" w:color="auto" w:fill="D9D9D9" w:themeFill="background1" w:themeFillShade="D9"/>
          </w:tcPr>
          <w:p w14:paraId="22E1261E" w14:textId="77777777" w:rsidR="00B04F42" w:rsidRPr="00FF465A" w:rsidRDefault="00B04F42" w:rsidP="00B04F42">
            <w:pPr>
              <w:jc w:val="center"/>
              <w:rPr>
                <w:bCs/>
                <w:sz w:val="16"/>
                <w:szCs w:val="16"/>
              </w:rPr>
            </w:pPr>
          </w:p>
        </w:tc>
        <w:tc>
          <w:tcPr>
            <w:tcW w:w="851" w:type="dxa"/>
            <w:shd w:val="clear" w:color="auto" w:fill="D9D9D9" w:themeFill="background1" w:themeFillShade="D9"/>
          </w:tcPr>
          <w:p w14:paraId="32800D43" w14:textId="2AC26226" w:rsidR="00B04F42" w:rsidRPr="00FF465A" w:rsidRDefault="00D84274" w:rsidP="00B04F42">
            <w:pPr>
              <w:jc w:val="center"/>
              <w:rPr>
                <w:bCs/>
                <w:sz w:val="16"/>
                <w:szCs w:val="16"/>
              </w:rPr>
            </w:pPr>
            <w:r w:rsidRPr="00FF465A">
              <w:rPr>
                <w:bCs/>
                <w:sz w:val="16"/>
                <w:szCs w:val="16"/>
                <w:lang w:val="uk-UA"/>
              </w:rPr>
              <w:t>п</w:t>
            </w:r>
            <w:r w:rsidR="00B04F42" w:rsidRPr="00FF465A">
              <w:rPr>
                <w:bCs/>
                <w:sz w:val="16"/>
                <w:szCs w:val="16"/>
              </w:rPr>
              <w:t>окрівля загальної будівлі</w:t>
            </w:r>
          </w:p>
        </w:tc>
        <w:tc>
          <w:tcPr>
            <w:tcW w:w="1276" w:type="dxa"/>
            <w:shd w:val="clear" w:color="auto" w:fill="D9D9D9" w:themeFill="background1" w:themeFillShade="D9"/>
          </w:tcPr>
          <w:p w14:paraId="75899E4D" w14:textId="77777777" w:rsidR="00B04F42" w:rsidRPr="00FF465A" w:rsidRDefault="00B04F42" w:rsidP="00B04F42">
            <w:pPr>
              <w:jc w:val="center"/>
              <w:rPr>
                <w:bCs/>
                <w:sz w:val="16"/>
                <w:szCs w:val="16"/>
              </w:rPr>
            </w:pPr>
          </w:p>
        </w:tc>
        <w:tc>
          <w:tcPr>
            <w:tcW w:w="1171" w:type="dxa"/>
            <w:shd w:val="clear" w:color="auto" w:fill="D9D9D9" w:themeFill="background1" w:themeFillShade="D9"/>
          </w:tcPr>
          <w:p w14:paraId="3B8ADD72" w14:textId="77777777" w:rsidR="00B04F42" w:rsidRPr="00FF465A" w:rsidRDefault="00B04F42" w:rsidP="00B04F42">
            <w:pPr>
              <w:ind w:left="97"/>
              <w:jc w:val="both"/>
              <w:rPr>
                <w:bCs/>
                <w:sz w:val="16"/>
                <w:szCs w:val="16"/>
              </w:rPr>
            </w:pPr>
            <w:r w:rsidRPr="00FF465A">
              <w:rPr>
                <w:bCs/>
                <w:sz w:val="16"/>
                <w:szCs w:val="16"/>
              </w:rPr>
              <w:t>термомодернізаці</w:t>
            </w:r>
            <w:r w:rsidRPr="00FF465A">
              <w:rPr>
                <w:bCs/>
                <w:sz w:val="16"/>
                <w:szCs w:val="16"/>
                <w:lang w:val="uk-UA"/>
              </w:rPr>
              <w:t>я</w:t>
            </w:r>
            <w:r w:rsidRPr="00FF465A">
              <w:rPr>
                <w:bCs/>
                <w:sz w:val="16"/>
                <w:szCs w:val="16"/>
              </w:rPr>
              <w:t xml:space="preserve"> будівлі</w:t>
            </w:r>
          </w:p>
        </w:tc>
      </w:tr>
      <w:tr w:rsidR="009B104B" w:rsidRPr="004817F8" w14:paraId="02E0343F" w14:textId="77777777" w:rsidTr="002D6789">
        <w:trPr>
          <w:gridAfter w:val="1"/>
          <w:wAfter w:w="26" w:type="dxa"/>
        </w:trPr>
        <w:tc>
          <w:tcPr>
            <w:tcW w:w="1418" w:type="dxa"/>
            <w:shd w:val="clear" w:color="auto" w:fill="FFC000"/>
          </w:tcPr>
          <w:p w14:paraId="0B0ED06A" w14:textId="77777777" w:rsidR="00B04F42" w:rsidRPr="0099118C" w:rsidRDefault="00B04F42" w:rsidP="00B04F42">
            <w:pPr>
              <w:rPr>
                <w:bCs/>
                <w:sz w:val="18"/>
                <w:szCs w:val="18"/>
                <w:lang w:val="uk-UA"/>
              </w:rPr>
            </w:pPr>
            <w:r w:rsidRPr="0099118C">
              <w:rPr>
                <w:bCs/>
                <w:sz w:val="18"/>
                <w:szCs w:val="18"/>
                <w:lang w:val="uk-UA"/>
              </w:rPr>
              <w:t>ЗДО №6 «Золота рибка»</w:t>
            </w:r>
          </w:p>
        </w:tc>
        <w:tc>
          <w:tcPr>
            <w:tcW w:w="796" w:type="dxa"/>
            <w:shd w:val="clear" w:color="auto" w:fill="D9D9D9" w:themeFill="background1" w:themeFillShade="D9"/>
          </w:tcPr>
          <w:p w14:paraId="525E2BAD" w14:textId="77777777" w:rsidR="00B04F42" w:rsidRPr="004817F8" w:rsidRDefault="00B04F42" w:rsidP="00B04F42">
            <w:pPr>
              <w:jc w:val="center"/>
              <w:rPr>
                <w:bCs/>
                <w:sz w:val="20"/>
                <w:szCs w:val="20"/>
              </w:rPr>
            </w:pPr>
          </w:p>
        </w:tc>
        <w:tc>
          <w:tcPr>
            <w:tcW w:w="1047" w:type="dxa"/>
            <w:shd w:val="clear" w:color="auto" w:fill="D9D9D9" w:themeFill="background1" w:themeFillShade="D9"/>
          </w:tcPr>
          <w:p w14:paraId="01BE7C65" w14:textId="77777777" w:rsidR="00B04F42" w:rsidRPr="004817F8" w:rsidRDefault="00B04F42" w:rsidP="00B04F42">
            <w:pPr>
              <w:jc w:val="center"/>
              <w:rPr>
                <w:bCs/>
                <w:sz w:val="20"/>
                <w:szCs w:val="20"/>
              </w:rPr>
            </w:pPr>
          </w:p>
        </w:tc>
        <w:tc>
          <w:tcPr>
            <w:tcW w:w="708" w:type="dxa"/>
            <w:shd w:val="clear" w:color="auto" w:fill="D9D9D9" w:themeFill="background1" w:themeFillShade="D9"/>
          </w:tcPr>
          <w:p w14:paraId="03B6DB6D" w14:textId="77777777" w:rsidR="00B04F42" w:rsidRPr="004817F8" w:rsidRDefault="00B04F42" w:rsidP="00B04F42">
            <w:pPr>
              <w:jc w:val="center"/>
              <w:rPr>
                <w:bCs/>
                <w:sz w:val="20"/>
                <w:szCs w:val="20"/>
              </w:rPr>
            </w:pPr>
          </w:p>
        </w:tc>
        <w:tc>
          <w:tcPr>
            <w:tcW w:w="993" w:type="dxa"/>
            <w:shd w:val="clear" w:color="auto" w:fill="D9D9D9" w:themeFill="background1" w:themeFillShade="D9"/>
          </w:tcPr>
          <w:p w14:paraId="190CA8F0" w14:textId="77777777" w:rsidR="00B04F42" w:rsidRPr="004817F8" w:rsidRDefault="00B04F42" w:rsidP="00B04F42">
            <w:pPr>
              <w:jc w:val="center"/>
              <w:rPr>
                <w:bCs/>
                <w:sz w:val="20"/>
                <w:szCs w:val="20"/>
              </w:rPr>
            </w:pPr>
          </w:p>
        </w:tc>
        <w:tc>
          <w:tcPr>
            <w:tcW w:w="708" w:type="dxa"/>
            <w:shd w:val="clear" w:color="auto" w:fill="D9D9D9" w:themeFill="background1" w:themeFillShade="D9"/>
          </w:tcPr>
          <w:p w14:paraId="15B9BC79" w14:textId="77777777" w:rsidR="00B04F42" w:rsidRPr="004817F8" w:rsidRDefault="00B04F42" w:rsidP="00B04F42">
            <w:pPr>
              <w:jc w:val="center"/>
              <w:rPr>
                <w:bCs/>
                <w:sz w:val="20"/>
                <w:szCs w:val="20"/>
              </w:rPr>
            </w:pPr>
          </w:p>
        </w:tc>
        <w:tc>
          <w:tcPr>
            <w:tcW w:w="992" w:type="dxa"/>
            <w:shd w:val="clear" w:color="auto" w:fill="D9D9D9" w:themeFill="background1" w:themeFillShade="D9"/>
          </w:tcPr>
          <w:p w14:paraId="11802884" w14:textId="77777777" w:rsidR="00B04F42" w:rsidRPr="004817F8" w:rsidRDefault="00B04F42" w:rsidP="00B04F42">
            <w:pPr>
              <w:jc w:val="center"/>
              <w:rPr>
                <w:bCs/>
                <w:sz w:val="20"/>
                <w:szCs w:val="20"/>
              </w:rPr>
            </w:pPr>
          </w:p>
        </w:tc>
        <w:tc>
          <w:tcPr>
            <w:tcW w:w="958" w:type="dxa"/>
            <w:shd w:val="clear" w:color="auto" w:fill="D9D9D9" w:themeFill="background1" w:themeFillShade="D9"/>
          </w:tcPr>
          <w:p w14:paraId="7C9F14C5" w14:textId="64288C80" w:rsidR="00B04F42" w:rsidRPr="00FF465A" w:rsidRDefault="00D84274" w:rsidP="00B04F42">
            <w:pPr>
              <w:jc w:val="center"/>
              <w:rPr>
                <w:bCs/>
                <w:sz w:val="16"/>
                <w:szCs w:val="16"/>
              </w:rPr>
            </w:pPr>
            <w:r w:rsidRPr="00FF465A">
              <w:rPr>
                <w:bCs/>
                <w:sz w:val="16"/>
                <w:szCs w:val="16"/>
                <w:lang w:val="uk-UA"/>
              </w:rPr>
              <w:t xml:space="preserve">заміна </w:t>
            </w:r>
            <w:r w:rsidR="00B04F42" w:rsidRPr="00FF465A">
              <w:rPr>
                <w:bCs/>
                <w:sz w:val="16"/>
                <w:szCs w:val="16"/>
              </w:rPr>
              <w:t>асвальтове покриття</w:t>
            </w:r>
          </w:p>
        </w:tc>
        <w:tc>
          <w:tcPr>
            <w:tcW w:w="851" w:type="dxa"/>
            <w:shd w:val="clear" w:color="auto" w:fill="D9D9D9" w:themeFill="background1" w:themeFillShade="D9"/>
          </w:tcPr>
          <w:p w14:paraId="7DECD6B1" w14:textId="77777777" w:rsidR="00B04F42" w:rsidRPr="00FF465A" w:rsidRDefault="00B04F42" w:rsidP="00B04F42">
            <w:pPr>
              <w:jc w:val="center"/>
              <w:rPr>
                <w:bCs/>
                <w:sz w:val="16"/>
                <w:szCs w:val="16"/>
              </w:rPr>
            </w:pPr>
          </w:p>
        </w:tc>
        <w:tc>
          <w:tcPr>
            <w:tcW w:w="1276" w:type="dxa"/>
            <w:shd w:val="clear" w:color="auto" w:fill="D9D9D9" w:themeFill="background1" w:themeFillShade="D9"/>
          </w:tcPr>
          <w:p w14:paraId="01F535F9" w14:textId="77777777" w:rsidR="00B04F42" w:rsidRPr="00FF465A" w:rsidRDefault="00B04F42" w:rsidP="00B04F42">
            <w:pPr>
              <w:jc w:val="center"/>
              <w:rPr>
                <w:bCs/>
                <w:sz w:val="16"/>
                <w:szCs w:val="16"/>
              </w:rPr>
            </w:pPr>
          </w:p>
        </w:tc>
        <w:tc>
          <w:tcPr>
            <w:tcW w:w="1171" w:type="dxa"/>
            <w:shd w:val="clear" w:color="auto" w:fill="D9D9D9" w:themeFill="background1" w:themeFillShade="D9"/>
          </w:tcPr>
          <w:p w14:paraId="372433B3" w14:textId="77777777" w:rsidR="00B04F42" w:rsidRPr="00FF465A" w:rsidRDefault="00B04F42" w:rsidP="00B04F42">
            <w:pPr>
              <w:spacing w:before="120"/>
              <w:ind w:left="97"/>
              <w:jc w:val="center"/>
              <w:rPr>
                <w:bCs/>
                <w:sz w:val="16"/>
                <w:szCs w:val="16"/>
              </w:rPr>
            </w:pPr>
          </w:p>
        </w:tc>
      </w:tr>
      <w:tr w:rsidR="009B104B" w:rsidRPr="004817F8" w14:paraId="2A8D48EE" w14:textId="77777777" w:rsidTr="002D6789">
        <w:trPr>
          <w:gridAfter w:val="1"/>
          <w:wAfter w:w="26" w:type="dxa"/>
        </w:trPr>
        <w:tc>
          <w:tcPr>
            <w:tcW w:w="1418" w:type="dxa"/>
            <w:shd w:val="clear" w:color="auto" w:fill="FFC000"/>
          </w:tcPr>
          <w:p w14:paraId="6E4113AD" w14:textId="77777777" w:rsidR="00B04F42" w:rsidRPr="0099118C" w:rsidRDefault="00B04F42" w:rsidP="00B04F42">
            <w:pPr>
              <w:rPr>
                <w:bCs/>
                <w:sz w:val="18"/>
                <w:szCs w:val="18"/>
                <w:lang w:val="uk-UA"/>
              </w:rPr>
            </w:pPr>
            <w:r w:rsidRPr="0099118C">
              <w:rPr>
                <w:bCs/>
                <w:sz w:val="18"/>
                <w:szCs w:val="18"/>
                <w:lang w:val="uk-UA"/>
              </w:rPr>
              <w:t>ЗДО №7 «Дюймовочк»</w:t>
            </w:r>
          </w:p>
        </w:tc>
        <w:tc>
          <w:tcPr>
            <w:tcW w:w="796" w:type="dxa"/>
            <w:shd w:val="clear" w:color="auto" w:fill="D9D9D9" w:themeFill="background1" w:themeFillShade="D9"/>
          </w:tcPr>
          <w:p w14:paraId="519CB5EE" w14:textId="77777777" w:rsidR="00B04F42" w:rsidRPr="004817F8" w:rsidRDefault="00B04F42" w:rsidP="00B04F42">
            <w:pPr>
              <w:jc w:val="center"/>
              <w:rPr>
                <w:bCs/>
                <w:sz w:val="20"/>
                <w:szCs w:val="20"/>
              </w:rPr>
            </w:pPr>
          </w:p>
        </w:tc>
        <w:tc>
          <w:tcPr>
            <w:tcW w:w="1047" w:type="dxa"/>
            <w:shd w:val="clear" w:color="auto" w:fill="D9D9D9" w:themeFill="background1" w:themeFillShade="D9"/>
          </w:tcPr>
          <w:p w14:paraId="03FC5364" w14:textId="77777777" w:rsidR="00B04F42" w:rsidRPr="004817F8" w:rsidRDefault="00B04F42" w:rsidP="00B04F42">
            <w:pPr>
              <w:jc w:val="center"/>
              <w:rPr>
                <w:bCs/>
                <w:sz w:val="20"/>
                <w:szCs w:val="20"/>
              </w:rPr>
            </w:pPr>
          </w:p>
        </w:tc>
        <w:tc>
          <w:tcPr>
            <w:tcW w:w="708" w:type="dxa"/>
            <w:shd w:val="clear" w:color="auto" w:fill="D9D9D9" w:themeFill="background1" w:themeFillShade="D9"/>
          </w:tcPr>
          <w:p w14:paraId="0217D456" w14:textId="77777777" w:rsidR="00B04F42" w:rsidRPr="004817F8" w:rsidRDefault="00B04F42" w:rsidP="00B04F42">
            <w:pPr>
              <w:jc w:val="center"/>
              <w:rPr>
                <w:bCs/>
                <w:sz w:val="20"/>
                <w:szCs w:val="20"/>
              </w:rPr>
            </w:pPr>
          </w:p>
        </w:tc>
        <w:tc>
          <w:tcPr>
            <w:tcW w:w="993" w:type="dxa"/>
            <w:shd w:val="clear" w:color="auto" w:fill="D9D9D9" w:themeFill="background1" w:themeFillShade="D9"/>
          </w:tcPr>
          <w:p w14:paraId="673992C6" w14:textId="77777777" w:rsidR="00B04F42" w:rsidRPr="004817F8" w:rsidRDefault="00B04F42" w:rsidP="00B04F42">
            <w:pPr>
              <w:jc w:val="center"/>
              <w:rPr>
                <w:bCs/>
                <w:sz w:val="20"/>
                <w:szCs w:val="20"/>
              </w:rPr>
            </w:pPr>
          </w:p>
        </w:tc>
        <w:tc>
          <w:tcPr>
            <w:tcW w:w="708" w:type="dxa"/>
            <w:shd w:val="clear" w:color="auto" w:fill="D9D9D9" w:themeFill="background1" w:themeFillShade="D9"/>
          </w:tcPr>
          <w:p w14:paraId="26C0A43A" w14:textId="77777777" w:rsidR="00B04F42" w:rsidRPr="004817F8" w:rsidRDefault="00B04F42" w:rsidP="00B04F42">
            <w:pPr>
              <w:jc w:val="center"/>
              <w:rPr>
                <w:bCs/>
                <w:sz w:val="20"/>
                <w:szCs w:val="20"/>
              </w:rPr>
            </w:pPr>
          </w:p>
        </w:tc>
        <w:tc>
          <w:tcPr>
            <w:tcW w:w="992" w:type="dxa"/>
            <w:shd w:val="clear" w:color="auto" w:fill="D9D9D9" w:themeFill="background1" w:themeFillShade="D9"/>
          </w:tcPr>
          <w:p w14:paraId="47691DEF" w14:textId="77777777" w:rsidR="00B04F42" w:rsidRPr="004817F8" w:rsidRDefault="00B04F42" w:rsidP="00B04F42">
            <w:pPr>
              <w:jc w:val="center"/>
              <w:rPr>
                <w:bCs/>
                <w:sz w:val="20"/>
                <w:szCs w:val="20"/>
              </w:rPr>
            </w:pPr>
          </w:p>
        </w:tc>
        <w:tc>
          <w:tcPr>
            <w:tcW w:w="958" w:type="dxa"/>
            <w:shd w:val="clear" w:color="auto" w:fill="D9D9D9" w:themeFill="background1" w:themeFillShade="D9"/>
          </w:tcPr>
          <w:p w14:paraId="26AE4400" w14:textId="77777777" w:rsidR="00B04F42" w:rsidRPr="00FF465A" w:rsidRDefault="00B04F42" w:rsidP="00B04F42">
            <w:pPr>
              <w:jc w:val="center"/>
              <w:rPr>
                <w:bCs/>
                <w:sz w:val="16"/>
                <w:szCs w:val="16"/>
              </w:rPr>
            </w:pPr>
          </w:p>
        </w:tc>
        <w:tc>
          <w:tcPr>
            <w:tcW w:w="851" w:type="dxa"/>
            <w:shd w:val="clear" w:color="auto" w:fill="D9D9D9" w:themeFill="background1" w:themeFillShade="D9"/>
          </w:tcPr>
          <w:p w14:paraId="0673763E" w14:textId="77777777" w:rsidR="00B04F42" w:rsidRPr="00FF465A" w:rsidRDefault="00B04F42" w:rsidP="00B04F42">
            <w:pPr>
              <w:jc w:val="center"/>
              <w:rPr>
                <w:bCs/>
                <w:sz w:val="16"/>
                <w:szCs w:val="16"/>
              </w:rPr>
            </w:pPr>
          </w:p>
        </w:tc>
        <w:tc>
          <w:tcPr>
            <w:tcW w:w="1276" w:type="dxa"/>
            <w:shd w:val="clear" w:color="auto" w:fill="D9D9D9" w:themeFill="background1" w:themeFillShade="D9"/>
          </w:tcPr>
          <w:p w14:paraId="168BCB85" w14:textId="77777777" w:rsidR="00B04F42" w:rsidRPr="00FF465A" w:rsidRDefault="00B04F42" w:rsidP="00B04F42">
            <w:pPr>
              <w:jc w:val="center"/>
              <w:rPr>
                <w:bCs/>
                <w:sz w:val="16"/>
                <w:szCs w:val="16"/>
              </w:rPr>
            </w:pPr>
          </w:p>
        </w:tc>
        <w:tc>
          <w:tcPr>
            <w:tcW w:w="1171" w:type="dxa"/>
            <w:shd w:val="clear" w:color="auto" w:fill="D9D9D9" w:themeFill="background1" w:themeFillShade="D9"/>
          </w:tcPr>
          <w:p w14:paraId="0C0B5A21" w14:textId="77777777" w:rsidR="00B04F42" w:rsidRPr="00FF465A" w:rsidRDefault="00B04F42" w:rsidP="00B04F42">
            <w:pPr>
              <w:spacing w:before="120"/>
              <w:ind w:left="97"/>
              <w:jc w:val="both"/>
              <w:rPr>
                <w:bCs/>
                <w:sz w:val="16"/>
                <w:szCs w:val="16"/>
              </w:rPr>
            </w:pPr>
            <w:r w:rsidRPr="00FF465A">
              <w:rPr>
                <w:bCs/>
                <w:sz w:val="16"/>
                <w:szCs w:val="16"/>
              </w:rPr>
              <w:t>термомодернізаці</w:t>
            </w:r>
            <w:r w:rsidRPr="00FF465A">
              <w:rPr>
                <w:bCs/>
                <w:sz w:val="16"/>
                <w:szCs w:val="16"/>
                <w:lang w:val="uk-UA"/>
              </w:rPr>
              <w:t>я</w:t>
            </w:r>
            <w:r w:rsidRPr="00FF465A">
              <w:rPr>
                <w:bCs/>
                <w:sz w:val="16"/>
                <w:szCs w:val="16"/>
              </w:rPr>
              <w:t xml:space="preserve"> будівлі</w:t>
            </w:r>
          </w:p>
        </w:tc>
      </w:tr>
      <w:tr w:rsidR="009B104B" w:rsidRPr="004817F8" w14:paraId="1E938131" w14:textId="77777777" w:rsidTr="002D6789">
        <w:trPr>
          <w:gridAfter w:val="1"/>
          <w:wAfter w:w="26" w:type="dxa"/>
        </w:trPr>
        <w:tc>
          <w:tcPr>
            <w:tcW w:w="1418" w:type="dxa"/>
            <w:shd w:val="clear" w:color="auto" w:fill="FFC000"/>
          </w:tcPr>
          <w:p w14:paraId="09339AFF" w14:textId="77777777" w:rsidR="00B04F42" w:rsidRPr="0099118C" w:rsidRDefault="00B04F42" w:rsidP="00B04F42">
            <w:pPr>
              <w:rPr>
                <w:bCs/>
                <w:sz w:val="18"/>
                <w:szCs w:val="18"/>
                <w:lang w:val="uk-UA"/>
              </w:rPr>
            </w:pPr>
            <w:r w:rsidRPr="0099118C">
              <w:rPr>
                <w:bCs/>
                <w:sz w:val="18"/>
                <w:szCs w:val="18"/>
                <w:lang w:val="uk-UA"/>
              </w:rPr>
              <w:t>ЗДО №9 «Теремок»</w:t>
            </w:r>
          </w:p>
        </w:tc>
        <w:tc>
          <w:tcPr>
            <w:tcW w:w="796" w:type="dxa"/>
            <w:shd w:val="clear" w:color="auto" w:fill="D9D9D9" w:themeFill="background1" w:themeFillShade="D9"/>
          </w:tcPr>
          <w:p w14:paraId="1BCDD585" w14:textId="77777777" w:rsidR="00B04F42" w:rsidRPr="004817F8" w:rsidRDefault="00B04F42" w:rsidP="00B04F42">
            <w:pPr>
              <w:jc w:val="center"/>
              <w:rPr>
                <w:bCs/>
                <w:sz w:val="20"/>
                <w:szCs w:val="20"/>
              </w:rPr>
            </w:pPr>
          </w:p>
        </w:tc>
        <w:tc>
          <w:tcPr>
            <w:tcW w:w="1047" w:type="dxa"/>
            <w:shd w:val="clear" w:color="auto" w:fill="D9D9D9" w:themeFill="background1" w:themeFillShade="D9"/>
          </w:tcPr>
          <w:p w14:paraId="42852196" w14:textId="77777777" w:rsidR="00B04F42" w:rsidRPr="004817F8" w:rsidRDefault="00B04F42" w:rsidP="00B04F42">
            <w:pPr>
              <w:jc w:val="center"/>
              <w:rPr>
                <w:bCs/>
                <w:sz w:val="20"/>
                <w:szCs w:val="20"/>
              </w:rPr>
            </w:pPr>
          </w:p>
        </w:tc>
        <w:tc>
          <w:tcPr>
            <w:tcW w:w="708" w:type="dxa"/>
            <w:shd w:val="clear" w:color="auto" w:fill="D9D9D9" w:themeFill="background1" w:themeFillShade="D9"/>
          </w:tcPr>
          <w:p w14:paraId="08666245" w14:textId="77777777" w:rsidR="00B04F42" w:rsidRPr="004817F8" w:rsidRDefault="00B04F42" w:rsidP="00B04F42">
            <w:pPr>
              <w:jc w:val="center"/>
              <w:rPr>
                <w:bCs/>
                <w:sz w:val="20"/>
                <w:szCs w:val="20"/>
              </w:rPr>
            </w:pPr>
          </w:p>
        </w:tc>
        <w:tc>
          <w:tcPr>
            <w:tcW w:w="993" w:type="dxa"/>
            <w:shd w:val="clear" w:color="auto" w:fill="D9D9D9" w:themeFill="background1" w:themeFillShade="D9"/>
          </w:tcPr>
          <w:p w14:paraId="5AD49E52" w14:textId="77777777" w:rsidR="00B04F42" w:rsidRPr="004817F8" w:rsidRDefault="00B04F42" w:rsidP="00B04F42">
            <w:pPr>
              <w:jc w:val="center"/>
              <w:rPr>
                <w:bCs/>
                <w:sz w:val="20"/>
                <w:szCs w:val="20"/>
              </w:rPr>
            </w:pPr>
          </w:p>
        </w:tc>
        <w:tc>
          <w:tcPr>
            <w:tcW w:w="708" w:type="dxa"/>
            <w:shd w:val="clear" w:color="auto" w:fill="D9D9D9" w:themeFill="background1" w:themeFillShade="D9"/>
          </w:tcPr>
          <w:p w14:paraId="29CAA4E7" w14:textId="77777777" w:rsidR="00B04F42" w:rsidRPr="004817F8" w:rsidRDefault="00B04F42" w:rsidP="00B04F42">
            <w:pPr>
              <w:jc w:val="center"/>
              <w:rPr>
                <w:bCs/>
                <w:sz w:val="20"/>
                <w:szCs w:val="20"/>
              </w:rPr>
            </w:pPr>
          </w:p>
        </w:tc>
        <w:tc>
          <w:tcPr>
            <w:tcW w:w="992" w:type="dxa"/>
            <w:shd w:val="clear" w:color="auto" w:fill="D9D9D9" w:themeFill="background1" w:themeFillShade="D9"/>
          </w:tcPr>
          <w:p w14:paraId="5E250816" w14:textId="5E1D13AE" w:rsidR="00B04F42" w:rsidRPr="00D84274" w:rsidRDefault="00D84274" w:rsidP="00B04F42">
            <w:pPr>
              <w:jc w:val="center"/>
              <w:rPr>
                <w:bCs/>
                <w:sz w:val="18"/>
                <w:szCs w:val="18"/>
              </w:rPr>
            </w:pPr>
            <w:r w:rsidRPr="00D84274">
              <w:rPr>
                <w:bCs/>
                <w:sz w:val="18"/>
                <w:szCs w:val="18"/>
                <w:lang w:val="uk-UA"/>
              </w:rPr>
              <w:t>с</w:t>
            </w:r>
            <w:r w:rsidR="00B04F42" w:rsidRPr="00D84274">
              <w:rPr>
                <w:bCs/>
                <w:sz w:val="18"/>
                <w:szCs w:val="18"/>
              </w:rPr>
              <w:t>портивний майданчик</w:t>
            </w:r>
          </w:p>
        </w:tc>
        <w:tc>
          <w:tcPr>
            <w:tcW w:w="958" w:type="dxa"/>
            <w:shd w:val="clear" w:color="auto" w:fill="D9D9D9" w:themeFill="background1" w:themeFillShade="D9"/>
          </w:tcPr>
          <w:p w14:paraId="4DB4097C" w14:textId="77777777" w:rsidR="00B04F42" w:rsidRPr="00FF465A" w:rsidRDefault="00B04F42" w:rsidP="00B04F42">
            <w:pPr>
              <w:jc w:val="center"/>
              <w:rPr>
                <w:bCs/>
                <w:sz w:val="16"/>
                <w:szCs w:val="16"/>
              </w:rPr>
            </w:pPr>
          </w:p>
        </w:tc>
        <w:tc>
          <w:tcPr>
            <w:tcW w:w="851" w:type="dxa"/>
            <w:shd w:val="clear" w:color="auto" w:fill="D9D9D9" w:themeFill="background1" w:themeFillShade="D9"/>
          </w:tcPr>
          <w:p w14:paraId="0EDCBD8E" w14:textId="77777777" w:rsidR="00B04F42" w:rsidRPr="00FF465A" w:rsidRDefault="00B04F42" w:rsidP="00B04F42">
            <w:pPr>
              <w:jc w:val="center"/>
              <w:rPr>
                <w:bCs/>
                <w:sz w:val="16"/>
                <w:szCs w:val="16"/>
              </w:rPr>
            </w:pPr>
          </w:p>
        </w:tc>
        <w:tc>
          <w:tcPr>
            <w:tcW w:w="1276" w:type="dxa"/>
            <w:shd w:val="clear" w:color="auto" w:fill="D9D9D9" w:themeFill="background1" w:themeFillShade="D9"/>
          </w:tcPr>
          <w:p w14:paraId="4560AC74" w14:textId="77777777" w:rsidR="00B04F42" w:rsidRPr="00FF465A" w:rsidRDefault="00B04F42" w:rsidP="00B04F42">
            <w:pPr>
              <w:jc w:val="center"/>
              <w:rPr>
                <w:bCs/>
                <w:sz w:val="16"/>
                <w:szCs w:val="16"/>
              </w:rPr>
            </w:pPr>
          </w:p>
        </w:tc>
        <w:tc>
          <w:tcPr>
            <w:tcW w:w="1171" w:type="dxa"/>
            <w:shd w:val="clear" w:color="auto" w:fill="D9D9D9" w:themeFill="background1" w:themeFillShade="D9"/>
          </w:tcPr>
          <w:p w14:paraId="28C4BD00" w14:textId="77777777" w:rsidR="00B04F42" w:rsidRPr="00FF465A" w:rsidRDefault="00B04F42" w:rsidP="00B04F42">
            <w:pPr>
              <w:spacing w:before="120"/>
              <w:ind w:left="97"/>
              <w:jc w:val="center"/>
              <w:rPr>
                <w:bCs/>
                <w:sz w:val="16"/>
                <w:szCs w:val="16"/>
              </w:rPr>
            </w:pPr>
          </w:p>
        </w:tc>
      </w:tr>
    </w:tbl>
    <w:p w14:paraId="2F53CB1A" w14:textId="77777777" w:rsidR="0032691F" w:rsidRDefault="0032691F" w:rsidP="00A73104">
      <w:pPr>
        <w:widowControl w:val="0"/>
        <w:spacing w:before="64" w:after="0" w:line="259" w:lineRule="auto"/>
        <w:ind w:left="282"/>
        <w:jc w:val="center"/>
        <w:rPr>
          <w:b/>
          <w:i/>
          <w:sz w:val="24"/>
          <w:szCs w:val="24"/>
          <w:lang w:val="uk-UA"/>
        </w:rPr>
      </w:pPr>
    </w:p>
    <w:p w14:paraId="4FECDD56" w14:textId="7EDAEA19" w:rsidR="00B04F42" w:rsidRPr="00A73104" w:rsidRDefault="008A5564" w:rsidP="00A73104">
      <w:pPr>
        <w:widowControl w:val="0"/>
        <w:spacing w:before="64" w:after="0" w:line="259" w:lineRule="auto"/>
        <w:ind w:left="282"/>
        <w:jc w:val="center"/>
        <w:rPr>
          <w:b/>
          <w:i/>
          <w:sz w:val="24"/>
          <w:szCs w:val="24"/>
          <w:lang w:val="uk-UA"/>
        </w:rPr>
      </w:pPr>
      <w:r>
        <w:rPr>
          <w:b/>
          <w:i/>
          <w:sz w:val="24"/>
          <w:szCs w:val="24"/>
          <w:lang w:val="uk-UA"/>
        </w:rPr>
        <w:t>П</w:t>
      </w:r>
      <w:r w:rsidR="00B04F42" w:rsidRPr="00B04F42">
        <w:rPr>
          <w:b/>
          <w:i/>
          <w:sz w:val="24"/>
          <w:szCs w:val="24"/>
        </w:rPr>
        <w:t xml:space="preserve">отреба в </w:t>
      </w:r>
      <w:r w:rsidR="00B04F42" w:rsidRPr="00B04F42">
        <w:rPr>
          <w:b/>
          <w:i/>
          <w:sz w:val="24"/>
          <w:szCs w:val="24"/>
          <w:lang w:val="uk-UA"/>
        </w:rPr>
        <w:t>поточ</w:t>
      </w:r>
      <w:r w:rsidR="00B04F42" w:rsidRPr="00B04F42">
        <w:rPr>
          <w:b/>
          <w:i/>
          <w:sz w:val="24"/>
          <w:szCs w:val="24"/>
        </w:rPr>
        <w:t>них  ремонтах закладів освіти</w:t>
      </w:r>
    </w:p>
    <w:tbl>
      <w:tblPr>
        <w:tblStyle w:val="af1"/>
        <w:tblW w:w="11057" w:type="dxa"/>
        <w:tblInd w:w="-1026" w:type="dxa"/>
        <w:tblLayout w:type="fixed"/>
        <w:tblLook w:val="04A0" w:firstRow="1" w:lastRow="0" w:firstColumn="1" w:lastColumn="0" w:noHBand="0" w:noVBand="1"/>
      </w:tblPr>
      <w:tblGrid>
        <w:gridCol w:w="1560"/>
        <w:gridCol w:w="992"/>
        <w:gridCol w:w="850"/>
        <w:gridCol w:w="993"/>
        <w:gridCol w:w="708"/>
        <w:gridCol w:w="709"/>
        <w:gridCol w:w="992"/>
        <w:gridCol w:w="851"/>
        <w:gridCol w:w="850"/>
        <w:gridCol w:w="1418"/>
        <w:gridCol w:w="1134"/>
      </w:tblGrid>
      <w:tr w:rsidR="008725D1" w:rsidRPr="00B04F42" w14:paraId="129E1E2C" w14:textId="77777777" w:rsidTr="00B22F4A">
        <w:trPr>
          <w:cantSplit/>
          <w:trHeight w:val="1957"/>
        </w:trPr>
        <w:tc>
          <w:tcPr>
            <w:tcW w:w="1560" w:type="dxa"/>
            <w:shd w:val="clear" w:color="auto" w:fill="BDD6EE" w:themeFill="accent1" w:themeFillTint="66"/>
          </w:tcPr>
          <w:p w14:paraId="489165BC" w14:textId="77777777" w:rsidR="00B04F42" w:rsidRPr="004F648D" w:rsidRDefault="00B04F42" w:rsidP="00B04F42">
            <w:pPr>
              <w:jc w:val="center"/>
              <w:rPr>
                <w:bCs/>
                <w:sz w:val="18"/>
                <w:szCs w:val="18"/>
                <w:lang w:val="uk-UA"/>
              </w:rPr>
            </w:pPr>
            <w:r w:rsidRPr="004F648D">
              <w:rPr>
                <w:bCs/>
                <w:sz w:val="18"/>
                <w:szCs w:val="18"/>
              </w:rPr>
              <w:t>Назва закладу освіти</w:t>
            </w:r>
          </w:p>
        </w:tc>
        <w:tc>
          <w:tcPr>
            <w:tcW w:w="992" w:type="dxa"/>
            <w:tcBorders>
              <w:top w:val="single" w:sz="4" w:space="0" w:color="auto"/>
            </w:tcBorders>
            <w:shd w:val="clear" w:color="auto" w:fill="BDD6EE" w:themeFill="accent1" w:themeFillTint="66"/>
            <w:textDirection w:val="btLr"/>
          </w:tcPr>
          <w:p w14:paraId="0CF8B617" w14:textId="77777777" w:rsidR="00B04F42" w:rsidRPr="004F648D" w:rsidRDefault="00B04F42" w:rsidP="00B04F42">
            <w:pPr>
              <w:ind w:left="113" w:right="113"/>
              <w:jc w:val="center"/>
              <w:rPr>
                <w:bCs/>
                <w:sz w:val="18"/>
                <w:szCs w:val="18"/>
                <w:lang w:val="uk-UA"/>
              </w:rPr>
            </w:pPr>
          </w:p>
          <w:p w14:paraId="3C6E4D33" w14:textId="77777777" w:rsidR="00B04F42" w:rsidRPr="004F648D" w:rsidRDefault="00B04F42" w:rsidP="0032691F">
            <w:pPr>
              <w:jc w:val="center"/>
              <w:rPr>
                <w:bCs/>
                <w:sz w:val="18"/>
                <w:szCs w:val="18"/>
              </w:rPr>
            </w:pPr>
            <w:r w:rsidRPr="004F648D">
              <w:rPr>
                <w:bCs/>
                <w:sz w:val="18"/>
                <w:szCs w:val="18"/>
                <w:lang w:val="uk-UA"/>
              </w:rPr>
              <w:t>Навчальні кабінети</w:t>
            </w:r>
          </w:p>
        </w:tc>
        <w:tc>
          <w:tcPr>
            <w:tcW w:w="850" w:type="dxa"/>
            <w:tcBorders>
              <w:top w:val="single" w:sz="4" w:space="0" w:color="auto"/>
            </w:tcBorders>
            <w:shd w:val="clear" w:color="auto" w:fill="BDD6EE" w:themeFill="accent1" w:themeFillTint="66"/>
            <w:textDirection w:val="btLr"/>
          </w:tcPr>
          <w:p w14:paraId="6E9463E2" w14:textId="77777777" w:rsidR="00B04F42" w:rsidRPr="004F648D" w:rsidRDefault="00B04F42" w:rsidP="00B04F42">
            <w:pPr>
              <w:ind w:left="113" w:right="113"/>
              <w:jc w:val="center"/>
              <w:rPr>
                <w:bCs/>
                <w:sz w:val="18"/>
                <w:szCs w:val="18"/>
                <w:lang w:val="uk-UA"/>
              </w:rPr>
            </w:pPr>
          </w:p>
          <w:p w14:paraId="4DC8C472" w14:textId="77777777" w:rsidR="00B04F42" w:rsidRPr="004F648D" w:rsidRDefault="00B04F42" w:rsidP="00B04F42">
            <w:pPr>
              <w:ind w:left="113" w:right="113"/>
              <w:jc w:val="center"/>
              <w:rPr>
                <w:bCs/>
                <w:sz w:val="18"/>
                <w:szCs w:val="18"/>
                <w:lang w:val="uk-UA"/>
              </w:rPr>
            </w:pPr>
            <w:r w:rsidRPr="004F648D">
              <w:rPr>
                <w:bCs/>
                <w:sz w:val="18"/>
                <w:szCs w:val="18"/>
                <w:lang w:val="uk-UA"/>
              </w:rPr>
              <w:t>Коридори</w:t>
            </w:r>
          </w:p>
        </w:tc>
        <w:tc>
          <w:tcPr>
            <w:tcW w:w="993" w:type="dxa"/>
            <w:tcBorders>
              <w:top w:val="single" w:sz="4" w:space="0" w:color="auto"/>
            </w:tcBorders>
            <w:shd w:val="clear" w:color="auto" w:fill="BDD6EE" w:themeFill="accent1" w:themeFillTint="66"/>
            <w:textDirection w:val="btLr"/>
          </w:tcPr>
          <w:p w14:paraId="2A252042" w14:textId="77777777" w:rsidR="00B04F42" w:rsidRPr="004F648D" w:rsidRDefault="00B04F42" w:rsidP="00B04F42">
            <w:pPr>
              <w:ind w:left="113" w:right="113"/>
              <w:jc w:val="center"/>
              <w:rPr>
                <w:bCs/>
                <w:sz w:val="18"/>
                <w:szCs w:val="18"/>
                <w:lang w:val="uk-UA"/>
              </w:rPr>
            </w:pPr>
          </w:p>
          <w:p w14:paraId="6D534B75" w14:textId="77777777" w:rsidR="00B04F42" w:rsidRPr="004F648D" w:rsidRDefault="00B04F42" w:rsidP="00B04F42">
            <w:pPr>
              <w:ind w:left="113" w:right="113"/>
              <w:jc w:val="center"/>
              <w:rPr>
                <w:bCs/>
                <w:sz w:val="18"/>
                <w:szCs w:val="18"/>
                <w:lang w:val="uk-UA"/>
              </w:rPr>
            </w:pPr>
            <w:r w:rsidRPr="004F648D">
              <w:rPr>
                <w:bCs/>
                <w:sz w:val="18"/>
                <w:szCs w:val="18"/>
                <w:lang w:val="uk-UA"/>
              </w:rPr>
              <w:t>Актова зала</w:t>
            </w:r>
          </w:p>
        </w:tc>
        <w:tc>
          <w:tcPr>
            <w:tcW w:w="708" w:type="dxa"/>
            <w:tcBorders>
              <w:top w:val="single" w:sz="4" w:space="0" w:color="auto"/>
            </w:tcBorders>
            <w:shd w:val="clear" w:color="auto" w:fill="BDD6EE" w:themeFill="accent1" w:themeFillTint="66"/>
            <w:textDirection w:val="btLr"/>
          </w:tcPr>
          <w:p w14:paraId="2F82AC49" w14:textId="77777777" w:rsidR="00B04F42" w:rsidRPr="004F648D" w:rsidRDefault="00B04F42" w:rsidP="00B04F42">
            <w:pPr>
              <w:ind w:left="113" w:right="113"/>
              <w:jc w:val="center"/>
              <w:rPr>
                <w:bCs/>
                <w:sz w:val="18"/>
                <w:szCs w:val="18"/>
                <w:lang w:val="uk-UA"/>
              </w:rPr>
            </w:pPr>
          </w:p>
          <w:p w14:paraId="43182BD6" w14:textId="77777777" w:rsidR="00B04F42" w:rsidRPr="004F648D" w:rsidRDefault="00B04F42" w:rsidP="00B04F42">
            <w:pPr>
              <w:ind w:left="113" w:right="113"/>
              <w:jc w:val="center"/>
              <w:rPr>
                <w:bCs/>
                <w:sz w:val="18"/>
                <w:szCs w:val="18"/>
                <w:lang w:val="uk-UA"/>
              </w:rPr>
            </w:pPr>
            <w:r w:rsidRPr="004F648D">
              <w:rPr>
                <w:bCs/>
                <w:sz w:val="18"/>
                <w:szCs w:val="18"/>
                <w:lang w:val="uk-UA"/>
              </w:rPr>
              <w:t>Спортивна зала</w:t>
            </w:r>
          </w:p>
        </w:tc>
        <w:tc>
          <w:tcPr>
            <w:tcW w:w="709" w:type="dxa"/>
            <w:tcBorders>
              <w:top w:val="single" w:sz="4" w:space="0" w:color="auto"/>
            </w:tcBorders>
            <w:shd w:val="clear" w:color="auto" w:fill="BDD6EE" w:themeFill="accent1" w:themeFillTint="66"/>
            <w:textDirection w:val="btLr"/>
          </w:tcPr>
          <w:p w14:paraId="115676E1" w14:textId="77777777" w:rsidR="00B04F42" w:rsidRPr="004F648D" w:rsidRDefault="00B04F42" w:rsidP="00B04F42">
            <w:pPr>
              <w:ind w:left="113" w:right="113"/>
              <w:jc w:val="center"/>
              <w:rPr>
                <w:bCs/>
                <w:sz w:val="18"/>
                <w:szCs w:val="18"/>
                <w:lang w:val="uk-UA"/>
              </w:rPr>
            </w:pPr>
          </w:p>
          <w:p w14:paraId="3D1B49D0" w14:textId="77777777" w:rsidR="00B04F42" w:rsidRPr="004F648D" w:rsidRDefault="00B04F42" w:rsidP="00B04F42">
            <w:pPr>
              <w:ind w:left="113" w:right="113"/>
              <w:jc w:val="center"/>
              <w:rPr>
                <w:bCs/>
                <w:sz w:val="18"/>
                <w:szCs w:val="18"/>
                <w:lang w:val="uk-UA"/>
              </w:rPr>
            </w:pPr>
            <w:r w:rsidRPr="004F648D">
              <w:rPr>
                <w:bCs/>
                <w:sz w:val="18"/>
                <w:szCs w:val="18"/>
                <w:lang w:val="uk-UA"/>
              </w:rPr>
              <w:t>Бібліотека</w:t>
            </w:r>
          </w:p>
        </w:tc>
        <w:tc>
          <w:tcPr>
            <w:tcW w:w="992" w:type="dxa"/>
            <w:tcBorders>
              <w:top w:val="single" w:sz="4" w:space="0" w:color="auto"/>
            </w:tcBorders>
            <w:shd w:val="clear" w:color="auto" w:fill="BDD6EE" w:themeFill="accent1" w:themeFillTint="66"/>
            <w:textDirection w:val="btLr"/>
          </w:tcPr>
          <w:p w14:paraId="5AEB939E" w14:textId="77777777" w:rsidR="00B04F42" w:rsidRPr="004F648D" w:rsidRDefault="00B04F42" w:rsidP="0032691F">
            <w:pPr>
              <w:jc w:val="center"/>
              <w:rPr>
                <w:bCs/>
                <w:sz w:val="18"/>
                <w:szCs w:val="18"/>
                <w:lang w:val="uk-UA"/>
              </w:rPr>
            </w:pPr>
            <w:r w:rsidRPr="004F648D">
              <w:rPr>
                <w:bCs/>
                <w:sz w:val="18"/>
                <w:szCs w:val="18"/>
                <w:lang w:val="uk-UA"/>
              </w:rPr>
              <w:t>Спортивний майданчик</w:t>
            </w:r>
          </w:p>
        </w:tc>
        <w:tc>
          <w:tcPr>
            <w:tcW w:w="851" w:type="dxa"/>
            <w:tcBorders>
              <w:top w:val="single" w:sz="4" w:space="0" w:color="auto"/>
            </w:tcBorders>
            <w:shd w:val="clear" w:color="auto" w:fill="BDD6EE" w:themeFill="accent1" w:themeFillTint="66"/>
            <w:textDirection w:val="btLr"/>
          </w:tcPr>
          <w:p w14:paraId="1A8AF32F" w14:textId="77777777" w:rsidR="00B04F42" w:rsidRPr="004F648D" w:rsidRDefault="00B04F42" w:rsidP="0032691F">
            <w:pPr>
              <w:jc w:val="center"/>
              <w:rPr>
                <w:bCs/>
                <w:sz w:val="18"/>
                <w:szCs w:val="18"/>
                <w:lang w:val="uk-UA"/>
              </w:rPr>
            </w:pPr>
            <w:r w:rsidRPr="004F648D">
              <w:rPr>
                <w:bCs/>
                <w:sz w:val="18"/>
                <w:szCs w:val="18"/>
                <w:lang w:val="uk-UA"/>
              </w:rPr>
              <w:t>Пришкільна територія</w:t>
            </w:r>
          </w:p>
        </w:tc>
        <w:tc>
          <w:tcPr>
            <w:tcW w:w="850" w:type="dxa"/>
            <w:tcBorders>
              <w:top w:val="single" w:sz="4" w:space="0" w:color="auto"/>
            </w:tcBorders>
            <w:shd w:val="clear" w:color="auto" w:fill="BDD6EE" w:themeFill="accent1" w:themeFillTint="66"/>
            <w:textDirection w:val="btLr"/>
          </w:tcPr>
          <w:p w14:paraId="1D76F08E" w14:textId="23EC1BA7" w:rsidR="00B04F42" w:rsidRPr="004F648D" w:rsidRDefault="00B04F42" w:rsidP="005515BC">
            <w:pPr>
              <w:ind w:left="113" w:right="113"/>
              <w:rPr>
                <w:bCs/>
                <w:sz w:val="18"/>
                <w:szCs w:val="18"/>
                <w:lang w:val="uk-UA"/>
              </w:rPr>
            </w:pPr>
          </w:p>
          <w:p w14:paraId="76F7382C" w14:textId="77777777" w:rsidR="00B04F42" w:rsidRPr="004F648D" w:rsidRDefault="00B04F42" w:rsidP="00B04F42">
            <w:pPr>
              <w:ind w:left="113" w:right="113"/>
              <w:jc w:val="center"/>
              <w:rPr>
                <w:bCs/>
                <w:sz w:val="18"/>
                <w:szCs w:val="18"/>
                <w:lang w:val="uk-UA"/>
              </w:rPr>
            </w:pPr>
            <w:r w:rsidRPr="004F648D">
              <w:rPr>
                <w:bCs/>
                <w:sz w:val="18"/>
                <w:szCs w:val="18"/>
                <w:lang w:val="uk-UA"/>
              </w:rPr>
              <w:t>Дах</w:t>
            </w:r>
          </w:p>
        </w:tc>
        <w:tc>
          <w:tcPr>
            <w:tcW w:w="1418" w:type="dxa"/>
            <w:tcBorders>
              <w:top w:val="single" w:sz="4" w:space="0" w:color="auto"/>
            </w:tcBorders>
            <w:shd w:val="clear" w:color="auto" w:fill="BDD6EE" w:themeFill="accent1" w:themeFillTint="66"/>
            <w:textDirection w:val="btLr"/>
          </w:tcPr>
          <w:p w14:paraId="0532DFDB" w14:textId="77777777" w:rsidR="00B04F42" w:rsidRPr="004F648D" w:rsidRDefault="00B04F42" w:rsidP="0032691F">
            <w:pPr>
              <w:jc w:val="both"/>
              <w:rPr>
                <w:bCs/>
                <w:sz w:val="18"/>
                <w:szCs w:val="18"/>
                <w:lang w:val="uk-UA"/>
              </w:rPr>
            </w:pPr>
            <w:r w:rsidRPr="004F648D">
              <w:rPr>
                <w:bCs/>
                <w:sz w:val="18"/>
                <w:szCs w:val="18"/>
                <w:lang w:val="uk-UA"/>
              </w:rPr>
              <w:t>Заміна вікон, ремонт теплосистеми/</w:t>
            </w:r>
          </w:p>
          <w:p w14:paraId="0BC28F61" w14:textId="77777777" w:rsidR="00B04F42" w:rsidRPr="004F648D" w:rsidRDefault="00B04F42" w:rsidP="0032691F">
            <w:pPr>
              <w:rPr>
                <w:bCs/>
                <w:sz w:val="18"/>
                <w:szCs w:val="18"/>
                <w:lang w:val="uk-UA"/>
              </w:rPr>
            </w:pPr>
            <w:r w:rsidRPr="004F648D">
              <w:rPr>
                <w:bCs/>
                <w:sz w:val="18"/>
                <w:szCs w:val="18"/>
                <w:lang w:val="uk-UA"/>
              </w:rPr>
              <w:t>водопостачанн/</w:t>
            </w:r>
          </w:p>
          <w:p w14:paraId="42034645" w14:textId="77777777" w:rsidR="00B04F42" w:rsidRPr="004F648D" w:rsidRDefault="00B04F42" w:rsidP="0032691F">
            <w:pPr>
              <w:rPr>
                <w:bCs/>
                <w:sz w:val="18"/>
                <w:szCs w:val="18"/>
                <w:lang w:val="uk-UA"/>
              </w:rPr>
            </w:pPr>
            <w:r w:rsidRPr="004F648D">
              <w:rPr>
                <w:bCs/>
                <w:sz w:val="18"/>
                <w:szCs w:val="18"/>
                <w:lang w:val="uk-UA"/>
              </w:rPr>
              <w:t>водовідведення/</w:t>
            </w:r>
          </w:p>
          <w:p w14:paraId="12AB8A3A" w14:textId="77777777" w:rsidR="00B04F42" w:rsidRPr="004F648D" w:rsidRDefault="00B04F42" w:rsidP="0032691F">
            <w:pPr>
              <w:jc w:val="center"/>
              <w:rPr>
                <w:bCs/>
                <w:sz w:val="18"/>
                <w:szCs w:val="18"/>
                <w:lang w:val="uk-UA"/>
              </w:rPr>
            </w:pPr>
            <w:r w:rsidRPr="004F648D">
              <w:rPr>
                <w:bCs/>
                <w:sz w:val="18"/>
                <w:szCs w:val="18"/>
                <w:lang w:val="uk-UA"/>
              </w:rPr>
              <w:t>каналізації</w:t>
            </w:r>
          </w:p>
        </w:tc>
        <w:tc>
          <w:tcPr>
            <w:tcW w:w="1134" w:type="dxa"/>
            <w:tcBorders>
              <w:top w:val="single" w:sz="4" w:space="0" w:color="auto"/>
            </w:tcBorders>
            <w:shd w:val="clear" w:color="auto" w:fill="BDD6EE" w:themeFill="accent1" w:themeFillTint="66"/>
            <w:textDirection w:val="btLr"/>
          </w:tcPr>
          <w:p w14:paraId="59E29FA5" w14:textId="77777777" w:rsidR="00B04F42" w:rsidRPr="004F648D" w:rsidRDefault="00B04F42" w:rsidP="0032691F">
            <w:pPr>
              <w:ind w:left="113" w:right="113"/>
              <w:rPr>
                <w:bCs/>
                <w:sz w:val="18"/>
                <w:szCs w:val="18"/>
                <w:lang w:val="uk-UA"/>
              </w:rPr>
            </w:pPr>
          </w:p>
          <w:p w14:paraId="66136F34" w14:textId="77777777" w:rsidR="00B04F42" w:rsidRPr="004F648D" w:rsidRDefault="00B04F42" w:rsidP="00B04F42">
            <w:pPr>
              <w:ind w:left="113" w:right="113"/>
              <w:jc w:val="center"/>
              <w:rPr>
                <w:bCs/>
                <w:sz w:val="18"/>
                <w:szCs w:val="18"/>
                <w:lang w:val="uk-UA"/>
              </w:rPr>
            </w:pPr>
            <w:r w:rsidRPr="004F648D">
              <w:rPr>
                <w:bCs/>
                <w:sz w:val="18"/>
                <w:szCs w:val="18"/>
                <w:lang w:val="uk-UA"/>
              </w:rPr>
              <w:t>Ремонт іншого (вказати чого саме)</w:t>
            </w:r>
          </w:p>
        </w:tc>
      </w:tr>
      <w:tr w:rsidR="00F50D14" w:rsidRPr="00B04F42" w14:paraId="5758A0AB" w14:textId="77777777" w:rsidTr="00B22F4A">
        <w:tc>
          <w:tcPr>
            <w:tcW w:w="1560" w:type="dxa"/>
            <w:shd w:val="clear" w:color="auto" w:fill="FFC000"/>
          </w:tcPr>
          <w:p w14:paraId="56F83043" w14:textId="77777777" w:rsidR="00B04F42" w:rsidRPr="004F648D" w:rsidRDefault="00B04F42" w:rsidP="00B04F42">
            <w:pPr>
              <w:rPr>
                <w:bCs/>
                <w:sz w:val="18"/>
                <w:szCs w:val="18"/>
                <w:lang w:val="uk-UA"/>
              </w:rPr>
            </w:pPr>
            <w:r w:rsidRPr="004F648D">
              <w:rPr>
                <w:bCs/>
                <w:sz w:val="18"/>
                <w:szCs w:val="18"/>
                <w:lang w:val="uk-UA"/>
              </w:rPr>
              <w:t>Славутська гімназія №1</w:t>
            </w:r>
          </w:p>
        </w:tc>
        <w:tc>
          <w:tcPr>
            <w:tcW w:w="992" w:type="dxa"/>
            <w:shd w:val="clear" w:color="auto" w:fill="D9D9D9" w:themeFill="background1" w:themeFillShade="D9"/>
          </w:tcPr>
          <w:p w14:paraId="0A604F9D" w14:textId="5B490912" w:rsidR="00B04F42" w:rsidRPr="004F648D" w:rsidRDefault="00B22F4A" w:rsidP="00B04F42">
            <w:pPr>
              <w:jc w:val="center"/>
              <w:rPr>
                <w:bCs/>
                <w:sz w:val="18"/>
                <w:szCs w:val="18"/>
              </w:rPr>
            </w:pPr>
            <w:r>
              <w:rPr>
                <w:bCs/>
                <w:sz w:val="18"/>
                <w:szCs w:val="18"/>
              </w:rPr>
              <w:t>ф</w:t>
            </w:r>
            <w:r w:rsidR="00B04F42" w:rsidRPr="004F648D">
              <w:rPr>
                <w:bCs/>
                <w:sz w:val="18"/>
                <w:szCs w:val="18"/>
              </w:rPr>
              <w:t>арбування стін та стелі</w:t>
            </w:r>
          </w:p>
        </w:tc>
        <w:tc>
          <w:tcPr>
            <w:tcW w:w="850" w:type="dxa"/>
            <w:shd w:val="clear" w:color="auto" w:fill="D9D9D9" w:themeFill="background1" w:themeFillShade="D9"/>
          </w:tcPr>
          <w:p w14:paraId="2BDAE246" w14:textId="071F102C" w:rsidR="00B04F42" w:rsidRPr="004F648D" w:rsidRDefault="00B22F4A" w:rsidP="00B04F42">
            <w:pPr>
              <w:jc w:val="center"/>
              <w:rPr>
                <w:bCs/>
                <w:sz w:val="18"/>
                <w:szCs w:val="18"/>
              </w:rPr>
            </w:pPr>
            <w:r>
              <w:rPr>
                <w:bCs/>
                <w:sz w:val="18"/>
                <w:szCs w:val="18"/>
              </w:rPr>
              <w:t>ф</w:t>
            </w:r>
            <w:r w:rsidR="00B04F42" w:rsidRPr="004F648D">
              <w:rPr>
                <w:bCs/>
                <w:sz w:val="18"/>
                <w:szCs w:val="18"/>
              </w:rPr>
              <w:t>арбування стін та стелі</w:t>
            </w:r>
          </w:p>
        </w:tc>
        <w:tc>
          <w:tcPr>
            <w:tcW w:w="993" w:type="dxa"/>
            <w:shd w:val="clear" w:color="auto" w:fill="D9D9D9" w:themeFill="background1" w:themeFillShade="D9"/>
          </w:tcPr>
          <w:p w14:paraId="07275FAA" w14:textId="603C91B9" w:rsidR="00B04F42" w:rsidRPr="004F648D" w:rsidRDefault="00B22F4A" w:rsidP="00B04F42">
            <w:pPr>
              <w:jc w:val="center"/>
              <w:rPr>
                <w:bCs/>
                <w:sz w:val="18"/>
                <w:szCs w:val="18"/>
              </w:rPr>
            </w:pPr>
            <w:r>
              <w:rPr>
                <w:bCs/>
                <w:sz w:val="18"/>
                <w:szCs w:val="18"/>
              </w:rPr>
              <w:t>ф</w:t>
            </w:r>
            <w:r w:rsidR="00B04F42" w:rsidRPr="004F648D">
              <w:rPr>
                <w:bCs/>
                <w:sz w:val="18"/>
                <w:szCs w:val="18"/>
              </w:rPr>
              <w:t>арбування стін,стелі та підлоги</w:t>
            </w:r>
          </w:p>
        </w:tc>
        <w:tc>
          <w:tcPr>
            <w:tcW w:w="708" w:type="dxa"/>
            <w:shd w:val="clear" w:color="auto" w:fill="D9D9D9" w:themeFill="background1" w:themeFillShade="D9"/>
          </w:tcPr>
          <w:p w14:paraId="0C8DB422" w14:textId="77777777" w:rsidR="00B04F42" w:rsidRPr="004F648D" w:rsidRDefault="00B04F42" w:rsidP="00B04F42">
            <w:pPr>
              <w:jc w:val="center"/>
              <w:rPr>
                <w:bCs/>
                <w:sz w:val="18"/>
                <w:szCs w:val="18"/>
              </w:rPr>
            </w:pPr>
          </w:p>
        </w:tc>
        <w:tc>
          <w:tcPr>
            <w:tcW w:w="709" w:type="dxa"/>
            <w:shd w:val="clear" w:color="auto" w:fill="D9D9D9" w:themeFill="background1" w:themeFillShade="D9"/>
          </w:tcPr>
          <w:p w14:paraId="334438BF" w14:textId="77777777" w:rsidR="00B04F42" w:rsidRPr="004F648D" w:rsidRDefault="00B04F42" w:rsidP="00B04F42">
            <w:pPr>
              <w:jc w:val="center"/>
              <w:rPr>
                <w:bCs/>
                <w:sz w:val="18"/>
                <w:szCs w:val="18"/>
              </w:rPr>
            </w:pPr>
          </w:p>
        </w:tc>
        <w:tc>
          <w:tcPr>
            <w:tcW w:w="992" w:type="dxa"/>
            <w:shd w:val="clear" w:color="auto" w:fill="D9D9D9" w:themeFill="background1" w:themeFillShade="D9"/>
          </w:tcPr>
          <w:p w14:paraId="5B41BA4C" w14:textId="0034D3C8" w:rsidR="00B04F42" w:rsidRPr="004F648D" w:rsidRDefault="00B22F4A" w:rsidP="008E10E4">
            <w:pPr>
              <w:ind w:right="201"/>
              <w:jc w:val="both"/>
              <w:rPr>
                <w:bCs/>
                <w:sz w:val="18"/>
                <w:szCs w:val="18"/>
              </w:rPr>
            </w:pPr>
            <w:r>
              <w:rPr>
                <w:bCs/>
                <w:sz w:val="18"/>
                <w:szCs w:val="18"/>
              </w:rPr>
              <w:t>з</w:t>
            </w:r>
            <w:r w:rsidR="008E10E4" w:rsidRPr="004F648D">
              <w:rPr>
                <w:bCs/>
                <w:sz w:val="18"/>
                <w:szCs w:val="18"/>
              </w:rPr>
              <w:t>аміна</w:t>
            </w:r>
            <w:r w:rsidR="00B04F42" w:rsidRPr="004F648D">
              <w:rPr>
                <w:bCs/>
                <w:sz w:val="18"/>
                <w:szCs w:val="18"/>
              </w:rPr>
              <w:t>, фарбування спортивного обладнання</w:t>
            </w:r>
          </w:p>
        </w:tc>
        <w:tc>
          <w:tcPr>
            <w:tcW w:w="851" w:type="dxa"/>
            <w:shd w:val="clear" w:color="auto" w:fill="D9D9D9" w:themeFill="background1" w:themeFillShade="D9"/>
          </w:tcPr>
          <w:p w14:paraId="0394D752" w14:textId="52CD8904" w:rsidR="00B04F42" w:rsidRPr="004F648D" w:rsidRDefault="00B22F4A" w:rsidP="00B22F4A">
            <w:pPr>
              <w:spacing w:before="120"/>
              <w:rPr>
                <w:bCs/>
                <w:sz w:val="18"/>
                <w:szCs w:val="18"/>
              </w:rPr>
            </w:pPr>
            <w:r>
              <w:rPr>
                <w:bCs/>
                <w:sz w:val="18"/>
                <w:szCs w:val="18"/>
              </w:rPr>
              <w:t>ф</w:t>
            </w:r>
            <w:r w:rsidR="00B04F42" w:rsidRPr="004F648D">
              <w:rPr>
                <w:bCs/>
                <w:sz w:val="18"/>
                <w:szCs w:val="18"/>
              </w:rPr>
              <w:t>арбування лавок</w:t>
            </w:r>
          </w:p>
        </w:tc>
        <w:tc>
          <w:tcPr>
            <w:tcW w:w="850" w:type="dxa"/>
            <w:shd w:val="clear" w:color="auto" w:fill="D9D9D9" w:themeFill="background1" w:themeFillShade="D9"/>
          </w:tcPr>
          <w:p w14:paraId="001512E0" w14:textId="088F5332" w:rsidR="00B04F42" w:rsidRPr="004F648D" w:rsidRDefault="00B22F4A" w:rsidP="00B04F42">
            <w:pPr>
              <w:spacing w:before="120"/>
              <w:ind w:left="78"/>
              <w:jc w:val="both"/>
              <w:rPr>
                <w:bCs/>
                <w:sz w:val="18"/>
                <w:szCs w:val="18"/>
              </w:rPr>
            </w:pPr>
            <w:r>
              <w:rPr>
                <w:bCs/>
                <w:sz w:val="18"/>
                <w:szCs w:val="18"/>
              </w:rPr>
              <w:t>п</w:t>
            </w:r>
            <w:r w:rsidR="00B04F42" w:rsidRPr="004F648D">
              <w:rPr>
                <w:bCs/>
                <w:sz w:val="18"/>
                <w:szCs w:val="18"/>
              </w:rPr>
              <w:t>еріодичне просмолювання покриття даху</w:t>
            </w:r>
          </w:p>
        </w:tc>
        <w:tc>
          <w:tcPr>
            <w:tcW w:w="1418" w:type="dxa"/>
            <w:shd w:val="clear" w:color="auto" w:fill="D9D9D9" w:themeFill="background1" w:themeFillShade="D9"/>
          </w:tcPr>
          <w:p w14:paraId="4381C3B0" w14:textId="14E058AF" w:rsidR="00B04F42" w:rsidRPr="004F648D" w:rsidRDefault="00B22F4A" w:rsidP="00B04F42">
            <w:pPr>
              <w:jc w:val="both"/>
              <w:rPr>
                <w:bCs/>
                <w:sz w:val="18"/>
                <w:szCs w:val="18"/>
              </w:rPr>
            </w:pPr>
            <w:r>
              <w:rPr>
                <w:bCs/>
                <w:sz w:val="18"/>
                <w:szCs w:val="18"/>
              </w:rPr>
              <w:t>р</w:t>
            </w:r>
            <w:r w:rsidR="00B04F42" w:rsidRPr="004F648D">
              <w:rPr>
                <w:bCs/>
                <w:sz w:val="18"/>
                <w:szCs w:val="18"/>
              </w:rPr>
              <w:t>емонт теплосистеми/ водопостачання/</w:t>
            </w:r>
          </w:p>
          <w:p w14:paraId="643D0623" w14:textId="77777777" w:rsidR="00B04F42" w:rsidRPr="004F648D" w:rsidRDefault="00B04F42" w:rsidP="00B04F42">
            <w:pPr>
              <w:jc w:val="both"/>
              <w:rPr>
                <w:bCs/>
                <w:sz w:val="18"/>
                <w:szCs w:val="18"/>
              </w:rPr>
            </w:pPr>
            <w:r w:rsidRPr="004F648D">
              <w:rPr>
                <w:bCs/>
                <w:sz w:val="18"/>
                <w:szCs w:val="18"/>
              </w:rPr>
              <w:t>водовідведення/</w:t>
            </w:r>
          </w:p>
          <w:p w14:paraId="142153F8" w14:textId="77777777" w:rsidR="00B04F42" w:rsidRPr="004F648D" w:rsidRDefault="00B04F42" w:rsidP="00B04F42">
            <w:pPr>
              <w:jc w:val="both"/>
              <w:rPr>
                <w:bCs/>
                <w:sz w:val="18"/>
                <w:szCs w:val="18"/>
              </w:rPr>
            </w:pPr>
            <w:r w:rsidRPr="004F648D">
              <w:rPr>
                <w:bCs/>
                <w:sz w:val="18"/>
                <w:szCs w:val="18"/>
              </w:rPr>
              <w:t xml:space="preserve">каналізації </w:t>
            </w:r>
          </w:p>
        </w:tc>
        <w:tc>
          <w:tcPr>
            <w:tcW w:w="1134" w:type="dxa"/>
            <w:shd w:val="clear" w:color="auto" w:fill="D9D9D9" w:themeFill="background1" w:themeFillShade="D9"/>
          </w:tcPr>
          <w:p w14:paraId="5D9F101B" w14:textId="3B30726F" w:rsidR="00B04F42" w:rsidRPr="004F648D" w:rsidRDefault="00B22F4A" w:rsidP="00B04F42">
            <w:pPr>
              <w:jc w:val="both"/>
              <w:rPr>
                <w:bCs/>
                <w:sz w:val="18"/>
                <w:szCs w:val="18"/>
                <w:lang w:val="uk-UA"/>
              </w:rPr>
            </w:pPr>
            <w:r>
              <w:rPr>
                <w:bCs/>
                <w:sz w:val="18"/>
                <w:szCs w:val="18"/>
              </w:rPr>
              <w:t>п</w:t>
            </w:r>
            <w:r w:rsidR="00B04F42" w:rsidRPr="004F648D">
              <w:rPr>
                <w:bCs/>
                <w:sz w:val="18"/>
                <w:szCs w:val="18"/>
              </w:rPr>
              <w:t>оточний ремонт укриття, майстерень</w:t>
            </w:r>
          </w:p>
          <w:p w14:paraId="3A39D2CC" w14:textId="4AB71C53" w:rsidR="00B04F42" w:rsidRPr="004F648D" w:rsidRDefault="00B22F4A" w:rsidP="00B04F42">
            <w:pPr>
              <w:jc w:val="both"/>
              <w:rPr>
                <w:bCs/>
                <w:sz w:val="18"/>
                <w:szCs w:val="18"/>
                <w:lang w:val="uk-UA"/>
              </w:rPr>
            </w:pPr>
            <w:r>
              <w:rPr>
                <w:bCs/>
                <w:sz w:val="18"/>
                <w:szCs w:val="18"/>
              </w:rPr>
              <w:t>р</w:t>
            </w:r>
            <w:r w:rsidR="00B04F42" w:rsidRPr="004F648D">
              <w:rPr>
                <w:bCs/>
                <w:sz w:val="18"/>
                <w:szCs w:val="18"/>
              </w:rPr>
              <w:t>емонт кабінету сестри медичної, ізолятора</w:t>
            </w:r>
            <w:r w:rsidR="00B04F42" w:rsidRPr="004F648D">
              <w:rPr>
                <w:bCs/>
                <w:sz w:val="18"/>
                <w:szCs w:val="18"/>
                <w:lang w:val="uk-UA"/>
              </w:rPr>
              <w:t>.</w:t>
            </w:r>
          </w:p>
        </w:tc>
      </w:tr>
      <w:tr w:rsidR="00F50D14" w:rsidRPr="00B04F42" w14:paraId="1B85116E" w14:textId="77777777" w:rsidTr="00B22F4A">
        <w:tc>
          <w:tcPr>
            <w:tcW w:w="1560" w:type="dxa"/>
            <w:shd w:val="clear" w:color="auto" w:fill="FFC000"/>
          </w:tcPr>
          <w:p w14:paraId="7E18A1AD" w14:textId="77777777" w:rsidR="00B04F42" w:rsidRPr="004F648D" w:rsidRDefault="00B04F42" w:rsidP="00B04F42">
            <w:pPr>
              <w:rPr>
                <w:bCs/>
                <w:sz w:val="18"/>
                <w:szCs w:val="18"/>
                <w:lang w:val="uk-UA"/>
              </w:rPr>
            </w:pPr>
            <w:r w:rsidRPr="004F648D">
              <w:rPr>
                <w:bCs/>
                <w:sz w:val="18"/>
                <w:szCs w:val="18"/>
                <w:lang w:val="uk-UA"/>
              </w:rPr>
              <w:t>Славутський ліцей</w:t>
            </w:r>
          </w:p>
        </w:tc>
        <w:tc>
          <w:tcPr>
            <w:tcW w:w="992" w:type="dxa"/>
            <w:shd w:val="clear" w:color="auto" w:fill="D9D9D9" w:themeFill="background1" w:themeFillShade="D9"/>
          </w:tcPr>
          <w:p w14:paraId="11FF56B9" w14:textId="77777777" w:rsidR="00B04F42" w:rsidRPr="004F648D" w:rsidRDefault="00B04F42" w:rsidP="00B04F42">
            <w:pPr>
              <w:jc w:val="center"/>
              <w:rPr>
                <w:bCs/>
                <w:sz w:val="18"/>
                <w:szCs w:val="18"/>
                <w:lang w:val="uk-UA"/>
              </w:rPr>
            </w:pPr>
            <w:r w:rsidRPr="004F648D">
              <w:rPr>
                <w:bCs/>
                <w:sz w:val="18"/>
                <w:szCs w:val="18"/>
                <w:lang w:val="uk-UA"/>
              </w:rPr>
              <w:t>-</w:t>
            </w:r>
          </w:p>
        </w:tc>
        <w:tc>
          <w:tcPr>
            <w:tcW w:w="850" w:type="dxa"/>
            <w:shd w:val="clear" w:color="auto" w:fill="D9D9D9" w:themeFill="background1" w:themeFillShade="D9"/>
          </w:tcPr>
          <w:p w14:paraId="0BAEA7D7" w14:textId="77777777" w:rsidR="00B04F42" w:rsidRPr="004F648D" w:rsidRDefault="00B04F42" w:rsidP="00B04F42">
            <w:pPr>
              <w:jc w:val="center"/>
              <w:rPr>
                <w:bCs/>
                <w:sz w:val="18"/>
                <w:szCs w:val="18"/>
                <w:lang w:val="uk-UA"/>
              </w:rPr>
            </w:pPr>
            <w:r w:rsidRPr="004F648D">
              <w:rPr>
                <w:bCs/>
                <w:sz w:val="18"/>
                <w:szCs w:val="18"/>
                <w:lang w:val="uk-UA"/>
              </w:rPr>
              <w:t>-</w:t>
            </w:r>
          </w:p>
        </w:tc>
        <w:tc>
          <w:tcPr>
            <w:tcW w:w="993" w:type="dxa"/>
            <w:shd w:val="clear" w:color="auto" w:fill="D9D9D9" w:themeFill="background1" w:themeFillShade="D9"/>
          </w:tcPr>
          <w:p w14:paraId="46699229" w14:textId="77777777" w:rsidR="00B04F42" w:rsidRPr="004F648D" w:rsidRDefault="00B04F42" w:rsidP="00B04F42">
            <w:pPr>
              <w:jc w:val="center"/>
              <w:rPr>
                <w:bCs/>
                <w:sz w:val="18"/>
                <w:szCs w:val="18"/>
                <w:lang w:val="uk-UA"/>
              </w:rPr>
            </w:pPr>
            <w:r w:rsidRPr="004F648D">
              <w:rPr>
                <w:bCs/>
                <w:sz w:val="18"/>
                <w:szCs w:val="18"/>
                <w:lang w:val="uk-UA"/>
              </w:rPr>
              <w:t>-</w:t>
            </w:r>
          </w:p>
        </w:tc>
        <w:tc>
          <w:tcPr>
            <w:tcW w:w="708" w:type="dxa"/>
            <w:shd w:val="clear" w:color="auto" w:fill="D9D9D9" w:themeFill="background1" w:themeFillShade="D9"/>
          </w:tcPr>
          <w:p w14:paraId="5B190B6E" w14:textId="77777777" w:rsidR="00B04F42" w:rsidRPr="004F648D" w:rsidRDefault="00B04F42" w:rsidP="00B04F42">
            <w:pPr>
              <w:jc w:val="center"/>
              <w:rPr>
                <w:bCs/>
                <w:sz w:val="18"/>
                <w:szCs w:val="18"/>
                <w:lang w:val="uk-UA"/>
              </w:rPr>
            </w:pPr>
            <w:r w:rsidRPr="004F648D">
              <w:rPr>
                <w:bCs/>
                <w:sz w:val="18"/>
                <w:szCs w:val="18"/>
                <w:lang w:val="uk-UA"/>
              </w:rPr>
              <w:t>-</w:t>
            </w:r>
          </w:p>
        </w:tc>
        <w:tc>
          <w:tcPr>
            <w:tcW w:w="709" w:type="dxa"/>
            <w:shd w:val="clear" w:color="auto" w:fill="D9D9D9" w:themeFill="background1" w:themeFillShade="D9"/>
          </w:tcPr>
          <w:p w14:paraId="6AD86150" w14:textId="77777777" w:rsidR="00B04F42" w:rsidRPr="004F648D" w:rsidRDefault="00B04F42" w:rsidP="00B04F42">
            <w:pPr>
              <w:jc w:val="center"/>
              <w:rPr>
                <w:bCs/>
                <w:sz w:val="18"/>
                <w:szCs w:val="18"/>
                <w:lang w:val="uk-UA"/>
              </w:rPr>
            </w:pPr>
            <w:r w:rsidRPr="004F648D">
              <w:rPr>
                <w:bCs/>
                <w:sz w:val="18"/>
                <w:szCs w:val="18"/>
                <w:lang w:val="uk-UA"/>
              </w:rPr>
              <w:t>-</w:t>
            </w:r>
          </w:p>
        </w:tc>
        <w:tc>
          <w:tcPr>
            <w:tcW w:w="992" w:type="dxa"/>
            <w:shd w:val="clear" w:color="auto" w:fill="D9D9D9" w:themeFill="background1" w:themeFillShade="D9"/>
          </w:tcPr>
          <w:p w14:paraId="0A1A188D" w14:textId="77777777" w:rsidR="00B04F42" w:rsidRPr="004F648D" w:rsidRDefault="00B04F42" w:rsidP="00B04F42">
            <w:pPr>
              <w:jc w:val="center"/>
              <w:rPr>
                <w:bCs/>
                <w:sz w:val="18"/>
                <w:szCs w:val="18"/>
                <w:lang w:val="uk-UA"/>
              </w:rPr>
            </w:pPr>
            <w:r w:rsidRPr="004F648D">
              <w:rPr>
                <w:bCs/>
                <w:sz w:val="18"/>
                <w:szCs w:val="18"/>
                <w:lang w:val="uk-UA"/>
              </w:rPr>
              <w:t>-</w:t>
            </w:r>
          </w:p>
        </w:tc>
        <w:tc>
          <w:tcPr>
            <w:tcW w:w="851" w:type="dxa"/>
            <w:shd w:val="clear" w:color="auto" w:fill="D9D9D9" w:themeFill="background1" w:themeFillShade="D9"/>
          </w:tcPr>
          <w:p w14:paraId="262C8EA6" w14:textId="77777777" w:rsidR="00B04F42" w:rsidRPr="004F648D" w:rsidRDefault="00B04F42" w:rsidP="00B04F42">
            <w:pPr>
              <w:jc w:val="center"/>
              <w:rPr>
                <w:bCs/>
                <w:sz w:val="18"/>
                <w:szCs w:val="18"/>
                <w:lang w:val="uk-UA"/>
              </w:rPr>
            </w:pPr>
            <w:r w:rsidRPr="004F648D">
              <w:rPr>
                <w:bCs/>
                <w:sz w:val="18"/>
                <w:szCs w:val="18"/>
                <w:lang w:val="uk-UA"/>
              </w:rPr>
              <w:t>-</w:t>
            </w:r>
          </w:p>
        </w:tc>
        <w:tc>
          <w:tcPr>
            <w:tcW w:w="850" w:type="dxa"/>
            <w:shd w:val="clear" w:color="auto" w:fill="D9D9D9" w:themeFill="background1" w:themeFillShade="D9"/>
          </w:tcPr>
          <w:p w14:paraId="16693D57" w14:textId="77777777" w:rsidR="00B04F42" w:rsidRPr="004F648D" w:rsidRDefault="00B04F42" w:rsidP="00B04F42">
            <w:pPr>
              <w:jc w:val="center"/>
              <w:rPr>
                <w:bCs/>
                <w:sz w:val="18"/>
                <w:szCs w:val="18"/>
                <w:lang w:val="uk-UA"/>
              </w:rPr>
            </w:pPr>
            <w:r w:rsidRPr="004F648D">
              <w:rPr>
                <w:bCs/>
                <w:sz w:val="18"/>
                <w:szCs w:val="18"/>
                <w:lang w:val="uk-UA"/>
              </w:rPr>
              <w:t>-</w:t>
            </w:r>
          </w:p>
        </w:tc>
        <w:tc>
          <w:tcPr>
            <w:tcW w:w="1418" w:type="dxa"/>
            <w:shd w:val="clear" w:color="auto" w:fill="D9D9D9" w:themeFill="background1" w:themeFillShade="D9"/>
          </w:tcPr>
          <w:p w14:paraId="5E62ED93" w14:textId="77777777" w:rsidR="00B04F42" w:rsidRPr="004F648D" w:rsidRDefault="00B04F42" w:rsidP="00B04F42">
            <w:pPr>
              <w:jc w:val="center"/>
              <w:rPr>
                <w:bCs/>
                <w:sz w:val="18"/>
                <w:szCs w:val="18"/>
                <w:lang w:val="uk-UA"/>
              </w:rPr>
            </w:pPr>
            <w:r w:rsidRPr="004F648D">
              <w:rPr>
                <w:bCs/>
                <w:sz w:val="18"/>
                <w:szCs w:val="18"/>
                <w:lang w:val="uk-UA"/>
              </w:rPr>
              <w:t>-</w:t>
            </w:r>
          </w:p>
        </w:tc>
        <w:tc>
          <w:tcPr>
            <w:tcW w:w="1134" w:type="dxa"/>
            <w:shd w:val="clear" w:color="auto" w:fill="D9D9D9" w:themeFill="background1" w:themeFillShade="D9"/>
          </w:tcPr>
          <w:p w14:paraId="1440F85F" w14:textId="77777777" w:rsidR="00B04F42" w:rsidRPr="004F648D" w:rsidRDefault="00B04F42" w:rsidP="00B04F42">
            <w:pPr>
              <w:jc w:val="center"/>
              <w:rPr>
                <w:bCs/>
                <w:sz w:val="18"/>
                <w:szCs w:val="18"/>
                <w:lang w:val="uk-UA"/>
              </w:rPr>
            </w:pPr>
            <w:r w:rsidRPr="004F648D">
              <w:rPr>
                <w:bCs/>
                <w:sz w:val="18"/>
                <w:szCs w:val="18"/>
                <w:lang w:val="uk-UA"/>
              </w:rPr>
              <w:t>-</w:t>
            </w:r>
          </w:p>
        </w:tc>
      </w:tr>
      <w:tr w:rsidR="00F50D14" w:rsidRPr="00B04F42" w14:paraId="2AD85CC2" w14:textId="77777777" w:rsidTr="00B22F4A">
        <w:tc>
          <w:tcPr>
            <w:tcW w:w="1560" w:type="dxa"/>
            <w:shd w:val="clear" w:color="auto" w:fill="FFC000"/>
          </w:tcPr>
          <w:p w14:paraId="5AFA7649" w14:textId="77777777" w:rsidR="00B04F42" w:rsidRPr="004F648D" w:rsidRDefault="00B04F42" w:rsidP="00B04F42">
            <w:pPr>
              <w:rPr>
                <w:bCs/>
                <w:sz w:val="18"/>
                <w:szCs w:val="18"/>
                <w:lang w:val="uk-UA"/>
              </w:rPr>
            </w:pPr>
            <w:r w:rsidRPr="004F648D">
              <w:rPr>
                <w:bCs/>
                <w:sz w:val="18"/>
                <w:szCs w:val="18"/>
                <w:lang w:val="uk-UA"/>
              </w:rPr>
              <w:t>Славутська гімназія №3</w:t>
            </w:r>
          </w:p>
        </w:tc>
        <w:tc>
          <w:tcPr>
            <w:tcW w:w="992" w:type="dxa"/>
            <w:shd w:val="clear" w:color="auto" w:fill="D9D9D9" w:themeFill="background1" w:themeFillShade="D9"/>
          </w:tcPr>
          <w:p w14:paraId="5598B9BE" w14:textId="27F0ED09" w:rsidR="00B04F42" w:rsidRPr="004F648D" w:rsidRDefault="00B22F4A" w:rsidP="002952CC">
            <w:pPr>
              <w:jc w:val="both"/>
              <w:rPr>
                <w:bCs/>
                <w:sz w:val="18"/>
                <w:szCs w:val="18"/>
                <w:lang w:val="uk-UA"/>
              </w:rPr>
            </w:pPr>
            <w:r>
              <w:rPr>
                <w:bCs/>
                <w:sz w:val="18"/>
                <w:szCs w:val="18"/>
                <w:lang w:val="uk-UA"/>
              </w:rPr>
              <w:t>з</w:t>
            </w:r>
            <w:r w:rsidR="00B04F42" w:rsidRPr="004F648D">
              <w:rPr>
                <w:bCs/>
                <w:sz w:val="18"/>
                <w:szCs w:val="18"/>
                <w:lang w:val="uk-UA"/>
              </w:rPr>
              <w:t>аміна частини системи</w:t>
            </w:r>
          </w:p>
          <w:p w14:paraId="5F1A8517" w14:textId="2348340C" w:rsidR="00B04F42" w:rsidRPr="004F648D" w:rsidRDefault="00B04F42" w:rsidP="002952CC">
            <w:pPr>
              <w:jc w:val="both"/>
              <w:rPr>
                <w:bCs/>
                <w:sz w:val="18"/>
                <w:szCs w:val="18"/>
                <w:lang w:val="uk-UA"/>
              </w:rPr>
            </w:pPr>
            <w:r w:rsidRPr="004F648D">
              <w:rPr>
                <w:bCs/>
                <w:sz w:val="18"/>
                <w:szCs w:val="18"/>
                <w:lang w:val="uk-UA"/>
              </w:rPr>
              <w:t xml:space="preserve">опалення в </w:t>
            </w:r>
            <w:r w:rsidR="00B22F4A">
              <w:rPr>
                <w:bCs/>
                <w:sz w:val="18"/>
                <w:szCs w:val="18"/>
                <w:lang w:val="uk-UA"/>
              </w:rPr>
              <w:t xml:space="preserve">майстерні </w:t>
            </w:r>
          </w:p>
          <w:p w14:paraId="17709FBF" w14:textId="77777777" w:rsidR="00B04F42" w:rsidRPr="004F648D" w:rsidRDefault="00B04F42" w:rsidP="002952CC">
            <w:pPr>
              <w:jc w:val="both"/>
              <w:rPr>
                <w:bCs/>
                <w:sz w:val="18"/>
                <w:szCs w:val="18"/>
                <w:lang w:val="uk-UA"/>
              </w:rPr>
            </w:pPr>
            <w:r w:rsidRPr="004F648D">
              <w:rPr>
                <w:bCs/>
                <w:sz w:val="18"/>
                <w:szCs w:val="18"/>
                <w:lang w:val="uk-UA"/>
              </w:rPr>
              <w:t>ремонт кабінету фізики</w:t>
            </w:r>
          </w:p>
        </w:tc>
        <w:tc>
          <w:tcPr>
            <w:tcW w:w="850" w:type="dxa"/>
            <w:shd w:val="clear" w:color="auto" w:fill="D9D9D9" w:themeFill="background1" w:themeFillShade="D9"/>
          </w:tcPr>
          <w:p w14:paraId="56AD1470" w14:textId="77777777" w:rsidR="00B04F42" w:rsidRPr="004F648D" w:rsidRDefault="00B04F42" w:rsidP="00B04F42">
            <w:pPr>
              <w:jc w:val="center"/>
              <w:rPr>
                <w:bCs/>
                <w:sz w:val="18"/>
                <w:szCs w:val="18"/>
              </w:rPr>
            </w:pPr>
          </w:p>
        </w:tc>
        <w:tc>
          <w:tcPr>
            <w:tcW w:w="993" w:type="dxa"/>
            <w:shd w:val="clear" w:color="auto" w:fill="D9D9D9" w:themeFill="background1" w:themeFillShade="D9"/>
          </w:tcPr>
          <w:p w14:paraId="48F5F36A" w14:textId="77777777" w:rsidR="00B04F42" w:rsidRPr="004F648D" w:rsidRDefault="00B04F42" w:rsidP="00B04F42">
            <w:pPr>
              <w:jc w:val="center"/>
              <w:rPr>
                <w:bCs/>
                <w:sz w:val="18"/>
                <w:szCs w:val="18"/>
              </w:rPr>
            </w:pPr>
          </w:p>
        </w:tc>
        <w:tc>
          <w:tcPr>
            <w:tcW w:w="708" w:type="dxa"/>
            <w:shd w:val="clear" w:color="auto" w:fill="D9D9D9" w:themeFill="background1" w:themeFillShade="D9"/>
          </w:tcPr>
          <w:p w14:paraId="1E880479" w14:textId="77777777" w:rsidR="00B04F42" w:rsidRPr="004F648D" w:rsidRDefault="00B04F42" w:rsidP="00B04F42">
            <w:pPr>
              <w:jc w:val="center"/>
              <w:rPr>
                <w:bCs/>
                <w:sz w:val="18"/>
                <w:szCs w:val="18"/>
              </w:rPr>
            </w:pPr>
          </w:p>
        </w:tc>
        <w:tc>
          <w:tcPr>
            <w:tcW w:w="709" w:type="dxa"/>
            <w:shd w:val="clear" w:color="auto" w:fill="D9D9D9" w:themeFill="background1" w:themeFillShade="D9"/>
          </w:tcPr>
          <w:p w14:paraId="63205D10" w14:textId="77777777" w:rsidR="00B04F42" w:rsidRPr="004F648D" w:rsidRDefault="00B04F42" w:rsidP="00B04F42">
            <w:pPr>
              <w:jc w:val="center"/>
              <w:rPr>
                <w:bCs/>
                <w:sz w:val="18"/>
                <w:szCs w:val="18"/>
              </w:rPr>
            </w:pPr>
          </w:p>
        </w:tc>
        <w:tc>
          <w:tcPr>
            <w:tcW w:w="992" w:type="dxa"/>
            <w:shd w:val="clear" w:color="auto" w:fill="D9D9D9" w:themeFill="background1" w:themeFillShade="D9"/>
          </w:tcPr>
          <w:p w14:paraId="6B9F171C" w14:textId="77777777" w:rsidR="00B04F42" w:rsidRPr="004F648D" w:rsidRDefault="00B04F42" w:rsidP="00B04F42">
            <w:pPr>
              <w:jc w:val="center"/>
              <w:rPr>
                <w:bCs/>
                <w:sz w:val="18"/>
                <w:szCs w:val="18"/>
              </w:rPr>
            </w:pPr>
          </w:p>
        </w:tc>
        <w:tc>
          <w:tcPr>
            <w:tcW w:w="851" w:type="dxa"/>
            <w:shd w:val="clear" w:color="auto" w:fill="D9D9D9" w:themeFill="background1" w:themeFillShade="D9"/>
          </w:tcPr>
          <w:p w14:paraId="51468761" w14:textId="77777777" w:rsidR="00B04F42" w:rsidRPr="004F648D" w:rsidRDefault="00B04F42" w:rsidP="00B04F42">
            <w:pPr>
              <w:jc w:val="center"/>
              <w:rPr>
                <w:bCs/>
                <w:sz w:val="18"/>
                <w:szCs w:val="18"/>
              </w:rPr>
            </w:pPr>
          </w:p>
        </w:tc>
        <w:tc>
          <w:tcPr>
            <w:tcW w:w="850" w:type="dxa"/>
            <w:shd w:val="clear" w:color="auto" w:fill="D9D9D9" w:themeFill="background1" w:themeFillShade="D9"/>
          </w:tcPr>
          <w:p w14:paraId="19C477F8" w14:textId="77777777" w:rsidR="00B04F42" w:rsidRPr="004F648D" w:rsidRDefault="00B04F42" w:rsidP="00B04F42">
            <w:pPr>
              <w:jc w:val="center"/>
              <w:rPr>
                <w:bCs/>
                <w:sz w:val="18"/>
                <w:szCs w:val="18"/>
              </w:rPr>
            </w:pPr>
          </w:p>
        </w:tc>
        <w:tc>
          <w:tcPr>
            <w:tcW w:w="1418" w:type="dxa"/>
            <w:shd w:val="clear" w:color="auto" w:fill="D9D9D9" w:themeFill="background1" w:themeFillShade="D9"/>
          </w:tcPr>
          <w:p w14:paraId="213B35DE" w14:textId="77777777" w:rsidR="00B04F42" w:rsidRPr="004F648D" w:rsidRDefault="00B04F42" w:rsidP="00B04F42">
            <w:pPr>
              <w:jc w:val="center"/>
              <w:rPr>
                <w:bCs/>
                <w:sz w:val="18"/>
                <w:szCs w:val="18"/>
              </w:rPr>
            </w:pPr>
          </w:p>
        </w:tc>
        <w:tc>
          <w:tcPr>
            <w:tcW w:w="1134" w:type="dxa"/>
            <w:shd w:val="clear" w:color="auto" w:fill="D9D9D9" w:themeFill="background1" w:themeFillShade="D9"/>
          </w:tcPr>
          <w:p w14:paraId="778E5824" w14:textId="258DB2B7" w:rsidR="00B04F42" w:rsidRPr="004F648D" w:rsidRDefault="00B22F4A" w:rsidP="00B04F42">
            <w:pPr>
              <w:jc w:val="both"/>
              <w:rPr>
                <w:bCs/>
                <w:sz w:val="18"/>
                <w:szCs w:val="18"/>
              </w:rPr>
            </w:pPr>
            <w:r>
              <w:rPr>
                <w:bCs/>
                <w:sz w:val="18"/>
                <w:szCs w:val="18"/>
                <w:lang w:val="uk-UA"/>
              </w:rPr>
              <w:t>в</w:t>
            </w:r>
            <w:r w:rsidR="00B04F42" w:rsidRPr="004F648D">
              <w:rPr>
                <w:bCs/>
                <w:sz w:val="18"/>
                <w:szCs w:val="18"/>
              </w:rPr>
              <w:t>становлеення провідного інтернету на І та ІІ поверхах</w:t>
            </w:r>
          </w:p>
        </w:tc>
      </w:tr>
      <w:tr w:rsidR="008725D1" w:rsidRPr="00B04F42" w14:paraId="15B4C361" w14:textId="77777777" w:rsidTr="00B22F4A">
        <w:trPr>
          <w:trHeight w:val="1419"/>
        </w:trPr>
        <w:tc>
          <w:tcPr>
            <w:tcW w:w="1560" w:type="dxa"/>
            <w:shd w:val="clear" w:color="auto" w:fill="FFC000"/>
          </w:tcPr>
          <w:p w14:paraId="496B45BC" w14:textId="77777777" w:rsidR="00B04F42" w:rsidRPr="004F648D" w:rsidRDefault="00B04F42" w:rsidP="00B04F42">
            <w:pPr>
              <w:rPr>
                <w:bCs/>
                <w:sz w:val="18"/>
                <w:szCs w:val="18"/>
                <w:lang w:val="uk-UA"/>
              </w:rPr>
            </w:pPr>
            <w:r w:rsidRPr="004F648D">
              <w:rPr>
                <w:bCs/>
                <w:sz w:val="18"/>
                <w:szCs w:val="18"/>
                <w:lang w:val="uk-UA"/>
              </w:rPr>
              <w:t>Славутська гімназія №4</w:t>
            </w:r>
          </w:p>
        </w:tc>
        <w:tc>
          <w:tcPr>
            <w:tcW w:w="992" w:type="dxa"/>
            <w:shd w:val="clear" w:color="auto" w:fill="D9D9D9" w:themeFill="background1" w:themeFillShade="D9"/>
          </w:tcPr>
          <w:p w14:paraId="335F0D2C" w14:textId="77777777" w:rsidR="00B04F42" w:rsidRPr="004F648D" w:rsidRDefault="00B04F42" w:rsidP="002952CC">
            <w:pPr>
              <w:jc w:val="both"/>
              <w:rPr>
                <w:bCs/>
                <w:sz w:val="18"/>
                <w:szCs w:val="18"/>
                <w:lang w:val="uk-UA"/>
              </w:rPr>
            </w:pPr>
            <w:r w:rsidRPr="004F648D">
              <w:rPr>
                <w:bCs/>
                <w:sz w:val="18"/>
                <w:szCs w:val="18"/>
                <w:lang w:val="uk-UA"/>
              </w:rPr>
              <w:t>Ремонт підлоги з заміною комунікацій в кабінеті практичного психолога</w:t>
            </w:r>
          </w:p>
        </w:tc>
        <w:tc>
          <w:tcPr>
            <w:tcW w:w="850" w:type="dxa"/>
            <w:shd w:val="clear" w:color="auto" w:fill="D9D9D9" w:themeFill="background1" w:themeFillShade="D9"/>
          </w:tcPr>
          <w:p w14:paraId="60891C96" w14:textId="77777777" w:rsidR="00B04F42" w:rsidRPr="004F648D" w:rsidRDefault="00B04F42" w:rsidP="00B04F42">
            <w:pPr>
              <w:jc w:val="center"/>
              <w:rPr>
                <w:bCs/>
                <w:sz w:val="18"/>
                <w:szCs w:val="18"/>
              </w:rPr>
            </w:pPr>
          </w:p>
        </w:tc>
        <w:tc>
          <w:tcPr>
            <w:tcW w:w="993" w:type="dxa"/>
            <w:shd w:val="clear" w:color="auto" w:fill="D9D9D9" w:themeFill="background1" w:themeFillShade="D9"/>
          </w:tcPr>
          <w:p w14:paraId="071A8AE6" w14:textId="77777777" w:rsidR="00B04F42" w:rsidRPr="004F648D" w:rsidRDefault="00B04F42" w:rsidP="00B04F42">
            <w:pPr>
              <w:jc w:val="center"/>
              <w:rPr>
                <w:bCs/>
                <w:sz w:val="18"/>
                <w:szCs w:val="18"/>
                <w:lang w:val="uk-UA"/>
              </w:rPr>
            </w:pPr>
          </w:p>
        </w:tc>
        <w:tc>
          <w:tcPr>
            <w:tcW w:w="708" w:type="dxa"/>
            <w:shd w:val="clear" w:color="auto" w:fill="D9D9D9" w:themeFill="background1" w:themeFillShade="D9"/>
          </w:tcPr>
          <w:p w14:paraId="204F5C51" w14:textId="77777777" w:rsidR="00B04F42" w:rsidRPr="004F648D" w:rsidRDefault="00B04F42" w:rsidP="00B04F42">
            <w:pPr>
              <w:jc w:val="center"/>
              <w:rPr>
                <w:bCs/>
                <w:sz w:val="18"/>
                <w:szCs w:val="18"/>
                <w:lang w:val="uk-UA"/>
              </w:rPr>
            </w:pPr>
          </w:p>
        </w:tc>
        <w:tc>
          <w:tcPr>
            <w:tcW w:w="709" w:type="dxa"/>
            <w:shd w:val="clear" w:color="auto" w:fill="D9D9D9" w:themeFill="background1" w:themeFillShade="D9"/>
          </w:tcPr>
          <w:p w14:paraId="1F956333" w14:textId="1129B47F" w:rsidR="008F282E" w:rsidRPr="004F648D" w:rsidRDefault="008F282E" w:rsidP="00B04F42">
            <w:pPr>
              <w:jc w:val="center"/>
              <w:rPr>
                <w:bCs/>
                <w:sz w:val="18"/>
                <w:szCs w:val="18"/>
                <w:lang w:val="uk-UA"/>
              </w:rPr>
            </w:pPr>
          </w:p>
          <w:p w14:paraId="3711DE33" w14:textId="77777777" w:rsidR="008F282E" w:rsidRPr="004F648D" w:rsidRDefault="008F282E" w:rsidP="008F282E">
            <w:pPr>
              <w:rPr>
                <w:sz w:val="18"/>
                <w:szCs w:val="18"/>
                <w:lang w:val="uk-UA"/>
              </w:rPr>
            </w:pPr>
          </w:p>
          <w:p w14:paraId="0B3C86B0" w14:textId="77777777" w:rsidR="008F282E" w:rsidRPr="004F648D" w:rsidRDefault="008F282E" w:rsidP="008F282E">
            <w:pPr>
              <w:rPr>
                <w:sz w:val="18"/>
                <w:szCs w:val="18"/>
                <w:lang w:val="uk-UA"/>
              </w:rPr>
            </w:pPr>
          </w:p>
          <w:p w14:paraId="40A51067" w14:textId="77777777" w:rsidR="008F282E" w:rsidRPr="004F648D" w:rsidRDefault="008F282E" w:rsidP="008F282E">
            <w:pPr>
              <w:rPr>
                <w:sz w:val="18"/>
                <w:szCs w:val="18"/>
                <w:lang w:val="uk-UA"/>
              </w:rPr>
            </w:pPr>
          </w:p>
          <w:p w14:paraId="3796B3E3" w14:textId="77777777" w:rsidR="008F282E" w:rsidRPr="004F648D" w:rsidRDefault="008F282E" w:rsidP="008F282E">
            <w:pPr>
              <w:rPr>
                <w:sz w:val="18"/>
                <w:szCs w:val="18"/>
                <w:lang w:val="uk-UA"/>
              </w:rPr>
            </w:pPr>
          </w:p>
          <w:p w14:paraId="65056D93" w14:textId="77777777" w:rsidR="008F282E" w:rsidRPr="004F648D" w:rsidRDefault="008F282E" w:rsidP="008F282E">
            <w:pPr>
              <w:rPr>
                <w:sz w:val="18"/>
                <w:szCs w:val="18"/>
                <w:lang w:val="uk-UA"/>
              </w:rPr>
            </w:pPr>
          </w:p>
          <w:p w14:paraId="07FE3007" w14:textId="717DFC16" w:rsidR="008F282E" w:rsidRPr="004F648D" w:rsidRDefault="008F282E" w:rsidP="008F282E">
            <w:pPr>
              <w:rPr>
                <w:sz w:val="18"/>
                <w:szCs w:val="18"/>
                <w:lang w:val="uk-UA"/>
              </w:rPr>
            </w:pPr>
          </w:p>
          <w:p w14:paraId="171C037D" w14:textId="77777777" w:rsidR="008F282E" w:rsidRPr="004F648D" w:rsidRDefault="008F282E" w:rsidP="008F282E">
            <w:pPr>
              <w:rPr>
                <w:sz w:val="18"/>
                <w:szCs w:val="18"/>
                <w:lang w:val="uk-UA"/>
              </w:rPr>
            </w:pPr>
          </w:p>
          <w:p w14:paraId="333103F6" w14:textId="77777777" w:rsidR="008F282E" w:rsidRPr="004F648D" w:rsidRDefault="008F282E" w:rsidP="008F282E">
            <w:pPr>
              <w:rPr>
                <w:sz w:val="18"/>
                <w:szCs w:val="18"/>
                <w:lang w:val="uk-UA"/>
              </w:rPr>
            </w:pPr>
          </w:p>
          <w:p w14:paraId="093CB907" w14:textId="1E9B8285" w:rsidR="008F282E" w:rsidRPr="004F648D" w:rsidRDefault="008F282E" w:rsidP="008F282E">
            <w:pPr>
              <w:rPr>
                <w:sz w:val="18"/>
                <w:szCs w:val="18"/>
                <w:lang w:val="uk-UA"/>
              </w:rPr>
            </w:pPr>
          </w:p>
          <w:p w14:paraId="4EEAFC9C" w14:textId="77777777" w:rsidR="00B04F42" w:rsidRPr="004F648D" w:rsidRDefault="00B04F42" w:rsidP="008F282E">
            <w:pPr>
              <w:rPr>
                <w:sz w:val="18"/>
                <w:szCs w:val="18"/>
                <w:lang w:val="uk-UA"/>
              </w:rPr>
            </w:pPr>
          </w:p>
        </w:tc>
        <w:tc>
          <w:tcPr>
            <w:tcW w:w="992" w:type="dxa"/>
            <w:shd w:val="clear" w:color="auto" w:fill="D9D9D9" w:themeFill="background1" w:themeFillShade="D9"/>
          </w:tcPr>
          <w:p w14:paraId="410B51DA" w14:textId="77777777" w:rsidR="00B04F42" w:rsidRPr="004F648D" w:rsidRDefault="00B04F42" w:rsidP="00B04F42">
            <w:pPr>
              <w:jc w:val="center"/>
              <w:rPr>
                <w:bCs/>
                <w:sz w:val="18"/>
                <w:szCs w:val="18"/>
                <w:lang w:val="uk-UA"/>
              </w:rPr>
            </w:pPr>
          </w:p>
        </w:tc>
        <w:tc>
          <w:tcPr>
            <w:tcW w:w="851" w:type="dxa"/>
            <w:shd w:val="clear" w:color="auto" w:fill="D9D9D9" w:themeFill="background1" w:themeFillShade="D9"/>
          </w:tcPr>
          <w:p w14:paraId="6A4FE61E" w14:textId="77777777" w:rsidR="00B04F42" w:rsidRPr="004F648D" w:rsidRDefault="00B04F42" w:rsidP="00B04F42">
            <w:pPr>
              <w:jc w:val="center"/>
              <w:rPr>
                <w:bCs/>
                <w:sz w:val="18"/>
                <w:szCs w:val="18"/>
                <w:lang w:val="uk-UA"/>
              </w:rPr>
            </w:pPr>
          </w:p>
        </w:tc>
        <w:tc>
          <w:tcPr>
            <w:tcW w:w="850" w:type="dxa"/>
            <w:shd w:val="clear" w:color="auto" w:fill="D9D9D9" w:themeFill="background1" w:themeFillShade="D9"/>
          </w:tcPr>
          <w:p w14:paraId="163C0982" w14:textId="77777777" w:rsidR="00B04F42" w:rsidRPr="004F648D" w:rsidRDefault="00B04F42" w:rsidP="00B04F42">
            <w:pPr>
              <w:jc w:val="center"/>
              <w:rPr>
                <w:bCs/>
                <w:sz w:val="18"/>
                <w:szCs w:val="18"/>
                <w:lang w:val="uk-UA"/>
              </w:rPr>
            </w:pPr>
          </w:p>
        </w:tc>
        <w:tc>
          <w:tcPr>
            <w:tcW w:w="1418" w:type="dxa"/>
            <w:shd w:val="clear" w:color="auto" w:fill="D9D9D9" w:themeFill="background1" w:themeFillShade="D9"/>
          </w:tcPr>
          <w:p w14:paraId="18457654" w14:textId="77777777" w:rsidR="00B04F42" w:rsidRPr="004F648D" w:rsidRDefault="00B04F42" w:rsidP="00B04F42">
            <w:pPr>
              <w:jc w:val="center"/>
              <w:rPr>
                <w:bCs/>
                <w:sz w:val="18"/>
                <w:szCs w:val="18"/>
                <w:lang w:val="uk-UA"/>
              </w:rPr>
            </w:pPr>
          </w:p>
        </w:tc>
        <w:tc>
          <w:tcPr>
            <w:tcW w:w="1134" w:type="dxa"/>
            <w:shd w:val="clear" w:color="auto" w:fill="D9D9D9" w:themeFill="background1" w:themeFillShade="D9"/>
          </w:tcPr>
          <w:p w14:paraId="3BD92D89" w14:textId="77777777" w:rsidR="00B04F42" w:rsidRPr="004F648D" w:rsidRDefault="00B04F42" w:rsidP="00B04F42">
            <w:pPr>
              <w:jc w:val="center"/>
              <w:rPr>
                <w:bCs/>
                <w:sz w:val="18"/>
                <w:szCs w:val="18"/>
                <w:lang w:val="uk-UA"/>
              </w:rPr>
            </w:pPr>
          </w:p>
        </w:tc>
      </w:tr>
      <w:tr w:rsidR="008725D1" w:rsidRPr="00B04F42" w14:paraId="35C79346" w14:textId="77777777" w:rsidTr="00B22F4A">
        <w:tc>
          <w:tcPr>
            <w:tcW w:w="1560" w:type="dxa"/>
            <w:shd w:val="clear" w:color="auto" w:fill="FFC000"/>
          </w:tcPr>
          <w:p w14:paraId="52B81536" w14:textId="77777777" w:rsidR="00B04F42" w:rsidRPr="004F648D" w:rsidRDefault="00B04F42" w:rsidP="00B04F42">
            <w:pPr>
              <w:rPr>
                <w:bCs/>
                <w:sz w:val="18"/>
                <w:szCs w:val="18"/>
                <w:lang w:val="uk-UA"/>
              </w:rPr>
            </w:pPr>
            <w:r w:rsidRPr="004F648D">
              <w:rPr>
                <w:bCs/>
                <w:sz w:val="18"/>
                <w:szCs w:val="18"/>
                <w:lang w:val="uk-UA"/>
              </w:rPr>
              <w:lastRenderedPageBreak/>
              <w:t>Славутська гімназія №5</w:t>
            </w:r>
          </w:p>
        </w:tc>
        <w:tc>
          <w:tcPr>
            <w:tcW w:w="992" w:type="dxa"/>
            <w:shd w:val="clear" w:color="auto" w:fill="D9D9D9" w:themeFill="background1" w:themeFillShade="D9"/>
          </w:tcPr>
          <w:p w14:paraId="7B12A290" w14:textId="42FA01F9" w:rsidR="00B04F42" w:rsidRPr="004F648D" w:rsidRDefault="00B22F4A" w:rsidP="002952CC">
            <w:pPr>
              <w:jc w:val="both"/>
              <w:rPr>
                <w:bCs/>
                <w:sz w:val="18"/>
                <w:szCs w:val="18"/>
                <w:lang w:val="uk-UA"/>
              </w:rPr>
            </w:pPr>
            <w:r>
              <w:rPr>
                <w:bCs/>
                <w:sz w:val="18"/>
                <w:szCs w:val="18"/>
                <w:lang w:val="uk-UA"/>
              </w:rPr>
              <w:t>з</w:t>
            </w:r>
            <w:r w:rsidR="00B04F42" w:rsidRPr="004F648D">
              <w:rPr>
                <w:bCs/>
                <w:sz w:val="18"/>
                <w:szCs w:val="18"/>
                <w:lang w:val="uk-UA"/>
              </w:rPr>
              <w:t>аміна підлогги (лінолеум) у каб. фізики, економіки, історії</w:t>
            </w:r>
          </w:p>
        </w:tc>
        <w:tc>
          <w:tcPr>
            <w:tcW w:w="850" w:type="dxa"/>
            <w:shd w:val="clear" w:color="auto" w:fill="D9D9D9" w:themeFill="background1" w:themeFillShade="D9"/>
          </w:tcPr>
          <w:p w14:paraId="14F36860" w14:textId="492ED344" w:rsidR="00B04F42" w:rsidRPr="004F648D" w:rsidRDefault="00B22F4A" w:rsidP="00B04F42">
            <w:pPr>
              <w:jc w:val="both"/>
              <w:rPr>
                <w:bCs/>
                <w:sz w:val="18"/>
                <w:szCs w:val="18"/>
                <w:lang w:val="uk-UA"/>
              </w:rPr>
            </w:pPr>
            <w:r>
              <w:rPr>
                <w:bCs/>
                <w:sz w:val="18"/>
                <w:szCs w:val="18"/>
              </w:rPr>
              <w:t>ф</w:t>
            </w:r>
            <w:r w:rsidR="00B04F42" w:rsidRPr="004F648D">
              <w:rPr>
                <w:bCs/>
                <w:sz w:val="18"/>
                <w:szCs w:val="18"/>
              </w:rPr>
              <w:t>арбування стін класних кімнат</w:t>
            </w:r>
          </w:p>
        </w:tc>
        <w:tc>
          <w:tcPr>
            <w:tcW w:w="993" w:type="dxa"/>
            <w:shd w:val="clear" w:color="auto" w:fill="D9D9D9" w:themeFill="background1" w:themeFillShade="D9"/>
          </w:tcPr>
          <w:p w14:paraId="58F7DA4E" w14:textId="77777777" w:rsidR="00B04F42" w:rsidRPr="004F648D" w:rsidRDefault="00B04F42" w:rsidP="00B04F42">
            <w:pPr>
              <w:jc w:val="both"/>
              <w:rPr>
                <w:bCs/>
                <w:sz w:val="18"/>
                <w:szCs w:val="18"/>
                <w:lang w:val="uk-UA"/>
              </w:rPr>
            </w:pPr>
          </w:p>
        </w:tc>
        <w:tc>
          <w:tcPr>
            <w:tcW w:w="708" w:type="dxa"/>
            <w:shd w:val="clear" w:color="auto" w:fill="D9D9D9" w:themeFill="background1" w:themeFillShade="D9"/>
          </w:tcPr>
          <w:p w14:paraId="377EBB5A" w14:textId="66DDDC3F" w:rsidR="00B04F42" w:rsidRPr="00B22F4A" w:rsidRDefault="00B22F4A" w:rsidP="00B04F42">
            <w:pPr>
              <w:jc w:val="both"/>
              <w:rPr>
                <w:bCs/>
                <w:sz w:val="18"/>
                <w:szCs w:val="18"/>
                <w:lang w:val="uk-UA"/>
              </w:rPr>
            </w:pPr>
            <w:r w:rsidRPr="00B22F4A">
              <w:rPr>
                <w:bCs/>
                <w:sz w:val="18"/>
                <w:szCs w:val="18"/>
                <w:lang w:val="uk-UA"/>
              </w:rPr>
              <w:t>з</w:t>
            </w:r>
            <w:r w:rsidR="00B04F42" w:rsidRPr="00B22F4A">
              <w:rPr>
                <w:bCs/>
                <w:sz w:val="18"/>
                <w:szCs w:val="18"/>
                <w:lang w:val="uk-UA"/>
              </w:rPr>
              <w:t>аміна 4</w:t>
            </w:r>
          </w:p>
          <w:p w14:paraId="13E63D72" w14:textId="28BF883E" w:rsidR="00B04F42" w:rsidRPr="004F648D" w:rsidRDefault="00B22F4A" w:rsidP="00B04F42">
            <w:pPr>
              <w:jc w:val="both"/>
              <w:rPr>
                <w:bCs/>
                <w:sz w:val="18"/>
                <w:szCs w:val="18"/>
                <w:lang w:val="uk-UA"/>
              </w:rPr>
            </w:pPr>
            <w:r w:rsidRPr="00B22F4A">
              <w:rPr>
                <w:bCs/>
                <w:sz w:val="18"/>
                <w:szCs w:val="18"/>
                <w:lang w:val="uk-UA"/>
              </w:rPr>
              <w:t>дверних блоків</w:t>
            </w:r>
            <w:r w:rsidRPr="00B22F4A">
              <w:rPr>
                <w:bCs/>
                <w:sz w:val="18"/>
                <w:szCs w:val="18"/>
                <w:lang w:val="uk-UA"/>
              </w:rPr>
              <w:br/>
            </w:r>
            <w:r>
              <w:rPr>
                <w:bCs/>
                <w:sz w:val="18"/>
                <w:szCs w:val="18"/>
                <w:lang w:val="uk-UA"/>
              </w:rPr>
              <w:t>ф</w:t>
            </w:r>
            <w:r w:rsidR="00B04F42" w:rsidRPr="00B22F4A">
              <w:rPr>
                <w:bCs/>
                <w:sz w:val="18"/>
                <w:szCs w:val="18"/>
                <w:lang w:val="uk-UA"/>
              </w:rPr>
              <w:t>арбування підлоги</w:t>
            </w:r>
          </w:p>
        </w:tc>
        <w:tc>
          <w:tcPr>
            <w:tcW w:w="709" w:type="dxa"/>
            <w:shd w:val="clear" w:color="auto" w:fill="D9D9D9" w:themeFill="background1" w:themeFillShade="D9"/>
          </w:tcPr>
          <w:p w14:paraId="02CFF86A" w14:textId="77777777" w:rsidR="00B04F42" w:rsidRPr="004F648D" w:rsidRDefault="00B04F42" w:rsidP="00B04F42">
            <w:pPr>
              <w:jc w:val="both"/>
              <w:rPr>
                <w:bCs/>
                <w:sz w:val="18"/>
                <w:szCs w:val="18"/>
                <w:lang w:val="uk-UA"/>
              </w:rPr>
            </w:pPr>
          </w:p>
        </w:tc>
        <w:tc>
          <w:tcPr>
            <w:tcW w:w="992" w:type="dxa"/>
            <w:shd w:val="clear" w:color="auto" w:fill="D9D9D9" w:themeFill="background1" w:themeFillShade="D9"/>
          </w:tcPr>
          <w:p w14:paraId="7F799E3F" w14:textId="7D866B96" w:rsidR="00B04F42" w:rsidRPr="004F648D" w:rsidRDefault="00B22F4A" w:rsidP="00B04F42">
            <w:pPr>
              <w:jc w:val="both"/>
              <w:rPr>
                <w:bCs/>
                <w:sz w:val="18"/>
                <w:szCs w:val="18"/>
                <w:lang w:val="uk-UA"/>
              </w:rPr>
            </w:pPr>
            <w:r>
              <w:rPr>
                <w:bCs/>
                <w:sz w:val="18"/>
                <w:szCs w:val="18"/>
                <w:lang w:val="uk-UA"/>
              </w:rPr>
              <w:t>ф</w:t>
            </w:r>
            <w:r w:rsidR="00B04F42" w:rsidRPr="00B22F4A">
              <w:rPr>
                <w:bCs/>
                <w:sz w:val="18"/>
                <w:szCs w:val="18"/>
                <w:lang w:val="uk-UA"/>
              </w:rPr>
              <w:t>арбування споруд</w:t>
            </w:r>
          </w:p>
        </w:tc>
        <w:tc>
          <w:tcPr>
            <w:tcW w:w="851" w:type="dxa"/>
            <w:shd w:val="clear" w:color="auto" w:fill="D9D9D9" w:themeFill="background1" w:themeFillShade="D9"/>
          </w:tcPr>
          <w:p w14:paraId="77B8C960" w14:textId="1BCFD961" w:rsidR="00B04F42" w:rsidRPr="004F648D" w:rsidRDefault="00B22F4A" w:rsidP="00B04F42">
            <w:pPr>
              <w:jc w:val="both"/>
              <w:rPr>
                <w:bCs/>
                <w:sz w:val="18"/>
                <w:szCs w:val="18"/>
                <w:lang w:val="uk-UA"/>
              </w:rPr>
            </w:pPr>
            <w:r>
              <w:rPr>
                <w:bCs/>
                <w:sz w:val="18"/>
                <w:szCs w:val="18"/>
                <w:lang w:val="uk-UA"/>
              </w:rPr>
              <w:t>ф</w:t>
            </w:r>
            <w:r w:rsidR="00B04F42" w:rsidRPr="00B22F4A">
              <w:rPr>
                <w:bCs/>
                <w:sz w:val="18"/>
                <w:szCs w:val="18"/>
                <w:lang w:val="uk-UA"/>
              </w:rPr>
              <w:t>арбування альтанок, лакування лавок</w:t>
            </w:r>
          </w:p>
        </w:tc>
        <w:tc>
          <w:tcPr>
            <w:tcW w:w="850" w:type="dxa"/>
            <w:shd w:val="clear" w:color="auto" w:fill="D9D9D9" w:themeFill="background1" w:themeFillShade="D9"/>
          </w:tcPr>
          <w:p w14:paraId="07126DC7" w14:textId="77777777" w:rsidR="00B04F42" w:rsidRPr="004F648D" w:rsidRDefault="00B04F42" w:rsidP="00B04F42">
            <w:pPr>
              <w:jc w:val="both"/>
              <w:rPr>
                <w:bCs/>
                <w:sz w:val="18"/>
                <w:szCs w:val="18"/>
                <w:lang w:val="uk-UA"/>
              </w:rPr>
            </w:pPr>
          </w:p>
        </w:tc>
        <w:tc>
          <w:tcPr>
            <w:tcW w:w="1418" w:type="dxa"/>
            <w:shd w:val="clear" w:color="auto" w:fill="D9D9D9" w:themeFill="background1" w:themeFillShade="D9"/>
          </w:tcPr>
          <w:p w14:paraId="690A0F2E" w14:textId="77777777" w:rsidR="00B04F42" w:rsidRPr="004F648D" w:rsidRDefault="00B04F42" w:rsidP="00B04F42">
            <w:pPr>
              <w:jc w:val="both"/>
              <w:rPr>
                <w:bCs/>
                <w:sz w:val="18"/>
                <w:szCs w:val="18"/>
                <w:lang w:val="uk-UA"/>
              </w:rPr>
            </w:pPr>
          </w:p>
        </w:tc>
        <w:tc>
          <w:tcPr>
            <w:tcW w:w="1134" w:type="dxa"/>
            <w:shd w:val="clear" w:color="auto" w:fill="D9D9D9" w:themeFill="background1" w:themeFillShade="D9"/>
          </w:tcPr>
          <w:p w14:paraId="41F55823" w14:textId="5B169628" w:rsidR="00B04F42" w:rsidRPr="00B22F4A" w:rsidRDefault="00B22F4A" w:rsidP="00B22F4A">
            <w:pPr>
              <w:rPr>
                <w:bCs/>
                <w:sz w:val="18"/>
                <w:szCs w:val="18"/>
                <w:lang w:val="uk-UA"/>
              </w:rPr>
            </w:pPr>
            <w:r>
              <w:rPr>
                <w:bCs/>
                <w:sz w:val="18"/>
                <w:szCs w:val="18"/>
                <w:lang w:val="uk-UA"/>
              </w:rPr>
              <w:t>ф</w:t>
            </w:r>
            <w:r w:rsidR="00B04F42" w:rsidRPr="00B22F4A">
              <w:rPr>
                <w:bCs/>
                <w:sz w:val="18"/>
                <w:szCs w:val="18"/>
                <w:lang w:val="uk-UA"/>
              </w:rPr>
              <w:t>арбування стін коридору І поверху,</w:t>
            </w:r>
          </w:p>
          <w:p w14:paraId="7C431D4A" w14:textId="13136642" w:rsidR="00B04F42" w:rsidRPr="004F648D" w:rsidRDefault="00B04F42" w:rsidP="00B22F4A">
            <w:pPr>
              <w:rPr>
                <w:bCs/>
                <w:sz w:val="18"/>
                <w:szCs w:val="18"/>
                <w:lang w:val="uk-UA"/>
              </w:rPr>
            </w:pPr>
            <w:r w:rsidRPr="00B22F4A">
              <w:rPr>
                <w:bCs/>
                <w:sz w:val="18"/>
                <w:szCs w:val="18"/>
                <w:lang w:val="uk-UA"/>
              </w:rPr>
              <w:t>Цементна стяжка під</w:t>
            </w:r>
            <w:r w:rsidRPr="004F648D">
              <w:rPr>
                <w:bCs/>
                <w:sz w:val="18"/>
                <w:szCs w:val="18"/>
              </w:rPr>
              <w:t>лог</w:t>
            </w:r>
            <w:r w:rsidR="005515BC" w:rsidRPr="004F648D">
              <w:rPr>
                <w:bCs/>
                <w:sz w:val="18"/>
                <w:szCs w:val="18"/>
              </w:rPr>
              <w:t xml:space="preserve">и </w:t>
            </w:r>
            <w:r w:rsidRPr="004F648D">
              <w:rPr>
                <w:bCs/>
                <w:sz w:val="18"/>
                <w:szCs w:val="18"/>
              </w:rPr>
              <w:t>у газовій котельні.</w:t>
            </w:r>
          </w:p>
        </w:tc>
      </w:tr>
      <w:tr w:rsidR="008725D1" w:rsidRPr="00B04F42" w14:paraId="20CCA9E9" w14:textId="77777777" w:rsidTr="00B22F4A">
        <w:tc>
          <w:tcPr>
            <w:tcW w:w="1560" w:type="dxa"/>
            <w:shd w:val="clear" w:color="auto" w:fill="FFC000"/>
          </w:tcPr>
          <w:p w14:paraId="4469B3C7" w14:textId="77777777" w:rsidR="00B04F42" w:rsidRPr="004F648D" w:rsidRDefault="00B04F42" w:rsidP="00B04F42">
            <w:pPr>
              <w:rPr>
                <w:bCs/>
                <w:sz w:val="18"/>
                <w:szCs w:val="18"/>
                <w:lang w:val="uk-UA"/>
              </w:rPr>
            </w:pPr>
            <w:r w:rsidRPr="004F648D">
              <w:rPr>
                <w:bCs/>
                <w:sz w:val="18"/>
                <w:szCs w:val="18"/>
                <w:lang w:val="uk-UA"/>
              </w:rPr>
              <w:t>Славутська гімназія №6</w:t>
            </w:r>
          </w:p>
        </w:tc>
        <w:tc>
          <w:tcPr>
            <w:tcW w:w="992" w:type="dxa"/>
            <w:shd w:val="clear" w:color="auto" w:fill="D9D9D9" w:themeFill="background1" w:themeFillShade="D9"/>
          </w:tcPr>
          <w:p w14:paraId="2622C0D9" w14:textId="3D8D1798" w:rsidR="00B04F42" w:rsidRPr="004F648D" w:rsidRDefault="005C5D8E" w:rsidP="002952CC">
            <w:pPr>
              <w:jc w:val="both"/>
              <w:rPr>
                <w:bCs/>
                <w:sz w:val="18"/>
                <w:szCs w:val="18"/>
                <w:lang w:val="uk-UA"/>
              </w:rPr>
            </w:pPr>
            <w:r w:rsidRPr="004F648D">
              <w:rPr>
                <w:bCs/>
                <w:sz w:val="18"/>
                <w:szCs w:val="18"/>
                <w:lang w:val="uk-UA"/>
              </w:rPr>
              <w:t xml:space="preserve">       </w:t>
            </w:r>
          </w:p>
        </w:tc>
        <w:tc>
          <w:tcPr>
            <w:tcW w:w="850" w:type="dxa"/>
            <w:shd w:val="clear" w:color="auto" w:fill="D9D9D9" w:themeFill="background1" w:themeFillShade="D9"/>
          </w:tcPr>
          <w:p w14:paraId="1E4CF95C" w14:textId="77777777" w:rsidR="00B04F42" w:rsidRPr="004F648D" w:rsidRDefault="00B04F42" w:rsidP="00B04F42">
            <w:pPr>
              <w:jc w:val="center"/>
              <w:rPr>
                <w:bCs/>
                <w:sz w:val="18"/>
                <w:szCs w:val="18"/>
                <w:lang w:val="uk-UA"/>
              </w:rPr>
            </w:pPr>
          </w:p>
        </w:tc>
        <w:tc>
          <w:tcPr>
            <w:tcW w:w="993" w:type="dxa"/>
            <w:shd w:val="clear" w:color="auto" w:fill="D9D9D9" w:themeFill="background1" w:themeFillShade="D9"/>
          </w:tcPr>
          <w:p w14:paraId="0A06FE90" w14:textId="77777777" w:rsidR="00B04F42" w:rsidRPr="004F648D" w:rsidRDefault="00B04F42" w:rsidP="00B04F42">
            <w:pPr>
              <w:jc w:val="center"/>
              <w:rPr>
                <w:bCs/>
                <w:sz w:val="18"/>
                <w:szCs w:val="18"/>
                <w:lang w:val="uk-UA"/>
              </w:rPr>
            </w:pPr>
          </w:p>
        </w:tc>
        <w:tc>
          <w:tcPr>
            <w:tcW w:w="708" w:type="dxa"/>
            <w:shd w:val="clear" w:color="auto" w:fill="D9D9D9" w:themeFill="background1" w:themeFillShade="D9"/>
          </w:tcPr>
          <w:p w14:paraId="4960A05F" w14:textId="77777777" w:rsidR="00B04F42" w:rsidRPr="004F648D" w:rsidRDefault="00B04F42" w:rsidP="00B04F42">
            <w:pPr>
              <w:jc w:val="center"/>
              <w:rPr>
                <w:bCs/>
                <w:sz w:val="18"/>
                <w:szCs w:val="18"/>
                <w:lang w:val="uk-UA"/>
              </w:rPr>
            </w:pPr>
          </w:p>
        </w:tc>
        <w:tc>
          <w:tcPr>
            <w:tcW w:w="709" w:type="dxa"/>
            <w:shd w:val="clear" w:color="auto" w:fill="D9D9D9" w:themeFill="background1" w:themeFillShade="D9"/>
          </w:tcPr>
          <w:p w14:paraId="1AF52FFC" w14:textId="77777777" w:rsidR="00B04F42" w:rsidRPr="004F648D" w:rsidRDefault="00B04F42" w:rsidP="00B04F42">
            <w:pPr>
              <w:jc w:val="center"/>
              <w:rPr>
                <w:bCs/>
                <w:sz w:val="18"/>
                <w:szCs w:val="18"/>
                <w:lang w:val="uk-UA"/>
              </w:rPr>
            </w:pPr>
          </w:p>
        </w:tc>
        <w:tc>
          <w:tcPr>
            <w:tcW w:w="992" w:type="dxa"/>
            <w:shd w:val="clear" w:color="auto" w:fill="D9D9D9" w:themeFill="background1" w:themeFillShade="D9"/>
          </w:tcPr>
          <w:p w14:paraId="4B3E975C" w14:textId="77777777" w:rsidR="00B04F42" w:rsidRPr="004F648D" w:rsidRDefault="00B04F42" w:rsidP="00B04F42">
            <w:pPr>
              <w:jc w:val="center"/>
              <w:rPr>
                <w:bCs/>
                <w:sz w:val="18"/>
                <w:szCs w:val="18"/>
                <w:lang w:val="uk-UA"/>
              </w:rPr>
            </w:pPr>
          </w:p>
        </w:tc>
        <w:tc>
          <w:tcPr>
            <w:tcW w:w="851" w:type="dxa"/>
            <w:shd w:val="clear" w:color="auto" w:fill="D9D9D9" w:themeFill="background1" w:themeFillShade="D9"/>
          </w:tcPr>
          <w:p w14:paraId="3B4182D5" w14:textId="77777777" w:rsidR="00B04F42" w:rsidRPr="004F648D" w:rsidRDefault="00B04F42" w:rsidP="00B04F42">
            <w:pPr>
              <w:jc w:val="center"/>
              <w:rPr>
                <w:bCs/>
                <w:sz w:val="18"/>
                <w:szCs w:val="18"/>
                <w:lang w:val="uk-UA"/>
              </w:rPr>
            </w:pPr>
          </w:p>
        </w:tc>
        <w:tc>
          <w:tcPr>
            <w:tcW w:w="850" w:type="dxa"/>
            <w:shd w:val="clear" w:color="auto" w:fill="D9D9D9" w:themeFill="background1" w:themeFillShade="D9"/>
          </w:tcPr>
          <w:p w14:paraId="5B44FA1F" w14:textId="77777777" w:rsidR="00B04F42" w:rsidRPr="004F648D" w:rsidRDefault="00B04F42" w:rsidP="00B04F42">
            <w:pPr>
              <w:jc w:val="center"/>
              <w:rPr>
                <w:bCs/>
                <w:sz w:val="18"/>
                <w:szCs w:val="18"/>
                <w:lang w:val="uk-UA"/>
              </w:rPr>
            </w:pPr>
          </w:p>
        </w:tc>
        <w:tc>
          <w:tcPr>
            <w:tcW w:w="1418" w:type="dxa"/>
            <w:shd w:val="clear" w:color="auto" w:fill="D9D9D9" w:themeFill="background1" w:themeFillShade="D9"/>
          </w:tcPr>
          <w:p w14:paraId="003C61D0" w14:textId="77777777" w:rsidR="00B04F42" w:rsidRPr="004F648D" w:rsidRDefault="00B04F42" w:rsidP="00B04F42">
            <w:pPr>
              <w:jc w:val="center"/>
              <w:rPr>
                <w:bCs/>
                <w:sz w:val="18"/>
                <w:szCs w:val="18"/>
                <w:lang w:val="uk-UA"/>
              </w:rPr>
            </w:pPr>
          </w:p>
        </w:tc>
        <w:tc>
          <w:tcPr>
            <w:tcW w:w="1134" w:type="dxa"/>
            <w:shd w:val="clear" w:color="auto" w:fill="D9D9D9" w:themeFill="background1" w:themeFillShade="D9"/>
          </w:tcPr>
          <w:p w14:paraId="27812748" w14:textId="1A9A395E" w:rsidR="00B04F42" w:rsidRPr="004F648D" w:rsidRDefault="00B22F4A" w:rsidP="00B04F42">
            <w:pPr>
              <w:jc w:val="both"/>
              <w:rPr>
                <w:bCs/>
                <w:sz w:val="18"/>
                <w:szCs w:val="18"/>
                <w:lang w:val="uk-UA"/>
              </w:rPr>
            </w:pPr>
            <w:r>
              <w:rPr>
                <w:bCs/>
                <w:sz w:val="18"/>
                <w:szCs w:val="18"/>
              </w:rPr>
              <w:t>п</w:t>
            </w:r>
            <w:r w:rsidR="00B04F42" w:rsidRPr="004F648D">
              <w:rPr>
                <w:bCs/>
                <w:sz w:val="18"/>
                <w:szCs w:val="18"/>
              </w:rPr>
              <w:t>ідсобні приміщення харчоблоку</w:t>
            </w:r>
          </w:p>
        </w:tc>
      </w:tr>
      <w:tr w:rsidR="008725D1" w:rsidRPr="00B04F42" w14:paraId="3E36122F" w14:textId="77777777" w:rsidTr="00B22F4A">
        <w:tc>
          <w:tcPr>
            <w:tcW w:w="1560" w:type="dxa"/>
            <w:shd w:val="clear" w:color="auto" w:fill="FFC000"/>
          </w:tcPr>
          <w:p w14:paraId="669F0CB6" w14:textId="77777777" w:rsidR="00B04F42" w:rsidRPr="004F648D" w:rsidRDefault="00B04F42" w:rsidP="00B04F42">
            <w:pPr>
              <w:rPr>
                <w:bCs/>
                <w:sz w:val="18"/>
                <w:szCs w:val="18"/>
                <w:lang w:val="uk-UA"/>
              </w:rPr>
            </w:pPr>
            <w:r w:rsidRPr="004F648D">
              <w:rPr>
                <w:bCs/>
                <w:sz w:val="18"/>
                <w:szCs w:val="18"/>
                <w:lang w:val="uk-UA"/>
              </w:rPr>
              <w:t>Слаутська гімназія №7</w:t>
            </w:r>
          </w:p>
        </w:tc>
        <w:tc>
          <w:tcPr>
            <w:tcW w:w="992" w:type="dxa"/>
            <w:shd w:val="clear" w:color="auto" w:fill="D9D9D9" w:themeFill="background1" w:themeFillShade="D9"/>
          </w:tcPr>
          <w:p w14:paraId="7EB77D60" w14:textId="326689BB" w:rsidR="00B04F42" w:rsidRPr="004F648D" w:rsidRDefault="00B22F4A" w:rsidP="00B22F4A">
            <w:pPr>
              <w:rPr>
                <w:bCs/>
                <w:sz w:val="18"/>
                <w:szCs w:val="18"/>
              </w:rPr>
            </w:pPr>
            <w:r>
              <w:rPr>
                <w:bCs/>
                <w:sz w:val="18"/>
                <w:szCs w:val="18"/>
              </w:rPr>
              <w:t>ф</w:t>
            </w:r>
            <w:r w:rsidR="008E10E4" w:rsidRPr="004F648D">
              <w:rPr>
                <w:bCs/>
                <w:sz w:val="18"/>
                <w:szCs w:val="18"/>
              </w:rPr>
              <w:t>арбування стін,підлог</w:t>
            </w:r>
            <w:r w:rsidR="00B04F42" w:rsidRPr="004F648D">
              <w:rPr>
                <w:bCs/>
                <w:sz w:val="18"/>
                <w:szCs w:val="18"/>
              </w:rPr>
              <w:t>, заміна 8 дверей</w:t>
            </w:r>
          </w:p>
        </w:tc>
        <w:tc>
          <w:tcPr>
            <w:tcW w:w="850" w:type="dxa"/>
            <w:shd w:val="clear" w:color="auto" w:fill="D9D9D9" w:themeFill="background1" w:themeFillShade="D9"/>
          </w:tcPr>
          <w:p w14:paraId="6051D538" w14:textId="1C76396D" w:rsidR="00B04F42" w:rsidRPr="004F648D" w:rsidRDefault="00B22F4A" w:rsidP="00B04F42">
            <w:pPr>
              <w:jc w:val="both"/>
              <w:rPr>
                <w:bCs/>
                <w:sz w:val="18"/>
                <w:szCs w:val="18"/>
                <w:lang w:val="uk-UA"/>
              </w:rPr>
            </w:pPr>
            <w:r>
              <w:rPr>
                <w:bCs/>
                <w:sz w:val="18"/>
                <w:szCs w:val="18"/>
              </w:rPr>
              <w:t>ф</w:t>
            </w:r>
            <w:r w:rsidR="00B04F42" w:rsidRPr="004F648D">
              <w:rPr>
                <w:bCs/>
                <w:sz w:val="18"/>
                <w:szCs w:val="18"/>
              </w:rPr>
              <w:t>арбування стін,підлоги</w:t>
            </w:r>
          </w:p>
        </w:tc>
        <w:tc>
          <w:tcPr>
            <w:tcW w:w="993" w:type="dxa"/>
            <w:shd w:val="clear" w:color="auto" w:fill="D9D9D9" w:themeFill="background1" w:themeFillShade="D9"/>
          </w:tcPr>
          <w:p w14:paraId="3E6D9D3C" w14:textId="30D8B3E3" w:rsidR="00B04F42" w:rsidRPr="004F648D" w:rsidRDefault="00B22F4A" w:rsidP="00B22F4A">
            <w:pPr>
              <w:rPr>
                <w:bCs/>
                <w:sz w:val="18"/>
                <w:szCs w:val="18"/>
                <w:lang w:val="uk-UA"/>
              </w:rPr>
            </w:pPr>
            <w:r>
              <w:rPr>
                <w:bCs/>
                <w:sz w:val="18"/>
                <w:szCs w:val="18"/>
              </w:rPr>
              <w:t>ф</w:t>
            </w:r>
            <w:r w:rsidR="00B04F42" w:rsidRPr="004F648D">
              <w:rPr>
                <w:bCs/>
                <w:sz w:val="18"/>
                <w:szCs w:val="18"/>
              </w:rPr>
              <w:t>арбування стін,підлоги</w:t>
            </w:r>
          </w:p>
        </w:tc>
        <w:tc>
          <w:tcPr>
            <w:tcW w:w="708" w:type="dxa"/>
            <w:shd w:val="clear" w:color="auto" w:fill="D9D9D9" w:themeFill="background1" w:themeFillShade="D9"/>
          </w:tcPr>
          <w:p w14:paraId="0E35E31D" w14:textId="67CE9F02" w:rsidR="00B04F42" w:rsidRPr="004F648D" w:rsidRDefault="00B22F4A" w:rsidP="00B04F42">
            <w:pPr>
              <w:jc w:val="both"/>
              <w:rPr>
                <w:bCs/>
                <w:sz w:val="18"/>
                <w:szCs w:val="18"/>
                <w:lang w:val="uk-UA"/>
              </w:rPr>
            </w:pPr>
            <w:r>
              <w:rPr>
                <w:bCs/>
                <w:sz w:val="18"/>
                <w:szCs w:val="18"/>
              </w:rPr>
              <w:t>ф</w:t>
            </w:r>
            <w:r w:rsidR="00B04F42" w:rsidRPr="004F648D">
              <w:rPr>
                <w:bCs/>
                <w:sz w:val="18"/>
                <w:szCs w:val="18"/>
              </w:rPr>
              <w:t>арбування стін,підлоги</w:t>
            </w:r>
          </w:p>
        </w:tc>
        <w:tc>
          <w:tcPr>
            <w:tcW w:w="709" w:type="dxa"/>
            <w:shd w:val="clear" w:color="auto" w:fill="D9D9D9" w:themeFill="background1" w:themeFillShade="D9"/>
          </w:tcPr>
          <w:p w14:paraId="44567A9E" w14:textId="77777777" w:rsidR="00B04F42" w:rsidRPr="004F648D" w:rsidRDefault="00B04F42" w:rsidP="00B04F42">
            <w:pPr>
              <w:jc w:val="both"/>
              <w:rPr>
                <w:bCs/>
                <w:sz w:val="18"/>
                <w:szCs w:val="18"/>
                <w:lang w:val="uk-UA"/>
              </w:rPr>
            </w:pPr>
          </w:p>
        </w:tc>
        <w:tc>
          <w:tcPr>
            <w:tcW w:w="992" w:type="dxa"/>
            <w:shd w:val="clear" w:color="auto" w:fill="D9D9D9" w:themeFill="background1" w:themeFillShade="D9"/>
          </w:tcPr>
          <w:p w14:paraId="44AAEA3F" w14:textId="573277A4" w:rsidR="00B04F42" w:rsidRPr="004F648D" w:rsidRDefault="00B22F4A" w:rsidP="00B04F42">
            <w:pPr>
              <w:jc w:val="both"/>
              <w:rPr>
                <w:bCs/>
                <w:sz w:val="18"/>
                <w:szCs w:val="18"/>
                <w:lang w:val="uk-UA"/>
              </w:rPr>
            </w:pPr>
            <w:r>
              <w:rPr>
                <w:bCs/>
                <w:sz w:val="18"/>
                <w:szCs w:val="18"/>
                <w:lang w:val="uk-UA"/>
              </w:rPr>
              <w:t>ф</w:t>
            </w:r>
            <w:r w:rsidR="00B04F42" w:rsidRPr="004F648D">
              <w:rPr>
                <w:bCs/>
                <w:sz w:val="18"/>
                <w:szCs w:val="18"/>
              </w:rPr>
              <w:t>арбування спортивних споруд</w:t>
            </w:r>
          </w:p>
        </w:tc>
        <w:tc>
          <w:tcPr>
            <w:tcW w:w="851" w:type="dxa"/>
            <w:shd w:val="clear" w:color="auto" w:fill="D9D9D9" w:themeFill="background1" w:themeFillShade="D9"/>
          </w:tcPr>
          <w:p w14:paraId="6BE94D79" w14:textId="0559892B" w:rsidR="00B04F42" w:rsidRPr="004F648D" w:rsidRDefault="00B22F4A" w:rsidP="00B04F42">
            <w:pPr>
              <w:jc w:val="both"/>
              <w:rPr>
                <w:bCs/>
                <w:sz w:val="18"/>
                <w:szCs w:val="18"/>
              </w:rPr>
            </w:pPr>
            <w:r>
              <w:rPr>
                <w:bCs/>
                <w:sz w:val="18"/>
                <w:szCs w:val="18"/>
                <w:lang w:val="uk-UA"/>
              </w:rPr>
              <w:t>ф</w:t>
            </w:r>
            <w:r w:rsidR="00B04F42" w:rsidRPr="004F648D">
              <w:rPr>
                <w:bCs/>
                <w:sz w:val="18"/>
                <w:szCs w:val="18"/>
              </w:rPr>
              <w:t>арбування</w:t>
            </w:r>
          </w:p>
        </w:tc>
        <w:tc>
          <w:tcPr>
            <w:tcW w:w="850" w:type="dxa"/>
            <w:shd w:val="clear" w:color="auto" w:fill="D9D9D9" w:themeFill="background1" w:themeFillShade="D9"/>
          </w:tcPr>
          <w:p w14:paraId="704E0BF2" w14:textId="77777777" w:rsidR="00B04F42" w:rsidRPr="004F648D" w:rsidRDefault="00B04F42" w:rsidP="00B04F42">
            <w:pPr>
              <w:jc w:val="both"/>
              <w:rPr>
                <w:bCs/>
                <w:sz w:val="18"/>
                <w:szCs w:val="18"/>
                <w:lang w:val="uk-UA"/>
              </w:rPr>
            </w:pPr>
          </w:p>
        </w:tc>
        <w:tc>
          <w:tcPr>
            <w:tcW w:w="1418" w:type="dxa"/>
            <w:shd w:val="clear" w:color="auto" w:fill="D9D9D9" w:themeFill="background1" w:themeFillShade="D9"/>
          </w:tcPr>
          <w:p w14:paraId="7D2D3FD1" w14:textId="0D9EDA3F" w:rsidR="00B04F42" w:rsidRPr="004F648D" w:rsidRDefault="00B22F4A" w:rsidP="00B04F42">
            <w:pPr>
              <w:jc w:val="both"/>
              <w:rPr>
                <w:bCs/>
                <w:sz w:val="18"/>
                <w:szCs w:val="18"/>
                <w:lang w:val="uk-UA"/>
              </w:rPr>
            </w:pPr>
            <w:r>
              <w:rPr>
                <w:bCs/>
                <w:sz w:val="18"/>
                <w:szCs w:val="18"/>
                <w:lang w:val="uk-UA"/>
              </w:rPr>
              <w:t>р</w:t>
            </w:r>
            <w:r w:rsidR="00B04F42" w:rsidRPr="004F648D">
              <w:rPr>
                <w:bCs/>
                <w:sz w:val="18"/>
                <w:szCs w:val="18"/>
              </w:rPr>
              <w:t>емонт тепломережі в майстерні</w:t>
            </w:r>
          </w:p>
        </w:tc>
        <w:tc>
          <w:tcPr>
            <w:tcW w:w="1134" w:type="dxa"/>
            <w:shd w:val="clear" w:color="auto" w:fill="D9D9D9" w:themeFill="background1" w:themeFillShade="D9"/>
          </w:tcPr>
          <w:p w14:paraId="4BF62D56" w14:textId="4E91D9E0" w:rsidR="00B04F42" w:rsidRPr="004F648D" w:rsidRDefault="00B22F4A" w:rsidP="00B22F4A">
            <w:pPr>
              <w:rPr>
                <w:bCs/>
                <w:sz w:val="18"/>
                <w:szCs w:val="18"/>
                <w:lang w:val="uk-UA"/>
              </w:rPr>
            </w:pPr>
            <w:r>
              <w:rPr>
                <w:bCs/>
                <w:sz w:val="18"/>
                <w:szCs w:val="18"/>
                <w:lang w:val="uk-UA"/>
              </w:rPr>
              <w:t>ш</w:t>
            </w:r>
            <w:r w:rsidR="00B04F42" w:rsidRPr="004F648D">
              <w:rPr>
                <w:bCs/>
                <w:sz w:val="18"/>
                <w:szCs w:val="18"/>
              </w:rPr>
              <w:t>паклювання та фарбування стін в найпростішому укритті</w:t>
            </w:r>
          </w:p>
        </w:tc>
      </w:tr>
      <w:tr w:rsidR="008725D1" w:rsidRPr="00B04F42" w14:paraId="7502C379" w14:textId="77777777" w:rsidTr="00B22F4A">
        <w:tc>
          <w:tcPr>
            <w:tcW w:w="1560" w:type="dxa"/>
            <w:shd w:val="clear" w:color="auto" w:fill="FFC000"/>
          </w:tcPr>
          <w:p w14:paraId="3B647C07" w14:textId="77777777" w:rsidR="00B04F42" w:rsidRPr="004F648D" w:rsidRDefault="00B04F42" w:rsidP="00B04F42">
            <w:pPr>
              <w:rPr>
                <w:bCs/>
                <w:sz w:val="18"/>
                <w:szCs w:val="18"/>
                <w:lang w:val="uk-UA"/>
              </w:rPr>
            </w:pPr>
            <w:r w:rsidRPr="004F648D">
              <w:rPr>
                <w:bCs/>
                <w:sz w:val="18"/>
                <w:szCs w:val="18"/>
                <w:lang w:val="uk-UA"/>
              </w:rPr>
              <w:t>Славутська гімназія «Успіх»</w:t>
            </w:r>
          </w:p>
        </w:tc>
        <w:tc>
          <w:tcPr>
            <w:tcW w:w="992" w:type="dxa"/>
            <w:shd w:val="clear" w:color="auto" w:fill="D9D9D9" w:themeFill="background1" w:themeFillShade="D9"/>
          </w:tcPr>
          <w:p w14:paraId="18F6E20D" w14:textId="11541B23" w:rsidR="00B04F42" w:rsidRPr="004F648D" w:rsidRDefault="00B22F4A" w:rsidP="00B04F42">
            <w:pPr>
              <w:jc w:val="both"/>
              <w:rPr>
                <w:bCs/>
                <w:sz w:val="18"/>
                <w:szCs w:val="18"/>
                <w:lang w:val="uk-UA"/>
              </w:rPr>
            </w:pPr>
            <w:r>
              <w:rPr>
                <w:bCs/>
                <w:sz w:val="18"/>
                <w:szCs w:val="18"/>
              </w:rPr>
              <w:t>ф</w:t>
            </w:r>
            <w:r w:rsidR="00B04F42" w:rsidRPr="004F648D">
              <w:rPr>
                <w:bCs/>
                <w:sz w:val="18"/>
                <w:szCs w:val="18"/>
              </w:rPr>
              <w:t>арбування стін,підлоги</w:t>
            </w:r>
          </w:p>
        </w:tc>
        <w:tc>
          <w:tcPr>
            <w:tcW w:w="850" w:type="dxa"/>
            <w:shd w:val="clear" w:color="auto" w:fill="D9D9D9" w:themeFill="background1" w:themeFillShade="D9"/>
          </w:tcPr>
          <w:p w14:paraId="524AC777" w14:textId="77777777" w:rsidR="00B04F42" w:rsidRPr="004F648D" w:rsidRDefault="00B04F42" w:rsidP="00B04F42">
            <w:pPr>
              <w:jc w:val="both"/>
              <w:rPr>
                <w:bCs/>
                <w:sz w:val="18"/>
                <w:szCs w:val="18"/>
                <w:lang w:val="uk-UA"/>
              </w:rPr>
            </w:pPr>
          </w:p>
        </w:tc>
        <w:tc>
          <w:tcPr>
            <w:tcW w:w="993" w:type="dxa"/>
            <w:shd w:val="clear" w:color="auto" w:fill="D9D9D9" w:themeFill="background1" w:themeFillShade="D9"/>
          </w:tcPr>
          <w:p w14:paraId="19D309A8" w14:textId="7B409221" w:rsidR="00B04F42" w:rsidRPr="004F648D" w:rsidRDefault="00B22F4A" w:rsidP="00B04F42">
            <w:pPr>
              <w:jc w:val="both"/>
              <w:rPr>
                <w:bCs/>
                <w:sz w:val="18"/>
                <w:szCs w:val="18"/>
                <w:lang w:val="uk-UA"/>
              </w:rPr>
            </w:pPr>
            <w:r>
              <w:rPr>
                <w:bCs/>
                <w:sz w:val="18"/>
                <w:szCs w:val="18"/>
                <w:lang w:val="uk-UA"/>
              </w:rPr>
              <w:t>з</w:t>
            </w:r>
            <w:r w:rsidR="00B04F42" w:rsidRPr="004F648D">
              <w:rPr>
                <w:bCs/>
                <w:sz w:val="18"/>
                <w:szCs w:val="18"/>
              </w:rPr>
              <w:t>аміна дверей евакуаційного виходу</w:t>
            </w:r>
          </w:p>
        </w:tc>
        <w:tc>
          <w:tcPr>
            <w:tcW w:w="708" w:type="dxa"/>
            <w:shd w:val="clear" w:color="auto" w:fill="D9D9D9" w:themeFill="background1" w:themeFillShade="D9"/>
          </w:tcPr>
          <w:p w14:paraId="50263B4F" w14:textId="012F360E" w:rsidR="00B04F42" w:rsidRPr="004F648D" w:rsidRDefault="00B22F4A" w:rsidP="00B04F42">
            <w:pPr>
              <w:jc w:val="both"/>
              <w:rPr>
                <w:bCs/>
                <w:sz w:val="18"/>
                <w:szCs w:val="18"/>
                <w:lang w:val="uk-UA"/>
              </w:rPr>
            </w:pPr>
            <w:r>
              <w:rPr>
                <w:bCs/>
                <w:sz w:val="18"/>
                <w:szCs w:val="18"/>
              </w:rPr>
              <w:t>ф</w:t>
            </w:r>
            <w:r w:rsidR="00B04F42" w:rsidRPr="004F648D">
              <w:rPr>
                <w:bCs/>
                <w:sz w:val="18"/>
                <w:szCs w:val="18"/>
              </w:rPr>
              <w:t>арбування стін,підлоги</w:t>
            </w:r>
          </w:p>
        </w:tc>
        <w:tc>
          <w:tcPr>
            <w:tcW w:w="709" w:type="dxa"/>
            <w:shd w:val="clear" w:color="auto" w:fill="D9D9D9" w:themeFill="background1" w:themeFillShade="D9"/>
          </w:tcPr>
          <w:p w14:paraId="65BE3843" w14:textId="5A11A83B" w:rsidR="00B04F42" w:rsidRPr="004F648D" w:rsidRDefault="00B22F4A" w:rsidP="00B04F42">
            <w:pPr>
              <w:jc w:val="both"/>
              <w:rPr>
                <w:bCs/>
                <w:sz w:val="18"/>
                <w:szCs w:val="18"/>
              </w:rPr>
            </w:pPr>
            <w:r>
              <w:rPr>
                <w:bCs/>
                <w:sz w:val="18"/>
                <w:szCs w:val="18"/>
              </w:rPr>
              <w:t>з</w:t>
            </w:r>
            <w:r w:rsidR="00B04F42" w:rsidRPr="004F648D">
              <w:rPr>
                <w:bCs/>
                <w:sz w:val="18"/>
                <w:szCs w:val="18"/>
              </w:rPr>
              <w:t>аміна баскетбольних стійок</w:t>
            </w:r>
          </w:p>
        </w:tc>
        <w:tc>
          <w:tcPr>
            <w:tcW w:w="992" w:type="dxa"/>
            <w:shd w:val="clear" w:color="auto" w:fill="D9D9D9" w:themeFill="background1" w:themeFillShade="D9"/>
          </w:tcPr>
          <w:p w14:paraId="4D815820" w14:textId="77777777" w:rsidR="00B04F42" w:rsidRPr="004F648D" w:rsidRDefault="00B04F42" w:rsidP="00B04F42">
            <w:pPr>
              <w:jc w:val="both"/>
              <w:rPr>
                <w:bCs/>
                <w:sz w:val="18"/>
                <w:szCs w:val="18"/>
              </w:rPr>
            </w:pPr>
          </w:p>
        </w:tc>
        <w:tc>
          <w:tcPr>
            <w:tcW w:w="851" w:type="dxa"/>
            <w:shd w:val="clear" w:color="auto" w:fill="D9D9D9" w:themeFill="background1" w:themeFillShade="D9"/>
          </w:tcPr>
          <w:p w14:paraId="761EB224" w14:textId="77777777" w:rsidR="00B04F42" w:rsidRPr="004F648D" w:rsidRDefault="00B04F42" w:rsidP="00B04F42">
            <w:pPr>
              <w:jc w:val="both"/>
              <w:rPr>
                <w:bCs/>
                <w:sz w:val="18"/>
                <w:szCs w:val="18"/>
                <w:lang w:val="uk-UA"/>
              </w:rPr>
            </w:pPr>
          </w:p>
        </w:tc>
        <w:tc>
          <w:tcPr>
            <w:tcW w:w="850" w:type="dxa"/>
            <w:shd w:val="clear" w:color="auto" w:fill="D9D9D9" w:themeFill="background1" w:themeFillShade="D9"/>
          </w:tcPr>
          <w:p w14:paraId="12A50C36" w14:textId="77777777" w:rsidR="00B04F42" w:rsidRPr="004F648D" w:rsidRDefault="00B04F42" w:rsidP="00B04F42">
            <w:pPr>
              <w:jc w:val="both"/>
              <w:rPr>
                <w:bCs/>
                <w:sz w:val="18"/>
                <w:szCs w:val="18"/>
                <w:lang w:val="uk-UA"/>
              </w:rPr>
            </w:pPr>
          </w:p>
        </w:tc>
        <w:tc>
          <w:tcPr>
            <w:tcW w:w="1418" w:type="dxa"/>
            <w:shd w:val="clear" w:color="auto" w:fill="D9D9D9" w:themeFill="background1" w:themeFillShade="D9"/>
          </w:tcPr>
          <w:p w14:paraId="60D23447" w14:textId="28FF4E9D" w:rsidR="00B04F42" w:rsidRPr="004F648D" w:rsidRDefault="00B22F4A" w:rsidP="00B04F42">
            <w:pPr>
              <w:jc w:val="both"/>
              <w:rPr>
                <w:bCs/>
                <w:sz w:val="18"/>
                <w:szCs w:val="18"/>
                <w:lang w:val="uk-UA"/>
              </w:rPr>
            </w:pPr>
            <w:r>
              <w:rPr>
                <w:bCs/>
                <w:sz w:val="18"/>
                <w:szCs w:val="18"/>
              </w:rPr>
              <w:t>з</w:t>
            </w:r>
            <w:r w:rsidR="00B04F42" w:rsidRPr="004F648D">
              <w:rPr>
                <w:bCs/>
                <w:sz w:val="18"/>
                <w:szCs w:val="18"/>
              </w:rPr>
              <w:t>аміна каналізаційних труб в підвалі 40 м</w:t>
            </w:r>
          </w:p>
        </w:tc>
        <w:tc>
          <w:tcPr>
            <w:tcW w:w="1134" w:type="dxa"/>
            <w:shd w:val="clear" w:color="auto" w:fill="D9D9D9" w:themeFill="background1" w:themeFillShade="D9"/>
          </w:tcPr>
          <w:p w14:paraId="7B2C7EA0" w14:textId="6553F6F3" w:rsidR="00B04F42" w:rsidRPr="004F648D" w:rsidRDefault="00B22F4A" w:rsidP="00B04F42">
            <w:pPr>
              <w:jc w:val="both"/>
              <w:rPr>
                <w:bCs/>
                <w:sz w:val="18"/>
                <w:szCs w:val="18"/>
                <w:lang w:val="uk-UA"/>
              </w:rPr>
            </w:pPr>
            <w:r>
              <w:rPr>
                <w:bCs/>
                <w:sz w:val="18"/>
                <w:szCs w:val="18"/>
              </w:rPr>
              <w:t>п</w:t>
            </w:r>
            <w:r w:rsidR="00B04F42" w:rsidRPr="004F648D">
              <w:rPr>
                <w:bCs/>
                <w:sz w:val="18"/>
                <w:szCs w:val="18"/>
              </w:rPr>
              <w:t>оточний ремонт ПРУ</w:t>
            </w:r>
            <w:r w:rsidR="00B04F42" w:rsidRPr="004F648D">
              <w:rPr>
                <w:bCs/>
                <w:sz w:val="18"/>
                <w:szCs w:val="18"/>
                <w:lang w:val="uk-UA"/>
              </w:rPr>
              <w:t>,</w:t>
            </w:r>
            <w:r w:rsidR="00B04F42" w:rsidRPr="004F648D">
              <w:rPr>
                <w:bCs/>
                <w:sz w:val="18"/>
                <w:szCs w:val="18"/>
              </w:rPr>
              <w:t>найпростішого укриття</w:t>
            </w:r>
          </w:p>
        </w:tc>
      </w:tr>
      <w:tr w:rsidR="008725D1" w:rsidRPr="00B04F42" w14:paraId="3B1B91AE" w14:textId="77777777" w:rsidTr="00B22F4A">
        <w:tc>
          <w:tcPr>
            <w:tcW w:w="1560" w:type="dxa"/>
            <w:shd w:val="clear" w:color="auto" w:fill="FFC000"/>
          </w:tcPr>
          <w:p w14:paraId="0611E2D6" w14:textId="77777777" w:rsidR="00B04F42" w:rsidRPr="004F648D" w:rsidRDefault="00B04F42" w:rsidP="00B04F42">
            <w:pPr>
              <w:rPr>
                <w:bCs/>
                <w:sz w:val="18"/>
                <w:szCs w:val="18"/>
                <w:lang w:val="uk-UA"/>
              </w:rPr>
            </w:pPr>
            <w:r w:rsidRPr="004F648D">
              <w:rPr>
                <w:bCs/>
                <w:sz w:val="18"/>
                <w:szCs w:val="18"/>
                <w:lang w:val="uk-UA"/>
              </w:rPr>
              <w:t>Варварівська гімназія</w:t>
            </w:r>
          </w:p>
        </w:tc>
        <w:tc>
          <w:tcPr>
            <w:tcW w:w="992" w:type="dxa"/>
            <w:shd w:val="clear" w:color="auto" w:fill="D9D9D9" w:themeFill="background1" w:themeFillShade="D9"/>
          </w:tcPr>
          <w:p w14:paraId="7737D22D" w14:textId="19041713" w:rsidR="00B04F42" w:rsidRPr="004F648D" w:rsidRDefault="00B22F4A" w:rsidP="00B22F4A">
            <w:pPr>
              <w:spacing w:after="240"/>
              <w:ind w:right="-150"/>
              <w:rPr>
                <w:bCs/>
                <w:sz w:val="18"/>
                <w:szCs w:val="18"/>
              </w:rPr>
            </w:pPr>
            <w:r>
              <w:rPr>
                <w:bCs/>
                <w:sz w:val="18"/>
                <w:szCs w:val="18"/>
              </w:rPr>
              <w:t>з</w:t>
            </w:r>
            <w:r w:rsidR="008E10E4" w:rsidRPr="004F648D">
              <w:rPr>
                <w:bCs/>
                <w:sz w:val="18"/>
                <w:szCs w:val="18"/>
              </w:rPr>
              <w:t xml:space="preserve">аміна підлоги </w:t>
            </w:r>
            <w:r w:rsidR="00B04F42" w:rsidRPr="004F648D">
              <w:rPr>
                <w:bCs/>
                <w:sz w:val="18"/>
                <w:szCs w:val="18"/>
              </w:rPr>
              <w:t>в приміщенні дитячого садка, заміна міжкоридорних дверей</w:t>
            </w:r>
          </w:p>
        </w:tc>
        <w:tc>
          <w:tcPr>
            <w:tcW w:w="850" w:type="dxa"/>
            <w:shd w:val="clear" w:color="auto" w:fill="D9D9D9" w:themeFill="background1" w:themeFillShade="D9"/>
          </w:tcPr>
          <w:p w14:paraId="33870F85" w14:textId="786ACDE9" w:rsidR="00B04F42" w:rsidRPr="004F648D" w:rsidRDefault="00B22F4A" w:rsidP="00B04F42">
            <w:pPr>
              <w:jc w:val="both"/>
              <w:rPr>
                <w:bCs/>
                <w:sz w:val="18"/>
                <w:szCs w:val="18"/>
                <w:lang w:val="uk-UA"/>
              </w:rPr>
            </w:pPr>
            <w:r>
              <w:rPr>
                <w:bCs/>
                <w:sz w:val="18"/>
                <w:szCs w:val="18"/>
              </w:rPr>
              <w:t>ф</w:t>
            </w:r>
            <w:r w:rsidR="00B04F42" w:rsidRPr="004F648D">
              <w:rPr>
                <w:bCs/>
                <w:sz w:val="18"/>
                <w:szCs w:val="18"/>
              </w:rPr>
              <w:t>арбування стін та стелі.</w:t>
            </w:r>
          </w:p>
        </w:tc>
        <w:tc>
          <w:tcPr>
            <w:tcW w:w="993" w:type="dxa"/>
            <w:shd w:val="clear" w:color="auto" w:fill="D9D9D9" w:themeFill="background1" w:themeFillShade="D9"/>
          </w:tcPr>
          <w:p w14:paraId="5F6B2EDE" w14:textId="741D315C" w:rsidR="00B04F42" w:rsidRPr="004F648D" w:rsidRDefault="00B22F4A" w:rsidP="00B04F42">
            <w:pPr>
              <w:jc w:val="both"/>
              <w:rPr>
                <w:bCs/>
                <w:sz w:val="18"/>
                <w:szCs w:val="18"/>
                <w:lang w:val="uk-UA"/>
              </w:rPr>
            </w:pPr>
            <w:r>
              <w:rPr>
                <w:bCs/>
                <w:sz w:val="18"/>
                <w:szCs w:val="18"/>
              </w:rPr>
              <w:t>ф</w:t>
            </w:r>
            <w:r w:rsidR="00B04F42" w:rsidRPr="004F648D">
              <w:rPr>
                <w:bCs/>
                <w:sz w:val="18"/>
                <w:szCs w:val="18"/>
              </w:rPr>
              <w:t>арбування стін та стелі</w:t>
            </w:r>
          </w:p>
        </w:tc>
        <w:tc>
          <w:tcPr>
            <w:tcW w:w="708" w:type="dxa"/>
            <w:shd w:val="clear" w:color="auto" w:fill="D9D9D9" w:themeFill="background1" w:themeFillShade="D9"/>
          </w:tcPr>
          <w:p w14:paraId="2DF1D46A" w14:textId="70656CDD" w:rsidR="00B04F42" w:rsidRPr="004F648D" w:rsidRDefault="00B22F4A" w:rsidP="00B04F42">
            <w:pPr>
              <w:jc w:val="both"/>
              <w:rPr>
                <w:bCs/>
                <w:sz w:val="18"/>
                <w:szCs w:val="18"/>
                <w:lang w:val="uk-UA"/>
              </w:rPr>
            </w:pPr>
            <w:r>
              <w:rPr>
                <w:bCs/>
                <w:sz w:val="18"/>
                <w:szCs w:val="18"/>
              </w:rPr>
              <w:t>ф</w:t>
            </w:r>
            <w:r w:rsidR="00B04F42" w:rsidRPr="004F648D">
              <w:rPr>
                <w:bCs/>
                <w:sz w:val="18"/>
                <w:szCs w:val="18"/>
              </w:rPr>
              <w:t>арбування стін та стелі.</w:t>
            </w:r>
          </w:p>
        </w:tc>
        <w:tc>
          <w:tcPr>
            <w:tcW w:w="709" w:type="dxa"/>
            <w:shd w:val="clear" w:color="auto" w:fill="D9D9D9" w:themeFill="background1" w:themeFillShade="D9"/>
          </w:tcPr>
          <w:p w14:paraId="316EB136" w14:textId="28C05D12" w:rsidR="00B04F42" w:rsidRPr="004F648D" w:rsidRDefault="00B22F4A" w:rsidP="00B04F42">
            <w:pPr>
              <w:jc w:val="both"/>
              <w:rPr>
                <w:bCs/>
                <w:sz w:val="18"/>
                <w:szCs w:val="18"/>
                <w:lang w:val="uk-UA"/>
              </w:rPr>
            </w:pPr>
            <w:r>
              <w:rPr>
                <w:bCs/>
                <w:sz w:val="18"/>
                <w:szCs w:val="18"/>
              </w:rPr>
              <w:t>ф</w:t>
            </w:r>
            <w:r w:rsidR="00B04F42" w:rsidRPr="004F648D">
              <w:rPr>
                <w:bCs/>
                <w:sz w:val="18"/>
                <w:szCs w:val="18"/>
              </w:rPr>
              <w:t>арбування спортивних споруд</w:t>
            </w:r>
          </w:p>
        </w:tc>
        <w:tc>
          <w:tcPr>
            <w:tcW w:w="992" w:type="dxa"/>
            <w:shd w:val="clear" w:color="auto" w:fill="D9D9D9" w:themeFill="background1" w:themeFillShade="D9"/>
          </w:tcPr>
          <w:p w14:paraId="7E914220" w14:textId="6F903F30" w:rsidR="00B04F42" w:rsidRPr="004F648D" w:rsidRDefault="00B22F4A" w:rsidP="00B04F42">
            <w:pPr>
              <w:jc w:val="both"/>
              <w:rPr>
                <w:bCs/>
                <w:sz w:val="18"/>
                <w:szCs w:val="18"/>
                <w:lang w:val="uk-UA"/>
              </w:rPr>
            </w:pPr>
            <w:r>
              <w:rPr>
                <w:bCs/>
                <w:sz w:val="18"/>
                <w:szCs w:val="18"/>
              </w:rPr>
              <w:t>ф</w:t>
            </w:r>
            <w:r w:rsidR="00B04F42" w:rsidRPr="004F648D">
              <w:rPr>
                <w:bCs/>
                <w:sz w:val="18"/>
                <w:szCs w:val="18"/>
              </w:rPr>
              <w:t>арбування паркану</w:t>
            </w:r>
          </w:p>
        </w:tc>
        <w:tc>
          <w:tcPr>
            <w:tcW w:w="851" w:type="dxa"/>
            <w:shd w:val="clear" w:color="auto" w:fill="D9D9D9" w:themeFill="background1" w:themeFillShade="D9"/>
          </w:tcPr>
          <w:p w14:paraId="25A2B9D7" w14:textId="77777777" w:rsidR="00B04F42" w:rsidRPr="004F648D" w:rsidRDefault="00B04F42" w:rsidP="00B04F42">
            <w:pPr>
              <w:jc w:val="both"/>
              <w:rPr>
                <w:bCs/>
                <w:sz w:val="18"/>
                <w:szCs w:val="18"/>
                <w:lang w:val="uk-UA"/>
              </w:rPr>
            </w:pPr>
          </w:p>
        </w:tc>
        <w:tc>
          <w:tcPr>
            <w:tcW w:w="850" w:type="dxa"/>
            <w:shd w:val="clear" w:color="auto" w:fill="D9D9D9" w:themeFill="background1" w:themeFillShade="D9"/>
          </w:tcPr>
          <w:p w14:paraId="6EC03C74" w14:textId="77777777" w:rsidR="00B04F42" w:rsidRPr="004F648D" w:rsidRDefault="00B04F42" w:rsidP="00B04F42">
            <w:pPr>
              <w:jc w:val="both"/>
              <w:rPr>
                <w:bCs/>
                <w:sz w:val="18"/>
                <w:szCs w:val="18"/>
                <w:lang w:val="uk-UA"/>
              </w:rPr>
            </w:pPr>
          </w:p>
        </w:tc>
        <w:tc>
          <w:tcPr>
            <w:tcW w:w="1418" w:type="dxa"/>
            <w:shd w:val="clear" w:color="auto" w:fill="D9D9D9" w:themeFill="background1" w:themeFillShade="D9"/>
          </w:tcPr>
          <w:p w14:paraId="5FDC15B1" w14:textId="77A3A264" w:rsidR="00B04F42" w:rsidRPr="004F648D" w:rsidRDefault="00B22F4A" w:rsidP="00B04F42">
            <w:pPr>
              <w:jc w:val="both"/>
              <w:rPr>
                <w:bCs/>
                <w:sz w:val="18"/>
                <w:szCs w:val="18"/>
                <w:lang w:val="uk-UA"/>
              </w:rPr>
            </w:pPr>
            <w:r>
              <w:rPr>
                <w:bCs/>
                <w:sz w:val="18"/>
                <w:szCs w:val="18"/>
              </w:rPr>
              <w:t>з</w:t>
            </w:r>
            <w:r w:rsidR="00B04F42" w:rsidRPr="004F648D">
              <w:rPr>
                <w:bCs/>
                <w:sz w:val="18"/>
                <w:szCs w:val="18"/>
              </w:rPr>
              <w:t>аміна вікна  в кабінеті інформатики</w:t>
            </w:r>
          </w:p>
        </w:tc>
        <w:tc>
          <w:tcPr>
            <w:tcW w:w="1134" w:type="dxa"/>
            <w:shd w:val="clear" w:color="auto" w:fill="D9D9D9" w:themeFill="background1" w:themeFillShade="D9"/>
          </w:tcPr>
          <w:p w14:paraId="19390257" w14:textId="77777777" w:rsidR="00B04F42" w:rsidRPr="004F648D" w:rsidRDefault="00B04F42" w:rsidP="00B04F42">
            <w:pPr>
              <w:jc w:val="both"/>
              <w:rPr>
                <w:bCs/>
                <w:sz w:val="18"/>
                <w:szCs w:val="18"/>
                <w:lang w:val="uk-UA"/>
              </w:rPr>
            </w:pPr>
          </w:p>
        </w:tc>
      </w:tr>
      <w:tr w:rsidR="008725D1" w:rsidRPr="00B04F42" w14:paraId="253FA815" w14:textId="77777777" w:rsidTr="00B22F4A">
        <w:tc>
          <w:tcPr>
            <w:tcW w:w="1560" w:type="dxa"/>
            <w:shd w:val="clear" w:color="auto" w:fill="FFC000"/>
          </w:tcPr>
          <w:p w14:paraId="2BB0A464" w14:textId="77777777" w:rsidR="00B04F42" w:rsidRPr="004F648D" w:rsidRDefault="00B04F42" w:rsidP="00B04F42">
            <w:pPr>
              <w:rPr>
                <w:bCs/>
                <w:sz w:val="18"/>
                <w:szCs w:val="18"/>
                <w:lang w:val="uk-UA"/>
              </w:rPr>
            </w:pPr>
            <w:r w:rsidRPr="004F648D">
              <w:rPr>
                <w:bCs/>
                <w:sz w:val="18"/>
                <w:szCs w:val="18"/>
                <w:lang w:val="uk-UA"/>
              </w:rPr>
              <w:t>ЗДО №1 «Пізнайко»</w:t>
            </w:r>
          </w:p>
        </w:tc>
        <w:tc>
          <w:tcPr>
            <w:tcW w:w="992" w:type="dxa"/>
            <w:shd w:val="clear" w:color="auto" w:fill="D9D9D9" w:themeFill="background1" w:themeFillShade="D9"/>
          </w:tcPr>
          <w:p w14:paraId="329F648C" w14:textId="77777777" w:rsidR="00B04F42" w:rsidRPr="004F648D" w:rsidRDefault="00B04F42" w:rsidP="00B04F42">
            <w:pPr>
              <w:jc w:val="center"/>
              <w:rPr>
                <w:bCs/>
                <w:sz w:val="18"/>
                <w:szCs w:val="18"/>
                <w:lang w:val="uk-UA"/>
              </w:rPr>
            </w:pPr>
          </w:p>
        </w:tc>
        <w:tc>
          <w:tcPr>
            <w:tcW w:w="850" w:type="dxa"/>
            <w:shd w:val="clear" w:color="auto" w:fill="D9D9D9" w:themeFill="background1" w:themeFillShade="D9"/>
          </w:tcPr>
          <w:p w14:paraId="27E12EFF" w14:textId="77777777" w:rsidR="00B04F42" w:rsidRPr="004F648D" w:rsidRDefault="00B04F42" w:rsidP="00B04F42">
            <w:pPr>
              <w:jc w:val="center"/>
              <w:rPr>
                <w:bCs/>
                <w:sz w:val="18"/>
                <w:szCs w:val="18"/>
                <w:lang w:val="uk-UA"/>
              </w:rPr>
            </w:pPr>
          </w:p>
        </w:tc>
        <w:tc>
          <w:tcPr>
            <w:tcW w:w="993" w:type="dxa"/>
            <w:shd w:val="clear" w:color="auto" w:fill="D9D9D9" w:themeFill="background1" w:themeFillShade="D9"/>
          </w:tcPr>
          <w:p w14:paraId="04D4A1D7" w14:textId="77777777" w:rsidR="00B04F42" w:rsidRPr="004F648D" w:rsidRDefault="00B04F42" w:rsidP="00B04F42">
            <w:pPr>
              <w:jc w:val="center"/>
              <w:rPr>
                <w:bCs/>
                <w:sz w:val="18"/>
                <w:szCs w:val="18"/>
                <w:lang w:val="uk-UA"/>
              </w:rPr>
            </w:pPr>
          </w:p>
        </w:tc>
        <w:tc>
          <w:tcPr>
            <w:tcW w:w="708" w:type="dxa"/>
            <w:shd w:val="clear" w:color="auto" w:fill="D9D9D9" w:themeFill="background1" w:themeFillShade="D9"/>
          </w:tcPr>
          <w:p w14:paraId="6C51673B" w14:textId="77777777" w:rsidR="00B04F42" w:rsidRPr="004F648D" w:rsidRDefault="00B04F42" w:rsidP="00B04F42">
            <w:pPr>
              <w:jc w:val="center"/>
              <w:rPr>
                <w:bCs/>
                <w:sz w:val="18"/>
                <w:szCs w:val="18"/>
                <w:lang w:val="uk-UA"/>
              </w:rPr>
            </w:pPr>
          </w:p>
        </w:tc>
        <w:tc>
          <w:tcPr>
            <w:tcW w:w="709" w:type="dxa"/>
            <w:shd w:val="clear" w:color="auto" w:fill="D9D9D9" w:themeFill="background1" w:themeFillShade="D9"/>
          </w:tcPr>
          <w:p w14:paraId="09F23022" w14:textId="77777777" w:rsidR="00B04F42" w:rsidRPr="004F648D" w:rsidRDefault="00B04F42" w:rsidP="00B04F42">
            <w:pPr>
              <w:jc w:val="center"/>
              <w:rPr>
                <w:bCs/>
                <w:sz w:val="18"/>
                <w:szCs w:val="18"/>
                <w:lang w:val="uk-UA"/>
              </w:rPr>
            </w:pPr>
          </w:p>
        </w:tc>
        <w:tc>
          <w:tcPr>
            <w:tcW w:w="992" w:type="dxa"/>
            <w:shd w:val="clear" w:color="auto" w:fill="D9D9D9" w:themeFill="background1" w:themeFillShade="D9"/>
          </w:tcPr>
          <w:p w14:paraId="2B2D38D5" w14:textId="77777777" w:rsidR="00B04F42" w:rsidRPr="004F648D" w:rsidRDefault="00B04F42" w:rsidP="00B04F42">
            <w:pPr>
              <w:jc w:val="center"/>
              <w:rPr>
                <w:bCs/>
                <w:sz w:val="18"/>
                <w:szCs w:val="18"/>
                <w:lang w:val="uk-UA"/>
              </w:rPr>
            </w:pPr>
          </w:p>
        </w:tc>
        <w:tc>
          <w:tcPr>
            <w:tcW w:w="851" w:type="dxa"/>
            <w:shd w:val="clear" w:color="auto" w:fill="D9D9D9" w:themeFill="background1" w:themeFillShade="D9"/>
          </w:tcPr>
          <w:p w14:paraId="00EA0ADD" w14:textId="77777777" w:rsidR="00B04F42" w:rsidRPr="004F648D" w:rsidRDefault="00B04F42" w:rsidP="00B04F42">
            <w:pPr>
              <w:jc w:val="center"/>
              <w:rPr>
                <w:bCs/>
                <w:sz w:val="18"/>
                <w:szCs w:val="18"/>
                <w:lang w:val="uk-UA"/>
              </w:rPr>
            </w:pPr>
          </w:p>
        </w:tc>
        <w:tc>
          <w:tcPr>
            <w:tcW w:w="850" w:type="dxa"/>
            <w:shd w:val="clear" w:color="auto" w:fill="D9D9D9" w:themeFill="background1" w:themeFillShade="D9"/>
          </w:tcPr>
          <w:p w14:paraId="2DAF7EB4" w14:textId="5AB87472" w:rsidR="00B04F42" w:rsidRPr="004F648D" w:rsidRDefault="00B22F4A" w:rsidP="00B04F42">
            <w:pPr>
              <w:jc w:val="both"/>
              <w:rPr>
                <w:bCs/>
                <w:sz w:val="18"/>
                <w:szCs w:val="18"/>
                <w:lang w:val="uk-UA"/>
              </w:rPr>
            </w:pPr>
            <w:r>
              <w:rPr>
                <w:bCs/>
                <w:sz w:val="18"/>
                <w:szCs w:val="18"/>
                <w:lang w:val="uk-UA"/>
              </w:rPr>
              <w:t>п</w:t>
            </w:r>
            <w:r w:rsidR="00B04F42" w:rsidRPr="004F648D">
              <w:rPr>
                <w:bCs/>
                <w:sz w:val="18"/>
                <w:szCs w:val="18"/>
              </w:rPr>
              <w:t>отребує утеплення та перекриття</w:t>
            </w:r>
          </w:p>
        </w:tc>
        <w:tc>
          <w:tcPr>
            <w:tcW w:w="1418" w:type="dxa"/>
            <w:shd w:val="clear" w:color="auto" w:fill="D9D9D9" w:themeFill="background1" w:themeFillShade="D9"/>
          </w:tcPr>
          <w:p w14:paraId="409C7EA2" w14:textId="2C0D006F" w:rsidR="00B04F42" w:rsidRPr="004F648D" w:rsidRDefault="00387CDB" w:rsidP="00B04F42">
            <w:pPr>
              <w:jc w:val="both"/>
              <w:rPr>
                <w:bCs/>
                <w:sz w:val="18"/>
                <w:szCs w:val="18"/>
                <w:lang w:val="uk-UA"/>
              </w:rPr>
            </w:pPr>
            <w:r>
              <w:rPr>
                <w:bCs/>
                <w:sz w:val="18"/>
                <w:szCs w:val="18"/>
                <w:lang w:val="uk-UA"/>
              </w:rPr>
              <w:t>п</w:t>
            </w:r>
            <w:r w:rsidR="00B04F42" w:rsidRPr="004F648D">
              <w:rPr>
                <w:bCs/>
                <w:sz w:val="18"/>
                <w:szCs w:val="18"/>
              </w:rPr>
              <w:t>отребує ремонт каналізації</w:t>
            </w:r>
          </w:p>
        </w:tc>
        <w:tc>
          <w:tcPr>
            <w:tcW w:w="1134" w:type="dxa"/>
            <w:shd w:val="clear" w:color="auto" w:fill="D9D9D9" w:themeFill="background1" w:themeFillShade="D9"/>
          </w:tcPr>
          <w:p w14:paraId="4EB2D784" w14:textId="139E12D8" w:rsidR="00B04F42" w:rsidRPr="004F648D" w:rsidRDefault="00387CDB" w:rsidP="00387CDB">
            <w:pPr>
              <w:rPr>
                <w:bCs/>
                <w:sz w:val="18"/>
                <w:szCs w:val="18"/>
              </w:rPr>
            </w:pPr>
            <w:r>
              <w:rPr>
                <w:bCs/>
                <w:sz w:val="18"/>
                <w:szCs w:val="18"/>
                <w:lang w:val="uk-UA"/>
              </w:rPr>
              <w:t>з</w:t>
            </w:r>
            <w:r w:rsidR="00B04F42" w:rsidRPr="004F648D">
              <w:rPr>
                <w:bCs/>
                <w:sz w:val="18"/>
                <w:szCs w:val="18"/>
              </w:rPr>
              <w:t>аміна вхідних дверних блоків : 3 шт  1,4Х2.0 м</w:t>
            </w:r>
          </w:p>
          <w:p w14:paraId="3E02D033" w14:textId="77777777" w:rsidR="00B04F42" w:rsidRPr="004F648D" w:rsidRDefault="00B04F42" w:rsidP="00387CDB">
            <w:pPr>
              <w:rPr>
                <w:bCs/>
                <w:sz w:val="18"/>
                <w:szCs w:val="18"/>
              </w:rPr>
            </w:pPr>
            <w:r w:rsidRPr="004F648D">
              <w:rPr>
                <w:bCs/>
                <w:sz w:val="18"/>
                <w:szCs w:val="18"/>
              </w:rPr>
              <w:t>5 шт 0.9Х 2.00 м</w:t>
            </w:r>
          </w:p>
          <w:p w14:paraId="0CFA07ED" w14:textId="4158F992" w:rsidR="00B04F42" w:rsidRPr="004F648D" w:rsidRDefault="00B04F42" w:rsidP="00387CDB">
            <w:pPr>
              <w:rPr>
                <w:bCs/>
                <w:sz w:val="18"/>
                <w:szCs w:val="18"/>
              </w:rPr>
            </w:pPr>
            <w:r w:rsidRPr="004F648D">
              <w:rPr>
                <w:bCs/>
                <w:sz w:val="18"/>
                <w:szCs w:val="18"/>
              </w:rPr>
              <w:t>обла</w:t>
            </w:r>
            <w:r w:rsidR="005515BC" w:rsidRPr="004F648D">
              <w:rPr>
                <w:bCs/>
                <w:sz w:val="18"/>
                <w:szCs w:val="18"/>
              </w:rPr>
              <w:t>штування укосів навколо вікон (</w:t>
            </w:r>
            <w:r w:rsidRPr="004F648D">
              <w:rPr>
                <w:bCs/>
                <w:sz w:val="18"/>
                <w:szCs w:val="18"/>
              </w:rPr>
              <w:t>2 поверх)</w:t>
            </w:r>
          </w:p>
          <w:p w14:paraId="6F0EC8F1" w14:textId="61E4A3C8" w:rsidR="00B04F42" w:rsidRPr="004F648D" w:rsidRDefault="00387CDB" w:rsidP="00387CDB">
            <w:pPr>
              <w:rPr>
                <w:bCs/>
                <w:sz w:val="18"/>
                <w:szCs w:val="18"/>
                <w:lang w:val="uk-UA"/>
              </w:rPr>
            </w:pPr>
            <w:r>
              <w:rPr>
                <w:bCs/>
                <w:sz w:val="18"/>
                <w:szCs w:val="18"/>
              </w:rPr>
              <w:t>о</w:t>
            </w:r>
            <w:r w:rsidR="00B04F42" w:rsidRPr="004F648D">
              <w:rPr>
                <w:bCs/>
                <w:sz w:val="18"/>
                <w:szCs w:val="18"/>
              </w:rPr>
              <w:t>блаштування стелі Амстронг в музичному залі</w:t>
            </w:r>
          </w:p>
        </w:tc>
      </w:tr>
      <w:tr w:rsidR="008725D1" w:rsidRPr="00B04F42" w14:paraId="5063308A" w14:textId="77777777" w:rsidTr="00B22F4A">
        <w:tc>
          <w:tcPr>
            <w:tcW w:w="1560" w:type="dxa"/>
            <w:shd w:val="clear" w:color="auto" w:fill="FFC000"/>
          </w:tcPr>
          <w:p w14:paraId="16200213" w14:textId="7C82A5CE" w:rsidR="00B04F42" w:rsidRPr="004F648D" w:rsidRDefault="005515BC" w:rsidP="00B04F42">
            <w:pPr>
              <w:rPr>
                <w:bCs/>
                <w:sz w:val="18"/>
                <w:szCs w:val="18"/>
                <w:lang w:val="uk-UA"/>
              </w:rPr>
            </w:pPr>
            <w:r w:rsidRPr="004F648D">
              <w:rPr>
                <w:bCs/>
                <w:sz w:val="18"/>
                <w:szCs w:val="18"/>
                <w:lang w:val="uk-UA"/>
              </w:rPr>
              <w:t>ЗДО № 2 «Подоляноч</w:t>
            </w:r>
            <w:r w:rsidR="00B04F42" w:rsidRPr="004F648D">
              <w:rPr>
                <w:bCs/>
                <w:sz w:val="18"/>
                <w:szCs w:val="18"/>
                <w:lang w:val="uk-UA"/>
              </w:rPr>
              <w:t>»</w:t>
            </w:r>
          </w:p>
        </w:tc>
        <w:tc>
          <w:tcPr>
            <w:tcW w:w="992" w:type="dxa"/>
            <w:shd w:val="clear" w:color="auto" w:fill="D9D9D9" w:themeFill="background1" w:themeFillShade="D9"/>
          </w:tcPr>
          <w:p w14:paraId="64FC6193" w14:textId="77777777" w:rsidR="00B04F42" w:rsidRPr="004F648D" w:rsidRDefault="00B04F42" w:rsidP="00B04F42">
            <w:pPr>
              <w:jc w:val="center"/>
              <w:rPr>
                <w:bCs/>
                <w:sz w:val="18"/>
                <w:szCs w:val="18"/>
                <w:lang w:val="uk-UA"/>
              </w:rPr>
            </w:pPr>
          </w:p>
        </w:tc>
        <w:tc>
          <w:tcPr>
            <w:tcW w:w="850" w:type="dxa"/>
            <w:shd w:val="clear" w:color="auto" w:fill="D9D9D9" w:themeFill="background1" w:themeFillShade="D9"/>
          </w:tcPr>
          <w:p w14:paraId="413839F7" w14:textId="77777777" w:rsidR="00B04F42" w:rsidRPr="004F648D" w:rsidRDefault="00B04F42" w:rsidP="00B04F42">
            <w:pPr>
              <w:jc w:val="center"/>
              <w:rPr>
                <w:bCs/>
                <w:sz w:val="18"/>
                <w:szCs w:val="18"/>
                <w:lang w:val="uk-UA"/>
              </w:rPr>
            </w:pPr>
          </w:p>
        </w:tc>
        <w:tc>
          <w:tcPr>
            <w:tcW w:w="993" w:type="dxa"/>
            <w:shd w:val="clear" w:color="auto" w:fill="D9D9D9" w:themeFill="background1" w:themeFillShade="D9"/>
          </w:tcPr>
          <w:p w14:paraId="25149259" w14:textId="77777777" w:rsidR="00B04F42" w:rsidRPr="004F648D" w:rsidRDefault="00B04F42" w:rsidP="00B04F42">
            <w:pPr>
              <w:jc w:val="center"/>
              <w:rPr>
                <w:bCs/>
                <w:sz w:val="18"/>
                <w:szCs w:val="18"/>
                <w:lang w:val="uk-UA"/>
              </w:rPr>
            </w:pPr>
          </w:p>
        </w:tc>
        <w:tc>
          <w:tcPr>
            <w:tcW w:w="708" w:type="dxa"/>
            <w:shd w:val="clear" w:color="auto" w:fill="D9D9D9" w:themeFill="background1" w:themeFillShade="D9"/>
          </w:tcPr>
          <w:p w14:paraId="213F1D1A" w14:textId="77777777" w:rsidR="00B04F42" w:rsidRPr="004F648D" w:rsidRDefault="00B04F42" w:rsidP="00B04F42">
            <w:pPr>
              <w:jc w:val="center"/>
              <w:rPr>
                <w:bCs/>
                <w:sz w:val="18"/>
                <w:szCs w:val="18"/>
                <w:lang w:val="uk-UA"/>
              </w:rPr>
            </w:pPr>
          </w:p>
        </w:tc>
        <w:tc>
          <w:tcPr>
            <w:tcW w:w="709" w:type="dxa"/>
            <w:shd w:val="clear" w:color="auto" w:fill="D9D9D9" w:themeFill="background1" w:themeFillShade="D9"/>
          </w:tcPr>
          <w:p w14:paraId="0D4C2DD7" w14:textId="77777777" w:rsidR="00B04F42" w:rsidRPr="004F648D" w:rsidRDefault="00B04F42" w:rsidP="00B04F42">
            <w:pPr>
              <w:jc w:val="center"/>
              <w:rPr>
                <w:bCs/>
                <w:sz w:val="18"/>
                <w:szCs w:val="18"/>
                <w:lang w:val="uk-UA"/>
              </w:rPr>
            </w:pPr>
          </w:p>
        </w:tc>
        <w:tc>
          <w:tcPr>
            <w:tcW w:w="992" w:type="dxa"/>
            <w:shd w:val="clear" w:color="auto" w:fill="D9D9D9" w:themeFill="background1" w:themeFillShade="D9"/>
          </w:tcPr>
          <w:p w14:paraId="3E8737D8" w14:textId="77777777" w:rsidR="00B04F42" w:rsidRPr="004F648D" w:rsidRDefault="00B04F42" w:rsidP="00B04F42">
            <w:pPr>
              <w:jc w:val="center"/>
              <w:rPr>
                <w:bCs/>
                <w:sz w:val="18"/>
                <w:szCs w:val="18"/>
                <w:lang w:val="uk-UA"/>
              </w:rPr>
            </w:pPr>
          </w:p>
        </w:tc>
        <w:tc>
          <w:tcPr>
            <w:tcW w:w="851" w:type="dxa"/>
            <w:shd w:val="clear" w:color="auto" w:fill="D9D9D9" w:themeFill="background1" w:themeFillShade="D9"/>
          </w:tcPr>
          <w:p w14:paraId="64762FC9" w14:textId="77777777" w:rsidR="00B04F42" w:rsidRPr="004F648D" w:rsidRDefault="00B04F42" w:rsidP="00B04F42">
            <w:pPr>
              <w:jc w:val="center"/>
              <w:rPr>
                <w:bCs/>
                <w:sz w:val="18"/>
                <w:szCs w:val="18"/>
                <w:lang w:val="uk-UA"/>
              </w:rPr>
            </w:pPr>
          </w:p>
        </w:tc>
        <w:tc>
          <w:tcPr>
            <w:tcW w:w="850" w:type="dxa"/>
            <w:shd w:val="clear" w:color="auto" w:fill="D9D9D9" w:themeFill="background1" w:themeFillShade="D9"/>
          </w:tcPr>
          <w:p w14:paraId="25141574" w14:textId="62FE8FE9" w:rsidR="00B04F42" w:rsidRPr="004F648D" w:rsidRDefault="00387CDB" w:rsidP="00B04F42">
            <w:pPr>
              <w:jc w:val="both"/>
              <w:rPr>
                <w:bCs/>
                <w:sz w:val="18"/>
                <w:szCs w:val="18"/>
                <w:lang w:val="uk-UA"/>
              </w:rPr>
            </w:pPr>
            <w:r>
              <w:rPr>
                <w:bCs/>
                <w:sz w:val="18"/>
                <w:szCs w:val="18"/>
                <w:lang w:val="uk-UA"/>
              </w:rPr>
              <w:t>п</w:t>
            </w:r>
            <w:r w:rsidR="00B04F42" w:rsidRPr="004F648D">
              <w:rPr>
                <w:bCs/>
                <w:sz w:val="18"/>
                <w:szCs w:val="18"/>
              </w:rPr>
              <w:t>отребує утеплення та перекриття</w:t>
            </w:r>
          </w:p>
        </w:tc>
        <w:tc>
          <w:tcPr>
            <w:tcW w:w="1418" w:type="dxa"/>
            <w:shd w:val="clear" w:color="auto" w:fill="D9D9D9" w:themeFill="background1" w:themeFillShade="D9"/>
          </w:tcPr>
          <w:p w14:paraId="0E87B80B" w14:textId="77777777" w:rsidR="00B04F42" w:rsidRPr="004F648D" w:rsidRDefault="00B04F42" w:rsidP="00B04F42">
            <w:pPr>
              <w:jc w:val="both"/>
              <w:rPr>
                <w:bCs/>
                <w:sz w:val="18"/>
                <w:szCs w:val="18"/>
                <w:lang w:val="uk-UA"/>
              </w:rPr>
            </w:pPr>
          </w:p>
        </w:tc>
        <w:tc>
          <w:tcPr>
            <w:tcW w:w="1134" w:type="dxa"/>
            <w:shd w:val="clear" w:color="auto" w:fill="D9D9D9" w:themeFill="background1" w:themeFillShade="D9"/>
          </w:tcPr>
          <w:p w14:paraId="07AC3A9E" w14:textId="7646130D" w:rsidR="00B04F42" w:rsidRPr="004F648D" w:rsidRDefault="00387CDB" w:rsidP="00B04F42">
            <w:pPr>
              <w:jc w:val="both"/>
              <w:rPr>
                <w:bCs/>
                <w:sz w:val="18"/>
                <w:szCs w:val="18"/>
              </w:rPr>
            </w:pPr>
            <w:r>
              <w:rPr>
                <w:bCs/>
                <w:sz w:val="18"/>
                <w:szCs w:val="18"/>
                <w:lang w:val="uk-UA"/>
              </w:rPr>
              <w:t>о</w:t>
            </w:r>
            <w:r w:rsidR="00B04F42" w:rsidRPr="004F648D">
              <w:rPr>
                <w:bCs/>
                <w:sz w:val="18"/>
                <w:szCs w:val="18"/>
              </w:rPr>
              <w:t>блаштування укосів навколо вікон (2 поверх),</w:t>
            </w:r>
          </w:p>
          <w:p w14:paraId="755170D9" w14:textId="77777777" w:rsidR="00B04F42" w:rsidRPr="004F648D" w:rsidRDefault="00B04F42" w:rsidP="00B04F42">
            <w:pPr>
              <w:jc w:val="both"/>
              <w:rPr>
                <w:bCs/>
                <w:sz w:val="18"/>
                <w:szCs w:val="18"/>
                <w:lang w:val="uk-UA"/>
              </w:rPr>
            </w:pPr>
            <w:r w:rsidRPr="004F648D">
              <w:rPr>
                <w:bCs/>
                <w:sz w:val="18"/>
                <w:szCs w:val="18"/>
              </w:rPr>
              <w:t>ремонт двох туалетних кімнат, ремонт коридору біля харчоблоку</w:t>
            </w:r>
          </w:p>
        </w:tc>
      </w:tr>
      <w:tr w:rsidR="008725D1" w:rsidRPr="00B04F42" w14:paraId="60BDCB92" w14:textId="77777777" w:rsidTr="00387CDB">
        <w:trPr>
          <w:trHeight w:val="956"/>
        </w:trPr>
        <w:tc>
          <w:tcPr>
            <w:tcW w:w="1560" w:type="dxa"/>
            <w:shd w:val="clear" w:color="auto" w:fill="FFC000"/>
          </w:tcPr>
          <w:p w14:paraId="0849F3C8" w14:textId="77777777" w:rsidR="00B04F42" w:rsidRPr="004F648D" w:rsidRDefault="00B04F42" w:rsidP="00B04F42">
            <w:pPr>
              <w:rPr>
                <w:bCs/>
                <w:sz w:val="18"/>
                <w:szCs w:val="18"/>
                <w:lang w:val="uk-UA"/>
              </w:rPr>
            </w:pPr>
            <w:r w:rsidRPr="004F648D">
              <w:rPr>
                <w:bCs/>
                <w:sz w:val="18"/>
                <w:szCs w:val="18"/>
                <w:lang w:val="uk-UA"/>
              </w:rPr>
              <w:t>ЗДО №3 «Росинка»</w:t>
            </w:r>
          </w:p>
        </w:tc>
        <w:tc>
          <w:tcPr>
            <w:tcW w:w="992" w:type="dxa"/>
            <w:shd w:val="clear" w:color="auto" w:fill="D9D9D9" w:themeFill="background1" w:themeFillShade="D9"/>
          </w:tcPr>
          <w:p w14:paraId="1819E460" w14:textId="77777777" w:rsidR="00B04F42" w:rsidRPr="004F648D" w:rsidRDefault="00B04F42" w:rsidP="00B04F42">
            <w:pPr>
              <w:jc w:val="both"/>
              <w:rPr>
                <w:bCs/>
                <w:sz w:val="18"/>
                <w:szCs w:val="18"/>
                <w:lang w:val="uk-UA"/>
              </w:rPr>
            </w:pPr>
          </w:p>
        </w:tc>
        <w:tc>
          <w:tcPr>
            <w:tcW w:w="850" w:type="dxa"/>
            <w:shd w:val="clear" w:color="auto" w:fill="D9D9D9" w:themeFill="background1" w:themeFillShade="D9"/>
          </w:tcPr>
          <w:p w14:paraId="345AEA80" w14:textId="77777777" w:rsidR="00B04F42" w:rsidRPr="004F648D" w:rsidRDefault="00B04F42" w:rsidP="00B04F42">
            <w:pPr>
              <w:jc w:val="both"/>
              <w:rPr>
                <w:bCs/>
                <w:sz w:val="18"/>
                <w:szCs w:val="18"/>
                <w:lang w:val="uk-UA"/>
              </w:rPr>
            </w:pPr>
          </w:p>
        </w:tc>
        <w:tc>
          <w:tcPr>
            <w:tcW w:w="993" w:type="dxa"/>
            <w:shd w:val="clear" w:color="auto" w:fill="D9D9D9" w:themeFill="background1" w:themeFillShade="D9"/>
          </w:tcPr>
          <w:p w14:paraId="1EE3101C" w14:textId="77777777" w:rsidR="00B04F42" w:rsidRPr="004F648D" w:rsidRDefault="00B04F42" w:rsidP="00B04F42">
            <w:pPr>
              <w:jc w:val="both"/>
              <w:rPr>
                <w:bCs/>
                <w:sz w:val="18"/>
                <w:szCs w:val="18"/>
                <w:lang w:val="uk-UA"/>
              </w:rPr>
            </w:pPr>
          </w:p>
        </w:tc>
        <w:tc>
          <w:tcPr>
            <w:tcW w:w="708" w:type="dxa"/>
            <w:shd w:val="clear" w:color="auto" w:fill="D9D9D9" w:themeFill="background1" w:themeFillShade="D9"/>
          </w:tcPr>
          <w:p w14:paraId="07EDD353" w14:textId="77777777" w:rsidR="00B04F42" w:rsidRPr="004F648D" w:rsidRDefault="00B04F42" w:rsidP="00B04F42">
            <w:pPr>
              <w:jc w:val="both"/>
              <w:rPr>
                <w:bCs/>
                <w:sz w:val="18"/>
                <w:szCs w:val="18"/>
                <w:lang w:val="uk-UA"/>
              </w:rPr>
            </w:pPr>
          </w:p>
        </w:tc>
        <w:tc>
          <w:tcPr>
            <w:tcW w:w="709" w:type="dxa"/>
            <w:shd w:val="clear" w:color="auto" w:fill="D9D9D9" w:themeFill="background1" w:themeFillShade="D9"/>
          </w:tcPr>
          <w:p w14:paraId="49D0BFC3" w14:textId="77777777" w:rsidR="00B04F42" w:rsidRPr="004F648D" w:rsidRDefault="00B04F42" w:rsidP="00B04F42">
            <w:pPr>
              <w:jc w:val="both"/>
              <w:rPr>
                <w:bCs/>
                <w:sz w:val="18"/>
                <w:szCs w:val="18"/>
                <w:lang w:val="uk-UA"/>
              </w:rPr>
            </w:pPr>
          </w:p>
        </w:tc>
        <w:tc>
          <w:tcPr>
            <w:tcW w:w="992" w:type="dxa"/>
            <w:shd w:val="clear" w:color="auto" w:fill="D9D9D9" w:themeFill="background1" w:themeFillShade="D9"/>
          </w:tcPr>
          <w:p w14:paraId="685986E9" w14:textId="77777777" w:rsidR="00B04F42" w:rsidRPr="004F648D" w:rsidRDefault="00B04F42" w:rsidP="00B04F42">
            <w:pPr>
              <w:jc w:val="both"/>
              <w:rPr>
                <w:bCs/>
                <w:sz w:val="18"/>
                <w:szCs w:val="18"/>
                <w:lang w:val="uk-UA"/>
              </w:rPr>
            </w:pPr>
          </w:p>
        </w:tc>
        <w:tc>
          <w:tcPr>
            <w:tcW w:w="851" w:type="dxa"/>
            <w:shd w:val="clear" w:color="auto" w:fill="D9D9D9" w:themeFill="background1" w:themeFillShade="D9"/>
          </w:tcPr>
          <w:p w14:paraId="4D998823" w14:textId="77777777" w:rsidR="00B04F42" w:rsidRPr="004F648D" w:rsidRDefault="00B04F42" w:rsidP="00B04F42">
            <w:pPr>
              <w:jc w:val="both"/>
              <w:rPr>
                <w:bCs/>
                <w:sz w:val="18"/>
                <w:szCs w:val="18"/>
                <w:lang w:val="uk-UA"/>
              </w:rPr>
            </w:pPr>
          </w:p>
        </w:tc>
        <w:tc>
          <w:tcPr>
            <w:tcW w:w="850" w:type="dxa"/>
            <w:shd w:val="clear" w:color="auto" w:fill="D9D9D9" w:themeFill="background1" w:themeFillShade="D9"/>
          </w:tcPr>
          <w:p w14:paraId="16088B59" w14:textId="6C794123" w:rsidR="008725D1" w:rsidRPr="004F648D" w:rsidRDefault="008725D1" w:rsidP="00B04F42">
            <w:pPr>
              <w:jc w:val="both"/>
              <w:rPr>
                <w:bCs/>
                <w:sz w:val="18"/>
                <w:szCs w:val="18"/>
                <w:lang w:val="uk-UA"/>
              </w:rPr>
            </w:pPr>
          </w:p>
          <w:p w14:paraId="1E86C396" w14:textId="77777777" w:rsidR="008725D1" w:rsidRPr="004F648D" w:rsidRDefault="008725D1" w:rsidP="008725D1">
            <w:pPr>
              <w:rPr>
                <w:sz w:val="18"/>
                <w:szCs w:val="18"/>
                <w:lang w:val="uk-UA"/>
              </w:rPr>
            </w:pPr>
          </w:p>
          <w:p w14:paraId="02C4BACE" w14:textId="56A1B58E" w:rsidR="008725D1" w:rsidRPr="004F648D" w:rsidRDefault="008725D1" w:rsidP="008725D1">
            <w:pPr>
              <w:rPr>
                <w:sz w:val="18"/>
                <w:szCs w:val="18"/>
                <w:lang w:val="uk-UA"/>
              </w:rPr>
            </w:pPr>
          </w:p>
          <w:p w14:paraId="14BEFDA0" w14:textId="066768B8" w:rsidR="008725D1" w:rsidRPr="004F648D" w:rsidRDefault="008725D1" w:rsidP="008725D1">
            <w:pPr>
              <w:rPr>
                <w:sz w:val="18"/>
                <w:szCs w:val="18"/>
                <w:lang w:val="uk-UA"/>
              </w:rPr>
            </w:pPr>
          </w:p>
          <w:p w14:paraId="482904A7" w14:textId="5A77C00E" w:rsidR="008725D1" w:rsidRPr="004F648D" w:rsidRDefault="008725D1" w:rsidP="008725D1">
            <w:pPr>
              <w:rPr>
                <w:sz w:val="18"/>
                <w:szCs w:val="18"/>
                <w:lang w:val="uk-UA"/>
              </w:rPr>
            </w:pPr>
          </w:p>
          <w:p w14:paraId="3F0FBE17" w14:textId="77777777" w:rsidR="00B04F42" w:rsidRPr="004F648D" w:rsidRDefault="00B04F42" w:rsidP="008725D1">
            <w:pPr>
              <w:rPr>
                <w:sz w:val="18"/>
                <w:szCs w:val="18"/>
                <w:lang w:val="uk-UA"/>
              </w:rPr>
            </w:pPr>
          </w:p>
        </w:tc>
        <w:tc>
          <w:tcPr>
            <w:tcW w:w="1418" w:type="dxa"/>
            <w:shd w:val="clear" w:color="auto" w:fill="D9D9D9" w:themeFill="background1" w:themeFillShade="D9"/>
          </w:tcPr>
          <w:p w14:paraId="60D686A2" w14:textId="4B812A5C" w:rsidR="00F50D14" w:rsidRPr="004F648D" w:rsidRDefault="00387CDB" w:rsidP="00B04F42">
            <w:pPr>
              <w:jc w:val="both"/>
              <w:rPr>
                <w:bCs/>
                <w:sz w:val="18"/>
                <w:szCs w:val="18"/>
                <w:lang w:val="uk-UA"/>
              </w:rPr>
            </w:pPr>
            <w:r>
              <w:rPr>
                <w:bCs/>
                <w:sz w:val="18"/>
                <w:szCs w:val="18"/>
                <w:shd w:val="clear" w:color="auto" w:fill="D9D9D9" w:themeFill="background1" w:themeFillShade="D9"/>
                <w:lang w:val="uk-UA"/>
              </w:rPr>
              <w:t>п</w:t>
            </w:r>
            <w:r w:rsidR="00F50D14" w:rsidRPr="004F648D">
              <w:rPr>
                <w:bCs/>
                <w:sz w:val="18"/>
                <w:szCs w:val="18"/>
                <w:shd w:val="clear" w:color="auto" w:fill="D9D9D9" w:themeFill="background1" w:themeFillShade="D9"/>
                <w:lang w:val="uk-UA"/>
              </w:rPr>
              <w:t>отребує ремонту теплосистема</w:t>
            </w:r>
          </w:p>
        </w:tc>
        <w:tc>
          <w:tcPr>
            <w:tcW w:w="1134" w:type="dxa"/>
            <w:shd w:val="clear" w:color="auto" w:fill="D9D9D9" w:themeFill="background1" w:themeFillShade="D9"/>
          </w:tcPr>
          <w:p w14:paraId="20F7E2A0" w14:textId="72561B9D" w:rsidR="00B04F42" w:rsidRPr="004F648D" w:rsidRDefault="00387CDB" w:rsidP="00387CDB">
            <w:pPr>
              <w:rPr>
                <w:bCs/>
                <w:sz w:val="18"/>
                <w:szCs w:val="18"/>
                <w:lang w:val="uk-UA"/>
              </w:rPr>
            </w:pPr>
            <w:r>
              <w:rPr>
                <w:bCs/>
                <w:sz w:val="18"/>
                <w:szCs w:val="18"/>
                <w:lang w:val="uk-UA"/>
              </w:rPr>
              <w:t>з</w:t>
            </w:r>
            <w:r w:rsidR="00B04F42" w:rsidRPr="004F648D">
              <w:rPr>
                <w:bCs/>
                <w:sz w:val="18"/>
                <w:szCs w:val="18"/>
              </w:rPr>
              <w:t>аміна 2 дверних блоків на евакуаційних шляхах</w:t>
            </w:r>
          </w:p>
        </w:tc>
      </w:tr>
      <w:tr w:rsidR="008725D1" w:rsidRPr="00CE6D4D" w14:paraId="5D930428" w14:textId="77777777" w:rsidTr="00B22F4A">
        <w:tc>
          <w:tcPr>
            <w:tcW w:w="1560" w:type="dxa"/>
            <w:shd w:val="clear" w:color="auto" w:fill="FFC000"/>
          </w:tcPr>
          <w:p w14:paraId="6C3789C3" w14:textId="77777777" w:rsidR="00B04F42" w:rsidRPr="004F648D" w:rsidRDefault="00B04F42" w:rsidP="00B04F42">
            <w:pPr>
              <w:rPr>
                <w:bCs/>
                <w:sz w:val="18"/>
                <w:szCs w:val="18"/>
                <w:lang w:val="uk-UA"/>
              </w:rPr>
            </w:pPr>
            <w:r w:rsidRPr="004F648D">
              <w:rPr>
                <w:bCs/>
                <w:sz w:val="18"/>
                <w:szCs w:val="18"/>
                <w:lang w:val="uk-UA"/>
              </w:rPr>
              <w:t>ЗДО №4 «Сонечко»</w:t>
            </w:r>
          </w:p>
        </w:tc>
        <w:tc>
          <w:tcPr>
            <w:tcW w:w="992" w:type="dxa"/>
            <w:shd w:val="clear" w:color="auto" w:fill="D9D9D9" w:themeFill="background1" w:themeFillShade="D9"/>
          </w:tcPr>
          <w:p w14:paraId="29ACE2FF" w14:textId="77777777" w:rsidR="00B04F42" w:rsidRPr="004F648D" w:rsidRDefault="00B04F42" w:rsidP="00B04F42">
            <w:pPr>
              <w:jc w:val="both"/>
              <w:rPr>
                <w:bCs/>
                <w:sz w:val="18"/>
                <w:szCs w:val="18"/>
                <w:lang w:val="uk-UA"/>
              </w:rPr>
            </w:pPr>
          </w:p>
        </w:tc>
        <w:tc>
          <w:tcPr>
            <w:tcW w:w="850" w:type="dxa"/>
            <w:shd w:val="clear" w:color="auto" w:fill="D9D9D9" w:themeFill="background1" w:themeFillShade="D9"/>
          </w:tcPr>
          <w:p w14:paraId="688D0C81" w14:textId="77777777" w:rsidR="00B04F42" w:rsidRPr="004F648D" w:rsidRDefault="00B04F42" w:rsidP="00B04F42">
            <w:pPr>
              <w:jc w:val="both"/>
              <w:rPr>
                <w:bCs/>
                <w:sz w:val="18"/>
                <w:szCs w:val="18"/>
                <w:lang w:val="uk-UA"/>
              </w:rPr>
            </w:pPr>
          </w:p>
        </w:tc>
        <w:tc>
          <w:tcPr>
            <w:tcW w:w="993" w:type="dxa"/>
            <w:shd w:val="clear" w:color="auto" w:fill="D9D9D9" w:themeFill="background1" w:themeFillShade="D9"/>
          </w:tcPr>
          <w:p w14:paraId="06258FBA" w14:textId="77777777" w:rsidR="00B04F42" w:rsidRPr="004F648D" w:rsidRDefault="00B04F42" w:rsidP="00B04F42">
            <w:pPr>
              <w:jc w:val="both"/>
              <w:rPr>
                <w:bCs/>
                <w:sz w:val="18"/>
                <w:szCs w:val="18"/>
                <w:lang w:val="uk-UA"/>
              </w:rPr>
            </w:pPr>
          </w:p>
        </w:tc>
        <w:tc>
          <w:tcPr>
            <w:tcW w:w="708" w:type="dxa"/>
            <w:shd w:val="clear" w:color="auto" w:fill="D9D9D9" w:themeFill="background1" w:themeFillShade="D9"/>
          </w:tcPr>
          <w:p w14:paraId="6A078465" w14:textId="77777777" w:rsidR="00B04F42" w:rsidRPr="004F648D" w:rsidRDefault="00B04F42" w:rsidP="00B04F42">
            <w:pPr>
              <w:jc w:val="both"/>
              <w:rPr>
                <w:bCs/>
                <w:sz w:val="18"/>
                <w:szCs w:val="18"/>
                <w:lang w:val="uk-UA"/>
              </w:rPr>
            </w:pPr>
          </w:p>
        </w:tc>
        <w:tc>
          <w:tcPr>
            <w:tcW w:w="709" w:type="dxa"/>
            <w:shd w:val="clear" w:color="auto" w:fill="D9D9D9" w:themeFill="background1" w:themeFillShade="D9"/>
          </w:tcPr>
          <w:p w14:paraId="3D6F0EE0" w14:textId="77777777" w:rsidR="00B04F42" w:rsidRPr="004F648D" w:rsidRDefault="00B04F42" w:rsidP="00B04F42">
            <w:pPr>
              <w:jc w:val="both"/>
              <w:rPr>
                <w:bCs/>
                <w:sz w:val="18"/>
                <w:szCs w:val="18"/>
                <w:lang w:val="uk-UA"/>
              </w:rPr>
            </w:pPr>
          </w:p>
        </w:tc>
        <w:tc>
          <w:tcPr>
            <w:tcW w:w="992" w:type="dxa"/>
            <w:shd w:val="clear" w:color="auto" w:fill="D9D9D9" w:themeFill="background1" w:themeFillShade="D9"/>
          </w:tcPr>
          <w:p w14:paraId="689A8EB3" w14:textId="77777777" w:rsidR="00B04F42" w:rsidRPr="004F648D" w:rsidRDefault="00B04F42" w:rsidP="00B04F42">
            <w:pPr>
              <w:jc w:val="both"/>
              <w:rPr>
                <w:bCs/>
                <w:sz w:val="18"/>
                <w:szCs w:val="18"/>
                <w:lang w:val="uk-UA"/>
              </w:rPr>
            </w:pPr>
          </w:p>
        </w:tc>
        <w:tc>
          <w:tcPr>
            <w:tcW w:w="851" w:type="dxa"/>
            <w:shd w:val="clear" w:color="auto" w:fill="D9D9D9" w:themeFill="background1" w:themeFillShade="D9"/>
          </w:tcPr>
          <w:p w14:paraId="0C615561" w14:textId="77777777" w:rsidR="00B04F42" w:rsidRPr="004F648D" w:rsidRDefault="00B04F42" w:rsidP="00B04F42">
            <w:pPr>
              <w:jc w:val="both"/>
              <w:rPr>
                <w:bCs/>
                <w:sz w:val="18"/>
                <w:szCs w:val="18"/>
                <w:lang w:val="uk-UA"/>
              </w:rPr>
            </w:pPr>
          </w:p>
        </w:tc>
        <w:tc>
          <w:tcPr>
            <w:tcW w:w="850" w:type="dxa"/>
            <w:shd w:val="clear" w:color="auto" w:fill="D9D9D9" w:themeFill="background1" w:themeFillShade="D9"/>
          </w:tcPr>
          <w:p w14:paraId="0D151061" w14:textId="77777777" w:rsidR="00B04F42" w:rsidRPr="004F648D" w:rsidRDefault="00B04F42" w:rsidP="00B04F42">
            <w:pPr>
              <w:jc w:val="both"/>
              <w:rPr>
                <w:bCs/>
                <w:sz w:val="18"/>
                <w:szCs w:val="18"/>
                <w:lang w:val="uk-UA"/>
              </w:rPr>
            </w:pPr>
          </w:p>
        </w:tc>
        <w:tc>
          <w:tcPr>
            <w:tcW w:w="1418" w:type="dxa"/>
            <w:shd w:val="clear" w:color="auto" w:fill="D9D9D9" w:themeFill="background1" w:themeFillShade="D9"/>
          </w:tcPr>
          <w:p w14:paraId="7C221E2B" w14:textId="77777777" w:rsidR="00B04F42" w:rsidRPr="004F648D" w:rsidRDefault="00B04F42" w:rsidP="00B04F42">
            <w:pPr>
              <w:jc w:val="both"/>
              <w:rPr>
                <w:bCs/>
                <w:sz w:val="18"/>
                <w:szCs w:val="18"/>
                <w:lang w:val="uk-UA"/>
              </w:rPr>
            </w:pPr>
          </w:p>
        </w:tc>
        <w:tc>
          <w:tcPr>
            <w:tcW w:w="1134" w:type="dxa"/>
            <w:shd w:val="clear" w:color="auto" w:fill="D9D9D9" w:themeFill="background1" w:themeFillShade="D9"/>
          </w:tcPr>
          <w:p w14:paraId="43EC5C05" w14:textId="4F57165A" w:rsidR="00B04F42" w:rsidRPr="004F648D" w:rsidRDefault="00387CDB" w:rsidP="00B04F42">
            <w:pPr>
              <w:jc w:val="both"/>
              <w:rPr>
                <w:bCs/>
                <w:sz w:val="18"/>
                <w:szCs w:val="18"/>
                <w:lang w:val="uk-UA"/>
              </w:rPr>
            </w:pPr>
            <w:r>
              <w:rPr>
                <w:bCs/>
                <w:sz w:val="18"/>
                <w:szCs w:val="18"/>
                <w:lang w:val="uk-UA"/>
              </w:rPr>
              <w:t>з</w:t>
            </w:r>
            <w:r w:rsidR="00B04F42" w:rsidRPr="004F648D">
              <w:rPr>
                <w:bCs/>
                <w:sz w:val="18"/>
                <w:szCs w:val="18"/>
                <w:lang w:val="uk-UA"/>
              </w:rPr>
              <w:t xml:space="preserve">аміна 10 міжкімнатні дверей , улаштування </w:t>
            </w:r>
            <w:r w:rsidR="00B04F42" w:rsidRPr="004F648D">
              <w:rPr>
                <w:bCs/>
                <w:sz w:val="18"/>
                <w:szCs w:val="18"/>
                <w:lang w:val="uk-UA"/>
              </w:rPr>
              <w:lastRenderedPageBreak/>
              <w:t>лінолеуму 64 м2</w:t>
            </w:r>
          </w:p>
        </w:tc>
      </w:tr>
      <w:tr w:rsidR="008725D1" w:rsidRPr="00B04F42" w14:paraId="090DE373" w14:textId="77777777" w:rsidTr="00B22F4A">
        <w:tc>
          <w:tcPr>
            <w:tcW w:w="1560" w:type="dxa"/>
            <w:shd w:val="clear" w:color="auto" w:fill="FFC000"/>
          </w:tcPr>
          <w:p w14:paraId="0091BB9C" w14:textId="77777777" w:rsidR="00B04F42" w:rsidRPr="004F648D" w:rsidRDefault="00B04F42" w:rsidP="00B04F42">
            <w:pPr>
              <w:rPr>
                <w:bCs/>
                <w:sz w:val="18"/>
                <w:szCs w:val="18"/>
                <w:lang w:val="uk-UA"/>
              </w:rPr>
            </w:pPr>
            <w:r w:rsidRPr="004F648D">
              <w:rPr>
                <w:bCs/>
                <w:sz w:val="18"/>
                <w:szCs w:val="18"/>
                <w:lang w:val="uk-UA"/>
              </w:rPr>
              <w:lastRenderedPageBreak/>
              <w:t>ЗДО №5 «Квіткограй»</w:t>
            </w:r>
          </w:p>
          <w:p w14:paraId="73484814" w14:textId="77777777" w:rsidR="0032691F" w:rsidRPr="004F648D" w:rsidRDefault="0032691F" w:rsidP="00B04F42">
            <w:pPr>
              <w:rPr>
                <w:bCs/>
                <w:sz w:val="18"/>
                <w:szCs w:val="18"/>
                <w:lang w:val="uk-UA"/>
              </w:rPr>
            </w:pPr>
          </w:p>
          <w:p w14:paraId="2F1738FF" w14:textId="77777777" w:rsidR="0032691F" w:rsidRPr="004F648D" w:rsidRDefault="0032691F" w:rsidP="00B04F42">
            <w:pPr>
              <w:rPr>
                <w:bCs/>
                <w:sz w:val="18"/>
                <w:szCs w:val="18"/>
                <w:lang w:val="uk-UA"/>
              </w:rPr>
            </w:pPr>
          </w:p>
          <w:p w14:paraId="4E8D4BF3" w14:textId="77777777" w:rsidR="0032691F" w:rsidRPr="004F648D" w:rsidRDefault="0032691F" w:rsidP="00B04F42">
            <w:pPr>
              <w:rPr>
                <w:bCs/>
                <w:sz w:val="18"/>
                <w:szCs w:val="18"/>
                <w:lang w:val="uk-UA"/>
              </w:rPr>
            </w:pPr>
          </w:p>
          <w:p w14:paraId="1E61B90F" w14:textId="77777777" w:rsidR="0032691F" w:rsidRPr="004F648D" w:rsidRDefault="0032691F" w:rsidP="00B04F42">
            <w:pPr>
              <w:rPr>
                <w:bCs/>
                <w:sz w:val="18"/>
                <w:szCs w:val="18"/>
                <w:lang w:val="uk-UA"/>
              </w:rPr>
            </w:pPr>
          </w:p>
          <w:p w14:paraId="603673E0" w14:textId="77777777" w:rsidR="0032691F" w:rsidRPr="004F648D" w:rsidRDefault="0032691F" w:rsidP="00B04F42">
            <w:pPr>
              <w:rPr>
                <w:bCs/>
                <w:sz w:val="18"/>
                <w:szCs w:val="18"/>
                <w:lang w:val="uk-UA"/>
              </w:rPr>
            </w:pPr>
          </w:p>
          <w:p w14:paraId="3A00614C" w14:textId="77777777" w:rsidR="0032691F" w:rsidRPr="004F648D" w:rsidRDefault="0032691F" w:rsidP="00B04F42">
            <w:pPr>
              <w:rPr>
                <w:bCs/>
                <w:sz w:val="18"/>
                <w:szCs w:val="18"/>
                <w:lang w:val="uk-UA"/>
              </w:rPr>
            </w:pPr>
          </w:p>
          <w:p w14:paraId="074BF981" w14:textId="77777777" w:rsidR="0032691F" w:rsidRPr="004F648D" w:rsidRDefault="0032691F" w:rsidP="00B04F42">
            <w:pPr>
              <w:rPr>
                <w:bCs/>
                <w:sz w:val="18"/>
                <w:szCs w:val="18"/>
                <w:lang w:val="uk-UA"/>
              </w:rPr>
            </w:pPr>
          </w:p>
          <w:p w14:paraId="304911F6" w14:textId="77777777" w:rsidR="0032691F" w:rsidRPr="004F648D" w:rsidRDefault="0032691F" w:rsidP="00B04F42">
            <w:pPr>
              <w:rPr>
                <w:bCs/>
                <w:sz w:val="18"/>
                <w:szCs w:val="18"/>
                <w:lang w:val="uk-UA"/>
              </w:rPr>
            </w:pPr>
          </w:p>
          <w:p w14:paraId="4B8E8E01" w14:textId="77777777" w:rsidR="0032691F" w:rsidRPr="004F648D" w:rsidRDefault="0032691F" w:rsidP="00B04F42">
            <w:pPr>
              <w:rPr>
                <w:bCs/>
                <w:sz w:val="18"/>
                <w:szCs w:val="18"/>
                <w:lang w:val="uk-UA"/>
              </w:rPr>
            </w:pPr>
          </w:p>
          <w:p w14:paraId="4E0B0672" w14:textId="77777777" w:rsidR="0032691F" w:rsidRPr="004F648D" w:rsidRDefault="0032691F" w:rsidP="00B04F42">
            <w:pPr>
              <w:rPr>
                <w:bCs/>
                <w:sz w:val="18"/>
                <w:szCs w:val="18"/>
                <w:lang w:val="uk-UA"/>
              </w:rPr>
            </w:pPr>
          </w:p>
          <w:p w14:paraId="6C13524A" w14:textId="12C9428E" w:rsidR="0032691F" w:rsidRPr="004F648D" w:rsidRDefault="0032691F" w:rsidP="00B04F42">
            <w:pPr>
              <w:rPr>
                <w:bCs/>
                <w:sz w:val="18"/>
                <w:szCs w:val="18"/>
                <w:lang w:val="uk-UA"/>
              </w:rPr>
            </w:pPr>
          </w:p>
        </w:tc>
        <w:tc>
          <w:tcPr>
            <w:tcW w:w="992" w:type="dxa"/>
            <w:shd w:val="clear" w:color="auto" w:fill="D9D9D9" w:themeFill="background1" w:themeFillShade="D9"/>
          </w:tcPr>
          <w:p w14:paraId="3C48BFF8" w14:textId="152A5793" w:rsidR="00B04F42" w:rsidRPr="004F648D" w:rsidRDefault="00387CDB" w:rsidP="00B04F42">
            <w:pPr>
              <w:jc w:val="both"/>
              <w:rPr>
                <w:bCs/>
                <w:sz w:val="18"/>
                <w:szCs w:val="18"/>
                <w:lang w:val="uk-UA"/>
              </w:rPr>
            </w:pPr>
            <w:r>
              <w:rPr>
                <w:bCs/>
                <w:sz w:val="18"/>
                <w:szCs w:val="18"/>
              </w:rPr>
              <w:t>р</w:t>
            </w:r>
            <w:r w:rsidR="00B04F42" w:rsidRPr="004F648D">
              <w:rPr>
                <w:bCs/>
                <w:sz w:val="18"/>
                <w:szCs w:val="18"/>
              </w:rPr>
              <w:t>емонт загального коридору правої частини будівлі</w:t>
            </w:r>
          </w:p>
        </w:tc>
        <w:tc>
          <w:tcPr>
            <w:tcW w:w="850" w:type="dxa"/>
            <w:shd w:val="clear" w:color="auto" w:fill="D9D9D9" w:themeFill="background1" w:themeFillShade="D9"/>
          </w:tcPr>
          <w:p w14:paraId="4DF953E7" w14:textId="77777777" w:rsidR="00B04F42" w:rsidRPr="004F648D" w:rsidRDefault="00B04F42" w:rsidP="00B04F42">
            <w:pPr>
              <w:jc w:val="both"/>
              <w:rPr>
                <w:bCs/>
                <w:sz w:val="18"/>
                <w:szCs w:val="18"/>
                <w:lang w:val="uk-UA"/>
              </w:rPr>
            </w:pPr>
          </w:p>
        </w:tc>
        <w:tc>
          <w:tcPr>
            <w:tcW w:w="993" w:type="dxa"/>
            <w:shd w:val="clear" w:color="auto" w:fill="D9D9D9" w:themeFill="background1" w:themeFillShade="D9"/>
          </w:tcPr>
          <w:p w14:paraId="71149158" w14:textId="77777777" w:rsidR="00B04F42" w:rsidRPr="004F648D" w:rsidRDefault="00B04F42" w:rsidP="00B04F42">
            <w:pPr>
              <w:jc w:val="both"/>
              <w:rPr>
                <w:bCs/>
                <w:sz w:val="18"/>
                <w:szCs w:val="18"/>
                <w:lang w:val="uk-UA"/>
              </w:rPr>
            </w:pPr>
          </w:p>
        </w:tc>
        <w:tc>
          <w:tcPr>
            <w:tcW w:w="708" w:type="dxa"/>
            <w:shd w:val="clear" w:color="auto" w:fill="D9D9D9" w:themeFill="background1" w:themeFillShade="D9"/>
          </w:tcPr>
          <w:p w14:paraId="3D18C14C" w14:textId="77777777" w:rsidR="00B04F42" w:rsidRPr="004F648D" w:rsidRDefault="00B04F42" w:rsidP="00B04F42">
            <w:pPr>
              <w:jc w:val="both"/>
              <w:rPr>
                <w:bCs/>
                <w:sz w:val="18"/>
                <w:szCs w:val="18"/>
                <w:lang w:val="uk-UA"/>
              </w:rPr>
            </w:pPr>
          </w:p>
        </w:tc>
        <w:tc>
          <w:tcPr>
            <w:tcW w:w="709" w:type="dxa"/>
            <w:shd w:val="clear" w:color="auto" w:fill="D9D9D9" w:themeFill="background1" w:themeFillShade="D9"/>
          </w:tcPr>
          <w:p w14:paraId="79BC62D6" w14:textId="77777777" w:rsidR="00B04F42" w:rsidRPr="004F648D" w:rsidRDefault="00B04F42" w:rsidP="00B04F42">
            <w:pPr>
              <w:jc w:val="both"/>
              <w:rPr>
                <w:bCs/>
                <w:sz w:val="18"/>
                <w:szCs w:val="18"/>
                <w:lang w:val="uk-UA"/>
              </w:rPr>
            </w:pPr>
          </w:p>
        </w:tc>
        <w:tc>
          <w:tcPr>
            <w:tcW w:w="992" w:type="dxa"/>
            <w:shd w:val="clear" w:color="auto" w:fill="D9D9D9" w:themeFill="background1" w:themeFillShade="D9"/>
          </w:tcPr>
          <w:p w14:paraId="4B28B0F7" w14:textId="77777777" w:rsidR="00B04F42" w:rsidRPr="004F648D" w:rsidRDefault="00B04F42" w:rsidP="00B04F42">
            <w:pPr>
              <w:jc w:val="both"/>
              <w:rPr>
                <w:bCs/>
                <w:sz w:val="18"/>
                <w:szCs w:val="18"/>
                <w:lang w:val="uk-UA"/>
              </w:rPr>
            </w:pPr>
          </w:p>
        </w:tc>
        <w:tc>
          <w:tcPr>
            <w:tcW w:w="851" w:type="dxa"/>
            <w:shd w:val="clear" w:color="auto" w:fill="D9D9D9" w:themeFill="background1" w:themeFillShade="D9"/>
          </w:tcPr>
          <w:p w14:paraId="7319CC11" w14:textId="77777777" w:rsidR="00B04F42" w:rsidRPr="004F648D" w:rsidRDefault="00B04F42" w:rsidP="00B04F42">
            <w:pPr>
              <w:jc w:val="both"/>
              <w:rPr>
                <w:bCs/>
                <w:sz w:val="18"/>
                <w:szCs w:val="18"/>
                <w:lang w:val="uk-UA"/>
              </w:rPr>
            </w:pPr>
          </w:p>
        </w:tc>
        <w:tc>
          <w:tcPr>
            <w:tcW w:w="850" w:type="dxa"/>
            <w:shd w:val="clear" w:color="auto" w:fill="D9D9D9" w:themeFill="background1" w:themeFillShade="D9"/>
          </w:tcPr>
          <w:p w14:paraId="3FB6AE4C" w14:textId="2D1E8142" w:rsidR="00B04F42" w:rsidRPr="004F648D" w:rsidRDefault="00387CDB" w:rsidP="00B04F42">
            <w:pPr>
              <w:jc w:val="both"/>
              <w:rPr>
                <w:bCs/>
                <w:sz w:val="18"/>
                <w:szCs w:val="18"/>
              </w:rPr>
            </w:pPr>
            <w:r>
              <w:rPr>
                <w:bCs/>
                <w:sz w:val="18"/>
                <w:szCs w:val="18"/>
              </w:rPr>
              <w:t>р</w:t>
            </w:r>
            <w:r w:rsidR="00B04F42" w:rsidRPr="004F648D">
              <w:rPr>
                <w:bCs/>
                <w:sz w:val="18"/>
                <w:szCs w:val="18"/>
              </w:rPr>
              <w:t>емонт покрівлі господарських приміщень</w:t>
            </w:r>
          </w:p>
          <w:p w14:paraId="5E4978D7" w14:textId="77777777" w:rsidR="00B04F42" w:rsidRPr="004F648D" w:rsidRDefault="00B04F42" w:rsidP="00B04F42">
            <w:pPr>
              <w:jc w:val="both"/>
              <w:rPr>
                <w:bCs/>
                <w:sz w:val="18"/>
                <w:szCs w:val="18"/>
              </w:rPr>
            </w:pPr>
          </w:p>
        </w:tc>
        <w:tc>
          <w:tcPr>
            <w:tcW w:w="1418" w:type="dxa"/>
            <w:shd w:val="clear" w:color="auto" w:fill="D9D9D9" w:themeFill="background1" w:themeFillShade="D9"/>
          </w:tcPr>
          <w:p w14:paraId="43ADCB23" w14:textId="77777777" w:rsidR="00B04F42" w:rsidRPr="004F648D" w:rsidRDefault="00B04F42" w:rsidP="00B04F42">
            <w:pPr>
              <w:jc w:val="both"/>
              <w:rPr>
                <w:bCs/>
                <w:sz w:val="18"/>
                <w:szCs w:val="18"/>
                <w:lang w:val="uk-UA"/>
              </w:rPr>
            </w:pPr>
          </w:p>
        </w:tc>
        <w:tc>
          <w:tcPr>
            <w:tcW w:w="1134" w:type="dxa"/>
            <w:shd w:val="clear" w:color="auto" w:fill="D9D9D9" w:themeFill="background1" w:themeFillShade="D9"/>
          </w:tcPr>
          <w:p w14:paraId="7D56E14B" w14:textId="576BF433" w:rsidR="00B04F42" w:rsidRPr="004F648D" w:rsidRDefault="00387CDB" w:rsidP="00B04F42">
            <w:pPr>
              <w:jc w:val="both"/>
              <w:rPr>
                <w:bCs/>
                <w:sz w:val="18"/>
                <w:szCs w:val="18"/>
              </w:rPr>
            </w:pPr>
            <w:r>
              <w:rPr>
                <w:bCs/>
                <w:sz w:val="18"/>
                <w:szCs w:val="18"/>
              </w:rPr>
              <w:t>т</w:t>
            </w:r>
            <w:r w:rsidR="00B04F42" w:rsidRPr="004F648D">
              <w:rPr>
                <w:bCs/>
                <w:sz w:val="18"/>
                <w:szCs w:val="18"/>
              </w:rPr>
              <w:t>уалетна кімната дошкільної групи; роздаткова дошкільної групи. Заміна лінолеумного покриття в дошкільних групах 53 кв.м. Заміна міжкімнатних дверних блоків 8 шт.</w:t>
            </w:r>
          </w:p>
        </w:tc>
      </w:tr>
      <w:tr w:rsidR="008725D1" w:rsidRPr="00B04F42" w14:paraId="3253C858" w14:textId="77777777" w:rsidTr="00B22F4A">
        <w:tc>
          <w:tcPr>
            <w:tcW w:w="1560" w:type="dxa"/>
            <w:shd w:val="clear" w:color="auto" w:fill="FFC000"/>
          </w:tcPr>
          <w:p w14:paraId="74DB6726" w14:textId="77777777" w:rsidR="00B04F42" w:rsidRPr="004F648D" w:rsidRDefault="00B04F42" w:rsidP="00B04F42">
            <w:pPr>
              <w:rPr>
                <w:bCs/>
                <w:sz w:val="18"/>
                <w:szCs w:val="18"/>
                <w:lang w:val="uk-UA"/>
              </w:rPr>
            </w:pPr>
            <w:r w:rsidRPr="004F648D">
              <w:rPr>
                <w:bCs/>
                <w:sz w:val="18"/>
                <w:szCs w:val="18"/>
                <w:lang w:val="uk-UA"/>
              </w:rPr>
              <w:t>ЗДО №6 «Золота рибка»</w:t>
            </w:r>
          </w:p>
        </w:tc>
        <w:tc>
          <w:tcPr>
            <w:tcW w:w="992" w:type="dxa"/>
            <w:shd w:val="clear" w:color="auto" w:fill="D9D9D9" w:themeFill="background1" w:themeFillShade="D9"/>
          </w:tcPr>
          <w:p w14:paraId="20111BBC" w14:textId="77777777" w:rsidR="00B04F42" w:rsidRPr="004F648D" w:rsidRDefault="00B04F42" w:rsidP="00B04F42">
            <w:pPr>
              <w:jc w:val="both"/>
              <w:rPr>
                <w:bCs/>
                <w:sz w:val="18"/>
                <w:szCs w:val="18"/>
              </w:rPr>
            </w:pPr>
          </w:p>
        </w:tc>
        <w:tc>
          <w:tcPr>
            <w:tcW w:w="850" w:type="dxa"/>
            <w:shd w:val="clear" w:color="auto" w:fill="D9D9D9" w:themeFill="background1" w:themeFillShade="D9"/>
          </w:tcPr>
          <w:p w14:paraId="4B61C9BF" w14:textId="77777777" w:rsidR="00B04F42" w:rsidRPr="004F648D" w:rsidRDefault="00B04F42" w:rsidP="00B04F42">
            <w:pPr>
              <w:jc w:val="both"/>
              <w:rPr>
                <w:bCs/>
                <w:sz w:val="18"/>
                <w:szCs w:val="18"/>
                <w:lang w:val="uk-UA"/>
              </w:rPr>
            </w:pPr>
          </w:p>
        </w:tc>
        <w:tc>
          <w:tcPr>
            <w:tcW w:w="993" w:type="dxa"/>
            <w:shd w:val="clear" w:color="auto" w:fill="D9D9D9" w:themeFill="background1" w:themeFillShade="D9"/>
          </w:tcPr>
          <w:p w14:paraId="0185850C" w14:textId="63454375" w:rsidR="00B04F42" w:rsidRPr="004F648D" w:rsidRDefault="00387CDB" w:rsidP="00B04F42">
            <w:pPr>
              <w:jc w:val="both"/>
              <w:rPr>
                <w:bCs/>
                <w:sz w:val="18"/>
                <w:szCs w:val="18"/>
                <w:lang w:val="uk-UA"/>
              </w:rPr>
            </w:pPr>
            <w:r>
              <w:rPr>
                <w:bCs/>
                <w:sz w:val="18"/>
                <w:szCs w:val="18"/>
              </w:rPr>
              <w:t>п</w:t>
            </w:r>
            <w:r w:rsidR="00B04F42" w:rsidRPr="004F648D">
              <w:rPr>
                <w:bCs/>
                <w:sz w:val="18"/>
                <w:szCs w:val="18"/>
              </w:rPr>
              <w:t>отреб</w:t>
            </w:r>
            <w:r w:rsidR="00552C0D" w:rsidRPr="004F648D">
              <w:rPr>
                <w:bCs/>
                <w:sz w:val="18"/>
                <w:szCs w:val="18"/>
                <w:lang w:val="uk-UA"/>
              </w:rPr>
              <w:t>а</w:t>
            </w:r>
          </w:p>
        </w:tc>
        <w:tc>
          <w:tcPr>
            <w:tcW w:w="708" w:type="dxa"/>
            <w:shd w:val="clear" w:color="auto" w:fill="D9D9D9" w:themeFill="background1" w:themeFillShade="D9"/>
          </w:tcPr>
          <w:p w14:paraId="7A4DDCF8" w14:textId="77777777" w:rsidR="00B04F42" w:rsidRPr="004F648D" w:rsidRDefault="00B04F42" w:rsidP="00B04F42">
            <w:pPr>
              <w:jc w:val="both"/>
              <w:rPr>
                <w:bCs/>
                <w:sz w:val="18"/>
                <w:szCs w:val="18"/>
                <w:lang w:val="uk-UA"/>
              </w:rPr>
            </w:pPr>
          </w:p>
        </w:tc>
        <w:tc>
          <w:tcPr>
            <w:tcW w:w="709" w:type="dxa"/>
            <w:shd w:val="clear" w:color="auto" w:fill="D9D9D9" w:themeFill="background1" w:themeFillShade="D9"/>
          </w:tcPr>
          <w:p w14:paraId="18231E78" w14:textId="77777777" w:rsidR="00B04F42" w:rsidRPr="004F648D" w:rsidRDefault="00B04F42" w:rsidP="00B04F42">
            <w:pPr>
              <w:jc w:val="both"/>
              <w:rPr>
                <w:bCs/>
                <w:sz w:val="18"/>
                <w:szCs w:val="18"/>
                <w:lang w:val="uk-UA"/>
              </w:rPr>
            </w:pPr>
          </w:p>
        </w:tc>
        <w:tc>
          <w:tcPr>
            <w:tcW w:w="992" w:type="dxa"/>
            <w:shd w:val="clear" w:color="auto" w:fill="D9D9D9" w:themeFill="background1" w:themeFillShade="D9"/>
          </w:tcPr>
          <w:p w14:paraId="165490BA" w14:textId="77777777" w:rsidR="00B04F42" w:rsidRPr="004F648D" w:rsidRDefault="00B04F42" w:rsidP="00B04F42">
            <w:pPr>
              <w:jc w:val="both"/>
              <w:rPr>
                <w:bCs/>
                <w:sz w:val="18"/>
                <w:szCs w:val="18"/>
                <w:lang w:val="uk-UA"/>
              </w:rPr>
            </w:pPr>
          </w:p>
        </w:tc>
        <w:tc>
          <w:tcPr>
            <w:tcW w:w="851" w:type="dxa"/>
            <w:shd w:val="clear" w:color="auto" w:fill="D9D9D9" w:themeFill="background1" w:themeFillShade="D9"/>
          </w:tcPr>
          <w:p w14:paraId="4540ECB6" w14:textId="77777777" w:rsidR="00B04F42" w:rsidRPr="004F648D" w:rsidRDefault="00B04F42" w:rsidP="00B04F42">
            <w:pPr>
              <w:jc w:val="both"/>
              <w:rPr>
                <w:bCs/>
                <w:sz w:val="18"/>
                <w:szCs w:val="18"/>
                <w:lang w:val="uk-UA"/>
              </w:rPr>
            </w:pPr>
          </w:p>
        </w:tc>
        <w:tc>
          <w:tcPr>
            <w:tcW w:w="850" w:type="dxa"/>
            <w:shd w:val="clear" w:color="auto" w:fill="D9D9D9" w:themeFill="background1" w:themeFillShade="D9"/>
          </w:tcPr>
          <w:p w14:paraId="66C5E459" w14:textId="77777777" w:rsidR="00B04F42" w:rsidRPr="004F648D" w:rsidRDefault="00B04F42" w:rsidP="00B04F42">
            <w:pPr>
              <w:jc w:val="both"/>
              <w:rPr>
                <w:bCs/>
                <w:sz w:val="18"/>
                <w:szCs w:val="18"/>
              </w:rPr>
            </w:pPr>
          </w:p>
        </w:tc>
        <w:tc>
          <w:tcPr>
            <w:tcW w:w="1418" w:type="dxa"/>
            <w:shd w:val="clear" w:color="auto" w:fill="D9D9D9" w:themeFill="background1" w:themeFillShade="D9"/>
          </w:tcPr>
          <w:p w14:paraId="50D60931" w14:textId="220976C4" w:rsidR="00B04F42" w:rsidRPr="004F648D" w:rsidRDefault="00387CDB" w:rsidP="00B04F42">
            <w:pPr>
              <w:jc w:val="both"/>
              <w:rPr>
                <w:bCs/>
                <w:sz w:val="18"/>
                <w:szCs w:val="18"/>
                <w:lang w:val="uk-UA"/>
              </w:rPr>
            </w:pPr>
            <w:r>
              <w:rPr>
                <w:bCs/>
                <w:sz w:val="18"/>
                <w:szCs w:val="18"/>
              </w:rPr>
              <w:t>з</w:t>
            </w:r>
            <w:r w:rsidR="00B04F42" w:rsidRPr="004F648D">
              <w:rPr>
                <w:bCs/>
                <w:sz w:val="18"/>
                <w:szCs w:val="18"/>
              </w:rPr>
              <w:t xml:space="preserve">аміна вікна у </w:t>
            </w:r>
          </w:p>
          <w:p w14:paraId="3E2B74FE" w14:textId="77777777" w:rsidR="00B04F42" w:rsidRPr="004F648D" w:rsidRDefault="00B04F42" w:rsidP="00B04F42">
            <w:pPr>
              <w:jc w:val="both"/>
              <w:rPr>
                <w:bCs/>
                <w:sz w:val="18"/>
                <w:szCs w:val="18"/>
                <w:lang w:val="uk-UA"/>
              </w:rPr>
            </w:pPr>
            <w:r w:rsidRPr="004F648D">
              <w:rPr>
                <w:bCs/>
                <w:sz w:val="18"/>
                <w:szCs w:val="18"/>
              </w:rPr>
              <w:t>групі 5</w:t>
            </w:r>
          </w:p>
        </w:tc>
        <w:tc>
          <w:tcPr>
            <w:tcW w:w="1134" w:type="dxa"/>
            <w:shd w:val="clear" w:color="auto" w:fill="D9D9D9" w:themeFill="background1" w:themeFillShade="D9"/>
          </w:tcPr>
          <w:p w14:paraId="24340619" w14:textId="1656A692" w:rsidR="00B04F42" w:rsidRPr="004F648D" w:rsidRDefault="00387CDB" w:rsidP="00B04F42">
            <w:pPr>
              <w:jc w:val="both"/>
              <w:rPr>
                <w:bCs/>
                <w:sz w:val="18"/>
                <w:szCs w:val="18"/>
              </w:rPr>
            </w:pPr>
            <w:r>
              <w:rPr>
                <w:bCs/>
                <w:sz w:val="18"/>
                <w:szCs w:val="18"/>
              </w:rPr>
              <w:t>п</w:t>
            </w:r>
            <w:r w:rsidR="00B04F42" w:rsidRPr="004F648D">
              <w:rPr>
                <w:bCs/>
                <w:sz w:val="18"/>
                <w:szCs w:val="18"/>
              </w:rPr>
              <w:t>окриття підлоги лінолеумом у групі 5.</w:t>
            </w:r>
          </w:p>
          <w:p w14:paraId="7ADAAE0B" w14:textId="77777777" w:rsidR="00B04F42" w:rsidRPr="004F648D" w:rsidRDefault="00B04F42" w:rsidP="00B04F42">
            <w:pPr>
              <w:jc w:val="both"/>
              <w:rPr>
                <w:bCs/>
                <w:sz w:val="18"/>
                <w:szCs w:val="18"/>
              </w:rPr>
            </w:pPr>
          </w:p>
        </w:tc>
      </w:tr>
      <w:tr w:rsidR="008725D1" w:rsidRPr="00B04F42" w14:paraId="7E21E2F2" w14:textId="77777777" w:rsidTr="00B22F4A">
        <w:tc>
          <w:tcPr>
            <w:tcW w:w="1560" w:type="dxa"/>
            <w:shd w:val="clear" w:color="auto" w:fill="FFC000"/>
          </w:tcPr>
          <w:p w14:paraId="5339A49F" w14:textId="77777777" w:rsidR="00B04F42" w:rsidRPr="004F648D" w:rsidRDefault="00B04F42" w:rsidP="00B04F42">
            <w:pPr>
              <w:rPr>
                <w:bCs/>
                <w:sz w:val="18"/>
                <w:szCs w:val="18"/>
                <w:lang w:val="uk-UA"/>
              </w:rPr>
            </w:pPr>
            <w:r w:rsidRPr="004F648D">
              <w:rPr>
                <w:bCs/>
                <w:sz w:val="18"/>
                <w:szCs w:val="18"/>
                <w:lang w:val="uk-UA"/>
              </w:rPr>
              <w:t>ЗДО №7 «Дюймовочк»</w:t>
            </w:r>
          </w:p>
        </w:tc>
        <w:tc>
          <w:tcPr>
            <w:tcW w:w="992" w:type="dxa"/>
            <w:shd w:val="clear" w:color="auto" w:fill="D9D9D9" w:themeFill="background1" w:themeFillShade="D9"/>
          </w:tcPr>
          <w:p w14:paraId="656D3AA1" w14:textId="77777777" w:rsidR="00B04F42" w:rsidRPr="004F648D" w:rsidRDefault="00B04F42" w:rsidP="00B04F42">
            <w:pPr>
              <w:jc w:val="both"/>
              <w:rPr>
                <w:bCs/>
                <w:sz w:val="18"/>
                <w:szCs w:val="18"/>
              </w:rPr>
            </w:pPr>
          </w:p>
        </w:tc>
        <w:tc>
          <w:tcPr>
            <w:tcW w:w="850" w:type="dxa"/>
            <w:shd w:val="clear" w:color="auto" w:fill="D9D9D9" w:themeFill="background1" w:themeFillShade="D9"/>
          </w:tcPr>
          <w:p w14:paraId="2A6F2EA5" w14:textId="77777777" w:rsidR="00B04F42" w:rsidRPr="004F648D" w:rsidRDefault="00B04F42" w:rsidP="00B04F42">
            <w:pPr>
              <w:jc w:val="both"/>
              <w:rPr>
                <w:bCs/>
                <w:sz w:val="18"/>
                <w:szCs w:val="18"/>
                <w:lang w:val="uk-UA"/>
              </w:rPr>
            </w:pPr>
          </w:p>
        </w:tc>
        <w:tc>
          <w:tcPr>
            <w:tcW w:w="993" w:type="dxa"/>
            <w:shd w:val="clear" w:color="auto" w:fill="D9D9D9" w:themeFill="background1" w:themeFillShade="D9"/>
          </w:tcPr>
          <w:p w14:paraId="065D48F6" w14:textId="77777777" w:rsidR="00B04F42" w:rsidRPr="004F648D" w:rsidRDefault="00B04F42" w:rsidP="00B04F42">
            <w:pPr>
              <w:jc w:val="both"/>
              <w:rPr>
                <w:bCs/>
                <w:sz w:val="18"/>
                <w:szCs w:val="18"/>
              </w:rPr>
            </w:pPr>
          </w:p>
        </w:tc>
        <w:tc>
          <w:tcPr>
            <w:tcW w:w="708" w:type="dxa"/>
            <w:shd w:val="clear" w:color="auto" w:fill="D9D9D9" w:themeFill="background1" w:themeFillShade="D9"/>
          </w:tcPr>
          <w:p w14:paraId="43C4B0C0" w14:textId="77777777" w:rsidR="00B04F42" w:rsidRPr="004F648D" w:rsidRDefault="00B04F42" w:rsidP="00B04F42">
            <w:pPr>
              <w:jc w:val="both"/>
              <w:rPr>
                <w:bCs/>
                <w:sz w:val="18"/>
                <w:szCs w:val="18"/>
                <w:lang w:val="uk-UA"/>
              </w:rPr>
            </w:pPr>
          </w:p>
        </w:tc>
        <w:tc>
          <w:tcPr>
            <w:tcW w:w="709" w:type="dxa"/>
            <w:shd w:val="clear" w:color="auto" w:fill="D9D9D9" w:themeFill="background1" w:themeFillShade="D9"/>
          </w:tcPr>
          <w:p w14:paraId="6BBD961B" w14:textId="77777777" w:rsidR="00B04F42" w:rsidRPr="004F648D" w:rsidRDefault="00B04F42" w:rsidP="00B04F42">
            <w:pPr>
              <w:jc w:val="both"/>
              <w:rPr>
                <w:bCs/>
                <w:sz w:val="18"/>
                <w:szCs w:val="18"/>
                <w:lang w:val="uk-UA"/>
              </w:rPr>
            </w:pPr>
          </w:p>
        </w:tc>
        <w:tc>
          <w:tcPr>
            <w:tcW w:w="992" w:type="dxa"/>
            <w:shd w:val="clear" w:color="auto" w:fill="D9D9D9" w:themeFill="background1" w:themeFillShade="D9"/>
          </w:tcPr>
          <w:p w14:paraId="63347A46" w14:textId="77777777" w:rsidR="00B04F42" w:rsidRPr="004F648D" w:rsidRDefault="00B04F42" w:rsidP="00B04F42">
            <w:pPr>
              <w:jc w:val="both"/>
              <w:rPr>
                <w:bCs/>
                <w:sz w:val="18"/>
                <w:szCs w:val="18"/>
                <w:lang w:val="uk-UA"/>
              </w:rPr>
            </w:pPr>
          </w:p>
        </w:tc>
        <w:tc>
          <w:tcPr>
            <w:tcW w:w="851" w:type="dxa"/>
            <w:shd w:val="clear" w:color="auto" w:fill="D9D9D9" w:themeFill="background1" w:themeFillShade="D9"/>
          </w:tcPr>
          <w:p w14:paraId="6F43C1FE" w14:textId="77777777" w:rsidR="00B04F42" w:rsidRPr="004F648D" w:rsidRDefault="00B04F42" w:rsidP="00B04F42">
            <w:pPr>
              <w:jc w:val="both"/>
              <w:rPr>
                <w:bCs/>
                <w:sz w:val="18"/>
                <w:szCs w:val="18"/>
                <w:lang w:val="uk-UA"/>
              </w:rPr>
            </w:pPr>
          </w:p>
        </w:tc>
        <w:tc>
          <w:tcPr>
            <w:tcW w:w="850" w:type="dxa"/>
            <w:shd w:val="clear" w:color="auto" w:fill="D9D9D9" w:themeFill="background1" w:themeFillShade="D9"/>
          </w:tcPr>
          <w:p w14:paraId="15762310" w14:textId="77777777" w:rsidR="00B04F42" w:rsidRPr="004F648D" w:rsidRDefault="00B04F42" w:rsidP="00B04F42">
            <w:pPr>
              <w:jc w:val="both"/>
              <w:rPr>
                <w:bCs/>
                <w:sz w:val="18"/>
                <w:szCs w:val="18"/>
              </w:rPr>
            </w:pPr>
          </w:p>
        </w:tc>
        <w:tc>
          <w:tcPr>
            <w:tcW w:w="1418" w:type="dxa"/>
            <w:shd w:val="clear" w:color="auto" w:fill="D9D9D9" w:themeFill="background1" w:themeFillShade="D9"/>
          </w:tcPr>
          <w:p w14:paraId="702BE4F7" w14:textId="77777777" w:rsidR="00B04F42" w:rsidRPr="004F648D" w:rsidRDefault="00B04F42" w:rsidP="00B04F42">
            <w:pPr>
              <w:jc w:val="both"/>
              <w:rPr>
                <w:bCs/>
                <w:sz w:val="18"/>
                <w:szCs w:val="18"/>
              </w:rPr>
            </w:pPr>
          </w:p>
        </w:tc>
        <w:tc>
          <w:tcPr>
            <w:tcW w:w="1134" w:type="dxa"/>
            <w:shd w:val="clear" w:color="auto" w:fill="D9D9D9" w:themeFill="background1" w:themeFillShade="D9"/>
          </w:tcPr>
          <w:p w14:paraId="5EFBD4DC" w14:textId="306B9FFA" w:rsidR="00B04F42" w:rsidRPr="004F648D" w:rsidRDefault="00387CDB" w:rsidP="00B04F42">
            <w:pPr>
              <w:jc w:val="both"/>
              <w:rPr>
                <w:bCs/>
                <w:sz w:val="18"/>
                <w:szCs w:val="18"/>
              </w:rPr>
            </w:pPr>
            <w:r>
              <w:rPr>
                <w:bCs/>
                <w:sz w:val="18"/>
                <w:szCs w:val="18"/>
              </w:rPr>
              <w:t>п</w:t>
            </w:r>
            <w:r w:rsidR="00B04F42" w:rsidRPr="004F648D">
              <w:rPr>
                <w:bCs/>
                <w:sz w:val="18"/>
                <w:szCs w:val="18"/>
              </w:rPr>
              <w:t>окриття підлоги лінолеумом у групах</w:t>
            </w:r>
          </w:p>
        </w:tc>
      </w:tr>
      <w:tr w:rsidR="008725D1" w:rsidRPr="00B04F42" w14:paraId="29F68798" w14:textId="77777777" w:rsidTr="00B22F4A">
        <w:tc>
          <w:tcPr>
            <w:tcW w:w="1560" w:type="dxa"/>
            <w:shd w:val="clear" w:color="auto" w:fill="FFC000"/>
          </w:tcPr>
          <w:p w14:paraId="750C54BF" w14:textId="77777777" w:rsidR="00B04F42" w:rsidRPr="004F648D" w:rsidRDefault="00B04F42" w:rsidP="00B04F42">
            <w:pPr>
              <w:rPr>
                <w:bCs/>
                <w:sz w:val="18"/>
                <w:szCs w:val="18"/>
                <w:lang w:val="uk-UA"/>
              </w:rPr>
            </w:pPr>
            <w:r w:rsidRPr="004F648D">
              <w:rPr>
                <w:bCs/>
                <w:sz w:val="18"/>
                <w:szCs w:val="18"/>
                <w:lang w:val="uk-UA"/>
              </w:rPr>
              <w:t>ЗДО №9 «Теремок»</w:t>
            </w:r>
          </w:p>
        </w:tc>
        <w:tc>
          <w:tcPr>
            <w:tcW w:w="992" w:type="dxa"/>
            <w:shd w:val="clear" w:color="auto" w:fill="D9D9D9" w:themeFill="background1" w:themeFillShade="D9"/>
          </w:tcPr>
          <w:p w14:paraId="751C26E2" w14:textId="77777777" w:rsidR="00B04F42" w:rsidRPr="004F648D" w:rsidRDefault="00B04F42" w:rsidP="00B04F42">
            <w:pPr>
              <w:jc w:val="both"/>
              <w:rPr>
                <w:bCs/>
                <w:sz w:val="18"/>
                <w:szCs w:val="18"/>
              </w:rPr>
            </w:pPr>
          </w:p>
        </w:tc>
        <w:tc>
          <w:tcPr>
            <w:tcW w:w="850" w:type="dxa"/>
            <w:shd w:val="clear" w:color="auto" w:fill="D9D9D9" w:themeFill="background1" w:themeFillShade="D9"/>
          </w:tcPr>
          <w:p w14:paraId="540CA3E9" w14:textId="77777777" w:rsidR="00B04F42" w:rsidRPr="004F648D" w:rsidRDefault="00B04F42" w:rsidP="00B04F42">
            <w:pPr>
              <w:jc w:val="both"/>
              <w:rPr>
                <w:bCs/>
                <w:sz w:val="18"/>
                <w:szCs w:val="18"/>
                <w:lang w:val="uk-UA"/>
              </w:rPr>
            </w:pPr>
          </w:p>
        </w:tc>
        <w:tc>
          <w:tcPr>
            <w:tcW w:w="993" w:type="dxa"/>
            <w:shd w:val="clear" w:color="auto" w:fill="D9D9D9" w:themeFill="background1" w:themeFillShade="D9"/>
          </w:tcPr>
          <w:p w14:paraId="03F90C92" w14:textId="77777777" w:rsidR="00B04F42" w:rsidRPr="004F648D" w:rsidRDefault="00B04F42" w:rsidP="00B04F42">
            <w:pPr>
              <w:jc w:val="both"/>
              <w:rPr>
                <w:bCs/>
                <w:sz w:val="18"/>
                <w:szCs w:val="18"/>
              </w:rPr>
            </w:pPr>
          </w:p>
        </w:tc>
        <w:tc>
          <w:tcPr>
            <w:tcW w:w="708" w:type="dxa"/>
            <w:shd w:val="clear" w:color="auto" w:fill="D9D9D9" w:themeFill="background1" w:themeFillShade="D9"/>
          </w:tcPr>
          <w:p w14:paraId="0463F83D" w14:textId="77777777" w:rsidR="00B04F42" w:rsidRPr="004F648D" w:rsidRDefault="00B04F42" w:rsidP="00B04F42">
            <w:pPr>
              <w:jc w:val="both"/>
              <w:rPr>
                <w:bCs/>
                <w:sz w:val="18"/>
                <w:szCs w:val="18"/>
                <w:lang w:val="uk-UA"/>
              </w:rPr>
            </w:pPr>
          </w:p>
        </w:tc>
        <w:tc>
          <w:tcPr>
            <w:tcW w:w="709" w:type="dxa"/>
            <w:shd w:val="clear" w:color="auto" w:fill="D9D9D9" w:themeFill="background1" w:themeFillShade="D9"/>
          </w:tcPr>
          <w:p w14:paraId="0A36DC4F" w14:textId="77777777" w:rsidR="00B04F42" w:rsidRPr="004F648D" w:rsidRDefault="00B04F42" w:rsidP="00B04F42">
            <w:pPr>
              <w:jc w:val="both"/>
              <w:rPr>
                <w:bCs/>
                <w:sz w:val="18"/>
                <w:szCs w:val="18"/>
                <w:lang w:val="uk-UA"/>
              </w:rPr>
            </w:pPr>
          </w:p>
        </w:tc>
        <w:tc>
          <w:tcPr>
            <w:tcW w:w="992" w:type="dxa"/>
            <w:shd w:val="clear" w:color="auto" w:fill="D9D9D9" w:themeFill="background1" w:themeFillShade="D9"/>
          </w:tcPr>
          <w:p w14:paraId="75AE7340" w14:textId="77777777" w:rsidR="00B04F42" w:rsidRPr="004F648D" w:rsidRDefault="00B04F42" w:rsidP="00B04F42">
            <w:pPr>
              <w:jc w:val="both"/>
              <w:rPr>
                <w:bCs/>
                <w:sz w:val="18"/>
                <w:szCs w:val="18"/>
                <w:lang w:val="uk-UA"/>
              </w:rPr>
            </w:pPr>
          </w:p>
        </w:tc>
        <w:tc>
          <w:tcPr>
            <w:tcW w:w="851" w:type="dxa"/>
            <w:shd w:val="clear" w:color="auto" w:fill="D9D9D9" w:themeFill="background1" w:themeFillShade="D9"/>
          </w:tcPr>
          <w:p w14:paraId="40885310" w14:textId="77777777" w:rsidR="00B04F42" w:rsidRPr="004F648D" w:rsidRDefault="00B04F42" w:rsidP="00B04F42">
            <w:pPr>
              <w:jc w:val="both"/>
              <w:rPr>
                <w:bCs/>
                <w:sz w:val="18"/>
                <w:szCs w:val="18"/>
                <w:lang w:val="uk-UA"/>
              </w:rPr>
            </w:pPr>
          </w:p>
        </w:tc>
        <w:tc>
          <w:tcPr>
            <w:tcW w:w="850" w:type="dxa"/>
            <w:shd w:val="clear" w:color="auto" w:fill="D9D9D9" w:themeFill="background1" w:themeFillShade="D9"/>
          </w:tcPr>
          <w:p w14:paraId="48E76D8B" w14:textId="77777777" w:rsidR="00B04F42" w:rsidRPr="004F648D" w:rsidRDefault="00B04F42" w:rsidP="00B04F42">
            <w:pPr>
              <w:jc w:val="both"/>
              <w:rPr>
                <w:bCs/>
                <w:sz w:val="18"/>
                <w:szCs w:val="18"/>
              </w:rPr>
            </w:pPr>
          </w:p>
        </w:tc>
        <w:tc>
          <w:tcPr>
            <w:tcW w:w="1418" w:type="dxa"/>
            <w:shd w:val="clear" w:color="auto" w:fill="D9D9D9" w:themeFill="background1" w:themeFillShade="D9"/>
          </w:tcPr>
          <w:p w14:paraId="71625A70" w14:textId="77777777" w:rsidR="00B04F42" w:rsidRPr="004F648D" w:rsidRDefault="00B04F42" w:rsidP="00B04F42">
            <w:pPr>
              <w:jc w:val="both"/>
              <w:rPr>
                <w:bCs/>
                <w:sz w:val="18"/>
                <w:szCs w:val="18"/>
              </w:rPr>
            </w:pPr>
          </w:p>
        </w:tc>
        <w:tc>
          <w:tcPr>
            <w:tcW w:w="1134" w:type="dxa"/>
            <w:shd w:val="clear" w:color="auto" w:fill="D9D9D9" w:themeFill="background1" w:themeFillShade="D9"/>
          </w:tcPr>
          <w:p w14:paraId="65347EEF" w14:textId="5EDD0046" w:rsidR="00B04F42" w:rsidRPr="004F648D" w:rsidRDefault="00387CDB" w:rsidP="00387CDB">
            <w:pPr>
              <w:rPr>
                <w:bCs/>
                <w:sz w:val="18"/>
                <w:szCs w:val="18"/>
                <w:lang w:val="uk-UA"/>
              </w:rPr>
            </w:pPr>
            <w:r>
              <w:rPr>
                <w:bCs/>
                <w:sz w:val="18"/>
                <w:szCs w:val="18"/>
                <w:lang w:val="uk-UA"/>
              </w:rPr>
              <w:t>з</w:t>
            </w:r>
            <w:r w:rsidR="00B04F42" w:rsidRPr="004F648D">
              <w:rPr>
                <w:bCs/>
                <w:sz w:val="18"/>
                <w:szCs w:val="18"/>
              </w:rPr>
              <w:t>аміна міжкімнатних дверей 10 шт</w:t>
            </w:r>
            <w:r w:rsidR="00B04F42" w:rsidRPr="004F648D">
              <w:rPr>
                <w:bCs/>
                <w:sz w:val="18"/>
                <w:szCs w:val="18"/>
                <w:lang w:val="uk-UA"/>
              </w:rPr>
              <w:t>., перекриття альтанок</w:t>
            </w:r>
          </w:p>
        </w:tc>
      </w:tr>
    </w:tbl>
    <w:p w14:paraId="180E3B97" w14:textId="77777777" w:rsidR="008609F9" w:rsidRDefault="008609F9" w:rsidP="00503026">
      <w:pPr>
        <w:widowControl w:val="0"/>
        <w:tabs>
          <w:tab w:val="left" w:pos="1847"/>
          <w:tab w:val="left" w:pos="2301"/>
        </w:tabs>
        <w:autoSpaceDE w:val="0"/>
        <w:autoSpaceDN w:val="0"/>
        <w:spacing w:after="0" w:line="247" w:lineRule="auto"/>
        <w:ind w:right="429"/>
        <w:outlineLvl w:val="1"/>
        <w:rPr>
          <w:rFonts w:eastAsia="Times New Roman" w:cs="Times New Roman"/>
          <w:b/>
          <w:bCs/>
          <w:color w:val="000000" w:themeColor="text1"/>
          <w:sz w:val="24"/>
          <w:szCs w:val="24"/>
          <w:lang w:val="uk-UA"/>
        </w:rPr>
      </w:pPr>
      <w:bookmarkStart w:id="43" w:name="_Toc195256530"/>
    </w:p>
    <w:p w14:paraId="2FA071D7" w14:textId="77777777" w:rsidR="005257A6" w:rsidRDefault="005257A6" w:rsidP="00503026">
      <w:pPr>
        <w:widowControl w:val="0"/>
        <w:tabs>
          <w:tab w:val="left" w:pos="1847"/>
          <w:tab w:val="left" w:pos="2301"/>
        </w:tabs>
        <w:autoSpaceDE w:val="0"/>
        <w:autoSpaceDN w:val="0"/>
        <w:spacing w:after="0" w:line="247" w:lineRule="auto"/>
        <w:ind w:right="429"/>
        <w:outlineLvl w:val="1"/>
        <w:rPr>
          <w:rFonts w:eastAsia="Times New Roman" w:cs="Times New Roman"/>
          <w:b/>
          <w:bCs/>
          <w:color w:val="000000" w:themeColor="text1"/>
          <w:sz w:val="24"/>
          <w:szCs w:val="24"/>
          <w:lang w:val="uk-UA"/>
        </w:rPr>
      </w:pPr>
    </w:p>
    <w:p w14:paraId="669E8938" w14:textId="77777777" w:rsidR="005257A6" w:rsidRDefault="005257A6" w:rsidP="00503026">
      <w:pPr>
        <w:widowControl w:val="0"/>
        <w:tabs>
          <w:tab w:val="left" w:pos="1847"/>
          <w:tab w:val="left" w:pos="2301"/>
        </w:tabs>
        <w:autoSpaceDE w:val="0"/>
        <w:autoSpaceDN w:val="0"/>
        <w:spacing w:after="0" w:line="247" w:lineRule="auto"/>
        <w:ind w:right="429"/>
        <w:outlineLvl w:val="1"/>
        <w:rPr>
          <w:rFonts w:eastAsia="Times New Roman" w:cs="Times New Roman"/>
          <w:b/>
          <w:bCs/>
          <w:color w:val="000000" w:themeColor="text1"/>
          <w:sz w:val="24"/>
          <w:szCs w:val="24"/>
          <w:lang w:val="uk-UA"/>
        </w:rPr>
      </w:pPr>
    </w:p>
    <w:p w14:paraId="66D1A583" w14:textId="76A9AEA9" w:rsidR="00495D62" w:rsidRPr="00EA302A" w:rsidRDefault="004E2717" w:rsidP="00503026">
      <w:pPr>
        <w:widowControl w:val="0"/>
        <w:tabs>
          <w:tab w:val="left" w:pos="1847"/>
          <w:tab w:val="left" w:pos="2301"/>
        </w:tabs>
        <w:autoSpaceDE w:val="0"/>
        <w:autoSpaceDN w:val="0"/>
        <w:spacing w:after="0" w:line="247" w:lineRule="auto"/>
        <w:ind w:right="429"/>
        <w:outlineLvl w:val="1"/>
        <w:rPr>
          <w:rFonts w:eastAsia="Times New Roman" w:cs="Times New Roman"/>
          <w:b/>
          <w:bCs/>
          <w:color w:val="000000" w:themeColor="text1"/>
          <w:sz w:val="24"/>
          <w:szCs w:val="24"/>
          <w:lang w:val="uk-UA"/>
        </w:rPr>
      </w:pPr>
      <w:r>
        <w:rPr>
          <w:rFonts w:eastAsia="Times New Roman" w:cs="Times New Roman"/>
          <w:b/>
          <w:bCs/>
          <w:color w:val="000000" w:themeColor="text1"/>
          <w:sz w:val="24"/>
          <w:szCs w:val="24"/>
          <w:lang w:val="uk-UA"/>
        </w:rPr>
        <w:t>Ⅶ</w:t>
      </w:r>
      <w:r w:rsidR="00DD01A0" w:rsidRPr="00EA302A">
        <w:rPr>
          <w:rFonts w:eastAsia="Times New Roman" w:cs="Times New Roman"/>
          <w:b/>
          <w:bCs/>
          <w:color w:val="000000" w:themeColor="text1"/>
          <w:sz w:val="24"/>
          <w:szCs w:val="24"/>
          <w:lang w:val="uk-UA"/>
        </w:rPr>
        <w:t>.</w:t>
      </w:r>
      <w:r w:rsidR="001B2148" w:rsidRPr="00EA302A">
        <w:rPr>
          <w:rFonts w:eastAsia="Times New Roman" w:cs="Times New Roman"/>
          <w:b/>
          <w:bCs/>
          <w:color w:val="000000" w:themeColor="text1"/>
          <w:sz w:val="24"/>
          <w:szCs w:val="24"/>
          <w:lang w:val="uk-UA"/>
        </w:rPr>
        <w:t xml:space="preserve"> </w:t>
      </w:r>
      <w:r w:rsidR="00495D62" w:rsidRPr="00EA302A">
        <w:rPr>
          <w:rFonts w:eastAsia="Times New Roman" w:cs="Times New Roman"/>
          <w:b/>
          <w:bCs/>
          <w:color w:val="000000" w:themeColor="text1"/>
          <w:sz w:val="24"/>
          <w:szCs w:val="24"/>
          <w:lang w:val="uk-UA"/>
        </w:rPr>
        <w:t>Безпечне</w:t>
      </w:r>
      <w:r w:rsidR="00495D62" w:rsidRPr="00EA302A">
        <w:rPr>
          <w:rFonts w:eastAsia="Times New Roman" w:cs="Times New Roman"/>
          <w:b/>
          <w:bCs/>
          <w:color w:val="000000" w:themeColor="text1"/>
          <w:spacing w:val="-8"/>
          <w:sz w:val="24"/>
          <w:szCs w:val="24"/>
          <w:lang w:val="uk-UA"/>
        </w:rPr>
        <w:t xml:space="preserve"> </w:t>
      </w:r>
      <w:r w:rsidR="00495D62" w:rsidRPr="00EA302A">
        <w:rPr>
          <w:rFonts w:eastAsia="Times New Roman" w:cs="Times New Roman"/>
          <w:b/>
          <w:bCs/>
          <w:color w:val="000000" w:themeColor="text1"/>
          <w:sz w:val="24"/>
          <w:szCs w:val="24"/>
          <w:lang w:val="uk-UA"/>
        </w:rPr>
        <w:t>та</w:t>
      </w:r>
      <w:r w:rsidR="00495D62" w:rsidRPr="00EA302A">
        <w:rPr>
          <w:rFonts w:eastAsia="Times New Roman" w:cs="Times New Roman"/>
          <w:b/>
          <w:bCs/>
          <w:color w:val="000000" w:themeColor="text1"/>
          <w:spacing w:val="-5"/>
          <w:sz w:val="24"/>
          <w:szCs w:val="24"/>
          <w:lang w:val="uk-UA"/>
        </w:rPr>
        <w:t xml:space="preserve"> </w:t>
      </w:r>
      <w:r w:rsidR="00495D62" w:rsidRPr="00EA302A">
        <w:rPr>
          <w:rFonts w:eastAsia="Times New Roman" w:cs="Times New Roman"/>
          <w:b/>
          <w:bCs/>
          <w:color w:val="000000" w:themeColor="text1"/>
          <w:sz w:val="24"/>
          <w:szCs w:val="24"/>
          <w:lang w:val="uk-UA"/>
        </w:rPr>
        <w:t>комфортне</w:t>
      </w:r>
      <w:r w:rsidR="00495D62" w:rsidRPr="00EA302A">
        <w:rPr>
          <w:rFonts w:eastAsia="Times New Roman" w:cs="Times New Roman"/>
          <w:b/>
          <w:bCs/>
          <w:color w:val="000000" w:themeColor="text1"/>
          <w:spacing w:val="-6"/>
          <w:sz w:val="24"/>
          <w:szCs w:val="24"/>
          <w:lang w:val="uk-UA"/>
        </w:rPr>
        <w:t xml:space="preserve"> </w:t>
      </w:r>
      <w:r w:rsidR="00495D62" w:rsidRPr="00EA302A">
        <w:rPr>
          <w:rFonts w:eastAsia="Times New Roman" w:cs="Times New Roman"/>
          <w:b/>
          <w:bCs/>
          <w:color w:val="000000" w:themeColor="text1"/>
          <w:sz w:val="24"/>
          <w:szCs w:val="24"/>
          <w:lang w:val="uk-UA"/>
        </w:rPr>
        <w:t>середовище</w:t>
      </w:r>
      <w:r w:rsidR="00495D62" w:rsidRPr="00EA302A">
        <w:rPr>
          <w:rFonts w:eastAsia="Times New Roman" w:cs="Times New Roman"/>
          <w:b/>
          <w:bCs/>
          <w:color w:val="000000" w:themeColor="text1"/>
          <w:spacing w:val="-5"/>
          <w:sz w:val="24"/>
          <w:szCs w:val="24"/>
          <w:lang w:val="uk-UA"/>
        </w:rPr>
        <w:t xml:space="preserve"> </w:t>
      </w:r>
      <w:r w:rsidR="00495D62" w:rsidRPr="00EA302A">
        <w:rPr>
          <w:rFonts w:eastAsia="Times New Roman" w:cs="Times New Roman"/>
          <w:b/>
          <w:bCs/>
          <w:color w:val="000000" w:themeColor="text1"/>
          <w:sz w:val="24"/>
          <w:szCs w:val="24"/>
          <w:lang w:val="uk-UA"/>
        </w:rPr>
        <w:t>закладів</w:t>
      </w:r>
      <w:r w:rsidR="00495D62" w:rsidRPr="00EA302A">
        <w:rPr>
          <w:rFonts w:eastAsia="Times New Roman" w:cs="Times New Roman"/>
          <w:b/>
          <w:bCs/>
          <w:color w:val="000000" w:themeColor="text1"/>
          <w:spacing w:val="-5"/>
          <w:sz w:val="24"/>
          <w:szCs w:val="24"/>
          <w:lang w:val="uk-UA"/>
        </w:rPr>
        <w:t xml:space="preserve"> </w:t>
      </w:r>
      <w:r w:rsidR="00495D62" w:rsidRPr="00EA302A">
        <w:rPr>
          <w:rFonts w:eastAsia="Times New Roman" w:cs="Times New Roman"/>
          <w:b/>
          <w:bCs/>
          <w:color w:val="000000" w:themeColor="text1"/>
          <w:sz w:val="24"/>
          <w:szCs w:val="24"/>
          <w:lang w:val="uk-UA"/>
        </w:rPr>
        <w:t>освіти</w:t>
      </w:r>
      <w:r w:rsidR="00495D62" w:rsidRPr="00EA302A">
        <w:rPr>
          <w:rFonts w:eastAsia="Times New Roman" w:cs="Times New Roman"/>
          <w:b/>
          <w:bCs/>
          <w:color w:val="000000" w:themeColor="text1"/>
          <w:spacing w:val="-5"/>
          <w:sz w:val="24"/>
          <w:szCs w:val="24"/>
          <w:lang w:val="uk-UA"/>
        </w:rPr>
        <w:t xml:space="preserve"> </w:t>
      </w:r>
      <w:r w:rsidR="004A2A76" w:rsidRPr="00EA302A">
        <w:rPr>
          <w:rFonts w:eastAsia="Times New Roman" w:cs="Times New Roman"/>
          <w:b/>
          <w:bCs/>
          <w:color w:val="000000" w:themeColor="text1"/>
          <w:spacing w:val="-5"/>
          <w:sz w:val="24"/>
          <w:szCs w:val="24"/>
          <w:lang w:val="uk-UA"/>
        </w:rPr>
        <w:t>Славутськ</w:t>
      </w:r>
      <w:r w:rsidR="00495D62" w:rsidRPr="00EA302A">
        <w:rPr>
          <w:rFonts w:eastAsia="Times New Roman" w:cs="Times New Roman"/>
          <w:b/>
          <w:bCs/>
          <w:color w:val="000000" w:themeColor="text1"/>
          <w:sz w:val="24"/>
          <w:szCs w:val="24"/>
          <w:lang w:val="uk-UA"/>
        </w:rPr>
        <w:t xml:space="preserve">ої </w:t>
      </w:r>
      <w:bookmarkEnd w:id="43"/>
      <w:r w:rsidR="00C7117A">
        <w:rPr>
          <w:rFonts w:eastAsia="Times New Roman" w:cs="Times New Roman"/>
          <w:b/>
          <w:bCs/>
          <w:color w:val="000000" w:themeColor="text1"/>
          <w:sz w:val="24"/>
          <w:szCs w:val="24"/>
          <w:lang w:val="uk-UA"/>
        </w:rPr>
        <w:t xml:space="preserve"> ТГ</w:t>
      </w:r>
    </w:p>
    <w:p w14:paraId="13C7860F" w14:textId="37D6CD6B" w:rsidR="00495D62" w:rsidRPr="00495D62" w:rsidRDefault="007B0301" w:rsidP="00FB6F3C">
      <w:pPr>
        <w:widowControl w:val="0"/>
        <w:tabs>
          <w:tab w:val="left" w:pos="1979"/>
        </w:tabs>
        <w:autoSpaceDE w:val="0"/>
        <w:autoSpaceDN w:val="0"/>
        <w:spacing w:before="118" w:after="0"/>
        <w:jc w:val="both"/>
        <w:outlineLvl w:val="1"/>
        <w:rPr>
          <w:rFonts w:eastAsia="Times New Roman" w:cs="Times New Roman"/>
          <w:b/>
          <w:bCs/>
          <w:i/>
          <w:iCs/>
          <w:sz w:val="24"/>
          <w:szCs w:val="24"/>
          <w:lang w:val="uk-UA"/>
        </w:rPr>
      </w:pPr>
      <w:bookmarkStart w:id="44" w:name="_Toc195256531"/>
      <w:r w:rsidRPr="00FB6F3C">
        <w:rPr>
          <w:rFonts w:eastAsia="Times New Roman" w:cs="Times New Roman"/>
          <w:b/>
          <w:bCs/>
          <w:iCs/>
          <w:sz w:val="24"/>
          <w:szCs w:val="24"/>
          <w:lang w:val="uk-UA"/>
        </w:rPr>
        <w:t>7.1.</w:t>
      </w:r>
      <w:r w:rsidR="00495D62" w:rsidRPr="00FB6F3C">
        <w:rPr>
          <w:rFonts w:eastAsia="Times New Roman" w:cs="Times New Roman"/>
          <w:b/>
          <w:bCs/>
          <w:iCs/>
          <w:sz w:val="24"/>
          <w:szCs w:val="24"/>
          <w:lang w:val="uk-UA"/>
        </w:rPr>
        <w:t>Комфортне</w:t>
      </w:r>
      <w:r w:rsidR="00495D62" w:rsidRPr="00FB6F3C">
        <w:rPr>
          <w:rFonts w:eastAsia="Times New Roman" w:cs="Times New Roman"/>
          <w:b/>
          <w:bCs/>
          <w:iCs/>
          <w:spacing w:val="-1"/>
          <w:sz w:val="24"/>
          <w:szCs w:val="24"/>
          <w:lang w:val="uk-UA"/>
        </w:rPr>
        <w:t xml:space="preserve"> </w:t>
      </w:r>
      <w:r w:rsidR="00495D62" w:rsidRPr="00FB6F3C">
        <w:rPr>
          <w:rFonts w:eastAsia="Times New Roman" w:cs="Times New Roman"/>
          <w:b/>
          <w:bCs/>
          <w:iCs/>
          <w:sz w:val="24"/>
          <w:szCs w:val="24"/>
          <w:lang w:val="uk-UA"/>
        </w:rPr>
        <w:t xml:space="preserve">психосоціальне </w:t>
      </w:r>
      <w:r w:rsidR="00495D62" w:rsidRPr="00FB6F3C">
        <w:rPr>
          <w:rFonts w:eastAsia="Times New Roman" w:cs="Times New Roman"/>
          <w:b/>
          <w:bCs/>
          <w:iCs/>
          <w:spacing w:val="-2"/>
          <w:sz w:val="24"/>
          <w:szCs w:val="24"/>
          <w:lang w:val="uk-UA"/>
        </w:rPr>
        <w:t>середовище.</w:t>
      </w:r>
      <w:bookmarkEnd w:id="44"/>
    </w:p>
    <w:p w14:paraId="32C0E397" w14:textId="28EB7486" w:rsidR="0032574F" w:rsidRDefault="00E1788D" w:rsidP="002F103B">
      <w:pPr>
        <w:widowControl w:val="0"/>
        <w:tabs>
          <w:tab w:val="left" w:pos="1700"/>
        </w:tabs>
        <w:autoSpaceDE w:val="0"/>
        <w:autoSpaceDN w:val="0"/>
        <w:spacing w:after="0" w:line="276" w:lineRule="auto"/>
        <w:ind w:left="-709" w:firstLine="1276"/>
        <w:jc w:val="both"/>
        <w:rPr>
          <w:rFonts w:eastAsia="Times New Roman" w:cs="Times New Roman"/>
          <w:sz w:val="24"/>
          <w:lang w:val="uk-UA"/>
        </w:rPr>
      </w:pPr>
      <w:r>
        <w:rPr>
          <w:rFonts w:eastAsia="Calibri" w:cs="Times New Roman"/>
          <w:sz w:val="24"/>
          <w:szCs w:val="24"/>
          <w:lang w:val="uk-UA"/>
        </w:rPr>
        <w:t xml:space="preserve">      </w:t>
      </w:r>
      <w:r w:rsidR="00F96FE0" w:rsidRPr="00F96FE0">
        <w:rPr>
          <w:rFonts w:eastAsia="Calibri" w:cs="Times New Roman"/>
          <w:sz w:val="24"/>
          <w:szCs w:val="24"/>
          <w:lang w:val="uk-UA"/>
        </w:rPr>
        <w:t>До</w:t>
      </w:r>
      <w:r w:rsidR="00F96FE0" w:rsidRPr="00F96FE0">
        <w:rPr>
          <w:rFonts w:eastAsia="Calibri" w:cs="Times New Roman"/>
          <w:spacing w:val="-4"/>
          <w:sz w:val="24"/>
          <w:szCs w:val="24"/>
          <w:lang w:val="uk-UA"/>
        </w:rPr>
        <w:t xml:space="preserve"> </w:t>
      </w:r>
      <w:r w:rsidR="00F96FE0" w:rsidRPr="00F96FE0">
        <w:rPr>
          <w:rFonts w:eastAsia="Calibri" w:cs="Times New Roman"/>
          <w:sz w:val="24"/>
          <w:szCs w:val="24"/>
          <w:lang w:val="uk-UA"/>
        </w:rPr>
        <w:t>останнього</w:t>
      </w:r>
      <w:r w:rsidR="00F96FE0" w:rsidRPr="00F96FE0">
        <w:rPr>
          <w:rFonts w:eastAsia="Calibri" w:cs="Times New Roman"/>
          <w:spacing w:val="-3"/>
          <w:sz w:val="24"/>
          <w:szCs w:val="24"/>
          <w:lang w:val="uk-UA"/>
        </w:rPr>
        <w:t xml:space="preserve"> </w:t>
      </w:r>
      <w:r w:rsidR="00F96FE0" w:rsidRPr="00F96FE0">
        <w:rPr>
          <w:rFonts w:eastAsia="Calibri" w:cs="Times New Roman"/>
          <w:sz w:val="24"/>
          <w:szCs w:val="24"/>
          <w:lang w:val="uk-UA"/>
        </w:rPr>
        <w:t>часу</w:t>
      </w:r>
      <w:r w:rsidR="00F96FE0" w:rsidRPr="00F96FE0">
        <w:rPr>
          <w:rFonts w:eastAsia="Calibri" w:cs="Times New Roman"/>
          <w:spacing w:val="-11"/>
          <w:sz w:val="24"/>
          <w:szCs w:val="24"/>
          <w:lang w:val="uk-UA"/>
        </w:rPr>
        <w:t xml:space="preserve"> </w:t>
      </w:r>
      <w:r w:rsidR="00F96FE0" w:rsidRPr="00F96FE0">
        <w:rPr>
          <w:rFonts w:eastAsia="Calibri" w:cs="Times New Roman"/>
          <w:sz w:val="24"/>
          <w:szCs w:val="24"/>
          <w:lang w:val="uk-UA"/>
        </w:rPr>
        <w:t>в</w:t>
      </w:r>
      <w:r w:rsidR="00F96FE0" w:rsidRPr="00F96FE0">
        <w:rPr>
          <w:rFonts w:eastAsia="Calibri" w:cs="Times New Roman"/>
          <w:spacing w:val="-6"/>
          <w:sz w:val="24"/>
          <w:szCs w:val="24"/>
          <w:lang w:val="uk-UA"/>
        </w:rPr>
        <w:t xml:space="preserve"> </w:t>
      </w:r>
      <w:r w:rsidR="00F96FE0" w:rsidRPr="00F96FE0">
        <w:rPr>
          <w:rFonts w:eastAsia="Calibri" w:cs="Times New Roman"/>
          <w:sz w:val="24"/>
          <w:szCs w:val="24"/>
          <w:lang w:val="uk-UA"/>
        </w:rPr>
        <w:t>громаді</w:t>
      </w:r>
      <w:r w:rsidR="00F96FE0" w:rsidRPr="00F96FE0">
        <w:rPr>
          <w:rFonts w:eastAsia="Calibri" w:cs="Times New Roman"/>
          <w:spacing w:val="-3"/>
          <w:sz w:val="24"/>
          <w:szCs w:val="24"/>
          <w:lang w:val="uk-UA"/>
        </w:rPr>
        <w:t xml:space="preserve"> </w:t>
      </w:r>
      <w:r w:rsidR="00F96FE0" w:rsidRPr="00F96FE0">
        <w:rPr>
          <w:rFonts w:eastAsia="Calibri" w:cs="Times New Roman"/>
          <w:sz w:val="24"/>
          <w:szCs w:val="24"/>
          <w:lang w:val="uk-UA"/>
        </w:rPr>
        <w:t>не</w:t>
      </w:r>
      <w:r w:rsidR="00F96FE0" w:rsidRPr="00F96FE0">
        <w:rPr>
          <w:rFonts w:eastAsia="Calibri" w:cs="Times New Roman"/>
          <w:spacing w:val="-4"/>
          <w:sz w:val="24"/>
          <w:szCs w:val="24"/>
          <w:lang w:val="uk-UA"/>
        </w:rPr>
        <w:t xml:space="preserve"> </w:t>
      </w:r>
      <w:r w:rsidR="00F96FE0" w:rsidRPr="00F96FE0">
        <w:rPr>
          <w:rFonts w:eastAsia="Calibri" w:cs="Times New Roman"/>
          <w:sz w:val="24"/>
          <w:szCs w:val="24"/>
          <w:lang w:val="uk-UA"/>
        </w:rPr>
        <w:t>здійснювалися</w:t>
      </w:r>
      <w:r w:rsidR="00F96FE0" w:rsidRPr="00F96FE0">
        <w:rPr>
          <w:rFonts w:eastAsia="Calibri" w:cs="Times New Roman"/>
          <w:spacing w:val="-3"/>
          <w:sz w:val="24"/>
          <w:szCs w:val="24"/>
          <w:lang w:val="uk-UA"/>
        </w:rPr>
        <w:t xml:space="preserve"> </w:t>
      </w:r>
      <w:r w:rsidR="00F96FE0" w:rsidRPr="00F96FE0">
        <w:rPr>
          <w:rFonts w:eastAsia="Calibri" w:cs="Times New Roman"/>
          <w:sz w:val="24"/>
          <w:szCs w:val="24"/>
          <w:lang w:val="uk-UA"/>
        </w:rPr>
        <w:t>будь-які</w:t>
      </w:r>
      <w:r w:rsidR="00F96FE0" w:rsidRPr="00F96FE0">
        <w:rPr>
          <w:rFonts w:eastAsia="Calibri" w:cs="Times New Roman"/>
          <w:spacing w:val="-4"/>
          <w:sz w:val="24"/>
          <w:szCs w:val="24"/>
          <w:lang w:val="uk-UA"/>
        </w:rPr>
        <w:t xml:space="preserve"> </w:t>
      </w:r>
      <w:r w:rsidR="00F96FE0" w:rsidRPr="00F96FE0">
        <w:rPr>
          <w:rFonts w:eastAsia="Calibri" w:cs="Times New Roman"/>
          <w:sz w:val="24"/>
          <w:szCs w:val="24"/>
          <w:lang w:val="uk-UA"/>
        </w:rPr>
        <w:t>дослідження</w:t>
      </w:r>
      <w:r w:rsidR="00F96FE0" w:rsidRPr="00F96FE0">
        <w:rPr>
          <w:rFonts w:eastAsia="Calibri" w:cs="Times New Roman"/>
          <w:spacing w:val="-3"/>
          <w:sz w:val="24"/>
          <w:szCs w:val="24"/>
          <w:lang w:val="uk-UA"/>
        </w:rPr>
        <w:t xml:space="preserve"> </w:t>
      </w:r>
      <w:r w:rsidR="00F96FE0" w:rsidRPr="00F96FE0">
        <w:rPr>
          <w:rFonts w:eastAsia="Calibri" w:cs="Times New Roman"/>
          <w:sz w:val="24"/>
          <w:szCs w:val="24"/>
          <w:lang w:val="uk-UA"/>
        </w:rPr>
        <w:t>щодо</w:t>
      </w:r>
      <w:r w:rsidR="00F96FE0" w:rsidRPr="00F96FE0">
        <w:rPr>
          <w:rFonts w:eastAsia="Calibri" w:cs="Times New Roman"/>
          <w:spacing w:val="-4"/>
          <w:sz w:val="24"/>
          <w:szCs w:val="24"/>
          <w:lang w:val="uk-UA"/>
        </w:rPr>
        <w:t xml:space="preserve"> </w:t>
      </w:r>
      <w:r w:rsidR="00F96FE0" w:rsidRPr="00F96FE0">
        <w:rPr>
          <w:rFonts w:eastAsia="Calibri" w:cs="Times New Roman"/>
          <w:sz w:val="24"/>
          <w:szCs w:val="24"/>
          <w:lang w:val="uk-UA"/>
        </w:rPr>
        <w:t>комфортності психологічного</w:t>
      </w:r>
      <w:r w:rsidR="00F96FE0" w:rsidRPr="00F96FE0">
        <w:rPr>
          <w:rFonts w:eastAsia="Calibri" w:cs="Times New Roman"/>
          <w:spacing w:val="-4"/>
          <w:sz w:val="24"/>
          <w:szCs w:val="24"/>
          <w:lang w:val="uk-UA"/>
        </w:rPr>
        <w:t xml:space="preserve"> </w:t>
      </w:r>
      <w:r w:rsidR="00F96FE0" w:rsidRPr="00F96FE0">
        <w:rPr>
          <w:rFonts w:eastAsia="Calibri" w:cs="Times New Roman"/>
          <w:sz w:val="24"/>
          <w:szCs w:val="24"/>
          <w:lang w:val="uk-UA"/>
        </w:rPr>
        <w:t>середовища</w:t>
      </w:r>
      <w:r w:rsidR="00F96FE0" w:rsidRPr="00F96FE0">
        <w:rPr>
          <w:rFonts w:eastAsia="Calibri" w:cs="Times New Roman"/>
          <w:spacing w:val="-3"/>
          <w:sz w:val="24"/>
          <w:szCs w:val="24"/>
          <w:lang w:val="uk-UA"/>
        </w:rPr>
        <w:t xml:space="preserve"> </w:t>
      </w:r>
      <w:r w:rsidR="00F96FE0" w:rsidRPr="00F96FE0">
        <w:rPr>
          <w:rFonts w:eastAsia="Calibri" w:cs="Times New Roman"/>
          <w:sz w:val="24"/>
          <w:szCs w:val="24"/>
          <w:lang w:val="uk-UA"/>
        </w:rPr>
        <w:t>ні</w:t>
      </w:r>
      <w:r w:rsidR="00F96FE0" w:rsidRPr="00F96FE0">
        <w:rPr>
          <w:rFonts w:eastAsia="Calibri" w:cs="Times New Roman"/>
          <w:spacing w:val="-4"/>
          <w:sz w:val="24"/>
          <w:szCs w:val="24"/>
          <w:lang w:val="uk-UA"/>
        </w:rPr>
        <w:t xml:space="preserve"> </w:t>
      </w:r>
      <w:r w:rsidR="00F96FE0" w:rsidRPr="00F96FE0">
        <w:rPr>
          <w:rFonts w:eastAsia="Calibri" w:cs="Times New Roman"/>
          <w:sz w:val="24"/>
          <w:szCs w:val="24"/>
          <w:lang w:val="uk-UA"/>
        </w:rPr>
        <w:t>серед</w:t>
      </w:r>
      <w:r w:rsidR="00F96FE0" w:rsidRPr="00F96FE0">
        <w:rPr>
          <w:rFonts w:eastAsia="Calibri" w:cs="Times New Roman"/>
          <w:spacing w:val="-3"/>
          <w:sz w:val="24"/>
          <w:szCs w:val="24"/>
          <w:lang w:val="uk-UA"/>
        </w:rPr>
        <w:t xml:space="preserve"> </w:t>
      </w:r>
      <w:r w:rsidR="00F96FE0" w:rsidRPr="00F96FE0">
        <w:rPr>
          <w:rFonts w:eastAsia="Calibri" w:cs="Times New Roman"/>
          <w:sz w:val="24"/>
          <w:szCs w:val="24"/>
          <w:lang w:val="uk-UA"/>
        </w:rPr>
        <w:t>здобувачів</w:t>
      </w:r>
      <w:r w:rsidR="00F96FE0" w:rsidRPr="00F96FE0">
        <w:rPr>
          <w:rFonts w:eastAsia="Calibri" w:cs="Times New Roman"/>
          <w:spacing w:val="-6"/>
          <w:sz w:val="24"/>
          <w:szCs w:val="24"/>
          <w:lang w:val="uk-UA"/>
        </w:rPr>
        <w:t xml:space="preserve"> </w:t>
      </w:r>
      <w:r w:rsidR="00F96FE0" w:rsidRPr="00F96FE0">
        <w:rPr>
          <w:rFonts w:eastAsia="Calibri" w:cs="Times New Roman"/>
          <w:sz w:val="24"/>
          <w:szCs w:val="24"/>
          <w:lang w:val="uk-UA"/>
        </w:rPr>
        <w:t>освіти</w:t>
      </w:r>
      <w:r w:rsidR="00BB2673">
        <w:rPr>
          <w:rFonts w:eastAsia="Calibri" w:cs="Times New Roman"/>
          <w:spacing w:val="-5"/>
          <w:sz w:val="24"/>
          <w:szCs w:val="24"/>
          <w:lang w:val="uk-UA"/>
        </w:rPr>
        <w:t xml:space="preserve">, </w:t>
      </w:r>
      <w:r w:rsidR="00F96FE0" w:rsidRPr="00F96FE0">
        <w:rPr>
          <w:rFonts w:eastAsia="Calibri" w:cs="Times New Roman"/>
          <w:sz w:val="24"/>
          <w:szCs w:val="24"/>
          <w:lang w:val="uk-UA"/>
        </w:rPr>
        <w:t>ні</w:t>
      </w:r>
      <w:r w:rsidR="00F96FE0" w:rsidRPr="00F96FE0">
        <w:rPr>
          <w:rFonts w:eastAsia="Calibri" w:cs="Times New Roman"/>
          <w:spacing w:val="-3"/>
          <w:sz w:val="24"/>
          <w:szCs w:val="24"/>
          <w:lang w:val="uk-UA"/>
        </w:rPr>
        <w:t xml:space="preserve"> </w:t>
      </w:r>
      <w:r w:rsidR="00F96FE0" w:rsidRPr="00F96FE0">
        <w:rPr>
          <w:rFonts w:eastAsia="Calibri" w:cs="Times New Roman"/>
          <w:sz w:val="24"/>
          <w:szCs w:val="24"/>
          <w:lang w:val="uk-UA"/>
        </w:rPr>
        <w:t>серед</w:t>
      </w:r>
      <w:r w:rsidR="00F96FE0" w:rsidRPr="00F96FE0">
        <w:rPr>
          <w:rFonts w:eastAsia="Calibri" w:cs="Times New Roman"/>
          <w:spacing w:val="-3"/>
          <w:sz w:val="24"/>
          <w:szCs w:val="24"/>
          <w:lang w:val="uk-UA"/>
        </w:rPr>
        <w:t xml:space="preserve"> </w:t>
      </w:r>
      <w:r w:rsidR="00F96FE0" w:rsidRPr="00F96FE0">
        <w:rPr>
          <w:rFonts w:eastAsia="Calibri" w:cs="Times New Roman"/>
          <w:sz w:val="24"/>
          <w:szCs w:val="24"/>
          <w:lang w:val="uk-UA"/>
        </w:rPr>
        <w:t>педагогічних</w:t>
      </w:r>
      <w:r w:rsidR="00F96FE0" w:rsidRPr="00F96FE0">
        <w:rPr>
          <w:rFonts w:eastAsia="Calibri" w:cs="Times New Roman"/>
          <w:spacing w:val="-4"/>
          <w:sz w:val="24"/>
          <w:szCs w:val="24"/>
          <w:lang w:val="uk-UA"/>
        </w:rPr>
        <w:t xml:space="preserve"> </w:t>
      </w:r>
      <w:r w:rsidR="00F96FE0" w:rsidRPr="00F96FE0">
        <w:rPr>
          <w:rFonts w:eastAsia="Calibri" w:cs="Times New Roman"/>
          <w:sz w:val="24"/>
          <w:szCs w:val="24"/>
          <w:lang w:val="uk-UA"/>
        </w:rPr>
        <w:t xml:space="preserve">працівників. </w:t>
      </w:r>
      <w:r w:rsidR="00F96FE0" w:rsidRPr="00F96FE0">
        <w:rPr>
          <w:rFonts w:eastAsia="Calibri" w:cs="Times New Roman"/>
          <w:sz w:val="24"/>
          <w:szCs w:val="24"/>
        </w:rPr>
        <w:t>Також в громаді не зафіксовано звернень щодо проявів дискримінації, цькування</w:t>
      </w:r>
      <w:r w:rsidR="00F96FE0" w:rsidRPr="00F96FE0">
        <w:rPr>
          <w:rFonts w:eastAsia="Calibri" w:cs="Times New Roman"/>
        </w:rPr>
        <w:t xml:space="preserve">. </w:t>
      </w:r>
      <w:r w:rsidR="00F4374F" w:rsidRPr="00AF44DB">
        <w:rPr>
          <w:rFonts w:eastAsia="Times New Roman" w:cs="Times New Roman"/>
          <w:sz w:val="24"/>
          <w:lang w:val="uk-UA"/>
        </w:rPr>
        <w:t>Практичними психологами та соціальними педагогами здійснюється психологічний супровід здобувачів освіти</w:t>
      </w:r>
      <w:r w:rsidR="00FC6BAC">
        <w:rPr>
          <w:rFonts w:eastAsia="Times New Roman" w:cs="Times New Roman"/>
          <w:sz w:val="24"/>
          <w:lang w:val="uk-UA"/>
        </w:rPr>
        <w:t xml:space="preserve"> для</w:t>
      </w:r>
      <w:r w:rsidR="00F4374F" w:rsidRPr="00AF44DB">
        <w:rPr>
          <w:rFonts w:eastAsia="Times New Roman" w:cs="Times New Roman"/>
          <w:sz w:val="24"/>
          <w:lang w:val="uk-UA"/>
        </w:rPr>
        <w:t xml:space="preserve"> </w:t>
      </w:r>
      <w:r w:rsidR="00FC6BAC">
        <w:rPr>
          <w:rFonts w:eastAsia="Times New Roman" w:cs="Times New Roman"/>
          <w:sz w:val="24"/>
          <w:lang w:val="uk-UA"/>
        </w:rPr>
        <w:t xml:space="preserve"> попередження </w:t>
      </w:r>
      <w:r w:rsidR="00F4374F" w:rsidRPr="00AF44DB">
        <w:rPr>
          <w:rFonts w:eastAsia="Times New Roman" w:cs="Times New Roman"/>
          <w:sz w:val="24"/>
          <w:lang w:val="uk-UA"/>
        </w:rPr>
        <w:t>булінгу, пров</w:t>
      </w:r>
      <w:r w:rsidR="00FC6BAC">
        <w:rPr>
          <w:rFonts w:eastAsia="Times New Roman" w:cs="Times New Roman"/>
          <w:sz w:val="24"/>
          <w:lang w:val="uk-UA"/>
        </w:rPr>
        <w:t>одятьс</w:t>
      </w:r>
      <w:r w:rsidR="00F4374F" w:rsidRPr="00AF44DB">
        <w:rPr>
          <w:rFonts w:eastAsia="Times New Roman" w:cs="Times New Roman"/>
          <w:sz w:val="24"/>
          <w:lang w:val="uk-UA"/>
        </w:rPr>
        <w:t>я індивідуальн</w:t>
      </w:r>
      <w:r w:rsidR="00FC6BAC">
        <w:rPr>
          <w:rFonts w:eastAsia="Times New Roman" w:cs="Times New Roman"/>
          <w:sz w:val="24"/>
          <w:lang w:val="uk-UA"/>
        </w:rPr>
        <w:t>і</w:t>
      </w:r>
      <w:r w:rsidR="00F4374F" w:rsidRPr="00AF44DB">
        <w:rPr>
          <w:rFonts w:eastAsia="Times New Roman" w:cs="Times New Roman"/>
          <w:sz w:val="24"/>
          <w:lang w:val="uk-UA"/>
        </w:rPr>
        <w:t xml:space="preserve"> консультаці</w:t>
      </w:r>
      <w:r w:rsidR="00FC6BAC">
        <w:rPr>
          <w:rFonts w:eastAsia="Times New Roman" w:cs="Times New Roman"/>
          <w:sz w:val="24"/>
          <w:lang w:val="uk-UA"/>
        </w:rPr>
        <w:t>ї</w:t>
      </w:r>
      <w:r w:rsidR="00F4374F" w:rsidRPr="00AF44DB">
        <w:rPr>
          <w:rFonts w:eastAsia="Times New Roman" w:cs="Times New Roman"/>
          <w:sz w:val="24"/>
          <w:lang w:val="uk-UA"/>
        </w:rPr>
        <w:t>, створен</w:t>
      </w:r>
      <w:r w:rsidR="00FC6BAC">
        <w:rPr>
          <w:rFonts w:eastAsia="Times New Roman" w:cs="Times New Roman"/>
          <w:sz w:val="24"/>
          <w:lang w:val="uk-UA"/>
        </w:rPr>
        <w:t>о</w:t>
      </w:r>
      <w:r w:rsidR="00F4374F" w:rsidRPr="00AF44DB">
        <w:rPr>
          <w:rFonts w:eastAsia="Times New Roman" w:cs="Times New Roman"/>
          <w:sz w:val="24"/>
          <w:lang w:val="uk-UA"/>
        </w:rPr>
        <w:t xml:space="preserve"> скрин</w:t>
      </w:r>
      <w:r w:rsidR="00FC6BAC">
        <w:rPr>
          <w:rFonts w:eastAsia="Times New Roman" w:cs="Times New Roman"/>
          <w:sz w:val="24"/>
          <w:lang w:val="uk-UA"/>
        </w:rPr>
        <w:t>ьки</w:t>
      </w:r>
      <w:r w:rsidR="00F4374F" w:rsidRPr="00AF44DB">
        <w:rPr>
          <w:rFonts w:eastAsia="Times New Roman" w:cs="Times New Roman"/>
          <w:sz w:val="24"/>
          <w:lang w:val="uk-UA"/>
        </w:rPr>
        <w:t xml:space="preserve"> довіри, </w:t>
      </w:r>
      <w:r w:rsidR="00FC6BAC">
        <w:rPr>
          <w:rFonts w:eastAsia="Times New Roman" w:cs="Times New Roman"/>
          <w:sz w:val="24"/>
          <w:lang w:val="uk-UA"/>
        </w:rPr>
        <w:t>розміщено</w:t>
      </w:r>
      <w:r w:rsidR="00F4374F" w:rsidRPr="00AF44DB">
        <w:rPr>
          <w:rFonts w:eastAsia="Times New Roman" w:cs="Times New Roman"/>
          <w:sz w:val="24"/>
          <w:lang w:val="uk-UA"/>
        </w:rPr>
        <w:t xml:space="preserve"> телефон</w:t>
      </w:r>
      <w:r w:rsidR="00FC6BAC">
        <w:rPr>
          <w:rFonts w:eastAsia="Times New Roman" w:cs="Times New Roman"/>
          <w:sz w:val="24"/>
          <w:lang w:val="uk-UA"/>
        </w:rPr>
        <w:t xml:space="preserve"> служб</w:t>
      </w:r>
      <w:r w:rsidR="00F4374F" w:rsidRPr="00AF44DB">
        <w:rPr>
          <w:rFonts w:eastAsia="Times New Roman" w:cs="Times New Roman"/>
          <w:sz w:val="24"/>
          <w:lang w:val="uk-UA"/>
        </w:rPr>
        <w:t xml:space="preserve">. Створено базу інструментарію для діагностування рівня психоемоційної напруги,тривожності, агресивності в учнівському колективі, банк даних дітей «групи ризику», проведено спостереження за міжособистісною поведінкою дітей, соціометрію, консультаційну роботу учасників освітнього процесу </w:t>
      </w:r>
      <w:r w:rsidR="00F4374F" w:rsidRPr="00F4374F">
        <w:rPr>
          <w:rFonts w:eastAsia="Times New Roman" w:cs="Times New Roman"/>
          <w:sz w:val="24"/>
          <w:lang w:val="uk-UA"/>
        </w:rPr>
        <w:t>з питань профілактики  та протидії булінгу, профілактично-просвітницьку, корекційно-розвивальну  роботу з учасниками освітнього процесу щодо запобіганню булінгу, розроблено діагностику стану психологічного клімату груп, контроль стану попередження випадків булінгу, здійснюється перевірка приміщень, територій закладів освіти з метою виявлення місць, які потенційно можуть бути небезпечні та сприятливі для вчинення булінгу</w:t>
      </w:r>
      <w:r w:rsidR="0032574F">
        <w:rPr>
          <w:rFonts w:eastAsia="Times New Roman" w:cs="Times New Roman"/>
          <w:sz w:val="24"/>
          <w:lang w:val="uk-UA"/>
        </w:rPr>
        <w:t>.</w:t>
      </w:r>
    </w:p>
    <w:p w14:paraId="7263CED9" w14:textId="4D332CE0" w:rsidR="00495D62" w:rsidRPr="00E1788D" w:rsidRDefault="00503026" w:rsidP="0021585A">
      <w:pPr>
        <w:widowControl w:val="0"/>
        <w:tabs>
          <w:tab w:val="left" w:pos="1700"/>
        </w:tabs>
        <w:autoSpaceDE w:val="0"/>
        <w:autoSpaceDN w:val="0"/>
        <w:spacing w:after="0" w:line="276" w:lineRule="auto"/>
        <w:ind w:firstLine="284"/>
        <w:jc w:val="both"/>
        <w:rPr>
          <w:rFonts w:eastAsia="Times New Roman" w:cs="Times New Roman"/>
          <w:sz w:val="24"/>
          <w:lang w:val="uk-UA"/>
        </w:rPr>
      </w:pPr>
      <w:r>
        <w:rPr>
          <w:rFonts w:eastAsia="Times New Roman" w:cs="Times New Roman"/>
          <w:sz w:val="24"/>
          <w:lang w:val="uk-UA"/>
        </w:rPr>
        <w:t>В</w:t>
      </w:r>
      <w:r w:rsidR="00495D62" w:rsidRPr="00495D62">
        <w:rPr>
          <w:rFonts w:eastAsia="Times New Roman" w:cs="Times New Roman"/>
          <w:sz w:val="24"/>
          <w:lang w:val="uk-UA"/>
        </w:rPr>
        <w:t>ідсоток</w:t>
      </w:r>
      <w:r w:rsidR="00495D62" w:rsidRPr="00495D62">
        <w:rPr>
          <w:rFonts w:eastAsia="Times New Roman" w:cs="Times New Roman"/>
          <w:spacing w:val="5"/>
          <w:sz w:val="24"/>
          <w:lang w:val="uk-UA"/>
        </w:rPr>
        <w:t xml:space="preserve"> </w:t>
      </w:r>
      <w:r w:rsidR="00495D62" w:rsidRPr="00495D62">
        <w:rPr>
          <w:rFonts w:eastAsia="Times New Roman" w:cs="Times New Roman"/>
          <w:sz w:val="24"/>
          <w:lang w:val="uk-UA"/>
        </w:rPr>
        <w:t>забезпечення</w:t>
      </w:r>
      <w:r w:rsidR="00495D62" w:rsidRPr="00495D62">
        <w:rPr>
          <w:rFonts w:eastAsia="Times New Roman" w:cs="Times New Roman"/>
          <w:spacing w:val="2"/>
          <w:sz w:val="24"/>
          <w:lang w:val="uk-UA"/>
        </w:rPr>
        <w:t xml:space="preserve"> </w:t>
      </w:r>
      <w:r w:rsidR="00495D62" w:rsidRPr="00495D62">
        <w:rPr>
          <w:rFonts w:eastAsia="Times New Roman" w:cs="Times New Roman"/>
          <w:sz w:val="24"/>
          <w:lang w:val="uk-UA"/>
        </w:rPr>
        <w:t>надання</w:t>
      </w:r>
      <w:r w:rsidR="00495D62" w:rsidRPr="00495D62">
        <w:rPr>
          <w:rFonts w:eastAsia="Times New Roman" w:cs="Times New Roman"/>
          <w:spacing w:val="6"/>
          <w:sz w:val="24"/>
          <w:lang w:val="uk-UA"/>
        </w:rPr>
        <w:t xml:space="preserve"> </w:t>
      </w:r>
      <w:r w:rsidR="00495D62" w:rsidRPr="00495D62">
        <w:rPr>
          <w:rFonts w:eastAsia="Times New Roman" w:cs="Times New Roman"/>
          <w:sz w:val="24"/>
          <w:lang w:val="uk-UA"/>
        </w:rPr>
        <w:t>корекційних</w:t>
      </w:r>
      <w:r w:rsidR="00495D62" w:rsidRPr="00495D62">
        <w:rPr>
          <w:rFonts w:eastAsia="Times New Roman" w:cs="Times New Roman"/>
          <w:spacing w:val="5"/>
          <w:sz w:val="24"/>
          <w:lang w:val="uk-UA"/>
        </w:rPr>
        <w:t xml:space="preserve"> </w:t>
      </w:r>
      <w:r w:rsidR="00495D62" w:rsidRPr="00495D62">
        <w:rPr>
          <w:rFonts w:eastAsia="Times New Roman" w:cs="Times New Roman"/>
          <w:sz w:val="24"/>
          <w:lang w:val="uk-UA"/>
        </w:rPr>
        <w:t>послуг</w:t>
      </w:r>
      <w:r w:rsidR="00495D62" w:rsidRPr="00495D62">
        <w:rPr>
          <w:rFonts w:eastAsia="Times New Roman" w:cs="Times New Roman"/>
          <w:spacing w:val="5"/>
          <w:sz w:val="24"/>
          <w:lang w:val="uk-UA"/>
        </w:rPr>
        <w:t xml:space="preserve"> </w:t>
      </w:r>
      <w:r w:rsidR="00495D62" w:rsidRPr="00495D62">
        <w:rPr>
          <w:rFonts w:eastAsia="Times New Roman" w:cs="Times New Roman"/>
          <w:sz w:val="24"/>
          <w:lang w:val="uk-UA"/>
        </w:rPr>
        <w:t>педагогами</w:t>
      </w:r>
      <w:r w:rsidR="00495D62" w:rsidRPr="00495D62">
        <w:rPr>
          <w:rFonts w:eastAsia="Times New Roman" w:cs="Times New Roman"/>
          <w:spacing w:val="8"/>
          <w:sz w:val="24"/>
          <w:lang w:val="uk-UA"/>
        </w:rPr>
        <w:t xml:space="preserve"> </w:t>
      </w:r>
      <w:r w:rsidR="00A43825">
        <w:rPr>
          <w:rFonts w:eastAsia="Times New Roman" w:cs="Times New Roman"/>
          <w:spacing w:val="8"/>
          <w:sz w:val="24"/>
          <w:lang w:val="uk-UA"/>
        </w:rPr>
        <w:t xml:space="preserve">- </w:t>
      </w:r>
      <w:r w:rsidR="00495D62" w:rsidRPr="00495D62">
        <w:rPr>
          <w:rFonts w:eastAsia="Times New Roman" w:cs="Times New Roman"/>
          <w:sz w:val="24"/>
          <w:lang w:val="uk-UA"/>
        </w:rPr>
        <w:t>відповідно</w:t>
      </w:r>
      <w:r w:rsidR="00495D62" w:rsidRPr="00495D62">
        <w:rPr>
          <w:rFonts w:eastAsia="Times New Roman" w:cs="Times New Roman"/>
          <w:spacing w:val="7"/>
          <w:sz w:val="24"/>
          <w:lang w:val="uk-UA"/>
        </w:rPr>
        <w:t xml:space="preserve"> </w:t>
      </w:r>
      <w:r w:rsidR="00495D62" w:rsidRPr="00495D62">
        <w:rPr>
          <w:rFonts w:eastAsia="Times New Roman" w:cs="Times New Roman"/>
          <w:sz w:val="24"/>
          <w:lang w:val="uk-UA"/>
        </w:rPr>
        <w:t>до</w:t>
      </w:r>
      <w:r w:rsidR="00495D62" w:rsidRPr="00495D62">
        <w:rPr>
          <w:rFonts w:eastAsia="Times New Roman" w:cs="Times New Roman"/>
          <w:spacing w:val="3"/>
          <w:sz w:val="24"/>
          <w:lang w:val="uk-UA"/>
        </w:rPr>
        <w:t xml:space="preserve"> </w:t>
      </w:r>
      <w:r w:rsidR="00495D62" w:rsidRPr="00495D62">
        <w:rPr>
          <w:rFonts w:eastAsia="Times New Roman" w:cs="Times New Roman"/>
          <w:spacing w:val="-2"/>
          <w:sz w:val="24"/>
          <w:lang w:val="uk-UA"/>
        </w:rPr>
        <w:t>потреб</w:t>
      </w:r>
      <w:r w:rsidR="00495D62" w:rsidRPr="00495D62">
        <w:rPr>
          <w:rFonts w:eastAsia="Times New Roman" w:cs="Times New Roman"/>
          <w:b/>
          <w:bCs/>
          <w:spacing w:val="-2"/>
          <w:sz w:val="24"/>
          <w:szCs w:val="24"/>
          <w:lang w:val="uk-UA"/>
        </w:rPr>
        <w:t>;</w:t>
      </w:r>
    </w:p>
    <w:p w14:paraId="69D46789" w14:textId="646B40B1" w:rsidR="00495D62" w:rsidRDefault="00CB43A0" w:rsidP="000D589D">
      <w:pPr>
        <w:widowControl w:val="0"/>
        <w:tabs>
          <w:tab w:val="left" w:pos="1700"/>
        </w:tabs>
        <w:autoSpaceDE w:val="0"/>
        <w:autoSpaceDN w:val="0"/>
        <w:spacing w:after="0" w:line="276" w:lineRule="auto"/>
        <w:ind w:firstLine="567"/>
        <w:jc w:val="both"/>
        <w:rPr>
          <w:rFonts w:eastAsia="Times New Roman" w:cs="Times New Roman"/>
          <w:b/>
          <w:bCs/>
          <w:sz w:val="24"/>
          <w:lang w:val="uk-UA"/>
        </w:rPr>
      </w:pPr>
      <w:r>
        <w:rPr>
          <w:rFonts w:eastAsia="Times New Roman" w:cs="Times New Roman"/>
          <w:b/>
          <w:bCs/>
          <w:sz w:val="24"/>
          <w:lang w:val="uk-UA"/>
        </w:rPr>
        <w:t xml:space="preserve">    </w:t>
      </w:r>
      <w:r w:rsidR="00495D62" w:rsidRPr="00495D62">
        <w:rPr>
          <w:rFonts w:eastAsia="Times New Roman" w:cs="Times New Roman"/>
          <w:b/>
          <w:bCs/>
          <w:sz w:val="24"/>
          <w:lang w:val="uk-UA"/>
        </w:rPr>
        <w:t>Достатність психологічної допомоги в умовах воєнного стану</w:t>
      </w:r>
      <w:r>
        <w:rPr>
          <w:rFonts w:eastAsia="Times New Roman" w:cs="Times New Roman"/>
          <w:b/>
          <w:bCs/>
          <w:sz w:val="24"/>
          <w:lang w:val="uk-UA"/>
        </w:rPr>
        <w:t>:</w:t>
      </w:r>
      <w:r w:rsidR="00495D62" w:rsidRPr="00495D62">
        <w:rPr>
          <w:rFonts w:eastAsia="Times New Roman" w:cs="Times New Roman"/>
          <w:b/>
          <w:bCs/>
          <w:sz w:val="24"/>
          <w:lang w:val="uk-UA"/>
        </w:rPr>
        <w:t xml:space="preserve"> </w:t>
      </w:r>
    </w:p>
    <w:p w14:paraId="34F15F22" w14:textId="77777777" w:rsidR="006E006E" w:rsidRDefault="00503026" w:rsidP="000D589D">
      <w:pPr>
        <w:pStyle w:val="a7"/>
        <w:spacing w:after="0" w:line="276" w:lineRule="auto"/>
        <w:ind w:left="0"/>
        <w:jc w:val="both"/>
        <w:rPr>
          <w:rFonts w:eastAsia="Times New Roman" w:cs="Times New Roman"/>
          <w:color w:val="000000" w:themeColor="text1"/>
          <w:sz w:val="24"/>
          <w:lang w:val="uk-UA"/>
        </w:rPr>
      </w:pPr>
      <w:r>
        <w:rPr>
          <w:rFonts w:eastAsia="Times New Roman" w:cs="Times New Roman"/>
          <w:color w:val="000000" w:themeColor="text1"/>
          <w:sz w:val="24"/>
          <w:lang w:val="uk-UA"/>
        </w:rPr>
        <w:t xml:space="preserve">    </w:t>
      </w:r>
      <w:r w:rsidR="00492D2C" w:rsidRPr="00492D2C">
        <w:rPr>
          <w:rFonts w:eastAsia="Times New Roman" w:cs="Times New Roman"/>
          <w:color w:val="000000" w:themeColor="text1"/>
          <w:sz w:val="24"/>
          <w:lang w:val="uk-UA"/>
        </w:rPr>
        <w:t xml:space="preserve">У зв’язку з дією на території України воєнного стану, нестачею кадрів у Славутській гімназії №3, соціальний педагог не має фахової освіти  та працює на умовах суміщення. </w:t>
      </w:r>
    </w:p>
    <w:p w14:paraId="1494F260" w14:textId="249E6C91" w:rsidR="00495D62" w:rsidRPr="009E5F76" w:rsidRDefault="009D0128" w:rsidP="000D589D">
      <w:pPr>
        <w:pStyle w:val="a7"/>
        <w:spacing w:after="0" w:line="276" w:lineRule="auto"/>
        <w:ind w:left="0"/>
        <w:jc w:val="both"/>
        <w:rPr>
          <w:rFonts w:eastAsia="Times New Roman" w:cs="Times New Roman"/>
          <w:b/>
          <w:bCs/>
          <w:sz w:val="24"/>
          <w:szCs w:val="24"/>
          <w:lang w:val="uk-UA"/>
        </w:rPr>
      </w:pPr>
      <w:r>
        <w:rPr>
          <w:rFonts w:eastAsia="Times New Roman" w:cs="Times New Roman"/>
          <w:b/>
          <w:bCs/>
          <w:sz w:val="24"/>
          <w:szCs w:val="24"/>
          <w:lang w:val="uk-UA"/>
        </w:rPr>
        <w:t xml:space="preserve">               </w:t>
      </w:r>
      <w:r w:rsidR="00495D62" w:rsidRPr="009E5F76">
        <w:rPr>
          <w:rFonts w:eastAsia="Times New Roman" w:cs="Times New Roman"/>
          <w:b/>
          <w:bCs/>
          <w:sz w:val="24"/>
          <w:szCs w:val="24"/>
          <w:lang w:val="uk-UA"/>
        </w:rPr>
        <w:t>Безпечність</w:t>
      </w:r>
      <w:r w:rsidR="00495D62" w:rsidRPr="009E5F76">
        <w:rPr>
          <w:rFonts w:eastAsia="Times New Roman" w:cs="Times New Roman"/>
          <w:b/>
          <w:bCs/>
          <w:spacing w:val="-4"/>
          <w:sz w:val="24"/>
          <w:szCs w:val="24"/>
          <w:lang w:val="uk-UA"/>
        </w:rPr>
        <w:t xml:space="preserve"> </w:t>
      </w:r>
      <w:r w:rsidR="00495D62" w:rsidRPr="009E5F76">
        <w:rPr>
          <w:rFonts w:eastAsia="Times New Roman" w:cs="Times New Roman"/>
          <w:b/>
          <w:bCs/>
          <w:sz w:val="24"/>
          <w:szCs w:val="24"/>
          <w:lang w:val="uk-UA"/>
        </w:rPr>
        <w:t>закладів</w:t>
      </w:r>
      <w:r w:rsidR="00495D62" w:rsidRPr="009E5F76">
        <w:rPr>
          <w:rFonts w:eastAsia="Times New Roman" w:cs="Times New Roman"/>
          <w:b/>
          <w:bCs/>
          <w:spacing w:val="1"/>
          <w:sz w:val="24"/>
          <w:szCs w:val="24"/>
          <w:lang w:val="uk-UA"/>
        </w:rPr>
        <w:t xml:space="preserve"> </w:t>
      </w:r>
      <w:r w:rsidR="00495D62" w:rsidRPr="009E5F76">
        <w:rPr>
          <w:rFonts w:eastAsia="Times New Roman" w:cs="Times New Roman"/>
          <w:b/>
          <w:bCs/>
          <w:sz w:val="24"/>
          <w:szCs w:val="24"/>
          <w:lang w:val="uk-UA"/>
        </w:rPr>
        <w:t>освіти,</w:t>
      </w:r>
      <w:r w:rsidR="00495D62" w:rsidRPr="009E5F76">
        <w:rPr>
          <w:rFonts w:eastAsia="Times New Roman" w:cs="Times New Roman"/>
          <w:b/>
          <w:bCs/>
          <w:spacing w:val="-1"/>
          <w:sz w:val="24"/>
          <w:szCs w:val="24"/>
          <w:lang w:val="uk-UA"/>
        </w:rPr>
        <w:t xml:space="preserve"> </w:t>
      </w:r>
      <w:r w:rsidR="00495D62" w:rsidRPr="009E5F76">
        <w:rPr>
          <w:rFonts w:eastAsia="Times New Roman" w:cs="Times New Roman"/>
          <w:b/>
          <w:bCs/>
          <w:sz w:val="24"/>
          <w:szCs w:val="24"/>
          <w:lang w:val="uk-UA"/>
        </w:rPr>
        <w:t>учнів та</w:t>
      </w:r>
      <w:r w:rsidR="00495D62" w:rsidRPr="009E5F76">
        <w:rPr>
          <w:rFonts w:eastAsia="Times New Roman" w:cs="Times New Roman"/>
          <w:b/>
          <w:bCs/>
          <w:spacing w:val="-1"/>
          <w:sz w:val="24"/>
          <w:szCs w:val="24"/>
          <w:lang w:val="uk-UA"/>
        </w:rPr>
        <w:t xml:space="preserve"> </w:t>
      </w:r>
      <w:r w:rsidR="00495D62" w:rsidRPr="009E5F76">
        <w:rPr>
          <w:rFonts w:eastAsia="Times New Roman" w:cs="Times New Roman"/>
          <w:b/>
          <w:bCs/>
          <w:sz w:val="24"/>
          <w:szCs w:val="24"/>
          <w:lang w:val="uk-UA"/>
        </w:rPr>
        <w:t>педагогічних</w:t>
      </w:r>
      <w:r w:rsidR="00495D62" w:rsidRPr="009E5F76">
        <w:rPr>
          <w:rFonts w:eastAsia="Times New Roman" w:cs="Times New Roman"/>
          <w:b/>
          <w:bCs/>
          <w:spacing w:val="1"/>
          <w:sz w:val="24"/>
          <w:szCs w:val="24"/>
          <w:lang w:val="uk-UA"/>
        </w:rPr>
        <w:t xml:space="preserve"> </w:t>
      </w:r>
      <w:r w:rsidR="00495D62" w:rsidRPr="009E5F76">
        <w:rPr>
          <w:rFonts w:eastAsia="Times New Roman" w:cs="Times New Roman"/>
          <w:b/>
          <w:bCs/>
          <w:spacing w:val="-2"/>
          <w:sz w:val="24"/>
          <w:szCs w:val="24"/>
          <w:lang w:val="uk-UA"/>
        </w:rPr>
        <w:t>працівників.</w:t>
      </w:r>
    </w:p>
    <w:p w14:paraId="28BCD841" w14:textId="2295BA41" w:rsidR="00495D62" w:rsidRPr="00B02BCC" w:rsidRDefault="00503026" w:rsidP="0021585A">
      <w:pPr>
        <w:widowControl w:val="0"/>
        <w:tabs>
          <w:tab w:val="left" w:pos="1700"/>
        </w:tabs>
        <w:autoSpaceDE w:val="0"/>
        <w:autoSpaceDN w:val="0"/>
        <w:spacing w:after="0" w:line="276" w:lineRule="auto"/>
        <w:ind w:left="142"/>
        <w:jc w:val="both"/>
        <w:rPr>
          <w:rFonts w:eastAsia="Times New Roman" w:cs="Times New Roman"/>
          <w:b/>
          <w:sz w:val="24"/>
          <w:lang w:val="uk-UA"/>
        </w:rPr>
      </w:pPr>
      <w:r>
        <w:rPr>
          <w:rFonts w:eastAsia="Times New Roman" w:cs="Times New Roman"/>
          <w:sz w:val="24"/>
          <w:lang w:val="uk-UA"/>
        </w:rPr>
        <w:t>В</w:t>
      </w:r>
      <w:r w:rsidR="00495D62" w:rsidRPr="00495D62">
        <w:rPr>
          <w:rFonts w:eastAsia="Times New Roman" w:cs="Times New Roman"/>
          <w:sz w:val="24"/>
          <w:lang w:val="uk-UA"/>
        </w:rPr>
        <w:t xml:space="preserve">ідсоток </w:t>
      </w:r>
      <w:r w:rsidR="00BB2673">
        <w:rPr>
          <w:rFonts w:eastAsia="Times New Roman" w:cs="Times New Roman"/>
          <w:sz w:val="24"/>
          <w:lang w:val="uk-UA"/>
        </w:rPr>
        <w:t xml:space="preserve">закладів освіти , </w:t>
      </w:r>
      <w:r w:rsidR="00495D62" w:rsidRPr="00495D62">
        <w:rPr>
          <w:rFonts w:eastAsia="Times New Roman" w:cs="Times New Roman"/>
          <w:sz w:val="24"/>
          <w:lang w:val="uk-UA"/>
        </w:rPr>
        <w:t xml:space="preserve"> які забезпечують медичне обслуговування учнів - </w:t>
      </w:r>
      <w:r w:rsidR="00BF65D6">
        <w:rPr>
          <w:rFonts w:eastAsia="Times New Roman" w:cs="Times New Roman"/>
          <w:sz w:val="24"/>
          <w:lang w:val="uk-UA"/>
        </w:rPr>
        <w:t>95</w:t>
      </w:r>
      <w:r w:rsidR="00495D62" w:rsidRPr="00BB2673">
        <w:rPr>
          <w:rFonts w:eastAsia="Times New Roman" w:cs="Times New Roman"/>
          <w:sz w:val="24"/>
          <w:lang w:val="uk-UA"/>
        </w:rPr>
        <w:t>%</w:t>
      </w:r>
      <w:r w:rsidR="00BB2673">
        <w:rPr>
          <w:rFonts w:eastAsia="Times New Roman" w:cs="Times New Roman"/>
          <w:sz w:val="24"/>
          <w:lang w:val="uk-UA"/>
        </w:rPr>
        <w:t>.</w:t>
      </w:r>
      <w:r w:rsidR="00A9460E">
        <w:rPr>
          <w:rFonts w:eastAsia="Times New Roman" w:cs="Times New Roman"/>
          <w:sz w:val="24"/>
          <w:lang w:val="uk-UA"/>
        </w:rPr>
        <w:t xml:space="preserve"> </w:t>
      </w:r>
      <w:r w:rsidR="0089571D">
        <w:rPr>
          <w:rFonts w:eastAsia="Times New Roman" w:cs="Times New Roman"/>
          <w:sz w:val="24"/>
          <w:szCs w:val="28"/>
          <w:lang w:val="uk-UA" w:eastAsia="ru-RU"/>
        </w:rPr>
        <w:tab/>
      </w:r>
      <w:r w:rsidR="004C2B3F">
        <w:rPr>
          <w:rFonts w:eastAsia="Times New Roman" w:cs="Times New Roman"/>
          <w:sz w:val="24"/>
          <w:szCs w:val="28"/>
          <w:lang w:val="uk-UA" w:eastAsia="ru-RU"/>
        </w:rPr>
        <w:t xml:space="preserve">                  </w:t>
      </w:r>
      <w:r w:rsidR="0021585A">
        <w:rPr>
          <w:rFonts w:eastAsia="Times New Roman" w:cs="Times New Roman"/>
          <w:sz w:val="24"/>
          <w:szCs w:val="28"/>
          <w:lang w:val="uk-UA" w:eastAsia="ru-RU"/>
        </w:rPr>
        <w:t xml:space="preserve">         </w:t>
      </w:r>
      <w:r w:rsidR="00761549" w:rsidRPr="00761549">
        <w:rPr>
          <w:rFonts w:eastAsia="Times New Roman" w:cs="Times New Roman"/>
          <w:sz w:val="24"/>
          <w:szCs w:val="28"/>
          <w:lang w:eastAsia="ru-RU"/>
        </w:rPr>
        <w:t xml:space="preserve">У закладах освіти проводиться робота по запровадженню системи безпечності та якості </w:t>
      </w:r>
      <w:r w:rsidR="00761549" w:rsidRPr="00761549">
        <w:rPr>
          <w:rFonts w:eastAsia="Times New Roman" w:cs="Times New Roman"/>
          <w:sz w:val="24"/>
          <w:szCs w:val="28"/>
          <w:lang w:eastAsia="ru-RU"/>
        </w:rPr>
        <w:lastRenderedPageBreak/>
        <w:t>харчових продуктів і процесів виробництва  (НАССР).</w:t>
      </w:r>
    </w:p>
    <w:p w14:paraId="3FB82145" w14:textId="5E32437C" w:rsidR="00555782" w:rsidRDefault="00BC1AB2" w:rsidP="007D1D94">
      <w:pPr>
        <w:spacing w:after="0" w:line="276" w:lineRule="auto"/>
        <w:ind w:left="-567"/>
        <w:jc w:val="both"/>
        <w:textAlignment w:val="baseline"/>
        <w:rPr>
          <w:rFonts w:eastAsia="Times New Roman" w:cs="Times New Roman"/>
          <w:color w:val="343434"/>
          <w:sz w:val="24"/>
          <w:szCs w:val="24"/>
          <w:shd w:val="clear" w:color="auto" w:fill="FFFFFF"/>
          <w:lang w:val="uk-UA" w:eastAsia="ru-RU"/>
        </w:rPr>
      </w:pPr>
      <w:r>
        <w:rPr>
          <w:rFonts w:eastAsia="Times New Roman" w:cs="Times New Roman"/>
          <w:sz w:val="24"/>
          <w:szCs w:val="24"/>
          <w:lang w:val="uk-UA" w:eastAsia="ru-RU"/>
        </w:rPr>
        <w:t xml:space="preserve">          </w:t>
      </w:r>
      <w:r w:rsidR="00FB0589" w:rsidRPr="00FB0589">
        <w:rPr>
          <w:rFonts w:eastAsia="Times New Roman" w:cs="Times New Roman"/>
          <w:sz w:val="24"/>
          <w:szCs w:val="24"/>
          <w:lang w:val="uk-UA" w:eastAsia="ru-RU"/>
        </w:rPr>
        <w:t>Н</w:t>
      </w:r>
      <w:r w:rsidR="00FB0589" w:rsidRPr="00FB0589">
        <w:rPr>
          <w:rFonts w:eastAsia="Calibri" w:cs="Times New Roman"/>
          <w:sz w:val="24"/>
          <w:szCs w:val="24"/>
          <w:lang w:val="uk-UA" w:eastAsia="ru-RU"/>
        </w:rPr>
        <w:t>айпростіші  укриття облаштовано  у 5  закладах дошкільної освіти (ЗДО № 1,2,4,5,6), 5 закладах загальної середньої освіти (Славутська гімназія № 1,4,7, «Успіх», Славутський ліце</w:t>
      </w:r>
      <w:r w:rsidR="00480BBA">
        <w:rPr>
          <w:rFonts w:eastAsia="Calibri" w:cs="Times New Roman"/>
          <w:sz w:val="24"/>
          <w:szCs w:val="24"/>
          <w:lang w:val="uk-UA" w:eastAsia="ru-RU"/>
        </w:rPr>
        <w:t>й). У Славутській гімназії № 4, «</w:t>
      </w:r>
      <w:r w:rsidR="00FB0589" w:rsidRPr="00FB0589">
        <w:rPr>
          <w:rFonts w:eastAsia="Calibri" w:cs="Times New Roman"/>
          <w:sz w:val="24"/>
          <w:szCs w:val="24"/>
          <w:lang w:val="uk-UA" w:eastAsia="ru-RU"/>
        </w:rPr>
        <w:t xml:space="preserve">Успіх» облаштовано ПРУ. Укладено угоди на використання укриттів з Крупецькою, Улашанівською ТГ, монастирем святої Анни, греко-католицькою церквою, Варварівською сільською радою. </w:t>
      </w:r>
      <w:r w:rsidR="00FB0589" w:rsidRPr="00FB0589">
        <w:rPr>
          <w:rFonts w:eastAsia="Calibri" w:cs="Times New Roman"/>
          <w:color w:val="050505"/>
          <w:sz w:val="24"/>
          <w:szCs w:val="24"/>
          <w:shd w:val="clear" w:color="auto" w:fill="FFFFFF"/>
          <w:lang w:val="uk-UA" w:eastAsia="ru-RU"/>
        </w:rPr>
        <w:t xml:space="preserve">В укриттях </w:t>
      </w:r>
      <w:r w:rsidR="00FB0589" w:rsidRPr="00FB0589">
        <w:rPr>
          <w:rFonts w:eastAsia="Calibri" w:cs="Times New Roman"/>
          <w:sz w:val="24"/>
          <w:szCs w:val="24"/>
          <w:lang w:val="uk-UA" w:eastAsia="ru-RU"/>
        </w:rPr>
        <w:t xml:space="preserve"> визначено  та позначено шляхи евакуації,</w:t>
      </w:r>
      <w:r w:rsidR="00FB0589" w:rsidRPr="00FB0589">
        <w:rPr>
          <w:rFonts w:eastAsia="Calibri" w:cs="Times New Roman"/>
          <w:color w:val="050505"/>
          <w:sz w:val="24"/>
          <w:szCs w:val="24"/>
          <w:shd w:val="clear" w:color="auto" w:fill="FFFFFF"/>
          <w:lang w:val="uk-UA" w:eastAsia="ru-RU"/>
        </w:rPr>
        <w:t xml:space="preserve"> </w:t>
      </w:r>
      <w:r w:rsidR="00FB0589" w:rsidRPr="00FB0589">
        <w:rPr>
          <w:rFonts w:eastAsia="Calibri" w:cs="Times New Roman"/>
          <w:sz w:val="24"/>
          <w:szCs w:val="24"/>
          <w:lang w:val="uk-UA" w:eastAsia="ru-RU"/>
        </w:rPr>
        <w:t>облаштовано ігрові осередки,</w:t>
      </w:r>
      <w:r w:rsidR="00FB0589" w:rsidRPr="00FB0589">
        <w:rPr>
          <w:rFonts w:eastAsia="Calibri" w:cs="Times New Roman"/>
          <w:color w:val="050505"/>
          <w:sz w:val="24"/>
          <w:szCs w:val="24"/>
          <w:shd w:val="clear" w:color="auto" w:fill="FFFFFF"/>
          <w:lang w:val="uk-UA" w:eastAsia="ru-RU"/>
        </w:rPr>
        <w:t xml:space="preserve"> санітарні зони, зони медичного обслуговування, вони  забезпечені питною та технічною  водою,  запасом їжі.</w:t>
      </w:r>
      <w:r w:rsidR="00FB0589" w:rsidRPr="00FB0589">
        <w:rPr>
          <w:rFonts w:eastAsia="Calibri" w:cs="Times New Roman"/>
          <w:sz w:val="24"/>
          <w:szCs w:val="24"/>
          <w:lang w:val="uk-UA" w:eastAsia="ru-RU"/>
        </w:rPr>
        <w:t xml:space="preserve"> Р</w:t>
      </w:r>
      <w:r w:rsidR="00FB0589" w:rsidRPr="00FB0589">
        <w:rPr>
          <w:rFonts w:eastAsia="Times New Roman" w:cs="Times New Roman"/>
          <w:color w:val="343434"/>
          <w:sz w:val="24"/>
          <w:szCs w:val="24"/>
          <w:shd w:val="clear" w:color="auto" w:fill="FFFFFF"/>
          <w:lang w:val="uk-UA" w:eastAsia="ru-RU"/>
        </w:rPr>
        <w:t>озроблено протоколи дій під час евакуації, повітряної тривоги, поведінки з вибухонебезпечними предметами, і т.ін.</w:t>
      </w:r>
    </w:p>
    <w:tbl>
      <w:tblPr>
        <w:tblStyle w:val="110"/>
        <w:tblW w:w="10774" w:type="dxa"/>
        <w:tblInd w:w="-885" w:type="dxa"/>
        <w:tblLayout w:type="fixed"/>
        <w:tblLook w:val="04A0" w:firstRow="1" w:lastRow="0" w:firstColumn="1" w:lastColumn="0" w:noHBand="0" w:noVBand="1"/>
      </w:tblPr>
      <w:tblGrid>
        <w:gridCol w:w="567"/>
        <w:gridCol w:w="993"/>
        <w:gridCol w:w="1843"/>
        <w:gridCol w:w="851"/>
        <w:gridCol w:w="2409"/>
        <w:gridCol w:w="1843"/>
        <w:gridCol w:w="1134"/>
        <w:gridCol w:w="1134"/>
      </w:tblGrid>
      <w:tr w:rsidR="000B1CCD" w:rsidRPr="00546CF1" w14:paraId="5233A21D" w14:textId="77777777" w:rsidTr="000D589D">
        <w:trPr>
          <w:trHeight w:val="800"/>
        </w:trPr>
        <w:tc>
          <w:tcPr>
            <w:tcW w:w="567" w:type="dxa"/>
            <w:shd w:val="clear" w:color="auto" w:fill="BDD6EE" w:themeFill="accent1" w:themeFillTint="66"/>
          </w:tcPr>
          <w:p w14:paraId="44C11EB6" w14:textId="77777777" w:rsidR="000B1CCD" w:rsidRDefault="000B1CCD" w:rsidP="000B1CCD">
            <w:pPr>
              <w:jc w:val="center"/>
              <w:textAlignment w:val="baseline"/>
              <w:rPr>
                <w:rFonts w:eastAsia="Calibri" w:cs="Times New Roman"/>
                <w:sz w:val="20"/>
                <w:szCs w:val="20"/>
                <w:lang w:val="uk-UA" w:eastAsia="ru-RU"/>
              </w:rPr>
            </w:pPr>
          </w:p>
          <w:p w14:paraId="15610483" w14:textId="678DC4BB" w:rsidR="00546CF1" w:rsidRPr="00546CF1" w:rsidRDefault="00555782" w:rsidP="000B1CCD">
            <w:pPr>
              <w:jc w:val="center"/>
              <w:textAlignment w:val="baseline"/>
              <w:rPr>
                <w:rFonts w:eastAsia="Calibri" w:cs="Times New Roman"/>
                <w:sz w:val="20"/>
                <w:szCs w:val="20"/>
                <w:lang w:val="uk-UA" w:eastAsia="ru-RU"/>
              </w:rPr>
            </w:pPr>
            <w:r w:rsidRPr="00546CF1">
              <w:rPr>
                <w:rFonts w:eastAsia="Calibri" w:cs="Times New Roman"/>
                <w:sz w:val="20"/>
                <w:szCs w:val="20"/>
                <w:lang w:val="uk-UA" w:eastAsia="ru-RU"/>
              </w:rPr>
              <w:t>№</w:t>
            </w:r>
          </w:p>
          <w:p w14:paraId="78A60FB4" w14:textId="11045207" w:rsidR="00555782" w:rsidRPr="00546CF1" w:rsidRDefault="00555782" w:rsidP="000B1CCD">
            <w:pPr>
              <w:jc w:val="center"/>
              <w:textAlignment w:val="baseline"/>
              <w:rPr>
                <w:rFonts w:eastAsia="Calibri" w:cs="Times New Roman"/>
                <w:sz w:val="20"/>
                <w:szCs w:val="20"/>
                <w:lang w:val="uk-UA" w:eastAsia="ru-RU"/>
              </w:rPr>
            </w:pPr>
            <w:r w:rsidRPr="00546CF1">
              <w:rPr>
                <w:rFonts w:eastAsia="Calibri" w:cs="Times New Roman"/>
                <w:sz w:val="20"/>
                <w:szCs w:val="20"/>
                <w:lang w:val="uk-UA" w:eastAsia="ru-RU"/>
              </w:rPr>
              <w:t>з</w:t>
            </w:r>
            <w:r w:rsidR="00546CF1" w:rsidRPr="00546CF1">
              <w:rPr>
                <w:rFonts w:eastAsia="Calibri" w:cs="Times New Roman"/>
                <w:sz w:val="20"/>
                <w:szCs w:val="20"/>
                <w:lang w:val="uk-UA" w:eastAsia="ru-RU"/>
              </w:rPr>
              <w:t>\</w:t>
            </w:r>
            <w:r w:rsidRPr="00546CF1">
              <w:rPr>
                <w:rFonts w:eastAsia="Calibri" w:cs="Times New Roman"/>
                <w:sz w:val="20"/>
                <w:szCs w:val="20"/>
                <w:lang w:val="uk-UA" w:eastAsia="ru-RU"/>
              </w:rPr>
              <w:t>п</w:t>
            </w:r>
          </w:p>
        </w:tc>
        <w:tc>
          <w:tcPr>
            <w:tcW w:w="993" w:type="dxa"/>
            <w:shd w:val="clear" w:color="auto" w:fill="BDD6EE" w:themeFill="accent1" w:themeFillTint="66"/>
          </w:tcPr>
          <w:p w14:paraId="6697BE45" w14:textId="77777777" w:rsidR="000B1CCD" w:rsidRDefault="000B1CCD" w:rsidP="000B1CCD">
            <w:pPr>
              <w:spacing w:after="150"/>
              <w:textAlignment w:val="baseline"/>
              <w:rPr>
                <w:rFonts w:eastAsia="Calibri" w:cs="Times New Roman"/>
                <w:sz w:val="20"/>
                <w:szCs w:val="20"/>
                <w:lang w:val="uk-UA" w:eastAsia="ru-RU"/>
              </w:rPr>
            </w:pPr>
          </w:p>
          <w:p w14:paraId="15B56BB2" w14:textId="4310624B" w:rsidR="00555782" w:rsidRPr="00546CF1" w:rsidRDefault="00555782" w:rsidP="000B1CCD">
            <w:pPr>
              <w:spacing w:after="150"/>
              <w:textAlignment w:val="baseline"/>
              <w:rPr>
                <w:rFonts w:eastAsia="Calibri" w:cs="Times New Roman"/>
                <w:sz w:val="20"/>
                <w:szCs w:val="20"/>
                <w:lang w:val="uk-UA" w:eastAsia="ru-RU"/>
              </w:rPr>
            </w:pPr>
            <w:r w:rsidRPr="00546CF1">
              <w:rPr>
                <w:rFonts w:eastAsia="Calibri" w:cs="Times New Roman"/>
                <w:sz w:val="20"/>
                <w:szCs w:val="20"/>
                <w:lang w:val="uk-UA" w:eastAsia="ru-RU"/>
              </w:rPr>
              <w:t>Заклади освіти</w:t>
            </w:r>
          </w:p>
        </w:tc>
        <w:tc>
          <w:tcPr>
            <w:tcW w:w="1843" w:type="dxa"/>
            <w:shd w:val="clear" w:color="auto" w:fill="BDD6EE" w:themeFill="accent1" w:themeFillTint="66"/>
          </w:tcPr>
          <w:p w14:paraId="15868B8B" w14:textId="77777777" w:rsidR="000B1CCD" w:rsidRDefault="000B1CCD" w:rsidP="000B1CCD">
            <w:pPr>
              <w:spacing w:after="150"/>
              <w:jc w:val="center"/>
              <w:textAlignment w:val="baseline"/>
              <w:rPr>
                <w:rFonts w:eastAsia="Calibri" w:cs="Times New Roman"/>
                <w:sz w:val="20"/>
                <w:szCs w:val="20"/>
                <w:lang w:val="uk-UA" w:eastAsia="ru-RU"/>
              </w:rPr>
            </w:pPr>
          </w:p>
          <w:p w14:paraId="6BF15684" w14:textId="3DD0FCFF" w:rsidR="00555782" w:rsidRPr="00546CF1" w:rsidRDefault="00555782" w:rsidP="000B1CCD">
            <w:pPr>
              <w:spacing w:after="150"/>
              <w:jc w:val="center"/>
              <w:textAlignment w:val="baseline"/>
              <w:rPr>
                <w:rFonts w:eastAsia="Calibri" w:cs="Times New Roman"/>
                <w:sz w:val="20"/>
                <w:szCs w:val="20"/>
                <w:lang w:val="uk-UA" w:eastAsia="ru-RU"/>
              </w:rPr>
            </w:pPr>
            <w:r w:rsidRPr="00546CF1">
              <w:rPr>
                <w:rFonts w:eastAsia="Calibri" w:cs="Times New Roman"/>
                <w:sz w:val="20"/>
                <w:szCs w:val="20"/>
                <w:lang w:val="uk-UA" w:eastAsia="ru-RU"/>
              </w:rPr>
              <w:t>Власні укриття</w:t>
            </w:r>
          </w:p>
        </w:tc>
        <w:tc>
          <w:tcPr>
            <w:tcW w:w="851" w:type="dxa"/>
            <w:shd w:val="clear" w:color="auto" w:fill="BDD6EE" w:themeFill="accent1" w:themeFillTint="66"/>
          </w:tcPr>
          <w:p w14:paraId="73AB04D8" w14:textId="77777777" w:rsidR="000B1CCD" w:rsidRDefault="000B1CCD" w:rsidP="000B1CCD">
            <w:pPr>
              <w:spacing w:after="150"/>
              <w:jc w:val="center"/>
              <w:textAlignment w:val="baseline"/>
              <w:rPr>
                <w:rFonts w:eastAsia="Calibri" w:cs="Times New Roman"/>
                <w:sz w:val="20"/>
                <w:szCs w:val="20"/>
                <w:lang w:val="uk-UA" w:eastAsia="ru-RU"/>
              </w:rPr>
            </w:pPr>
          </w:p>
          <w:p w14:paraId="2490F167" w14:textId="4930E416" w:rsidR="00555782" w:rsidRPr="00546CF1" w:rsidRDefault="00555782" w:rsidP="000B1CCD">
            <w:pPr>
              <w:spacing w:after="150"/>
              <w:jc w:val="center"/>
              <w:textAlignment w:val="baseline"/>
              <w:rPr>
                <w:rFonts w:eastAsia="Calibri" w:cs="Times New Roman"/>
                <w:sz w:val="20"/>
                <w:szCs w:val="20"/>
                <w:lang w:val="uk-UA" w:eastAsia="ru-RU"/>
              </w:rPr>
            </w:pPr>
            <w:r w:rsidRPr="00546CF1">
              <w:rPr>
                <w:rFonts w:eastAsia="Calibri" w:cs="Times New Roman"/>
                <w:sz w:val="20"/>
                <w:szCs w:val="20"/>
                <w:lang w:val="uk-UA" w:eastAsia="ru-RU"/>
              </w:rPr>
              <w:t>Власні ПРУ</w:t>
            </w:r>
          </w:p>
        </w:tc>
        <w:tc>
          <w:tcPr>
            <w:tcW w:w="2409" w:type="dxa"/>
            <w:shd w:val="clear" w:color="auto" w:fill="BDD6EE" w:themeFill="accent1" w:themeFillTint="66"/>
          </w:tcPr>
          <w:p w14:paraId="3EA30FAB" w14:textId="77777777" w:rsidR="000B1CCD" w:rsidRDefault="000B1CCD" w:rsidP="000B1CCD">
            <w:pPr>
              <w:spacing w:after="150"/>
              <w:jc w:val="center"/>
              <w:textAlignment w:val="baseline"/>
              <w:rPr>
                <w:rFonts w:eastAsia="Calibri" w:cs="Times New Roman"/>
                <w:sz w:val="20"/>
                <w:szCs w:val="20"/>
                <w:lang w:val="uk-UA" w:eastAsia="ru-RU"/>
              </w:rPr>
            </w:pPr>
          </w:p>
          <w:p w14:paraId="6789C22D" w14:textId="27BAA6F0" w:rsidR="00555782" w:rsidRPr="00546CF1" w:rsidRDefault="00555782" w:rsidP="000B1CCD">
            <w:pPr>
              <w:spacing w:after="150"/>
              <w:jc w:val="center"/>
              <w:textAlignment w:val="baseline"/>
              <w:rPr>
                <w:rFonts w:eastAsia="Calibri" w:cs="Times New Roman"/>
                <w:sz w:val="20"/>
                <w:szCs w:val="20"/>
                <w:lang w:val="uk-UA" w:eastAsia="ru-RU"/>
              </w:rPr>
            </w:pPr>
            <w:r w:rsidRPr="00546CF1">
              <w:rPr>
                <w:rFonts w:eastAsia="Calibri" w:cs="Times New Roman"/>
                <w:sz w:val="20"/>
                <w:szCs w:val="20"/>
                <w:lang w:val="uk-UA" w:eastAsia="ru-RU"/>
              </w:rPr>
              <w:t>Оренда міських</w:t>
            </w:r>
          </w:p>
        </w:tc>
        <w:tc>
          <w:tcPr>
            <w:tcW w:w="1843" w:type="dxa"/>
            <w:shd w:val="clear" w:color="auto" w:fill="BDD6EE" w:themeFill="accent1" w:themeFillTint="66"/>
          </w:tcPr>
          <w:p w14:paraId="0C299068" w14:textId="77777777" w:rsidR="000B1CCD" w:rsidRDefault="000B1CCD" w:rsidP="000B1CCD">
            <w:pPr>
              <w:spacing w:after="150"/>
              <w:jc w:val="center"/>
              <w:textAlignment w:val="baseline"/>
              <w:rPr>
                <w:rFonts w:eastAsia="Calibri" w:cs="Times New Roman"/>
                <w:sz w:val="20"/>
                <w:szCs w:val="20"/>
                <w:lang w:val="uk-UA" w:eastAsia="ru-RU"/>
              </w:rPr>
            </w:pPr>
          </w:p>
          <w:p w14:paraId="2AEB164F" w14:textId="0EA5DD5A" w:rsidR="00555782" w:rsidRPr="00546CF1" w:rsidRDefault="00555782" w:rsidP="000B1CCD">
            <w:pPr>
              <w:spacing w:after="150"/>
              <w:jc w:val="center"/>
              <w:textAlignment w:val="baseline"/>
              <w:rPr>
                <w:rFonts w:eastAsia="Calibri" w:cs="Times New Roman"/>
                <w:sz w:val="20"/>
                <w:szCs w:val="20"/>
                <w:lang w:val="uk-UA" w:eastAsia="ru-RU"/>
              </w:rPr>
            </w:pPr>
            <w:r w:rsidRPr="00546CF1">
              <w:rPr>
                <w:rFonts w:eastAsia="Calibri" w:cs="Times New Roman"/>
                <w:sz w:val="20"/>
                <w:szCs w:val="20"/>
                <w:lang w:val="uk-UA" w:eastAsia="ru-RU"/>
              </w:rPr>
              <w:t>Оренда в інших громадах</w:t>
            </w:r>
          </w:p>
        </w:tc>
        <w:tc>
          <w:tcPr>
            <w:tcW w:w="1134" w:type="dxa"/>
            <w:shd w:val="clear" w:color="auto" w:fill="BDD6EE" w:themeFill="accent1" w:themeFillTint="66"/>
          </w:tcPr>
          <w:p w14:paraId="47C4048C" w14:textId="07D4B92D" w:rsidR="00555782" w:rsidRPr="00546CF1" w:rsidRDefault="000B1CCD" w:rsidP="000B1CCD">
            <w:pPr>
              <w:jc w:val="center"/>
              <w:textAlignment w:val="baseline"/>
              <w:rPr>
                <w:rFonts w:eastAsia="Calibri" w:cs="Times New Roman"/>
                <w:sz w:val="20"/>
                <w:szCs w:val="20"/>
                <w:lang w:val="uk-UA" w:eastAsia="ru-RU"/>
              </w:rPr>
            </w:pPr>
            <w:r>
              <w:rPr>
                <w:rFonts w:eastAsia="Calibri" w:cs="Times New Roman"/>
                <w:sz w:val="20"/>
                <w:szCs w:val="20"/>
                <w:lang w:val="uk-UA" w:eastAsia="ru-RU"/>
              </w:rPr>
              <w:t xml:space="preserve">Усього місць </w:t>
            </w:r>
            <w:r w:rsidR="00555782" w:rsidRPr="00546CF1">
              <w:rPr>
                <w:rFonts w:eastAsia="Calibri" w:cs="Times New Roman"/>
                <w:sz w:val="20"/>
                <w:szCs w:val="20"/>
                <w:lang w:val="uk-UA" w:eastAsia="ru-RU"/>
              </w:rPr>
              <w:t>% потреби</w:t>
            </w:r>
          </w:p>
          <w:p w14:paraId="45EF51B1" w14:textId="77777777" w:rsidR="00555782" w:rsidRPr="00546CF1" w:rsidRDefault="00555782" w:rsidP="000B1CCD">
            <w:pPr>
              <w:jc w:val="center"/>
              <w:textAlignment w:val="baseline"/>
              <w:rPr>
                <w:rFonts w:eastAsia="Calibri" w:cs="Times New Roman"/>
                <w:sz w:val="20"/>
                <w:szCs w:val="20"/>
                <w:lang w:val="uk-UA" w:eastAsia="ru-RU"/>
              </w:rPr>
            </w:pPr>
            <w:r w:rsidRPr="00546CF1">
              <w:rPr>
                <w:rFonts w:eastAsia="Calibri" w:cs="Times New Roman"/>
                <w:sz w:val="20"/>
                <w:szCs w:val="20"/>
                <w:lang w:val="uk-UA" w:eastAsia="ru-RU"/>
              </w:rPr>
              <w:t>2024/2025</w:t>
            </w:r>
          </w:p>
        </w:tc>
        <w:tc>
          <w:tcPr>
            <w:tcW w:w="1134" w:type="dxa"/>
            <w:shd w:val="clear" w:color="auto" w:fill="BDD6EE" w:themeFill="accent1" w:themeFillTint="66"/>
          </w:tcPr>
          <w:p w14:paraId="54EF6B4C" w14:textId="586B61BD" w:rsidR="00555782" w:rsidRPr="00546CF1" w:rsidRDefault="000B1CCD" w:rsidP="000B1CCD">
            <w:pPr>
              <w:jc w:val="center"/>
              <w:textAlignment w:val="baseline"/>
              <w:rPr>
                <w:rFonts w:eastAsia="Calibri" w:cs="Times New Roman"/>
                <w:sz w:val="20"/>
                <w:szCs w:val="20"/>
                <w:lang w:val="uk-UA" w:eastAsia="ru-RU"/>
              </w:rPr>
            </w:pPr>
            <w:r>
              <w:rPr>
                <w:rFonts w:eastAsia="Calibri" w:cs="Times New Roman"/>
                <w:sz w:val="20"/>
                <w:szCs w:val="20"/>
                <w:lang w:val="uk-UA" w:eastAsia="ru-RU"/>
              </w:rPr>
              <w:t xml:space="preserve">Усього місць </w:t>
            </w:r>
            <w:r w:rsidR="00555782" w:rsidRPr="00546CF1">
              <w:rPr>
                <w:rFonts w:eastAsia="Calibri" w:cs="Times New Roman"/>
                <w:sz w:val="20"/>
                <w:szCs w:val="20"/>
                <w:lang w:val="uk-UA" w:eastAsia="ru-RU"/>
              </w:rPr>
              <w:t xml:space="preserve">% </w:t>
            </w:r>
            <w:r>
              <w:rPr>
                <w:rFonts w:eastAsia="Calibri" w:cs="Times New Roman"/>
                <w:sz w:val="20"/>
                <w:szCs w:val="20"/>
                <w:lang w:val="uk-UA" w:eastAsia="ru-RU"/>
              </w:rPr>
              <w:t xml:space="preserve"> </w:t>
            </w:r>
            <w:r w:rsidR="00555782" w:rsidRPr="00546CF1">
              <w:rPr>
                <w:rFonts w:eastAsia="Calibri" w:cs="Times New Roman"/>
                <w:sz w:val="20"/>
                <w:szCs w:val="20"/>
                <w:lang w:val="uk-UA" w:eastAsia="ru-RU"/>
              </w:rPr>
              <w:t>потреби</w:t>
            </w:r>
          </w:p>
          <w:p w14:paraId="7FF4176D" w14:textId="77777777" w:rsidR="00555782" w:rsidRPr="00546CF1" w:rsidRDefault="00555782" w:rsidP="000B1CCD">
            <w:pPr>
              <w:spacing w:after="150"/>
              <w:jc w:val="center"/>
              <w:textAlignment w:val="baseline"/>
              <w:rPr>
                <w:rFonts w:eastAsia="Calibri" w:cs="Times New Roman"/>
                <w:sz w:val="20"/>
                <w:szCs w:val="20"/>
                <w:lang w:val="uk-UA" w:eastAsia="ru-RU"/>
              </w:rPr>
            </w:pPr>
            <w:r w:rsidRPr="00546CF1">
              <w:rPr>
                <w:rFonts w:eastAsia="Calibri" w:cs="Times New Roman"/>
                <w:sz w:val="20"/>
                <w:szCs w:val="20"/>
                <w:lang w:val="uk-UA" w:eastAsia="ru-RU"/>
              </w:rPr>
              <w:t>2025/2026</w:t>
            </w:r>
          </w:p>
        </w:tc>
      </w:tr>
      <w:tr w:rsidR="000B1CCD" w:rsidRPr="00546CF1" w14:paraId="58B67294" w14:textId="77777777" w:rsidTr="000D589D">
        <w:trPr>
          <w:trHeight w:val="801"/>
        </w:trPr>
        <w:tc>
          <w:tcPr>
            <w:tcW w:w="567" w:type="dxa"/>
            <w:shd w:val="clear" w:color="auto" w:fill="FFC000"/>
          </w:tcPr>
          <w:p w14:paraId="21DF1392" w14:textId="77777777" w:rsidR="00555782" w:rsidRPr="00546CF1" w:rsidRDefault="00555782" w:rsidP="000B1CCD">
            <w:pPr>
              <w:jc w:val="center"/>
              <w:textAlignment w:val="baseline"/>
              <w:rPr>
                <w:rFonts w:eastAsia="Calibri" w:cs="Times New Roman"/>
                <w:sz w:val="20"/>
                <w:szCs w:val="20"/>
                <w:lang w:val="uk-UA" w:eastAsia="ru-RU"/>
              </w:rPr>
            </w:pPr>
            <w:r w:rsidRPr="00546CF1">
              <w:rPr>
                <w:rFonts w:eastAsia="Calibri" w:cs="Times New Roman"/>
                <w:sz w:val="20"/>
                <w:szCs w:val="20"/>
                <w:lang w:val="uk-UA" w:eastAsia="ru-RU"/>
              </w:rPr>
              <w:t>1</w:t>
            </w:r>
          </w:p>
        </w:tc>
        <w:tc>
          <w:tcPr>
            <w:tcW w:w="993" w:type="dxa"/>
            <w:shd w:val="clear" w:color="auto" w:fill="D0CECE" w:themeFill="background2" w:themeFillShade="E6"/>
          </w:tcPr>
          <w:p w14:paraId="05FE8423" w14:textId="77777777" w:rsidR="00555782" w:rsidRPr="00546CF1" w:rsidRDefault="00555782" w:rsidP="000B1CCD">
            <w:pPr>
              <w:jc w:val="center"/>
              <w:textAlignment w:val="baseline"/>
              <w:rPr>
                <w:rFonts w:eastAsia="Calibri" w:cs="Times New Roman"/>
                <w:sz w:val="20"/>
                <w:szCs w:val="20"/>
                <w:lang w:val="uk-UA" w:eastAsia="ru-RU"/>
              </w:rPr>
            </w:pPr>
            <w:r w:rsidRPr="00546CF1">
              <w:rPr>
                <w:rFonts w:eastAsia="Calibri" w:cs="Times New Roman"/>
                <w:sz w:val="20"/>
                <w:szCs w:val="20"/>
                <w:lang w:val="uk-UA" w:eastAsia="ru-RU"/>
              </w:rPr>
              <w:t>ЗЗСО</w:t>
            </w:r>
          </w:p>
        </w:tc>
        <w:tc>
          <w:tcPr>
            <w:tcW w:w="1843" w:type="dxa"/>
            <w:shd w:val="clear" w:color="auto" w:fill="D0CECE" w:themeFill="background2" w:themeFillShade="E6"/>
          </w:tcPr>
          <w:p w14:paraId="6D46BFA6" w14:textId="5B24B170" w:rsidR="000B1CCD" w:rsidRDefault="000B1CCD" w:rsidP="000B1CCD">
            <w:pPr>
              <w:jc w:val="center"/>
              <w:textAlignment w:val="baseline"/>
              <w:rPr>
                <w:rFonts w:eastAsia="Calibri" w:cs="Times New Roman"/>
                <w:sz w:val="20"/>
                <w:szCs w:val="20"/>
                <w:lang w:val="uk-UA" w:eastAsia="ru-RU"/>
              </w:rPr>
            </w:pPr>
            <w:r>
              <w:rPr>
                <w:rFonts w:eastAsia="Calibri" w:cs="Times New Roman"/>
                <w:sz w:val="20"/>
                <w:szCs w:val="20"/>
                <w:lang w:val="uk-UA" w:eastAsia="ru-RU"/>
              </w:rPr>
              <w:t>ЗЗСО№1,4,7, «</w:t>
            </w:r>
            <w:r w:rsidR="00555782" w:rsidRPr="00546CF1">
              <w:rPr>
                <w:rFonts w:eastAsia="Calibri" w:cs="Times New Roman"/>
                <w:sz w:val="20"/>
                <w:szCs w:val="20"/>
                <w:lang w:val="uk-UA" w:eastAsia="ru-RU"/>
              </w:rPr>
              <w:t>Успіх»,</w:t>
            </w:r>
          </w:p>
          <w:p w14:paraId="3DB8CC7F" w14:textId="6ABCF920" w:rsidR="00555782" w:rsidRPr="000B1CCD" w:rsidRDefault="00555782" w:rsidP="000B1CCD">
            <w:pPr>
              <w:jc w:val="center"/>
              <w:textAlignment w:val="baseline"/>
              <w:rPr>
                <w:rFonts w:eastAsia="Calibri" w:cs="Times New Roman"/>
                <w:sz w:val="20"/>
                <w:szCs w:val="20"/>
                <w:lang w:val="uk-UA" w:eastAsia="ru-RU"/>
              </w:rPr>
            </w:pPr>
            <w:r w:rsidRPr="00546CF1">
              <w:rPr>
                <w:rFonts w:eastAsia="Calibri" w:cs="Times New Roman"/>
                <w:sz w:val="20"/>
                <w:szCs w:val="20"/>
                <w:lang w:val="uk-UA" w:eastAsia="ru-RU"/>
              </w:rPr>
              <w:t>Славутський ліцей</w:t>
            </w:r>
          </w:p>
        </w:tc>
        <w:tc>
          <w:tcPr>
            <w:tcW w:w="851" w:type="dxa"/>
            <w:shd w:val="clear" w:color="auto" w:fill="D0CECE" w:themeFill="background2" w:themeFillShade="E6"/>
          </w:tcPr>
          <w:p w14:paraId="758A00E5" w14:textId="29B80A5A" w:rsidR="00555782" w:rsidRPr="00546CF1" w:rsidRDefault="00555782" w:rsidP="000B1CCD">
            <w:pPr>
              <w:jc w:val="center"/>
              <w:textAlignment w:val="baseline"/>
              <w:rPr>
                <w:rFonts w:eastAsia="Calibri" w:cs="Times New Roman"/>
                <w:sz w:val="20"/>
                <w:szCs w:val="20"/>
                <w:lang w:val="uk-UA" w:eastAsia="ru-RU"/>
              </w:rPr>
            </w:pPr>
            <w:r w:rsidRPr="00546CF1">
              <w:rPr>
                <w:rFonts w:eastAsia="Calibri" w:cs="Times New Roman"/>
                <w:sz w:val="20"/>
                <w:szCs w:val="20"/>
                <w:lang w:val="uk-UA" w:eastAsia="ru-RU"/>
              </w:rPr>
              <w:t>2</w:t>
            </w:r>
          </w:p>
        </w:tc>
        <w:tc>
          <w:tcPr>
            <w:tcW w:w="2409" w:type="dxa"/>
            <w:shd w:val="clear" w:color="auto" w:fill="D0CECE" w:themeFill="background2" w:themeFillShade="E6"/>
          </w:tcPr>
          <w:p w14:paraId="4A514C73" w14:textId="17632A4E" w:rsidR="00555782" w:rsidRPr="00546CF1" w:rsidRDefault="00555782" w:rsidP="000B1CCD">
            <w:pPr>
              <w:jc w:val="center"/>
              <w:textAlignment w:val="baseline"/>
              <w:rPr>
                <w:rFonts w:eastAsia="Calibri" w:cs="Times New Roman"/>
                <w:sz w:val="20"/>
                <w:szCs w:val="20"/>
                <w:lang w:val="uk-UA" w:eastAsia="ru-RU"/>
              </w:rPr>
            </w:pPr>
            <w:r w:rsidRPr="00546CF1">
              <w:rPr>
                <w:rFonts w:eastAsia="Calibri" w:cs="Times New Roman"/>
                <w:sz w:val="20"/>
                <w:szCs w:val="20"/>
                <w:lang w:val="uk-UA" w:eastAsia="ru-RU"/>
              </w:rPr>
              <w:t>Славутський ліцей,</w:t>
            </w:r>
            <w:r w:rsidR="000B1CCD">
              <w:rPr>
                <w:rFonts w:eastAsia="Calibri" w:cs="Times New Roman"/>
                <w:sz w:val="20"/>
                <w:szCs w:val="20"/>
                <w:lang w:val="uk-UA" w:eastAsia="ru-RU"/>
              </w:rPr>
              <w:t xml:space="preserve"> </w:t>
            </w:r>
            <w:r w:rsidRPr="00546CF1">
              <w:rPr>
                <w:rFonts w:eastAsia="Calibri" w:cs="Times New Roman"/>
                <w:sz w:val="20"/>
                <w:szCs w:val="20"/>
                <w:lang w:val="uk-UA" w:eastAsia="ru-RU"/>
              </w:rPr>
              <w:t>Славутська гімназія № 7,</w:t>
            </w:r>
          </w:p>
          <w:p w14:paraId="2BEEA9FA" w14:textId="77777777" w:rsidR="00555782" w:rsidRPr="00546CF1" w:rsidRDefault="00555782" w:rsidP="000B1CCD">
            <w:pPr>
              <w:jc w:val="center"/>
              <w:textAlignment w:val="baseline"/>
              <w:rPr>
                <w:rFonts w:eastAsia="Calibri" w:cs="Times New Roman"/>
                <w:sz w:val="20"/>
                <w:szCs w:val="20"/>
                <w:lang w:val="uk-UA" w:eastAsia="ru-RU"/>
              </w:rPr>
            </w:pPr>
            <w:r w:rsidRPr="00546CF1">
              <w:rPr>
                <w:rFonts w:eastAsia="Calibri" w:cs="Times New Roman"/>
                <w:sz w:val="20"/>
                <w:szCs w:val="20"/>
                <w:lang w:val="uk-UA" w:eastAsia="ru-RU"/>
              </w:rPr>
              <w:t>Варварівська гімназія</w:t>
            </w:r>
          </w:p>
        </w:tc>
        <w:tc>
          <w:tcPr>
            <w:tcW w:w="1843" w:type="dxa"/>
            <w:shd w:val="clear" w:color="auto" w:fill="D0CECE" w:themeFill="background2" w:themeFillShade="E6"/>
          </w:tcPr>
          <w:p w14:paraId="7DFB9942" w14:textId="77777777" w:rsidR="00555782" w:rsidRPr="00546CF1" w:rsidRDefault="00555782" w:rsidP="000B1CCD">
            <w:pPr>
              <w:jc w:val="center"/>
              <w:textAlignment w:val="baseline"/>
              <w:rPr>
                <w:rFonts w:eastAsia="Calibri" w:cs="Times New Roman"/>
                <w:sz w:val="20"/>
                <w:szCs w:val="20"/>
                <w:lang w:val="uk-UA" w:eastAsia="ru-RU"/>
              </w:rPr>
            </w:pPr>
            <w:r w:rsidRPr="00546CF1">
              <w:rPr>
                <w:rFonts w:eastAsia="Calibri" w:cs="Times New Roman"/>
                <w:sz w:val="20"/>
                <w:szCs w:val="20"/>
                <w:lang w:val="uk-UA" w:eastAsia="ru-RU"/>
              </w:rPr>
              <w:t>Славутська гімназія № 5</w:t>
            </w:r>
          </w:p>
          <w:p w14:paraId="38337715" w14:textId="77777777" w:rsidR="00555782" w:rsidRPr="00546CF1" w:rsidRDefault="00555782" w:rsidP="000B1CCD">
            <w:pPr>
              <w:jc w:val="center"/>
              <w:textAlignment w:val="baseline"/>
              <w:rPr>
                <w:rFonts w:eastAsia="Calibri" w:cs="Times New Roman"/>
                <w:sz w:val="20"/>
                <w:szCs w:val="20"/>
                <w:lang w:val="uk-UA" w:eastAsia="ru-RU"/>
              </w:rPr>
            </w:pPr>
            <w:r w:rsidRPr="00546CF1">
              <w:rPr>
                <w:rFonts w:eastAsia="Calibri" w:cs="Times New Roman"/>
                <w:sz w:val="20"/>
                <w:szCs w:val="20"/>
                <w:lang w:val="uk-UA" w:eastAsia="ru-RU"/>
              </w:rPr>
              <w:t>Славутський ліцей</w:t>
            </w:r>
          </w:p>
        </w:tc>
        <w:tc>
          <w:tcPr>
            <w:tcW w:w="1134" w:type="dxa"/>
            <w:shd w:val="clear" w:color="auto" w:fill="D0CECE" w:themeFill="background2" w:themeFillShade="E6"/>
          </w:tcPr>
          <w:p w14:paraId="296C2F15" w14:textId="1471F16B" w:rsidR="00555782" w:rsidRPr="00546CF1" w:rsidRDefault="00555782" w:rsidP="000B1CCD">
            <w:pPr>
              <w:jc w:val="center"/>
              <w:textAlignment w:val="baseline"/>
              <w:rPr>
                <w:rFonts w:eastAsia="Calibri" w:cs="Times New Roman"/>
                <w:color w:val="000000" w:themeColor="text1"/>
                <w:sz w:val="20"/>
                <w:szCs w:val="20"/>
                <w:lang w:val="uk-UA" w:eastAsia="ru-RU"/>
              </w:rPr>
            </w:pPr>
            <w:r w:rsidRPr="00546CF1">
              <w:rPr>
                <w:rFonts w:eastAsia="Calibri" w:cs="Times New Roman"/>
                <w:color w:val="000000" w:themeColor="text1"/>
                <w:sz w:val="20"/>
                <w:szCs w:val="20"/>
                <w:lang w:val="uk-UA" w:eastAsia="ru-RU"/>
              </w:rPr>
              <w:t>2646</w:t>
            </w:r>
          </w:p>
          <w:p w14:paraId="3656F2ED" w14:textId="77777777" w:rsidR="00555782" w:rsidRPr="00546CF1" w:rsidRDefault="00555782" w:rsidP="000B1CCD">
            <w:pPr>
              <w:jc w:val="center"/>
              <w:textAlignment w:val="baseline"/>
              <w:rPr>
                <w:rFonts w:eastAsia="Calibri" w:cs="Times New Roman"/>
                <w:color w:val="000000" w:themeColor="text1"/>
                <w:sz w:val="20"/>
                <w:szCs w:val="20"/>
                <w:lang w:val="uk-UA" w:eastAsia="ru-RU"/>
              </w:rPr>
            </w:pPr>
          </w:p>
          <w:p w14:paraId="40B22DB6" w14:textId="77777777" w:rsidR="00555782" w:rsidRPr="00546CF1" w:rsidRDefault="00555782" w:rsidP="000B1CCD">
            <w:pPr>
              <w:jc w:val="center"/>
              <w:textAlignment w:val="baseline"/>
              <w:rPr>
                <w:rFonts w:eastAsia="Calibri" w:cs="Times New Roman"/>
                <w:color w:val="000000" w:themeColor="text1"/>
                <w:sz w:val="20"/>
                <w:szCs w:val="20"/>
                <w:lang w:val="uk-UA" w:eastAsia="ru-RU"/>
              </w:rPr>
            </w:pPr>
          </w:p>
        </w:tc>
        <w:tc>
          <w:tcPr>
            <w:tcW w:w="1134" w:type="dxa"/>
            <w:shd w:val="clear" w:color="auto" w:fill="D0CECE" w:themeFill="background2" w:themeFillShade="E6"/>
          </w:tcPr>
          <w:p w14:paraId="0E908120" w14:textId="77777777" w:rsidR="00555782" w:rsidRPr="00546CF1" w:rsidRDefault="00555782" w:rsidP="000B1CCD">
            <w:pPr>
              <w:jc w:val="center"/>
              <w:textAlignment w:val="baseline"/>
              <w:rPr>
                <w:rFonts w:eastAsia="Calibri" w:cs="Times New Roman"/>
                <w:color w:val="000000" w:themeColor="text1"/>
                <w:sz w:val="20"/>
                <w:szCs w:val="20"/>
                <w:lang w:val="uk-UA" w:eastAsia="ru-RU"/>
              </w:rPr>
            </w:pPr>
            <w:r w:rsidRPr="00546CF1">
              <w:rPr>
                <w:rFonts w:eastAsia="Calibri" w:cs="Times New Roman"/>
                <w:color w:val="000000" w:themeColor="text1"/>
                <w:sz w:val="20"/>
                <w:szCs w:val="20"/>
                <w:lang w:val="uk-UA" w:eastAsia="ru-RU"/>
              </w:rPr>
              <w:t>3198</w:t>
            </w:r>
          </w:p>
        </w:tc>
      </w:tr>
      <w:tr w:rsidR="000B1CCD" w:rsidRPr="00546CF1" w14:paraId="004C578B" w14:textId="77777777" w:rsidTr="000D589D">
        <w:tc>
          <w:tcPr>
            <w:tcW w:w="567" w:type="dxa"/>
            <w:shd w:val="clear" w:color="auto" w:fill="FFC000"/>
          </w:tcPr>
          <w:p w14:paraId="6A567C51" w14:textId="77777777" w:rsidR="00555782" w:rsidRPr="00546CF1" w:rsidRDefault="00555782" w:rsidP="000B1CCD">
            <w:pPr>
              <w:jc w:val="center"/>
              <w:textAlignment w:val="baseline"/>
              <w:rPr>
                <w:rFonts w:eastAsia="Calibri" w:cs="Times New Roman"/>
                <w:sz w:val="20"/>
                <w:szCs w:val="20"/>
                <w:lang w:val="uk-UA" w:eastAsia="ru-RU"/>
              </w:rPr>
            </w:pPr>
            <w:r w:rsidRPr="00546CF1">
              <w:rPr>
                <w:rFonts w:eastAsia="Calibri" w:cs="Times New Roman"/>
                <w:sz w:val="20"/>
                <w:szCs w:val="20"/>
                <w:lang w:val="uk-UA" w:eastAsia="ru-RU"/>
              </w:rPr>
              <w:t>2</w:t>
            </w:r>
          </w:p>
        </w:tc>
        <w:tc>
          <w:tcPr>
            <w:tcW w:w="993" w:type="dxa"/>
            <w:shd w:val="clear" w:color="auto" w:fill="D0CECE" w:themeFill="background2" w:themeFillShade="E6"/>
          </w:tcPr>
          <w:p w14:paraId="12EC267D" w14:textId="77777777" w:rsidR="00555782" w:rsidRPr="00546CF1" w:rsidRDefault="00555782" w:rsidP="000B1CCD">
            <w:pPr>
              <w:jc w:val="center"/>
              <w:textAlignment w:val="baseline"/>
              <w:rPr>
                <w:rFonts w:eastAsia="Calibri" w:cs="Times New Roman"/>
                <w:sz w:val="20"/>
                <w:szCs w:val="20"/>
                <w:lang w:val="uk-UA" w:eastAsia="ru-RU"/>
              </w:rPr>
            </w:pPr>
            <w:r w:rsidRPr="00546CF1">
              <w:rPr>
                <w:rFonts w:eastAsia="Calibri" w:cs="Times New Roman"/>
                <w:sz w:val="20"/>
                <w:szCs w:val="20"/>
                <w:lang w:val="uk-UA" w:eastAsia="ru-RU"/>
              </w:rPr>
              <w:t>ЗДО</w:t>
            </w:r>
          </w:p>
        </w:tc>
        <w:tc>
          <w:tcPr>
            <w:tcW w:w="1843" w:type="dxa"/>
            <w:shd w:val="clear" w:color="auto" w:fill="D0CECE" w:themeFill="background2" w:themeFillShade="E6"/>
          </w:tcPr>
          <w:p w14:paraId="088D54F1" w14:textId="77777777" w:rsidR="00555782" w:rsidRPr="00546CF1" w:rsidRDefault="00555782" w:rsidP="000B1CCD">
            <w:pPr>
              <w:jc w:val="center"/>
              <w:textAlignment w:val="baseline"/>
              <w:rPr>
                <w:rFonts w:eastAsia="Calibri" w:cs="Times New Roman"/>
                <w:sz w:val="20"/>
                <w:szCs w:val="20"/>
                <w:lang w:val="uk-UA" w:eastAsia="ru-RU"/>
              </w:rPr>
            </w:pPr>
            <w:r w:rsidRPr="00546CF1">
              <w:rPr>
                <w:rFonts w:eastAsia="Calibri" w:cs="Times New Roman"/>
                <w:sz w:val="20"/>
                <w:szCs w:val="20"/>
                <w:lang w:val="uk-UA" w:eastAsia="ru-RU"/>
              </w:rPr>
              <w:t>ЗДО</w:t>
            </w:r>
          </w:p>
          <w:p w14:paraId="310058A0" w14:textId="72475DB9" w:rsidR="00555782" w:rsidRPr="00546CF1" w:rsidRDefault="00555782" w:rsidP="000B1CCD">
            <w:pPr>
              <w:jc w:val="center"/>
              <w:textAlignment w:val="baseline"/>
              <w:rPr>
                <w:rFonts w:eastAsia="Calibri" w:cs="Times New Roman"/>
                <w:sz w:val="20"/>
                <w:szCs w:val="20"/>
                <w:lang w:val="uk-UA" w:eastAsia="ru-RU"/>
              </w:rPr>
            </w:pPr>
            <w:r w:rsidRPr="00546CF1">
              <w:rPr>
                <w:rFonts w:eastAsia="Calibri" w:cs="Times New Roman"/>
                <w:sz w:val="20"/>
                <w:szCs w:val="20"/>
                <w:lang w:val="uk-UA" w:eastAsia="ru-RU"/>
              </w:rPr>
              <w:t>№ 1,2,4,5,6</w:t>
            </w:r>
          </w:p>
          <w:p w14:paraId="7554B901" w14:textId="77777777" w:rsidR="00555782" w:rsidRPr="00546CF1" w:rsidRDefault="00555782" w:rsidP="000B1CCD">
            <w:pPr>
              <w:jc w:val="center"/>
              <w:textAlignment w:val="baseline"/>
              <w:rPr>
                <w:rFonts w:eastAsia="Calibri" w:cs="Times New Roman"/>
                <w:b/>
                <w:bCs/>
                <w:sz w:val="20"/>
                <w:szCs w:val="20"/>
                <w:lang w:val="uk-UA" w:eastAsia="ru-RU"/>
              </w:rPr>
            </w:pPr>
          </w:p>
        </w:tc>
        <w:tc>
          <w:tcPr>
            <w:tcW w:w="851" w:type="dxa"/>
            <w:shd w:val="clear" w:color="auto" w:fill="D0CECE" w:themeFill="background2" w:themeFillShade="E6"/>
          </w:tcPr>
          <w:p w14:paraId="4E4A551F" w14:textId="77777777" w:rsidR="00555782" w:rsidRPr="00546CF1" w:rsidRDefault="00555782" w:rsidP="000B1CCD">
            <w:pPr>
              <w:jc w:val="center"/>
              <w:textAlignment w:val="baseline"/>
              <w:rPr>
                <w:rFonts w:eastAsia="Calibri" w:cs="Times New Roman"/>
                <w:sz w:val="20"/>
                <w:szCs w:val="20"/>
                <w:lang w:val="uk-UA" w:eastAsia="ru-RU"/>
              </w:rPr>
            </w:pPr>
          </w:p>
        </w:tc>
        <w:tc>
          <w:tcPr>
            <w:tcW w:w="2409" w:type="dxa"/>
            <w:shd w:val="clear" w:color="auto" w:fill="D0CECE" w:themeFill="background2" w:themeFillShade="E6"/>
          </w:tcPr>
          <w:p w14:paraId="14B0668C" w14:textId="77777777" w:rsidR="00555782" w:rsidRPr="00546CF1" w:rsidRDefault="00555782" w:rsidP="000B1CCD">
            <w:pPr>
              <w:jc w:val="center"/>
              <w:textAlignment w:val="baseline"/>
              <w:rPr>
                <w:rFonts w:eastAsia="Calibri" w:cs="Times New Roman"/>
                <w:sz w:val="20"/>
                <w:szCs w:val="20"/>
                <w:lang w:val="uk-UA" w:eastAsia="ru-RU"/>
              </w:rPr>
            </w:pPr>
            <w:r w:rsidRPr="00546CF1">
              <w:rPr>
                <w:rFonts w:eastAsia="Calibri" w:cs="Times New Roman"/>
                <w:sz w:val="20"/>
                <w:szCs w:val="20"/>
                <w:lang w:val="uk-UA" w:eastAsia="ru-RU"/>
              </w:rPr>
              <w:t>ЗДО № 1</w:t>
            </w:r>
          </w:p>
          <w:p w14:paraId="4E5ACBFF" w14:textId="77777777" w:rsidR="00555782" w:rsidRPr="00546CF1" w:rsidRDefault="00555782" w:rsidP="000B1CCD">
            <w:pPr>
              <w:jc w:val="center"/>
              <w:textAlignment w:val="baseline"/>
              <w:rPr>
                <w:rFonts w:eastAsia="Calibri" w:cs="Times New Roman"/>
                <w:sz w:val="20"/>
                <w:szCs w:val="20"/>
                <w:lang w:val="uk-UA" w:eastAsia="ru-RU"/>
              </w:rPr>
            </w:pPr>
            <w:r w:rsidRPr="00546CF1">
              <w:rPr>
                <w:rFonts w:eastAsia="Calibri" w:cs="Times New Roman"/>
                <w:sz w:val="20"/>
                <w:szCs w:val="20"/>
                <w:lang w:val="uk-UA" w:eastAsia="ru-RU"/>
              </w:rPr>
              <w:t>ЗДО № 7,</w:t>
            </w:r>
          </w:p>
          <w:p w14:paraId="0C50C5E3" w14:textId="77777777" w:rsidR="00555782" w:rsidRPr="00546CF1" w:rsidRDefault="00555782" w:rsidP="000B1CCD">
            <w:pPr>
              <w:jc w:val="center"/>
              <w:textAlignment w:val="baseline"/>
              <w:rPr>
                <w:rFonts w:eastAsia="Calibri" w:cs="Times New Roman"/>
                <w:sz w:val="20"/>
                <w:szCs w:val="20"/>
                <w:lang w:val="uk-UA" w:eastAsia="ru-RU"/>
              </w:rPr>
            </w:pPr>
            <w:r w:rsidRPr="00546CF1">
              <w:rPr>
                <w:rFonts w:eastAsia="Calibri" w:cs="Times New Roman"/>
                <w:color w:val="000000" w:themeColor="text1"/>
                <w:sz w:val="20"/>
                <w:szCs w:val="20"/>
                <w:lang w:val="uk-UA" w:eastAsia="ru-RU"/>
              </w:rPr>
              <w:t>ЗДО № 3</w:t>
            </w:r>
          </w:p>
        </w:tc>
        <w:tc>
          <w:tcPr>
            <w:tcW w:w="1843" w:type="dxa"/>
            <w:shd w:val="clear" w:color="auto" w:fill="D0CECE" w:themeFill="background2" w:themeFillShade="E6"/>
          </w:tcPr>
          <w:p w14:paraId="11C45D8D" w14:textId="77777777" w:rsidR="00555782" w:rsidRPr="00546CF1" w:rsidRDefault="00555782" w:rsidP="000B1CCD">
            <w:pPr>
              <w:jc w:val="center"/>
              <w:textAlignment w:val="baseline"/>
              <w:rPr>
                <w:rFonts w:eastAsia="Calibri" w:cs="Times New Roman"/>
                <w:sz w:val="20"/>
                <w:szCs w:val="20"/>
                <w:lang w:val="uk-UA" w:eastAsia="ru-RU"/>
              </w:rPr>
            </w:pPr>
          </w:p>
        </w:tc>
        <w:tc>
          <w:tcPr>
            <w:tcW w:w="1134" w:type="dxa"/>
            <w:shd w:val="clear" w:color="auto" w:fill="D0CECE" w:themeFill="background2" w:themeFillShade="E6"/>
          </w:tcPr>
          <w:p w14:paraId="354593A9" w14:textId="522B5B2A" w:rsidR="00555782" w:rsidRPr="00546CF1" w:rsidRDefault="00555782" w:rsidP="000B1CCD">
            <w:pPr>
              <w:jc w:val="center"/>
              <w:textAlignment w:val="baseline"/>
              <w:rPr>
                <w:rFonts w:eastAsia="Calibri" w:cs="Times New Roman"/>
                <w:color w:val="000000" w:themeColor="text1"/>
                <w:sz w:val="20"/>
                <w:szCs w:val="20"/>
                <w:lang w:val="uk-UA" w:eastAsia="ru-RU"/>
              </w:rPr>
            </w:pPr>
            <w:r w:rsidRPr="00546CF1">
              <w:rPr>
                <w:rFonts w:eastAsia="Calibri" w:cs="Times New Roman"/>
                <w:color w:val="000000" w:themeColor="text1"/>
                <w:sz w:val="20"/>
                <w:szCs w:val="20"/>
                <w:lang w:val="uk-UA" w:eastAsia="ru-RU"/>
              </w:rPr>
              <w:t>1230</w:t>
            </w:r>
          </w:p>
          <w:p w14:paraId="493E7F07" w14:textId="77777777" w:rsidR="00555782" w:rsidRPr="00546CF1" w:rsidRDefault="00555782" w:rsidP="000B1CCD">
            <w:pPr>
              <w:jc w:val="center"/>
              <w:textAlignment w:val="baseline"/>
              <w:rPr>
                <w:rFonts w:eastAsia="Calibri" w:cs="Times New Roman"/>
                <w:color w:val="000000" w:themeColor="text1"/>
                <w:sz w:val="20"/>
                <w:szCs w:val="20"/>
                <w:lang w:val="uk-UA" w:eastAsia="ru-RU"/>
              </w:rPr>
            </w:pPr>
          </w:p>
        </w:tc>
        <w:tc>
          <w:tcPr>
            <w:tcW w:w="1134" w:type="dxa"/>
            <w:shd w:val="clear" w:color="auto" w:fill="D0CECE" w:themeFill="background2" w:themeFillShade="E6"/>
          </w:tcPr>
          <w:p w14:paraId="7D9C1811" w14:textId="77777777" w:rsidR="00555782" w:rsidRPr="00546CF1" w:rsidRDefault="00555782" w:rsidP="000B1CCD">
            <w:pPr>
              <w:jc w:val="center"/>
              <w:textAlignment w:val="baseline"/>
              <w:rPr>
                <w:rFonts w:eastAsia="Calibri" w:cs="Times New Roman"/>
                <w:color w:val="000000" w:themeColor="text1"/>
                <w:sz w:val="20"/>
                <w:szCs w:val="20"/>
                <w:lang w:val="uk-UA" w:eastAsia="ru-RU"/>
              </w:rPr>
            </w:pPr>
            <w:r w:rsidRPr="00546CF1">
              <w:rPr>
                <w:rFonts w:eastAsia="Calibri" w:cs="Times New Roman"/>
                <w:color w:val="000000" w:themeColor="text1"/>
                <w:sz w:val="20"/>
                <w:szCs w:val="20"/>
                <w:lang w:val="uk-UA" w:eastAsia="ru-RU"/>
              </w:rPr>
              <w:t>1360</w:t>
            </w:r>
          </w:p>
          <w:p w14:paraId="68542CEC" w14:textId="6455293B" w:rsidR="00555782" w:rsidRPr="00546CF1" w:rsidRDefault="00555782" w:rsidP="000B1CCD">
            <w:pPr>
              <w:jc w:val="center"/>
              <w:textAlignment w:val="baseline"/>
              <w:rPr>
                <w:rFonts w:eastAsia="Calibri" w:cs="Times New Roman"/>
                <w:color w:val="000000" w:themeColor="text1"/>
                <w:sz w:val="20"/>
                <w:szCs w:val="20"/>
                <w:lang w:val="uk-UA" w:eastAsia="ru-RU"/>
              </w:rPr>
            </w:pPr>
          </w:p>
        </w:tc>
      </w:tr>
    </w:tbl>
    <w:p w14:paraId="7CF8BF8C" w14:textId="77777777" w:rsidR="000D589D" w:rsidRDefault="00FB0589" w:rsidP="005522BB">
      <w:pPr>
        <w:spacing w:after="0"/>
        <w:ind w:left="-993"/>
        <w:jc w:val="both"/>
        <w:textAlignment w:val="baseline"/>
        <w:rPr>
          <w:rFonts w:eastAsia="Calibri" w:cs="Times New Roman"/>
          <w:szCs w:val="28"/>
          <w:lang w:val="uk-UA" w:eastAsia="ru-RU"/>
        </w:rPr>
      </w:pPr>
      <w:r w:rsidRPr="00FB0589">
        <w:rPr>
          <w:rFonts w:eastAsia="Calibri" w:cs="Times New Roman"/>
          <w:szCs w:val="28"/>
          <w:lang w:val="uk-UA" w:eastAsia="ru-RU"/>
        </w:rPr>
        <w:tab/>
      </w:r>
      <w:r w:rsidR="00D735E4">
        <w:rPr>
          <w:rFonts w:eastAsia="Calibri" w:cs="Times New Roman"/>
          <w:szCs w:val="28"/>
          <w:lang w:val="uk-UA" w:eastAsia="ru-RU"/>
        </w:rPr>
        <w:tab/>
      </w:r>
    </w:p>
    <w:p w14:paraId="563CB77E" w14:textId="1A93DD7D" w:rsidR="00630AB8" w:rsidRDefault="00FB0589" w:rsidP="0021585A">
      <w:pPr>
        <w:spacing w:after="0" w:line="276" w:lineRule="auto"/>
        <w:ind w:left="-993" w:firstLine="1276"/>
        <w:jc w:val="both"/>
        <w:textAlignment w:val="baseline"/>
        <w:rPr>
          <w:color w:val="000000"/>
          <w:szCs w:val="28"/>
          <w:shd w:val="clear" w:color="auto" w:fill="FFFFFF"/>
          <w:lang w:val="uk-UA"/>
        </w:rPr>
      </w:pPr>
      <w:r w:rsidRPr="00FB0589">
        <w:rPr>
          <w:rFonts w:eastAsia="Calibri" w:cs="Times New Roman"/>
          <w:sz w:val="24"/>
          <w:szCs w:val="24"/>
          <w:lang w:val="uk-UA" w:eastAsia="ru-RU"/>
        </w:rPr>
        <w:t xml:space="preserve">Заклади дошкільної та  загальної середньої освіти забезпечені тривожними кнопками, школи- зовнішнім відеоспостереженням. У Славутських гімназіях № 1, «Успіх», </w:t>
      </w:r>
      <w:r w:rsidR="00A65486" w:rsidRPr="00FB0589">
        <w:rPr>
          <w:rFonts w:eastAsia="Calibri" w:cs="Times New Roman"/>
          <w:sz w:val="24"/>
          <w:szCs w:val="24"/>
          <w:lang w:val="uk-UA" w:eastAsia="ru-RU"/>
        </w:rPr>
        <w:t xml:space="preserve">Славутському ліцеї </w:t>
      </w:r>
      <w:r w:rsidRPr="00FB0589">
        <w:rPr>
          <w:rFonts w:eastAsia="Calibri" w:cs="Times New Roman"/>
          <w:sz w:val="24"/>
          <w:szCs w:val="24"/>
          <w:lang w:val="uk-UA" w:eastAsia="ru-RU"/>
        </w:rPr>
        <w:t xml:space="preserve">облаштовано класи безпеки, що дозволяє </w:t>
      </w:r>
      <w:r w:rsidRPr="00FB0589">
        <w:rPr>
          <w:rFonts w:eastAsia="Times New Roman" w:cs="Times New Roman"/>
          <w:color w:val="343434"/>
          <w:sz w:val="24"/>
          <w:szCs w:val="24"/>
          <w:shd w:val="clear" w:color="auto" w:fill="FFFFFF"/>
          <w:lang w:val="uk-UA" w:eastAsia="ru-RU"/>
        </w:rPr>
        <w:t>формувати у дітей культуру безпечної поведінки.</w:t>
      </w:r>
      <w:r w:rsidR="00E2519B">
        <w:rPr>
          <w:rFonts w:eastAsia="Times New Roman" w:cs="Times New Roman"/>
          <w:color w:val="343434"/>
          <w:sz w:val="24"/>
          <w:szCs w:val="24"/>
          <w:shd w:val="clear" w:color="auto" w:fill="FFFFFF"/>
          <w:lang w:val="uk-UA" w:eastAsia="ru-RU"/>
        </w:rPr>
        <w:t xml:space="preserve"> </w:t>
      </w:r>
      <w:r w:rsidRPr="00545FB1">
        <w:rPr>
          <w:color w:val="343434"/>
          <w:sz w:val="24"/>
          <w:szCs w:val="24"/>
          <w:shd w:val="clear" w:color="auto" w:fill="FFFFFF"/>
          <w:lang w:val="uk-UA"/>
        </w:rPr>
        <w:t xml:space="preserve">У </w:t>
      </w:r>
      <w:r w:rsidR="00484AF4">
        <w:rPr>
          <w:color w:val="343434"/>
          <w:sz w:val="24"/>
          <w:szCs w:val="24"/>
          <w:shd w:val="clear" w:color="auto" w:fill="FFFFFF"/>
          <w:lang w:val="uk-UA"/>
        </w:rPr>
        <w:t xml:space="preserve">всіх закладах загальної середньої освіти, за винятком </w:t>
      </w:r>
      <w:r w:rsidRPr="00545FB1">
        <w:rPr>
          <w:color w:val="343434"/>
          <w:sz w:val="24"/>
          <w:szCs w:val="24"/>
          <w:shd w:val="clear" w:color="auto" w:fill="FFFFFF"/>
          <w:lang w:val="uk-UA"/>
        </w:rPr>
        <w:t xml:space="preserve">Славутській гімназії № </w:t>
      </w:r>
      <w:r w:rsidR="00484AF4">
        <w:rPr>
          <w:color w:val="343434"/>
          <w:sz w:val="24"/>
          <w:szCs w:val="24"/>
          <w:shd w:val="clear" w:color="auto" w:fill="FFFFFF"/>
          <w:lang w:val="uk-UA"/>
        </w:rPr>
        <w:t>7, Варваарівської гімназії</w:t>
      </w:r>
      <w:r w:rsidRPr="00545FB1">
        <w:rPr>
          <w:color w:val="343434"/>
          <w:sz w:val="24"/>
          <w:szCs w:val="24"/>
          <w:shd w:val="clear" w:color="auto" w:fill="FFFFFF"/>
          <w:lang w:val="uk-UA"/>
        </w:rPr>
        <w:t xml:space="preserve"> працюють офіцери безпеки. </w:t>
      </w:r>
      <w:r w:rsidRPr="00545FB1">
        <w:rPr>
          <w:color w:val="000000"/>
          <w:sz w:val="24"/>
          <w:szCs w:val="24"/>
          <w:shd w:val="clear" w:color="auto" w:fill="FFFFFF"/>
          <w:lang w:val="uk-UA"/>
        </w:rPr>
        <w:t>До їх повноважень входить запобігання виникненню надзвичайних ситуацій, організація пропускного режиму, взаємодія з учасниками освітнього процесу, комунікація з екстреними службами, особисте реагування на правопорушення та у разі необхідності – виклик поліції</w:t>
      </w:r>
      <w:r w:rsidRPr="00FB0589">
        <w:rPr>
          <w:color w:val="000000"/>
          <w:szCs w:val="28"/>
          <w:shd w:val="clear" w:color="auto" w:fill="FFFFFF"/>
          <w:lang w:val="uk-UA"/>
        </w:rPr>
        <w:t>.</w:t>
      </w:r>
    </w:p>
    <w:p w14:paraId="6F2107D8" w14:textId="0773B5B7" w:rsidR="000D589D" w:rsidRDefault="000D589D" w:rsidP="0021585A">
      <w:pPr>
        <w:spacing w:after="0"/>
        <w:jc w:val="both"/>
        <w:textAlignment w:val="baseline"/>
        <w:rPr>
          <w:color w:val="000000"/>
          <w:szCs w:val="28"/>
          <w:lang w:val="uk-UA"/>
        </w:rPr>
      </w:pPr>
    </w:p>
    <w:tbl>
      <w:tblPr>
        <w:tblStyle w:val="af1"/>
        <w:tblW w:w="10490" w:type="dxa"/>
        <w:tblInd w:w="-601" w:type="dxa"/>
        <w:tblLayout w:type="fixed"/>
        <w:tblLook w:val="04A0" w:firstRow="1" w:lastRow="0" w:firstColumn="1" w:lastColumn="0" w:noHBand="0" w:noVBand="1"/>
      </w:tblPr>
      <w:tblGrid>
        <w:gridCol w:w="709"/>
        <w:gridCol w:w="2694"/>
        <w:gridCol w:w="992"/>
        <w:gridCol w:w="850"/>
        <w:gridCol w:w="993"/>
        <w:gridCol w:w="1559"/>
        <w:gridCol w:w="1843"/>
        <w:gridCol w:w="850"/>
      </w:tblGrid>
      <w:tr w:rsidR="00C43156" w14:paraId="23F8018F" w14:textId="77777777" w:rsidTr="000D589D">
        <w:trPr>
          <w:cantSplit/>
          <w:trHeight w:val="1698"/>
        </w:trPr>
        <w:tc>
          <w:tcPr>
            <w:tcW w:w="709" w:type="dxa"/>
            <w:shd w:val="clear" w:color="auto" w:fill="BDD6EE" w:themeFill="accent1" w:themeFillTint="66"/>
          </w:tcPr>
          <w:p w14:paraId="5DFAF064" w14:textId="46857EF5" w:rsidR="004B15D3" w:rsidRDefault="00C43156" w:rsidP="000D589D">
            <w:pPr>
              <w:widowControl w:val="0"/>
              <w:tabs>
                <w:tab w:val="left" w:pos="1700"/>
              </w:tabs>
              <w:autoSpaceDE w:val="0"/>
              <w:autoSpaceDN w:val="0"/>
              <w:ind w:right="138"/>
              <w:jc w:val="center"/>
              <w:rPr>
                <w:color w:val="000000"/>
                <w:szCs w:val="28"/>
                <w:lang w:val="uk-UA"/>
              </w:rPr>
            </w:pPr>
            <w:r w:rsidRPr="00BB7989">
              <w:rPr>
                <w:rFonts w:eastAsia="Times New Roman" w:cs="Times New Roman"/>
                <w:color w:val="000000"/>
                <w:sz w:val="20"/>
                <w:szCs w:val="20"/>
                <w:lang w:val="uk-UA" w:eastAsia="ru-RU"/>
              </w:rPr>
              <w:t xml:space="preserve"> </w:t>
            </w:r>
            <w:r>
              <w:rPr>
                <w:rFonts w:eastAsia="Times New Roman" w:cs="Times New Roman"/>
                <w:color w:val="000000"/>
                <w:sz w:val="20"/>
                <w:szCs w:val="20"/>
                <w:lang w:eastAsia="ru-RU"/>
              </w:rPr>
              <w:t>з/</w:t>
            </w:r>
            <w:r w:rsidR="004B15D3" w:rsidRPr="002162F8">
              <w:rPr>
                <w:rFonts w:eastAsia="Times New Roman" w:cs="Times New Roman"/>
                <w:color w:val="000000"/>
                <w:sz w:val="20"/>
                <w:szCs w:val="20"/>
                <w:lang w:eastAsia="ru-RU"/>
              </w:rPr>
              <w:t>п</w:t>
            </w:r>
          </w:p>
        </w:tc>
        <w:tc>
          <w:tcPr>
            <w:tcW w:w="2694" w:type="dxa"/>
            <w:shd w:val="clear" w:color="auto" w:fill="BDD6EE" w:themeFill="accent1" w:themeFillTint="66"/>
          </w:tcPr>
          <w:p w14:paraId="4411E1E8" w14:textId="77777777" w:rsidR="000D589D" w:rsidRDefault="000D589D" w:rsidP="000D589D">
            <w:pPr>
              <w:widowControl w:val="0"/>
              <w:tabs>
                <w:tab w:val="left" w:pos="1700"/>
              </w:tabs>
              <w:autoSpaceDE w:val="0"/>
              <w:autoSpaceDN w:val="0"/>
              <w:ind w:right="138"/>
              <w:jc w:val="center"/>
              <w:rPr>
                <w:rFonts w:eastAsia="Times New Roman" w:cs="Times New Roman"/>
                <w:color w:val="000000"/>
                <w:sz w:val="20"/>
                <w:szCs w:val="20"/>
                <w:lang w:eastAsia="ru-RU"/>
              </w:rPr>
            </w:pPr>
          </w:p>
          <w:p w14:paraId="5489954D" w14:textId="77777777" w:rsidR="000D589D" w:rsidRDefault="000D589D" w:rsidP="000D589D">
            <w:pPr>
              <w:widowControl w:val="0"/>
              <w:tabs>
                <w:tab w:val="left" w:pos="1700"/>
              </w:tabs>
              <w:autoSpaceDE w:val="0"/>
              <w:autoSpaceDN w:val="0"/>
              <w:ind w:right="138"/>
              <w:jc w:val="center"/>
              <w:rPr>
                <w:rFonts w:eastAsia="Times New Roman" w:cs="Times New Roman"/>
                <w:color w:val="000000"/>
                <w:sz w:val="20"/>
                <w:szCs w:val="20"/>
                <w:lang w:eastAsia="ru-RU"/>
              </w:rPr>
            </w:pPr>
          </w:p>
          <w:p w14:paraId="2095F355" w14:textId="77777777" w:rsidR="000D589D" w:rsidRDefault="000D589D" w:rsidP="000D589D">
            <w:pPr>
              <w:widowControl w:val="0"/>
              <w:tabs>
                <w:tab w:val="left" w:pos="1700"/>
              </w:tabs>
              <w:autoSpaceDE w:val="0"/>
              <w:autoSpaceDN w:val="0"/>
              <w:ind w:right="138"/>
              <w:jc w:val="center"/>
              <w:rPr>
                <w:rFonts w:eastAsia="Times New Roman" w:cs="Times New Roman"/>
                <w:color w:val="000000"/>
                <w:sz w:val="20"/>
                <w:szCs w:val="20"/>
                <w:lang w:eastAsia="ru-RU"/>
              </w:rPr>
            </w:pPr>
          </w:p>
          <w:p w14:paraId="7EE525C9" w14:textId="4A224AA2" w:rsidR="004B15D3" w:rsidRDefault="004B15D3" w:rsidP="000D589D">
            <w:pPr>
              <w:widowControl w:val="0"/>
              <w:tabs>
                <w:tab w:val="left" w:pos="1700"/>
              </w:tabs>
              <w:autoSpaceDE w:val="0"/>
              <w:autoSpaceDN w:val="0"/>
              <w:ind w:right="138"/>
              <w:jc w:val="center"/>
              <w:rPr>
                <w:color w:val="000000"/>
                <w:szCs w:val="28"/>
                <w:lang w:val="uk-UA"/>
              </w:rPr>
            </w:pPr>
            <w:r w:rsidRPr="002162F8">
              <w:rPr>
                <w:rFonts w:eastAsia="Times New Roman" w:cs="Times New Roman"/>
                <w:color w:val="000000"/>
                <w:sz w:val="20"/>
                <w:szCs w:val="20"/>
                <w:lang w:eastAsia="ru-RU"/>
              </w:rPr>
              <w:t>Назва ЗЗСО/ЗДО</w:t>
            </w:r>
          </w:p>
        </w:tc>
        <w:tc>
          <w:tcPr>
            <w:tcW w:w="992" w:type="dxa"/>
            <w:shd w:val="clear" w:color="auto" w:fill="BDD6EE" w:themeFill="accent1" w:themeFillTint="66"/>
            <w:textDirection w:val="btLr"/>
          </w:tcPr>
          <w:p w14:paraId="37E77AB8" w14:textId="686E0A1D" w:rsidR="004B15D3" w:rsidRDefault="004B15D3" w:rsidP="000D589D">
            <w:pPr>
              <w:widowControl w:val="0"/>
              <w:tabs>
                <w:tab w:val="left" w:pos="1700"/>
              </w:tabs>
              <w:autoSpaceDE w:val="0"/>
              <w:autoSpaceDN w:val="0"/>
              <w:jc w:val="center"/>
              <w:rPr>
                <w:color w:val="000000"/>
                <w:szCs w:val="28"/>
                <w:lang w:val="uk-UA"/>
              </w:rPr>
            </w:pPr>
            <w:r w:rsidRPr="002162F8">
              <w:rPr>
                <w:rFonts w:eastAsia="Times New Roman" w:cs="Times New Roman"/>
                <w:color w:val="000000"/>
                <w:sz w:val="20"/>
                <w:szCs w:val="20"/>
                <w:lang w:eastAsia="ru-RU"/>
              </w:rPr>
              <w:t>Кількість здобувачів освіти в закладі</w:t>
            </w:r>
          </w:p>
        </w:tc>
        <w:tc>
          <w:tcPr>
            <w:tcW w:w="850" w:type="dxa"/>
            <w:shd w:val="clear" w:color="auto" w:fill="BDD6EE" w:themeFill="accent1" w:themeFillTint="66"/>
            <w:textDirection w:val="btLr"/>
          </w:tcPr>
          <w:p w14:paraId="465BB17F" w14:textId="3480ACA8" w:rsidR="004B15D3" w:rsidRDefault="004B15D3" w:rsidP="000D589D">
            <w:pPr>
              <w:widowControl w:val="0"/>
              <w:tabs>
                <w:tab w:val="left" w:pos="1700"/>
              </w:tabs>
              <w:autoSpaceDE w:val="0"/>
              <w:autoSpaceDN w:val="0"/>
              <w:jc w:val="center"/>
              <w:rPr>
                <w:color w:val="000000"/>
                <w:szCs w:val="28"/>
                <w:lang w:val="uk-UA"/>
              </w:rPr>
            </w:pPr>
            <w:r w:rsidRPr="002162F8">
              <w:rPr>
                <w:rFonts w:eastAsia="Times New Roman" w:cs="Times New Roman"/>
                <w:color w:val="000000"/>
                <w:sz w:val="20"/>
                <w:szCs w:val="20"/>
                <w:lang w:eastAsia="ru-RU"/>
              </w:rPr>
              <w:t>Кількість педагогічних працівників</w:t>
            </w:r>
          </w:p>
        </w:tc>
        <w:tc>
          <w:tcPr>
            <w:tcW w:w="993" w:type="dxa"/>
            <w:shd w:val="clear" w:color="auto" w:fill="BDD6EE" w:themeFill="accent1" w:themeFillTint="66"/>
            <w:textDirection w:val="btLr"/>
          </w:tcPr>
          <w:p w14:paraId="46B52802" w14:textId="3DAAF46E" w:rsidR="004B15D3" w:rsidRDefault="004B15D3" w:rsidP="000D589D">
            <w:pPr>
              <w:widowControl w:val="0"/>
              <w:tabs>
                <w:tab w:val="left" w:pos="1700"/>
              </w:tabs>
              <w:autoSpaceDE w:val="0"/>
              <w:autoSpaceDN w:val="0"/>
              <w:ind w:left="113" w:right="138"/>
              <w:jc w:val="center"/>
              <w:rPr>
                <w:color w:val="000000"/>
                <w:szCs w:val="28"/>
                <w:lang w:val="uk-UA"/>
              </w:rPr>
            </w:pPr>
            <w:r w:rsidRPr="002162F8">
              <w:rPr>
                <w:rFonts w:eastAsia="Times New Roman" w:cs="Times New Roman"/>
                <w:color w:val="000000"/>
                <w:sz w:val="20"/>
                <w:szCs w:val="20"/>
                <w:lang w:eastAsia="ru-RU"/>
              </w:rPr>
              <w:t>Кількість технічних працівників</w:t>
            </w:r>
          </w:p>
        </w:tc>
        <w:tc>
          <w:tcPr>
            <w:tcW w:w="1559" w:type="dxa"/>
            <w:shd w:val="clear" w:color="auto" w:fill="BDD6EE" w:themeFill="accent1" w:themeFillTint="66"/>
            <w:textDirection w:val="btLr"/>
          </w:tcPr>
          <w:p w14:paraId="2ECCAA85" w14:textId="2397FA2A" w:rsidR="004B15D3" w:rsidRDefault="004B15D3" w:rsidP="000D589D">
            <w:pPr>
              <w:widowControl w:val="0"/>
              <w:tabs>
                <w:tab w:val="left" w:pos="1700"/>
              </w:tabs>
              <w:autoSpaceDE w:val="0"/>
              <w:autoSpaceDN w:val="0"/>
              <w:jc w:val="center"/>
              <w:rPr>
                <w:color w:val="000000"/>
                <w:szCs w:val="28"/>
                <w:lang w:val="uk-UA"/>
              </w:rPr>
            </w:pPr>
            <w:r w:rsidRPr="002162F8">
              <w:rPr>
                <w:rFonts w:eastAsia="Times New Roman" w:cs="Times New Roman"/>
                <w:color w:val="000000"/>
                <w:sz w:val="20"/>
                <w:szCs w:val="20"/>
                <w:lang w:eastAsia="ru-RU"/>
              </w:rPr>
              <w:t>Тип укриття (ПРУ, найпростіше, бомбосховище)</w:t>
            </w:r>
          </w:p>
        </w:tc>
        <w:tc>
          <w:tcPr>
            <w:tcW w:w="1843" w:type="dxa"/>
            <w:shd w:val="clear" w:color="auto" w:fill="BDD6EE" w:themeFill="accent1" w:themeFillTint="66"/>
            <w:textDirection w:val="btLr"/>
          </w:tcPr>
          <w:p w14:paraId="7CB68954" w14:textId="65EA290E" w:rsidR="004B15D3" w:rsidRDefault="004B15D3" w:rsidP="000D589D">
            <w:pPr>
              <w:widowControl w:val="0"/>
              <w:tabs>
                <w:tab w:val="left" w:pos="1700"/>
              </w:tabs>
              <w:autoSpaceDE w:val="0"/>
              <w:autoSpaceDN w:val="0"/>
              <w:jc w:val="center"/>
              <w:rPr>
                <w:color w:val="000000"/>
                <w:szCs w:val="28"/>
                <w:lang w:val="uk-UA"/>
              </w:rPr>
            </w:pPr>
            <w:r w:rsidRPr="002162F8">
              <w:rPr>
                <w:rFonts w:eastAsia="Times New Roman" w:cs="Times New Roman"/>
                <w:color w:val="000000"/>
                <w:sz w:val="20"/>
                <w:szCs w:val="20"/>
                <w:lang w:eastAsia="ru-RU"/>
              </w:rPr>
              <w:t>Укриття власне/орендоване (Якщо орендоване, відстань до нього від закладу освіти)(м)</w:t>
            </w:r>
          </w:p>
        </w:tc>
        <w:tc>
          <w:tcPr>
            <w:tcW w:w="850" w:type="dxa"/>
            <w:shd w:val="clear" w:color="auto" w:fill="BDD6EE" w:themeFill="accent1" w:themeFillTint="66"/>
            <w:textDirection w:val="btLr"/>
          </w:tcPr>
          <w:p w14:paraId="01BF53A1" w14:textId="7863DB31" w:rsidR="004B15D3" w:rsidRDefault="004B15D3" w:rsidP="000D589D">
            <w:pPr>
              <w:widowControl w:val="0"/>
              <w:tabs>
                <w:tab w:val="left" w:pos="1700"/>
              </w:tabs>
              <w:autoSpaceDE w:val="0"/>
              <w:autoSpaceDN w:val="0"/>
              <w:ind w:left="113" w:right="138"/>
              <w:jc w:val="center"/>
              <w:rPr>
                <w:color w:val="000000"/>
                <w:szCs w:val="28"/>
                <w:lang w:val="uk-UA"/>
              </w:rPr>
            </w:pPr>
            <w:r w:rsidRPr="002162F8">
              <w:rPr>
                <w:rFonts w:eastAsia="Times New Roman" w:cs="Times New Roman"/>
                <w:color w:val="000000"/>
                <w:sz w:val="20"/>
                <w:szCs w:val="20"/>
                <w:lang w:eastAsia="ru-RU"/>
              </w:rPr>
              <w:t>Місткість укриття        (осіб)</w:t>
            </w:r>
          </w:p>
        </w:tc>
      </w:tr>
      <w:tr w:rsidR="00C43156" w14:paraId="536E30A9" w14:textId="77777777" w:rsidTr="000D589D">
        <w:tc>
          <w:tcPr>
            <w:tcW w:w="709" w:type="dxa"/>
            <w:shd w:val="clear" w:color="auto" w:fill="FFC000"/>
          </w:tcPr>
          <w:p w14:paraId="7C609C05" w14:textId="0915E99C" w:rsidR="004B15D3" w:rsidRPr="004B15D3" w:rsidRDefault="004B15D3" w:rsidP="00CB2D56">
            <w:pPr>
              <w:widowControl w:val="0"/>
              <w:tabs>
                <w:tab w:val="left" w:pos="1700"/>
              </w:tabs>
              <w:autoSpaceDE w:val="0"/>
              <w:autoSpaceDN w:val="0"/>
              <w:spacing w:before="13"/>
              <w:ind w:right="138"/>
              <w:jc w:val="center"/>
              <w:rPr>
                <w:color w:val="000000"/>
                <w:sz w:val="20"/>
                <w:szCs w:val="20"/>
                <w:lang w:val="uk-UA"/>
              </w:rPr>
            </w:pPr>
            <w:r w:rsidRPr="004B15D3">
              <w:rPr>
                <w:color w:val="000000"/>
                <w:sz w:val="20"/>
                <w:szCs w:val="20"/>
                <w:lang w:val="uk-UA"/>
              </w:rPr>
              <w:t>1</w:t>
            </w:r>
          </w:p>
        </w:tc>
        <w:tc>
          <w:tcPr>
            <w:tcW w:w="2694" w:type="dxa"/>
            <w:shd w:val="clear" w:color="auto" w:fill="D0CECE" w:themeFill="background2" w:themeFillShade="E6"/>
          </w:tcPr>
          <w:p w14:paraId="214E7131" w14:textId="1D64D462" w:rsidR="004B15D3" w:rsidRDefault="004B15D3" w:rsidP="00CB2D56">
            <w:pPr>
              <w:widowControl w:val="0"/>
              <w:tabs>
                <w:tab w:val="left" w:pos="1700"/>
              </w:tabs>
              <w:autoSpaceDE w:val="0"/>
              <w:autoSpaceDN w:val="0"/>
              <w:spacing w:before="13"/>
              <w:ind w:right="138"/>
              <w:jc w:val="center"/>
              <w:rPr>
                <w:color w:val="000000"/>
                <w:szCs w:val="28"/>
                <w:lang w:val="uk-UA"/>
              </w:rPr>
            </w:pPr>
            <w:r w:rsidRPr="002162F8">
              <w:rPr>
                <w:rFonts w:eastAsia="Times New Roman" w:cs="Times New Roman"/>
                <w:color w:val="00000A"/>
                <w:sz w:val="18"/>
                <w:szCs w:val="18"/>
                <w:lang w:eastAsia="ru-RU"/>
              </w:rPr>
              <w:t>Славутська гімназія № 1</w:t>
            </w:r>
          </w:p>
        </w:tc>
        <w:tc>
          <w:tcPr>
            <w:tcW w:w="992" w:type="dxa"/>
            <w:shd w:val="clear" w:color="auto" w:fill="D0CECE" w:themeFill="background2" w:themeFillShade="E6"/>
          </w:tcPr>
          <w:p w14:paraId="59592490" w14:textId="1F5111E5"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628</w:t>
            </w:r>
          </w:p>
        </w:tc>
        <w:tc>
          <w:tcPr>
            <w:tcW w:w="850" w:type="dxa"/>
            <w:shd w:val="clear" w:color="auto" w:fill="D0CECE" w:themeFill="background2" w:themeFillShade="E6"/>
          </w:tcPr>
          <w:p w14:paraId="4BDC9841" w14:textId="046FAB15"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44</w:t>
            </w:r>
          </w:p>
        </w:tc>
        <w:tc>
          <w:tcPr>
            <w:tcW w:w="993" w:type="dxa"/>
            <w:shd w:val="clear" w:color="auto" w:fill="D0CECE" w:themeFill="background2" w:themeFillShade="E6"/>
          </w:tcPr>
          <w:p w14:paraId="68C9DDB0" w14:textId="639C6678"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24</w:t>
            </w:r>
          </w:p>
        </w:tc>
        <w:tc>
          <w:tcPr>
            <w:tcW w:w="1559" w:type="dxa"/>
            <w:shd w:val="clear" w:color="auto" w:fill="D0CECE" w:themeFill="background2" w:themeFillShade="E6"/>
          </w:tcPr>
          <w:p w14:paraId="234A8E3E" w14:textId="1E9F9988" w:rsidR="004B15D3" w:rsidRPr="00903719" w:rsidRDefault="00C431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найпростіше</w:t>
            </w:r>
          </w:p>
        </w:tc>
        <w:tc>
          <w:tcPr>
            <w:tcW w:w="1843" w:type="dxa"/>
            <w:shd w:val="clear" w:color="auto" w:fill="D0CECE" w:themeFill="background2" w:themeFillShade="E6"/>
          </w:tcPr>
          <w:p w14:paraId="7E3FAA2D" w14:textId="6F25A701"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власне, орендоване, 240</w:t>
            </w:r>
          </w:p>
        </w:tc>
        <w:tc>
          <w:tcPr>
            <w:tcW w:w="850" w:type="dxa"/>
            <w:shd w:val="clear" w:color="auto" w:fill="D0CECE" w:themeFill="background2" w:themeFillShade="E6"/>
          </w:tcPr>
          <w:p w14:paraId="5BCD0038" w14:textId="77777777" w:rsidR="004B15D3"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300</w:t>
            </w:r>
          </w:p>
          <w:p w14:paraId="6B706F64" w14:textId="5FF6C903" w:rsidR="00CB2D56"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50</w:t>
            </w:r>
          </w:p>
        </w:tc>
      </w:tr>
      <w:tr w:rsidR="00C43156" w14:paraId="28F80C4A" w14:textId="77777777" w:rsidTr="000D589D">
        <w:tc>
          <w:tcPr>
            <w:tcW w:w="709" w:type="dxa"/>
            <w:shd w:val="clear" w:color="auto" w:fill="FFC000"/>
          </w:tcPr>
          <w:p w14:paraId="454D9B6F" w14:textId="60CBACFF" w:rsidR="004B15D3" w:rsidRPr="004B15D3" w:rsidRDefault="004B15D3" w:rsidP="00CB2D56">
            <w:pPr>
              <w:widowControl w:val="0"/>
              <w:tabs>
                <w:tab w:val="left" w:pos="1700"/>
              </w:tabs>
              <w:autoSpaceDE w:val="0"/>
              <w:autoSpaceDN w:val="0"/>
              <w:spacing w:before="13"/>
              <w:ind w:right="138"/>
              <w:jc w:val="center"/>
              <w:rPr>
                <w:color w:val="000000"/>
                <w:sz w:val="20"/>
                <w:szCs w:val="20"/>
                <w:lang w:val="uk-UA"/>
              </w:rPr>
            </w:pPr>
            <w:r w:rsidRPr="004B15D3">
              <w:rPr>
                <w:color w:val="000000"/>
                <w:sz w:val="20"/>
                <w:szCs w:val="20"/>
                <w:lang w:val="uk-UA"/>
              </w:rPr>
              <w:t>2</w:t>
            </w:r>
          </w:p>
        </w:tc>
        <w:tc>
          <w:tcPr>
            <w:tcW w:w="2694" w:type="dxa"/>
            <w:shd w:val="clear" w:color="auto" w:fill="D0CECE" w:themeFill="background2" w:themeFillShade="E6"/>
          </w:tcPr>
          <w:p w14:paraId="4D50DB92" w14:textId="7A6FE79D" w:rsidR="004B15D3" w:rsidRDefault="004B15D3" w:rsidP="00CB2D56">
            <w:pPr>
              <w:widowControl w:val="0"/>
              <w:tabs>
                <w:tab w:val="left" w:pos="1700"/>
              </w:tabs>
              <w:autoSpaceDE w:val="0"/>
              <w:autoSpaceDN w:val="0"/>
              <w:spacing w:before="13"/>
              <w:ind w:right="138"/>
              <w:jc w:val="center"/>
              <w:rPr>
                <w:color w:val="000000"/>
                <w:szCs w:val="28"/>
                <w:lang w:val="uk-UA"/>
              </w:rPr>
            </w:pPr>
            <w:r w:rsidRPr="002162F8">
              <w:rPr>
                <w:rFonts w:eastAsia="Times New Roman" w:cs="Times New Roman"/>
                <w:color w:val="00000A"/>
                <w:sz w:val="18"/>
                <w:szCs w:val="18"/>
                <w:lang w:eastAsia="ru-RU"/>
              </w:rPr>
              <w:t>Славутська гімназія № 3</w:t>
            </w:r>
          </w:p>
        </w:tc>
        <w:tc>
          <w:tcPr>
            <w:tcW w:w="992" w:type="dxa"/>
            <w:shd w:val="clear" w:color="auto" w:fill="D0CECE" w:themeFill="background2" w:themeFillShade="E6"/>
          </w:tcPr>
          <w:p w14:paraId="32045F9C" w14:textId="5C69C029"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487</w:t>
            </w:r>
          </w:p>
        </w:tc>
        <w:tc>
          <w:tcPr>
            <w:tcW w:w="850" w:type="dxa"/>
            <w:shd w:val="clear" w:color="auto" w:fill="D0CECE" w:themeFill="background2" w:themeFillShade="E6"/>
          </w:tcPr>
          <w:p w14:paraId="6CD4A8E7" w14:textId="60685834"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35</w:t>
            </w:r>
          </w:p>
        </w:tc>
        <w:tc>
          <w:tcPr>
            <w:tcW w:w="993" w:type="dxa"/>
            <w:shd w:val="clear" w:color="auto" w:fill="D0CECE" w:themeFill="background2" w:themeFillShade="E6"/>
          </w:tcPr>
          <w:p w14:paraId="35609FD4" w14:textId="72D86EBE"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22</w:t>
            </w:r>
          </w:p>
        </w:tc>
        <w:tc>
          <w:tcPr>
            <w:tcW w:w="1559" w:type="dxa"/>
            <w:shd w:val="clear" w:color="auto" w:fill="D0CECE" w:themeFill="background2" w:themeFillShade="E6"/>
          </w:tcPr>
          <w:p w14:paraId="56E04FDF" w14:textId="2A169CEE" w:rsidR="004B15D3" w:rsidRDefault="00C43156" w:rsidP="00CB2D56">
            <w:pPr>
              <w:widowControl w:val="0"/>
              <w:tabs>
                <w:tab w:val="left" w:pos="1700"/>
              </w:tabs>
              <w:autoSpaceDE w:val="0"/>
              <w:autoSpaceDN w:val="0"/>
              <w:spacing w:before="13"/>
              <w:ind w:right="138"/>
              <w:jc w:val="center"/>
              <w:rPr>
                <w:color w:val="000000"/>
                <w:szCs w:val="28"/>
                <w:lang w:val="uk-UA"/>
              </w:rPr>
            </w:pPr>
            <w:r>
              <w:rPr>
                <w:color w:val="000000"/>
                <w:sz w:val="20"/>
                <w:szCs w:val="20"/>
                <w:lang w:val="uk-UA"/>
              </w:rPr>
              <w:t>найпростіше</w:t>
            </w:r>
          </w:p>
        </w:tc>
        <w:tc>
          <w:tcPr>
            <w:tcW w:w="1843" w:type="dxa"/>
            <w:shd w:val="clear" w:color="auto" w:fill="D0CECE" w:themeFill="background2" w:themeFillShade="E6"/>
          </w:tcPr>
          <w:p w14:paraId="7664FF44" w14:textId="7CE6F772"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о</w:t>
            </w:r>
            <w:r w:rsidRPr="00CB2D56">
              <w:rPr>
                <w:color w:val="000000"/>
                <w:sz w:val="20"/>
                <w:szCs w:val="20"/>
                <w:lang w:val="uk-UA"/>
              </w:rPr>
              <w:t>рендоване</w:t>
            </w:r>
            <w:r>
              <w:rPr>
                <w:color w:val="000000"/>
                <w:sz w:val="20"/>
                <w:szCs w:val="20"/>
                <w:lang w:val="uk-UA"/>
              </w:rPr>
              <w:t>, 450</w:t>
            </w:r>
          </w:p>
        </w:tc>
        <w:tc>
          <w:tcPr>
            <w:tcW w:w="850" w:type="dxa"/>
            <w:shd w:val="clear" w:color="auto" w:fill="D0CECE" w:themeFill="background2" w:themeFillShade="E6"/>
          </w:tcPr>
          <w:p w14:paraId="1FDD94C6" w14:textId="77777777" w:rsidR="004B15D3"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50</w:t>
            </w:r>
          </w:p>
          <w:p w14:paraId="1BA1CB11" w14:textId="270168AE" w:rsidR="00CB2D56"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50</w:t>
            </w:r>
          </w:p>
        </w:tc>
      </w:tr>
      <w:tr w:rsidR="00C43156" w14:paraId="10BA0A1E" w14:textId="77777777" w:rsidTr="000D589D">
        <w:tc>
          <w:tcPr>
            <w:tcW w:w="709" w:type="dxa"/>
            <w:shd w:val="clear" w:color="auto" w:fill="FFC000"/>
          </w:tcPr>
          <w:p w14:paraId="4EFC46CD" w14:textId="756CE998" w:rsidR="004B15D3" w:rsidRPr="004B15D3" w:rsidRDefault="004B15D3" w:rsidP="00CB2D56">
            <w:pPr>
              <w:widowControl w:val="0"/>
              <w:tabs>
                <w:tab w:val="left" w:pos="1700"/>
              </w:tabs>
              <w:autoSpaceDE w:val="0"/>
              <w:autoSpaceDN w:val="0"/>
              <w:spacing w:before="13"/>
              <w:ind w:right="138"/>
              <w:jc w:val="center"/>
              <w:rPr>
                <w:color w:val="000000"/>
                <w:sz w:val="20"/>
                <w:szCs w:val="20"/>
                <w:lang w:val="uk-UA"/>
              </w:rPr>
            </w:pPr>
            <w:r w:rsidRPr="004B15D3">
              <w:rPr>
                <w:color w:val="000000"/>
                <w:sz w:val="20"/>
                <w:szCs w:val="20"/>
                <w:lang w:val="uk-UA"/>
              </w:rPr>
              <w:t>3</w:t>
            </w:r>
          </w:p>
        </w:tc>
        <w:tc>
          <w:tcPr>
            <w:tcW w:w="2694" w:type="dxa"/>
            <w:shd w:val="clear" w:color="auto" w:fill="D0CECE" w:themeFill="background2" w:themeFillShade="E6"/>
          </w:tcPr>
          <w:p w14:paraId="3F351119" w14:textId="6D4E5DC6" w:rsidR="004B15D3" w:rsidRDefault="004B15D3" w:rsidP="00CB2D56">
            <w:pPr>
              <w:widowControl w:val="0"/>
              <w:tabs>
                <w:tab w:val="left" w:pos="1700"/>
              </w:tabs>
              <w:autoSpaceDE w:val="0"/>
              <w:autoSpaceDN w:val="0"/>
              <w:spacing w:before="13"/>
              <w:ind w:right="138"/>
              <w:jc w:val="center"/>
              <w:rPr>
                <w:color w:val="000000"/>
                <w:szCs w:val="28"/>
                <w:lang w:val="uk-UA"/>
              </w:rPr>
            </w:pPr>
            <w:r w:rsidRPr="002162F8">
              <w:rPr>
                <w:rFonts w:eastAsia="Times New Roman" w:cs="Times New Roman"/>
                <w:color w:val="00000A"/>
                <w:sz w:val="18"/>
                <w:szCs w:val="18"/>
                <w:lang w:eastAsia="ru-RU"/>
              </w:rPr>
              <w:t>Славутська гімназія № 4</w:t>
            </w:r>
          </w:p>
        </w:tc>
        <w:tc>
          <w:tcPr>
            <w:tcW w:w="992" w:type="dxa"/>
            <w:shd w:val="clear" w:color="auto" w:fill="D0CECE" w:themeFill="background2" w:themeFillShade="E6"/>
          </w:tcPr>
          <w:p w14:paraId="71DDB1C3" w14:textId="235F4C11"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444</w:t>
            </w:r>
          </w:p>
        </w:tc>
        <w:tc>
          <w:tcPr>
            <w:tcW w:w="850" w:type="dxa"/>
            <w:shd w:val="clear" w:color="auto" w:fill="D0CECE" w:themeFill="background2" w:themeFillShade="E6"/>
          </w:tcPr>
          <w:p w14:paraId="60F98331" w14:textId="0F274521"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35</w:t>
            </w:r>
          </w:p>
        </w:tc>
        <w:tc>
          <w:tcPr>
            <w:tcW w:w="993" w:type="dxa"/>
            <w:shd w:val="clear" w:color="auto" w:fill="D0CECE" w:themeFill="background2" w:themeFillShade="E6"/>
          </w:tcPr>
          <w:p w14:paraId="5F2AEAA8" w14:textId="4C3DD7AE"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20</w:t>
            </w:r>
          </w:p>
        </w:tc>
        <w:tc>
          <w:tcPr>
            <w:tcW w:w="1559" w:type="dxa"/>
            <w:shd w:val="clear" w:color="auto" w:fill="D0CECE" w:themeFill="background2" w:themeFillShade="E6"/>
          </w:tcPr>
          <w:p w14:paraId="0C79128A" w14:textId="1142DB00" w:rsidR="004B15D3" w:rsidRPr="00C43156" w:rsidRDefault="00C43156" w:rsidP="00CB2D56">
            <w:pPr>
              <w:widowControl w:val="0"/>
              <w:tabs>
                <w:tab w:val="left" w:pos="1700"/>
              </w:tabs>
              <w:autoSpaceDE w:val="0"/>
              <w:autoSpaceDN w:val="0"/>
              <w:spacing w:before="13"/>
              <w:ind w:right="138"/>
              <w:jc w:val="center"/>
              <w:rPr>
                <w:color w:val="000000"/>
                <w:sz w:val="18"/>
                <w:szCs w:val="18"/>
                <w:lang w:val="uk-UA"/>
              </w:rPr>
            </w:pPr>
            <w:r w:rsidRPr="00C43156">
              <w:rPr>
                <w:color w:val="000000"/>
                <w:sz w:val="18"/>
                <w:szCs w:val="18"/>
                <w:lang w:val="uk-UA"/>
              </w:rPr>
              <w:t>ПРУ, найпростіше</w:t>
            </w:r>
          </w:p>
        </w:tc>
        <w:tc>
          <w:tcPr>
            <w:tcW w:w="1843" w:type="dxa"/>
            <w:shd w:val="clear" w:color="auto" w:fill="D0CECE" w:themeFill="background2" w:themeFillShade="E6"/>
          </w:tcPr>
          <w:p w14:paraId="1BC8F401" w14:textId="7A8B6D8D"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власне</w:t>
            </w:r>
          </w:p>
        </w:tc>
        <w:tc>
          <w:tcPr>
            <w:tcW w:w="850" w:type="dxa"/>
            <w:shd w:val="clear" w:color="auto" w:fill="D0CECE" w:themeFill="background2" w:themeFillShade="E6"/>
          </w:tcPr>
          <w:p w14:paraId="732E842E" w14:textId="77777777" w:rsidR="004B15D3"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145</w:t>
            </w:r>
          </w:p>
          <w:p w14:paraId="074582DD" w14:textId="08A9E24A" w:rsidR="00CB2D56"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100</w:t>
            </w:r>
          </w:p>
        </w:tc>
      </w:tr>
      <w:tr w:rsidR="00C43156" w14:paraId="0A7BCE40" w14:textId="77777777" w:rsidTr="000D589D">
        <w:tc>
          <w:tcPr>
            <w:tcW w:w="709" w:type="dxa"/>
            <w:shd w:val="clear" w:color="auto" w:fill="FFC000"/>
          </w:tcPr>
          <w:p w14:paraId="4C22CC5B" w14:textId="5E143644" w:rsidR="004B15D3" w:rsidRPr="004B15D3" w:rsidRDefault="004B15D3" w:rsidP="00CB2D56">
            <w:pPr>
              <w:widowControl w:val="0"/>
              <w:tabs>
                <w:tab w:val="left" w:pos="1700"/>
              </w:tabs>
              <w:autoSpaceDE w:val="0"/>
              <w:autoSpaceDN w:val="0"/>
              <w:spacing w:before="13"/>
              <w:ind w:right="138"/>
              <w:jc w:val="center"/>
              <w:rPr>
                <w:color w:val="000000"/>
                <w:sz w:val="20"/>
                <w:szCs w:val="20"/>
                <w:lang w:val="uk-UA"/>
              </w:rPr>
            </w:pPr>
            <w:r w:rsidRPr="004B15D3">
              <w:rPr>
                <w:color w:val="000000"/>
                <w:sz w:val="20"/>
                <w:szCs w:val="20"/>
                <w:lang w:val="uk-UA"/>
              </w:rPr>
              <w:t>4</w:t>
            </w:r>
          </w:p>
        </w:tc>
        <w:tc>
          <w:tcPr>
            <w:tcW w:w="2694" w:type="dxa"/>
            <w:shd w:val="clear" w:color="auto" w:fill="D0CECE" w:themeFill="background2" w:themeFillShade="E6"/>
          </w:tcPr>
          <w:p w14:paraId="6E06A662" w14:textId="1576BAEA" w:rsidR="004B15D3" w:rsidRDefault="004B15D3" w:rsidP="00CB2D56">
            <w:pPr>
              <w:widowControl w:val="0"/>
              <w:tabs>
                <w:tab w:val="left" w:pos="1700"/>
              </w:tabs>
              <w:autoSpaceDE w:val="0"/>
              <w:autoSpaceDN w:val="0"/>
              <w:spacing w:before="13"/>
              <w:ind w:right="138"/>
              <w:jc w:val="center"/>
              <w:rPr>
                <w:color w:val="000000"/>
                <w:szCs w:val="28"/>
                <w:lang w:val="uk-UA"/>
              </w:rPr>
            </w:pPr>
            <w:r w:rsidRPr="002162F8">
              <w:rPr>
                <w:rFonts w:eastAsia="Times New Roman" w:cs="Times New Roman"/>
                <w:color w:val="00000A"/>
                <w:sz w:val="18"/>
                <w:szCs w:val="18"/>
                <w:lang w:eastAsia="ru-RU"/>
              </w:rPr>
              <w:t>Славутська гімназія № 5</w:t>
            </w:r>
          </w:p>
        </w:tc>
        <w:tc>
          <w:tcPr>
            <w:tcW w:w="992" w:type="dxa"/>
            <w:shd w:val="clear" w:color="auto" w:fill="D0CECE" w:themeFill="background2" w:themeFillShade="E6"/>
          </w:tcPr>
          <w:p w14:paraId="1029E9F3" w14:textId="4E531383"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591</w:t>
            </w:r>
          </w:p>
        </w:tc>
        <w:tc>
          <w:tcPr>
            <w:tcW w:w="850" w:type="dxa"/>
            <w:shd w:val="clear" w:color="auto" w:fill="D0CECE" w:themeFill="background2" w:themeFillShade="E6"/>
          </w:tcPr>
          <w:p w14:paraId="3300DBEE" w14:textId="33A8EAB2"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37</w:t>
            </w:r>
          </w:p>
        </w:tc>
        <w:tc>
          <w:tcPr>
            <w:tcW w:w="993" w:type="dxa"/>
            <w:shd w:val="clear" w:color="auto" w:fill="D0CECE" w:themeFill="background2" w:themeFillShade="E6"/>
          </w:tcPr>
          <w:p w14:paraId="43020C55" w14:textId="2887BCD2"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16</w:t>
            </w:r>
          </w:p>
        </w:tc>
        <w:tc>
          <w:tcPr>
            <w:tcW w:w="1559" w:type="dxa"/>
            <w:shd w:val="clear" w:color="auto" w:fill="D0CECE" w:themeFill="background2" w:themeFillShade="E6"/>
          </w:tcPr>
          <w:p w14:paraId="409FEEAC" w14:textId="7828D8B4" w:rsidR="004B15D3" w:rsidRDefault="00CB2D56" w:rsidP="00CB2D56">
            <w:pPr>
              <w:widowControl w:val="0"/>
              <w:tabs>
                <w:tab w:val="left" w:pos="1700"/>
              </w:tabs>
              <w:autoSpaceDE w:val="0"/>
              <w:autoSpaceDN w:val="0"/>
              <w:spacing w:before="13"/>
              <w:ind w:right="138"/>
              <w:jc w:val="center"/>
              <w:rPr>
                <w:color w:val="000000"/>
                <w:szCs w:val="28"/>
                <w:lang w:val="uk-UA"/>
              </w:rPr>
            </w:pPr>
            <w:r w:rsidRPr="00C43156">
              <w:rPr>
                <w:color w:val="000000"/>
                <w:sz w:val="18"/>
                <w:szCs w:val="18"/>
                <w:lang w:val="uk-UA"/>
              </w:rPr>
              <w:t>ПРУ, найпростіше</w:t>
            </w:r>
          </w:p>
        </w:tc>
        <w:tc>
          <w:tcPr>
            <w:tcW w:w="1843" w:type="dxa"/>
            <w:shd w:val="clear" w:color="auto" w:fill="D0CECE" w:themeFill="background2" w:themeFillShade="E6"/>
          </w:tcPr>
          <w:p w14:paraId="52941580" w14:textId="59DBF6F2"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орендоване, 300, 450</w:t>
            </w:r>
          </w:p>
        </w:tc>
        <w:tc>
          <w:tcPr>
            <w:tcW w:w="850" w:type="dxa"/>
            <w:shd w:val="clear" w:color="auto" w:fill="D0CECE" w:themeFill="background2" w:themeFillShade="E6"/>
          </w:tcPr>
          <w:p w14:paraId="66C1BE16" w14:textId="77777777" w:rsidR="004B15D3"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150</w:t>
            </w:r>
          </w:p>
          <w:p w14:paraId="1609A140" w14:textId="476DE947" w:rsidR="00CB2D56"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200</w:t>
            </w:r>
          </w:p>
        </w:tc>
      </w:tr>
      <w:tr w:rsidR="00C43156" w14:paraId="648E4612" w14:textId="77777777" w:rsidTr="000D589D">
        <w:tc>
          <w:tcPr>
            <w:tcW w:w="709" w:type="dxa"/>
            <w:shd w:val="clear" w:color="auto" w:fill="FFC000"/>
          </w:tcPr>
          <w:p w14:paraId="4AA410FE" w14:textId="50B68171" w:rsidR="004B15D3" w:rsidRPr="004B15D3" w:rsidRDefault="004B15D3" w:rsidP="00CB2D56">
            <w:pPr>
              <w:widowControl w:val="0"/>
              <w:tabs>
                <w:tab w:val="left" w:pos="1700"/>
              </w:tabs>
              <w:autoSpaceDE w:val="0"/>
              <w:autoSpaceDN w:val="0"/>
              <w:spacing w:before="13"/>
              <w:ind w:right="138"/>
              <w:jc w:val="center"/>
              <w:rPr>
                <w:color w:val="000000"/>
                <w:sz w:val="20"/>
                <w:szCs w:val="20"/>
                <w:lang w:val="uk-UA"/>
              </w:rPr>
            </w:pPr>
            <w:r w:rsidRPr="004B15D3">
              <w:rPr>
                <w:color w:val="000000"/>
                <w:sz w:val="20"/>
                <w:szCs w:val="20"/>
                <w:lang w:val="uk-UA"/>
              </w:rPr>
              <w:t>5</w:t>
            </w:r>
          </w:p>
        </w:tc>
        <w:tc>
          <w:tcPr>
            <w:tcW w:w="2694" w:type="dxa"/>
            <w:shd w:val="clear" w:color="auto" w:fill="D0CECE" w:themeFill="background2" w:themeFillShade="E6"/>
          </w:tcPr>
          <w:p w14:paraId="132CAC67" w14:textId="1469C477" w:rsidR="004B15D3" w:rsidRDefault="004B15D3" w:rsidP="00CB2D56">
            <w:pPr>
              <w:widowControl w:val="0"/>
              <w:tabs>
                <w:tab w:val="left" w:pos="1700"/>
              </w:tabs>
              <w:autoSpaceDE w:val="0"/>
              <w:autoSpaceDN w:val="0"/>
              <w:spacing w:before="13"/>
              <w:ind w:right="138"/>
              <w:jc w:val="center"/>
              <w:rPr>
                <w:color w:val="000000"/>
                <w:szCs w:val="28"/>
                <w:lang w:val="uk-UA"/>
              </w:rPr>
            </w:pPr>
            <w:r w:rsidRPr="002162F8">
              <w:rPr>
                <w:rFonts w:eastAsia="Times New Roman" w:cs="Times New Roman"/>
                <w:color w:val="00000A"/>
                <w:sz w:val="18"/>
                <w:szCs w:val="18"/>
                <w:lang w:eastAsia="ru-RU"/>
              </w:rPr>
              <w:t>Славутська гімназія № 6</w:t>
            </w:r>
          </w:p>
        </w:tc>
        <w:tc>
          <w:tcPr>
            <w:tcW w:w="992" w:type="dxa"/>
            <w:shd w:val="clear" w:color="auto" w:fill="D0CECE" w:themeFill="background2" w:themeFillShade="E6"/>
          </w:tcPr>
          <w:p w14:paraId="33DEB3E0" w14:textId="54DF9D07"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372</w:t>
            </w:r>
          </w:p>
        </w:tc>
        <w:tc>
          <w:tcPr>
            <w:tcW w:w="850" w:type="dxa"/>
            <w:shd w:val="clear" w:color="auto" w:fill="D0CECE" w:themeFill="background2" w:themeFillShade="E6"/>
          </w:tcPr>
          <w:p w14:paraId="01A764A8" w14:textId="1245415D"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35</w:t>
            </w:r>
          </w:p>
        </w:tc>
        <w:tc>
          <w:tcPr>
            <w:tcW w:w="993" w:type="dxa"/>
            <w:shd w:val="clear" w:color="auto" w:fill="D0CECE" w:themeFill="background2" w:themeFillShade="E6"/>
          </w:tcPr>
          <w:p w14:paraId="0DCD3110" w14:textId="6EEDBC92"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16</w:t>
            </w:r>
          </w:p>
        </w:tc>
        <w:tc>
          <w:tcPr>
            <w:tcW w:w="1559" w:type="dxa"/>
            <w:shd w:val="clear" w:color="auto" w:fill="D0CECE" w:themeFill="background2" w:themeFillShade="E6"/>
          </w:tcPr>
          <w:p w14:paraId="13DFF6DA" w14:textId="3EE498A6" w:rsidR="004B15D3" w:rsidRDefault="00CB2D56" w:rsidP="00CB2D56">
            <w:pPr>
              <w:widowControl w:val="0"/>
              <w:tabs>
                <w:tab w:val="left" w:pos="1700"/>
              </w:tabs>
              <w:autoSpaceDE w:val="0"/>
              <w:autoSpaceDN w:val="0"/>
              <w:spacing w:before="13"/>
              <w:ind w:right="138"/>
              <w:jc w:val="center"/>
              <w:rPr>
                <w:color w:val="000000"/>
                <w:szCs w:val="28"/>
                <w:lang w:val="uk-UA"/>
              </w:rPr>
            </w:pPr>
            <w:r>
              <w:rPr>
                <w:color w:val="000000"/>
                <w:sz w:val="20"/>
                <w:szCs w:val="20"/>
                <w:lang w:val="uk-UA"/>
              </w:rPr>
              <w:t>найпростіше</w:t>
            </w:r>
          </w:p>
        </w:tc>
        <w:tc>
          <w:tcPr>
            <w:tcW w:w="1843" w:type="dxa"/>
            <w:shd w:val="clear" w:color="auto" w:fill="D0CECE" w:themeFill="background2" w:themeFillShade="E6"/>
          </w:tcPr>
          <w:p w14:paraId="120DC57A" w14:textId="08CE56A8"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орендоване, 290</w:t>
            </w:r>
          </w:p>
        </w:tc>
        <w:tc>
          <w:tcPr>
            <w:tcW w:w="850" w:type="dxa"/>
            <w:shd w:val="clear" w:color="auto" w:fill="D0CECE" w:themeFill="background2" w:themeFillShade="E6"/>
          </w:tcPr>
          <w:p w14:paraId="68E9893C" w14:textId="77777777" w:rsidR="004B15D3"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120</w:t>
            </w:r>
          </w:p>
          <w:p w14:paraId="355DA4F6" w14:textId="1BF2179B" w:rsidR="00CB2D56"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120</w:t>
            </w:r>
          </w:p>
        </w:tc>
      </w:tr>
      <w:tr w:rsidR="00C43156" w14:paraId="456E5BD7" w14:textId="77777777" w:rsidTr="000D589D">
        <w:tc>
          <w:tcPr>
            <w:tcW w:w="709" w:type="dxa"/>
            <w:shd w:val="clear" w:color="auto" w:fill="FFC000"/>
          </w:tcPr>
          <w:p w14:paraId="41231AC9" w14:textId="0E47CFD6" w:rsidR="004B15D3" w:rsidRPr="004B15D3" w:rsidRDefault="004B15D3" w:rsidP="00CB2D56">
            <w:pPr>
              <w:widowControl w:val="0"/>
              <w:tabs>
                <w:tab w:val="left" w:pos="1700"/>
              </w:tabs>
              <w:autoSpaceDE w:val="0"/>
              <w:autoSpaceDN w:val="0"/>
              <w:spacing w:before="13"/>
              <w:ind w:right="138"/>
              <w:jc w:val="center"/>
              <w:rPr>
                <w:color w:val="000000"/>
                <w:sz w:val="20"/>
                <w:szCs w:val="20"/>
                <w:lang w:val="uk-UA"/>
              </w:rPr>
            </w:pPr>
            <w:r w:rsidRPr="004B15D3">
              <w:rPr>
                <w:color w:val="000000"/>
                <w:sz w:val="20"/>
                <w:szCs w:val="20"/>
                <w:lang w:val="uk-UA"/>
              </w:rPr>
              <w:t>6</w:t>
            </w:r>
          </w:p>
        </w:tc>
        <w:tc>
          <w:tcPr>
            <w:tcW w:w="2694" w:type="dxa"/>
            <w:shd w:val="clear" w:color="auto" w:fill="D0CECE" w:themeFill="background2" w:themeFillShade="E6"/>
          </w:tcPr>
          <w:p w14:paraId="7AC764F0" w14:textId="59F2BC1A" w:rsidR="004B15D3" w:rsidRDefault="004B15D3" w:rsidP="00CB2D56">
            <w:pPr>
              <w:widowControl w:val="0"/>
              <w:tabs>
                <w:tab w:val="left" w:pos="1700"/>
              </w:tabs>
              <w:autoSpaceDE w:val="0"/>
              <w:autoSpaceDN w:val="0"/>
              <w:spacing w:before="13"/>
              <w:ind w:right="138"/>
              <w:jc w:val="center"/>
              <w:rPr>
                <w:color w:val="000000"/>
                <w:szCs w:val="28"/>
                <w:lang w:val="uk-UA"/>
              </w:rPr>
            </w:pPr>
            <w:r w:rsidRPr="002162F8">
              <w:rPr>
                <w:rFonts w:eastAsia="Times New Roman" w:cs="Times New Roman"/>
                <w:color w:val="00000A"/>
                <w:sz w:val="18"/>
                <w:szCs w:val="18"/>
                <w:lang w:eastAsia="ru-RU"/>
              </w:rPr>
              <w:t>Славутська гімназія № 7</w:t>
            </w:r>
          </w:p>
        </w:tc>
        <w:tc>
          <w:tcPr>
            <w:tcW w:w="992" w:type="dxa"/>
            <w:shd w:val="clear" w:color="auto" w:fill="D0CECE" w:themeFill="background2" w:themeFillShade="E6"/>
          </w:tcPr>
          <w:p w14:paraId="4E7835CF" w14:textId="32C97524"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182</w:t>
            </w:r>
          </w:p>
        </w:tc>
        <w:tc>
          <w:tcPr>
            <w:tcW w:w="850" w:type="dxa"/>
            <w:shd w:val="clear" w:color="auto" w:fill="D0CECE" w:themeFill="background2" w:themeFillShade="E6"/>
          </w:tcPr>
          <w:p w14:paraId="74B53251" w14:textId="4BB97D40"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18</w:t>
            </w:r>
          </w:p>
        </w:tc>
        <w:tc>
          <w:tcPr>
            <w:tcW w:w="993" w:type="dxa"/>
            <w:shd w:val="clear" w:color="auto" w:fill="D0CECE" w:themeFill="background2" w:themeFillShade="E6"/>
          </w:tcPr>
          <w:p w14:paraId="665851BF" w14:textId="01CD8C4E"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15</w:t>
            </w:r>
          </w:p>
        </w:tc>
        <w:tc>
          <w:tcPr>
            <w:tcW w:w="1559" w:type="dxa"/>
            <w:shd w:val="clear" w:color="auto" w:fill="D0CECE" w:themeFill="background2" w:themeFillShade="E6"/>
          </w:tcPr>
          <w:p w14:paraId="65450432" w14:textId="4388BA5C" w:rsidR="004B15D3" w:rsidRDefault="00CB2D56" w:rsidP="00CB2D56">
            <w:pPr>
              <w:widowControl w:val="0"/>
              <w:tabs>
                <w:tab w:val="left" w:pos="1700"/>
              </w:tabs>
              <w:autoSpaceDE w:val="0"/>
              <w:autoSpaceDN w:val="0"/>
              <w:spacing w:before="13"/>
              <w:ind w:right="138"/>
              <w:jc w:val="center"/>
              <w:rPr>
                <w:color w:val="000000"/>
                <w:szCs w:val="28"/>
                <w:lang w:val="uk-UA"/>
              </w:rPr>
            </w:pPr>
            <w:r>
              <w:rPr>
                <w:color w:val="000000"/>
                <w:sz w:val="20"/>
                <w:szCs w:val="20"/>
                <w:lang w:val="uk-UA"/>
              </w:rPr>
              <w:t>найпростіше</w:t>
            </w:r>
          </w:p>
        </w:tc>
        <w:tc>
          <w:tcPr>
            <w:tcW w:w="1843" w:type="dxa"/>
            <w:shd w:val="clear" w:color="auto" w:fill="D0CECE" w:themeFill="background2" w:themeFillShade="E6"/>
          </w:tcPr>
          <w:p w14:paraId="23BEDD04" w14:textId="1A7429F0"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власне</w:t>
            </w:r>
          </w:p>
        </w:tc>
        <w:tc>
          <w:tcPr>
            <w:tcW w:w="850" w:type="dxa"/>
            <w:shd w:val="clear" w:color="auto" w:fill="D0CECE" w:themeFill="background2" w:themeFillShade="E6"/>
          </w:tcPr>
          <w:p w14:paraId="6C3196AD" w14:textId="1EEE18A3"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150</w:t>
            </w:r>
          </w:p>
        </w:tc>
      </w:tr>
      <w:tr w:rsidR="00C43156" w14:paraId="7D9C2D83" w14:textId="77777777" w:rsidTr="000D589D">
        <w:tc>
          <w:tcPr>
            <w:tcW w:w="709" w:type="dxa"/>
            <w:shd w:val="clear" w:color="auto" w:fill="FFC000"/>
          </w:tcPr>
          <w:p w14:paraId="35C61DA6" w14:textId="5BAE738C" w:rsidR="004B15D3" w:rsidRPr="004B15D3" w:rsidRDefault="004B15D3" w:rsidP="00CB2D56">
            <w:pPr>
              <w:widowControl w:val="0"/>
              <w:tabs>
                <w:tab w:val="left" w:pos="1700"/>
              </w:tabs>
              <w:autoSpaceDE w:val="0"/>
              <w:autoSpaceDN w:val="0"/>
              <w:spacing w:before="13"/>
              <w:ind w:right="138"/>
              <w:jc w:val="center"/>
              <w:rPr>
                <w:color w:val="000000"/>
                <w:sz w:val="20"/>
                <w:szCs w:val="20"/>
                <w:lang w:val="uk-UA"/>
              </w:rPr>
            </w:pPr>
            <w:r w:rsidRPr="004B15D3">
              <w:rPr>
                <w:color w:val="000000"/>
                <w:sz w:val="20"/>
                <w:szCs w:val="20"/>
                <w:lang w:val="uk-UA"/>
              </w:rPr>
              <w:t>7</w:t>
            </w:r>
          </w:p>
        </w:tc>
        <w:tc>
          <w:tcPr>
            <w:tcW w:w="2694" w:type="dxa"/>
            <w:shd w:val="clear" w:color="auto" w:fill="D0CECE" w:themeFill="background2" w:themeFillShade="E6"/>
          </w:tcPr>
          <w:p w14:paraId="6F47130B" w14:textId="77777777" w:rsidR="00C05665" w:rsidRDefault="00C05665" w:rsidP="00CB2D56">
            <w:pPr>
              <w:widowControl w:val="0"/>
              <w:tabs>
                <w:tab w:val="left" w:pos="1700"/>
              </w:tabs>
              <w:autoSpaceDE w:val="0"/>
              <w:autoSpaceDN w:val="0"/>
              <w:spacing w:before="13"/>
              <w:ind w:right="138"/>
              <w:jc w:val="center"/>
              <w:rPr>
                <w:rFonts w:eastAsia="Times New Roman" w:cs="Times New Roman"/>
                <w:color w:val="00000A"/>
                <w:sz w:val="18"/>
                <w:szCs w:val="18"/>
                <w:lang w:eastAsia="ru-RU"/>
              </w:rPr>
            </w:pPr>
          </w:p>
          <w:p w14:paraId="0C6C3B48" w14:textId="39AAFA0A" w:rsidR="004B15D3" w:rsidRDefault="004B15D3" w:rsidP="00CB2D56">
            <w:pPr>
              <w:widowControl w:val="0"/>
              <w:tabs>
                <w:tab w:val="left" w:pos="1700"/>
              </w:tabs>
              <w:autoSpaceDE w:val="0"/>
              <w:autoSpaceDN w:val="0"/>
              <w:spacing w:before="13"/>
              <w:ind w:right="138"/>
              <w:jc w:val="center"/>
              <w:rPr>
                <w:color w:val="000000"/>
                <w:szCs w:val="28"/>
                <w:lang w:val="uk-UA"/>
              </w:rPr>
            </w:pPr>
            <w:r w:rsidRPr="002162F8">
              <w:rPr>
                <w:rFonts w:eastAsia="Times New Roman" w:cs="Times New Roman"/>
                <w:color w:val="00000A"/>
                <w:sz w:val="18"/>
                <w:szCs w:val="18"/>
                <w:lang w:eastAsia="ru-RU"/>
              </w:rPr>
              <w:t>Славутська гімназія "Успіх"</w:t>
            </w:r>
          </w:p>
        </w:tc>
        <w:tc>
          <w:tcPr>
            <w:tcW w:w="992" w:type="dxa"/>
            <w:shd w:val="clear" w:color="auto" w:fill="D0CECE" w:themeFill="background2" w:themeFillShade="E6"/>
          </w:tcPr>
          <w:p w14:paraId="517D9342" w14:textId="77777777" w:rsidR="00C05665" w:rsidRDefault="00C05665" w:rsidP="00CB2D56">
            <w:pPr>
              <w:widowControl w:val="0"/>
              <w:tabs>
                <w:tab w:val="left" w:pos="1700"/>
              </w:tabs>
              <w:autoSpaceDE w:val="0"/>
              <w:autoSpaceDN w:val="0"/>
              <w:spacing w:before="13"/>
              <w:ind w:right="138"/>
              <w:jc w:val="center"/>
              <w:rPr>
                <w:color w:val="000000"/>
                <w:sz w:val="20"/>
                <w:szCs w:val="20"/>
                <w:lang w:val="en-US"/>
              </w:rPr>
            </w:pPr>
          </w:p>
          <w:p w14:paraId="2F2AE1B2" w14:textId="70002AF9"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805</w:t>
            </w:r>
          </w:p>
        </w:tc>
        <w:tc>
          <w:tcPr>
            <w:tcW w:w="850" w:type="dxa"/>
            <w:shd w:val="clear" w:color="auto" w:fill="D0CECE" w:themeFill="background2" w:themeFillShade="E6"/>
          </w:tcPr>
          <w:p w14:paraId="6A706A7D" w14:textId="77777777" w:rsidR="00C05665" w:rsidRDefault="00C05665" w:rsidP="00CB2D56">
            <w:pPr>
              <w:widowControl w:val="0"/>
              <w:tabs>
                <w:tab w:val="left" w:pos="1700"/>
              </w:tabs>
              <w:autoSpaceDE w:val="0"/>
              <w:autoSpaceDN w:val="0"/>
              <w:spacing w:before="13"/>
              <w:ind w:right="138"/>
              <w:jc w:val="center"/>
              <w:rPr>
                <w:color w:val="000000"/>
                <w:sz w:val="20"/>
                <w:szCs w:val="20"/>
                <w:lang w:val="en-US"/>
              </w:rPr>
            </w:pPr>
          </w:p>
          <w:p w14:paraId="1B212768" w14:textId="06078B1C"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50</w:t>
            </w:r>
          </w:p>
        </w:tc>
        <w:tc>
          <w:tcPr>
            <w:tcW w:w="993" w:type="dxa"/>
            <w:shd w:val="clear" w:color="auto" w:fill="D0CECE" w:themeFill="background2" w:themeFillShade="E6"/>
          </w:tcPr>
          <w:p w14:paraId="6DE0B490" w14:textId="77777777" w:rsidR="00C05665" w:rsidRDefault="00C05665" w:rsidP="00CB2D56">
            <w:pPr>
              <w:widowControl w:val="0"/>
              <w:tabs>
                <w:tab w:val="left" w:pos="1700"/>
              </w:tabs>
              <w:autoSpaceDE w:val="0"/>
              <w:autoSpaceDN w:val="0"/>
              <w:spacing w:before="13"/>
              <w:ind w:right="138"/>
              <w:jc w:val="center"/>
              <w:rPr>
                <w:color w:val="000000"/>
                <w:sz w:val="20"/>
                <w:szCs w:val="20"/>
                <w:lang w:val="en-US"/>
              </w:rPr>
            </w:pPr>
          </w:p>
          <w:p w14:paraId="61F18E08" w14:textId="519C2267"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25</w:t>
            </w:r>
          </w:p>
        </w:tc>
        <w:tc>
          <w:tcPr>
            <w:tcW w:w="1559" w:type="dxa"/>
            <w:shd w:val="clear" w:color="auto" w:fill="D0CECE" w:themeFill="background2" w:themeFillShade="E6"/>
          </w:tcPr>
          <w:p w14:paraId="2121D942" w14:textId="77777777" w:rsidR="00C05665" w:rsidRDefault="00C05665" w:rsidP="00CB2D56">
            <w:pPr>
              <w:widowControl w:val="0"/>
              <w:tabs>
                <w:tab w:val="left" w:pos="1700"/>
              </w:tabs>
              <w:autoSpaceDE w:val="0"/>
              <w:autoSpaceDN w:val="0"/>
              <w:spacing w:before="13"/>
              <w:ind w:right="138"/>
              <w:jc w:val="center"/>
              <w:rPr>
                <w:color w:val="000000"/>
                <w:sz w:val="18"/>
                <w:szCs w:val="18"/>
                <w:lang w:val="uk-UA"/>
              </w:rPr>
            </w:pPr>
          </w:p>
          <w:p w14:paraId="0AE2AD2A" w14:textId="0359A529" w:rsidR="004B15D3" w:rsidRDefault="00CB2D56" w:rsidP="00CB2D56">
            <w:pPr>
              <w:widowControl w:val="0"/>
              <w:tabs>
                <w:tab w:val="left" w:pos="1700"/>
              </w:tabs>
              <w:autoSpaceDE w:val="0"/>
              <w:autoSpaceDN w:val="0"/>
              <w:spacing w:before="13"/>
              <w:ind w:right="138"/>
              <w:jc w:val="center"/>
              <w:rPr>
                <w:color w:val="000000"/>
                <w:szCs w:val="28"/>
                <w:lang w:val="uk-UA"/>
              </w:rPr>
            </w:pPr>
            <w:r w:rsidRPr="00C43156">
              <w:rPr>
                <w:color w:val="000000"/>
                <w:sz w:val="18"/>
                <w:szCs w:val="18"/>
                <w:lang w:val="uk-UA"/>
              </w:rPr>
              <w:t>ПРУ, найпростіше</w:t>
            </w:r>
          </w:p>
        </w:tc>
        <w:tc>
          <w:tcPr>
            <w:tcW w:w="1843" w:type="dxa"/>
            <w:shd w:val="clear" w:color="auto" w:fill="D0CECE" w:themeFill="background2" w:themeFillShade="E6"/>
          </w:tcPr>
          <w:p w14:paraId="48C80F87" w14:textId="77777777" w:rsidR="00C05665" w:rsidRDefault="00C05665" w:rsidP="00CB2D56">
            <w:pPr>
              <w:widowControl w:val="0"/>
              <w:tabs>
                <w:tab w:val="left" w:pos="1700"/>
              </w:tabs>
              <w:autoSpaceDE w:val="0"/>
              <w:autoSpaceDN w:val="0"/>
              <w:spacing w:before="13"/>
              <w:ind w:right="138"/>
              <w:jc w:val="center"/>
              <w:rPr>
                <w:color w:val="000000"/>
                <w:sz w:val="20"/>
                <w:szCs w:val="20"/>
                <w:lang w:val="uk-UA"/>
              </w:rPr>
            </w:pPr>
          </w:p>
          <w:p w14:paraId="3519D915" w14:textId="603412F4"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власне</w:t>
            </w:r>
          </w:p>
        </w:tc>
        <w:tc>
          <w:tcPr>
            <w:tcW w:w="850" w:type="dxa"/>
            <w:shd w:val="clear" w:color="auto" w:fill="D0CECE" w:themeFill="background2" w:themeFillShade="E6"/>
          </w:tcPr>
          <w:p w14:paraId="39803107" w14:textId="77777777" w:rsidR="004B15D3"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300</w:t>
            </w:r>
          </w:p>
          <w:p w14:paraId="027A76A8" w14:textId="77777777" w:rsid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460</w:t>
            </w:r>
          </w:p>
          <w:p w14:paraId="3BA9D6A4" w14:textId="0502C673" w:rsidR="00CB2D56"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268</w:t>
            </w:r>
          </w:p>
        </w:tc>
      </w:tr>
      <w:tr w:rsidR="00C43156" w14:paraId="716D6299" w14:textId="77777777" w:rsidTr="000D589D">
        <w:tc>
          <w:tcPr>
            <w:tcW w:w="709" w:type="dxa"/>
            <w:shd w:val="clear" w:color="auto" w:fill="FFC000"/>
          </w:tcPr>
          <w:p w14:paraId="2EFCB35C" w14:textId="7AD5A0A3" w:rsidR="004B15D3" w:rsidRPr="004B15D3" w:rsidRDefault="004B15D3" w:rsidP="00CB2D56">
            <w:pPr>
              <w:widowControl w:val="0"/>
              <w:tabs>
                <w:tab w:val="left" w:pos="1700"/>
              </w:tabs>
              <w:autoSpaceDE w:val="0"/>
              <w:autoSpaceDN w:val="0"/>
              <w:spacing w:before="13"/>
              <w:ind w:right="138"/>
              <w:jc w:val="center"/>
              <w:rPr>
                <w:color w:val="000000"/>
                <w:sz w:val="20"/>
                <w:szCs w:val="20"/>
                <w:lang w:val="uk-UA"/>
              </w:rPr>
            </w:pPr>
            <w:r w:rsidRPr="004B15D3">
              <w:rPr>
                <w:color w:val="000000"/>
                <w:sz w:val="20"/>
                <w:szCs w:val="20"/>
                <w:lang w:val="uk-UA"/>
              </w:rPr>
              <w:t>8</w:t>
            </w:r>
          </w:p>
        </w:tc>
        <w:tc>
          <w:tcPr>
            <w:tcW w:w="2694" w:type="dxa"/>
            <w:shd w:val="clear" w:color="auto" w:fill="D0CECE" w:themeFill="background2" w:themeFillShade="E6"/>
          </w:tcPr>
          <w:p w14:paraId="2F799CB3" w14:textId="3DC1BD84" w:rsidR="004B15D3" w:rsidRDefault="004B15D3" w:rsidP="00CB2D56">
            <w:pPr>
              <w:widowControl w:val="0"/>
              <w:tabs>
                <w:tab w:val="left" w:pos="1700"/>
              </w:tabs>
              <w:autoSpaceDE w:val="0"/>
              <w:autoSpaceDN w:val="0"/>
              <w:spacing w:before="13"/>
              <w:ind w:right="138"/>
              <w:jc w:val="center"/>
              <w:rPr>
                <w:color w:val="000000"/>
                <w:szCs w:val="28"/>
                <w:lang w:val="uk-UA"/>
              </w:rPr>
            </w:pPr>
            <w:r w:rsidRPr="002162F8">
              <w:rPr>
                <w:rFonts w:eastAsia="Times New Roman" w:cs="Times New Roman"/>
                <w:color w:val="00000A"/>
                <w:sz w:val="18"/>
                <w:szCs w:val="18"/>
                <w:lang w:eastAsia="ru-RU"/>
              </w:rPr>
              <w:t>Варварівська гімназія</w:t>
            </w:r>
          </w:p>
        </w:tc>
        <w:tc>
          <w:tcPr>
            <w:tcW w:w="992" w:type="dxa"/>
            <w:shd w:val="clear" w:color="auto" w:fill="D0CECE" w:themeFill="background2" w:themeFillShade="E6"/>
          </w:tcPr>
          <w:p w14:paraId="677D556B" w14:textId="44D03A08"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68</w:t>
            </w:r>
          </w:p>
        </w:tc>
        <w:tc>
          <w:tcPr>
            <w:tcW w:w="850" w:type="dxa"/>
            <w:shd w:val="clear" w:color="auto" w:fill="D0CECE" w:themeFill="background2" w:themeFillShade="E6"/>
          </w:tcPr>
          <w:p w14:paraId="4E42D445" w14:textId="148C2B26"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15</w:t>
            </w:r>
          </w:p>
        </w:tc>
        <w:tc>
          <w:tcPr>
            <w:tcW w:w="993" w:type="dxa"/>
            <w:shd w:val="clear" w:color="auto" w:fill="D0CECE" w:themeFill="background2" w:themeFillShade="E6"/>
          </w:tcPr>
          <w:p w14:paraId="74D63235" w14:textId="29D991F6"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7</w:t>
            </w:r>
          </w:p>
        </w:tc>
        <w:tc>
          <w:tcPr>
            <w:tcW w:w="1559" w:type="dxa"/>
            <w:shd w:val="clear" w:color="auto" w:fill="D0CECE" w:themeFill="background2" w:themeFillShade="E6"/>
          </w:tcPr>
          <w:p w14:paraId="5850FE9C" w14:textId="78B30860" w:rsidR="004B15D3" w:rsidRDefault="00CB2D56" w:rsidP="00CB2D56">
            <w:pPr>
              <w:widowControl w:val="0"/>
              <w:tabs>
                <w:tab w:val="left" w:pos="1700"/>
              </w:tabs>
              <w:autoSpaceDE w:val="0"/>
              <w:autoSpaceDN w:val="0"/>
              <w:spacing w:before="13"/>
              <w:ind w:right="138"/>
              <w:jc w:val="center"/>
              <w:rPr>
                <w:color w:val="000000"/>
                <w:szCs w:val="28"/>
                <w:lang w:val="uk-UA"/>
              </w:rPr>
            </w:pPr>
            <w:r>
              <w:rPr>
                <w:color w:val="000000"/>
                <w:sz w:val="20"/>
                <w:szCs w:val="20"/>
                <w:lang w:val="uk-UA"/>
              </w:rPr>
              <w:t>найпростіше</w:t>
            </w:r>
          </w:p>
        </w:tc>
        <w:tc>
          <w:tcPr>
            <w:tcW w:w="1843" w:type="dxa"/>
            <w:shd w:val="clear" w:color="auto" w:fill="D0CECE" w:themeFill="background2" w:themeFillShade="E6"/>
          </w:tcPr>
          <w:p w14:paraId="36447B1E" w14:textId="69AC53D1"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орендоване, 100</w:t>
            </w:r>
          </w:p>
        </w:tc>
        <w:tc>
          <w:tcPr>
            <w:tcW w:w="850" w:type="dxa"/>
            <w:shd w:val="clear" w:color="auto" w:fill="D0CECE" w:themeFill="background2" w:themeFillShade="E6"/>
          </w:tcPr>
          <w:p w14:paraId="7C33FC92" w14:textId="7D834B21"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90</w:t>
            </w:r>
          </w:p>
        </w:tc>
      </w:tr>
      <w:tr w:rsidR="00C43156" w14:paraId="046D7C0E" w14:textId="77777777" w:rsidTr="000D589D">
        <w:tc>
          <w:tcPr>
            <w:tcW w:w="709" w:type="dxa"/>
            <w:shd w:val="clear" w:color="auto" w:fill="FFC000"/>
          </w:tcPr>
          <w:p w14:paraId="5EE449F2" w14:textId="54BDA392" w:rsidR="004B15D3" w:rsidRPr="004B15D3" w:rsidRDefault="004B15D3" w:rsidP="00CB2D56">
            <w:pPr>
              <w:widowControl w:val="0"/>
              <w:tabs>
                <w:tab w:val="left" w:pos="1700"/>
              </w:tabs>
              <w:autoSpaceDE w:val="0"/>
              <w:autoSpaceDN w:val="0"/>
              <w:spacing w:before="13"/>
              <w:ind w:right="138"/>
              <w:jc w:val="center"/>
              <w:rPr>
                <w:color w:val="000000"/>
                <w:sz w:val="20"/>
                <w:szCs w:val="20"/>
                <w:lang w:val="uk-UA"/>
              </w:rPr>
            </w:pPr>
            <w:r w:rsidRPr="004B15D3">
              <w:rPr>
                <w:color w:val="000000"/>
                <w:sz w:val="20"/>
                <w:szCs w:val="20"/>
                <w:lang w:val="uk-UA"/>
              </w:rPr>
              <w:t>9</w:t>
            </w:r>
          </w:p>
        </w:tc>
        <w:tc>
          <w:tcPr>
            <w:tcW w:w="2694" w:type="dxa"/>
            <w:shd w:val="clear" w:color="auto" w:fill="D0CECE" w:themeFill="background2" w:themeFillShade="E6"/>
          </w:tcPr>
          <w:p w14:paraId="4634AFA5" w14:textId="77777777" w:rsidR="00CB2D56" w:rsidRDefault="00CB2D56" w:rsidP="00CB2D56">
            <w:pPr>
              <w:widowControl w:val="0"/>
              <w:tabs>
                <w:tab w:val="left" w:pos="1700"/>
              </w:tabs>
              <w:autoSpaceDE w:val="0"/>
              <w:autoSpaceDN w:val="0"/>
              <w:spacing w:before="13"/>
              <w:ind w:right="138"/>
              <w:jc w:val="center"/>
              <w:rPr>
                <w:rFonts w:eastAsia="Times New Roman" w:cs="Times New Roman"/>
                <w:color w:val="00000A"/>
                <w:sz w:val="18"/>
                <w:szCs w:val="18"/>
                <w:lang w:eastAsia="ru-RU"/>
              </w:rPr>
            </w:pPr>
          </w:p>
          <w:p w14:paraId="76F59EDB" w14:textId="200BB168" w:rsidR="004B15D3" w:rsidRDefault="00CB2D56" w:rsidP="00CB2D56">
            <w:pPr>
              <w:widowControl w:val="0"/>
              <w:tabs>
                <w:tab w:val="left" w:pos="1700"/>
              </w:tabs>
              <w:autoSpaceDE w:val="0"/>
              <w:autoSpaceDN w:val="0"/>
              <w:spacing w:before="13"/>
              <w:ind w:right="138"/>
              <w:rPr>
                <w:color w:val="000000"/>
                <w:szCs w:val="28"/>
                <w:lang w:val="uk-UA"/>
              </w:rPr>
            </w:pPr>
            <w:r>
              <w:rPr>
                <w:rFonts w:eastAsia="Times New Roman" w:cs="Times New Roman"/>
                <w:color w:val="00000A"/>
                <w:sz w:val="18"/>
                <w:szCs w:val="18"/>
                <w:lang w:eastAsia="ru-RU"/>
              </w:rPr>
              <w:t xml:space="preserve">        </w:t>
            </w:r>
            <w:r w:rsidR="004B15D3" w:rsidRPr="002162F8">
              <w:rPr>
                <w:rFonts w:eastAsia="Times New Roman" w:cs="Times New Roman"/>
                <w:color w:val="00000A"/>
                <w:sz w:val="18"/>
                <w:szCs w:val="18"/>
                <w:lang w:eastAsia="ru-RU"/>
              </w:rPr>
              <w:t>Славутський ліцей</w:t>
            </w:r>
          </w:p>
        </w:tc>
        <w:tc>
          <w:tcPr>
            <w:tcW w:w="992" w:type="dxa"/>
            <w:shd w:val="clear" w:color="auto" w:fill="D0CECE" w:themeFill="background2" w:themeFillShade="E6"/>
          </w:tcPr>
          <w:p w14:paraId="5FA822C7" w14:textId="77777777" w:rsidR="00CB2D56" w:rsidRDefault="00CB2D56" w:rsidP="00CB2D56">
            <w:pPr>
              <w:widowControl w:val="0"/>
              <w:tabs>
                <w:tab w:val="left" w:pos="1700"/>
              </w:tabs>
              <w:autoSpaceDE w:val="0"/>
              <w:autoSpaceDN w:val="0"/>
              <w:spacing w:before="13"/>
              <w:ind w:right="138"/>
              <w:jc w:val="center"/>
              <w:rPr>
                <w:color w:val="000000"/>
                <w:sz w:val="20"/>
                <w:szCs w:val="20"/>
                <w:lang w:val="en-US"/>
              </w:rPr>
            </w:pPr>
          </w:p>
          <w:p w14:paraId="47DC1E83" w14:textId="336909C2"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454</w:t>
            </w:r>
          </w:p>
        </w:tc>
        <w:tc>
          <w:tcPr>
            <w:tcW w:w="850" w:type="dxa"/>
            <w:shd w:val="clear" w:color="auto" w:fill="D0CECE" w:themeFill="background2" w:themeFillShade="E6"/>
          </w:tcPr>
          <w:p w14:paraId="41A36F71" w14:textId="77777777" w:rsidR="00CB2D56" w:rsidRDefault="00CB2D56" w:rsidP="00CB2D56">
            <w:pPr>
              <w:widowControl w:val="0"/>
              <w:tabs>
                <w:tab w:val="left" w:pos="1700"/>
              </w:tabs>
              <w:autoSpaceDE w:val="0"/>
              <w:autoSpaceDN w:val="0"/>
              <w:spacing w:before="13"/>
              <w:ind w:right="138"/>
              <w:jc w:val="center"/>
              <w:rPr>
                <w:color w:val="000000"/>
                <w:sz w:val="20"/>
                <w:szCs w:val="20"/>
                <w:lang w:val="en-US"/>
              </w:rPr>
            </w:pPr>
          </w:p>
          <w:p w14:paraId="628B513E" w14:textId="0CDAD17D"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30</w:t>
            </w:r>
          </w:p>
        </w:tc>
        <w:tc>
          <w:tcPr>
            <w:tcW w:w="993" w:type="dxa"/>
            <w:shd w:val="clear" w:color="auto" w:fill="D0CECE" w:themeFill="background2" w:themeFillShade="E6"/>
          </w:tcPr>
          <w:p w14:paraId="6C8A167B" w14:textId="77777777" w:rsidR="00CB2D56" w:rsidRDefault="00CB2D56" w:rsidP="00CB2D56">
            <w:pPr>
              <w:widowControl w:val="0"/>
              <w:tabs>
                <w:tab w:val="left" w:pos="1700"/>
              </w:tabs>
              <w:autoSpaceDE w:val="0"/>
              <w:autoSpaceDN w:val="0"/>
              <w:spacing w:before="13"/>
              <w:ind w:right="138"/>
              <w:jc w:val="center"/>
              <w:rPr>
                <w:color w:val="000000"/>
                <w:sz w:val="20"/>
                <w:szCs w:val="20"/>
                <w:lang w:val="en-US"/>
              </w:rPr>
            </w:pPr>
          </w:p>
          <w:p w14:paraId="15B8A692" w14:textId="3C037AC8"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22</w:t>
            </w:r>
          </w:p>
        </w:tc>
        <w:tc>
          <w:tcPr>
            <w:tcW w:w="1559" w:type="dxa"/>
            <w:shd w:val="clear" w:color="auto" w:fill="D0CECE" w:themeFill="background2" w:themeFillShade="E6"/>
          </w:tcPr>
          <w:p w14:paraId="5870A554" w14:textId="77777777" w:rsidR="00CB2D56" w:rsidRDefault="00CB2D56" w:rsidP="00CB2D56">
            <w:pPr>
              <w:widowControl w:val="0"/>
              <w:tabs>
                <w:tab w:val="left" w:pos="1700"/>
              </w:tabs>
              <w:autoSpaceDE w:val="0"/>
              <w:autoSpaceDN w:val="0"/>
              <w:spacing w:before="13"/>
              <w:ind w:right="138"/>
              <w:jc w:val="center"/>
              <w:rPr>
                <w:color w:val="000000"/>
                <w:sz w:val="18"/>
                <w:szCs w:val="18"/>
                <w:lang w:val="uk-UA"/>
              </w:rPr>
            </w:pPr>
          </w:p>
          <w:p w14:paraId="67DAE9DB" w14:textId="69483366" w:rsidR="004B15D3" w:rsidRPr="00CB2D56" w:rsidRDefault="00CB2D56" w:rsidP="00CB2D56">
            <w:pPr>
              <w:widowControl w:val="0"/>
              <w:tabs>
                <w:tab w:val="left" w:pos="1700"/>
              </w:tabs>
              <w:autoSpaceDE w:val="0"/>
              <w:autoSpaceDN w:val="0"/>
              <w:spacing w:before="13"/>
              <w:ind w:right="138"/>
              <w:jc w:val="center"/>
              <w:rPr>
                <w:color w:val="000000"/>
                <w:sz w:val="18"/>
                <w:szCs w:val="18"/>
                <w:lang w:val="uk-UA"/>
              </w:rPr>
            </w:pPr>
            <w:r w:rsidRPr="00C43156">
              <w:rPr>
                <w:color w:val="000000"/>
                <w:sz w:val="18"/>
                <w:szCs w:val="18"/>
                <w:lang w:val="uk-UA"/>
              </w:rPr>
              <w:t>ПРУ, найпростіше</w:t>
            </w:r>
          </w:p>
        </w:tc>
        <w:tc>
          <w:tcPr>
            <w:tcW w:w="1843" w:type="dxa"/>
            <w:shd w:val="clear" w:color="auto" w:fill="D0CECE" w:themeFill="background2" w:themeFillShade="E6"/>
          </w:tcPr>
          <w:p w14:paraId="71548B4C" w14:textId="77777777" w:rsidR="00CB2D56" w:rsidRDefault="00CB2D56" w:rsidP="00CB2D56">
            <w:pPr>
              <w:widowControl w:val="0"/>
              <w:tabs>
                <w:tab w:val="left" w:pos="1700"/>
              </w:tabs>
              <w:autoSpaceDE w:val="0"/>
              <w:autoSpaceDN w:val="0"/>
              <w:spacing w:before="13"/>
              <w:ind w:right="138"/>
              <w:jc w:val="center"/>
              <w:rPr>
                <w:color w:val="000000"/>
                <w:sz w:val="20"/>
                <w:szCs w:val="20"/>
                <w:lang w:val="uk-UA"/>
              </w:rPr>
            </w:pPr>
          </w:p>
          <w:p w14:paraId="544A66F3" w14:textId="7AED0137"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власне, орендоване</w:t>
            </w:r>
          </w:p>
        </w:tc>
        <w:tc>
          <w:tcPr>
            <w:tcW w:w="850" w:type="dxa"/>
            <w:shd w:val="clear" w:color="auto" w:fill="D0CECE" w:themeFill="background2" w:themeFillShade="E6"/>
          </w:tcPr>
          <w:p w14:paraId="28194D69" w14:textId="77777777" w:rsidR="004B15D3"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190</w:t>
            </w:r>
          </w:p>
          <w:p w14:paraId="634EF0C0" w14:textId="77777777" w:rsid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140</w:t>
            </w:r>
          </w:p>
          <w:p w14:paraId="49BFAAF6" w14:textId="77777777" w:rsid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125</w:t>
            </w:r>
          </w:p>
          <w:p w14:paraId="455C63CD" w14:textId="4BE65891" w:rsidR="00CB2D56"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190</w:t>
            </w:r>
          </w:p>
        </w:tc>
      </w:tr>
      <w:tr w:rsidR="00C43156" w14:paraId="465AEA24" w14:textId="77777777" w:rsidTr="000D589D">
        <w:tc>
          <w:tcPr>
            <w:tcW w:w="709" w:type="dxa"/>
            <w:shd w:val="clear" w:color="auto" w:fill="FFC000"/>
          </w:tcPr>
          <w:p w14:paraId="3206B448" w14:textId="25EE23FE" w:rsidR="004B15D3" w:rsidRPr="004B15D3" w:rsidRDefault="004B15D3" w:rsidP="00CB2D56">
            <w:pPr>
              <w:widowControl w:val="0"/>
              <w:tabs>
                <w:tab w:val="left" w:pos="1700"/>
              </w:tabs>
              <w:autoSpaceDE w:val="0"/>
              <w:autoSpaceDN w:val="0"/>
              <w:spacing w:before="13"/>
              <w:ind w:right="138"/>
              <w:jc w:val="center"/>
              <w:rPr>
                <w:color w:val="000000"/>
                <w:sz w:val="20"/>
                <w:szCs w:val="20"/>
                <w:lang w:val="uk-UA"/>
              </w:rPr>
            </w:pPr>
            <w:r w:rsidRPr="004B15D3">
              <w:rPr>
                <w:color w:val="000000"/>
                <w:sz w:val="20"/>
                <w:szCs w:val="20"/>
                <w:lang w:val="uk-UA"/>
              </w:rPr>
              <w:t>10</w:t>
            </w:r>
          </w:p>
        </w:tc>
        <w:tc>
          <w:tcPr>
            <w:tcW w:w="2694" w:type="dxa"/>
            <w:shd w:val="clear" w:color="auto" w:fill="D0CECE" w:themeFill="background2" w:themeFillShade="E6"/>
          </w:tcPr>
          <w:p w14:paraId="0C819A87" w14:textId="77777777" w:rsidR="004B15D3" w:rsidRDefault="004B15D3" w:rsidP="00CB2D56">
            <w:pPr>
              <w:jc w:val="center"/>
              <w:rPr>
                <w:rFonts w:eastAsia="Times New Roman" w:cs="Times New Roman"/>
                <w:color w:val="00000A"/>
                <w:sz w:val="18"/>
                <w:szCs w:val="18"/>
                <w:lang w:val="uk-UA" w:eastAsia="ru-RU"/>
              </w:rPr>
            </w:pPr>
            <w:r w:rsidRPr="002162F8">
              <w:rPr>
                <w:rFonts w:eastAsia="Times New Roman" w:cs="Times New Roman"/>
                <w:color w:val="00000A"/>
                <w:sz w:val="18"/>
                <w:szCs w:val="18"/>
                <w:lang w:eastAsia="ru-RU"/>
              </w:rPr>
              <w:t>Заклад дошкільної освіти</w:t>
            </w:r>
          </w:p>
          <w:p w14:paraId="463EF051" w14:textId="6625B98E" w:rsidR="004B15D3" w:rsidRDefault="004B15D3" w:rsidP="00CB2D56">
            <w:pPr>
              <w:widowControl w:val="0"/>
              <w:tabs>
                <w:tab w:val="left" w:pos="1700"/>
              </w:tabs>
              <w:autoSpaceDE w:val="0"/>
              <w:autoSpaceDN w:val="0"/>
              <w:spacing w:before="13"/>
              <w:ind w:right="138"/>
              <w:jc w:val="center"/>
              <w:rPr>
                <w:color w:val="000000"/>
                <w:szCs w:val="28"/>
                <w:lang w:val="uk-UA"/>
              </w:rPr>
            </w:pPr>
            <w:r w:rsidRPr="002162F8">
              <w:rPr>
                <w:rFonts w:eastAsia="Times New Roman" w:cs="Times New Roman"/>
                <w:color w:val="00000A"/>
                <w:sz w:val="18"/>
                <w:szCs w:val="18"/>
                <w:lang w:eastAsia="ru-RU"/>
              </w:rPr>
              <w:t>№ 1 "Пізнайко"</w:t>
            </w:r>
          </w:p>
        </w:tc>
        <w:tc>
          <w:tcPr>
            <w:tcW w:w="992" w:type="dxa"/>
            <w:shd w:val="clear" w:color="auto" w:fill="D0CECE" w:themeFill="background2" w:themeFillShade="E6"/>
          </w:tcPr>
          <w:p w14:paraId="77963C2C" w14:textId="748BE9A7"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140</w:t>
            </w:r>
          </w:p>
        </w:tc>
        <w:tc>
          <w:tcPr>
            <w:tcW w:w="850" w:type="dxa"/>
            <w:shd w:val="clear" w:color="auto" w:fill="D0CECE" w:themeFill="background2" w:themeFillShade="E6"/>
          </w:tcPr>
          <w:p w14:paraId="598F61A3" w14:textId="645AB9A8"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24</w:t>
            </w:r>
          </w:p>
        </w:tc>
        <w:tc>
          <w:tcPr>
            <w:tcW w:w="993" w:type="dxa"/>
            <w:shd w:val="clear" w:color="auto" w:fill="D0CECE" w:themeFill="background2" w:themeFillShade="E6"/>
          </w:tcPr>
          <w:p w14:paraId="6CA19B94" w14:textId="316304DA"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21</w:t>
            </w:r>
          </w:p>
        </w:tc>
        <w:tc>
          <w:tcPr>
            <w:tcW w:w="1559" w:type="dxa"/>
            <w:shd w:val="clear" w:color="auto" w:fill="D0CECE" w:themeFill="background2" w:themeFillShade="E6"/>
          </w:tcPr>
          <w:p w14:paraId="0EDA7627" w14:textId="22788623" w:rsidR="004B15D3" w:rsidRDefault="00CB2D56" w:rsidP="00CB2D56">
            <w:pPr>
              <w:widowControl w:val="0"/>
              <w:tabs>
                <w:tab w:val="left" w:pos="1700"/>
              </w:tabs>
              <w:autoSpaceDE w:val="0"/>
              <w:autoSpaceDN w:val="0"/>
              <w:spacing w:before="13"/>
              <w:ind w:right="138"/>
              <w:jc w:val="center"/>
              <w:rPr>
                <w:color w:val="000000"/>
                <w:szCs w:val="28"/>
                <w:lang w:val="uk-UA"/>
              </w:rPr>
            </w:pPr>
            <w:r w:rsidRPr="00C43156">
              <w:rPr>
                <w:color w:val="000000"/>
                <w:sz w:val="18"/>
                <w:szCs w:val="18"/>
                <w:lang w:val="uk-UA"/>
              </w:rPr>
              <w:t>ПРУ, найпростіше</w:t>
            </w:r>
          </w:p>
        </w:tc>
        <w:tc>
          <w:tcPr>
            <w:tcW w:w="1843" w:type="dxa"/>
            <w:shd w:val="clear" w:color="auto" w:fill="D0CECE" w:themeFill="background2" w:themeFillShade="E6"/>
          </w:tcPr>
          <w:p w14:paraId="6DF37388" w14:textId="1E1BA661"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власне, орендоване, 40</w:t>
            </w:r>
          </w:p>
        </w:tc>
        <w:tc>
          <w:tcPr>
            <w:tcW w:w="850" w:type="dxa"/>
            <w:shd w:val="clear" w:color="auto" w:fill="D0CECE" w:themeFill="background2" w:themeFillShade="E6"/>
          </w:tcPr>
          <w:p w14:paraId="0615ACA3" w14:textId="77777777" w:rsidR="004B15D3"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115</w:t>
            </w:r>
          </w:p>
          <w:p w14:paraId="2FA41F8B" w14:textId="019C6C67" w:rsidR="00CB2D56"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70</w:t>
            </w:r>
          </w:p>
        </w:tc>
      </w:tr>
      <w:tr w:rsidR="00C43156" w14:paraId="7C13F9E7" w14:textId="77777777" w:rsidTr="000D589D">
        <w:tc>
          <w:tcPr>
            <w:tcW w:w="709" w:type="dxa"/>
            <w:shd w:val="clear" w:color="auto" w:fill="FFC000"/>
          </w:tcPr>
          <w:p w14:paraId="3AEF8F5F" w14:textId="733AD818" w:rsidR="004B15D3" w:rsidRPr="004B15D3" w:rsidRDefault="004B15D3"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11</w:t>
            </w:r>
          </w:p>
        </w:tc>
        <w:tc>
          <w:tcPr>
            <w:tcW w:w="2694" w:type="dxa"/>
            <w:shd w:val="clear" w:color="auto" w:fill="D0CECE" w:themeFill="background2" w:themeFillShade="E6"/>
          </w:tcPr>
          <w:p w14:paraId="2122CD44" w14:textId="504C6962" w:rsidR="004B15D3" w:rsidRDefault="004B15D3" w:rsidP="00CB2D56">
            <w:pPr>
              <w:jc w:val="center"/>
              <w:rPr>
                <w:rFonts w:eastAsia="Times New Roman" w:cs="Times New Roman"/>
                <w:color w:val="00000A"/>
                <w:sz w:val="18"/>
                <w:szCs w:val="18"/>
                <w:lang w:val="uk-UA" w:eastAsia="ru-RU"/>
              </w:rPr>
            </w:pPr>
            <w:r w:rsidRPr="002162F8">
              <w:rPr>
                <w:rFonts w:eastAsia="Times New Roman" w:cs="Times New Roman"/>
                <w:color w:val="00000A"/>
                <w:sz w:val="18"/>
                <w:szCs w:val="18"/>
                <w:lang w:eastAsia="ru-RU"/>
              </w:rPr>
              <w:t>Заклад дошкільної освіти</w:t>
            </w:r>
          </w:p>
          <w:p w14:paraId="135BF50C" w14:textId="4F297501" w:rsidR="004B15D3" w:rsidRDefault="004B15D3" w:rsidP="00CB2D56">
            <w:pPr>
              <w:widowControl w:val="0"/>
              <w:tabs>
                <w:tab w:val="left" w:pos="1700"/>
              </w:tabs>
              <w:autoSpaceDE w:val="0"/>
              <w:autoSpaceDN w:val="0"/>
              <w:spacing w:before="13"/>
              <w:ind w:right="138"/>
              <w:jc w:val="center"/>
              <w:rPr>
                <w:color w:val="000000"/>
                <w:szCs w:val="28"/>
                <w:lang w:val="uk-UA"/>
              </w:rPr>
            </w:pPr>
            <w:r w:rsidRPr="002162F8">
              <w:rPr>
                <w:rFonts w:eastAsia="Times New Roman" w:cs="Times New Roman"/>
                <w:color w:val="00000A"/>
                <w:sz w:val="18"/>
                <w:szCs w:val="18"/>
                <w:lang w:eastAsia="ru-RU"/>
              </w:rPr>
              <w:lastRenderedPageBreak/>
              <w:t>№ 2 "Подоляночка"</w:t>
            </w:r>
          </w:p>
        </w:tc>
        <w:tc>
          <w:tcPr>
            <w:tcW w:w="992" w:type="dxa"/>
            <w:shd w:val="clear" w:color="auto" w:fill="D0CECE" w:themeFill="background2" w:themeFillShade="E6"/>
          </w:tcPr>
          <w:p w14:paraId="49D4966A" w14:textId="12B34FEF"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lastRenderedPageBreak/>
              <w:t>100</w:t>
            </w:r>
          </w:p>
        </w:tc>
        <w:tc>
          <w:tcPr>
            <w:tcW w:w="850" w:type="dxa"/>
            <w:shd w:val="clear" w:color="auto" w:fill="D0CECE" w:themeFill="background2" w:themeFillShade="E6"/>
          </w:tcPr>
          <w:p w14:paraId="7B9B3E2A" w14:textId="16DE1338"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13</w:t>
            </w:r>
          </w:p>
        </w:tc>
        <w:tc>
          <w:tcPr>
            <w:tcW w:w="993" w:type="dxa"/>
            <w:shd w:val="clear" w:color="auto" w:fill="D0CECE" w:themeFill="background2" w:themeFillShade="E6"/>
          </w:tcPr>
          <w:p w14:paraId="0DACD369" w14:textId="5ABA2A23"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15</w:t>
            </w:r>
          </w:p>
        </w:tc>
        <w:tc>
          <w:tcPr>
            <w:tcW w:w="1559" w:type="dxa"/>
            <w:shd w:val="clear" w:color="auto" w:fill="D0CECE" w:themeFill="background2" w:themeFillShade="E6"/>
          </w:tcPr>
          <w:p w14:paraId="3A372A41" w14:textId="613F533B" w:rsidR="004B15D3" w:rsidRDefault="00CB2D56" w:rsidP="00CB2D56">
            <w:pPr>
              <w:widowControl w:val="0"/>
              <w:tabs>
                <w:tab w:val="left" w:pos="1700"/>
              </w:tabs>
              <w:autoSpaceDE w:val="0"/>
              <w:autoSpaceDN w:val="0"/>
              <w:spacing w:before="13"/>
              <w:ind w:right="138"/>
              <w:jc w:val="center"/>
              <w:rPr>
                <w:color w:val="000000"/>
                <w:szCs w:val="28"/>
                <w:lang w:val="uk-UA"/>
              </w:rPr>
            </w:pPr>
            <w:r>
              <w:rPr>
                <w:color w:val="000000"/>
                <w:sz w:val="20"/>
                <w:szCs w:val="20"/>
                <w:lang w:val="uk-UA"/>
              </w:rPr>
              <w:t>найпростіше</w:t>
            </w:r>
          </w:p>
        </w:tc>
        <w:tc>
          <w:tcPr>
            <w:tcW w:w="1843" w:type="dxa"/>
            <w:shd w:val="clear" w:color="auto" w:fill="D0CECE" w:themeFill="background2" w:themeFillShade="E6"/>
          </w:tcPr>
          <w:p w14:paraId="715CC18C" w14:textId="00ABD8B4"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власне</w:t>
            </w:r>
          </w:p>
        </w:tc>
        <w:tc>
          <w:tcPr>
            <w:tcW w:w="850" w:type="dxa"/>
            <w:shd w:val="clear" w:color="auto" w:fill="D0CECE" w:themeFill="background2" w:themeFillShade="E6"/>
          </w:tcPr>
          <w:p w14:paraId="0E7A1212" w14:textId="68501CD5"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150</w:t>
            </w:r>
          </w:p>
        </w:tc>
      </w:tr>
      <w:tr w:rsidR="00C43156" w14:paraId="08B4BA0B" w14:textId="77777777" w:rsidTr="000D589D">
        <w:tc>
          <w:tcPr>
            <w:tcW w:w="709" w:type="dxa"/>
            <w:shd w:val="clear" w:color="auto" w:fill="FFC000"/>
          </w:tcPr>
          <w:p w14:paraId="6293163E" w14:textId="0B2C57FF" w:rsidR="004B15D3" w:rsidRDefault="004B15D3"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lastRenderedPageBreak/>
              <w:t>12</w:t>
            </w:r>
          </w:p>
        </w:tc>
        <w:tc>
          <w:tcPr>
            <w:tcW w:w="2694" w:type="dxa"/>
            <w:shd w:val="clear" w:color="auto" w:fill="D0CECE" w:themeFill="background2" w:themeFillShade="E6"/>
            <w:vAlign w:val="center"/>
          </w:tcPr>
          <w:p w14:paraId="4CFCA6E9" w14:textId="1E73A48D" w:rsidR="004B15D3" w:rsidRDefault="004B15D3" w:rsidP="00CB2D56">
            <w:pPr>
              <w:jc w:val="center"/>
              <w:rPr>
                <w:rFonts w:eastAsia="Times New Roman" w:cs="Times New Roman"/>
                <w:color w:val="00000A"/>
                <w:sz w:val="18"/>
                <w:szCs w:val="18"/>
                <w:lang w:val="uk-UA" w:eastAsia="ru-RU"/>
              </w:rPr>
            </w:pPr>
            <w:r w:rsidRPr="002162F8">
              <w:rPr>
                <w:rFonts w:eastAsia="Times New Roman" w:cs="Times New Roman"/>
                <w:color w:val="00000A"/>
                <w:sz w:val="18"/>
                <w:szCs w:val="18"/>
                <w:lang w:eastAsia="ru-RU"/>
              </w:rPr>
              <w:t>Заклад дошкільної освіти</w:t>
            </w:r>
          </w:p>
          <w:p w14:paraId="3FC92B21" w14:textId="139C15B5" w:rsidR="004B15D3" w:rsidRDefault="004B15D3" w:rsidP="00CB2D56">
            <w:pPr>
              <w:widowControl w:val="0"/>
              <w:tabs>
                <w:tab w:val="left" w:pos="1700"/>
              </w:tabs>
              <w:autoSpaceDE w:val="0"/>
              <w:autoSpaceDN w:val="0"/>
              <w:spacing w:before="13"/>
              <w:ind w:right="138"/>
              <w:jc w:val="center"/>
              <w:rPr>
                <w:color w:val="000000"/>
                <w:szCs w:val="28"/>
                <w:lang w:val="uk-UA"/>
              </w:rPr>
            </w:pPr>
            <w:r w:rsidRPr="002162F8">
              <w:rPr>
                <w:rFonts w:eastAsia="Times New Roman" w:cs="Times New Roman"/>
                <w:color w:val="00000A"/>
                <w:sz w:val="18"/>
                <w:szCs w:val="18"/>
                <w:lang w:eastAsia="ru-RU"/>
              </w:rPr>
              <w:t>№ 3 "Росинка"</w:t>
            </w:r>
          </w:p>
        </w:tc>
        <w:tc>
          <w:tcPr>
            <w:tcW w:w="992" w:type="dxa"/>
            <w:shd w:val="clear" w:color="auto" w:fill="D0CECE" w:themeFill="background2" w:themeFillShade="E6"/>
          </w:tcPr>
          <w:p w14:paraId="23886C54" w14:textId="690A09C7"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50</w:t>
            </w:r>
          </w:p>
        </w:tc>
        <w:tc>
          <w:tcPr>
            <w:tcW w:w="850" w:type="dxa"/>
            <w:shd w:val="clear" w:color="auto" w:fill="D0CECE" w:themeFill="background2" w:themeFillShade="E6"/>
          </w:tcPr>
          <w:p w14:paraId="43B0961A" w14:textId="484138C3"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13</w:t>
            </w:r>
          </w:p>
        </w:tc>
        <w:tc>
          <w:tcPr>
            <w:tcW w:w="993" w:type="dxa"/>
            <w:shd w:val="clear" w:color="auto" w:fill="D0CECE" w:themeFill="background2" w:themeFillShade="E6"/>
          </w:tcPr>
          <w:p w14:paraId="687B3723" w14:textId="5DE1A1DB"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13</w:t>
            </w:r>
          </w:p>
        </w:tc>
        <w:tc>
          <w:tcPr>
            <w:tcW w:w="1559" w:type="dxa"/>
            <w:shd w:val="clear" w:color="auto" w:fill="D0CECE" w:themeFill="background2" w:themeFillShade="E6"/>
          </w:tcPr>
          <w:p w14:paraId="59FF35CB" w14:textId="1747B960" w:rsidR="004B15D3" w:rsidRDefault="00CB2D56" w:rsidP="00CB2D56">
            <w:pPr>
              <w:widowControl w:val="0"/>
              <w:tabs>
                <w:tab w:val="left" w:pos="1700"/>
              </w:tabs>
              <w:autoSpaceDE w:val="0"/>
              <w:autoSpaceDN w:val="0"/>
              <w:spacing w:before="13"/>
              <w:ind w:right="138"/>
              <w:jc w:val="center"/>
              <w:rPr>
                <w:color w:val="000000"/>
                <w:szCs w:val="28"/>
                <w:lang w:val="uk-UA"/>
              </w:rPr>
            </w:pPr>
            <w:r>
              <w:rPr>
                <w:color w:val="000000"/>
                <w:sz w:val="20"/>
                <w:szCs w:val="20"/>
                <w:lang w:val="uk-UA"/>
              </w:rPr>
              <w:t>найпростіше</w:t>
            </w:r>
          </w:p>
        </w:tc>
        <w:tc>
          <w:tcPr>
            <w:tcW w:w="1843" w:type="dxa"/>
            <w:shd w:val="clear" w:color="auto" w:fill="D0CECE" w:themeFill="background2" w:themeFillShade="E6"/>
          </w:tcPr>
          <w:p w14:paraId="2EBFA528" w14:textId="24FCBEE5"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орендоване, 50</w:t>
            </w:r>
          </w:p>
        </w:tc>
        <w:tc>
          <w:tcPr>
            <w:tcW w:w="850" w:type="dxa"/>
            <w:shd w:val="clear" w:color="auto" w:fill="D0CECE" w:themeFill="background2" w:themeFillShade="E6"/>
          </w:tcPr>
          <w:p w14:paraId="092FC567" w14:textId="3223112C"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130</w:t>
            </w:r>
          </w:p>
        </w:tc>
      </w:tr>
      <w:tr w:rsidR="00C43156" w14:paraId="567F620D" w14:textId="77777777" w:rsidTr="000D589D">
        <w:tc>
          <w:tcPr>
            <w:tcW w:w="709" w:type="dxa"/>
            <w:shd w:val="clear" w:color="auto" w:fill="FFC000"/>
          </w:tcPr>
          <w:p w14:paraId="6D052AB2" w14:textId="1AE8FFE3" w:rsidR="004B15D3" w:rsidRDefault="004B15D3"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13</w:t>
            </w:r>
          </w:p>
        </w:tc>
        <w:tc>
          <w:tcPr>
            <w:tcW w:w="2694" w:type="dxa"/>
            <w:shd w:val="clear" w:color="auto" w:fill="D0CECE" w:themeFill="background2" w:themeFillShade="E6"/>
          </w:tcPr>
          <w:p w14:paraId="21B7926C" w14:textId="557C87CB" w:rsidR="004B15D3" w:rsidRDefault="004B15D3" w:rsidP="00CB2D56">
            <w:pPr>
              <w:jc w:val="center"/>
              <w:rPr>
                <w:rFonts w:eastAsia="Times New Roman" w:cs="Times New Roman"/>
                <w:color w:val="00000A"/>
                <w:sz w:val="18"/>
                <w:szCs w:val="18"/>
                <w:lang w:val="uk-UA" w:eastAsia="ru-RU"/>
              </w:rPr>
            </w:pPr>
            <w:r w:rsidRPr="002162F8">
              <w:rPr>
                <w:rFonts w:eastAsia="Times New Roman" w:cs="Times New Roman"/>
                <w:color w:val="00000A"/>
                <w:sz w:val="18"/>
                <w:szCs w:val="18"/>
                <w:lang w:eastAsia="ru-RU"/>
              </w:rPr>
              <w:t>Заклад дошкільної освіти</w:t>
            </w:r>
          </w:p>
          <w:p w14:paraId="7A43D623" w14:textId="1A790224" w:rsidR="004B15D3" w:rsidRDefault="004B15D3" w:rsidP="00CB2D56">
            <w:pPr>
              <w:widowControl w:val="0"/>
              <w:tabs>
                <w:tab w:val="left" w:pos="1700"/>
              </w:tabs>
              <w:autoSpaceDE w:val="0"/>
              <w:autoSpaceDN w:val="0"/>
              <w:spacing w:before="13"/>
              <w:ind w:right="138"/>
              <w:jc w:val="center"/>
              <w:rPr>
                <w:color w:val="000000"/>
                <w:szCs w:val="28"/>
                <w:lang w:val="uk-UA"/>
              </w:rPr>
            </w:pPr>
            <w:r w:rsidRPr="002162F8">
              <w:rPr>
                <w:rFonts w:eastAsia="Times New Roman" w:cs="Times New Roman"/>
                <w:color w:val="00000A"/>
                <w:sz w:val="18"/>
                <w:szCs w:val="18"/>
                <w:lang w:eastAsia="ru-RU"/>
              </w:rPr>
              <w:t>№ 4 "Сонечко"</w:t>
            </w:r>
          </w:p>
        </w:tc>
        <w:tc>
          <w:tcPr>
            <w:tcW w:w="992" w:type="dxa"/>
            <w:shd w:val="clear" w:color="auto" w:fill="D0CECE" w:themeFill="background2" w:themeFillShade="E6"/>
          </w:tcPr>
          <w:p w14:paraId="177AF713" w14:textId="2A1779C7"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95</w:t>
            </w:r>
          </w:p>
        </w:tc>
        <w:tc>
          <w:tcPr>
            <w:tcW w:w="850" w:type="dxa"/>
            <w:shd w:val="clear" w:color="auto" w:fill="D0CECE" w:themeFill="background2" w:themeFillShade="E6"/>
          </w:tcPr>
          <w:p w14:paraId="63655F34" w14:textId="7889C72D"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13</w:t>
            </w:r>
          </w:p>
        </w:tc>
        <w:tc>
          <w:tcPr>
            <w:tcW w:w="993" w:type="dxa"/>
            <w:shd w:val="clear" w:color="auto" w:fill="D0CECE" w:themeFill="background2" w:themeFillShade="E6"/>
          </w:tcPr>
          <w:p w14:paraId="43023CC9" w14:textId="0EA546E5"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14</w:t>
            </w:r>
          </w:p>
        </w:tc>
        <w:tc>
          <w:tcPr>
            <w:tcW w:w="1559" w:type="dxa"/>
            <w:shd w:val="clear" w:color="auto" w:fill="D0CECE" w:themeFill="background2" w:themeFillShade="E6"/>
          </w:tcPr>
          <w:p w14:paraId="47E2BE44" w14:textId="72AD34B8" w:rsidR="004B15D3" w:rsidRDefault="00CB2D56" w:rsidP="00CB2D56">
            <w:pPr>
              <w:widowControl w:val="0"/>
              <w:tabs>
                <w:tab w:val="left" w:pos="1700"/>
              </w:tabs>
              <w:autoSpaceDE w:val="0"/>
              <w:autoSpaceDN w:val="0"/>
              <w:spacing w:before="13"/>
              <w:ind w:right="138"/>
              <w:jc w:val="center"/>
              <w:rPr>
                <w:color w:val="000000"/>
                <w:szCs w:val="28"/>
                <w:lang w:val="uk-UA"/>
              </w:rPr>
            </w:pPr>
            <w:r>
              <w:rPr>
                <w:color w:val="000000"/>
                <w:sz w:val="20"/>
                <w:szCs w:val="20"/>
                <w:lang w:val="uk-UA"/>
              </w:rPr>
              <w:t>найпростіше</w:t>
            </w:r>
          </w:p>
        </w:tc>
        <w:tc>
          <w:tcPr>
            <w:tcW w:w="1843" w:type="dxa"/>
            <w:shd w:val="clear" w:color="auto" w:fill="D0CECE" w:themeFill="background2" w:themeFillShade="E6"/>
          </w:tcPr>
          <w:p w14:paraId="60AA08F9" w14:textId="0B3926A6"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власне</w:t>
            </w:r>
          </w:p>
        </w:tc>
        <w:tc>
          <w:tcPr>
            <w:tcW w:w="850" w:type="dxa"/>
            <w:shd w:val="clear" w:color="auto" w:fill="D0CECE" w:themeFill="background2" w:themeFillShade="E6"/>
          </w:tcPr>
          <w:p w14:paraId="33D979C6" w14:textId="77777777" w:rsidR="004B15D3"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100</w:t>
            </w:r>
          </w:p>
          <w:p w14:paraId="7627233A" w14:textId="4EFAE765" w:rsidR="00CB2D56"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50</w:t>
            </w:r>
          </w:p>
        </w:tc>
      </w:tr>
      <w:tr w:rsidR="00C43156" w14:paraId="03732386" w14:textId="77777777" w:rsidTr="000D589D">
        <w:tc>
          <w:tcPr>
            <w:tcW w:w="709" w:type="dxa"/>
            <w:shd w:val="clear" w:color="auto" w:fill="FFC000"/>
          </w:tcPr>
          <w:p w14:paraId="28A2B48A" w14:textId="0C5BE901" w:rsidR="004B15D3" w:rsidRDefault="004B15D3"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14</w:t>
            </w:r>
          </w:p>
        </w:tc>
        <w:tc>
          <w:tcPr>
            <w:tcW w:w="2694" w:type="dxa"/>
            <w:shd w:val="clear" w:color="auto" w:fill="D0CECE" w:themeFill="background2" w:themeFillShade="E6"/>
          </w:tcPr>
          <w:p w14:paraId="6E838814" w14:textId="25725708" w:rsidR="004B15D3" w:rsidRDefault="004B15D3" w:rsidP="00CB2D56">
            <w:pPr>
              <w:jc w:val="center"/>
              <w:rPr>
                <w:rFonts w:eastAsia="Times New Roman" w:cs="Times New Roman"/>
                <w:color w:val="00000A"/>
                <w:sz w:val="18"/>
                <w:szCs w:val="18"/>
                <w:lang w:val="uk-UA" w:eastAsia="ru-RU"/>
              </w:rPr>
            </w:pPr>
            <w:r w:rsidRPr="002162F8">
              <w:rPr>
                <w:rFonts w:eastAsia="Times New Roman" w:cs="Times New Roman"/>
                <w:color w:val="00000A"/>
                <w:sz w:val="18"/>
                <w:szCs w:val="18"/>
                <w:lang w:eastAsia="ru-RU"/>
              </w:rPr>
              <w:t>Заклад дошкільної освіти</w:t>
            </w:r>
          </w:p>
          <w:p w14:paraId="04F4DEA3" w14:textId="47086465" w:rsidR="004B15D3" w:rsidRDefault="004B15D3" w:rsidP="00CB2D56">
            <w:pPr>
              <w:widowControl w:val="0"/>
              <w:tabs>
                <w:tab w:val="left" w:pos="1700"/>
              </w:tabs>
              <w:autoSpaceDE w:val="0"/>
              <w:autoSpaceDN w:val="0"/>
              <w:spacing w:before="13"/>
              <w:ind w:right="138"/>
              <w:jc w:val="center"/>
              <w:rPr>
                <w:color w:val="000000"/>
                <w:szCs w:val="28"/>
                <w:lang w:val="uk-UA"/>
              </w:rPr>
            </w:pPr>
            <w:r w:rsidRPr="002162F8">
              <w:rPr>
                <w:rFonts w:eastAsia="Times New Roman" w:cs="Times New Roman"/>
                <w:color w:val="00000A"/>
                <w:sz w:val="18"/>
                <w:szCs w:val="18"/>
                <w:lang w:eastAsia="ru-RU"/>
              </w:rPr>
              <w:t>№ 5 "Квіткограй"</w:t>
            </w:r>
          </w:p>
        </w:tc>
        <w:tc>
          <w:tcPr>
            <w:tcW w:w="992" w:type="dxa"/>
            <w:shd w:val="clear" w:color="auto" w:fill="D0CECE" w:themeFill="background2" w:themeFillShade="E6"/>
          </w:tcPr>
          <w:p w14:paraId="410DD826" w14:textId="3A119867"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75</w:t>
            </w:r>
          </w:p>
        </w:tc>
        <w:tc>
          <w:tcPr>
            <w:tcW w:w="850" w:type="dxa"/>
            <w:shd w:val="clear" w:color="auto" w:fill="D0CECE" w:themeFill="background2" w:themeFillShade="E6"/>
          </w:tcPr>
          <w:p w14:paraId="4B2A07D7" w14:textId="1F0F8242"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11</w:t>
            </w:r>
          </w:p>
        </w:tc>
        <w:tc>
          <w:tcPr>
            <w:tcW w:w="993" w:type="dxa"/>
            <w:shd w:val="clear" w:color="auto" w:fill="D0CECE" w:themeFill="background2" w:themeFillShade="E6"/>
          </w:tcPr>
          <w:p w14:paraId="267B9B5F" w14:textId="3DE31DA7"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13</w:t>
            </w:r>
          </w:p>
        </w:tc>
        <w:tc>
          <w:tcPr>
            <w:tcW w:w="1559" w:type="dxa"/>
            <w:shd w:val="clear" w:color="auto" w:fill="D0CECE" w:themeFill="background2" w:themeFillShade="E6"/>
          </w:tcPr>
          <w:p w14:paraId="6F04644D" w14:textId="18A41E0B" w:rsidR="004B15D3" w:rsidRDefault="00CB2D56" w:rsidP="00CB2D56">
            <w:pPr>
              <w:widowControl w:val="0"/>
              <w:tabs>
                <w:tab w:val="left" w:pos="1700"/>
              </w:tabs>
              <w:autoSpaceDE w:val="0"/>
              <w:autoSpaceDN w:val="0"/>
              <w:spacing w:before="13"/>
              <w:ind w:right="138"/>
              <w:jc w:val="center"/>
              <w:rPr>
                <w:color w:val="000000"/>
                <w:szCs w:val="28"/>
                <w:lang w:val="uk-UA"/>
              </w:rPr>
            </w:pPr>
            <w:r>
              <w:rPr>
                <w:color w:val="000000"/>
                <w:sz w:val="20"/>
                <w:szCs w:val="20"/>
                <w:lang w:val="uk-UA"/>
              </w:rPr>
              <w:t>найпростіше</w:t>
            </w:r>
          </w:p>
        </w:tc>
        <w:tc>
          <w:tcPr>
            <w:tcW w:w="1843" w:type="dxa"/>
            <w:shd w:val="clear" w:color="auto" w:fill="D0CECE" w:themeFill="background2" w:themeFillShade="E6"/>
          </w:tcPr>
          <w:p w14:paraId="1688C12E" w14:textId="7D68F7C9"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власне</w:t>
            </w:r>
          </w:p>
        </w:tc>
        <w:tc>
          <w:tcPr>
            <w:tcW w:w="850" w:type="dxa"/>
            <w:shd w:val="clear" w:color="auto" w:fill="D0CECE" w:themeFill="background2" w:themeFillShade="E6"/>
          </w:tcPr>
          <w:p w14:paraId="1767C812" w14:textId="650341D0"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230</w:t>
            </w:r>
          </w:p>
        </w:tc>
      </w:tr>
      <w:tr w:rsidR="00C43156" w14:paraId="115DE856" w14:textId="77777777" w:rsidTr="000D589D">
        <w:tc>
          <w:tcPr>
            <w:tcW w:w="709" w:type="dxa"/>
            <w:shd w:val="clear" w:color="auto" w:fill="FFC000"/>
          </w:tcPr>
          <w:p w14:paraId="14FD06AB" w14:textId="58A733E0" w:rsidR="004B15D3" w:rsidRDefault="004B15D3"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15</w:t>
            </w:r>
          </w:p>
        </w:tc>
        <w:tc>
          <w:tcPr>
            <w:tcW w:w="2694" w:type="dxa"/>
            <w:shd w:val="clear" w:color="auto" w:fill="D0CECE" w:themeFill="background2" w:themeFillShade="E6"/>
          </w:tcPr>
          <w:p w14:paraId="55C3822A" w14:textId="2E81910B" w:rsidR="004B15D3" w:rsidRDefault="004B15D3" w:rsidP="00CB2D56">
            <w:pPr>
              <w:jc w:val="center"/>
              <w:rPr>
                <w:rFonts w:eastAsia="Times New Roman" w:cs="Times New Roman"/>
                <w:color w:val="00000A"/>
                <w:sz w:val="18"/>
                <w:szCs w:val="18"/>
                <w:lang w:val="uk-UA" w:eastAsia="ru-RU"/>
              </w:rPr>
            </w:pPr>
            <w:r w:rsidRPr="002162F8">
              <w:rPr>
                <w:rFonts w:eastAsia="Times New Roman" w:cs="Times New Roman"/>
                <w:color w:val="00000A"/>
                <w:sz w:val="18"/>
                <w:szCs w:val="18"/>
                <w:lang w:eastAsia="ru-RU"/>
              </w:rPr>
              <w:t>Заклад дошкільної освіти</w:t>
            </w:r>
          </w:p>
          <w:p w14:paraId="49F580FF" w14:textId="486561A5" w:rsidR="004B15D3" w:rsidRDefault="004B15D3" w:rsidP="00CB2D56">
            <w:pPr>
              <w:widowControl w:val="0"/>
              <w:tabs>
                <w:tab w:val="left" w:pos="1700"/>
              </w:tabs>
              <w:autoSpaceDE w:val="0"/>
              <w:autoSpaceDN w:val="0"/>
              <w:spacing w:before="13"/>
              <w:ind w:right="138"/>
              <w:jc w:val="center"/>
              <w:rPr>
                <w:color w:val="000000"/>
                <w:szCs w:val="28"/>
                <w:lang w:val="uk-UA"/>
              </w:rPr>
            </w:pPr>
            <w:r w:rsidRPr="002162F8">
              <w:rPr>
                <w:rFonts w:eastAsia="Times New Roman" w:cs="Times New Roman"/>
                <w:color w:val="00000A"/>
                <w:sz w:val="18"/>
                <w:szCs w:val="18"/>
                <w:lang w:eastAsia="ru-RU"/>
              </w:rPr>
              <w:t>№ 6 "Золота рибка"</w:t>
            </w:r>
          </w:p>
        </w:tc>
        <w:tc>
          <w:tcPr>
            <w:tcW w:w="992" w:type="dxa"/>
            <w:shd w:val="clear" w:color="auto" w:fill="D0CECE" w:themeFill="background2" w:themeFillShade="E6"/>
          </w:tcPr>
          <w:p w14:paraId="6A629D49" w14:textId="734D55D8"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150</w:t>
            </w:r>
          </w:p>
        </w:tc>
        <w:tc>
          <w:tcPr>
            <w:tcW w:w="850" w:type="dxa"/>
            <w:shd w:val="clear" w:color="auto" w:fill="D0CECE" w:themeFill="background2" w:themeFillShade="E6"/>
          </w:tcPr>
          <w:p w14:paraId="6438F3E0" w14:textId="322D062F"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23</w:t>
            </w:r>
          </w:p>
        </w:tc>
        <w:tc>
          <w:tcPr>
            <w:tcW w:w="993" w:type="dxa"/>
            <w:shd w:val="clear" w:color="auto" w:fill="D0CECE" w:themeFill="background2" w:themeFillShade="E6"/>
          </w:tcPr>
          <w:p w14:paraId="77F0C9F7" w14:textId="287231AE"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22</w:t>
            </w:r>
          </w:p>
        </w:tc>
        <w:tc>
          <w:tcPr>
            <w:tcW w:w="1559" w:type="dxa"/>
            <w:shd w:val="clear" w:color="auto" w:fill="D0CECE" w:themeFill="background2" w:themeFillShade="E6"/>
          </w:tcPr>
          <w:p w14:paraId="6B80F0A7" w14:textId="71F23DDA" w:rsidR="004B15D3" w:rsidRDefault="00CB2D56" w:rsidP="00CB2D56">
            <w:pPr>
              <w:widowControl w:val="0"/>
              <w:tabs>
                <w:tab w:val="left" w:pos="1700"/>
              </w:tabs>
              <w:autoSpaceDE w:val="0"/>
              <w:autoSpaceDN w:val="0"/>
              <w:spacing w:before="13"/>
              <w:ind w:right="138"/>
              <w:jc w:val="center"/>
              <w:rPr>
                <w:color w:val="000000"/>
                <w:szCs w:val="28"/>
                <w:lang w:val="uk-UA"/>
              </w:rPr>
            </w:pPr>
            <w:r>
              <w:rPr>
                <w:color w:val="000000"/>
                <w:sz w:val="20"/>
                <w:szCs w:val="20"/>
                <w:lang w:val="uk-UA"/>
              </w:rPr>
              <w:t>найпростіше</w:t>
            </w:r>
          </w:p>
        </w:tc>
        <w:tc>
          <w:tcPr>
            <w:tcW w:w="1843" w:type="dxa"/>
            <w:shd w:val="clear" w:color="auto" w:fill="D0CECE" w:themeFill="background2" w:themeFillShade="E6"/>
          </w:tcPr>
          <w:p w14:paraId="4C9D3479" w14:textId="0A5C4606"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власне</w:t>
            </w:r>
          </w:p>
        </w:tc>
        <w:tc>
          <w:tcPr>
            <w:tcW w:w="850" w:type="dxa"/>
            <w:shd w:val="clear" w:color="auto" w:fill="D0CECE" w:themeFill="background2" w:themeFillShade="E6"/>
          </w:tcPr>
          <w:p w14:paraId="45F2DEE6" w14:textId="0CFBF0E5"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175</w:t>
            </w:r>
          </w:p>
        </w:tc>
      </w:tr>
      <w:tr w:rsidR="00C43156" w14:paraId="41C60FA2" w14:textId="77777777" w:rsidTr="000D589D">
        <w:tc>
          <w:tcPr>
            <w:tcW w:w="709" w:type="dxa"/>
            <w:shd w:val="clear" w:color="auto" w:fill="FFC000"/>
          </w:tcPr>
          <w:p w14:paraId="00EF221D" w14:textId="01D0F49C" w:rsidR="004B15D3" w:rsidRDefault="004B15D3"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16</w:t>
            </w:r>
          </w:p>
        </w:tc>
        <w:tc>
          <w:tcPr>
            <w:tcW w:w="2694" w:type="dxa"/>
            <w:shd w:val="clear" w:color="auto" w:fill="D0CECE" w:themeFill="background2" w:themeFillShade="E6"/>
          </w:tcPr>
          <w:p w14:paraId="7E27CA55" w14:textId="3BA6233F" w:rsidR="004B15D3" w:rsidRDefault="004B15D3" w:rsidP="00CB2D56">
            <w:pPr>
              <w:jc w:val="center"/>
              <w:rPr>
                <w:rFonts w:eastAsia="Times New Roman" w:cs="Times New Roman"/>
                <w:color w:val="00000A"/>
                <w:sz w:val="18"/>
                <w:szCs w:val="18"/>
                <w:lang w:val="uk-UA" w:eastAsia="ru-RU"/>
              </w:rPr>
            </w:pPr>
            <w:r w:rsidRPr="002162F8">
              <w:rPr>
                <w:rFonts w:eastAsia="Times New Roman" w:cs="Times New Roman"/>
                <w:color w:val="00000A"/>
                <w:sz w:val="18"/>
                <w:szCs w:val="18"/>
                <w:lang w:eastAsia="ru-RU"/>
              </w:rPr>
              <w:t>Заклад дошкільної освіти</w:t>
            </w:r>
          </w:p>
          <w:p w14:paraId="70FC743F" w14:textId="578A2BE5" w:rsidR="004B15D3" w:rsidRDefault="004B15D3" w:rsidP="00CB2D56">
            <w:pPr>
              <w:widowControl w:val="0"/>
              <w:tabs>
                <w:tab w:val="left" w:pos="1700"/>
              </w:tabs>
              <w:autoSpaceDE w:val="0"/>
              <w:autoSpaceDN w:val="0"/>
              <w:spacing w:before="13"/>
              <w:ind w:right="138"/>
              <w:jc w:val="center"/>
              <w:rPr>
                <w:color w:val="000000"/>
                <w:szCs w:val="28"/>
                <w:lang w:val="uk-UA"/>
              </w:rPr>
            </w:pPr>
            <w:r w:rsidRPr="002162F8">
              <w:rPr>
                <w:rFonts w:eastAsia="Times New Roman" w:cs="Times New Roman"/>
                <w:color w:val="00000A"/>
                <w:sz w:val="18"/>
                <w:szCs w:val="18"/>
                <w:lang w:eastAsia="ru-RU"/>
              </w:rPr>
              <w:t>№ 7 "Дюймовочка"</w:t>
            </w:r>
          </w:p>
        </w:tc>
        <w:tc>
          <w:tcPr>
            <w:tcW w:w="992" w:type="dxa"/>
            <w:shd w:val="clear" w:color="auto" w:fill="D0CECE" w:themeFill="background2" w:themeFillShade="E6"/>
          </w:tcPr>
          <w:p w14:paraId="20047A31" w14:textId="340F316A"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100</w:t>
            </w:r>
          </w:p>
        </w:tc>
        <w:tc>
          <w:tcPr>
            <w:tcW w:w="850" w:type="dxa"/>
            <w:shd w:val="clear" w:color="auto" w:fill="D0CECE" w:themeFill="background2" w:themeFillShade="E6"/>
          </w:tcPr>
          <w:p w14:paraId="66D07EFE" w14:textId="361E7C49"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15</w:t>
            </w:r>
          </w:p>
        </w:tc>
        <w:tc>
          <w:tcPr>
            <w:tcW w:w="993" w:type="dxa"/>
            <w:shd w:val="clear" w:color="auto" w:fill="D0CECE" w:themeFill="background2" w:themeFillShade="E6"/>
          </w:tcPr>
          <w:p w14:paraId="67A4C444" w14:textId="6937AC2B"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14</w:t>
            </w:r>
          </w:p>
        </w:tc>
        <w:tc>
          <w:tcPr>
            <w:tcW w:w="1559" w:type="dxa"/>
            <w:shd w:val="clear" w:color="auto" w:fill="D0CECE" w:themeFill="background2" w:themeFillShade="E6"/>
          </w:tcPr>
          <w:p w14:paraId="370A576B" w14:textId="1A7313F6" w:rsidR="004B15D3" w:rsidRDefault="00CB2D56" w:rsidP="00CB2D56">
            <w:pPr>
              <w:widowControl w:val="0"/>
              <w:tabs>
                <w:tab w:val="left" w:pos="1700"/>
              </w:tabs>
              <w:autoSpaceDE w:val="0"/>
              <w:autoSpaceDN w:val="0"/>
              <w:spacing w:before="13"/>
              <w:ind w:right="138"/>
              <w:jc w:val="center"/>
              <w:rPr>
                <w:color w:val="000000"/>
                <w:szCs w:val="28"/>
                <w:lang w:val="uk-UA"/>
              </w:rPr>
            </w:pPr>
            <w:r>
              <w:rPr>
                <w:color w:val="000000"/>
                <w:sz w:val="20"/>
                <w:szCs w:val="20"/>
                <w:lang w:val="uk-UA"/>
              </w:rPr>
              <w:t>найпростіше</w:t>
            </w:r>
          </w:p>
        </w:tc>
        <w:tc>
          <w:tcPr>
            <w:tcW w:w="1843" w:type="dxa"/>
            <w:shd w:val="clear" w:color="auto" w:fill="D0CECE" w:themeFill="background2" w:themeFillShade="E6"/>
          </w:tcPr>
          <w:p w14:paraId="22C8813C" w14:textId="0A98EEC0"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орендоване</w:t>
            </w:r>
          </w:p>
        </w:tc>
        <w:tc>
          <w:tcPr>
            <w:tcW w:w="850" w:type="dxa"/>
            <w:shd w:val="clear" w:color="auto" w:fill="D0CECE" w:themeFill="background2" w:themeFillShade="E6"/>
          </w:tcPr>
          <w:p w14:paraId="01129AB7" w14:textId="78D66142"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150</w:t>
            </w:r>
          </w:p>
        </w:tc>
      </w:tr>
      <w:tr w:rsidR="00C43156" w14:paraId="3848733A" w14:textId="77777777" w:rsidTr="000D589D">
        <w:tc>
          <w:tcPr>
            <w:tcW w:w="709" w:type="dxa"/>
            <w:shd w:val="clear" w:color="auto" w:fill="FFC000"/>
          </w:tcPr>
          <w:p w14:paraId="456E4141" w14:textId="682AB311" w:rsidR="004B15D3" w:rsidRDefault="004B15D3"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17</w:t>
            </w:r>
          </w:p>
        </w:tc>
        <w:tc>
          <w:tcPr>
            <w:tcW w:w="2694" w:type="dxa"/>
            <w:shd w:val="clear" w:color="auto" w:fill="D0CECE" w:themeFill="background2" w:themeFillShade="E6"/>
          </w:tcPr>
          <w:p w14:paraId="31CA3042" w14:textId="270A8DB7" w:rsidR="004B15D3" w:rsidRDefault="004B15D3" w:rsidP="00CB2D56">
            <w:pPr>
              <w:widowControl w:val="0"/>
              <w:tabs>
                <w:tab w:val="left" w:pos="1700"/>
              </w:tabs>
              <w:autoSpaceDE w:val="0"/>
              <w:autoSpaceDN w:val="0"/>
              <w:spacing w:before="13"/>
              <w:ind w:right="138"/>
              <w:jc w:val="center"/>
              <w:rPr>
                <w:color w:val="000000"/>
                <w:szCs w:val="28"/>
                <w:lang w:val="uk-UA"/>
              </w:rPr>
            </w:pPr>
            <w:r w:rsidRPr="002162F8">
              <w:rPr>
                <w:rFonts w:eastAsia="Times New Roman" w:cs="Times New Roman"/>
                <w:color w:val="00000A"/>
                <w:sz w:val="18"/>
                <w:szCs w:val="18"/>
                <w:lang w:eastAsia="ru-RU"/>
              </w:rPr>
              <w:t>Заклад дошкільної освіти  9 "Теремок"</w:t>
            </w:r>
          </w:p>
        </w:tc>
        <w:tc>
          <w:tcPr>
            <w:tcW w:w="992" w:type="dxa"/>
            <w:shd w:val="clear" w:color="auto" w:fill="D0CECE" w:themeFill="background2" w:themeFillShade="E6"/>
          </w:tcPr>
          <w:p w14:paraId="34AA1F0E" w14:textId="10661E20"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100</w:t>
            </w:r>
          </w:p>
        </w:tc>
        <w:tc>
          <w:tcPr>
            <w:tcW w:w="850" w:type="dxa"/>
            <w:shd w:val="clear" w:color="auto" w:fill="D0CECE" w:themeFill="background2" w:themeFillShade="E6"/>
          </w:tcPr>
          <w:p w14:paraId="7D763612" w14:textId="05084AC0"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13</w:t>
            </w:r>
          </w:p>
        </w:tc>
        <w:tc>
          <w:tcPr>
            <w:tcW w:w="993" w:type="dxa"/>
            <w:shd w:val="clear" w:color="auto" w:fill="D0CECE" w:themeFill="background2" w:themeFillShade="E6"/>
          </w:tcPr>
          <w:p w14:paraId="3B055683" w14:textId="2DA879F0"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16</w:t>
            </w:r>
          </w:p>
        </w:tc>
        <w:tc>
          <w:tcPr>
            <w:tcW w:w="1559" w:type="dxa"/>
            <w:shd w:val="clear" w:color="auto" w:fill="D0CECE" w:themeFill="background2" w:themeFillShade="E6"/>
          </w:tcPr>
          <w:p w14:paraId="56D4B0BC" w14:textId="63CDD579"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sidRPr="00CB2D56">
              <w:rPr>
                <w:color w:val="000000"/>
                <w:sz w:val="20"/>
                <w:szCs w:val="20"/>
                <w:lang w:val="uk-UA"/>
              </w:rPr>
              <w:t>ПРУ</w:t>
            </w:r>
          </w:p>
        </w:tc>
        <w:tc>
          <w:tcPr>
            <w:tcW w:w="1843" w:type="dxa"/>
            <w:shd w:val="clear" w:color="auto" w:fill="D0CECE" w:themeFill="background2" w:themeFillShade="E6"/>
          </w:tcPr>
          <w:p w14:paraId="388D11A3" w14:textId="3862A047"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орендоване</w:t>
            </w:r>
          </w:p>
        </w:tc>
        <w:tc>
          <w:tcPr>
            <w:tcW w:w="850" w:type="dxa"/>
            <w:shd w:val="clear" w:color="auto" w:fill="D0CECE" w:themeFill="background2" w:themeFillShade="E6"/>
          </w:tcPr>
          <w:p w14:paraId="16EA5EED" w14:textId="6EFC2AA1"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190</w:t>
            </w:r>
          </w:p>
        </w:tc>
      </w:tr>
      <w:tr w:rsidR="00C43156" w14:paraId="1ADA8421" w14:textId="77777777" w:rsidTr="000D589D">
        <w:tc>
          <w:tcPr>
            <w:tcW w:w="709" w:type="dxa"/>
            <w:shd w:val="clear" w:color="auto" w:fill="FFC000"/>
          </w:tcPr>
          <w:p w14:paraId="540BF7EA" w14:textId="05650680" w:rsidR="004B15D3" w:rsidRDefault="004B15D3"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18</w:t>
            </w:r>
          </w:p>
        </w:tc>
        <w:tc>
          <w:tcPr>
            <w:tcW w:w="2694" w:type="dxa"/>
            <w:shd w:val="clear" w:color="auto" w:fill="D0CECE" w:themeFill="background2" w:themeFillShade="E6"/>
          </w:tcPr>
          <w:p w14:paraId="6A32A10D" w14:textId="2AB68608" w:rsidR="004B15D3" w:rsidRDefault="004B15D3" w:rsidP="00CB2D56">
            <w:pPr>
              <w:widowControl w:val="0"/>
              <w:tabs>
                <w:tab w:val="left" w:pos="1700"/>
              </w:tabs>
              <w:autoSpaceDE w:val="0"/>
              <w:autoSpaceDN w:val="0"/>
              <w:spacing w:before="13"/>
              <w:ind w:right="138"/>
              <w:jc w:val="center"/>
              <w:rPr>
                <w:color w:val="000000"/>
                <w:szCs w:val="28"/>
                <w:lang w:val="uk-UA"/>
              </w:rPr>
            </w:pPr>
            <w:r w:rsidRPr="002162F8">
              <w:rPr>
                <w:rFonts w:eastAsia="Times New Roman" w:cs="Times New Roman"/>
                <w:color w:val="00000A"/>
                <w:sz w:val="18"/>
                <w:szCs w:val="18"/>
                <w:lang w:eastAsia="ru-RU"/>
              </w:rPr>
              <w:t>Центр розвитку дитини "Дивосвіт"</w:t>
            </w:r>
          </w:p>
        </w:tc>
        <w:tc>
          <w:tcPr>
            <w:tcW w:w="992" w:type="dxa"/>
            <w:shd w:val="clear" w:color="auto" w:fill="D0CECE" w:themeFill="background2" w:themeFillShade="E6"/>
          </w:tcPr>
          <w:p w14:paraId="33594FC8" w14:textId="1D02545A"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40</w:t>
            </w:r>
          </w:p>
        </w:tc>
        <w:tc>
          <w:tcPr>
            <w:tcW w:w="850" w:type="dxa"/>
            <w:shd w:val="clear" w:color="auto" w:fill="D0CECE" w:themeFill="background2" w:themeFillShade="E6"/>
          </w:tcPr>
          <w:p w14:paraId="04568041" w14:textId="01DA5326"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5</w:t>
            </w:r>
          </w:p>
        </w:tc>
        <w:tc>
          <w:tcPr>
            <w:tcW w:w="993" w:type="dxa"/>
            <w:shd w:val="clear" w:color="auto" w:fill="D0CECE" w:themeFill="background2" w:themeFillShade="E6"/>
          </w:tcPr>
          <w:p w14:paraId="0582F3DE" w14:textId="6F57F858"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5</w:t>
            </w:r>
          </w:p>
        </w:tc>
        <w:tc>
          <w:tcPr>
            <w:tcW w:w="1559" w:type="dxa"/>
            <w:shd w:val="clear" w:color="auto" w:fill="D0CECE" w:themeFill="background2" w:themeFillShade="E6"/>
          </w:tcPr>
          <w:p w14:paraId="0BD22C3F" w14:textId="17EAC07B" w:rsidR="004B15D3" w:rsidRDefault="00CB2D56" w:rsidP="00CB2D56">
            <w:pPr>
              <w:widowControl w:val="0"/>
              <w:tabs>
                <w:tab w:val="left" w:pos="1700"/>
              </w:tabs>
              <w:autoSpaceDE w:val="0"/>
              <w:autoSpaceDN w:val="0"/>
              <w:spacing w:before="13"/>
              <w:ind w:right="138"/>
              <w:jc w:val="center"/>
              <w:rPr>
                <w:color w:val="000000"/>
                <w:szCs w:val="28"/>
                <w:lang w:val="uk-UA"/>
              </w:rPr>
            </w:pPr>
            <w:r>
              <w:rPr>
                <w:color w:val="000000"/>
                <w:sz w:val="20"/>
                <w:szCs w:val="20"/>
                <w:lang w:val="uk-UA"/>
              </w:rPr>
              <w:t>найпростіше</w:t>
            </w:r>
          </w:p>
        </w:tc>
        <w:tc>
          <w:tcPr>
            <w:tcW w:w="1843" w:type="dxa"/>
            <w:shd w:val="clear" w:color="auto" w:fill="D0CECE" w:themeFill="background2" w:themeFillShade="E6"/>
          </w:tcPr>
          <w:p w14:paraId="18F820E4" w14:textId="1D99D111"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sidRPr="00CB2D56">
              <w:rPr>
                <w:color w:val="000000"/>
                <w:sz w:val="20"/>
                <w:szCs w:val="20"/>
                <w:lang w:val="uk-UA"/>
              </w:rPr>
              <w:t>орендоване</w:t>
            </w:r>
          </w:p>
        </w:tc>
        <w:tc>
          <w:tcPr>
            <w:tcW w:w="850" w:type="dxa"/>
            <w:shd w:val="clear" w:color="auto" w:fill="D0CECE" w:themeFill="background2" w:themeFillShade="E6"/>
          </w:tcPr>
          <w:p w14:paraId="0212808E" w14:textId="0D681B73"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50</w:t>
            </w:r>
          </w:p>
        </w:tc>
      </w:tr>
      <w:tr w:rsidR="00C43156" w14:paraId="357C2584" w14:textId="77777777" w:rsidTr="000D589D">
        <w:tc>
          <w:tcPr>
            <w:tcW w:w="709" w:type="dxa"/>
            <w:shd w:val="clear" w:color="auto" w:fill="FFC000"/>
          </w:tcPr>
          <w:p w14:paraId="316C2E01" w14:textId="308106E8" w:rsidR="004B15D3" w:rsidRDefault="004B15D3"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19</w:t>
            </w:r>
          </w:p>
        </w:tc>
        <w:tc>
          <w:tcPr>
            <w:tcW w:w="2694" w:type="dxa"/>
            <w:shd w:val="clear" w:color="auto" w:fill="D0CECE" w:themeFill="background2" w:themeFillShade="E6"/>
          </w:tcPr>
          <w:p w14:paraId="1E2DAAAA" w14:textId="6018643F" w:rsidR="004B15D3" w:rsidRDefault="004B15D3" w:rsidP="00CB2D56">
            <w:pPr>
              <w:widowControl w:val="0"/>
              <w:tabs>
                <w:tab w:val="left" w:pos="1700"/>
              </w:tabs>
              <w:autoSpaceDE w:val="0"/>
              <w:autoSpaceDN w:val="0"/>
              <w:spacing w:before="13"/>
              <w:ind w:right="138"/>
              <w:jc w:val="center"/>
              <w:rPr>
                <w:color w:val="000000"/>
                <w:szCs w:val="28"/>
                <w:lang w:val="uk-UA"/>
              </w:rPr>
            </w:pPr>
            <w:r w:rsidRPr="002162F8">
              <w:rPr>
                <w:rFonts w:eastAsia="Times New Roman" w:cs="Times New Roman"/>
                <w:color w:val="000000"/>
                <w:sz w:val="18"/>
                <w:szCs w:val="18"/>
                <w:lang w:eastAsia="ru-RU"/>
              </w:rPr>
              <w:t>Будинок дитячої творчості</w:t>
            </w:r>
          </w:p>
        </w:tc>
        <w:tc>
          <w:tcPr>
            <w:tcW w:w="992" w:type="dxa"/>
            <w:shd w:val="clear" w:color="auto" w:fill="D0CECE" w:themeFill="background2" w:themeFillShade="E6"/>
          </w:tcPr>
          <w:p w14:paraId="58F90E7A" w14:textId="7A9834F9"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978</w:t>
            </w:r>
          </w:p>
        </w:tc>
        <w:tc>
          <w:tcPr>
            <w:tcW w:w="850" w:type="dxa"/>
            <w:shd w:val="clear" w:color="auto" w:fill="D0CECE" w:themeFill="background2" w:themeFillShade="E6"/>
          </w:tcPr>
          <w:p w14:paraId="65AD4C8A" w14:textId="1C54D479"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16</w:t>
            </w:r>
          </w:p>
        </w:tc>
        <w:tc>
          <w:tcPr>
            <w:tcW w:w="993" w:type="dxa"/>
            <w:shd w:val="clear" w:color="auto" w:fill="D0CECE" w:themeFill="background2" w:themeFillShade="E6"/>
          </w:tcPr>
          <w:p w14:paraId="445E2B64" w14:textId="23CE20E1"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6</w:t>
            </w:r>
          </w:p>
        </w:tc>
        <w:tc>
          <w:tcPr>
            <w:tcW w:w="1559" w:type="dxa"/>
            <w:shd w:val="clear" w:color="auto" w:fill="D0CECE" w:themeFill="background2" w:themeFillShade="E6"/>
          </w:tcPr>
          <w:p w14:paraId="6BB36C53" w14:textId="2AA990B5" w:rsidR="004B15D3" w:rsidRDefault="00CB2D56" w:rsidP="00CB2D56">
            <w:pPr>
              <w:widowControl w:val="0"/>
              <w:tabs>
                <w:tab w:val="left" w:pos="1700"/>
              </w:tabs>
              <w:autoSpaceDE w:val="0"/>
              <w:autoSpaceDN w:val="0"/>
              <w:spacing w:before="13"/>
              <w:ind w:right="138"/>
              <w:jc w:val="center"/>
              <w:rPr>
                <w:color w:val="000000"/>
                <w:szCs w:val="28"/>
                <w:lang w:val="uk-UA"/>
              </w:rPr>
            </w:pPr>
            <w:r>
              <w:rPr>
                <w:color w:val="000000"/>
                <w:sz w:val="20"/>
                <w:szCs w:val="20"/>
                <w:lang w:val="uk-UA"/>
              </w:rPr>
              <w:t>найпростіше</w:t>
            </w:r>
          </w:p>
        </w:tc>
        <w:tc>
          <w:tcPr>
            <w:tcW w:w="1843" w:type="dxa"/>
            <w:shd w:val="clear" w:color="auto" w:fill="D0CECE" w:themeFill="background2" w:themeFillShade="E6"/>
          </w:tcPr>
          <w:p w14:paraId="5D4F938D" w14:textId="35C25394"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орендовне</w:t>
            </w:r>
          </w:p>
        </w:tc>
        <w:tc>
          <w:tcPr>
            <w:tcW w:w="850" w:type="dxa"/>
            <w:shd w:val="clear" w:color="auto" w:fill="D0CECE" w:themeFill="background2" w:themeFillShade="E6"/>
          </w:tcPr>
          <w:p w14:paraId="32C96628" w14:textId="77777777" w:rsidR="004B15D3"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300</w:t>
            </w:r>
          </w:p>
          <w:p w14:paraId="50DC7B89" w14:textId="0C43EC02" w:rsidR="00CB2D56"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300</w:t>
            </w:r>
          </w:p>
        </w:tc>
      </w:tr>
      <w:tr w:rsidR="00C43156" w14:paraId="478A8176" w14:textId="77777777" w:rsidTr="000D589D">
        <w:tc>
          <w:tcPr>
            <w:tcW w:w="709" w:type="dxa"/>
            <w:shd w:val="clear" w:color="auto" w:fill="FFC000"/>
          </w:tcPr>
          <w:p w14:paraId="70735146" w14:textId="183AB417" w:rsidR="004B15D3" w:rsidRDefault="004B15D3"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20</w:t>
            </w:r>
          </w:p>
        </w:tc>
        <w:tc>
          <w:tcPr>
            <w:tcW w:w="2694" w:type="dxa"/>
            <w:shd w:val="clear" w:color="auto" w:fill="D0CECE" w:themeFill="background2" w:themeFillShade="E6"/>
          </w:tcPr>
          <w:p w14:paraId="1301DD39" w14:textId="5FBCC0B3" w:rsidR="004B15D3" w:rsidRDefault="004B15D3" w:rsidP="00CB2D56">
            <w:pPr>
              <w:widowControl w:val="0"/>
              <w:tabs>
                <w:tab w:val="left" w:pos="1700"/>
              </w:tabs>
              <w:autoSpaceDE w:val="0"/>
              <w:autoSpaceDN w:val="0"/>
              <w:spacing w:before="13"/>
              <w:ind w:right="138"/>
              <w:jc w:val="center"/>
              <w:rPr>
                <w:color w:val="000000"/>
                <w:szCs w:val="28"/>
                <w:lang w:val="uk-UA"/>
              </w:rPr>
            </w:pPr>
            <w:r w:rsidRPr="002162F8">
              <w:rPr>
                <w:rFonts w:eastAsia="Times New Roman" w:cs="Times New Roman"/>
                <w:color w:val="000000"/>
                <w:sz w:val="18"/>
                <w:szCs w:val="18"/>
                <w:lang w:eastAsia="ru-RU"/>
              </w:rPr>
              <w:t>Станцція юних техніків</w:t>
            </w:r>
          </w:p>
        </w:tc>
        <w:tc>
          <w:tcPr>
            <w:tcW w:w="992" w:type="dxa"/>
            <w:shd w:val="clear" w:color="auto" w:fill="D0CECE" w:themeFill="background2" w:themeFillShade="E6"/>
          </w:tcPr>
          <w:p w14:paraId="499091AC" w14:textId="523F4A34"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351</w:t>
            </w:r>
          </w:p>
        </w:tc>
        <w:tc>
          <w:tcPr>
            <w:tcW w:w="850" w:type="dxa"/>
            <w:shd w:val="clear" w:color="auto" w:fill="D0CECE" w:themeFill="background2" w:themeFillShade="E6"/>
          </w:tcPr>
          <w:p w14:paraId="4A3155A4" w14:textId="5C256384"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7</w:t>
            </w:r>
          </w:p>
        </w:tc>
        <w:tc>
          <w:tcPr>
            <w:tcW w:w="993" w:type="dxa"/>
            <w:shd w:val="clear" w:color="auto" w:fill="D0CECE" w:themeFill="background2" w:themeFillShade="E6"/>
          </w:tcPr>
          <w:p w14:paraId="61AF4C78" w14:textId="63172701"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2</w:t>
            </w:r>
          </w:p>
        </w:tc>
        <w:tc>
          <w:tcPr>
            <w:tcW w:w="1559" w:type="dxa"/>
            <w:shd w:val="clear" w:color="auto" w:fill="D0CECE" w:themeFill="background2" w:themeFillShade="E6"/>
          </w:tcPr>
          <w:p w14:paraId="1D1573E8" w14:textId="713BEA8A" w:rsidR="004B15D3" w:rsidRDefault="00CB2D56" w:rsidP="00CB2D56">
            <w:pPr>
              <w:widowControl w:val="0"/>
              <w:tabs>
                <w:tab w:val="left" w:pos="1700"/>
              </w:tabs>
              <w:autoSpaceDE w:val="0"/>
              <w:autoSpaceDN w:val="0"/>
              <w:spacing w:before="13"/>
              <w:ind w:right="138"/>
              <w:jc w:val="center"/>
              <w:rPr>
                <w:color w:val="000000"/>
                <w:szCs w:val="28"/>
                <w:lang w:val="uk-UA"/>
              </w:rPr>
            </w:pPr>
            <w:r w:rsidRPr="00C43156">
              <w:rPr>
                <w:color w:val="000000"/>
                <w:sz w:val="18"/>
                <w:szCs w:val="18"/>
                <w:lang w:val="uk-UA"/>
              </w:rPr>
              <w:t>ПРУ, найпростіше</w:t>
            </w:r>
          </w:p>
        </w:tc>
        <w:tc>
          <w:tcPr>
            <w:tcW w:w="1843" w:type="dxa"/>
            <w:shd w:val="clear" w:color="auto" w:fill="D0CECE" w:themeFill="background2" w:themeFillShade="E6"/>
          </w:tcPr>
          <w:p w14:paraId="5B0C5CBA" w14:textId="14935CD6"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орендоване</w:t>
            </w:r>
          </w:p>
        </w:tc>
        <w:tc>
          <w:tcPr>
            <w:tcW w:w="850" w:type="dxa"/>
            <w:shd w:val="clear" w:color="auto" w:fill="D0CECE" w:themeFill="background2" w:themeFillShade="E6"/>
          </w:tcPr>
          <w:p w14:paraId="044E366C" w14:textId="7A336B90"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125</w:t>
            </w:r>
          </w:p>
        </w:tc>
      </w:tr>
      <w:tr w:rsidR="00C43156" w14:paraId="0CE8D2C5" w14:textId="77777777" w:rsidTr="000D589D">
        <w:tc>
          <w:tcPr>
            <w:tcW w:w="709" w:type="dxa"/>
            <w:shd w:val="clear" w:color="auto" w:fill="FFC000"/>
          </w:tcPr>
          <w:p w14:paraId="72101404" w14:textId="46D3B4DD" w:rsidR="004B15D3" w:rsidRDefault="004B15D3"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21</w:t>
            </w:r>
          </w:p>
        </w:tc>
        <w:tc>
          <w:tcPr>
            <w:tcW w:w="2694" w:type="dxa"/>
            <w:shd w:val="clear" w:color="auto" w:fill="D0CECE" w:themeFill="background2" w:themeFillShade="E6"/>
          </w:tcPr>
          <w:p w14:paraId="6DDCC8F9" w14:textId="5A6D7ADF" w:rsidR="004B15D3" w:rsidRDefault="004B15D3" w:rsidP="00CB2D56">
            <w:pPr>
              <w:widowControl w:val="0"/>
              <w:tabs>
                <w:tab w:val="left" w:pos="1700"/>
              </w:tabs>
              <w:autoSpaceDE w:val="0"/>
              <w:autoSpaceDN w:val="0"/>
              <w:spacing w:before="13"/>
              <w:ind w:right="138"/>
              <w:jc w:val="center"/>
              <w:rPr>
                <w:color w:val="000000"/>
                <w:szCs w:val="28"/>
                <w:lang w:val="uk-UA"/>
              </w:rPr>
            </w:pPr>
            <w:r w:rsidRPr="002162F8">
              <w:rPr>
                <w:rFonts w:eastAsia="Times New Roman" w:cs="Times New Roman"/>
                <w:color w:val="000000"/>
                <w:sz w:val="18"/>
                <w:szCs w:val="18"/>
                <w:lang w:eastAsia="ru-RU"/>
              </w:rPr>
              <w:t>КЗ "ДЮЦТЕР"</w:t>
            </w:r>
          </w:p>
        </w:tc>
        <w:tc>
          <w:tcPr>
            <w:tcW w:w="992" w:type="dxa"/>
            <w:shd w:val="clear" w:color="auto" w:fill="D0CECE" w:themeFill="background2" w:themeFillShade="E6"/>
          </w:tcPr>
          <w:p w14:paraId="4A16EB79" w14:textId="3C794352"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350</w:t>
            </w:r>
          </w:p>
        </w:tc>
        <w:tc>
          <w:tcPr>
            <w:tcW w:w="850" w:type="dxa"/>
            <w:shd w:val="clear" w:color="auto" w:fill="D0CECE" w:themeFill="background2" w:themeFillShade="E6"/>
          </w:tcPr>
          <w:p w14:paraId="6C5453E6" w14:textId="722CD7DF"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5</w:t>
            </w:r>
          </w:p>
        </w:tc>
        <w:tc>
          <w:tcPr>
            <w:tcW w:w="993" w:type="dxa"/>
            <w:shd w:val="clear" w:color="auto" w:fill="D0CECE" w:themeFill="background2" w:themeFillShade="E6"/>
          </w:tcPr>
          <w:p w14:paraId="7A23A1AD" w14:textId="520E9D99"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3</w:t>
            </w:r>
          </w:p>
        </w:tc>
        <w:tc>
          <w:tcPr>
            <w:tcW w:w="1559" w:type="dxa"/>
            <w:shd w:val="clear" w:color="auto" w:fill="D0CECE" w:themeFill="background2" w:themeFillShade="E6"/>
          </w:tcPr>
          <w:p w14:paraId="43FE6541" w14:textId="074D0013" w:rsidR="004B15D3" w:rsidRDefault="00CB2D56" w:rsidP="00CB2D56">
            <w:pPr>
              <w:widowControl w:val="0"/>
              <w:tabs>
                <w:tab w:val="left" w:pos="1700"/>
              </w:tabs>
              <w:autoSpaceDE w:val="0"/>
              <w:autoSpaceDN w:val="0"/>
              <w:spacing w:before="13"/>
              <w:ind w:right="138"/>
              <w:jc w:val="center"/>
              <w:rPr>
                <w:color w:val="000000"/>
                <w:szCs w:val="28"/>
                <w:lang w:val="uk-UA"/>
              </w:rPr>
            </w:pPr>
            <w:r>
              <w:rPr>
                <w:color w:val="000000"/>
                <w:sz w:val="20"/>
                <w:szCs w:val="20"/>
                <w:lang w:val="uk-UA"/>
              </w:rPr>
              <w:t>найпростіше</w:t>
            </w:r>
          </w:p>
        </w:tc>
        <w:tc>
          <w:tcPr>
            <w:tcW w:w="1843" w:type="dxa"/>
            <w:shd w:val="clear" w:color="auto" w:fill="D0CECE" w:themeFill="background2" w:themeFillShade="E6"/>
          </w:tcPr>
          <w:p w14:paraId="117F4EC0" w14:textId="2345C9D0"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орендоване</w:t>
            </w:r>
          </w:p>
        </w:tc>
        <w:tc>
          <w:tcPr>
            <w:tcW w:w="850" w:type="dxa"/>
            <w:shd w:val="clear" w:color="auto" w:fill="D0CECE" w:themeFill="background2" w:themeFillShade="E6"/>
          </w:tcPr>
          <w:p w14:paraId="5BFCD0F3" w14:textId="32289051"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50</w:t>
            </w:r>
          </w:p>
        </w:tc>
      </w:tr>
      <w:tr w:rsidR="00C43156" w14:paraId="2D503777" w14:textId="77777777" w:rsidTr="000D589D">
        <w:tc>
          <w:tcPr>
            <w:tcW w:w="709" w:type="dxa"/>
            <w:shd w:val="clear" w:color="auto" w:fill="FFC000"/>
          </w:tcPr>
          <w:p w14:paraId="19D89871" w14:textId="38107E65" w:rsidR="004B15D3" w:rsidRDefault="004B15D3"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22</w:t>
            </w:r>
          </w:p>
        </w:tc>
        <w:tc>
          <w:tcPr>
            <w:tcW w:w="2694" w:type="dxa"/>
            <w:shd w:val="clear" w:color="auto" w:fill="D0CECE" w:themeFill="background2" w:themeFillShade="E6"/>
          </w:tcPr>
          <w:p w14:paraId="255CEE92" w14:textId="68BADFFE" w:rsidR="004B15D3" w:rsidRDefault="004B15D3" w:rsidP="00CB2D56">
            <w:pPr>
              <w:widowControl w:val="0"/>
              <w:tabs>
                <w:tab w:val="left" w:pos="1700"/>
              </w:tabs>
              <w:autoSpaceDE w:val="0"/>
              <w:autoSpaceDN w:val="0"/>
              <w:spacing w:before="13"/>
              <w:ind w:right="138"/>
              <w:jc w:val="center"/>
              <w:rPr>
                <w:color w:val="000000"/>
                <w:szCs w:val="28"/>
                <w:lang w:val="uk-UA"/>
              </w:rPr>
            </w:pPr>
            <w:r w:rsidRPr="002162F8">
              <w:rPr>
                <w:rFonts w:eastAsia="Times New Roman" w:cs="Times New Roman"/>
                <w:color w:val="000000"/>
                <w:sz w:val="18"/>
                <w:szCs w:val="18"/>
                <w:lang w:eastAsia="ru-RU"/>
              </w:rPr>
              <w:t>Дитячо-юнацька спортивна школа</w:t>
            </w:r>
          </w:p>
        </w:tc>
        <w:tc>
          <w:tcPr>
            <w:tcW w:w="992" w:type="dxa"/>
            <w:shd w:val="clear" w:color="auto" w:fill="D0CECE" w:themeFill="background2" w:themeFillShade="E6"/>
          </w:tcPr>
          <w:p w14:paraId="79392C1E" w14:textId="7D829121"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321</w:t>
            </w:r>
          </w:p>
        </w:tc>
        <w:tc>
          <w:tcPr>
            <w:tcW w:w="850" w:type="dxa"/>
            <w:shd w:val="clear" w:color="auto" w:fill="D0CECE" w:themeFill="background2" w:themeFillShade="E6"/>
          </w:tcPr>
          <w:p w14:paraId="215E71A0" w14:textId="6F194AE9"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9</w:t>
            </w:r>
          </w:p>
        </w:tc>
        <w:tc>
          <w:tcPr>
            <w:tcW w:w="993" w:type="dxa"/>
            <w:shd w:val="clear" w:color="auto" w:fill="D0CECE" w:themeFill="background2" w:themeFillShade="E6"/>
          </w:tcPr>
          <w:p w14:paraId="3F39C697" w14:textId="36030B0B" w:rsidR="004B15D3" w:rsidRPr="00C43156" w:rsidRDefault="00903719" w:rsidP="00CB2D56">
            <w:pPr>
              <w:widowControl w:val="0"/>
              <w:tabs>
                <w:tab w:val="left" w:pos="1700"/>
              </w:tabs>
              <w:autoSpaceDE w:val="0"/>
              <w:autoSpaceDN w:val="0"/>
              <w:spacing w:before="13"/>
              <w:ind w:right="138"/>
              <w:jc w:val="center"/>
              <w:rPr>
                <w:color w:val="000000"/>
                <w:sz w:val="20"/>
                <w:szCs w:val="20"/>
                <w:lang w:val="en-US"/>
              </w:rPr>
            </w:pPr>
            <w:r w:rsidRPr="00C43156">
              <w:rPr>
                <w:color w:val="000000"/>
                <w:sz w:val="20"/>
                <w:szCs w:val="20"/>
                <w:lang w:val="en-US"/>
              </w:rPr>
              <w:t>5</w:t>
            </w:r>
          </w:p>
        </w:tc>
        <w:tc>
          <w:tcPr>
            <w:tcW w:w="1559" w:type="dxa"/>
            <w:shd w:val="clear" w:color="auto" w:fill="D0CECE" w:themeFill="background2" w:themeFillShade="E6"/>
          </w:tcPr>
          <w:p w14:paraId="268462ED" w14:textId="5AEA2945" w:rsidR="004B15D3" w:rsidRDefault="00CB2D56" w:rsidP="00CB2D56">
            <w:pPr>
              <w:widowControl w:val="0"/>
              <w:tabs>
                <w:tab w:val="left" w:pos="1700"/>
              </w:tabs>
              <w:autoSpaceDE w:val="0"/>
              <w:autoSpaceDN w:val="0"/>
              <w:spacing w:before="13"/>
              <w:ind w:right="138"/>
              <w:jc w:val="center"/>
              <w:rPr>
                <w:color w:val="000000"/>
                <w:szCs w:val="28"/>
                <w:lang w:val="uk-UA"/>
              </w:rPr>
            </w:pPr>
            <w:r>
              <w:rPr>
                <w:color w:val="000000"/>
                <w:sz w:val="20"/>
                <w:szCs w:val="20"/>
                <w:lang w:val="uk-UA"/>
              </w:rPr>
              <w:t>найпростіше</w:t>
            </w:r>
          </w:p>
        </w:tc>
        <w:tc>
          <w:tcPr>
            <w:tcW w:w="1843" w:type="dxa"/>
            <w:shd w:val="clear" w:color="auto" w:fill="D0CECE" w:themeFill="background2" w:themeFillShade="E6"/>
          </w:tcPr>
          <w:p w14:paraId="3FD3F04B" w14:textId="7CB8DC6D"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орендоване</w:t>
            </w:r>
          </w:p>
        </w:tc>
        <w:tc>
          <w:tcPr>
            <w:tcW w:w="850" w:type="dxa"/>
            <w:shd w:val="clear" w:color="auto" w:fill="D0CECE" w:themeFill="background2" w:themeFillShade="E6"/>
          </w:tcPr>
          <w:p w14:paraId="40B6510D" w14:textId="3CDEA5D2" w:rsidR="004B15D3" w:rsidRPr="00CB2D56" w:rsidRDefault="00CB2D56" w:rsidP="00CB2D56">
            <w:pPr>
              <w:widowControl w:val="0"/>
              <w:tabs>
                <w:tab w:val="left" w:pos="1700"/>
              </w:tabs>
              <w:autoSpaceDE w:val="0"/>
              <w:autoSpaceDN w:val="0"/>
              <w:spacing w:before="13"/>
              <w:ind w:right="138"/>
              <w:jc w:val="center"/>
              <w:rPr>
                <w:color w:val="000000"/>
                <w:sz w:val="20"/>
                <w:szCs w:val="20"/>
                <w:lang w:val="uk-UA"/>
              </w:rPr>
            </w:pPr>
            <w:r>
              <w:rPr>
                <w:color w:val="000000"/>
                <w:sz w:val="20"/>
                <w:szCs w:val="20"/>
                <w:lang w:val="uk-UA"/>
              </w:rPr>
              <w:t>175</w:t>
            </w:r>
          </w:p>
        </w:tc>
      </w:tr>
    </w:tbl>
    <w:p w14:paraId="3D8EB4B3" w14:textId="702CE000" w:rsidR="004A0BB9" w:rsidRDefault="004A0BB9" w:rsidP="0021585A">
      <w:pPr>
        <w:widowControl w:val="0"/>
        <w:autoSpaceDE w:val="0"/>
        <w:autoSpaceDN w:val="0"/>
        <w:spacing w:after="0" w:line="247" w:lineRule="auto"/>
        <w:ind w:right="140"/>
        <w:jc w:val="both"/>
        <w:outlineLvl w:val="3"/>
        <w:rPr>
          <w:rFonts w:eastAsia="Times New Roman" w:cs="Times New Roman"/>
          <w:b/>
          <w:bCs/>
          <w:i/>
          <w:iCs/>
          <w:sz w:val="24"/>
          <w:szCs w:val="24"/>
          <w:lang w:val="uk-UA"/>
        </w:rPr>
      </w:pPr>
      <w:bookmarkStart w:id="45" w:name="_Hlk191543276"/>
    </w:p>
    <w:p w14:paraId="1BA0573C" w14:textId="77777777" w:rsidR="000D589D" w:rsidRDefault="000D589D" w:rsidP="00D047D0">
      <w:pPr>
        <w:widowControl w:val="0"/>
        <w:autoSpaceDE w:val="0"/>
        <w:autoSpaceDN w:val="0"/>
        <w:spacing w:after="0" w:line="247" w:lineRule="auto"/>
        <w:ind w:left="993" w:right="140" w:firstLine="708"/>
        <w:jc w:val="both"/>
        <w:outlineLvl w:val="3"/>
        <w:rPr>
          <w:rFonts w:eastAsia="Times New Roman" w:cs="Times New Roman"/>
          <w:b/>
          <w:bCs/>
          <w:i/>
          <w:iCs/>
          <w:sz w:val="24"/>
          <w:szCs w:val="24"/>
          <w:lang w:val="uk-UA"/>
        </w:rPr>
      </w:pPr>
    </w:p>
    <w:p w14:paraId="3A23068D" w14:textId="16141618" w:rsidR="00A36E16" w:rsidRDefault="00A36E16" w:rsidP="00D047D0">
      <w:pPr>
        <w:widowControl w:val="0"/>
        <w:autoSpaceDE w:val="0"/>
        <w:autoSpaceDN w:val="0"/>
        <w:spacing w:after="0" w:line="247" w:lineRule="auto"/>
        <w:ind w:left="993" w:right="140" w:firstLine="708"/>
        <w:jc w:val="both"/>
        <w:outlineLvl w:val="3"/>
        <w:rPr>
          <w:rFonts w:eastAsia="Times New Roman" w:cs="Times New Roman"/>
          <w:b/>
          <w:bCs/>
          <w:i/>
          <w:iCs/>
          <w:sz w:val="24"/>
          <w:szCs w:val="24"/>
          <w:lang w:val="uk-UA"/>
        </w:rPr>
      </w:pPr>
      <w:r w:rsidRPr="00495D62">
        <w:rPr>
          <w:rFonts w:eastAsia="Times New Roman" w:cs="Times New Roman"/>
          <w:b/>
          <w:bCs/>
          <w:i/>
          <w:iCs/>
          <w:sz w:val="24"/>
          <w:szCs w:val="24"/>
          <w:lang w:val="uk-UA"/>
        </w:rPr>
        <w:t xml:space="preserve">Забезпечення закладів  освіти </w:t>
      </w:r>
      <w:r w:rsidR="007C0059" w:rsidRPr="00495D62">
        <w:rPr>
          <w:rFonts w:eastAsia="Times New Roman" w:cs="Times New Roman"/>
          <w:b/>
          <w:bCs/>
          <w:i/>
          <w:iCs/>
          <w:sz w:val="24"/>
          <w:szCs w:val="24"/>
          <w:lang w:val="uk-UA"/>
        </w:rPr>
        <w:t>засобами безпеки</w:t>
      </w:r>
    </w:p>
    <w:tbl>
      <w:tblPr>
        <w:tblW w:w="0" w:type="auto"/>
        <w:tblInd w:w="-552" w:type="dxa"/>
        <w:tblCellMar>
          <w:top w:w="15" w:type="dxa"/>
          <w:left w:w="15" w:type="dxa"/>
          <w:bottom w:w="15" w:type="dxa"/>
          <w:right w:w="15" w:type="dxa"/>
        </w:tblCellMar>
        <w:tblLook w:val="04A0" w:firstRow="1" w:lastRow="0" w:firstColumn="1" w:lastColumn="0" w:noHBand="0" w:noVBand="1"/>
      </w:tblPr>
      <w:tblGrid>
        <w:gridCol w:w="2977"/>
        <w:gridCol w:w="1559"/>
        <w:gridCol w:w="1418"/>
        <w:gridCol w:w="1276"/>
        <w:gridCol w:w="1842"/>
        <w:gridCol w:w="1148"/>
      </w:tblGrid>
      <w:tr w:rsidR="00BD4410" w:rsidRPr="00486142" w14:paraId="087AD425" w14:textId="184DF0D1" w:rsidTr="00480A18">
        <w:trPr>
          <w:trHeight w:val="1185"/>
        </w:trPr>
        <w:tc>
          <w:tcPr>
            <w:tcW w:w="2977"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hideMark/>
          </w:tcPr>
          <w:p w14:paraId="6CBF1474" w14:textId="77777777" w:rsidR="00BD4410" w:rsidRPr="007C0059" w:rsidRDefault="00BD4410" w:rsidP="00AC0E16">
            <w:pPr>
              <w:spacing w:after="240"/>
              <w:jc w:val="center"/>
              <w:rPr>
                <w:rFonts w:eastAsia="Times New Roman" w:cs="Times New Roman"/>
                <w:bCs/>
                <w:sz w:val="20"/>
                <w:szCs w:val="20"/>
                <w:lang w:eastAsia="ru-RU"/>
              </w:rPr>
            </w:pPr>
          </w:p>
          <w:p w14:paraId="7980A00C" w14:textId="77777777" w:rsidR="00BD4410" w:rsidRPr="007C0059" w:rsidRDefault="00BD4410" w:rsidP="00AC0E16">
            <w:pPr>
              <w:spacing w:after="0"/>
              <w:ind w:left="7"/>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Назва закладу</w:t>
            </w:r>
          </w:p>
        </w:tc>
        <w:tc>
          <w:tcPr>
            <w:tcW w:w="1559"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hideMark/>
          </w:tcPr>
          <w:p w14:paraId="5688DA94" w14:textId="77777777" w:rsidR="00BD4410" w:rsidRPr="007C0059" w:rsidRDefault="00BD4410" w:rsidP="00AC0E16">
            <w:pPr>
              <w:spacing w:before="120" w:after="0"/>
              <w:ind w:left="30" w:right="23"/>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Автоматична система пожежної сигналізації</w:t>
            </w:r>
          </w:p>
        </w:tc>
        <w:tc>
          <w:tcPr>
            <w:tcW w:w="1418"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hideMark/>
          </w:tcPr>
          <w:p w14:paraId="5B364119" w14:textId="77777777" w:rsidR="00BD4410" w:rsidRPr="007C0059" w:rsidRDefault="00BD4410" w:rsidP="00AC0E16">
            <w:pPr>
              <w:spacing w:before="1" w:after="0"/>
              <w:ind w:left="168" w:right="164" w:hanging="1"/>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Система оповіщення про евакуацію людей</w:t>
            </w:r>
          </w:p>
        </w:tc>
        <w:tc>
          <w:tcPr>
            <w:tcW w:w="1276"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hideMark/>
          </w:tcPr>
          <w:p w14:paraId="44D6B98A" w14:textId="77777777" w:rsidR="00AC0E16" w:rsidRPr="007C0059" w:rsidRDefault="00AC0E16" w:rsidP="00AC0E16">
            <w:pPr>
              <w:spacing w:before="1" w:after="0"/>
              <w:ind w:left="122" w:right="118" w:hanging="111"/>
              <w:jc w:val="center"/>
              <w:rPr>
                <w:rFonts w:eastAsia="Times New Roman" w:cs="Times New Roman"/>
                <w:bCs/>
                <w:color w:val="000000"/>
                <w:sz w:val="20"/>
                <w:szCs w:val="20"/>
                <w:lang w:eastAsia="ru-RU"/>
              </w:rPr>
            </w:pPr>
          </w:p>
          <w:p w14:paraId="4B6C340C" w14:textId="0F9AE884" w:rsidR="00BD4410" w:rsidRPr="007C0059" w:rsidRDefault="00BD4410" w:rsidP="00AC0E16">
            <w:pPr>
              <w:spacing w:before="1" w:after="0"/>
              <w:ind w:left="122" w:right="118" w:hanging="111"/>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Система захисту від блискавки</w:t>
            </w:r>
          </w:p>
        </w:tc>
        <w:tc>
          <w:tcPr>
            <w:tcW w:w="1842"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hideMark/>
          </w:tcPr>
          <w:p w14:paraId="111593A4" w14:textId="77777777" w:rsidR="00BD4410" w:rsidRPr="007C0059" w:rsidRDefault="00BD4410" w:rsidP="00AC0E16">
            <w:pPr>
              <w:spacing w:after="240"/>
              <w:jc w:val="center"/>
              <w:rPr>
                <w:rFonts w:eastAsia="Times New Roman" w:cs="Times New Roman"/>
                <w:bCs/>
                <w:sz w:val="20"/>
                <w:szCs w:val="20"/>
                <w:lang w:eastAsia="ru-RU"/>
              </w:rPr>
            </w:pPr>
          </w:p>
          <w:p w14:paraId="03CDC7E8" w14:textId="77777777" w:rsidR="00BD4410" w:rsidRPr="007C0059" w:rsidRDefault="00BD4410" w:rsidP="00AC0E16">
            <w:pPr>
              <w:spacing w:after="0"/>
              <w:ind w:left="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Відеоспостереження</w:t>
            </w:r>
          </w:p>
        </w:tc>
        <w:tc>
          <w:tcPr>
            <w:tcW w:w="1148"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tcPr>
          <w:p w14:paraId="38C48D40" w14:textId="77777777" w:rsidR="00AC0E16" w:rsidRPr="007C0059" w:rsidRDefault="00AC0E16" w:rsidP="00AC0E16">
            <w:pPr>
              <w:spacing w:after="240"/>
              <w:jc w:val="center"/>
              <w:rPr>
                <w:rFonts w:eastAsia="Times New Roman" w:cs="Times New Roman"/>
                <w:bCs/>
                <w:sz w:val="20"/>
                <w:szCs w:val="20"/>
                <w:lang w:val="uk-UA" w:eastAsia="ru-RU"/>
              </w:rPr>
            </w:pPr>
          </w:p>
          <w:p w14:paraId="011C3AA7" w14:textId="7C2F2C54" w:rsidR="00BD4410" w:rsidRPr="007C0059" w:rsidRDefault="008D0AB7" w:rsidP="00AC0E16">
            <w:pPr>
              <w:spacing w:after="240"/>
              <w:jc w:val="center"/>
              <w:rPr>
                <w:rFonts w:eastAsia="Times New Roman" w:cs="Times New Roman"/>
                <w:bCs/>
                <w:sz w:val="20"/>
                <w:szCs w:val="20"/>
                <w:lang w:val="uk-UA" w:eastAsia="ru-RU"/>
              </w:rPr>
            </w:pPr>
            <w:r w:rsidRPr="007C0059">
              <w:rPr>
                <w:rFonts w:eastAsia="Times New Roman" w:cs="Times New Roman"/>
                <w:bCs/>
                <w:sz w:val="20"/>
                <w:szCs w:val="20"/>
                <w:lang w:val="uk-UA" w:eastAsia="ru-RU"/>
              </w:rPr>
              <w:t>Тривожна кнопка</w:t>
            </w:r>
          </w:p>
        </w:tc>
      </w:tr>
      <w:tr w:rsidR="00BD4410" w:rsidRPr="00486142" w14:paraId="12F2213B" w14:textId="3302B90A" w:rsidTr="00480A18">
        <w:trPr>
          <w:trHeight w:val="370"/>
        </w:trPr>
        <w:tc>
          <w:tcPr>
            <w:tcW w:w="2977" w:type="dxa"/>
            <w:tcBorders>
              <w:top w:val="single" w:sz="4" w:space="0" w:color="000000"/>
              <w:left w:val="single" w:sz="4" w:space="0" w:color="000000"/>
              <w:bottom w:val="single" w:sz="4" w:space="0" w:color="000000"/>
              <w:right w:val="single" w:sz="4" w:space="0" w:color="000000"/>
            </w:tcBorders>
            <w:shd w:val="clear" w:color="auto" w:fill="FFC000"/>
            <w:hideMark/>
          </w:tcPr>
          <w:p w14:paraId="6B294024" w14:textId="26A71520" w:rsidR="00BD4410" w:rsidRPr="007C0059" w:rsidRDefault="00AC0E16" w:rsidP="00AC0E16">
            <w:pPr>
              <w:spacing w:after="0"/>
              <w:ind w:left="145" w:hanging="500"/>
              <w:jc w:val="center"/>
              <w:rPr>
                <w:rFonts w:eastAsia="Times New Roman" w:cs="Times New Roman"/>
                <w:bCs/>
                <w:sz w:val="20"/>
                <w:szCs w:val="20"/>
                <w:lang w:eastAsia="ru-RU"/>
              </w:rPr>
            </w:pPr>
            <w:r w:rsidRPr="007C0059">
              <w:rPr>
                <w:rFonts w:eastAsia="Times New Roman" w:cs="Times New Roman"/>
                <w:bCs/>
                <w:color w:val="000000"/>
                <w:sz w:val="20"/>
                <w:szCs w:val="20"/>
                <w:lang w:val="uk-UA" w:eastAsia="ru-RU"/>
              </w:rPr>
              <w:t>Сла</w:t>
            </w:r>
            <w:r w:rsidR="00BD4410" w:rsidRPr="007C0059">
              <w:rPr>
                <w:rFonts w:eastAsia="Times New Roman" w:cs="Times New Roman"/>
                <w:bCs/>
                <w:color w:val="000000"/>
                <w:sz w:val="20"/>
                <w:szCs w:val="20"/>
                <w:lang w:eastAsia="ru-RU"/>
              </w:rPr>
              <w:t>вутська гімназія № 1</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88EA7D4" w14:textId="6FEEAD6C" w:rsidR="00BD4410" w:rsidRPr="007C0059" w:rsidRDefault="00C525BC" w:rsidP="007679A9">
            <w:pPr>
              <w:spacing w:after="0"/>
              <w:ind w:left="30" w:right="23"/>
              <w:jc w:val="center"/>
              <w:rPr>
                <w:rFonts w:eastAsia="Times New Roman" w:cs="Times New Roman"/>
                <w:bCs/>
                <w:sz w:val="20"/>
                <w:szCs w:val="20"/>
                <w:lang w:eastAsia="ru-RU"/>
              </w:rPr>
            </w:pPr>
            <w:r>
              <w:rPr>
                <w:rFonts w:eastAsia="Times New Roman" w:cs="Times New Roman"/>
                <w:bCs/>
                <w:color w:val="000000"/>
                <w:sz w:val="20"/>
                <w:szCs w:val="20"/>
                <w:lang w:val="uk-UA" w:eastAsia="ru-RU"/>
              </w:rPr>
              <w:t>т</w:t>
            </w:r>
            <w:r w:rsidR="00BD4410" w:rsidRPr="007C0059">
              <w:rPr>
                <w:rFonts w:eastAsia="Times New Roman" w:cs="Times New Roman"/>
                <w:bCs/>
                <w:color w:val="000000"/>
                <w:sz w:val="20"/>
                <w:szCs w:val="20"/>
                <w:lang w:eastAsia="ru-RU"/>
              </w:rPr>
              <w:t>ак</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03C94883" w14:textId="2F5FE31C" w:rsidR="00BD4410" w:rsidRPr="007C0059" w:rsidRDefault="00C525BC" w:rsidP="007679A9">
            <w:pPr>
              <w:spacing w:after="0"/>
              <w:ind w:left="4"/>
              <w:jc w:val="center"/>
              <w:rPr>
                <w:rFonts w:eastAsia="Times New Roman" w:cs="Times New Roman"/>
                <w:bCs/>
                <w:sz w:val="20"/>
                <w:szCs w:val="20"/>
                <w:lang w:eastAsia="ru-RU"/>
              </w:rPr>
            </w:pPr>
            <w:r>
              <w:rPr>
                <w:rFonts w:eastAsia="Times New Roman" w:cs="Times New Roman"/>
                <w:bCs/>
                <w:color w:val="000000"/>
                <w:sz w:val="20"/>
                <w:szCs w:val="20"/>
                <w:lang w:val="uk-UA" w:eastAsia="ru-RU"/>
              </w:rPr>
              <w:t>т</w:t>
            </w:r>
            <w:r w:rsidR="00BD4410" w:rsidRPr="007C0059">
              <w:rPr>
                <w:rFonts w:eastAsia="Times New Roman" w:cs="Times New Roman"/>
                <w:bCs/>
                <w:color w:val="000000"/>
                <w:sz w:val="20"/>
                <w:szCs w:val="20"/>
                <w:lang w:eastAsia="ru-RU"/>
              </w:rPr>
              <w:t>ак</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5BEF6A8F" w14:textId="76544D83" w:rsidR="00BD4410" w:rsidRPr="007C0059" w:rsidRDefault="00C525BC" w:rsidP="007679A9">
            <w:pPr>
              <w:spacing w:after="0"/>
              <w:ind w:left="2"/>
              <w:jc w:val="center"/>
              <w:rPr>
                <w:rFonts w:eastAsia="Times New Roman" w:cs="Times New Roman"/>
                <w:bCs/>
                <w:sz w:val="20"/>
                <w:szCs w:val="20"/>
                <w:lang w:eastAsia="ru-RU"/>
              </w:rPr>
            </w:pPr>
            <w:r>
              <w:rPr>
                <w:rFonts w:eastAsia="Times New Roman" w:cs="Times New Roman"/>
                <w:bCs/>
                <w:color w:val="000000"/>
                <w:sz w:val="20"/>
                <w:szCs w:val="20"/>
                <w:lang w:val="uk-UA" w:eastAsia="ru-RU"/>
              </w:rPr>
              <w:t>в</w:t>
            </w:r>
            <w:r w:rsidR="00BD4410" w:rsidRPr="007C0059">
              <w:rPr>
                <w:rFonts w:eastAsia="Times New Roman" w:cs="Times New Roman"/>
                <w:bCs/>
                <w:color w:val="000000"/>
                <w:sz w:val="20"/>
                <w:szCs w:val="20"/>
                <w:lang w:eastAsia="ru-RU"/>
              </w:rPr>
              <w:t>ідсутня</w:t>
            </w:r>
          </w:p>
        </w:tc>
        <w:tc>
          <w:tcPr>
            <w:tcW w:w="18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0AD7C6CB" w14:textId="500C56A8" w:rsidR="00BD4410" w:rsidRPr="007C0059" w:rsidRDefault="00C525BC" w:rsidP="007679A9">
            <w:pPr>
              <w:spacing w:after="0"/>
              <w:ind w:left="2"/>
              <w:jc w:val="center"/>
              <w:rPr>
                <w:rFonts w:eastAsia="Times New Roman" w:cs="Times New Roman"/>
                <w:bCs/>
                <w:sz w:val="20"/>
                <w:szCs w:val="20"/>
                <w:lang w:eastAsia="ru-RU"/>
              </w:rPr>
            </w:pPr>
            <w:r>
              <w:rPr>
                <w:rFonts w:eastAsia="Times New Roman" w:cs="Times New Roman"/>
                <w:bCs/>
                <w:color w:val="000000"/>
                <w:sz w:val="20"/>
                <w:szCs w:val="20"/>
                <w:lang w:val="uk-UA" w:eastAsia="ru-RU"/>
              </w:rPr>
              <w:t>т</w:t>
            </w:r>
            <w:r w:rsidR="00BD4410" w:rsidRPr="007C0059">
              <w:rPr>
                <w:rFonts w:eastAsia="Times New Roman" w:cs="Times New Roman"/>
                <w:bCs/>
                <w:color w:val="000000"/>
                <w:sz w:val="20"/>
                <w:szCs w:val="20"/>
                <w:lang w:eastAsia="ru-RU"/>
              </w:rPr>
              <w:t>ак</w:t>
            </w:r>
          </w:p>
        </w:tc>
        <w:tc>
          <w:tcPr>
            <w:tcW w:w="114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A817A19" w14:textId="2ACD6C29" w:rsidR="00BD4410" w:rsidRPr="007C0059" w:rsidRDefault="00680C4E" w:rsidP="007679A9">
            <w:pPr>
              <w:spacing w:after="0"/>
              <w:ind w:left="2"/>
              <w:jc w:val="center"/>
              <w:rPr>
                <w:rFonts w:eastAsia="Times New Roman" w:cs="Times New Roman"/>
                <w:bCs/>
                <w:color w:val="000000"/>
                <w:sz w:val="20"/>
                <w:szCs w:val="20"/>
                <w:lang w:val="uk-UA" w:eastAsia="ru-RU"/>
              </w:rPr>
            </w:pPr>
            <w:r w:rsidRPr="007C0059">
              <w:rPr>
                <w:rFonts w:eastAsia="Times New Roman" w:cs="Times New Roman"/>
                <w:bCs/>
                <w:color w:val="000000"/>
                <w:sz w:val="20"/>
                <w:szCs w:val="20"/>
                <w:lang w:val="uk-UA" w:eastAsia="ru-RU"/>
              </w:rPr>
              <w:t>так</w:t>
            </w:r>
          </w:p>
        </w:tc>
      </w:tr>
      <w:tr w:rsidR="00BD4410" w:rsidRPr="00486142" w14:paraId="59760C0D" w14:textId="2435B84F" w:rsidTr="00480A18">
        <w:trPr>
          <w:trHeight w:val="395"/>
        </w:trPr>
        <w:tc>
          <w:tcPr>
            <w:tcW w:w="2977" w:type="dxa"/>
            <w:tcBorders>
              <w:top w:val="single" w:sz="4" w:space="0" w:color="000000"/>
              <w:left w:val="single" w:sz="4" w:space="0" w:color="000000"/>
              <w:bottom w:val="single" w:sz="4" w:space="0" w:color="000000"/>
              <w:right w:val="single" w:sz="4" w:space="0" w:color="000000"/>
            </w:tcBorders>
            <w:shd w:val="clear" w:color="auto" w:fill="FFC000"/>
            <w:hideMark/>
          </w:tcPr>
          <w:p w14:paraId="6DF192D9" w14:textId="77777777" w:rsidR="00BD4410" w:rsidRPr="007C0059" w:rsidRDefault="00BD4410" w:rsidP="00AC0E16">
            <w:pPr>
              <w:spacing w:before="182" w:after="0"/>
              <w:ind w:left="7"/>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Славутська гімназія № 3</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679B746F" w14:textId="77777777" w:rsidR="00BD4410" w:rsidRPr="007C0059" w:rsidRDefault="00BD4410" w:rsidP="007679A9">
            <w:pPr>
              <w:spacing w:before="120" w:after="0"/>
              <w:ind w:left="30" w:right="25"/>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так</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51CEABDA" w14:textId="77777777" w:rsidR="00BD4410" w:rsidRPr="007C0059" w:rsidRDefault="00BD4410" w:rsidP="007679A9">
            <w:pPr>
              <w:spacing w:before="120" w:after="0"/>
              <w:ind w:left="4" w:right="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так</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00A3A8C2" w14:textId="77777777" w:rsidR="00BD4410" w:rsidRPr="007C0059" w:rsidRDefault="00BD4410" w:rsidP="007679A9">
            <w:pPr>
              <w:spacing w:before="120" w:after="0"/>
              <w:ind w:left="2" w:right="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так</w:t>
            </w:r>
          </w:p>
        </w:tc>
        <w:tc>
          <w:tcPr>
            <w:tcW w:w="18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18DD6CC" w14:textId="77777777" w:rsidR="00BD4410" w:rsidRPr="007C0059" w:rsidRDefault="00BD4410" w:rsidP="007679A9">
            <w:pPr>
              <w:spacing w:before="120" w:after="0"/>
              <w:ind w:left="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так</w:t>
            </w:r>
          </w:p>
        </w:tc>
        <w:tc>
          <w:tcPr>
            <w:tcW w:w="114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BEC78C4" w14:textId="434B67BF" w:rsidR="00BD4410" w:rsidRPr="007C0059" w:rsidRDefault="004926BA" w:rsidP="007679A9">
            <w:pPr>
              <w:spacing w:before="120" w:after="0"/>
              <w:ind w:left="2"/>
              <w:jc w:val="center"/>
              <w:rPr>
                <w:rFonts w:eastAsia="Times New Roman" w:cs="Times New Roman"/>
                <w:bCs/>
                <w:color w:val="000000"/>
                <w:sz w:val="20"/>
                <w:szCs w:val="20"/>
                <w:lang w:eastAsia="ru-RU"/>
              </w:rPr>
            </w:pPr>
            <w:r w:rsidRPr="007C0059">
              <w:rPr>
                <w:rFonts w:eastAsia="Times New Roman" w:cs="Times New Roman"/>
                <w:bCs/>
                <w:color w:val="000000"/>
                <w:sz w:val="20"/>
                <w:szCs w:val="20"/>
                <w:lang w:val="uk-UA" w:eastAsia="ru-RU"/>
              </w:rPr>
              <w:t>так</w:t>
            </w:r>
          </w:p>
        </w:tc>
      </w:tr>
      <w:tr w:rsidR="00BD4410" w:rsidRPr="00486142" w14:paraId="5F42070F" w14:textId="79E1D306" w:rsidTr="00480A18">
        <w:trPr>
          <w:trHeight w:val="353"/>
        </w:trPr>
        <w:tc>
          <w:tcPr>
            <w:tcW w:w="2977" w:type="dxa"/>
            <w:tcBorders>
              <w:top w:val="single" w:sz="4" w:space="0" w:color="000000"/>
              <w:left w:val="single" w:sz="4" w:space="0" w:color="000000"/>
              <w:bottom w:val="single" w:sz="4" w:space="0" w:color="000000"/>
              <w:right w:val="single" w:sz="4" w:space="0" w:color="000000"/>
            </w:tcBorders>
            <w:shd w:val="clear" w:color="auto" w:fill="FFC000"/>
            <w:hideMark/>
          </w:tcPr>
          <w:p w14:paraId="20B9400E" w14:textId="77777777" w:rsidR="00BD4410" w:rsidRPr="007C0059" w:rsidRDefault="00BD4410" w:rsidP="00AC0E16">
            <w:pPr>
              <w:spacing w:before="102" w:after="0"/>
              <w:ind w:right="22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Славутська гімназія № 4</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7DDB157A" w14:textId="77777777" w:rsidR="00BD4410" w:rsidRPr="007C0059" w:rsidRDefault="00BD4410" w:rsidP="007679A9">
            <w:pPr>
              <w:spacing w:after="0"/>
              <w:jc w:val="center"/>
              <w:rPr>
                <w:rFonts w:eastAsia="Times New Roman" w:cs="Times New Roman"/>
                <w:bCs/>
                <w:sz w:val="20"/>
                <w:szCs w:val="20"/>
                <w:lang w:val="uk-UA" w:eastAsia="ru-RU"/>
              </w:rPr>
            </w:pPr>
            <w:r w:rsidRPr="007C0059">
              <w:rPr>
                <w:rFonts w:eastAsia="Times New Roman" w:cs="Times New Roman"/>
                <w:bCs/>
                <w:sz w:val="20"/>
                <w:szCs w:val="20"/>
                <w:lang w:val="uk-UA" w:eastAsia="ru-RU"/>
              </w:rPr>
              <w:t>так</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58D3D298" w14:textId="77777777" w:rsidR="00BD4410" w:rsidRPr="007C0059" w:rsidRDefault="00BD4410" w:rsidP="007679A9">
            <w:pPr>
              <w:spacing w:after="0"/>
              <w:jc w:val="center"/>
              <w:rPr>
                <w:rFonts w:eastAsia="Times New Roman" w:cs="Times New Roman"/>
                <w:bCs/>
                <w:sz w:val="20"/>
                <w:szCs w:val="20"/>
                <w:lang w:val="uk-UA" w:eastAsia="ru-RU"/>
              </w:rPr>
            </w:pPr>
            <w:r w:rsidRPr="007C0059">
              <w:rPr>
                <w:rFonts w:eastAsia="Times New Roman" w:cs="Times New Roman"/>
                <w:bCs/>
                <w:sz w:val="20"/>
                <w:szCs w:val="20"/>
                <w:lang w:val="uk-UA" w:eastAsia="ru-RU"/>
              </w:rPr>
              <w:t>так</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5142F300" w14:textId="77777777" w:rsidR="00BD4410" w:rsidRPr="007C0059" w:rsidRDefault="00BD4410" w:rsidP="007679A9">
            <w:pPr>
              <w:spacing w:after="0"/>
              <w:jc w:val="center"/>
              <w:rPr>
                <w:rFonts w:eastAsia="Times New Roman" w:cs="Times New Roman"/>
                <w:bCs/>
                <w:sz w:val="20"/>
                <w:szCs w:val="20"/>
                <w:lang w:val="uk-UA" w:eastAsia="ru-RU"/>
              </w:rPr>
            </w:pPr>
            <w:r w:rsidRPr="007C0059">
              <w:rPr>
                <w:rFonts w:eastAsia="Times New Roman" w:cs="Times New Roman"/>
                <w:bCs/>
                <w:sz w:val="20"/>
                <w:szCs w:val="20"/>
                <w:lang w:val="uk-UA" w:eastAsia="ru-RU"/>
              </w:rPr>
              <w:t>-</w:t>
            </w:r>
          </w:p>
        </w:tc>
        <w:tc>
          <w:tcPr>
            <w:tcW w:w="18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1071226A" w14:textId="77777777" w:rsidR="00BD4410" w:rsidRPr="007C0059" w:rsidRDefault="00BD4410" w:rsidP="007679A9">
            <w:pPr>
              <w:spacing w:after="0"/>
              <w:jc w:val="center"/>
              <w:rPr>
                <w:rFonts w:eastAsia="Times New Roman" w:cs="Times New Roman"/>
                <w:bCs/>
                <w:sz w:val="20"/>
                <w:szCs w:val="20"/>
                <w:lang w:val="uk-UA" w:eastAsia="ru-RU"/>
              </w:rPr>
            </w:pPr>
            <w:r w:rsidRPr="007C0059">
              <w:rPr>
                <w:rFonts w:eastAsia="Times New Roman" w:cs="Times New Roman"/>
                <w:bCs/>
                <w:sz w:val="20"/>
                <w:szCs w:val="20"/>
                <w:lang w:val="uk-UA" w:eastAsia="ru-RU"/>
              </w:rPr>
              <w:t>так</w:t>
            </w:r>
          </w:p>
        </w:tc>
        <w:tc>
          <w:tcPr>
            <w:tcW w:w="114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7699134" w14:textId="3ED7ECD8" w:rsidR="00BD4410" w:rsidRPr="007C0059" w:rsidRDefault="004926BA" w:rsidP="007679A9">
            <w:pPr>
              <w:spacing w:after="0"/>
              <w:jc w:val="center"/>
              <w:rPr>
                <w:rFonts w:eastAsia="Times New Roman" w:cs="Times New Roman"/>
                <w:bCs/>
                <w:sz w:val="20"/>
                <w:szCs w:val="20"/>
                <w:lang w:val="uk-UA" w:eastAsia="ru-RU"/>
              </w:rPr>
            </w:pPr>
            <w:r w:rsidRPr="007C0059">
              <w:rPr>
                <w:rFonts w:eastAsia="Times New Roman" w:cs="Times New Roman"/>
                <w:bCs/>
                <w:color w:val="000000"/>
                <w:sz w:val="20"/>
                <w:szCs w:val="20"/>
                <w:lang w:val="uk-UA" w:eastAsia="ru-RU"/>
              </w:rPr>
              <w:t>так</w:t>
            </w:r>
          </w:p>
        </w:tc>
      </w:tr>
      <w:tr w:rsidR="00BD4410" w:rsidRPr="00486142" w14:paraId="4BDACDC0" w14:textId="57F453D4" w:rsidTr="00480A18">
        <w:trPr>
          <w:trHeight w:val="274"/>
        </w:trPr>
        <w:tc>
          <w:tcPr>
            <w:tcW w:w="2977" w:type="dxa"/>
            <w:tcBorders>
              <w:top w:val="single" w:sz="4" w:space="0" w:color="000000"/>
              <w:left w:val="single" w:sz="4" w:space="0" w:color="000000"/>
              <w:bottom w:val="single" w:sz="4" w:space="0" w:color="000000"/>
              <w:right w:val="single" w:sz="4" w:space="0" w:color="000000"/>
            </w:tcBorders>
            <w:shd w:val="clear" w:color="auto" w:fill="FFC000"/>
            <w:hideMark/>
          </w:tcPr>
          <w:p w14:paraId="0315C064" w14:textId="77777777" w:rsidR="00BD4410" w:rsidRPr="007C0059" w:rsidRDefault="00BD4410" w:rsidP="00AC0E16">
            <w:pPr>
              <w:spacing w:before="100" w:after="0"/>
              <w:ind w:right="22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Славутська гімназія № 5</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74826C0E" w14:textId="741E4A73" w:rsidR="00BD4410" w:rsidRPr="007C0059" w:rsidRDefault="00C525BC" w:rsidP="007679A9">
            <w:pPr>
              <w:spacing w:before="173" w:after="0"/>
              <w:ind w:left="30" w:right="25"/>
              <w:jc w:val="center"/>
              <w:rPr>
                <w:rFonts w:eastAsia="Times New Roman" w:cs="Times New Roman"/>
                <w:bCs/>
                <w:sz w:val="20"/>
                <w:szCs w:val="20"/>
                <w:lang w:eastAsia="ru-RU"/>
              </w:rPr>
            </w:pPr>
            <w:r>
              <w:rPr>
                <w:rFonts w:eastAsia="Times New Roman" w:cs="Times New Roman"/>
                <w:bCs/>
                <w:color w:val="000000"/>
                <w:sz w:val="20"/>
                <w:szCs w:val="20"/>
                <w:lang w:val="uk-UA" w:eastAsia="ru-RU"/>
              </w:rPr>
              <w:t>т</w:t>
            </w:r>
            <w:r w:rsidR="00BD4410" w:rsidRPr="007C0059">
              <w:rPr>
                <w:rFonts w:eastAsia="Times New Roman" w:cs="Times New Roman"/>
                <w:bCs/>
                <w:color w:val="000000"/>
                <w:sz w:val="20"/>
                <w:szCs w:val="20"/>
                <w:lang w:eastAsia="ru-RU"/>
              </w:rPr>
              <w:t>ак</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4A7849FA" w14:textId="4E12A7DC" w:rsidR="00BD4410" w:rsidRPr="007C0059" w:rsidRDefault="00C525BC" w:rsidP="007679A9">
            <w:pPr>
              <w:spacing w:before="173" w:after="0"/>
              <w:ind w:left="4" w:right="2"/>
              <w:jc w:val="center"/>
              <w:rPr>
                <w:rFonts w:eastAsia="Times New Roman" w:cs="Times New Roman"/>
                <w:bCs/>
                <w:sz w:val="20"/>
                <w:szCs w:val="20"/>
                <w:lang w:eastAsia="ru-RU"/>
              </w:rPr>
            </w:pPr>
            <w:r>
              <w:rPr>
                <w:rFonts w:eastAsia="Times New Roman" w:cs="Times New Roman"/>
                <w:bCs/>
                <w:color w:val="000000"/>
                <w:sz w:val="20"/>
                <w:szCs w:val="20"/>
                <w:lang w:val="uk-UA" w:eastAsia="ru-RU"/>
              </w:rPr>
              <w:t>т</w:t>
            </w:r>
            <w:r w:rsidR="00BD4410" w:rsidRPr="007C0059">
              <w:rPr>
                <w:rFonts w:eastAsia="Times New Roman" w:cs="Times New Roman"/>
                <w:bCs/>
                <w:color w:val="000000"/>
                <w:sz w:val="20"/>
                <w:szCs w:val="20"/>
                <w:lang w:eastAsia="ru-RU"/>
              </w:rPr>
              <w:t>ак</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03BAD42A" w14:textId="659653D5" w:rsidR="00BD4410" w:rsidRPr="007C0059" w:rsidRDefault="00C525BC" w:rsidP="007679A9">
            <w:pPr>
              <w:spacing w:before="173" w:after="0"/>
              <w:ind w:left="2" w:right="2"/>
              <w:jc w:val="center"/>
              <w:rPr>
                <w:rFonts w:eastAsia="Times New Roman" w:cs="Times New Roman"/>
                <w:bCs/>
                <w:sz w:val="20"/>
                <w:szCs w:val="20"/>
                <w:lang w:eastAsia="ru-RU"/>
              </w:rPr>
            </w:pPr>
            <w:r>
              <w:rPr>
                <w:rFonts w:eastAsia="Times New Roman" w:cs="Times New Roman"/>
                <w:bCs/>
                <w:color w:val="000000"/>
                <w:sz w:val="20"/>
                <w:szCs w:val="20"/>
                <w:lang w:val="uk-UA" w:eastAsia="ru-RU"/>
              </w:rPr>
              <w:t>в</w:t>
            </w:r>
            <w:r w:rsidR="00BD4410" w:rsidRPr="007C0059">
              <w:rPr>
                <w:rFonts w:eastAsia="Times New Roman" w:cs="Times New Roman"/>
                <w:bCs/>
                <w:color w:val="000000"/>
                <w:sz w:val="20"/>
                <w:szCs w:val="20"/>
                <w:lang w:eastAsia="ru-RU"/>
              </w:rPr>
              <w:t>ідсутня</w:t>
            </w:r>
          </w:p>
        </w:tc>
        <w:tc>
          <w:tcPr>
            <w:tcW w:w="18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316A08A7" w14:textId="3A3B65C4" w:rsidR="00BD4410" w:rsidRPr="007C0059" w:rsidRDefault="00C525BC" w:rsidP="007679A9">
            <w:pPr>
              <w:spacing w:before="173" w:after="0"/>
              <w:ind w:left="2"/>
              <w:jc w:val="center"/>
              <w:rPr>
                <w:rFonts w:eastAsia="Times New Roman" w:cs="Times New Roman"/>
                <w:bCs/>
                <w:sz w:val="20"/>
                <w:szCs w:val="20"/>
                <w:lang w:eastAsia="ru-RU"/>
              </w:rPr>
            </w:pPr>
            <w:r>
              <w:rPr>
                <w:rFonts w:eastAsia="Times New Roman" w:cs="Times New Roman"/>
                <w:bCs/>
                <w:color w:val="000000"/>
                <w:sz w:val="20"/>
                <w:szCs w:val="20"/>
                <w:lang w:val="uk-UA" w:eastAsia="ru-RU"/>
              </w:rPr>
              <w:t>т</w:t>
            </w:r>
            <w:r w:rsidR="00BD4410" w:rsidRPr="007C0059">
              <w:rPr>
                <w:rFonts w:eastAsia="Times New Roman" w:cs="Times New Roman"/>
                <w:bCs/>
                <w:color w:val="000000"/>
                <w:sz w:val="20"/>
                <w:szCs w:val="20"/>
                <w:lang w:eastAsia="ru-RU"/>
              </w:rPr>
              <w:t>ак</w:t>
            </w:r>
          </w:p>
        </w:tc>
        <w:tc>
          <w:tcPr>
            <w:tcW w:w="114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5340C0FC" w14:textId="7CA5E7DE" w:rsidR="00BD4410" w:rsidRPr="007C0059" w:rsidRDefault="004926BA" w:rsidP="007679A9">
            <w:pPr>
              <w:spacing w:before="173" w:after="0"/>
              <w:ind w:left="2"/>
              <w:jc w:val="center"/>
              <w:rPr>
                <w:rFonts w:eastAsia="Times New Roman" w:cs="Times New Roman"/>
                <w:bCs/>
                <w:color w:val="000000"/>
                <w:sz w:val="20"/>
                <w:szCs w:val="20"/>
                <w:lang w:eastAsia="ru-RU"/>
              </w:rPr>
            </w:pPr>
            <w:r w:rsidRPr="007C0059">
              <w:rPr>
                <w:rFonts w:eastAsia="Times New Roman" w:cs="Times New Roman"/>
                <w:bCs/>
                <w:color w:val="000000"/>
                <w:sz w:val="20"/>
                <w:szCs w:val="20"/>
                <w:lang w:val="uk-UA" w:eastAsia="ru-RU"/>
              </w:rPr>
              <w:t>так</w:t>
            </w:r>
          </w:p>
        </w:tc>
      </w:tr>
      <w:tr w:rsidR="00BD4410" w:rsidRPr="00486142" w14:paraId="4250D624" w14:textId="76385CA2" w:rsidTr="00480A18">
        <w:trPr>
          <w:trHeight w:val="424"/>
        </w:trPr>
        <w:tc>
          <w:tcPr>
            <w:tcW w:w="2977" w:type="dxa"/>
            <w:tcBorders>
              <w:top w:val="single" w:sz="4" w:space="0" w:color="000000"/>
              <w:left w:val="single" w:sz="4" w:space="0" w:color="000000"/>
              <w:bottom w:val="single" w:sz="4" w:space="0" w:color="000000"/>
              <w:right w:val="single" w:sz="4" w:space="0" w:color="000000"/>
            </w:tcBorders>
            <w:shd w:val="clear" w:color="auto" w:fill="FFC000"/>
            <w:hideMark/>
          </w:tcPr>
          <w:p w14:paraId="24142BD9" w14:textId="77777777" w:rsidR="00BD4410" w:rsidRPr="007C0059" w:rsidRDefault="00BD4410" w:rsidP="00AC0E16">
            <w:pPr>
              <w:spacing w:before="100" w:after="0"/>
              <w:ind w:right="41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Славутська гімназія № 6</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34E2E94B" w14:textId="77777777" w:rsidR="00BD4410" w:rsidRPr="007C0059" w:rsidRDefault="00BD4410" w:rsidP="007679A9">
            <w:pPr>
              <w:spacing w:before="173" w:after="0"/>
              <w:ind w:left="30" w:right="23"/>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так</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001CA456" w14:textId="77777777" w:rsidR="00BD4410" w:rsidRPr="007C0059" w:rsidRDefault="00BD4410" w:rsidP="007679A9">
            <w:pPr>
              <w:spacing w:before="173" w:after="0"/>
              <w:ind w:left="4"/>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відсутня</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65D932A9" w14:textId="77777777" w:rsidR="00BD4410" w:rsidRPr="007C0059" w:rsidRDefault="00BD4410" w:rsidP="007679A9">
            <w:pPr>
              <w:spacing w:before="173" w:after="0"/>
              <w:ind w:left="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відсутня</w:t>
            </w:r>
          </w:p>
        </w:tc>
        <w:tc>
          <w:tcPr>
            <w:tcW w:w="18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587958CF" w14:textId="77777777" w:rsidR="00BD4410" w:rsidRPr="007C0059" w:rsidRDefault="00BD4410" w:rsidP="007679A9">
            <w:pPr>
              <w:spacing w:before="173" w:after="0"/>
              <w:ind w:left="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так</w:t>
            </w:r>
          </w:p>
        </w:tc>
        <w:tc>
          <w:tcPr>
            <w:tcW w:w="114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B46B1ED" w14:textId="03BD21D8" w:rsidR="00BD4410" w:rsidRPr="007C0059" w:rsidRDefault="004926BA" w:rsidP="007679A9">
            <w:pPr>
              <w:spacing w:before="173" w:after="0"/>
              <w:ind w:left="2"/>
              <w:jc w:val="center"/>
              <w:rPr>
                <w:rFonts w:eastAsia="Times New Roman" w:cs="Times New Roman"/>
                <w:bCs/>
                <w:color w:val="000000"/>
                <w:sz w:val="20"/>
                <w:szCs w:val="20"/>
                <w:lang w:eastAsia="ru-RU"/>
              </w:rPr>
            </w:pPr>
            <w:r w:rsidRPr="007C0059">
              <w:rPr>
                <w:rFonts w:eastAsia="Times New Roman" w:cs="Times New Roman"/>
                <w:bCs/>
                <w:color w:val="000000"/>
                <w:sz w:val="20"/>
                <w:szCs w:val="20"/>
                <w:lang w:val="uk-UA" w:eastAsia="ru-RU"/>
              </w:rPr>
              <w:t>так</w:t>
            </w:r>
          </w:p>
        </w:tc>
      </w:tr>
      <w:tr w:rsidR="00BD4410" w:rsidRPr="00486142" w14:paraId="3FA9265E" w14:textId="1224D3B3" w:rsidTr="00480A18">
        <w:trPr>
          <w:trHeight w:val="416"/>
        </w:trPr>
        <w:tc>
          <w:tcPr>
            <w:tcW w:w="2977" w:type="dxa"/>
            <w:tcBorders>
              <w:top w:val="single" w:sz="4" w:space="0" w:color="000000"/>
              <w:left w:val="single" w:sz="4" w:space="0" w:color="000000"/>
              <w:bottom w:val="single" w:sz="4" w:space="0" w:color="000000"/>
              <w:right w:val="single" w:sz="4" w:space="0" w:color="000000"/>
            </w:tcBorders>
            <w:shd w:val="clear" w:color="auto" w:fill="FFC000"/>
            <w:hideMark/>
          </w:tcPr>
          <w:p w14:paraId="3233EDDC" w14:textId="77777777" w:rsidR="00BD4410" w:rsidRPr="007C0059" w:rsidRDefault="00BD4410" w:rsidP="00AC0E16">
            <w:pPr>
              <w:spacing w:before="100" w:after="0"/>
              <w:ind w:right="22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Славутська гімназія № 7</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0D38CF0A" w14:textId="7D8EEA6A" w:rsidR="00BD4410" w:rsidRPr="007C0059" w:rsidRDefault="00BD4410" w:rsidP="007679A9">
            <w:pPr>
              <w:spacing w:before="173" w:after="0"/>
              <w:ind w:left="30" w:right="25"/>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так</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576B7C5C" w14:textId="77777777" w:rsidR="00BD4410" w:rsidRPr="007C0059" w:rsidRDefault="00BD4410" w:rsidP="007679A9">
            <w:pPr>
              <w:spacing w:before="173" w:after="0"/>
              <w:ind w:left="4" w:right="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так</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518ECB6F" w14:textId="6EC3EDB3" w:rsidR="00BD4410" w:rsidRPr="007C0059" w:rsidRDefault="00BD4410" w:rsidP="007679A9">
            <w:pPr>
              <w:spacing w:before="173" w:after="0"/>
              <w:ind w:left="2" w:right="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частково</w:t>
            </w:r>
          </w:p>
        </w:tc>
        <w:tc>
          <w:tcPr>
            <w:tcW w:w="18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6E1F3E62" w14:textId="77777777" w:rsidR="00BD4410" w:rsidRPr="007C0059" w:rsidRDefault="00BD4410" w:rsidP="007679A9">
            <w:pPr>
              <w:spacing w:before="173" w:after="0"/>
              <w:ind w:left="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так</w:t>
            </w:r>
          </w:p>
        </w:tc>
        <w:tc>
          <w:tcPr>
            <w:tcW w:w="114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9DA4495" w14:textId="09C8080E" w:rsidR="00BD4410" w:rsidRPr="007C0059" w:rsidRDefault="004926BA" w:rsidP="007679A9">
            <w:pPr>
              <w:spacing w:before="173" w:after="0"/>
              <w:ind w:left="2"/>
              <w:jc w:val="center"/>
              <w:rPr>
                <w:rFonts w:eastAsia="Times New Roman" w:cs="Times New Roman"/>
                <w:bCs/>
                <w:color w:val="000000"/>
                <w:sz w:val="20"/>
                <w:szCs w:val="20"/>
                <w:lang w:eastAsia="ru-RU"/>
              </w:rPr>
            </w:pPr>
            <w:r w:rsidRPr="007C0059">
              <w:rPr>
                <w:rFonts w:eastAsia="Times New Roman" w:cs="Times New Roman"/>
                <w:bCs/>
                <w:color w:val="000000"/>
                <w:sz w:val="20"/>
                <w:szCs w:val="20"/>
                <w:lang w:val="uk-UA" w:eastAsia="ru-RU"/>
              </w:rPr>
              <w:t>так</w:t>
            </w:r>
          </w:p>
        </w:tc>
      </w:tr>
      <w:tr w:rsidR="00BD4410" w:rsidRPr="00486142" w14:paraId="38CA4C74" w14:textId="3585D7B4" w:rsidTr="00480A18">
        <w:trPr>
          <w:trHeight w:val="421"/>
        </w:trPr>
        <w:tc>
          <w:tcPr>
            <w:tcW w:w="2977" w:type="dxa"/>
            <w:tcBorders>
              <w:top w:val="single" w:sz="4" w:space="0" w:color="000000"/>
              <w:left w:val="single" w:sz="4" w:space="0" w:color="000000"/>
              <w:bottom w:val="single" w:sz="4" w:space="0" w:color="000000"/>
              <w:right w:val="single" w:sz="4" w:space="0" w:color="000000"/>
            </w:tcBorders>
            <w:shd w:val="clear" w:color="auto" w:fill="FFC000"/>
            <w:hideMark/>
          </w:tcPr>
          <w:p w14:paraId="5731CC39" w14:textId="546AEE68" w:rsidR="00BD4410" w:rsidRPr="007C0059" w:rsidRDefault="004E2717" w:rsidP="0045479A">
            <w:pPr>
              <w:spacing w:before="100" w:after="0"/>
              <w:ind w:right="222"/>
              <w:rPr>
                <w:rFonts w:eastAsia="Times New Roman" w:cs="Times New Roman"/>
                <w:bCs/>
                <w:sz w:val="20"/>
                <w:szCs w:val="20"/>
                <w:lang w:eastAsia="ru-RU"/>
              </w:rPr>
            </w:pPr>
            <w:r w:rsidRPr="007C0059">
              <w:rPr>
                <w:rFonts w:eastAsia="Times New Roman" w:cs="Times New Roman"/>
                <w:bCs/>
                <w:color w:val="000000"/>
                <w:sz w:val="20"/>
                <w:szCs w:val="20"/>
                <w:lang w:eastAsia="ru-RU"/>
              </w:rPr>
              <w:t xml:space="preserve">Славутська </w:t>
            </w:r>
            <w:r w:rsidR="00BD4410" w:rsidRPr="007C0059">
              <w:rPr>
                <w:rFonts w:eastAsia="Times New Roman" w:cs="Times New Roman"/>
                <w:bCs/>
                <w:color w:val="000000"/>
                <w:sz w:val="20"/>
                <w:szCs w:val="20"/>
                <w:lang w:eastAsia="ru-RU"/>
              </w:rPr>
              <w:t>імназія  «Успіх»</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C748C03" w14:textId="77777777" w:rsidR="00BD4410" w:rsidRPr="007C0059" w:rsidRDefault="00BD4410" w:rsidP="00EB21DE">
            <w:pPr>
              <w:spacing w:after="0"/>
              <w:jc w:val="center"/>
              <w:rPr>
                <w:rFonts w:eastAsia="Times New Roman" w:cs="Times New Roman"/>
                <w:bCs/>
                <w:sz w:val="20"/>
                <w:szCs w:val="20"/>
                <w:lang w:val="uk-UA" w:eastAsia="ru-RU"/>
              </w:rPr>
            </w:pPr>
            <w:r w:rsidRPr="007C0059">
              <w:rPr>
                <w:rFonts w:eastAsia="Times New Roman" w:cs="Times New Roman"/>
                <w:bCs/>
                <w:sz w:val="20"/>
                <w:szCs w:val="20"/>
                <w:lang w:val="uk-UA" w:eastAsia="ru-RU"/>
              </w:rPr>
              <w:t>так</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0E2C18BF" w14:textId="77777777" w:rsidR="00BD4410" w:rsidRPr="007C0059" w:rsidRDefault="00BD4410" w:rsidP="00EB21DE">
            <w:pPr>
              <w:spacing w:after="0"/>
              <w:jc w:val="center"/>
              <w:rPr>
                <w:rFonts w:eastAsia="Times New Roman" w:cs="Times New Roman"/>
                <w:bCs/>
                <w:sz w:val="20"/>
                <w:szCs w:val="20"/>
                <w:lang w:val="uk-UA" w:eastAsia="ru-RU"/>
              </w:rPr>
            </w:pPr>
            <w:r w:rsidRPr="007C0059">
              <w:rPr>
                <w:rFonts w:eastAsia="Times New Roman" w:cs="Times New Roman"/>
                <w:bCs/>
                <w:sz w:val="20"/>
                <w:szCs w:val="20"/>
                <w:lang w:val="uk-UA" w:eastAsia="ru-RU"/>
              </w:rPr>
              <w:t>так</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4CBE2011" w14:textId="77777777" w:rsidR="00BD4410" w:rsidRPr="007C0059" w:rsidRDefault="00BD4410" w:rsidP="00EB21DE">
            <w:pPr>
              <w:spacing w:after="0"/>
              <w:jc w:val="center"/>
              <w:rPr>
                <w:rFonts w:eastAsia="Times New Roman" w:cs="Times New Roman"/>
                <w:bCs/>
                <w:sz w:val="20"/>
                <w:szCs w:val="20"/>
                <w:lang w:val="uk-UA" w:eastAsia="ru-RU"/>
              </w:rPr>
            </w:pPr>
            <w:r w:rsidRPr="007C0059">
              <w:rPr>
                <w:rFonts w:eastAsia="Times New Roman" w:cs="Times New Roman"/>
                <w:bCs/>
                <w:sz w:val="20"/>
                <w:szCs w:val="20"/>
                <w:lang w:val="uk-UA" w:eastAsia="ru-RU"/>
              </w:rPr>
              <w:t>ні</w:t>
            </w:r>
          </w:p>
        </w:tc>
        <w:tc>
          <w:tcPr>
            <w:tcW w:w="18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34E10D5C" w14:textId="77777777" w:rsidR="00BD4410" w:rsidRPr="007C0059" w:rsidRDefault="00BD4410" w:rsidP="00EB21DE">
            <w:pPr>
              <w:spacing w:after="0"/>
              <w:jc w:val="center"/>
              <w:rPr>
                <w:rFonts w:eastAsia="Times New Roman" w:cs="Times New Roman"/>
                <w:bCs/>
                <w:sz w:val="20"/>
                <w:szCs w:val="20"/>
                <w:lang w:val="uk-UA" w:eastAsia="ru-RU"/>
              </w:rPr>
            </w:pPr>
            <w:r w:rsidRPr="007C0059">
              <w:rPr>
                <w:rFonts w:eastAsia="Times New Roman" w:cs="Times New Roman"/>
                <w:bCs/>
                <w:sz w:val="20"/>
                <w:szCs w:val="20"/>
                <w:lang w:val="uk-UA" w:eastAsia="ru-RU"/>
              </w:rPr>
              <w:t>так</w:t>
            </w:r>
          </w:p>
        </w:tc>
        <w:tc>
          <w:tcPr>
            <w:tcW w:w="114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AB0EA7B" w14:textId="59E9B77C" w:rsidR="00BD4410" w:rsidRPr="007C0059" w:rsidRDefault="004926BA" w:rsidP="00EB21DE">
            <w:pPr>
              <w:spacing w:after="0"/>
              <w:jc w:val="center"/>
              <w:rPr>
                <w:rFonts w:eastAsia="Times New Roman" w:cs="Times New Roman"/>
                <w:bCs/>
                <w:sz w:val="20"/>
                <w:szCs w:val="20"/>
                <w:lang w:val="uk-UA" w:eastAsia="ru-RU"/>
              </w:rPr>
            </w:pPr>
            <w:r w:rsidRPr="007C0059">
              <w:rPr>
                <w:rFonts w:eastAsia="Times New Roman" w:cs="Times New Roman"/>
                <w:bCs/>
                <w:color w:val="000000"/>
                <w:sz w:val="20"/>
                <w:szCs w:val="20"/>
                <w:lang w:val="uk-UA" w:eastAsia="ru-RU"/>
              </w:rPr>
              <w:t>так</w:t>
            </w:r>
          </w:p>
        </w:tc>
      </w:tr>
      <w:tr w:rsidR="00BD4410" w:rsidRPr="00486142" w14:paraId="034125AB" w14:textId="20206593" w:rsidTr="00480A18">
        <w:trPr>
          <w:trHeight w:val="413"/>
        </w:trPr>
        <w:tc>
          <w:tcPr>
            <w:tcW w:w="2977" w:type="dxa"/>
            <w:tcBorders>
              <w:top w:val="single" w:sz="4" w:space="0" w:color="000000"/>
              <w:left w:val="single" w:sz="4" w:space="0" w:color="000000"/>
              <w:bottom w:val="single" w:sz="4" w:space="0" w:color="000000"/>
              <w:right w:val="single" w:sz="4" w:space="0" w:color="000000"/>
            </w:tcBorders>
            <w:shd w:val="clear" w:color="auto" w:fill="FFC000"/>
            <w:hideMark/>
          </w:tcPr>
          <w:p w14:paraId="43E3C34D" w14:textId="77777777" w:rsidR="00BD4410" w:rsidRPr="007C0059" w:rsidRDefault="00BD4410" w:rsidP="00AC0E16">
            <w:pPr>
              <w:spacing w:before="100" w:after="0"/>
              <w:ind w:left="323" w:right="222" w:hanging="260"/>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Варварівська гімназія</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13C82D8D" w14:textId="77777777" w:rsidR="00BD4410" w:rsidRPr="007C0059" w:rsidRDefault="00BD4410" w:rsidP="007679A9">
            <w:pPr>
              <w:spacing w:before="173" w:after="0"/>
              <w:ind w:left="30" w:right="25"/>
              <w:jc w:val="center"/>
              <w:rPr>
                <w:rFonts w:eastAsia="Times New Roman" w:cs="Times New Roman"/>
                <w:bCs/>
                <w:sz w:val="20"/>
                <w:szCs w:val="20"/>
                <w:lang w:val="uk-UA" w:eastAsia="ru-RU"/>
              </w:rPr>
            </w:pPr>
            <w:r w:rsidRPr="007C0059">
              <w:rPr>
                <w:rFonts w:eastAsia="Times New Roman" w:cs="Times New Roman"/>
                <w:bCs/>
                <w:sz w:val="20"/>
                <w:szCs w:val="20"/>
                <w:lang w:val="uk-UA" w:eastAsia="ru-RU"/>
              </w:rPr>
              <w:t>-</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01884621" w14:textId="77777777" w:rsidR="00BD4410" w:rsidRPr="007C0059" w:rsidRDefault="00BD4410" w:rsidP="007679A9">
            <w:pPr>
              <w:spacing w:after="0"/>
              <w:jc w:val="center"/>
              <w:rPr>
                <w:rFonts w:eastAsia="Times New Roman" w:cs="Times New Roman"/>
                <w:bCs/>
                <w:sz w:val="20"/>
                <w:szCs w:val="20"/>
                <w:lang w:val="uk-UA" w:eastAsia="ru-RU"/>
              </w:rPr>
            </w:pPr>
            <w:r w:rsidRPr="007C0059">
              <w:rPr>
                <w:rFonts w:eastAsia="Times New Roman" w:cs="Times New Roman"/>
                <w:bCs/>
                <w:sz w:val="20"/>
                <w:szCs w:val="20"/>
                <w:lang w:val="uk-UA" w:eastAsia="ru-RU"/>
              </w:rPr>
              <w:t>-</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63F71389" w14:textId="77777777" w:rsidR="00BD4410" w:rsidRPr="007C0059" w:rsidRDefault="00BD4410" w:rsidP="007679A9">
            <w:pPr>
              <w:spacing w:before="173" w:after="0"/>
              <w:ind w:left="2" w:right="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так</w:t>
            </w:r>
          </w:p>
        </w:tc>
        <w:tc>
          <w:tcPr>
            <w:tcW w:w="18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18B56DC7" w14:textId="77777777" w:rsidR="00BD4410" w:rsidRPr="007C0059" w:rsidRDefault="00BD4410" w:rsidP="007679A9">
            <w:pPr>
              <w:spacing w:before="173" w:after="0"/>
              <w:ind w:left="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відсутнє</w:t>
            </w:r>
          </w:p>
        </w:tc>
        <w:tc>
          <w:tcPr>
            <w:tcW w:w="114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5E579AB" w14:textId="7630E4F0" w:rsidR="00BD4410" w:rsidRPr="007C0059" w:rsidRDefault="004926BA" w:rsidP="007679A9">
            <w:pPr>
              <w:spacing w:before="173" w:after="0"/>
              <w:ind w:left="2"/>
              <w:jc w:val="center"/>
              <w:rPr>
                <w:rFonts w:eastAsia="Times New Roman" w:cs="Times New Roman"/>
                <w:bCs/>
                <w:color w:val="000000"/>
                <w:sz w:val="20"/>
                <w:szCs w:val="20"/>
                <w:lang w:eastAsia="ru-RU"/>
              </w:rPr>
            </w:pPr>
            <w:r w:rsidRPr="007C0059">
              <w:rPr>
                <w:rFonts w:eastAsia="Times New Roman" w:cs="Times New Roman"/>
                <w:bCs/>
                <w:color w:val="000000"/>
                <w:sz w:val="20"/>
                <w:szCs w:val="20"/>
                <w:lang w:val="uk-UA" w:eastAsia="ru-RU"/>
              </w:rPr>
              <w:t>так</w:t>
            </w:r>
          </w:p>
        </w:tc>
      </w:tr>
      <w:tr w:rsidR="00BD4410" w:rsidRPr="00486142" w14:paraId="0E8155F2" w14:textId="1F79509E" w:rsidTr="00480A18">
        <w:trPr>
          <w:trHeight w:val="359"/>
        </w:trPr>
        <w:tc>
          <w:tcPr>
            <w:tcW w:w="2977" w:type="dxa"/>
            <w:tcBorders>
              <w:top w:val="single" w:sz="4" w:space="0" w:color="000000"/>
              <w:left w:val="single" w:sz="4" w:space="0" w:color="000000"/>
              <w:bottom w:val="single" w:sz="4" w:space="0" w:color="000000"/>
              <w:right w:val="single" w:sz="4" w:space="0" w:color="000000"/>
            </w:tcBorders>
            <w:shd w:val="clear" w:color="auto" w:fill="FFC000"/>
            <w:hideMark/>
          </w:tcPr>
          <w:p w14:paraId="754EB156" w14:textId="77777777" w:rsidR="00BD4410" w:rsidRPr="007C0059" w:rsidRDefault="00BD4410" w:rsidP="00AC0E16">
            <w:pPr>
              <w:spacing w:before="100" w:after="0"/>
              <w:ind w:left="323" w:right="222" w:hanging="260"/>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Славутський ліцей</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66F6347E" w14:textId="6D82DC58" w:rsidR="00BD4410" w:rsidRPr="007C0059" w:rsidRDefault="00BD4410" w:rsidP="007679A9">
            <w:pPr>
              <w:spacing w:before="173" w:after="0"/>
              <w:ind w:left="30" w:right="25"/>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так</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0E48A71C" w14:textId="77777777" w:rsidR="00BD4410" w:rsidRPr="007C0059" w:rsidRDefault="00BD4410" w:rsidP="007679A9">
            <w:pPr>
              <w:spacing w:before="173" w:after="0"/>
              <w:ind w:left="4" w:right="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так</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143F8EC7" w14:textId="77777777" w:rsidR="00BD4410" w:rsidRPr="007C0059" w:rsidRDefault="00BD4410" w:rsidP="007679A9">
            <w:pPr>
              <w:spacing w:before="173" w:after="0"/>
              <w:ind w:left="2" w:right="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так</w:t>
            </w:r>
          </w:p>
        </w:tc>
        <w:tc>
          <w:tcPr>
            <w:tcW w:w="18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65552535" w14:textId="0C774211" w:rsidR="00BD4410" w:rsidRPr="0045479A" w:rsidRDefault="0045479A" w:rsidP="00EB21DE">
            <w:pPr>
              <w:spacing w:before="173" w:after="0"/>
              <w:jc w:val="center"/>
              <w:rPr>
                <w:rFonts w:eastAsia="Times New Roman" w:cs="Times New Roman"/>
                <w:bCs/>
                <w:sz w:val="20"/>
                <w:szCs w:val="20"/>
                <w:lang w:val="uk-UA" w:eastAsia="ru-RU"/>
              </w:rPr>
            </w:pPr>
            <w:r>
              <w:rPr>
                <w:rFonts w:eastAsia="Times New Roman" w:cs="Times New Roman"/>
                <w:bCs/>
                <w:sz w:val="20"/>
                <w:szCs w:val="20"/>
                <w:lang w:val="uk-UA" w:eastAsia="ru-RU"/>
              </w:rPr>
              <w:t>так</w:t>
            </w:r>
          </w:p>
        </w:tc>
        <w:tc>
          <w:tcPr>
            <w:tcW w:w="114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C16796B" w14:textId="4CCBC3AC" w:rsidR="00BD4410" w:rsidRPr="007C0059" w:rsidRDefault="004926BA" w:rsidP="007679A9">
            <w:pPr>
              <w:spacing w:before="173" w:after="0"/>
              <w:ind w:left="2"/>
              <w:jc w:val="center"/>
              <w:rPr>
                <w:rFonts w:eastAsia="Times New Roman" w:cs="Times New Roman"/>
                <w:bCs/>
                <w:color w:val="000000"/>
                <w:sz w:val="20"/>
                <w:szCs w:val="20"/>
                <w:lang w:eastAsia="ru-RU"/>
              </w:rPr>
            </w:pPr>
            <w:r w:rsidRPr="007C0059">
              <w:rPr>
                <w:rFonts w:eastAsia="Times New Roman" w:cs="Times New Roman"/>
                <w:bCs/>
                <w:color w:val="000000"/>
                <w:sz w:val="20"/>
                <w:szCs w:val="20"/>
                <w:lang w:val="uk-UA" w:eastAsia="ru-RU"/>
              </w:rPr>
              <w:t>так</w:t>
            </w:r>
          </w:p>
        </w:tc>
      </w:tr>
      <w:tr w:rsidR="00BD4410" w:rsidRPr="00486142" w14:paraId="4EB45BE0" w14:textId="553CC44D" w:rsidTr="00480A18">
        <w:trPr>
          <w:trHeight w:val="398"/>
        </w:trPr>
        <w:tc>
          <w:tcPr>
            <w:tcW w:w="2977" w:type="dxa"/>
            <w:tcBorders>
              <w:top w:val="single" w:sz="4" w:space="0" w:color="000000"/>
              <w:left w:val="single" w:sz="4" w:space="0" w:color="000000"/>
              <w:bottom w:val="single" w:sz="4" w:space="0" w:color="000000"/>
              <w:right w:val="single" w:sz="4" w:space="0" w:color="000000"/>
            </w:tcBorders>
            <w:shd w:val="clear" w:color="auto" w:fill="FFC000"/>
            <w:hideMark/>
          </w:tcPr>
          <w:p w14:paraId="12CAE9C7" w14:textId="77777777" w:rsidR="00BD4410" w:rsidRPr="007C0059" w:rsidRDefault="00BD4410" w:rsidP="00AC0E16">
            <w:pPr>
              <w:spacing w:before="100" w:after="0"/>
              <w:ind w:left="323" w:right="222" w:hanging="260"/>
              <w:jc w:val="center"/>
              <w:rPr>
                <w:rFonts w:eastAsia="Times New Roman" w:cs="Times New Roman"/>
                <w:bCs/>
                <w:sz w:val="20"/>
                <w:szCs w:val="20"/>
                <w:lang w:val="uk-UA" w:eastAsia="ru-RU"/>
              </w:rPr>
            </w:pPr>
            <w:r w:rsidRPr="007C0059">
              <w:rPr>
                <w:rFonts w:eastAsia="Times New Roman" w:cs="Times New Roman"/>
                <w:bCs/>
                <w:color w:val="000000"/>
                <w:sz w:val="20"/>
                <w:szCs w:val="20"/>
                <w:lang w:eastAsia="ru-RU"/>
              </w:rPr>
              <w:t>ЗДО № 1</w:t>
            </w:r>
            <w:r w:rsidRPr="007C0059">
              <w:rPr>
                <w:rFonts w:eastAsia="Times New Roman" w:cs="Times New Roman"/>
                <w:bCs/>
                <w:color w:val="000000"/>
                <w:sz w:val="20"/>
                <w:szCs w:val="20"/>
                <w:lang w:val="uk-UA" w:eastAsia="ru-RU"/>
              </w:rPr>
              <w:t xml:space="preserve"> «Пізнайко»</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0D772800" w14:textId="77777777" w:rsidR="00BD4410" w:rsidRPr="007C0059" w:rsidRDefault="00BD4410" w:rsidP="007679A9">
            <w:pPr>
              <w:spacing w:before="173" w:after="0"/>
              <w:ind w:left="30" w:right="25"/>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так</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F463E06" w14:textId="77777777" w:rsidR="00BD4410" w:rsidRPr="007C0059" w:rsidRDefault="00BD4410" w:rsidP="007679A9">
            <w:pPr>
              <w:spacing w:before="173" w:after="0"/>
              <w:ind w:left="4" w:right="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так</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34C64499" w14:textId="77777777" w:rsidR="00BD4410" w:rsidRPr="007C0059" w:rsidRDefault="00BD4410" w:rsidP="007679A9">
            <w:pPr>
              <w:spacing w:before="173" w:after="0"/>
              <w:ind w:left="2" w:right="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так</w:t>
            </w:r>
          </w:p>
        </w:tc>
        <w:tc>
          <w:tcPr>
            <w:tcW w:w="18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354261F2" w14:textId="504C0099" w:rsidR="00BD4410" w:rsidRPr="007C0059" w:rsidRDefault="00BD4410" w:rsidP="007679A9">
            <w:pPr>
              <w:spacing w:before="173" w:after="0"/>
              <w:ind w:left="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відсутнє</w:t>
            </w:r>
          </w:p>
        </w:tc>
        <w:tc>
          <w:tcPr>
            <w:tcW w:w="114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743B44A" w14:textId="401E7A52" w:rsidR="00BD4410" w:rsidRPr="007C0059" w:rsidRDefault="004926BA" w:rsidP="007679A9">
            <w:pPr>
              <w:spacing w:before="173" w:after="0"/>
              <w:ind w:left="2"/>
              <w:jc w:val="center"/>
              <w:rPr>
                <w:rFonts w:eastAsia="Times New Roman" w:cs="Times New Roman"/>
                <w:bCs/>
                <w:color w:val="000000"/>
                <w:sz w:val="20"/>
                <w:szCs w:val="20"/>
                <w:lang w:eastAsia="ru-RU"/>
              </w:rPr>
            </w:pPr>
            <w:r w:rsidRPr="007C0059">
              <w:rPr>
                <w:rFonts w:eastAsia="Times New Roman" w:cs="Times New Roman"/>
                <w:bCs/>
                <w:color w:val="000000"/>
                <w:sz w:val="20"/>
                <w:szCs w:val="20"/>
                <w:lang w:val="uk-UA" w:eastAsia="ru-RU"/>
              </w:rPr>
              <w:t>так</w:t>
            </w:r>
          </w:p>
        </w:tc>
      </w:tr>
      <w:tr w:rsidR="00BD4410" w:rsidRPr="00486142" w14:paraId="0DA8F76A" w14:textId="1B682718" w:rsidTr="00480A18">
        <w:trPr>
          <w:trHeight w:val="417"/>
        </w:trPr>
        <w:tc>
          <w:tcPr>
            <w:tcW w:w="2977" w:type="dxa"/>
            <w:tcBorders>
              <w:top w:val="single" w:sz="4" w:space="0" w:color="000000"/>
              <w:left w:val="single" w:sz="4" w:space="0" w:color="000000"/>
              <w:bottom w:val="single" w:sz="4" w:space="0" w:color="000000"/>
              <w:right w:val="single" w:sz="4" w:space="0" w:color="000000"/>
            </w:tcBorders>
            <w:shd w:val="clear" w:color="auto" w:fill="FFC000"/>
            <w:hideMark/>
          </w:tcPr>
          <w:p w14:paraId="78358DD8" w14:textId="77777777" w:rsidR="00BD4410" w:rsidRPr="007C0059" w:rsidRDefault="00BD4410" w:rsidP="00AC0E16">
            <w:pPr>
              <w:spacing w:before="100" w:after="0"/>
              <w:ind w:left="323" w:right="222" w:hanging="260"/>
              <w:jc w:val="center"/>
              <w:rPr>
                <w:rFonts w:eastAsia="Times New Roman" w:cs="Times New Roman"/>
                <w:bCs/>
                <w:sz w:val="20"/>
                <w:szCs w:val="20"/>
                <w:lang w:val="uk-UA" w:eastAsia="ru-RU"/>
              </w:rPr>
            </w:pPr>
            <w:r w:rsidRPr="007C0059">
              <w:rPr>
                <w:rFonts w:eastAsia="Times New Roman" w:cs="Times New Roman"/>
                <w:bCs/>
                <w:color w:val="000000"/>
                <w:sz w:val="20"/>
                <w:szCs w:val="20"/>
                <w:lang w:eastAsia="ru-RU"/>
              </w:rPr>
              <w:t>ЗДО № 2</w:t>
            </w:r>
            <w:r w:rsidRPr="007C0059">
              <w:rPr>
                <w:rFonts w:eastAsia="Times New Roman" w:cs="Times New Roman"/>
                <w:bCs/>
                <w:color w:val="000000"/>
                <w:sz w:val="20"/>
                <w:szCs w:val="20"/>
                <w:lang w:val="uk-UA" w:eastAsia="ru-RU"/>
              </w:rPr>
              <w:t xml:space="preserve"> «Подоляночка»</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398F7FC5" w14:textId="77777777" w:rsidR="00BD4410" w:rsidRPr="007C0059" w:rsidRDefault="00BD4410" w:rsidP="007679A9">
            <w:pPr>
              <w:spacing w:before="173" w:after="0"/>
              <w:ind w:left="30" w:right="25"/>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так</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51257C69" w14:textId="77777777" w:rsidR="00BD4410" w:rsidRPr="007C0059" w:rsidRDefault="00BD4410" w:rsidP="007679A9">
            <w:pPr>
              <w:spacing w:before="173" w:after="0"/>
              <w:ind w:left="4" w:right="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так</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622ABCD" w14:textId="77777777" w:rsidR="00BD4410" w:rsidRPr="007C0059" w:rsidRDefault="00BD4410" w:rsidP="007679A9">
            <w:pPr>
              <w:spacing w:before="173" w:after="0"/>
              <w:ind w:left="2" w:right="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так</w:t>
            </w:r>
          </w:p>
        </w:tc>
        <w:tc>
          <w:tcPr>
            <w:tcW w:w="18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1B25A148" w14:textId="77777777" w:rsidR="00BD4410" w:rsidRPr="007C0059" w:rsidRDefault="00BD4410" w:rsidP="007679A9">
            <w:pPr>
              <w:spacing w:before="173" w:after="0"/>
              <w:ind w:left="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відсутнє</w:t>
            </w:r>
          </w:p>
        </w:tc>
        <w:tc>
          <w:tcPr>
            <w:tcW w:w="114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5B07DA4" w14:textId="6C4777A6" w:rsidR="00BD4410" w:rsidRPr="007C0059" w:rsidRDefault="004926BA" w:rsidP="007679A9">
            <w:pPr>
              <w:spacing w:before="173" w:after="0"/>
              <w:ind w:left="2"/>
              <w:jc w:val="center"/>
              <w:rPr>
                <w:rFonts w:eastAsia="Times New Roman" w:cs="Times New Roman"/>
                <w:bCs/>
                <w:color w:val="000000"/>
                <w:sz w:val="20"/>
                <w:szCs w:val="20"/>
                <w:lang w:eastAsia="ru-RU"/>
              </w:rPr>
            </w:pPr>
            <w:r w:rsidRPr="007C0059">
              <w:rPr>
                <w:rFonts w:eastAsia="Times New Roman" w:cs="Times New Roman"/>
                <w:bCs/>
                <w:color w:val="000000"/>
                <w:sz w:val="20"/>
                <w:szCs w:val="20"/>
                <w:lang w:val="uk-UA" w:eastAsia="ru-RU"/>
              </w:rPr>
              <w:t>так</w:t>
            </w:r>
          </w:p>
        </w:tc>
      </w:tr>
      <w:tr w:rsidR="00BD4410" w:rsidRPr="00486142" w14:paraId="5CEB4550" w14:textId="5ED0BFB6" w:rsidTr="00480A18">
        <w:trPr>
          <w:trHeight w:val="409"/>
        </w:trPr>
        <w:tc>
          <w:tcPr>
            <w:tcW w:w="2977" w:type="dxa"/>
            <w:tcBorders>
              <w:top w:val="single" w:sz="4" w:space="0" w:color="000000"/>
              <w:left w:val="single" w:sz="4" w:space="0" w:color="000000"/>
              <w:bottom w:val="single" w:sz="4" w:space="0" w:color="000000"/>
              <w:right w:val="single" w:sz="4" w:space="0" w:color="000000"/>
            </w:tcBorders>
            <w:shd w:val="clear" w:color="auto" w:fill="FFC000"/>
            <w:hideMark/>
          </w:tcPr>
          <w:p w14:paraId="26285016" w14:textId="77777777" w:rsidR="00BD4410" w:rsidRPr="007C0059" w:rsidRDefault="00BD4410" w:rsidP="00AC0E16">
            <w:pPr>
              <w:spacing w:before="100" w:after="0"/>
              <w:ind w:left="323" w:right="222" w:hanging="260"/>
              <w:jc w:val="center"/>
              <w:rPr>
                <w:rFonts w:eastAsia="Times New Roman" w:cs="Times New Roman"/>
                <w:bCs/>
                <w:sz w:val="20"/>
                <w:szCs w:val="20"/>
                <w:lang w:val="uk-UA" w:eastAsia="ru-RU"/>
              </w:rPr>
            </w:pPr>
            <w:r w:rsidRPr="007C0059">
              <w:rPr>
                <w:rFonts w:eastAsia="Times New Roman" w:cs="Times New Roman"/>
                <w:bCs/>
                <w:color w:val="000000"/>
                <w:sz w:val="20"/>
                <w:szCs w:val="20"/>
                <w:lang w:eastAsia="ru-RU"/>
              </w:rPr>
              <w:t>ЗДО № 3</w:t>
            </w:r>
            <w:r w:rsidRPr="007C0059">
              <w:rPr>
                <w:rFonts w:eastAsia="Times New Roman" w:cs="Times New Roman"/>
                <w:bCs/>
                <w:color w:val="000000"/>
                <w:sz w:val="20"/>
                <w:szCs w:val="20"/>
                <w:lang w:val="uk-UA" w:eastAsia="ru-RU"/>
              </w:rPr>
              <w:t xml:space="preserve"> «Росинка»</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739526C5" w14:textId="6AC51CF3" w:rsidR="00BD4410" w:rsidRPr="007C0059" w:rsidRDefault="00BD4410" w:rsidP="007679A9">
            <w:pPr>
              <w:spacing w:after="0"/>
              <w:jc w:val="center"/>
              <w:rPr>
                <w:rFonts w:eastAsia="Times New Roman" w:cs="Times New Roman"/>
                <w:bCs/>
                <w:sz w:val="20"/>
                <w:szCs w:val="20"/>
                <w:lang w:val="uk-UA" w:eastAsia="ru-RU"/>
              </w:rPr>
            </w:pPr>
            <w:r w:rsidRPr="007C0059">
              <w:rPr>
                <w:rFonts w:eastAsia="Times New Roman" w:cs="Times New Roman"/>
                <w:bCs/>
                <w:sz w:val="20"/>
                <w:szCs w:val="20"/>
                <w:lang w:val="uk-UA" w:eastAsia="ru-RU"/>
              </w:rPr>
              <w:t>так</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3BFD380C" w14:textId="0EBFC554" w:rsidR="00BD4410" w:rsidRPr="007C0059" w:rsidRDefault="00BD4410" w:rsidP="007679A9">
            <w:pPr>
              <w:spacing w:after="0"/>
              <w:jc w:val="center"/>
              <w:rPr>
                <w:rFonts w:eastAsia="Times New Roman" w:cs="Times New Roman"/>
                <w:bCs/>
                <w:sz w:val="20"/>
                <w:szCs w:val="20"/>
                <w:lang w:val="uk-UA" w:eastAsia="ru-RU"/>
              </w:rPr>
            </w:pPr>
            <w:r w:rsidRPr="007C0059">
              <w:rPr>
                <w:rFonts w:eastAsia="Times New Roman" w:cs="Times New Roman"/>
                <w:bCs/>
                <w:sz w:val="20"/>
                <w:szCs w:val="20"/>
                <w:lang w:val="uk-UA" w:eastAsia="ru-RU"/>
              </w:rPr>
              <w:t>так</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7C5BEE29" w14:textId="6E01CF86" w:rsidR="00BD4410" w:rsidRPr="007C0059" w:rsidRDefault="00BD4410" w:rsidP="007679A9">
            <w:pPr>
              <w:spacing w:after="0"/>
              <w:jc w:val="center"/>
              <w:rPr>
                <w:rFonts w:eastAsia="Times New Roman" w:cs="Times New Roman"/>
                <w:bCs/>
                <w:sz w:val="20"/>
                <w:szCs w:val="20"/>
                <w:lang w:val="uk-UA" w:eastAsia="ru-RU"/>
              </w:rPr>
            </w:pPr>
            <w:r w:rsidRPr="007C0059">
              <w:rPr>
                <w:rFonts w:eastAsia="Times New Roman" w:cs="Times New Roman"/>
                <w:bCs/>
                <w:sz w:val="20"/>
                <w:szCs w:val="20"/>
                <w:lang w:val="uk-UA" w:eastAsia="ru-RU"/>
              </w:rPr>
              <w:t>ні</w:t>
            </w:r>
          </w:p>
        </w:tc>
        <w:tc>
          <w:tcPr>
            <w:tcW w:w="18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6DCC97DF" w14:textId="568347BB" w:rsidR="00BD4410" w:rsidRPr="007C0059" w:rsidRDefault="00BD4410" w:rsidP="007679A9">
            <w:pPr>
              <w:spacing w:after="0"/>
              <w:jc w:val="center"/>
              <w:rPr>
                <w:rFonts w:eastAsia="Times New Roman" w:cs="Times New Roman"/>
                <w:bCs/>
                <w:sz w:val="20"/>
                <w:szCs w:val="20"/>
                <w:lang w:val="uk-UA" w:eastAsia="ru-RU"/>
              </w:rPr>
            </w:pPr>
            <w:r w:rsidRPr="007C0059">
              <w:rPr>
                <w:rFonts w:eastAsia="Times New Roman" w:cs="Times New Roman"/>
                <w:bCs/>
                <w:sz w:val="20"/>
                <w:szCs w:val="20"/>
                <w:lang w:val="uk-UA" w:eastAsia="ru-RU"/>
              </w:rPr>
              <w:t>ні</w:t>
            </w:r>
          </w:p>
        </w:tc>
        <w:tc>
          <w:tcPr>
            <w:tcW w:w="114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9579FBB" w14:textId="0563BB1C" w:rsidR="00BD4410" w:rsidRPr="007C0059" w:rsidRDefault="004926BA" w:rsidP="007679A9">
            <w:pPr>
              <w:spacing w:after="0"/>
              <w:jc w:val="center"/>
              <w:rPr>
                <w:rFonts w:eastAsia="Times New Roman" w:cs="Times New Roman"/>
                <w:bCs/>
                <w:sz w:val="20"/>
                <w:szCs w:val="20"/>
                <w:lang w:val="uk-UA" w:eastAsia="ru-RU"/>
              </w:rPr>
            </w:pPr>
            <w:r w:rsidRPr="007C0059">
              <w:rPr>
                <w:rFonts w:eastAsia="Times New Roman" w:cs="Times New Roman"/>
                <w:bCs/>
                <w:color w:val="000000"/>
                <w:sz w:val="20"/>
                <w:szCs w:val="20"/>
                <w:lang w:val="uk-UA" w:eastAsia="ru-RU"/>
              </w:rPr>
              <w:t>так</w:t>
            </w:r>
          </w:p>
        </w:tc>
      </w:tr>
      <w:tr w:rsidR="00BD4410" w:rsidRPr="00486142" w14:paraId="39D9D4AC" w14:textId="01979105" w:rsidTr="00480A18">
        <w:trPr>
          <w:trHeight w:val="416"/>
        </w:trPr>
        <w:tc>
          <w:tcPr>
            <w:tcW w:w="2977" w:type="dxa"/>
            <w:tcBorders>
              <w:top w:val="single" w:sz="4" w:space="0" w:color="000000"/>
              <w:left w:val="single" w:sz="4" w:space="0" w:color="000000"/>
              <w:bottom w:val="single" w:sz="4" w:space="0" w:color="000000"/>
              <w:right w:val="single" w:sz="4" w:space="0" w:color="000000"/>
            </w:tcBorders>
            <w:shd w:val="clear" w:color="auto" w:fill="FFC000"/>
            <w:hideMark/>
          </w:tcPr>
          <w:p w14:paraId="48CEFF47" w14:textId="77777777" w:rsidR="00BD4410" w:rsidRPr="007C0059" w:rsidRDefault="00BD4410" w:rsidP="00AC0E16">
            <w:pPr>
              <w:spacing w:before="100" w:after="0"/>
              <w:ind w:left="323" w:right="222" w:hanging="260"/>
              <w:jc w:val="center"/>
              <w:rPr>
                <w:rFonts w:eastAsia="Times New Roman" w:cs="Times New Roman"/>
                <w:bCs/>
                <w:sz w:val="20"/>
                <w:szCs w:val="20"/>
                <w:lang w:val="uk-UA" w:eastAsia="ru-RU"/>
              </w:rPr>
            </w:pPr>
            <w:r w:rsidRPr="007C0059">
              <w:rPr>
                <w:rFonts w:eastAsia="Times New Roman" w:cs="Times New Roman"/>
                <w:bCs/>
                <w:color w:val="000000"/>
                <w:sz w:val="20"/>
                <w:szCs w:val="20"/>
                <w:lang w:eastAsia="ru-RU"/>
              </w:rPr>
              <w:t>ЗДО № 4</w:t>
            </w:r>
            <w:r w:rsidRPr="007C0059">
              <w:rPr>
                <w:rFonts w:eastAsia="Times New Roman" w:cs="Times New Roman"/>
                <w:bCs/>
                <w:color w:val="000000"/>
                <w:sz w:val="20"/>
                <w:szCs w:val="20"/>
                <w:lang w:val="uk-UA" w:eastAsia="ru-RU"/>
              </w:rPr>
              <w:t xml:space="preserve"> «Сонечко»</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4824323D" w14:textId="77777777" w:rsidR="00BD4410" w:rsidRPr="007C0059" w:rsidRDefault="00BD4410" w:rsidP="007679A9">
            <w:pPr>
              <w:spacing w:before="173" w:after="0"/>
              <w:ind w:left="30" w:right="25"/>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ткк</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FA83A22" w14:textId="77777777" w:rsidR="00BD4410" w:rsidRPr="007C0059" w:rsidRDefault="00BD4410" w:rsidP="007679A9">
            <w:pPr>
              <w:spacing w:before="173" w:after="0"/>
              <w:ind w:left="4" w:right="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так</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63CAFA60" w14:textId="77777777" w:rsidR="00BD4410" w:rsidRPr="007C0059" w:rsidRDefault="00BD4410" w:rsidP="007679A9">
            <w:pPr>
              <w:spacing w:before="173" w:after="0"/>
              <w:ind w:left="2" w:right="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відсутня</w:t>
            </w:r>
          </w:p>
        </w:tc>
        <w:tc>
          <w:tcPr>
            <w:tcW w:w="18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7CF40E69" w14:textId="19002864" w:rsidR="00BD4410" w:rsidRPr="00927DE2" w:rsidRDefault="00BD4410" w:rsidP="007679A9">
            <w:pPr>
              <w:spacing w:before="173" w:after="0"/>
              <w:ind w:left="2"/>
              <w:jc w:val="center"/>
              <w:rPr>
                <w:rFonts w:eastAsia="Times New Roman" w:cs="Times New Roman"/>
                <w:bCs/>
                <w:sz w:val="20"/>
                <w:szCs w:val="20"/>
                <w:lang w:val="uk-UA" w:eastAsia="ru-RU"/>
              </w:rPr>
            </w:pPr>
            <w:r w:rsidRPr="007C0059">
              <w:rPr>
                <w:rFonts w:eastAsia="Times New Roman" w:cs="Times New Roman"/>
                <w:bCs/>
                <w:color w:val="000000"/>
                <w:sz w:val="20"/>
                <w:szCs w:val="20"/>
                <w:lang w:eastAsia="ru-RU"/>
              </w:rPr>
              <w:t>відсутн</w:t>
            </w:r>
            <w:r w:rsidR="00927DE2">
              <w:rPr>
                <w:rFonts w:eastAsia="Times New Roman" w:cs="Times New Roman"/>
                <w:bCs/>
                <w:color w:val="000000"/>
                <w:sz w:val="20"/>
                <w:szCs w:val="20"/>
                <w:lang w:val="uk-UA" w:eastAsia="ru-RU"/>
              </w:rPr>
              <w:t>є</w:t>
            </w:r>
          </w:p>
        </w:tc>
        <w:tc>
          <w:tcPr>
            <w:tcW w:w="114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2EA31641" w14:textId="2553F069" w:rsidR="00BD4410" w:rsidRPr="007C0059" w:rsidRDefault="004926BA" w:rsidP="007679A9">
            <w:pPr>
              <w:spacing w:before="173" w:after="0"/>
              <w:ind w:left="2"/>
              <w:jc w:val="center"/>
              <w:rPr>
                <w:rFonts w:eastAsia="Times New Roman" w:cs="Times New Roman"/>
                <w:bCs/>
                <w:color w:val="000000"/>
                <w:sz w:val="20"/>
                <w:szCs w:val="20"/>
                <w:lang w:eastAsia="ru-RU"/>
              </w:rPr>
            </w:pPr>
            <w:r w:rsidRPr="007C0059">
              <w:rPr>
                <w:rFonts w:eastAsia="Times New Roman" w:cs="Times New Roman"/>
                <w:bCs/>
                <w:color w:val="000000"/>
                <w:sz w:val="20"/>
                <w:szCs w:val="20"/>
                <w:lang w:val="uk-UA" w:eastAsia="ru-RU"/>
              </w:rPr>
              <w:t>так</w:t>
            </w:r>
          </w:p>
        </w:tc>
      </w:tr>
      <w:tr w:rsidR="00BD4410" w:rsidRPr="00486142" w14:paraId="002C0DB0" w14:textId="41998040" w:rsidTr="00480A18">
        <w:trPr>
          <w:trHeight w:val="279"/>
        </w:trPr>
        <w:tc>
          <w:tcPr>
            <w:tcW w:w="2977" w:type="dxa"/>
            <w:tcBorders>
              <w:top w:val="single" w:sz="4" w:space="0" w:color="000000"/>
              <w:left w:val="single" w:sz="4" w:space="0" w:color="000000"/>
              <w:bottom w:val="single" w:sz="4" w:space="0" w:color="000000"/>
              <w:right w:val="single" w:sz="4" w:space="0" w:color="000000"/>
            </w:tcBorders>
            <w:shd w:val="clear" w:color="auto" w:fill="FFC000"/>
            <w:hideMark/>
          </w:tcPr>
          <w:p w14:paraId="74C08E24" w14:textId="77777777" w:rsidR="00BD4410" w:rsidRPr="007C0059" w:rsidRDefault="00BD4410" w:rsidP="00AC0E16">
            <w:pPr>
              <w:spacing w:before="100" w:after="0"/>
              <w:ind w:left="323" w:right="222" w:hanging="260"/>
              <w:jc w:val="center"/>
              <w:rPr>
                <w:rFonts w:eastAsia="Times New Roman" w:cs="Times New Roman"/>
                <w:bCs/>
                <w:sz w:val="20"/>
                <w:szCs w:val="20"/>
                <w:lang w:val="uk-UA" w:eastAsia="ru-RU"/>
              </w:rPr>
            </w:pPr>
            <w:r w:rsidRPr="007C0059">
              <w:rPr>
                <w:rFonts w:eastAsia="Times New Roman" w:cs="Times New Roman"/>
                <w:bCs/>
                <w:color w:val="000000"/>
                <w:sz w:val="20"/>
                <w:szCs w:val="20"/>
                <w:lang w:eastAsia="ru-RU"/>
              </w:rPr>
              <w:t>ЗДО № 5</w:t>
            </w:r>
            <w:r w:rsidRPr="007C0059">
              <w:rPr>
                <w:rFonts w:eastAsia="Times New Roman" w:cs="Times New Roman"/>
                <w:bCs/>
                <w:color w:val="000000"/>
                <w:sz w:val="20"/>
                <w:szCs w:val="20"/>
                <w:lang w:val="uk-UA" w:eastAsia="ru-RU"/>
              </w:rPr>
              <w:t xml:space="preserve"> «Пізнайко»</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1A19FC1B" w14:textId="77777777" w:rsidR="00BD4410" w:rsidRPr="007C0059" w:rsidRDefault="00BD4410" w:rsidP="007679A9">
            <w:pPr>
              <w:spacing w:before="173" w:after="0"/>
              <w:ind w:left="30" w:right="25"/>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так</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71E9698D" w14:textId="77777777" w:rsidR="00BD4410" w:rsidRPr="007C0059" w:rsidRDefault="00BD4410" w:rsidP="007679A9">
            <w:pPr>
              <w:spacing w:before="173" w:after="0"/>
              <w:ind w:left="4" w:right="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так</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2834CF2" w14:textId="77777777" w:rsidR="00BD4410" w:rsidRPr="007C0059" w:rsidRDefault="00BD4410" w:rsidP="007679A9">
            <w:pPr>
              <w:spacing w:before="173" w:after="0"/>
              <w:ind w:left="2" w:right="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відсутня</w:t>
            </w:r>
          </w:p>
        </w:tc>
        <w:tc>
          <w:tcPr>
            <w:tcW w:w="18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22BAA2C" w14:textId="275D05B1" w:rsidR="00BD4410" w:rsidRPr="00927DE2" w:rsidRDefault="00BD4410" w:rsidP="007679A9">
            <w:pPr>
              <w:spacing w:before="173" w:after="0"/>
              <w:jc w:val="center"/>
              <w:rPr>
                <w:rFonts w:eastAsia="Times New Roman" w:cs="Times New Roman"/>
                <w:bCs/>
                <w:sz w:val="20"/>
                <w:szCs w:val="20"/>
                <w:lang w:val="uk-UA" w:eastAsia="ru-RU"/>
              </w:rPr>
            </w:pPr>
            <w:r w:rsidRPr="007C0059">
              <w:rPr>
                <w:rFonts w:eastAsia="Times New Roman" w:cs="Times New Roman"/>
                <w:bCs/>
                <w:color w:val="000000"/>
                <w:sz w:val="20"/>
                <w:szCs w:val="20"/>
                <w:lang w:eastAsia="ru-RU"/>
              </w:rPr>
              <w:t>відсутн</w:t>
            </w:r>
            <w:r w:rsidR="00927DE2">
              <w:rPr>
                <w:rFonts w:eastAsia="Times New Roman" w:cs="Times New Roman"/>
                <w:bCs/>
                <w:color w:val="000000"/>
                <w:sz w:val="20"/>
                <w:szCs w:val="20"/>
                <w:lang w:val="uk-UA" w:eastAsia="ru-RU"/>
              </w:rPr>
              <w:t>є</w:t>
            </w:r>
          </w:p>
        </w:tc>
        <w:tc>
          <w:tcPr>
            <w:tcW w:w="114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8D9E4EA" w14:textId="4FD62835" w:rsidR="00BD4410" w:rsidRPr="007C0059" w:rsidRDefault="002324AA" w:rsidP="007679A9">
            <w:pPr>
              <w:spacing w:before="173" w:after="0"/>
              <w:jc w:val="center"/>
              <w:rPr>
                <w:rFonts w:eastAsia="Times New Roman" w:cs="Times New Roman"/>
                <w:bCs/>
                <w:color w:val="000000"/>
                <w:sz w:val="20"/>
                <w:szCs w:val="20"/>
                <w:lang w:eastAsia="ru-RU"/>
              </w:rPr>
            </w:pPr>
            <w:r w:rsidRPr="007C0059">
              <w:rPr>
                <w:rFonts w:eastAsia="Times New Roman" w:cs="Times New Roman"/>
                <w:bCs/>
                <w:color w:val="000000"/>
                <w:sz w:val="20"/>
                <w:szCs w:val="20"/>
                <w:lang w:val="uk-UA" w:eastAsia="ru-RU"/>
              </w:rPr>
              <w:t>так</w:t>
            </w:r>
          </w:p>
        </w:tc>
      </w:tr>
      <w:tr w:rsidR="00BD4410" w:rsidRPr="00486142" w14:paraId="6BDE5FE7" w14:textId="1A2FB615" w:rsidTr="00480A18">
        <w:trPr>
          <w:trHeight w:val="285"/>
        </w:trPr>
        <w:tc>
          <w:tcPr>
            <w:tcW w:w="2977" w:type="dxa"/>
            <w:tcBorders>
              <w:top w:val="single" w:sz="4" w:space="0" w:color="000000"/>
              <w:left w:val="single" w:sz="4" w:space="0" w:color="000000"/>
              <w:bottom w:val="single" w:sz="4" w:space="0" w:color="000000"/>
              <w:right w:val="single" w:sz="4" w:space="0" w:color="000000"/>
            </w:tcBorders>
            <w:shd w:val="clear" w:color="auto" w:fill="FFC000"/>
            <w:hideMark/>
          </w:tcPr>
          <w:p w14:paraId="3515D927" w14:textId="77777777" w:rsidR="00BD4410" w:rsidRPr="007C0059" w:rsidRDefault="00BD4410" w:rsidP="00AC0E16">
            <w:pPr>
              <w:spacing w:before="100" w:after="0"/>
              <w:ind w:left="323" w:right="222" w:hanging="260"/>
              <w:jc w:val="center"/>
              <w:rPr>
                <w:rFonts w:eastAsia="Times New Roman" w:cs="Times New Roman"/>
                <w:bCs/>
                <w:sz w:val="20"/>
                <w:szCs w:val="20"/>
                <w:lang w:val="uk-UA" w:eastAsia="ru-RU"/>
              </w:rPr>
            </w:pPr>
            <w:r w:rsidRPr="007C0059">
              <w:rPr>
                <w:rFonts w:eastAsia="Times New Roman" w:cs="Times New Roman"/>
                <w:bCs/>
                <w:color w:val="000000"/>
                <w:sz w:val="20"/>
                <w:szCs w:val="20"/>
                <w:lang w:eastAsia="ru-RU"/>
              </w:rPr>
              <w:t>ЗДО № 6</w:t>
            </w:r>
            <w:r w:rsidRPr="007C0059">
              <w:rPr>
                <w:rFonts w:eastAsia="Times New Roman" w:cs="Times New Roman"/>
                <w:bCs/>
                <w:color w:val="000000"/>
                <w:sz w:val="20"/>
                <w:szCs w:val="20"/>
                <w:lang w:val="uk-UA" w:eastAsia="ru-RU"/>
              </w:rPr>
              <w:t xml:space="preserve"> «Золота рибка»</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2387A33" w14:textId="541AD966" w:rsidR="00BD4410" w:rsidRPr="007C0059" w:rsidRDefault="00927DE2" w:rsidP="007679A9">
            <w:pPr>
              <w:spacing w:before="173" w:after="0"/>
              <w:ind w:left="30" w:right="25"/>
              <w:jc w:val="center"/>
              <w:rPr>
                <w:rFonts w:eastAsia="Times New Roman" w:cs="Times New Roman"/>
                <w:bCs/>
                <w:sz w:val="20"/>
                <w:szCs w:val="20"/>
                <w:lang w:eastAsia="ru-RU"/>
              </w:rPr>
            </w:pPr>
            <w:r>
              <w:rPr>
                <w:rFonts w:eastAsia="Times New Roman" w:cs="Times New Roman"/>
                <w:bCs/>
                <w:color w:val="000000"/>
                <w:sz w:val="20"/>
                <w:szCs w:val="20"/>
                <w:lang w:val="uk-UA" w:eastAsia="ru-RU"/>
              </w:rPr>
              <w:t>т</w:t>
            </w:r>
            <w:r w:rsidR="00BD4410" w:rsidRPr="007C0059">
              <w:rPr>
                <w:rFonts w:eastAsia="Times New Roman" w:cs="Times New Roman"/>
                <w:bCs/>
                <w:color w:val="000000"/>
                <w:sz w:val="20"/>
                <w:szCs w:val="20"/>
                <w:lang w:eastAsia="ru-RU"/>
              </w:rPr>
              <w:t>ак</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6BB4ADE6" w14:textId="160AD5A8" w:rsidR="00BD4410" w:rsidRPr="007C0059" w:rsidRDefault="00927DE2" w:rsidP="007679A9">
            <w:pPr>
              <w:spacing w:before="173" w:after="0"/>
              <w:ind w:left="4" w:right="2"/>
              <w:jc w:val="center"/>
              <w:rPr>
                <w:rFonts w:eastAsia="Times New Roman" w:cs="Times New Roman"/>
                <w:bCs/>
                <w:sz w:val="20"/>
                <w:szCs w:val="20"/>
                <w:lang w:eastAsia="ru-RU"/>
              </w:rPr>
            </w:pPr>
            <w:r>
              <w:rPr>
                <w:rFonts w:eastAsia="Times New Roman" w:cs="Times New Roman"/>
                <w:bCs/>
                <w:color w:val="000000"/>
                <w:sz w:val="20"/>
                <w:szCs w:val="20"/>
                <w:lang w:val="uk-UA" w:eastAsia="ru-RU"/>
              </w:rPr>
              <w:t>т</w:t>
            </w:r>
            <w:r w:rsidR="00BD4410" w:rsidRPr="007C0059">
              <w:rPr>
                <w:rFonts w:eastAsia="Times New Roman" w:cs="Times New Roman"/>
                <w:bCs/>
                <w:color w:val="000000"/>
                <w:sz w:val="20"/>
                <w:szCs w:val="20"/>
                <w:lang w:eastAsia="ru-RU"/>
              </w:rPr>
              <w:t>ак</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0D803350" w14:textId="7810B8D7" w:rsidR="00BD4410" w:rsidRPr="007C0059" w:rsidRDefault="00927DE2" w:rsidP="007679A9">
            <w:pPr>
              <w:spacing w:before="173" w:after="0"/>
              <w:ind w:left="2" w:right="2"/>
              <w:jc w:val="center"/>
              <w:rPr>
                <w:rFonts w:eastAsia="Times New Roman" w:cs="Times New Roman"/>
                <w:bCs/>
                <w:sz w:val="20"/>
                <w:szCs w:val="20"/>
                <w:lang w:eastAsia="ru-RU"/>
              </w:rPr>
            </w:pPr>
            <w:r>
              <w:rPr>
                <w:rFonts w:eastAsia="Times New Roman" w:cs="Times New Roman"/>
                <w:bCs/>
                <w:color w:val="000000"/>
                <w:sz w:val="20"/>
                <w:szCs w:val="20"/>
                <w:lang w:val="uk-UA" w:eastAsia="ru-RU"/>
              </w:rPr>
              <w:t>т</w:t>
            </w:r>
            <w:r w:rsidR="00BD4410" w:rsidRPr="007C0059">
              <w:rPr>
                <w:rFonts w:eastAsia="Times New Roman" w:cs="Times New Roman"/>
                <w:bCs/>
                <w:color w:val="000000"/>
                <w:sz w:val="20"/>
                <w:szCs w:val="20"/>
                <w:lang w:eastAsia="ru-RU"/>
              </w:rPr>
              <w:t>ак</w:t>
            </w:r>
          </w:p>
        </w:tc>
        <w:tc>
          <w:tcPr>
            <w:tcW w:w="18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0A3D4720" w14:textId="2A9AA982" w:rsidR="00BD4410" w:rsidRPr="00927DE2" w:rsidRDefault="00927DE2" w:rsidP="007679A9">
            <w:pPr>
              <w:spacing w:before="173" w:after="0"/>
              <w:ind w:left="2"/>
              <w:jc w:val="center"/>
              <w:rPr>
                <w:rFonts w:eastAsia="Times New Roman" w:cs="Times New Roman"/>
                <w:bCs/>
                <w:sz w:val="20"/>
                <w:szCs w:val="20"/>
                <w:lang w:val="uk-UA" w:eastAsia="ru-RU"/>
              </w:rPr>
            </w:pPr>
            <w:r>
              <w:rPr>
                <w:rFonts w:eastAsia="Times New Roman" w:cs="Times New Roman"/>
                <w:bCs/>
                <w:color w:val="000000"/>
                <w:sz w:val="20"/>
                <w:szCs w:val="20"/>
                <w:lang w:val="uk-UA" w:eastAsia="ru-RU"/>
              </w:rPr>
              <w:t>в</w:t>
            </w:r>
            <w:r w:rsidR="00BD4410" w:rsidRPr="007C0059">
              <w:rPr>
                <w:rFonts w:eastAsia="Times New Roman" w:cs="Times New Roman"/>
                <w:bCs/>
                <w:color w:val="000000"/>
                <w:sz w:val="20"/>
                <w:szCs w:val="20"/>
                <w:lang w:eastAsia="ru-RU"/>
              </w:rPr>
              <w:t>ідсутн</w:t>
            </w:r>
            <w:r>
              <w:rPr>
                <w:rFonts w:eastAsia="Times New Roman" w:cs="Times New Roman"/>
                <w:bCs/>
                <w:color w:val="000000"/>
                <w:sz w:val="20"/>
                <w:szCs w:val="20"/>
                <w:lang w:val="uk-UA" w:eastAsia="ru-RU"/>
              </w:rPr>
              <w:t>є</w:t>
            </w:r>
          </w:p>
        </w:tc>
        <w:tc>
          <w:tcPr>
            <w:tcW w:w="114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33690BA3" w14:textId="65D16C31" w:rsidR="00BD4410" w:rsidRPr="007C0059" w:rsidRDefault="002324AA" w:rsidP="007679A9">
            <w:pPr>
              <w:spacing w:before="173" w:after="0"/>
              <w:ind w:left="2"/>
              <w:jc w:val="center"/>
              <w:rPr>
                <w:rFonts w:eastAsia="Times New Roman" w:cs="Times New Roman"/>
                <w:bCs/>
                <w:color w:val="000000"/>
                <w:sz w:val="20"/>
                <w:szCs w:val="20"/>
                <w:lang w:eastAsia="ru-RU"/>
              </w:rPr>
            </w:pPr>
            <w:r w:rsidRPr="007C0059">
              <w:rPr>
                <w:rFonts w:eastAsia="Times New Roman" w:cs="Times New Roman"/>
                <w:bCs/>
                <w:color w:val="000000"/>
                <w:sz w:val="20"/>
                <w:szCs w:val="20"/>
                <w:lang w:val="uk-UA" w:eastAsia="ru-RU"/>
              </w:rPr>
              <w:t>так</w:t>
            </w:r>
          </w:p>
        </w:tc>
      </w:tr>
      <w:tr w:rsidR="00BD4410" w:rsidRPr="00486142" w14:paraId="7776A919" w14:textId="5FF0350B" w:rsidTr="00480A18">
        <w:trPr>
          <w:trHeight w:val="406"/>
        </w:trPr>
        <w:tc>
          <w:tcPr>
            <w:tcW w:w="2977" w:type="dxa"/>
            <w:tcBorders>
              <w:top w:val="single" w:sz="4" w:space="0" w:color="000000"/>
              <w:left w:val="single" w:sz="4" w:space="0" w:color="000000"/>
              <w:bottom w:val="single" w:sz="4" w:space="0" w:color="000000"/>
              <w:right w:val="single" w:sz="4" w:space="0" w:color="000000"/>
            </w:tcBorders>
            <w:shd w:val="clear" w:color="auto" w:fill="FFC000"/>
            <w:hideMark/>
          </w:tcPr>
          <w:p w14:paraId="4D12137C" w14:textId="77777777" w:rsidR="00BD4410" w:rsidRPr="007C0059" w:rsidRDefault="00BD4410" w:rsidP="00AC0E16">
            <w:pPr>
              <w:spacing w:before="100" w:after="0"/>
              <w:ind w:left="323" w:right="222" w:hanging="260"/>
              <w:jc w:val="center"/>
              <w:rPr>
                <w:rFonts w:eastAsia="Times New Roman" w:cs="Times New Roman"/>
                <w:bCs/>
                <w:sz w:val="20"/>
                <w:szCs w:val="20"/>
                <w:lang w:val="uk-UA" w:eastAsia="ru-RU"/>
              </w:rPr>
            </w:pPr>
            <w:r w:rsidRPr="007C0059">
              <w:rPr>
                <w:rFonts w:eastAsia="Times New Roman" w:cs="Times New Roman"/>
                <w:bCs/>
                <w:color w:val="000000"/>
                <w:sz w:val="20"/>
                <w:szCs w:val="20"/>
                <w:lang w:eastAsia="ru-RU"/>
              </w:rPr>
              <w:t>ЗДО № 7</w:t>
            </w:r>
            <w:r w:rsidRPr="007C0059">
              <w:rPr>
                <w:rFonts w:eastAsia="Times New Roman" w:cs="Times New Roman"/>
                <w:bCs/>
                <w:color w:val="000000"/>
                <w:sz w:val="20"/>
                <w:szCs w:val="20"/>
                <w:lang w:val="uk-UA" w:eastAsia="ru-RU"/>
              </w:rPr>
              <w:t xml:space="preserve"> «Дюймовочка»</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49824B8C" w14:textId="77777777" w:rsidR="00BD4410" w:rsidRPr="007C0059" w:rsidRDefault="00BD4410" w:rsidP="007679A9">
            <w:pPr>
              <w:spacing w:before="173" w:after="0"/>
              <w:ind w:left="30" w:right="25"/>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так</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69908FC" w14:textId="77777777" w:rsidR="00BD4410" w:rsidRPr="007C0059" w:rsidRDefault="00BD4410" w:rsidP="007679A9">
            <w:pPr>
              <w:spacing w:before="173" w:after="0"/>
              <w:ind w:left="4" w:right="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ні</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57FA7E31" w14:textId="77777777" w:rsidR="00BD4410" w:rsidRPr="007C0059" w:rsidRDefault="00BD4410" w:rsidP="007679A9">
            <w:pPr>
              <w:spacing w:before="173" w:after="0"/>
              <w:ind w:left="2" w:right="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так</w:t>
            </w:r>
          </w:p>
        </w:tc>
        <w:tc>
          <w:tcPr>
            <w:tcW w:w="18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3FC8050D" w14:textId="77777777" w:rsidR="00BD4410" w:rsidRPr="007C0059" w:rsidRDefault="00BD4410" w:rsidP="007679A9">
            <w:pPr>
              <w:spacing w:before="173" w:after="0"/>
              <w:ind w:left="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ні</w:t>
            </w:r>
          </w:p>
        </w:tc>
        <w:tc>
          <w:tcPr>
            <w:tcW w:w="114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D2FD61E" w14:textId="2E308611" w:rsidR="00BD4410" w:rsidRPr="007C0059" w:rsidRDefault="002324AA" w:rsidP="007679A9">
            <w:pPr>
              <w:spacing w:before="173" w:after="0"/>
              <w:ind w:left="2"/>
              <w:jc w:val="center"/>
              <w:rPr>
                <w:rFonts w:eastAsia="Times New Roman" w:cs="Times New Roman"/>
                <w:bCs/>
                <w:color w:val="000000"/>
                <w:sz w:val="20"/>
                <w:szCs w:val="20"/>
                <w:lang w:eastAsia="ru-RU"/>
              </w:rPr>
            </w:pPr>
            <w:r w:rsidRPr="007C0059">
              <w:rPr>
                <w:rFonts w:eastAsia="Times New Roman" w:cs="Times New Roman"/>
                <w:bCs/>
                <w:color w:val="000000"/>
                <w:sz w:val="20"/>
                <w:szCs w:val="20"/>
                <w:lang w:val="uk-UA" w:eastAsia="ru-RU"/>
              </w:rPr>
              <w:t>так</w:t>
            </w:r>
          </w:p>
        </w:tc>
      </w:tr>
      <w:tr w:rsidR="00BD4410" w:rsidRPr="00486142" w14:paraId="5CBBE2F7" w14:textId="4F35FEAF" w:rsidTr="00480A18">
        <w:trPr>
          <w:trHeight w:val="312"/>
        </w:trPr>
        <w:tc>
          <w:tcPr>
            <w:tcW w:w="2977" w:type="dxa"/>
            <w:tcBorders>
              <w:top w:val="single" w:sz="4" w:space="0" w:color="000000"/>
              <w:left w:val="single" w:sz="4" w:space="0" w:color="000000"/>
              <w:bottom w:val="single" w:sz="4" w:space="0" w:color="000000"/>
              <w:right w:val="single" w:sz="4" w:space="0" w:color="000000"/>
            </w:tcBorders>
            <w:shd w:val="clear" w:color="auto" w:fill="FFC000"/>
            <w:hideMark/>
          </w:tcPr>
          <w:p w14:paraId="1E421B12" w14:textId="77777777" w:rsidR="00BD4410" w:rsidRPr="007C0059" w:rsidRDefault="00BD4410" w:rsidP="00AC0E16">
            <w:pPr>
              <w:spacing w:before="100" w:after="0"/>
              <w:ind w:left="323" w:right="222" w:hanging="260"/>
              <w:jc w:val="center"/>
              <w:rPr>
                <w:rFonts w:eastAsia="Times New Roman" w:cs="Times New Roman"/>
                <w:bCs/>
                <w:sz w:val="20"/>
                <w:szCs w:val="20"/>
                <w:lang w:val="uk-UA" w:eastAsia="ru-RU"/>
              </w:rPr>
            </w:pPr>
            <w:r w:rsidRPr="007C0059">
              <w:rPr>
                <w:rFonts w:eastAsia="Times New Roman" w:cs="Times New Roman"/>
                <w:bCs/>
                <w:color w:val="000000"/>
                <w:sz w:val="20"/>
                <w:szCs w:val="20"/>
                <w:lang w:eastAsia="ru-RU"/>
              </w:rPr>
              <w:t>ЗДО № 9</w:t>
            </w:r>
            <w:r w:rsidRPr="007C0059">
              <w:rPr>
                <w:rFonts w:eastAsia="Times New Roman" w:cs="Times New Roman"/>
                <w:bCs/>
                <w:color w:val="000000"/>
                <w:sz w:val="20"/>
                <w:szCs w:val="20"/>
                <w:lang w:val="uk-UA" w:eastAsia="ru-RU"/>
              </w:rPr>
              <w:t xml:space="preserve"> «Теремок»</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69154619" w14:textId="77777777" w:rsidR="00BD4410" w:rsidRPr="007C0059" w:rsidRDefault="00BD4410" w:rsidP="007679A9">
            <w:pPr>
              <w:spacing w:before="173" w:after="0"/>
              <w:ind w:left="30" w:right="25"/>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так</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702F0EA3" w14:textId="77777777" w:rsidR="00BD4410" w:rsidRPr="007C0059" w:rsidRDefault="00BD4410" w:rsidP="007679A9">
            <w:pPr>
              <w:spacing w:before="173" w:after="0"/>
              <w:ind w:left="4" w:right="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так</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58517016" w14:textId="77777777" w:rsidR="00BD4410" w:rsidRPr="007C0059" w:rsidRDefault="00BD4410" w:rsidP="007679A9">
            <w:pPr>
              <w:spacing w:before="173" w:after="0"/>
              <w:ind w:left="2" w:right="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так</w:t>
            </w:r>
          </w:p>
        </w:tc>
        <w:tc>
          <w:tcPr>
            <w:tcW w:w="18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4745D2FC" w14:textId="77777777" w:rsidR="00BD4410" w:rsidRPr="007C0059" w:rsidRDefault="00BD4410" w:rsidP="007679A9">
            <w:pPr>
              <w:spacing w:before="173" w:after="0"/>
              <w:ind w:left="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ні</w:t>
            </w:r>
          </w:p>
        </w:tc>
        <w:tc>
          <w:tcPr>
            <w:tcW w:w="114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65786BD8" w14:textId="16941418" w:rsidR="00BD4410" w:rsidRPr="007C0059" w:rsidRDefault="002324AA" w:rsidP="007679A9">
            <w:pPr>
              <w:spacing w:before="173" w:after="0"/>
              <w:ind w:left="2"/>
              <w:jc w:val="center"/>
              <w:rPr>
                <w:rFonts w:eastAsia="Times New Roman" w:cs="Times New Roman"/>
                <w:bCs/>
                <w:color w:val="000000"/>
                <w:sz w:val="20"/>
                <w:szCs w:val="20"/>
                <w:lang w:eastAsia="ru-RU"/>
              </w:rPr>
            </w:pPr>
            <w:r w:rsidRPr="007C0059">
              <w:rPr>
                <w:rFonts w:eastAsia="Times New Roman" w:cs="Times New Roman"/>
                <w:bCs/>
                <w:color w:val="000000"/>
                <w:sz w:val="20"/>
                <w:szCs w:val="20"/>
                <w:lang w:val="uk-UA" w:eastAsia="ru-RU"/>
              </w:rPr>
              <w:t>так</w:t>
            </w:r>
          </w:p>
        </w:tc>
      </w:tr>
      <w:tr w:rsidR="00BD4410" w:rsidRPr="00486142" w14:paraId="22D3C7CD" w14:textId="57CE295D" w:rsidTr="00480A18">
        <w:trPr>
          <w:trHeight w:val="392"/>
        </w:trPr>
        <w:tc>
          <w:tcPr>
            <w:tcW w:w="2977" w:type="dxa"/>
            <w:tcBorders>
              <w:top w:val="single" w:sz="4" w:space="0" w:color="000000"/>
              <w:left w:val="single" w:sz="4" w:space="0" w:color="000000"/>
              <w:bottom w:val="single" w:sz="4" w:space="0" w:color="000000"/>
              <w:right w:val="single" w:sz="4" w:space="0" w:color="000000"/>
            </w:tcBorders>
            <w:shd w:val="clear" w:color="auto" w:fill="FFC000"/>
            <w:hideMark/>
          </w:tcPr>
          <w:p w14:paraId="2EFEFA45" w14:textId="77777777" w:rsidR="00BD4410" w:rsidRPr="007C0059" w:rsidRDefault="00BD4410" w:rsidP="00AC0E16">
            <w:pPr>
              <w:spacing w:before="100" w:after="0"/>
              <w:ind w:left="323" w:right="222" w:hanging="260"/>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КУ «ДЮЦТЕР»</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06D3E90F" w14:textId="55D9FC80" w:rsidR="00BD4410" w:rsidRPr="007C0059" w:rsidRDefault="00BD4410" w:rsidP="007679A9">
            <w:pPr>
              <w:spacing w:after="0"/>
              <w:jc w:val="center"/>
              <w:rPr>
                <w:rFonts w:eastAsia="Times New Roman" w:cs="Times New Roman"/>
                <w:bCs/>
                <w:sz w:val="20"/>
                <w:szCs w:val="20"/>
                <w:lang w:val="uk-UA" w:eastAsia="ru-RU"/>
              </w:rPr>
            </w:pPr>
            <w:r w:rsidRPr="007C0059">
              <w:rPr>
                <w:rFonts w:eastAsia="Times New Roman" w:cs="Times New Roman"/>
                <w:bCs/>
                <w:sz w:val="20"/>
                <w:szCs w:val="20"/>
                <w:lang w:val="uk-UA" w:eastAsia="ru-RU"/>
              </w:rPr>
              <w:t>так</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0AA09C93" w14:textId="26B88DAC" w:rsidR="00BD4410" w:rsidRPr="007C0059" w:rsidRDefault="00BD4410" w:rsidP="007679A9">
            <w:pPr>
              <w:spacing w:after="0"/>
              <w:jc w:val="center"/>
              <w:rPr>
                <w:rFonts w:eastAsia="Times New Roman" w:cs="Times New Roman"/>
                <w:bCs/>
                <w:sz w:val="20"/>
                <w:szCs w:val="20"/>
                <w:lang w:val="uk-UA" w:eastAsia="ru-RU"/>
              </w:rPr>
            </w:pPr>
            <w:r w:rsidRPr="007C0059">
              <w:rPr>
                <w:rFonts w:eastAsia="Times New Roman" w:cs="Times New Roman"/>
                <w:bCs/>
                <w:sz w:val="20"/>
                <w:szCs w:val="20"/>
                <w:lang w:val="uk-UA" w:eastAsia="ru-RU"/>
              </w:rPr>
              <w:t>ні</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4EA368C0" w14:textId="111FCACA" w:rsidR="00BD4410" w:rsidRPr="007C0059" w:rsidRDefault="00BD4410" w:rsidP="007679A9">
            <w:pPr>
              <w:spacing w:after="0"/>
              <w:jc w:val="center"/>
              <w:rPr>
                <w:rFonts w:eastAsia="Times New Roman" w:cs="Times New Roman"/>
                <w:bCs/>
                <w:sz w:val="20"/>
                <w:szCs w:val="20"/>
                <w:lang w:val="uk-UA" w:eastAsia="ru-RU"/>
              </w:rPr>
            </w:pPr>
            <w:r w:rsidRPr="007C0059">
              <w:rPr>
                <w:rFonts w:eastAsia="Times New Roman" w:cs="Times New Roman"/>
                <w:bCs/>
                <w:sz w:val="20"/>
                <w:szCs w:val="20"/>
                <w:lang w:val="uk-UA" w:eastAsia="ru-RU"/>
              </w:rPr>
              <w:t>ні</w:t>
            </w:r>
          </w:p>
        </w:tc>
        <w:tc>
          <w:tcPr>
            <w:tcW w:w="18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6DF6742D" w14:textId="0BB36FEB" w:rsidR="00BD4410" w:rsidRPr="007C0059" w:rsidRDefault="00BD4410" w:rsidP="007679A9">
            <w:pPr>
              <w:spacing w:after="0"/>
              <w:jc w:val="center"/>
              <w:rPr>
                <w:rFonts w:eastAsia="Times New Roman" w:cs="Times New Roman"/>
                <w:bCs/>
                <w:sz w:val="20"/>
                <w:szCs w:val="20"/>
                <w:lang w:val="uk-UA" w:eastAsia="ru-RU"/>
              </w:rPr>
            </w:pPr>
            <w:r w:rsidRPr="007C0059">
              <w:rPr>
                <w:rFonts w:eastAsia="Times New Roman" w:cs="Times New Roman"/>
                <w:bCs/>
                <w:sz w:val="20"/>
                <w:szCs w:val="20"/>
                <w:lang w:val="uk-UA" w:eastAsia="ru-RU"/>
              </w:rPr>
              <w:t>ні</w:t>
            </w:r>
          </w:p>
        </w:tc>
        <w:tc>
          <w:tcPr>
            <w:tcW w:w="114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B15C435" w14:textId="5848DCB2" w:rsidR="00BD4410" w:rsidRPr="007C0059" w:rsidRDefault="002324AA" w:rsidP="007679A9">
            <w:pPr>
              <w:spacing w:after="0"/>
              <w:jc w:val="center"/>
              <w:rPr>
                <w:rFonts w:eastAsia="Times New Roman" w:cs="Times New Roman"/>
                <w:bCs/>
                <w:sz w:val="20"/>
                <w:szCs w:val="20"/>
                <w:lang w:val="uk-UA" w:eastAsia="ru-RU"/>
              </w:rPr>
            </w:pPr>
            <w:r w:rsidRPr="007C0059">
              <w:rPr>
                <w:rFonts w:eastAsia="Times New Roman" w:cs="Times New Roman"/>
                <w:bCs/>
                <w:sz w:val="20"/>
                <w:szCs w:val="20"/>
                <w:lang w:val="uk-UA" w:eastAsia="ru-RU"/>
              </w:rPr>
              <w:t>ні</w:t>
            </w:r>
          </w:p>
        </w:tc>
      </w:tr>
      <w:tr w:rsidR="00BD4410" w:rsidRPr="00486142" w14:paraId="36B446B0" w14:textId="2D14DC8D" w:rsidTr="00480A18">
        <w:trPr>
          <w:trHeight w:val="411"/>
        </w:trPr>
        <w:tc>
          <w:tcPr>
            <w:tcW w:w="2977" w:type="dxa"/>
            <w:tcBorders>
              <w:top w:val="single" w:sz="4" w:space="0" w:color="000000"/>
              <w:left w:val="single" w:sz="4" w:space="0" w:color="000000"/>
              <w:bottom w:val="single" w:sz="4" w:space="0" w:color="000000"/>
              <w:right w:val="single" w:sz="4" w:space="0" w:color="000000"/>
            </w:tcBorders>
            <w:shd w:val="clear" w:color="auto" w:fill="FFC000"/>
            <w:hideMark/>
          </w:tcPr>
          <w:p w14:paraId="31A4DB37" w14:textId="77777777" w:rsidR="00BD4410" w:rsidRPr="007C0059" w:rsidRDefault="00BD4410" w:rsidP="00AC0E16">
            <w:pPr>
              <w:spacing w:before="100" w:after="0"/>
              <w:ind w:left="323" w:right="222" w:hanging="260"/>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Будинок дитячої творчості</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1C7A9B5C" w14:textId="77777777" w:rsidR="00BD4410" w:rsidRPr="007C0059" w:rsidRDefault="00BD4410" w:rsidP="007679A9">
            <w:pPr>
              <w:spacing w:before="173" w:after="0"/>
              <w:ind w:left="30" w:right="25"/>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відсутня</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26A6CBC0" w14:textId="77777777" w:rsidR="00BD4410" w:rsidRPr="007C0059" w:rsidRDefault="00BD4410" w:rsidP="007679A9">
            <w:pPr>
              <w:spacing w:before="173" w:after="0"/>
              <w:ind w:left="4" w:right="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відсутня</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67E3487C" w14:textId="77777777" w:rsidR="00BD4410" w:rsidRPr="007C0059" w:rsidRDefault="00BD4410" w:rsidP="007679A9">
            <w:pPr>
              <w:spacing w:before="173" w:after="0"/>
              <w:ind w:left="2" w:right="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відсутня</w:t>
            </w:r>
          </w:p>
        </w:tc>
        <w:tc>
          <w:tcPr>
            <w:tcW w:w="18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15609EAE" w14:textId="77777777" w:rsidR="00BD4410" w:rsidRPr="007C0059" w:rsidRDefault="00BD4410" w:rsidP="007679A9">
            <w:pPr>
              <w:spacing w:before="173" w:after="0"/>
              <w:ind w:left="2"/>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відсутнє</w:t>
            </w:r>
          </w:p>
        </w:tc>
        <w:tc>
          <w:tcPr>
            <w:tcW w:w="114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45DE903" w14:textId="230E1E90" w:rsidR="00BD4410" w:rsidRPr="007C0059" w:rsidRDefault="002324AA" w:rsidP="007679A9">
            <w:pPr>
              <w:spacing w:before="173" w:after="0"/>
              <w:ind w:left="2"/>
              <w:jc w:val="center"/>
              <w:rPr>
                <w:rFonts w:eastAsia="Times New Roman" w:cs="Times New Roman"/>
                <w:bCs/>
                <w:color w:val="000000"/>
                <w:sz w:val="20"/>
                <w:szCs w:val="20"/>
                <w:lang w:eastAsia="ru-RU"/>
              </w:rPr>
            </w:pPr>
            <w:r w:rsidRPr="007C0059">
              <w:rPr>
                <w:rFonts w:eastAsia="Times New Roman" w:cs="Times New Roman"/>
                <w:bCs/>
                <w:sz w:val="20"/>
                <w:szCs w:val="20"/>
                <w:lang w:val="uk-UA" w:eastAsia="ru-RU"/>
              </w:rPr>
              <w:t>ні</w:t>
            </w:r>
          </w:p>
        </w:tc>
      </w:tr>
      <w:tr w:rsidR="00BD4410" w:rsidRPr="00486142" w14:paraId="344ADB08" w14:textId="71C0DF1F" w:rsidTr="00480A18">
        <w:trPr>
          <w:trHeight w:val="261"/>
        </w:trPr>
        <w:tc>
          <w:tcPr>
            <w:tcW w:w="2977" w:type="dxa"/>
            <w:tcBorders>
              <w:top w:val="single" w:sz="4" w:space="0" w:color="000000"/>
              <w:left w:val="single" w:sz="4" w:space="0" w:color="000000"/>
              <w:bottom w:val="single" w:sz="4" w:space="0" w:color="000000"/>
              <w:right w:val="single" w:sz="4" w:space="0" w:color="000000"/>
            </w:tcBorders>
            <w:shd w:val="clear" w:color="auto" w:fill="FFC000"/>
            <w:hideMark/>
          </w:tcPr>
          <w:p w14:paraId="3D08A0BC" w14:textId="77777777" w:rsidR="00BD4410" w:rsidRPr="007C0059" w:rsidRDefault="00BD4410" w:rsidP="00AC0E16">
            <w:pPr>
              <w:spacing w:before="100" w:after="0"/>
              <w:ind w:left="323" w:right="222" w:hanging="260"/>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lastRenderedPageBreak/>
              <w:t>Станція юних техніків</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0F0B1B20" w14:textId="7DD93740" w:rsidR="00BD4410" w:rsidRPr="007C0059" w:rsidRDefault="00BD4410" w:rsidP="007679A9">
            <w:pPr>
              <w:spacing w:after="0"/>
              <w:jc w:val="center"/>
              <w:rPr>
                <w:rFonts w:eastAsia="Times New Roman" w:cs="Times New Roman"/>
                <w:bCs/>
                <w:sz w:val="20"/>
                <w:szCs w:val="20"/>
                <w:lang w:val="uk-UA" w:eastAsia="ru-RU"/>
              </w:rPr>
            </w:pPr>
            <w:r w:rsidRPr="007C0059">
              <w:rPr>
                <w:rFonts w:eastAsia="Times New Roman" w:cs="Times New Roman"/>
                <w:bCs/>
                <w:sz w:val="20"/>
                <w:szCs w:val="20"/>
                <w:lang w:val="uk-UA" w:eastAsia="ru-RU"/>
              </w:rPr>
              <w:t>так</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381C5166" w14:textId="11298AE3" w:rsidR="00BD4410" w:rsidRPr="007C0059" w:rsidRDefault="00BD4410" w:rsidP="007679A9">
            <w:pPr>
              <w:spacing w:after="0"/>
              <w:jc w:val="center"/>
              <w:rPr>
                <w:rFonts w:eastAsia="Times New Roman" w:cs="Times New Roman"/>
                <w:bCs/>
                <w:sz w:val="20"/>
                <w:szCs w:val="20"/>
                <w:lang w:val="uk-UA" w:eastAsia="ru-RU"/>
              </w:rPr>
            </w:pPr>
            <w:r w:rsidRPr="007C0059">
              <w:rPr>
                <w:rFonts w:eastAsia="Times New Roman" w:cs="Times New Roman"/>
                <w:bCs/>
                <w:sz w:val="20"/>
                <w:szCs w:val="20"/>
                <w:lang w:val="uk-UA" w:eastAsia="ru-RU"/>
              </w:rPr>
              <w:t>ні</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316B876E" w14:textId="01C1EB07" w:rsidR="00BD4410" w:rsidRPr="007C0059" w:rsidRDefault="00BD4410" w:rsidP="007679A9">
            <w:pPr>
              <w:spacing w:after="0"/>
              <w:jc w:val="center"/>
              <w:rPr>
                <w:rFonts w:eastAsia="Times New Roman" w:cs="Times New Roman"/>
                <w:bCs/>
                <w:sz w:val="20"/>
                <w:szCs w:val="20"/>
                <w:lang w:val="uk-UA" w:eastAsia="ru-RU"/>
              </w:rPr>
            </w:pPr>
            <w:r w:rsidRPr="007C0059">
              <w:rPr>
                <w:rFonts w:eastAsia="Times New Roman" w:cs="Times New Roman"/>
                <w:bCs/>
                <w:sz w:val="20"/>
                <w:szCs w:val="20"/>
                <w:lang w:val="uk-UA" w:eastAsia="ru-RU"/>
              </w:rPr>
              <w:t>ні</w:t>
            </w:r>
          </w:p>
        </w:tc>
        <w:tc>
          <w:tcPr>
            <w:tcW w:w="18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0537447B" w14:textId="076226BD" w:rsidR="00BD4410" w:rsidRPr="007C0059" w:rsidRDefault="00BD4410" w:rsidP="007679A9">
            <w:pPr>
              <w:spacing w:after="0"/>
              <w:jc w:val="center"/>
              <w:rPr>
                <w:rFonts w:eastAsia="Times New Roman" w:cs="Times New Roman"/>
                <w:bCs/>
                <w:sz w:val="20"/>
                <w:szCs w:val="20"/>
                <w:lang w:val="uk-UA" w:eastAsia="ru-RU"/>
              </w:rPr>
            </w:pPr>
            <w:r w:rsidRPr="007C0059">
              <w:rPr>
                <w:rFonts w:eastAsia="Times New Roman" w:cs="Times New Roman"/>
                <w:bCs/>
                <w:sz w:val="20"/>
                <w:szCs w:val="20"/>
                <w:lang w:val="uk-UA" w:eastAsia="ru-RU"/>
              </w:rPr>
              <w:t>ні</w:t>
            </w:r>
          </w:p>
        </w:tc>
        <w:tc>
          <w:tcPr>
            <w:tcW w:w="114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0F3C8999" w14:textId="315579B7" w:rsidR="00BD4410" w:rsidRPr="007C0059" w:rsidRDefault="002324AA" w:rsidP="007679A9">
            <w:pPr>
              <w:spacing w:after="0"/>
              <w:jc w:val="center"/>
              <w:rPr>
                <w:rFonts w:eastAsia="Times New Roman" w:cs="Times New Roman"/>
                <w:bCs/>
                <w:sz w:val="20"/>
                <w:szCs w:val="20"/>
                <w:lang w:val="uk-UA" w:eastAsia="ru-RU"/>
              </w:rPr>
            </w:pPr>
            <w:r w:rsidRPr="007C0059">
              <w:rPr>
                <w:rFonts w:eastAsia="Times New Roman" w:cs="Times New Roman"/>
                <w:bCs/>
                <w:sz w:val="20"/>
                <w:szCs w:val="20"/>
                <w:lang w:val="uk-UA" w:eastAsia="ru-RU"/>
              </w:rPr>
              <w:t>ні</w:t>
            </w:r>
          </w:p>
        </w:tc>
      </w:tr>
      <w:tr w:rsidR="00BD4410" w:rsidRPr="00486142" w14:paraId="44B50C4A" w14:textId="20776443" w:rsidTr="00480A18">
        <w:trPr>
          <w:trHeight w:val="339"/>
        </w:trPr>
        <w:tc>
          <w:tcPr>
            <w:tcW w:w="2977" w:type="dxa"/>
            <w:tcBorders>
              <w:top w:val="single" w:sz="4" w:space="0" w:color="000000"/>
              <w:left w:val="single" w:sz="4" w:space="0" w:color="000000"/>
              <w:bottom w:val="single" w:sz="4" w:space="0" w:color="000000"/>
              <w:right w:val="single" w:sz="4" w:space="0" w:color="000000"/>
            </w:tcBorders>
            <w:shd w:val="clear" w:color="auto" w:fill="FFC000"/>
            <w:hideMark/>
          </w:tcPr>
          <w:p w14:paraId="36C18C29" w14:textId="77777777" w:rsidR="00BD4410" w:rsidRPr="007C0059" w:rsidRDefault="00BD4410" w:rsidP="00AC0E16">
            <w:pPr>
              <w:spacing w:before="100" w:after="0"/>
              <w:ind w:left="323" w:right="222" w:hanging="260"/>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ДЮСШ</w:t>
            </w:r>
          </w:p>
        </w:tc>
        <w:tc>
          <w:tcPr>
            <w:tcW w:w="1559"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3A2ADAF6" w14:textId="77777777" w:rsidR="00BD4410" w:rsidRPr="007C0059" w:rsidRDefault="00BD4410" w:rsidP="007679A9">
            <w:pPr>
              <w:spacing w:before="173" w:after="0"/>
              <w:ind w:left="30" w:right="25"/>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відсутня</w:t>
            </w:r>
          </w:p>
        </w:tc>
        <w:tc>
          <w:tcPr>
            <w:tcW w:w="141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191ECF95" w14:textId="77777777" w:rsidR="00BD4410" w:rsidRPr="007C0059" w:rsidRDefault="00BD4410" w:rsidP="007679A9">
            <w:pPr>
              <w:spacing w:before="173" w:after="0"/>
              <w:ind w:left="30" w:right="25"/>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відсутня</w:t>
            </w:r>
          </w:p>
        </w:tc>
        <w:tc>
          <w:tcPr>
            <w:tcW w:w="127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4E0E5428" w14:textId="77777777" w:rsidR="00BD4410" w:rsidRPr="007C0059" w:rsidRDefault="00BD4410" w:rsidP="007679A9">
            <w:pPr>
              <w:spacing w:before="173" w:after="0"/>
              <w:ind w:left="30" w:right="25"/>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відсутня</w:t>
            </w:r>
          </w:p>
        </w:tc>
        <w:tc>
          <w:tcPr>
            <w:tcW w:w="1842"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14:paraId="16BF51E2" w14:textId="77777777" w:rsidR="00BD4410" w:rsidRPr="007C0059" w:rsidRDefault="00BD4410" w:rsidP="007679A9">
            <w:pPr>
              <w:spacing w:before="173" w:after="0"/>
              <w:ind w:left="30" w:right="25"/>
              <w:jc w:val="center"/>
              <w:rPr>
                <w:rFonts w:eastAsia="Times New Roman" w:cs="Times New Roman"/>
                <w:bCs/>
                <w:sz w:val="20"/>
                <w:szCs w:val="20"/>
                <w:lang w:eastAsia="ru-RU"/>
              </w:rPr>
            </w:pPr>
            <w:r w:rsidRPr="007C0059">
              <w:rPr>
                <w:rFonts w:eastAsia="Times New Roman" w:cs="Times New Roman"/>
                <w:bCs/>
                <w:color w:val="000000"/>
                <w:sz w:val="20"/>
                <w:szCs w:val="20"/>
                <w:lang w:eastAsia="ru-RU"/>
              </w:rPr>
              <w:t>відсутнє</w:t>
            </w:r>
          </w:p>
        </w:tc>
        <w:tc>
          <w:tcPr>
            <w:tcW w:w="114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14:paraId="1F4E223A" w14:textId="372B2E35" w:rsidR="00BD4410" w:rsidRPr="007C0059" w:rsidRDefault="002324AA" w:rsidP="007679A9">
            <w:pPr>
              <w:spacing w:before="173" w:after="0"/>
              <w:ind w:left="30" w:right="25"/>
              <w:jc w:val="center"/>
              <w:rPr>
                <w:rFonts w:eastAsia="Times New Roman" w:cs="Times New Roman"/>
                <w:bCs/>
                <w:color w:val="000000"/>
                <w:sz w:val="20"/>
                <w:szCs w:val="20"/>
                <w:lang w:eastAsia="ru-RU"/>
              </w:rPr>
            </w:pPr>
            <w:r w:rsidRPr="007C0059">
              <w:rPr>
                <w:rFonts w:eastAsia="Times New Roman" w:cs="Times New Roman"/>
                <w:bCs/>
                <w:sz w:val="20"/>
                <w:szCs w:val="20"/>
                <w:lang w:val="uk-UA" w:eastAsia="ru-RU"/>
              </w:rPr>
              <w:t>ні</w:t>
            </w:r>
          </w:p>
        </w:tc>
      </w:tr>
    </w:tbl>
    <w:bookmarkEnd w:id="45"/>
    <w:p w14:paraId="10A56512" w14:textId="5FB53A8F" w:rsidR="00A36E16" w:rsidRDefault="00A26E89" w:rsidP="00DD33B3">
      <w:pPr>
        <w:widowControl w:val="0"/>
        <w:autoSpaceDE w:val="0"/>
        <w:autoSpaceDN w:val="0"/>
        <w:spacing w:before="121" w:after="0" w:line="276" w:lineRule="auto"/>
        <w:ind w:firstLine="708"/>
        <w:jc w:val="both"/>
        <w:rPr>
          <w:rFonts w:eastAsia="Times New Roman" w:cs="Times New Roman"/>
          <w:spacing w:val="-2"/>
          <w:sz w:val="24"/>
          <w:szCs w:val="24"/>
          <w:lang w:val="uk-UA"/>
        </w:rPr>
      </w:pPr>
      <w:r>
        <w:rPr>
          <w:rFonts w:eastAsia="Times New Roman" w:cs="Times New Roman"/>
          <w:sz w:val="24"/>
          <w:szCs w:val="24"/>
          <w:lang w:val="uk-UA"/>
        </w:rPr>
        <w:t>Отже,</w:t>
      </w:r>
      <w:r w:rsidR="00A36E16" w:rsidRPr="00495D62">
        <w:rPr>
          <w:rFonts w:eastAsia="Times New Roman" w:cs="Times New Roman"/>
          <w:sz w:val="24"/>
          <w:szCs w:val="24"/>
          <w:lang w:val="uk-UA"/>
        </w:rPr>
        <w:t xml:space="preserve"> заклади освіти громади потребують встановлення  системи захисту від блискавки</w:t>
      </w:r>
      <w:r w:rsidR="00A36E16">
        <w:rPr>
          <w:rFonts w:eastAsia="Times New Roman" w:cs="Times New Roman"/>
          <w:sz w:val="24"/>
          <w:szCs w:val="24"/>
          <w:lang w:val="uk-UA"/>
        </w:rPr>
        <w:t xml:space="preserve">, заклади дошкільної та позашкільної освіти - </w:t>
      </w:r>
      <w:r w:rsidR="00A36E16" w:rsidRPr="00495D62">
        <w:rPr>
          <w:rFonts w:eastAsia="Times New Roman" w:cs="Times New Roman"/>
          <w:sz w:val="24"/>
          <w:szCs w:val="24"/>
          <w:lang w:val="uk-UA"/>
        </w:rPr>
        <w:t xml:space="preserve">відеоспостереження. </w:t>
      </w:r>
      <w:r w:rsidR="00A36E16">
        <w:rPr>
          <w:rFonts w:eastAsia="Times New Roman" w:cs="Times New Roman"/>
          <w:sz w:val="24"/>
          <w:szCs w:val="24"/>
          <w:lang w:val="uk-UA"/>
        </w:rPr>
        <w:t>Невелика частина закладів дошкільної освіти має потребу у встановленні систем оповіщення.</w:t>
      </w:r>
    </w:p>
    <w:p w14:paraId="5A4A2008" w14:textId="1410AE2B" w:rsidR="00495D62" w:rsidRPr="00FB6F3C" w:rsidRDefault="007F4C42" w:rsidP="00DD33B3">
      <w:pPr>
        <w:widowControl w:val="0"/>
        <w:tabs>
          <w:tab w:val="left" w:pos="1979"/>
        </w:tabs>
        <w:autoSpaceDE w:val="0"/>
        <w:autoSpaceDN w:val="0"/>
        <w:spacing w:before="275" w:after="0" w:line="276" w:lineRule="auto"/>
        <w:jc w:val="both"/>
        <w:rPr>
          <w:rFonts w:eastAsia="Times New Roman" w:cs="Times New Roman"/>
          <w:b/>
          <w:bCs/>
          <w:iCs/>
          <w:sz w:val="24"/>
          <w:szCs w:val="24"/>
          <w:lang w:val="uk-UA"/>
        </w:rPr>
      </w:pPr>
      <w:bookmarkStart w:id="46" w:name="_Toc195256532"/>
      <w:r w:rsidRPr="00FB6F3C">
        <w:rPr>
          <w:rFonts w:eastAsia="Times New Roman" w:cs="Times New Roman"/>
          <w:b/>
          <w:bCs/>
          <w:iCs/>
          <w:sz w:val="24"/>
          <w:szCs w:val="24"/>
          <w:lang w:val="uk-UA"/>
        </w:rPr>
        <w:t>7.2.</w:t>
      </w:r>
      <w:r w:rsidR="00495D62" w:rsidRPr="00FB6F3C">
        <w:rPr>
          <w:rFonts w:eastAsia="Times New Roman" w:cs="Times New Roman"/>
          <w:b/>
          <w:bCs/>
          <w:iCs/>
          <w:sz w:val="24"/>
          <w:szCs w:val="24"/>
          <w:lang w:val="uk-UA"/>
        </w:rPr>
        <w:t>Сучасний освітній</w:t>
      </w:r>
      <w:r w:rsidR="00495D62" w:rsidRPr="00FB6F3C">
        <w:rPr>
          <w:rFonts w:eastAsia="Times New Roman" w:cs="Times New Roman"/>
          <w:b/>
          <w:bCs/>
          <w:iCs/>
          <w:spacing w:val="-2"/>
          <w:sz w:val="24"/>
          <w:szCs w:val="24"/>
          <w:lang w:val="uk-UA"/>
        </w:rPr>
        <w:t xml:space="preserve"> простір.</w:t>
      </w:r>
      <w:bookmarkEnd w:id="46"/>
    </w:p>
    <w:p w14:paraId="68BBAA58" w14:textId="5315304A" w:rsidR="00495D62" w:rsidRDefault="00335DA6" w:rsidP="00DD33B3">
      <w:pPr>
        <w:widowControl w:val="0"/>
        <w:tabs>
          <w:tab w:val="left" w:pos="1700"/>
        </w:tabs>
        <w:autoSpaceDE w:val="0"/>
        <w:autoSpaceDN w:val="0"/>
        <w:spacing w:after="0" w:line="276" w:lineRule="auto"/>
        <w:ind w:firstLine="284"/>
        <w:jc w:val="both"/>
        <w:rPr>
          <w:rFonts w:eastAsia="Times New Roman" w:cs="Times New Roman"/>
          <w:sz w:val="24"/>
          <w:lang w:val="uk-UA"/>
        </w:rPr>
      </w:pPr>
      <w:r>
        <w:rPr>
          <w:rFonts w:eastAsia="Times New Roman" w:cs="Times New Roman"/>
          <w:sz w:val="24"/>
          <w:lang w:val="uk-UA"/>
        </w:rPr>
        <w:t xml:space="preserve">      </w:t>
      </w:r>
      <w:r w:rsidR="008906AD">
        <w:rPr>
          <w:rFonts w:eastAsia="Times New Roman" w:cs="Times New Roman"/>
          <w:sz w:val="24"/>
          <w:lang w:val="uk-UA"/>
        </w:rPr>
        <w:t>В закладах освіти громади здійснюються заходи  щодо створення комфортних умов перебування учасників освітнього процесу.</w:t>
      </w:r>
    </w:p>
    <w:p w14:paraId="07F8F050" w14:textId="40629692" w:rsidR="000760AE" w:rsidRPr="00516C2E" w:rsidRDefault="000760AE" w:rsidP="00DD33B3">
      <w:pPr>
        <w:spacing w:after="0" w:line="276" w:lineRule="auto"/>
        <w:ind w:firstLine="426"/>
        <w:jc w:val="both"/>
        <w:rPr>
          <w:rFonts w:eastAsia="Calibri" w:cs="Times New Roman"/>
          <w:color w:val="000000" w:themeColor="text1"/>
          <w:sz w:val="24"/>
          <w:szCs w:val="24"/>
          <w:lang w:val="uk-UA" w:eastAsia="ru-RU"/>
        </w:rPr>
      </w:pPr>
      <w:r w:rsidRPr="000760AE">
        <w:rPr>
          <w:rFonts w:eastAsia="Calibri" w:cs="Times New Roman"/>
          <w:sz w:val="24"/>
          <w:szCs w:val="24"/>
          <w:lang w:val="uk-UA"/>
        </w:rPr>
        <w:t xml:space="preserve">Для реалізації проєкту «Нова українська школа» </w:t>
      </w:r>
      <w:r w:rsidR="0065650B">
        <w:rPr>
          <w:rFonts w:eastAsia="Calibri" w:cs="Times New Roman"/>
          <w:sz w:val="24"/>
          <w:szCs w:val="24"/>
          <w:lang w:val="uk-UA"/>
        </w:rPr>
        <w:t xml:space="preserve">у 2024 році </w:t>
      </w:r>
      <w:r w:rsidRPr="000760AE">
        <w:rPr>
          <w:rFonts w:eastAsia="Calibri" w:cs="Times New Roman"/>
          <w:sz w:val="24"/>
          <w:szCs w:val="24"/>
          <w:lang w:val="uk-UA"/>
        </w:rPr>
        <w:t>у шостих, сьомих класах п</w:t>
      </w:r>
      <w:r w:rsidRPr="000760AE">
        <w:rPr>
          <w:rFonts w:eastAsia="Calibri" w:cs="Times New Roman"/>
          <w:sz w:val="24"/>
          <w:szCs w:val="24"/>
          <w:shd w:val="clear" w:color="auto" w:fill="FFFFFF"/>
          <w:lang w:val="uk-UA"/>
        </w:rPr>
        <w:t>ридбано мультимедійну техніку  на суму 3 535,5 тис грн</w:t>
      </w:r>
      <w:r w:rsidRPr="000760AE">
        <w:rPr>
          <w:rFonts w:eastAsia="Calibri" w:cs="Times New Roman"/>
          <w:sz w:val="24"/>
          <w:szCs w:val="24"/>
          <w:lang w:val="uk-UA"/>
        </w:rPr>
        <w:t>.</w:t>
      </w:r>
      <w:r w:rsidRPr="000760AE">
        <w:rPr>
          <w:rFonts w:ascii="Calibri" w:eastAsia="Calibri" w:hAnsi="Calibri" w:cs="Times New Roman"/>
          <w:sz w:val="24"/>
          <w:szCs w:val="24"/>
          <w:lang w:val="uk-UA" w:eastAsia="ru-RU"/>
        </w:rPr>
        <w:t xml:space="preserve">  </w:t>
      </w:r>
      <w:r w:rsidR="00296D07" w:rsidRPr="00516C2E">
        <w:rPr>
          <w:rFonts w:eastAsia="Calibri" w:cs="Times New Roman"/>
          <w:color w:val="000000" w:themeColor="text1"/>
          <w:sz w:val="24"/>
          <w:szCs w:val="24"/>
          <w:lang w:val="uk-UA" w:eastAsia="ru-RU"/>
        </w:rPr>
        <w:t>У 2025 році</w:t>
      </w:r>
      <w:r w:rsidR="00596B82" w:rsidRPr="00516C2E">
        <w:rPr>
          <w:rFonts w:eastAsia="Calibri" w:cs="Times New Roman"/>
          <w:color w:val="000000" w:themeColor="text1"/>
          <w:sz w:val="24"/>
          <w:szCs w:val="24"/>
          <w:lang w:val="uk-UA" w:eastAsia="ru-RU"/>
        </w:rPr>
        <w:t xml:space="preserve"> придбано засобів навчання на суму </w:t>
      </w:r>
      <w:r w:rsidR="001D25CC" w:rsidRPr="00516C2E">
        <w:rPr>
          <w:rFonts w:eastAsia="Calibri" w:cs="Times New Roman"/>
          <w:color w:val="000000" w:themeColor="text1"/>
          <w:sz w:val="24"/>
          <w:szCs w:val="24"/>
          <w:lang w:val="uk-UA" w:eastAsia="ru-RU"/>
        </w:rPr>
        <w:t>2618700 грн.</w:t>
      </w:r>
    </w:p>
    <w:p w14:paraId="3A4DCF40" w14:textId="55678408" w:rsidR="000760AE" w:rsidRPr="00212115" w:rsidRDefault="008F74BC" w:rsidP="00DD33B3">
      <w:pPr>
        <w:spacing w:after="0" w:line="276" w:lineRule="auto"/>
        <w:ind w:firstLine="284"/>
        <w:jc w:val="both"/>
        <w:rPr>
          <w:rFonts w:eastAsia="Calibri" w:cs="Times New Roman"/>
          <w:color w:val="000000" w:themeColor="text1"/>
          <w:sz w:val="24"/>
          <w:szCs w:val="24"/>
          <w:shd w:val="clear" w:color="auto" w:fill="FFFFFF"/>
          <w:lang w:val="uk-UA"/>
        </w:rPr>
      </w:pPr>
      <w:r>
        <w:rPr>
          <w:rFonts w:eastAsia="Calibri" w:cs="Times New Roman"/>
          <w:sz w:val="24"/>
          <w:szCs w:val="24"/>
          <w:lang w:val="uk-UA" w:eastAsia="ru-RU"/>
        </w:rPr>
        <w:t xml:space="preserve">    </w:t>
      </w:r>
      <w:r w:rsidR="0065650B" w:rsidRPr="0065650B">
        <w:rPr>
          <w:rFonts w:eastAsia="Calibri" w:cs="Times New Roman"/>
          <w:sz w:val="24"/>
          <w:szCs w:val="24"/>
          <w:lang w:val="uk-UA" w:eastAsia="ru-RU"/>
        </w:rPr>
        <w:t>У Славутському ліцеї</w:t>
      </w:r>
      <w:r w:rsidR="0065650B">
        <w:rPr>
          <w:rFonts w:ascii="Calibri" w:eastAsia="Calibri" w:hAnsi="Calibri" w:cs="Times New Roman"/>
          <w:sz w:val="24"/>
          <w:szCs w:val="24"/>
          <w:lang w:val="uk-UA" w:eastAsia="ru-RU"/>
        </w:rPr>
        <w:t xml:space="preserve"> с</w:t>
      </w:r>
      <w:r w:rsidR="000760AE" w:rsidRPr="000760AE">
        <w:rPr>
          <w:rFonts w:eastAsia="Calibri" w:cs="Times New Roman"/>
          <w:sz w:val="24"/>
          <w:szCs w:val="24"/>
          <w:shd w:val="clear" w:color="auto" w:fill="FFFFFF"/>
          <w:lang w:val="uk-UA"/>
        </w:rPr>
        <w:t>творено осередок для викладання предмету «Захист України» , придбано засобів навчання на суму 2 550 627, 2 тис.грн.</w:t>
      </w:r>
      <w:r w:rsidR="00296D07">
        <w:rPr>
          <w:rFonts w:eastAsia="Calibri" w:cs="Times New Roman"/>
          <w:sz w:val="24"/>
          <w:szCs w:val="24"/>
          <w:shd w:val="clear" w:color="auto" w:fill="FFFFFF"/>
          <w:lang w:val="uk-UA"/>
        </w:rPr>
        <w:t xml:space="preserve"> </w:t>
      </w:r>
      <w:r w:rsidR="00296D07" w:rsidRPr="00212115">
        <w:rPr>
          <w:rFonts w:eastAsia="Calibri" w:cs="Times New Roman"/>
          <w:color w:val="000000" w:themeColor="text1"/>
          <w:sz w:val="24"/>
          <w:szCs w:val="24"/>
          <w:shd w:val="clear" w:color="auto" w:fill="FFFFFF"/>
          <w:lang w:val="uk-UA"/>
        </w:rPr>
        <w:t xml:space="preserve">Придбано засобів навчання для класів природничого спрямування на суму </w:t>
      </w:r>
      <w:r w:rsidR="00212115" w:rsidRPr="00212115">
        <w:rPr>
          <w:rFonts w:eastAsia="Calibri" w:cs="Times New Roman"/>
          <w:color w:val="000000" w:themeColor="text1"/>
          <w:sz w:val="24"/>
          <w:szCs w:val="24"/>
          <w:shd w:val="clear" w:color="auto" w:fill="FFFFFF"/>
          <w:lang w:val="uk-UA"/>
        </w:rPr>
        <w:t>4497,19 грн.</w:t>
      </w:r>
    </w:p>
    <w:p w14:paraId="09DA29CA" w14:textId="3697E0B0" w:rsidR="008906AD" w:rsidRDefault="008906AD" w:rsidP="00DD33B3">
      <w:pPr>
        <w:widowControl w:val="0"/>
        <w:autoSpaceDE w:val="0"/>
        <w:autoSpaceDN w:val="0"/>
        <w:spacing w:after="0" w:line="276" w:lineRule="auto"/>
        <w:ind w:firstLine="710"/>
        <w:jc w:val="both"/>
        <w:rPr>
          <w:rFonts w:eastAsia="Times New Roman" w:cs="Times New Roman"/>
          <w:sz w:val="24"/>
          <w:lang w:val="uk-UA"/>
        </w:rPr>
      </w:pPr>
      <w:r w:rsidRPr="008906AD">
        <w:rPr>
          <w:rFonts w:eastAsia="Times New Roman" w:cs="Times New Roman"/>
          <w:bCs/>
          <w:sz w:val="24"/>
          <w:lang w:val="uk-UA"/>
        </w:rPr>
        <w:t xml:space="preserve">У </w:t>
      </w:r>
      <w:r w:rsidR="008A5564">
        <w:rPr>
          <w:rFonts w:eastAsia="Times New Roman" w:cs="Times New Roman"/>
          <w:bCs/>
          <w:sz w:val="24"/>
          <w:lang w:val="uk-UA"/>
        </w:rPr>
        <w:t>трьох</w:t>
      </w:r>
      <w:r w:rsidRPr="008906AD">
        <w:rPr>
          <w:rFonts w:eastAsia="Times New Roman" w:cs="Times New Roman"/>
          <w:bCs/>
          <w:sz w:val="24"/>
          <w:lang w:val="uk-UA"/>
        </w:rPr>
        <w:t xml:space="preserve"> школах функціонують медіатеки. У семи закладах освіти створено ресурсні кімнати</w:t>
      </w:r>
      <w:r w:rsidR="00582736">
        <w:rPr>
          <w:rFonts w:eastAsia="Times New Roman" w:cs="Times New Roman"/>
          <w:bCs/>
          <w:sz w:val="24"/>
          <w:lang w:val="uk-UA"/>
        </w:rPr>
        <w:t xml:space="preserve">.За допомогою благодійної організації </w:t>
      </w:r>
      <w:r w:rsidR="00BB2673">
        <w:rPr>
          <w:rFonts w:eastAsia="Times New Roman" w:cs="Times New Roman"/>
          <w:bCs/>
          <w:sz w:val="24"/>
          <w:lang w:val="uk-UA"/>
        </w:rPr>
        <w:t>«</w:t>
      </w:r>
      <w:r w:rsidR="00582736">
        <w:rPr>
          <w:rFonts w:eastAsia="Times New Roman" w:cs="Times New Roman"/>
          <w:bCs/>
          <w:sz w:val="24"/>
          <w:lang w:val="uk-UA"/>
        </w:rPr>
        <w:t>Норвезька рада з питань біженців</w:t>
      </w:r>
      <w:r w:rsidR="00BB2673">
        <w:rPr>
          <w:rFonts w:eastAsia="Times New Roman" w:cs="Times New Roman"/>
          <w:bCs/>
          <w:sz w:val="24"/>
          <w:lang w:val="uk-UA"/>
        </w:rPr>
        <w:t>»</w:t>
      </w:r>
      <w:r w:rsidR="00582736">
        <w:rPr>
          <w:rFonts w:eastAsia="Times New Roman" w:cs="Times New Roman"/>
          <w:bCs/>
          <w:sz w:val="24"/>
          <w:lang w:val="uk-UA"/>
        </w:rPr>
        <w:t xml:space="preserve"> оновлено  ресурсну кімнату в Славутській гімназії «Успіх» та облаштовано в Славутсь</w:t>
      </w:r>
      <w:r w:rsidR="00EB35F6">
        <w:rPr>
          <w:rFonts w:eastAsia="Times New Roman" w:cs="Times New Roman"/>
          <w:bCs/>
          <w:sz w:val="24"/>
          <w:lang w:val="uk-UA"/>
        </w:rPr>
        <w:t>кій</w:t>
      </w:r>
      <w:r w:rsidR="00582736">
        <w:rPr>
          <w:rFonts w:eastAsia="Times New Roman" w:cs="Times New Roman"/>
          <w:bCs/>
          <w:sz w:val="24"/>
          <w:lang w:val="uk-UA"/>
        </w:rPr>
        <w:t xml:space="preserve"> гімназії № 7.Сучасні освітні простори для спілку</w:t>
      </w:r>
      <w:r w:rsidR="000E46AA">
        <w:rPr>
          <w:rFonts w:eastAsia="Times New Roman" w:cs="Times New Roman"/>
          <w:bCs/>
          <w:sz w:val="24"/>
          <w:lang w:val="uk-UA"/>
        </w:rPr>
        <w:t>в</w:t>
      </w:r>
      <w:r w:rsidR="00582736">
        <w:rPr>
          <w:rFonts w:eastAsia="Times New Roman" w:cs="Times New Roman"/>
          <w:bCs/>
          <w:sz w:val="24"/>
          <w:lang w:val="uk-UA"/>
        </w:rPr>
        <w:t>ання дітей наявні в Славутській гімназії № 1, Славутському ліцеї</w:t>
      </w:r>
      <w:r w:rsidR="000E46AA">
        <w:rPr>
          <w:rFonts w:eastAsia="Times New Roman" w:cs="Times New Roman"/>
          <w:bCs/>
          <w:sz w:val="24"/>
          <w:lang w:val="uk-UA"/>
        </w:rPr>
        <w:t>. У</w:t>
      </w:r>
      <w:r w:rsidR="00582736">
        <w:rPr>
          <w:rFonts w:eastAsia="Times New Roman" w:cs="Times New Roman"/>
          <w:bCs/>
          <w:sz w:val="24"/>
          <w:lang w:val="uk-UA"/>
        </w:rPr>
        <w:t xml:space="preserve"> Славутській гімназії «Успіх»</w:t>
      </w:r>
      <w:r w:rsidR="000E46AA" w:rsidRPr="000E46AA">
        <w:rPr>
          <w:rFonts w:eastAsia="Times New Roman" w:cs="Times New Roman"/>
          <w:sz w:val="24"/>
          <w:lang w:val="uk-UA"/>
        </w:rPr>
        <w:t xml:space="preserve"> </w:t>
      </w:r>
      <w:r w:rsidR="000E46AA" w:rsidRPr="00495D62">
        <w:rPr>
          <w:rFonts w:eastAsia="Times New Roman" w:cs="Times New Roman"/>
          <w:sz w:val="24"/>
          <w:lang w:val="uk-UA"/>
        </w:rPr>
        <w:t>створено новий освітній простір «ПростоСвіт», мета якого -</w:t>
      </w:r>
      <w:r w:rsidR="000E46AA" w:rsidRPr="00495D62">
        <w:rPr>
          <w:rFonts w:eastAsia="Times New Roman" w:cs="Times New Roman"/>
          <w:spacing w:val="40"/>
          <w:sz w:val="24"/>
          <w:lang w:val="uk-UA"/>
        </w:rPr>
        <w:t xml:space="preserve"> </w:t>
      </w:r>
      <w:r w:rsidR="000E46AA" w:rsidRPr="00495D62">
        <w:rPr>
          <w:rFonts w:eastAsia="Times New Roman" w:cs="Times New Roman"/>
          <w:sz w:val="24"/>
          <w:lang w:val="uk-UA"/>
        </w:rPr>
        <w:t>забезпечити різноплановий розвиток</w:t>
      </w:r>
      <w:r w:rsidR="000E46AA">
        <w:rPr>
          <w:rFonts w:eastAsia="Times New Roman" w:cs="Times New Roman"/>
          <w:sz w:val="24"/>
          <w:lang w:val="uk-UA"/>
        </w:rPr>
        <w:t>.</w:t>
      </w:r>
    </w:p>
    <w:p w14:paraId="1536AB7F" w14:textId="28A5DC76" w:rsidR="009E4F17" w:rsidRPr="009E4F17" w:rsidRDefault="009E4F17" w:rsidP="00DD33B3">
      <w:pPr>
        <w:spacing w:after="0" w:line="276" w:lineRule="auto"/>
        <w:ind w:firstLine="851"/>
        <w:jc w:val="both"/>
        <w:rPr>
          <w:rFonts w:eastAsia="Calibri" w:cs="Times New Roman"/>
          <w:sz w:val="24"/>
          <w:szCs w:val="24"/>
          <w:lang w:val="uk-UA"/>
        </w:rPr>
      </w:pPr>
      <w:r w:rsidRPr="009E4F17">
        <w:rPr>
          <w:rFonts w:eastAsia="Calibri" w:cs="Times New Roman"/>
          <w:sz w:val="24"/>
          <w:szCs w:val="24"/>
          <w:shd w:val="clear" w:color="auto" w:fill="FFFFFF"/>
          <w:lang w:val="uk-UA"/>
        </w:rPr>
        <w:t>Створюються  умови для організації харчування в закладах освіти.</w:t>
      </w:r>
      <w:r w:rsidRPr="009E4F17">
        <w:rPr>
          <w:rFonts w:eastAsia="Calibri" w:cs="Times New Roman"/>
          <w:sz w:val="24"/>
          <w:szCs w:val="24"/>
          <w:lang w:val="uk-UA"/>
        </w:rPr>
        <w:t xml:space="preserve"> Придбано обладнання  на суму 691 000 г</w:t>
      </w:r>
      <w:r w:rsidR="00377083">
        <w:rPr>
          <w:rFonts w:eastAsia="Calibri" w:cs="Times New Roman"/>
          <w:sz w:val="24"/>
          <w:szCs w:val="24"/>
          <w:lang w:val="uk-UA"/>
        </w:rPr>
        <w:t>рн.</w:t>
      </w:r>
    </w:p>
    <w:p w14:paraId="09A49259" w14:textId="26FBFB14" w:rsidR="00A65D5D" w:rsidRPr="00864B71" w:rsidRDefault="004E2717" w:rsidP="00DD33B3">
      <w:pPr>
        <w:widowControl w:val="0"/>
        <w:autoSpaceDE w:val="0"/>
        <w:autoSpaceDN w:val="0"/>
        <w:spacing w:before="121" w:after="0" w:line="276" w:lineRule="auto"/>
        <w:jc w:val="both"/>
        <w:rPr>
          <w:rFonts w:eastAsia="Times New Roman" w:cs="Times New Roman"/>
          <w:b/>
          <w:bCs/>
          <w:spacing w:val="-2"/>
          <w:sz w:val="24"/>
          <w:szCs w:val="24"/>
          <w:lang w:val="uk-UA"/>
        </w:rPr>
      </w:pPr>
      <w:bookmarkStart w:id="47" w:name="_Toc195256533"/>
      <w:r>
        <w:rPr>
          <w:rFonts w:eastAsia="Times New Roman" w:cs="Times New Roman"/>
          <w:b/>
          <w:bCs/>
          <w:sz w:val="24"/>
          <w:szCs w:val="24"/>
          <w:lang w:val="uk-UA"/>
        </w:rPr>
        <w:t xml:space="preserve">Ⅷ. </w:t>
      </w:r>
      <w:r w:rsidR="00A65D5D" w:rsidRPr="00864B71">
        <w:rPr>
          <w:rFonts w:eastAsia="Times New Roman" w:cs="Times New Roman"/>
          <w:b/>
          <w:bCs/>
          <w:sz w:val="24"/>
          <w:szCs w:val="24"/>
          <w:lang w:val="uk-UA"/>
        </w:rPr>
        <w:t>Якість</w:t>
      </w:r>
      <w:r w:rsidR="00A65D5D" w:rsidRPr="00864B71">
        <w:rPr>
          <w:rFonts w:eastAsia="Times New Roman" w:cs="Times New Roman"/>
          <w:b/>
          <w:bCs/>
          <w:spacing w:val="-4"/>
          <w:sz w:val="24"/>
          <w:szCs w:val="24"/>
          <w:lang w:val="uk-UA"/>
        </w:rPr>
        <w:t xml:space="preserve"> </w:t>
      </w:r>
      <w:r w:rsidR="00A65D5D" w:rsidRPr="00864B71">
        <w:rPr>
          <w:rFonts w:eastAsia="Times New Roman" w:cs="Times New Roman"/>
          <w:b/>
          <w:bCs/>
          <w:sz w:val="24"/>
          <w:szCs w:val="24"/>
          <w:lang w:val="uk-UA"/>
        </w:rPr>
        <w:t>освіти</w:t>
      </w:r>
      <w:r w:rsidR="00A65D5D" w:rsidRPr="00864B71">
        <w:rPr>
          <w:rFonts w:eastAsia="Times New Roman" w:cs="Times New Roman"/>
          <w:b/>
          <w:bCs/>
          <w:spacing w:val="-6"/>
          <w:sz w:val="24"/>
          <w:szCs w:val="24"/>
          <w:lang w:val="uk-UA"/>
        </w:rPr>
        <w:t xml:space="preserve"> </w:t>
      </w:r>
      <w:r w:rsidR="00A65D5D" w:rsidRPr="00864B71">
        <w:rPr>
          <w:rFonts w:eastAsia="Times New Roman" w:cs="Times New Roman"/>
          <w:b/>
          <w:bCs/>
          <w:sz w:val="24"/>
          <w:szCs w:val="24"/>
          <w:lang w:val="uk-UA"/>
        </w:rPr>
        <w:t>у</w:t>
      </w:r>
      <w:r w:rsidR="00A65D5D" w:rsidRPr="00864B71">
        <w:rPr>
          <w:rFonts w:eastAsia="Times New Roman" w:cs="Times New Roman"/>
          <w:b/>
          <w:bCs/>
          <w:spacing w:val="-6"/>
          <w:sz w:val="24"/>
          <w:szCs w:val="24"/>
          <w:lang w:val="uk-UA"/>
        </w:rPr>
        <w:t xml:space="preserve"> </w:t>
      </w:r>
      <w:r w:rsidR="00A65D5D" w:rsidRPr="00864B71">
        <w:rPr>
          <w:rFonts w:eastAsia="Times New Roman" w:cs="Times New Roman"/>
          <w:b/>
          <w:bCs/>
          <w:sz w:val="24"/>
          <w:szCs w:val="24"/>
          <w:lang w:val="uk-UA"/>
        </w:rPr>
        <w:t>закладах</w:t>
      </w:r>
      <w:r w:rsidR="00A65D5D" w:rsidRPr="00864B71">
        <w:rPr>
          <w:rFonts w:eastAsia="Times New Roman" w:cs="Times New Roman"/>
          <w:b/>
          <w:bCs/>
          <w:spacing w:val="-4"/>
          <w:sz w:val="24"/>
          <w:szCs w:val="24"/>
          <w:lang w:val="uk-UA"/>
        </w:rPr>
        <w:t xml:space="preserve"> </w:t>
      </w:r>
      <w:r w:rsidR="00A65D5D" w:rsidRPr="00864B71">
        <w:rPr>
          <w:rFonts w:eastAsia="Times New Roman" w:cs="Times New Roman"/>
          <w:b/>
          <w:bCs/>
          <w:sz w:val="24"/>
          <w:szCs w:val="24"/>
          <w:lang w:val="uk-UA"/>
        </w:rPr>
        <w:t>освіти</w:t>
      </w:r>
      <w:r w:rsidR="00A65D5D" w:rsidRPr="00864B71">
        <w:rPr>
          <w:rFonts w:eastAsia="Times New Roman" w:cs="Times New Roman"/>
          <w:b/>
          <w:bCs/>
          <w:spacing w:val="-6"/>
          <w:sz w:val="24"/>
          <w:szCs w:val="24"/>
          <w:lang w:val="uk-UA"/>
        </w:rPr>
        <w:t xml:space="preserve"> </w:t>
      </w:r>
      <w:r w:rsidR="00196DCB" w:rsidRPr="00864B71">
        <w:rPr>
          <w:rFonts w:eastAsia="Times New Roman" w:cs="Times New Roman"/>
          <w:b/>
          <w:bCs/>
          <w:spacing w:val="-6"/>
          <w:sz w:val="24"/>
          <w:szCs w:val="24"/>
          <w:lang w:val="uk-UA"/>
        </w:rPr>
        <w:t>Славут</w:t>
      </w:r>
      <w:r w:rsidR="00A65D5D" w:rsidRPr="00864B71">
        <w:rPr>
          <w:rFonts w:eastAsia="Times New Roman" w:cs="Times New Roman"/>
          <w:b/>
          <w:bCs/>
          <w:sz w:val="24"/>
          <w:szCs w:val="24"/>
          <w:lang w:val="uk-UA"/>
        </w:rPr>
        <w:t>ської</w:t>
      </w:r>
      <w:r w:rsidR="00A65D5D" w:rsidRPr="00864B71">
        <w:rPr>
          <w:rFonts w:eastAsia="Times New Roman" w:cs="Times New Roman"/>
          <w:b/>
          <w:bCs/>
          <w:spacing w:val="-4"/>
          <w:sz w:val="24"/>
          <w:szCs w:val="24"/>
          <w:lang w:val="uk-UA"/>
        </w:rPr>
        <w:t xml:space="preserve"> </w:t>
      </w:r>
      <w:r w:rsidR="00196DCB" w:rsidRPr="00864B71">
        <w:rPr>
          <w:rFonts w:eastAsia="Times New Roman" w:cs="Times New Roman"/>
          <w:b/>
          <w:bCs/>
          <w:spacing w:val="-4"/>
          <w:sz w:val="24"/>
          <w:szCs w:val="24"/>
          <w:lang w:val="uk-UA"/>
        </w:rPr>
        <w:t>мі</w:t>
      </w:r>
      <w:r w:rsidR="00A65D5D" w:rsidRPr="00864B71">
        <w:rPr>
          <w:rFonts w:eastAsia="Times New Roman" w:cs="Times New Roman"/>
          <w:b/>
          <w:bCs/>
          <w:sz w:val="24"/>
          <w:szCs w:val="24"/>
          <w:lang w:val="uk-UA"/>
        </w:rPr>
        <w:t>ської</w:t>
      </w:r>
      <w:r w:rsidR="00A65D5D" w:rsidRPr="00864B71">
        <w:rPr>
          <w:rFonts w:eastAsia="Times New Roman" w:cs="Times New Roman"/>
          <w:b/>
          <w:bCs/>
          <w:spacing w:val="-6"/>
          <w:sz w:val="24"/>
          <w:szCs w:val="24"/>
          <w:lang w:val="uk-UA"/>
        </w:rPr>
        <w:t xml:space="preserve"> </w:t>
      </w:r>
      <w:r w:rsidR="00A65D5D" w:rsidRPr="00864B71">
        <w:rPr>
          <w:rFonts w:eastAsia="Times New Roman" w:cs="Times New Roman"/>
          <w:b/>
          <w:bCs/>
          <w:sz w:val="24"/>
          <w:szCs w:val="24"/>
          <w:lang w:val="uk-UA"/>
        </w:rPr>
        <w:t>територіальної</w:t>
      </w:r>
      <w:r w:rsidR="00196DCB" w:rsidRPr="00864B71">
        <w:rPr>
          <w:rFonts w:eastAsia="Times New Roman" w:cs="Times New Roman"/>
          <w:b/>
          <w:bCs/>
          <w:sz w:val="24"/>
          <w:szCs w:val="24"/>
          <w:lang w:val="uk-UA"/>
        </w:rPr>
        <w:t xml:space="preserve">  громади</w:t>
      </w:r>
      <w:bookmarkEnd w:id="47"/>
    </w:p>
    <w:p w14:paraId="1C1BD146" w14:textId="4A4471EE" w:rsidR="00BA6A59" w:rsidRPr="008A5564" w:rsidRDefault="00BA6A59" w:rsidP="00DD33B3">
      <w:pPr>
        <w:widowControl w:val="0"/>
        <w:autoSpaceDE w:val="0"/>
        <w:autoSpaceDN w:val="0"/>
        <w:spacing w:after="0" w:line="276" w:lineRule="auto"/>
        <w:jc w:val="both"/>
        <w:rPr>
          <w:rFonts w:eastAsia="Times New Roman" w:cs="Times New Roman"/>
          <w:sz w:val="24"/>
          <w:szCs w:val="24"/>
          <w:lang w:val="uk-UA"/>
        </w:rPr>
      </w:pPr>
      <w:r w:rsidRPr="008A5564">
        <w:rPr>
          <w:rFonts w:eastAsia="Times New Roman" w:cs="Times New Roman"/>
          <w:sz w:val="24"/>
          <w:szCs w:val="24"/>
          <w:lang w:val="uk-UA"/>
        </w:rPr>
        <w:t xml:space="preserve">        Якість</w:t>
      </w:r>
      <w:r w:rsidRPr="008A5564">
        <w:rPr>
          <w:rFonts w:eastAsia="Times New Roman" w:cs="Times New Roman"/>
          <w:spacing w:val="-5"/>
          <w:sz w:val="24"/>
          <w:szCs w:val="24"/>
          <w:lang w:val="uk-UA"/>
        </w:rPr>
        <w:t xml:space="preserve"> </w:t>
      </w:r>
      <w:r w:rsidRPr="008A5564">
        <w:rPr>
          <w:rFonts w:eastAsia="Times New Roman" w:cs="Times New Roman"/>
          <w:sz w:val="24"/>
          <w:szCs w:val="24"/>
          <w:lang w:val="uk-UA"/>
        </w:rPr>
        <w:t>освітнього</w:t>
      </w:r>
      <w:r w:rsidRPr="008A5564">
        <w:rPr>
          <w:rFonts w:eastAsia="Times New Roman" w:cs="Times New Roman"/>
          <w:spacing w:val="-3"/>
          <w:sz w:val="24"/>
          <w:szCs w:val="24"/>
          <w:lang w:val="uk-UA"/>
        </w:rPr>
        <w:t xml:space="preserve"> </w:t>
      </w:r>
      <w:r w:rsidRPr="008A5564">
        <w:rPr>
          <w:rFonts w:eastAsia="Times New Roman" w:cs="Times New Roman"/>
          <w:sz w:val="24"/>
          <w:szCs w:val="24"/>
          <w:lang w:val="uk-UA"/>
        </w:rPr>
        <w:t>процесу</w:t>
      </w:r>
      <w:r w:rsidRPr="008A5564">
        <w:rPr>
          <w:rFonts w:eastAsia="Times New Roman" w:cs="Times New Roman"/>
          <w:spacing w:val="-8"/>
          <w:sz w:val="24"/>
          <w:szCs w:val="24"/>
          <w:lang w:val="uk-UA"/>
        </w:rPr>
        <w:t xml:space="preserve"> </w:t>
      </w:r>
      <w:r w:rsidRPr="008A5564">
        <w:rPr>
          <w:rFonts w:eastAsia="Times New Roman" w:cs="Times New Roman"/>
          <w:sz w:val="24"/>
          <w:szCs w:val="24"/>
          <w:lang w:val="uk-UA"/>
        </w:rPr>
        <w:t>в</w:t>
      </w:r>
      <w:r w:rsidRPr="008A5564">
        <w:rPr>
          <w:rFonts w:eastAsia="Times New Roman" w:cs="Times New Roman"/>
          <w:spacing w:val="-5"/>
          <w:sz w:val="24"/>
          <w:szCs w:val="24"/>
          <w:lang w:val="uk-UA"/>
        </w:rPr>
        <w:t xml:space="preserve"> </w:t>
      </w:r>
      <w:r w:rsidRPr="008A5564">
        <w:rPr>
          <w:rFonts w:eastAsia="Times New Roman" w:cs="Times New Roman"/>
          <w:sz w:val="24"/>
          <w:szCs w:val="24"/>
          <w:lang w:val="uk-UA"/>
        </w:rPr>
        <w:t>громаді</w:t>
      </w:r>
      <w:r w:rsidRPr="008A5564">
        <w:rPr>
          <w:rFonts w:eastAsia="Times New Roman" w:cs="Times New Roman"/>
          <w:spacing w:val="-2"/>
          <w:sz w:val="24"/>
          <w:szCs w:val="24"/>
          <w:lang w:val="uk-UA"/>
        </w:rPr>
        <w:t xml:space="preserve"> </w:t>
      </w:r>
      <w:r w:rsidRPr="008A5564">
        <w:rPr>
          <w:rFonts w:eastAsia="Times New Roman" w:cs="Times New Roman"/>
          <w:sz w:val="24"/>
          <w:szCs w:val="24"/>
          <w:lang w:val="uk-UA"/>
        </w:rPr>
        <w:t>можна</w:t>
      </w:r>
      <w:r w:rsidRPr="008A5564">
        <w:rPr>
          <w:rFonts w:eastAsia="Times New Roman" w:cs="Times New Roman"/>
          <w:spacing w:val="-3"/>
          <w:sz w:val="24"/>
          <w:szCs w:val="24"/>
          <w:lang w:val="uk-UA"/>
        </w:rPr>
        <w:t xml:space="preserve"> </w:t>
      </w:r>
      <w:r w:rsidRPr="008A5564">
        <w:rPr>
          <w:rFonts w:eastAsia="Times New Roman" w:cs="Times New Roman"/>
          <w:sz w:val="24"/>
          <w:szCs w:val="24"/>
          <w:lang w:val="uk-UA"/>
        </w:rPr>
        <w:t>оцінити</w:t>
      </w:r>
      <w:r w:rsidRPr="008A5564">
        <w:rPr>
          <w:rFonts w:eastAsia="Times New Roman" w:cs="Times New Roman"/>
          <w:spacing w:val="-4"/>
          <w:sz w:val="24"/>
          <w:szCs w:val="24"/>
          <w:lang w:val="uk-UA"/>
        </w:rPr>
        <w:t xml:space="preserve"> </w:t>
      </w:r>
      <w:r w:rsidRPr="008A5564">
        <w:rPr>
          <w:rFonts w:eastAsia="Times New Roman" w:cs="Times New Roman"/>
          <w:sz w:val="24"/>
          <w:szCs w:val="24"/>
          <w:lang w:val="uk-UA"/>
        </w:rPr>
        <w:t>за</w:t>
      </w:r>
      <w:r w:rsidRPr="008A5564">
        <w:rPr>
          <w:rFonts w:eastAsia="Times New Roman" w:cs="Times New Roman"/>
          <w:spacing w:val="-2"/>
          <w:sz w:val="24"/>
          <w:szCs w:val="24"/>
          <w:lang w:val="uk-UA"/>
        </w:rPr>
        <w:t xml:space="preserve"> </w:t>
      </w:r>
      <w:r w:rsidRPr="008A5564">
        <w:rPr>
          <w:rFonts w:eastAsia="Times New Roman" w:cs="Times New Roman"/>
          <w:sz w:val="24"/>
          <w:szCs w:val="24"/>
          <w:lang w:val="uk-UA"/>
        </w:rPr>
        <w:t>цілим</w:t>
      </w:r>
      <w:r w:rsidRPr="008A5564">
        <w:rPr>
          <w:rFonts w:eastAsia="Times New Roman" w:cs="Times New Roman"/>
          <w:spacing w:val="-3"/>
          <w:sz w:val="24"/>
          <w:szCs w:val="24"/>
          <w:lang w:val="uk-UA"/>
        </w:rPr>
        <w:t xml:space="preserve"> </w:t>
      </w:r>
      <w:r w:rsidRPr="008A5564">
        <w:rPr>
          <w:rFonts w:eastAsia="Times New Roman" w:cs="Times New Roman"/>
          <w:sz w:val="24"/>
          <w:szCs w:val="24"/>
          <w:lang w:val="uk-UA"/>
        </w:rPr>
        <w:t>рядом</w:t>
      </w:r>
      <w:r w:rsidRPr="008A5564">
        <w:rPr>
          <w:rFonts w:eastAsia="Times New Roman" w:cs="Times New Roman"/>
          <w:spacing w:val="-3"/>
          <w:sz w:val="24"/>
          <w:szCs w:val="24"/>
          <w:lang w:val="uk-UA"/>
        </w:rPr>
        <w:t xml:space="preserve"> </w:t>
      </w:r>
      <w:r w:rsidRPr="008A5564">
        <w:rPr>
          <w:rFonts w:eastAsia="Times New Roman" w:cs="Times New Roman"/>
          <w:sz w:val="24"/>
          <w:szCs w:val="24"/>
          <w:lang w:val="uk-UA"/>
        </w:rPr>
        <w:t>показників,</w:t>
      </w:r>
      <w:r w:rsidRPr="008A5564">
        <w:rPr>
          <w:rFonts w:eastAsia="Times New Roman" w:cs="Times New Roman"/>
          <w:spacing w:val="-3"/>
          <w:sz w:val="24"/>
          <w:szCs w:val="24"/>
          <w:lang w:val="uk-UA"/>
        </w:rPr>
        <w:t xml:space="preserve"> </w:t>
      </w:r>
      <w:r w:rsidRPr="008A5564">
        <w:rPr>
          <w:rFonts w:eastAsia="Times New Roman" w:cs="Times New Roman"/>
          <w:sz w:val="24"/>
          <w:szCs w:val="24"/>
          <w:lang w:val="uk-UA"/>
        </w:rPr>
        <w:t>починаючи</w:t>
      </w:r>
      <w:r w:rsidRPr="008A5564">
        <w:rPr>
          <w:rFonts w:eastAsia="Times New Roman" w:cs="Times New Roman"/>
          <w:spacing w:val="-4"/>
          <w:sz w:val="24"/>
          <w:szCs w:val="24"/>
          <w:lang w:val="uk-UA"/>
        </w:rPr>
        <w:t xml:space="preserve"> </w:t>
      </w:r>
      <w:r w:rsidRPr="008A5564">
        <w:rPr>
          <w:rFonts w:eastAsia="Times New Roman" w:cs="Times New Roman"/>
          <w:sz w:val="24"/>
          <w:szCs w:val="24"/>
          <w:lang w:val="uk-UA"/>
        </w:rPr>
        <w:t xml:space="preserve">від результатів опитування громадської думки і рейтингових оцінок за підсумками </w:t>
      </w:r>
      <w:r w:rsidRPr="00C663D2">
        <w:rPr>
          <w:rFonts w:eastAsia="Times New Roman" w:cs="Times New Roman"/>
          <w:color w:val="000000" w:themeColor="text1"/>
          <w:sz w:val="24"/>
          <w:szCs w:val="24"/>
          <w:lang w:val="uk-UA"/>
        </w:rPr>
        <w:t xml:space="preserve">ЗНО, </w:t>
      </w:r>
      <w:r w:rsidR="00C663D2">
        <w:rPr>
          <w:rFonts w:eastAsia="Times New Roman" w:cs="Times New Roman"/>
          <w:sz w:val="24"/>
          <w:szCs w:val="24"/>
          <w:lang w:val="uk-UA"/>
        </w:rPr>
        <w:t xml:space="preserve">НМТ, </w:t>
      </w:r>
      <w:r w:rsidRPr="008A5564">
        <w:rPr>
          <w:rFonts w:eastAsia="Times New Roman" w:cs="Times New Roman"/>
          <w:sz w:val="24"/>
          <w:szCs w:val="24"/>
          <w:lang w:val="uk-UA"/>
        </w:rPr>
        <w:t>завершуючи впровадженням НУШ та наявністю авторських розробок в сфері освіти.</w:t>
      </w:r>
    </w:p>
    <w:p w14:paraId="72383727" w14:textId="1E8BB170" w:rsidR="00BA6A59" w:rsidRPr="008A5564" w:rsidRDefault="00DE570A" w:rsidP="00DD33B3">
      <w:pPr>
        <w:widowControl w:val="0"/>
        <w:tabs>
          <w:tab w:val="left" w:pos="1557"/>
        </w:tabs>
        <w:autoSpaceDE w:val="0"/>
        <w:autoSpaceDN w:val="0"/>
        <w:spacing w:after="0" w:line="276" w:lineRule="auto"/>
        <w:jc w:val="both"/>
        <w:rPr>
          <w:rFonts w:eastAsia="Times New Roman" w:cs="Times New Roman"/>
          <w:sz w:val="24"/>
          <w:szCs w:val="24"/>
          <w:lang w:val="uk-UA"/>
        </w:rPr>
      </w:pPr>
      <w:r w:rsidRPr="008A5564">
        <w:rPr>
          <w:rFonts w:eastAsia="Times New Roman" w:cs="Times New Roman"/>
          <w:sz w:val="24"/>
          <w:szCs w:val="24"/>
          <w:lang w:val="uk-UA"/>
        </w:rPr>
        <w:t xml:space="preserve">- </w:t>
      </w:r>
      <w:r w:rsidR="00BA6A59" w:rsidRPr="008A5564">
        <w:rPr>
          <w:rFonts w:eastAsia="Times New Roman" w:cs="Times New Roman"/>
          <w:sz w:val="24"/>
          <w:szCs w:val="24"/>
          <w:lang w:val="uk-UA"/>
        </w:rPr>
        <w:t>Впровадження</w:t>
      </w:r>
      <w:r w:rsidR="00BA6A59" w:rsidRPr="008A5564">
        <w:rPr>
          <w:rFonts w:eastAsia="Times New Roman" w:cs="Times New Roman"/>
          <w:spacing w:val="-5"/>
          <w:sz w:val="24"/>
          <w:szCs w:val="24"/>
          <w:lang w:val="uk-UA"/>
        </w:rPr>
        <w:t xml:space="preserve"> </w:t>
      </w:r>
      <w:r w:rsidR="00BA6A59" w:rsidRPr="008A5564">
        <w:rPr>
          <w:rFonts w:eastAsia="Times New Roman" w:cs="Times New Roman"/>
          <w:sz w:val="24"/>
          <w:szCs w:val="24"/>
          <w:lang w:val="uk-UA"/>
        </w:rPr>
        <w:t>НУШ</w:t>
      </w:r>
      <w:r w:rsidR="00BA6A59" w:rsidRPr="008A5564">
        <w:rPr>
          <w:rFonts w:eastAsia="Times New Roman" w:cs="Times New Roman"/>
          <w:spacing w:val="1"/>
          <w:sz w:val="24"/>
          <w:szCs w:val="24"/>
          <w:lang w:val="uk-UA"/>
        </w:rPr>
        <w:t xml:space="preserve"> </w:t>
      </w:r>
      <w:r w:rsidR="00BA6A59" w:rsidRPr="008A5564">
        <w:rPr>
          <w:rFonts w:eastAsia="Times New Roman" w:cs="Times New Roman"/>
          <w:sz w:val="24"/>
          <w:szCs w:val="24"/>
          <w:lang w:val="uk-UA"/>
        </w:rPr>
        <w:t>-</w:t>
      </w:r>
      <w:r w:rsidR="00BA6A59" w:rsidRPr="008A5564">
        <w:rPr>
          <w:rFonts w:eastAsia="Times New Roman" w:cs="Times New Roman"/>
          <w:spacing w:val="2"/>
          <w:sz w:val="24"/>
          <w:szCs w:val="24"/>
          <w:lang w:val="uk-UA"/>
        </w:rPr>
        <w:t xml:space="preserve"> </w:t>
      </w:r>
      <w:r w:rsidR="00A3449C">
        <w:rPr>
          <w:rFonts w:eastAsia="Times New Roman" w:cs="Times New Roman"/>
          <w:spacing w:val="2"/>
          <w:sz w:val="24"/>
          <w:szCs w:val="24"/>
          <w:lang w:val="uk-UA"/>
        </w:rPr>
        <w:t>8</w:t>
      </w:r>
      <w:r w:rsidR="00BA6A59" w:rsidRPr="008A5564">
        <w:rPr>
          <w:rFonts w:eastAsia="Times New Roman" w:cs="Times New Roman"/>
          <w:sz w:val="24"/>
          <w:szCs w:val="24"/>
          <w:lang w:val="uk-UA"/>
        </w:rPr>
        <w:t xml:space="preserve"> </w:t>
      </w:r>
      <w:r w:rsidR="00BA6A59" w:rsidRPr="008A5564">
        <w:rPr>
          <w:rFonts w:eastAsia="Times New Roman" w:cs="Times New Roman"/>
          <w:spacing w:val="-5"/>
          <w:sz w:val="24"/>
          <w:szCs w:val="24"/>
          <w:lang w:val="uk-UA"/>
        </w:rPr>
        <w:t>кл.</w:t>
      </w:r>
      <w:r w:rsidR="00533C38" w:rsidRPr="008A5564">
        <w:rPr>
          <w:rFonts w:eastAsia="Times New Roman" w:cs="Times New Roman"/>
          <w:spacing w:val="-5"/>
          <w:sz w:val="24"/>
          <w:szCs w:val="24"/>
          <w:lang w:val="uk-UA"/>
        </w:rPr>
        <w:t xml:space="preserve">, </w:t>
      </w:r>
      <w:r w:rsidR="00A3449C">
        <w:rPr>
          <w:rFonts w:eastAsia="Times New Roman" w:cs="Times New Roman"/>
          <w:spacing w:val="-5"/>
          <w:sz w:val="24"/>
          <w:szCs w:val="24"/>
          <w:lang w:val="uk-UA"/>
        </w:rPr>
        <w:t>9</w:t>
      </w:r>
      <w:r w:rsidR="00533C38" w:rsidRPr="008A5564">
        <w:rPr>
          <w:rFonts w:eastAsia="Times New Roman" w:cs="Times New Roman"/>
          <w:spacing w:val="-5"/>
          <w:sz w:val="24"/>
          <w:szCs w:val="24"/>
          <w:lang w:val="uk-UA"/>
        </w:rPr>
        <w:t xml:space="preserve"> кл.</w:t>
      </w:r>
    </w:p>
    <w:p w14:paraId="71A8D35E" w14:textId="734A3AC9" w:rsidR="00BA6A59" w:rsidRPr="008A5564" w:rsidRDefault="00DE570A" w:rsidP="00DD33B3">
      <w:pPr>
        <w:widowControl w:val="0"/>
        <w:tabs>
          <w:tab w:val="left" w:pos="1557"/>
        </w:tabs>
        <w:autoSpaceDE w:val="0"/>
        <w:autoSpaceDN w:val="0"/>
        <w:spacing w:after="0" w:line="276" w:lineRule="auto"/>
        <w:jc w:val="both"/>
        <w:rPr>
          <w:rFonts w:eastAsia="Times New Roman" w:cs="Times New Roman"/>
          <w:sz w:val="24"/>
          <w:szCs w:val="24"/>
          <w:lang w:val="uk-UA"/>
        </w:rPr>
      </w:pPr>
      <w:r w:rsidRPr="008A5564">
        <w:rPr>
          <w:rFonts w:eastAsia="Times New Roman" w:cs="Times New Roman"/>
          <w:sz w:val="24"/>
          <w:szCs w:val="24"/>
          <w:lang w:val="uk-UA"/>
        </w:rPr>
        <w:t xml:space="preserve">- </w:t>
      </w:r>
      <w:r w:rsidR="00BA6A59" w:rsidRPr="008A5564">
        <w:rPr>
          <w:rFonts w:eastAsia="Times New Roman" w:cs="Times New Roman"/>
          <w:sz w:val="24"/>
          <w:szCs w:val="24"/>
          <w:lang w:val="uk-UA"/>
        </w:rPr>
        <w:t>Наявність</w:t>
      </w:r>
      <w:r w:rsidR="00BA6A59" w:rsidRPr="008A5564">
        <w:rPr>
          <w:rFonts w:eastAsia="Times New Roman" w:cs="Times New Roman"/>
          <w:spacing w:val="-1"/>
          <w:sz w:val="24"/>
          <w:szCs w:val="24"/>
          <w:lang w:val="uk-UA"/>
        </w:rPr>
        <w:t xml:space="preserve"> </w:t>
      </w:r>
      <w:r w:rsidR="00BA6A59" w:rsidRPr="008A5564">
        <w:rPr>
          <w:rFonts w:eastAsia="Times New Roman" w:cs="Times New Roman"/>
          <w:sz w:val="24"/>
          <w:szCs w:val="24"/>
          <w:lang w:val="uk-UA"/>
        </w:rPr>
        <w:t>авторських</w:t>
      </w:r>
      <w:r w:rsidR="00BA6A59" w:rsidRPr="008A5564">
        <w:rPr>
          <w:rFonts w:eastAsia="Times New Roman" w:cs="Times New Roman"/>
          <w:spacing w:val="-5"/>
          <w:sz w:val="24"/>
          <w:szCs w:val="24"/>
          <w:lang w:val="uk-UA"/>
        </w:rPr>
        <w:t xml:space="preserve"> </w:t>
      </w:r>
      <w:r w:rsidR="00BA6A59" w:rsidRPr="008A5564">
        <w:rPr>
          <w:rFonts w:eastAsia="Times New Roman" w:cs="Times New Roman"/>
          <w:sz w:val="24"/>
          <w:szCs w:val="24"/>
          <w:lang w:val="uk-UA"/>
        </w:rPr>
        <w:t>методик</w:t>
      </w:r>
      <w:r w:rsidR="00BA6A59" w:rsidRPr="008A5564">
        <w:rPr>
          <w:rFonts w:eastAsia="Times New Roman" w:cs="Times New Roman"/>
          <w:spacing w:val="-3"/>
          <w:sz w:val="24"/>
          <w:szCs w:val="24"/>
          <w:lang w:val="uk-UA"/>
        </w:rPr>
        <w:t xml:space="preserve"> </w:t>
      </w:r>
      <w:r w:rsidR="00BA6A59" w:rsidRPr="008A5564">
        <w:rPr>
          <w:rFonts w:eastAsia="Times New Roman" w:cs="Times New Roman"/>
          <w:sz w:val="24"/>
          <w:szCs w:val="24"/>
          <w:lang w:val="uk-UA"/>
        </w:rPr>
        <w:t>-</w:t>
      </w:r>
      <w:r w:rsidR="00BA6A59" w:rsidRPr="008A5564">
        <w:rPr>
          <w:rFonts w:eastAsia="Times New Roman" w:cs="Times New Roman"/>
          <w:spacing w:val="1"/>
          <w:sz w:val="24"/>
          <w:szCs w:val="24"/>
          <w:lang w:val="uk-UA"/>
        </w:rPr>
        <w:t xml:space="preserve"> </w:t>
      </w:r>
      <w:r w:rsidR="00BA6A59" w:rsidRPr="008A5564">
        <w:rPr>
          <w:rFonts w:eastAsia="Times New Roman" w:cs="Times New Roman"/>
          <w:spacing w:val="-2"/>
          <w:sz w:val="24"/>
          <w:szCs w:val="24"/>
          <w:lang w:val="uk-UA"/>
        </w:rPr>
        <w:t>немає.</w:t>
      </w:r>
    </w:p>
    <w:p w14:paraId="74C1B541" w14:textId="7599213A" w:rsidR="00BA6A59" w:rsidRPr="008A5564" w:rsidRDefault="00DE570A" w:rsidP="00DD33B3">
      <w:pPr>
        <w:widowControl w:val="0"/>
        <w:tabs>
          <w:tab w:val="left" w:pos="1557"/>
        </w:tabs>
        <w:autoSpaceDE w:val="0"/>
        <w:autoSpaceDN w:val="0"/>
        <w:spacing w:after="0" w:line="276" w:lineRule="auto"/>
        <w:jc w:val="both"/>
        <w:rPr>
          <w:rFonts w:eastAsia="Times New Roman" w:cs="Times New Roman"/>
          <w:sz w:val="24"/>
          <w:szCs w:val="24"/>
          <w:lang w:val="uk-UA"/>
        </w:rPr>
      </w:pPr>
      <w:r w:rsidRPr="008A5564">
        <w:rPr>
          <w:rFonts w:eastAsia="Times New Roman" w:cs="Times New Roman"/>
          <w:sz w:val="24"/>
          <w:szCs w:val="24"/>
          <w:lang w:val="uk-UA"/>
        </w:rPr>
        <w:t xml:space="preserve">- </w:t>
      </w:r>
      <w:r w:rsidR="00BA6A59" w:rsidRPr="008A5564">
        <w:rPr>
          <w:rFonts w:eastAsia="Times New Roman" w:cs="Times New Roman"/>
          <w:sz w:val="24"/>
          <w:szCs w:val="24"/>
          <w:lang w:val="uk-UA"/>
        </w:rPr>
        <w:t>Використання</w:t>
      </w:r>
      <w:r w:rsidR="00BA6A59" w:rsidRPr="008A5564">
        <w:rPr>
          <w:rFonts w:eastAsia="Times New Roman" w:cs="Times New Roman"/>
          <w:spacing w:val="-7"/>
          <w:sz w:val="24"/>
          <w:szCs w:val="24"/>
          <w:lang w:val="uk-UA"/>
        </w:rPr>
        <w:t xml:space="preserve"> </w:t>
      </w:r>
      <w:r w:rsidR="00BA6A59" w:rsidRPr="008A5564">
        <w:rPr>
          <w:rFonts w:eastAsia="Times New Roman" w:cs="Times New Roman"/>
          <w:sz w:val="24"/>
          <w:szCs w:val="24"/>
          <w:lang w:val="uk-UA"/>
        </w:rPr>
        <w:t>методик</w:t>
      </w:r>
      <w:r w:rsidR="00BA6A59" w:rsidRPr="008A5564">
        <w:rPr>
          <w:rFonts w:eastAsia="Times New Roman" w:cs="Times New Roman"/>
          <w:spacing w:val="-3"/>
          <w:sz w:val="24"/>
          <w:szCs w:val="24"/>
          <w:lang w:val="uk-UA"/>
        </w:rPr>
        <w:t xml:space="preserve"> </w:t>
      </w:r>
      <w:r w:rsidR="00BA6A59" w:rsidRPr="008A5564">
        <w:rPr>
          <w:rFonts w:eastAsia="Times New Roman" w:cs="Times New Roman"/>
          <w:sz w:val="24"/>
          <w:szCs w:val="24"/>
          <w:lang w:val="uk-UA"/>
        </w:rPr>
        <w:t>авторських</w:t>
      </w:r>
      <w:r w:rsidR="00BA6A59" w:rsidRPr="008A5564">
        <w:rPr>
          <w:rFonts w:eastAsia="Times New Roman" w:cs="Times New Roman"/>
          <w:spacing w:val="-6"/>
          <w:sz w:val="24"/>
          <w:szCs w:val="24"/>
          <w:lang w:val="uk-UA"/>
        </w:rPr>
        <w:t xml:space="preserve"> </w:t>
      </w:r>
      <w:r w:rsidR="00BA6A59" w:rsidRPr="008A5564">
        <w:rPr>
          <w:rFonts w:eastAsia="Times New Roman" w:cs="Times New Roman"/>
          <w:sz w:val="24"/>
          <w:szCs w:val="24"/>
          <w:lang w:val="uk-UA"/>
        </w:rPr>
        <w:t>шкіл</w:t>
      </w:r>
      <w:r w:rsidR="00BA6A59" w:rsidRPr="008A5564">
        <w:rPr>
          <w:rFonts w:eastAsia="Times New Roman" w:cs="Times New Roman"/>
          <w:spacing w:val="2"/>
          <w:sz w:val="24"/>
          <w:szCs w:val="24"/>
          <w:lang w:val="uk-UA"/>
        </w:rPr>
        <w:t xml:space="preserve"> </w:t>
      </w:r>
      <w:r w:rsidR="00BA6A59" w:rsidRPr="008A5564">
        <w:rPr>
          <w:rFonts w:eastAsia="Times New Roman" w:cs="Times New Roman"/>
          <w:sz w:val="24"/>
          <w:szCs w:val="24"/>
          <w:lang w:val="uk-UA"/>
        </w:rPr>
        <w:t>–</w:t>
      </w:r>
      <w:r w:rsidR="00BA6A59" w:rsidRPr="008A5564">
        <w:rPr>
          <w:rFonts w:eastAsia="Times New Roman" w:cs="Times New Roman"/>
          <w:spacing w:val="-2"/>
          <w:sz w:val="24"/>
          <w:szCs w:val="24"/>
          <w:lang w:val="uk-UA"/>
        </w:rPr>
        <w:t xml:space="preserve"> </w:t>
      </w:r>
      <w:r w:rsidR="00BA6A59" w:rsidRPr="008A5564">
        <w:rPr>
          <w:rFonts w:eastAsia="Times New Roman" w:cs="Times New Roman"/>
          <w:sz w:val="24"/>
          <w:szCs w:val="24"/>
          <w:lang w:val="uk-UA"/>
        </w:rPr>
        <w:t>не</w:t>
      </w:r>
      <w:r w:rsidR="00BA6A59" w:rsidRPr="008A5564">
        <w:rPr>
          <w:rFonts w:eastAsia="Times New Roman" w:cs="Times New Roman"/>
          <w:spacing w:val="-2"/>
          <w:sz w:val="24"/>
          <w:szCs w:val="24"/>
          <w:lang w:val="uk-UA"/>
        </w:rPr>
        <w:t xml:space="preserve"> використовуються.</w:t>
      </w:r>
    </w:p>
    <w:p w14:paraId="46538569" w14:textId="0C328092" w:rsidR="00BA6A59" w:rsidRPr="008A5564" w:rsidRDefault="00DE570A" w:rsidP="00DD33B3">
      <w:pPr>
        <w:widowControl w:val="0"/>
        <w:tabs>
          <w:tab w:val="left" w:pos="1569"/>
        </w:tabs>
        <w:autoSpaceDE w:val="0"/>
        <w:autoSpaceDN w:val="0"/>
        <w:spacing w:before="1" w:after="0" w:line="276" w:lineRule="auto"/>
        <w:jc w:val="both"/>
        <w:rPr>
          <w:rFonts w:eastAsia="Times New Roman" w:cs="Times New Roman"/>
          <w:sz w:val="24"/>
          <w:szCs w:val="24"/>
          <w:lang w:val="uk-UA"/>
        </w:rPr>
      </w:pPr>
      <w:r w:rsidRPr="008A5564">
        <w:rPr>
          <w:rFonts w:eastAsia="Times New Roman" w:cs="Times New Roman"/>
          <w:sz w:val="24"/>
          <w:szCs w:val="24"/>
          <w:lang w:val="uk-UA"/>
        </w:rPr>
        <w:t xml:space="preserve">- </w:t>
      </w:r>
      <w:r w:rsidR="00BA6A59" w:rsidRPr="008A5564">
        <w:rPr>
          <w:rFonts w:eastAsia="Times New Roman" w:cs="Times New Roman"/>
          <w:sz w:val="24"/>
          <w:szCs w:val="24"/>
          <w:lang w:val="uk-UA"/>
        </w:rPr>
        <w:t xml:space="preserve">Відсоток </w:t>
      </w:r>
      <w:r w:rsidR="00BB2673">
        <w:rPr>
          <w:rFonts w:eastAsia="Times New Roman" w:cs="Times New Roman"/>
          <w:sz w:val="24"/>
          <w:szCs w:val="24"/>
          <w:lang w:val="uk-UA"/>
        </w:rPr>
        <w:t>закладів освіти</w:t>
      </w:r>
      <w:r w:rsidR="00BA6A59" w:rsidRPr="008A5564">
        <w:rPr>
          <w:rFonts w:eastAsia="Times New Roman" w:cs="Times New Roman"/>
          <w:sz w:val="24"/>
          <w:szCs w:val="24"/>
          <w:lang w:val="uk-UA"/>
        </w:rPr>
        <w:t>, управлінські</w:t>
      </w:r>
      <w:r w:rsidR="00BA6A59" w:rsidRPr="008A5564">
        <w:rPr>
          <w:rFonts w:eastAsia="Times New Roman" w:cs="Times New Roman"/>
          <w:spacing w:val="-1"/>
          <w:sz w:val="24"/>
          <w:szCs w:val="24"/>
          <w:lang w:val="uk-UA"/>
        </w:rPr>
        <w:t xml:space="preserve"> </w:t>
      </w:r>
      <w:r w:rsidR="00BA6A59" w:rsidRPr="008A5564">
        <w:rPr>
          <w:rFonts w:eastAsia="Times New Roman" w:cs="Times New Roman"/>
          <w:sz w:val="24"/>
          <w:szCs w:val="24"/>
          <w:lang w:val="uk-UA"/>
        </w:rPr>
        <w:t>та освітні</w:t>
      </w:r>
      <w:r w:rsidR="00BA6A59" w:rsidRPr="008A5564">
        <w:rPr>
          <w:rFonts w:eastAsia="Times New Roman" w:cs="Times New Roman"/>
          <w:spacing w:val="-1"/>
          <w:sz w:val="24"/>
          <w:szCs w:val="24"/>
          <w:lang w:val="uk-UA"/>
        </w:rPr>
        <w:t xml:space="preserve"> </w:t>
      </w:r>
      <w:r w:rsidR="00BA6A59" w:rsidRPr="008A5564">
        <w:rPr>
          <w:rFonts w:eastAsia="Times New Roman" w:cs="Times New Roman"/>
          <w:sz w:val="24"/>
          <w:szCs w:val="24"/>
          <w:lang w:val="uk-UA"/>
        </w:rPr>
        <w:t>процеси яких оцінено на достатній та високий рівень за результатами інституційного аудиту (від загальної кількості, які пройшли інституційний аудит) - 0;</w:t>
      </w:r>
    </w:p>
    <w:p w14:paraId="0D31DE4C" w14:textId="7510337F" w:rsidR="00BA6A59" w:rsidRPr="008A5564" w:rsidRDefault="00DE570A" w:rsidP="00DD33B3">
      <w:pPr>
        <w:widowControl w:val="0"/>
        <w:tabs>
          <w:tab w:val="left" w:pos="1557"/>
        </w:tabs>
        <w:autoSpaceDE w:val="0"/>
        <w:autoSpaceDN w:val="0"/>
        <w:spacing w:before="4" w:after="0" w:line="276" w:lineRule="auto"/>
        <w:jc w:val="both"/>
        <w:rPr>
          <w:rFonts w:eastAsia="Times New Roman" w:cs="Times New Roman"/>
          <w:sz w:val="24"/>
          <w:szCs w:val="24"/>
          <w:lang w:val="uk-UA"/>
        </w:rPr>
      </w:pPr>
      <w:r w:rsidRPr="008A5564">
        <w:rPr>
          <w:rFonts w:eastAsia="Times New Roman" w:cs="Times New Roman"/>
          <w:sz w:val="24"/>
          <w:szCs w:val="24"/>
          <w:lang w:val="uk-UA"/>
        </w:rPr>
        <w:t xml:space="preserve">- </w:t>
      </w:r>
      <w:r w:rsidR="00BA6A59" w:rsidRPr="008A5564">
        <w:rPr>
          <w:rFonts w:eastAsia="Times New Roman" w:cs="Times New Roman"/>
          <w:sz w:val="24"/>
          <w:szCs w:val="24"/>
          <w:lang w:val="uk-UA"/>
        </w:rPr>
        <w:t>Відсоток</w:t>
      </w:r>
      <w:r w:rsidR="00BA6A59" w:rsidRPr="008A5564">
        <w:rPr>
          <w:rFonts w:eastAsia="Times New Roman" w:cs="Times New Roman"/>
          <w:spacing w:val="-7"/>
          <w:sz w:val="24"/>
          <w:szCs w:val="24"/>
          <w:lang w:val="uk-UA"/>
        </w:rPr>
        <w:t xml:space="preserve"> </w:t>
      </w:r>
      <w:r w:rsidR="00BB2673">
        <w:rPr>
          <w:rFonts w:eastAsia="Times New Roman" w:cs="Times New Roman"/>
          <w:spacing w:val="-7"/>
          <w:sz w:val="24"/>
          <w:szCs w:val="24"/>
          <w:lang w:val="uk-UA"/>
        </w:rPr>
        <w:t>закладів освіти</w:t>
      </w:r>
      <w:r w:rsidR="00BA6A59" w:rsidRPr="008A5564">
        <w:rPr>
          <w:rFonts w:eastAsia="Times New Roman" w:cs="Times New Roman"/>
          <w:sz w:val="24"/>
          <w:szCs w:val="24"/>
          <w:lang w:val="uk-UA"/>
        </w:rPr>
        <w:t>,</w:t>
      </w:r>
      <w:r w:rsidR="00BA6A59" w:rsidRPr="008A5564">
        <w:rPr>
          <w:rFonts w:eastAsia="Times New Roman" w:cs="Times New Roman"/>
          <w:spacing w:val="-2"/>
          <w:sz w:val="24"/>
          <w:szCs w:val="24"/>
          <w:lang w:val="uk-UA"/>
        </w:rPr>
        <w:t xml:space="preserve"> </w:t>
      </w:r>
      <w:r w:rsidR="00BA6A59" w:rsidRPr="008A5564">
        <w:rPr>
          <w:rFonts w:eastAsia="Times New Roman" w:cs="Times New Roman"/>
          <w:sz w:val="24"/>
          <w:szCs w:val="24"/>
          <w:lang w:val="uk-UA"/>
        </w:rPr>
        <w:t>які</w:t>
      </w:r>
      <w:r w:rsidR="00BA6A59" w:rsidRPr="008A5564">
        <w:rPr>
          <w:rFonts w:eastAsia="Times New Roman" w:cs="Times New Roman"/>
          <w:spacing w:val="-10"/>
          <w:sz w:val="24"/>
          <w:szCs w:val="24"/>
          <w:lang w:val="uk-UA"/>
        </w:rPr>
        <w:t xml:space="preserve"> </w:t>
      </w:r>
      <w:r w:rsidR="00BA6A59" w:rsidRPr="008A5564">
        <w:rPr>
          <w:rFonts w:eastAsia="Times New Roman" w:cs="Times New Roman"/>
          <w:sz w:val="24"/>
          <w:szCs w:val="24"/>
          <w:lang w:val="uk-UA"/>
        </w:rPr>
        <w:t>оприлюднюють</w:t>
      </w:r>
      <w:r w:rsidR="00BA6A59" w:rsidRPr="008A5564">
        <w:rPr>
          <w:rFonts w:eastAsia="Times New Roman" w:cs="Times New Roman"/>
          <w:spacing w:val="-3"/>
          <w:sz w:val="24"/>
          <w:szCs w:val="24"/>
          <w:lang w:val="uk-UA"/>
        </w:rPr>
        <w:t xml:space="preserve"> </w:t>
      </w:r>
      <w:r w:rsidR="00BA6A59" w:rsidRPr="008A5564">
        <w:rPr>
          <w:rFonts w:eastAsia="Times New Roman" w:cs="Times New Roman"/>
          <w:sz w:val="24"/>
          <w:szCs w:val="24"/>
          <w:lang w:val="uk-UA"/>
        </w:rPr>
        <w:t>результати</w:t>
      </w:r>
      <w:r w:rsidR="00BA6A59" w:rsidRPr="008A5564">
        <w:rPr>
          <w:rFonts w:eastAsia="Times New Roman" w:cs="Times New Roman"/>
          <w:spacing w:val="-3"/>
          <w:sz w:val="24"/>
          <w:szCs w:val="24"/>
          <w:lang w:val="uk-UA"/>
        </w:rPr>
        <w:t xml:space="preserve"> </w:t>
      </w:r>
      <w:r w:rsidR="00BA6A59" w:rsidRPr="008A5564">
        <w:rPr>
          <w:rFonts w:eastAsia="Times New Roman" w:cs="Times New Roman"/>
          <w:sz w:val="24"/>
          <w:szCs w:val="24"/>
          <w:lang w:val="uk-UA"/>
        </w:rPr>
        <w:t>щорічного само</w:t>
      </w:r>
      <w:r w:rsidR="00BA6A59" w:rsidRPr="008A5564">
        <w:rPr>
          <w:rFonts w:eastAsia="Times New Roman" w:cs="Times New Roman"/>
          <w:spacing w:val="-7"/>
          <w:sz w:val="24"/>
          <w:szCs w:val="24"/>
          <w:lang w:val="uk-UA"/>
        </w:rPr>
        <w:t xml:space="preserve"> </w:t>
      </w:r>
      <w:r w:rsidR="00BA6A59" w:rsidRPr="008A5564">
        <w:rPr>
          <w:rFonts w:eastAsia="Times New Roman" w:cs="Times New Roman"/>
          <w:sz w:val="24"/>
          <w:szCs w:val="24"/>
          <w:lang w:val="uk-UA"/>
        </w:rPr>
        <w:t>оцінювання</w:t>
      </w:r>
      <w:r w:rsidR="00BA6A59" w:rsidRPr="008A5564">
        <w:rPr>
          <w:rFonts w:eastAsia="Times New Roman" w:cs="Times New Roman"/>
          <w:spacing w:val="5"/>
          <w:sz w:val="24"/>
          <w:szCs w:val="24"/>
          <w:lang w:val="uk-UA"/>
        </w:rPr>
        <w:t xml:space="preserve"> </w:t>
      </w:r>
      <w:r w:rsidR="00BA6A59" w:rsidRPr="008A5564">
        <w:rPr>
          <w:rFonts w:eastAsia="Times New Roman" w:cs="Times New Roman"/>
          <w:sz w:val="24"/>
          <w:szCs w:val="24"/>
          <w:lang w:val="uk-UA"/>
        </w:rPr>
        <w:t>-</w:t>
      </w:r>
      <w:r w:rsidR="00BA6A59" w:rsidRPr="008A5564">
        <w:rPr>
          <w:rFonts w:eastAsia="Times New Roman" w:cs="Times New Roman"/>
          <w:spacing w:val="-2"/>
          <w:sz w:val="24"/>
          <w:szCs w:val="24"/>
          <w:lang w:val="uk-UA"/>
        </w:rPr>
        <w:t xml:space="preserve"> </w:t>
      </w:r>
      <w:r w:rsidR="00BA6A59" w:rsidRPr="008A5564">
        <w:rPr>
          <w:rFonts w:eastAsia="Times New Roman" w:cs="Times New Roman"/>
          <w:spacing w:val="-5"/>
          <w:sz w:val="24"/>
          <w:szCs w:val="24"/>
          <w:lang w:val="uk-UA"/>
        </w:rPr>
        <w:t>0.</w:t>
      </w:r>
    </w:p>
    <w:p w14:paraId="641AB629" w14:textId="51545142" w:rsidR="009950BE" w:rsidRDefault="009950BE" w:rsidP="00DD33B3">
      <w:pPr>
        <w:spacing w:after="0" w:line="276" w:lineRule="auto"/>
        <w:ind w:firstLine="567"/>
        <w:jc w:val="both"/>
        <w:rPr>
          <w:rFonts w:eastAsia="Calibri" w:cs="Times New Roman"/>
          <w:sz w:val="24"/>
          <w:szCs w:val="24"/>
          <w:lang w:val="uk-UA"/>
        </w:rPr>
      </w:pPr>
      <w:r w:rsidRPr="008A5564">
        <w:rPr>
          <w:rFonts w:eastAsia="Calibri" w:cs="Times New Roman"/>
          <w:sz w:val="24"/>
          <w:szCs w:val="24"/>
          <w:lang w:val="uk-UA"/>
        </w:rPr>
        <w:t>Результати  НМТ-2023 року свідчать про зниження якості знань серед випускників вдвічі (ЗНО-2021 на високому та достатньому рівні  здали -35%, НМТ-2023 році -17%), найбільше випускників-77%  склали НМТ на середньому рівні (ЗНО-2021-40%), проте зменшилась з 15% до 5% частка учасників, які склали НМТ на початковому рівні  та лише 1% випускників не подолали поріг «склав».</w:t>
      </w:r>
    </w:p>
    <w:p w14:paraId="2ABE396E" w14:textId="77777777" w:rsidR="00DD33B3" w:rsidRPr="008A5564" w:rsidRDefault="00DD33B3" w:rsidP="00DD33B3">
      <w:pPr>
        <w:spacing w:after="0" w:line="276" w:lineRule="auto"/>
        <w:ind w:firstLine="567"/>
        <w:jc w:val="both"/>
        <w:rPr>
          <w:rFonts w:eastAsia="Calibri" w:cs="Times New Roman"/>
          <w:sz w:val="24"/>
          <w:szCs w:val="24"/>
          <w:lang w:val="uk-UA"/>
        </w:rPr>
      </w:pPr>
    </w:p>
    <w:tbl>
      <w:tblPr>
        <w:tblW w:w="9747" w:type="dxa"/>
        <w:tblCellMar>
          <w:left w:w="0" w:type="dxa"/>
          <w:right w:w="0" w:type="dxa"/>
        </w:tblCellMar>
        <w:tblLook w:val="04A0" w:firstRow="1" w:lastRow="0" w:firstColumn="1" w:lastColumn="0" w:noHBand="0" w:noVBand="1"/>
      </w:tblPr>
      <w:tblGrid>
        <w:gridCol w:w="1077"/>
        <w:gridCol w:w="1140"/>
        <w:gridCol w:w="1244"/>
        <w:gridCol w:w="1256"/>
        <w:gridCol w:w="1259"/>
        <w:gridCol w:w="1220"/>
        <w:gridCol w:w="1276"/>
        <w:gridCol w:w="1275"/>
      </w:tblGrid>
      <w:tr w:rsidR="009950BE" w:rsidRPr="009950BE" w14:paraId="7BF3F062" w14:textId="77777777" w:rsidTr="00AC0E16">
        <w:trPr>
          <w:trHeight w:val="685"/>
        </w:trPr>
        <w:tc>
          <w:tcPr>
            <w:tcW w:w="1077" w:type="dxa"/>
            <w:tcBorders>
              <w:top w:val="single" w:sz="8" w:space="0" w:color="4472C4"/>
              <w:left w:val="single" w:sz="8" w:space="0" w:color="4472C4"/>
              <w:bottom w:val="single" w:sz="18" w:space="0" w:color="4472C4"/>
              <w:right w:val="single" w:sz="8" w:space="0" w:color="4472C4"/>
            </w:tcBorders>
            <w:shd w:val="clear" w:color="auto" w:fill="BDD6EE" w:themeFill="accent1" w:themeFillTint="66"/>
            <w:tcMar>
              <w:top w:w="15" w:type="dxa"/>
              <w:left w:w="108" w:type="dxa"/>
              <w:bottom w:w="0" w:type="dxa"/>
              <w:right w:w="108" w:type="dxa"/>
            </w:tcMar>
            <w:hideMark/>
          </w:tcPr>
          <w:p w14:paraId="4E61760D" w14:textId="77777777" w:rsidR="00AC0E16" w:rsidRPr="000B5330" w:rsidRDefault="00AC0E16" w:rsidP="00AC0E16">
            <w:pPr>
              <w:spacing w:after="0"/>
              <w:jc w:val="center"/>
              <w:rPr>
                <w:rFonts w:eastAsia="Calibri" w:cs="Times New Roman"/>
                <w:bCs/>
                <w:sz w:val="20"/>
                <w:szCs w:val="20"/>
                <w:lang w:val="uk-UA"/>
              </w:rPr>
            </w:pPr>
          </w:p>
          <w:p w14:paraId="62DA1343" w14:textId="65AA3934"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lang w:val="uk-UA"/>
              </w:rPr>
              <w:t>Рік</w:t>
            </w:r>
          </w:p>
        </w:tc>
        <w:tc>
          <w:tcPr>
            <w:tcW w:w="1140" w:type="dxa"/>
            <w:tcBorders>
              <w:top w:val="single" w:sz="8" w:space="0" w:color="4472C4"/>
              <w:left w:val="single" w:sz="8" w:space="0" w:color="4472C4"/>
              <w:bottom w:val="single" w:sz="18" w:space="0" w:color="4472C4"/>
              <w:right w:val="single" w:sz="8" w:space="0" w:color="4472C4"/>
            </w:tcBorders>
            <w:shd w:val="clear" w:color="auto" w:fill="BDD6EE" w:themeFill="accent1" w:themeFillTint="66"/>
            <w:tcMar>
              <w:top w:w="15" w:type="dxa"/>
              <w:left w:w="108" w:type="dxa"/>
              <w:bottom w:w="0" w:type="dxa"/>
              <w:right w:w="108" w:type="dxa"/>
            </w:tcMar>
            <w:hideMark/>
          </w:tcPr>
          <w:p w14:paraId="415B569B" w14:textId="77777777" w:rsidR="00AC0E16" w:rsidRPr="000B5330" w:rsidRDefault="00AC0E16" w:rsidP="00AC0E16">
            <w:pPr>
              <w:spacing w:after="0"/>
              <w:jc w:val="center"/>
              <w:rPr>
                <w:rFonts w:eastAsia="Calibri" w:cs="Times New Roman"/>
                <w:bCs/>
                <w:sz w:val="20"/>
                <w:szCs w:val="20"/>
                <w:lang w:val="uk-UA"/>
              </w:rPr>
            </w:pPr>
          </w:p>
          <w:p w14:paraId="6321E04F" w14:textId="7D76605A"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lang w:val="uk-UA"/>
              </w:rPr>
              <w:t>Всього</w:t>
            </w:r>
          </w:p>
        </w:tc>
        <w:tc>
          <w:tcPr>
            <w:tcW w:w="1244" w:type="dxa"/>
            <w:tcBorders>
              <w:top w:val="single" w:sz="8" w:space="0" w:color="4472C4"/>
              <w:left w:val="single" w:sz="8" w:space="0" w:color="4472C4"/>
              <w:bottom w:val="single" w:sz="18" w:space="0" w:color="4472C4"/>
              <w:right w:val="single" w:sz="8" w:space="0" w:color="4472C4"/>
            </w:tcBorders>
            <w:shd w:val="clear" w:color="auto" w:fill="BDD6EE" w:themeFill="accent1" w:themeFillTint="66"/>
            <w:tcMar>
              <w:top w:w="15" w:type="dxa"/>
              <w:left w:w="108" w:type="dxa"/>
              <w:bottom w:w="0" w:type="dxa"/>
              <w:right w:w="108" w:type="dxa"/>
            </w:tcMar>
            <w:hideMark/>
          </w:tcPr>
          <w:p w14:paraId="25A710EA" w14:textId="77777777"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lang w:val="uk-UA"/>
              </w:rPr>
              <w:t>Не подолали</w:t>
            </w:r>
          </w:p>
        </w:tc>
        <w:tc>
          <w:tcPr>
            <w:tcW w:w="1256" w:type="dxa"/>
            <w:tcBorders>
              <w:top w:val="single" w:sz="8" w:space="0" w:color="4472C4"/>
              <w:left w:val="single" w:sz="8" w:space="0" w:color="4472C4"/>
              <w:bottom w:val="single" w:sz="18" w:space="0" w:color="4472C4"/>
              <w:right w:val="single" w:sz="8" w:space="0" w:color="4472C4"/>
            </w:tcBorders>
            <w:shd w:val="clear" w:color="auto" w:fill="BDD6EE" w:themeFill="accent1" w:themeFillTint="66"/>
            <w:tcMar>
              <w:top w:w="15" w:type="dxa"/>
              <w:left w:w="108" w:type="dxa"/>
              <w:bottom w:w="0" w:type="dxa"/>
              <w:right w:w="108" w:type="dxa"/>
            </w:tcMar>
            <w:hideMark/>
          </w:tcPr>
          <w:p w14:paraId="12EE3445" w14:textId="77777777" w:rsidR="00AC0E16" w:rsidRPr="000B5330" w:rsidRDefault="00AC0E16" w:rsidP="00AC0E16">
            <w:pPr>
              <w:spacing w:after="0"/>
              <w:jc w:val="center"/>
              <w:rPr>
                <w:rFonts w:eastAsia="Calibri" w:cs="Times New Roman"/>
                <w:bCs/>
                <w:sz w:val="20"/>
                <w:szCs w:val="20"/>
                <w:lang w:val="uk-UA"/>
              </w:rPr>
            </w:pPr>
          </w:p>
          <w:p w14:paraId="1540AF29" w14:textId="1955FD96"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lang w:val="uk-UA"/>
              </w:rPr>
              <w:t>100-120</w:t>
            </w:r>
          </w:p>
        </w:tc>
        <w:tc>
          <w:tcPr>
            <w:tcW w:w="1259" w:type="dxa"/>
            <w:tcBorders>
              <w:top w:val="single" w:sz="8" w:space="0" w:color="4472C4"/>
              <w:left w:val="single" w:sz="8" w:space="0" w:color="4472C4"/>
              <w:bottom w:val="single" w:sz="18" w:space="0" w:color="4472C4"/>
              <w:right w:val="single" w:sz="8" w:space="0" w:color="4472C4"/>
            </w:tcBorders>
            <w:shd w:val="clear" w:color="auto" w:fill="BDD6EE" w:themeFill="accent1" w:themeFillTint="66"/>
            <w:tcMar>
              <w:top w:w="15" w:type="dxa"/>
              <w:left w:w="108" w:type="dxa"/>
              <w:bottom w:w="0" w:type="dxa"/>
              <w:right w:w="108" w:type="dxa"/>
            </w:tcMar>
            <w:hideMark/>
          </w:tcPr>
          <w:p w14:paraId="17D42CD5" w14:textId="77777777" w:rsidR="00AC0E16" w:rsidRPr="000B5330" w:rsidRDefault="00AC0E16" w:rsidP="00AC0E16">
            <w:pPr>
              <w:spacing w:after="0"/>
              <w:jc w:val="center"/>
              <w:rPr>
                <w:rFonts w:eastAsia="Calibri" w:cs="Times New Roman"/>
                <w:bCs/>
                <w:sz w:val="20"/>
                <w:szCs w:val="20"/>
                <w:lang w:val="uk-UA"/>
              </w:rPr>
            </w:pPr>
          </w:p>
          <w:p w14:paraId="6D8C7CAD" w14:textId="5AFF8668"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lang w:val="uk-UA"/>
              </w:rPr>
              <w:t>120-140</w:t>
            </w:r>
          </w:p>
        </w:tc>
        <w:tc>
          <w:tcPr>
            <w:tcW w:w="1220" w:type="dxa"/>
            <w:tcBorders>
              <w:top w:val="single" w:sz="8" w:space="0" w:color="4472C4"/>
              <w:left w:val="single" w:sz="8" w:space="0" w:color="4472C4"/>
              <w:bottom w:val="single" w:sz="18" w:space="0" w:color="4472C4"/>
              <w:right w:val="single" w:sz="8" w:space="0" w:color="4472C4"/>
            </w:tcBorders>
            <w:shd w:val="clear" w:color="auto" w:fill="BDD6EE" w:themeFill="accent1" w:themeFillTint="66"/>
            <w:tcMar>
              <w:top w:w="15" w:type="dxa"/>
              <w:left w:w="108" w:type="dxa"/>
              <w:bottom w:w="0" w:type="dxa"/>
              <w:right w:w="108" w:type="dxa"/>
            </w:tcMar>
            <w:hideMark/>
          </w:tcPr>
          <w:p w14:paraId="58D64AD6" w14:textId="77777777" w:rsidR="00AC0E16" w:rsidRPr="000B5330" w:rsidRDefault="00AC0E16" w:rsidP="00AC0E16">
            <w:pPr>
              <w:spacing w:after="0"/>
              <w:jc w:val="center"/>
              <w:rPr>
                <w:rFonts w:eastAsia="Calibri" w:cs="Times New Roman"/>
                <w:bCs/>
                <w:sz w:val="20"/>
                <w:szCs w:val="20"/>
              </w:rPr>
            </w:pPr>
          </w:p>
          <w:p w14:paraId="4197EF4F" w14:textId="096DEAD3"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rPr>
              <w:t>140-160</w:t>
            </w:r>
          </w:p>
        </w:tc>
        <w:tc>
          <w:tcPr>
            <w:tcW w:w="1276" w:type="dxa"/>
            <w:tcBorders>
              <w:top w:val="single" w:sz="8" w:space="0" w:color="4472C4"/>
              <w:left w:val="single" w:sz="8" w:space="0" w:color="4472C4"/>
              <w:bottom w:val="single" w:sz="18" w:space="0" w:color="4472C4"/>
              <w:right w:val="single" w:sz="8" w:space="0" w:color="4472C4"/>
            </w:tcBorders>
            <w:shd w:val="clear" w:color="auto" w:fill="BDD6EE" w:themeFill="accent1" w:themeFillTint="66"/>
            <w:tcMar>
              <w:top w:w="15" w:type="dxa"/>
              <w:left w:w="108" w:type="dxa"/>
              <w:bottom w:w="0" w:type="dxa"/>
              <w:right w:w="108" w:type="dxa"/>
            </w:tcMar>
            <w:hideMark/>
          </w:tcPr>
          <w:p w14:paraId="75BBB6CB" w14:textId="77777777" w:rsidR="00AC0E16" w:rsidRPr="000B5330" w:rsidRDefault="00AC0E16" w:rsidP="00AC0E16">
            <w:pPr>
              <w:spacing w:after="0"/>
              <w:jc w:val="center"/>
              <w:rPr>
                <w:rFonts w:eastAsia="Calibri" w:cs="Times New Roman"/>
                <w:bCs/>
                <w:sz w:val="20"/>
                <w:szCs w:val="20"/>
                <w:lang w:val="uk-UA"/>
              </w:rPr>
            </w:pPr>
          </w:p>
          <w:p w14:paraId="7CC48A47" w14:textId="257E34C9"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lang w:val="uk-UA"/>
              </w:rPr>
              <w:t>160-180</w:t>
            </w:r>
          </w:p>
        </w:tc>
        <w:tc>
          <w:tcPr>
            <w:tcW w:w="1275" w:type="dxa"/>
            <w:tcBorders>
              <w:top w:val="single" w:sz="8" w:space="0" w:color="4472C4"/>
              <w:left w:val="single" w:sz="8" w:space="0" w:color="4472C4"/>
              <w:bottom w:val="single" w:sz="18" w:space="0" w:color="4472C4"/>
              <w:right w:val="single" w:sz="8" w:space="0" w:color="4472C4"/>
            </w:tcBorders>
            <w:shd w:val="clear" w:color="auto" w:fill="BDD6EE" w:themeFill="accent1" w:themeFillTint="66"/>
            <w:tcMar>
              <w:top w:w="15" w:type="dxa"/>
              <w:left w:w="108" w:type="dxa"/>
              <w:bottom w:w="0" w:type="dxa"/>
              <w:right w:w="108" w:type="dxa"/>
            </w:tcMar>
            <w:hideMark/>
          </w:tcPr>
          <w:p w14:paraId="06B0908E" w14:textId="77777777" w:rsidR="00AC0E16" w:rsidRPr="000B5330" w:rsidRDefault="00AC0E16" w:rsidP="00AC0E16">
            <w:pPr>
              <w:spacing w:after="0"/>
              <w:jc w:val="center"/>
              <w:rPr>
                <w:rFonts w:eastAsia="Calibri" w:cs="Times New Roman"/>
                <w:bCs/>
                <w:sz w:val="20"/>
                <w:szCs w:val="20"/>
                <w:lang w:val="uk-UA"/>
              </w:rPr>
            </w:pPr>
          </w:p>
          <w:p w14:paraId="1AF9CB2B" w14:textId="010061B2"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lang w:val="uk-UA"/>
              </w:rPr>
              <w:t>180-200</w:t>
            </w:r>
          </w:p>
        </w:tc>
      </w:tr>
      <w:tr w:rsidR="009950BE" w:rsidRPr="009950BE" w14:paraId="0364E4C6" w14:textId="77777777" w:rsidTr="00AC0E16">
        <w:trPr>
          <w:trHeight w:val="323"/>
        </w:trPr>
        <w:tc>
          <w:tcPr>
            <w:tcW w:w="1077" w:type="dxa"/>
            <w:tcBorders>
              <w:top w:val="single" w:sz="18" w:space="0" w:color="4472C4"/>
              <w:left w:val="single" w:sz="8" w:space="0" w:color="4472C4"/>
              <w:bottom w:val="single" w:sz="8" w:space="0" w:color="4472C4"/>
              <w:right w:val="single" w:sz="8" w:space="0" w:color="4472C4"/>
            </w:tcBorders>
            <w:shd w:val="clear" w:color="auto" w:fill="FFC000"/>
            <w:tcMar>
              <w:top w:w="15" w:type="dxa"/>
              <w:left w:w="108" w:type="dxa"/>
              <w:bottom w:w="0" w:type="dxa"/>
              <w:right w:w="108" w:type="dxa"/>
            </w:tcMar>
            <w:hideMark/>
          </w:tcPr>
          <w:p w14:paraId="5859CF8B" w14:textId="77777777"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rPr>
              <w:t>2023</w:t>
            </w:r>
          </w:p>
        </w:tc>
        <w:tc>
          <w:tcPr>
            <w:tcW w:w="1140" w:type="dxa"/>
            <w:tcBorders>
              <w:top w:val="single" w:sz="18" w:space="0" w:color="4472C4"/>
              <w:left w:val="single" w:sz="8" w:space="0" w:color="4472C4"/>
              <w:bottom w:val="single" w:sz="8" w:space="0" w:color="4472C4"/>
              <w:right w:val="single" w:sz="8" w:space="0" w:color="4472C4"/>
            </w:tcBorders>
            <w:shd w:val="clear" w:color="auto" w:fill="D9D9D9" w:themeFill="background1" w:themeFillShade="D9"/>
            <w:tcMar>
              <w:top w:w="15" w:type="dxa"/>
              <w:left w:w="108" w:type="dxa"/>
              <w:bottom w:w="0" w:type="dxa"/>
              <w:right w:w="108" w:type="dxa"/>
            </w:tcMar>
            <w:hideMark/>
          </w:tcPr>
          <w:p w14:paraId="087BEFBA" w14:textId="77777777"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rPr>
              <w:t>564</w:t>
            </w:r>
          </w:p>
        </w:tc>
        <w:tc>
          <w:tcPr>
            <w:tcW w:w="1244" w:type="dxa"/>
            <w:tcBorders>
              <w:top w:val="single" w:sz="18" w:space="0" w:color="4472C4"/>
              <w:left w:val="single" w:sz="8" w:space="0" w:color="4472C4"/>
              <w:bottom w:val="single" w:sz="8" w:space="0" w:color="4472C4"/>
              <w:right w:val="single" w:sz="8" w:space="0" w:color="4472C4"/>
            </w:tcBorders>
            <w:shd w:val="clear" w:color="auto" w:fill="D9D9D9" w:themeFill="background1" w:themeFillShade="D9"/>
            <w:tcMar>
              <w:top w:w="15" w:type="dxa"/>
              <w:left w:w="108" w:type="dxa"/>
              <w:bottom w:w="0" w:type="dxa"/>
              <w:right w:w="108" w:type="dxa"/>
            </w:tcMar>
            <w:hideMark/>
          </w:tcPr>
          <w:p w14:paraId="15A85916" w14:textId="77777777"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rPr>
              <w:t>8-1%</w:t>
            </w:r>
          </w:p>
        </w:tc>
        <w:tc>
          <w:tcPr>
            <w:tcW w:w="1256" w:type="dxa"/>
            <w:tcBorders>
              <w:top w:val="single" w:sz="18" w:space="0" w:color="4472C4"/>
              <w:left w:val="single" w:sz="8" w:space="0" w:color="4472C4"/>
              <w:bottom w:val="single" w:sz="8" w:space="0" w:color="4472C4"/>
              <w:right w:val="single" w:sz="8" w:space="0" w:color="4472C4"/>
            </w:tcBorders>
            <w:shd w:val="clear" w:color="auto" w:fill="D9D9D9" w:themeFill="background1" w:themeFillShade="D9"/>
            <w:tcMar>
              <w:top w:w="15" w:type="dxa"/>
              <w:left w:w="108" w:type="dxa"/>
              <w:bottom w:w="0" w:type="dxa"/>
              <w:right w:w="108" w:type="dxa"/>
            </w:tcMar>
            <w:hideMark/>
          </w:tcPr>
          <w:p w14:paraId="766E6267" w14:textId="77777777"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rPr>
              <w:t>28-5%</w:t>
            </w:r>
          </w:p>
        </w:tc>
        <w:tc>
          <w:tcPr>
            <w:tcW w:w="1259" w:type="dxa"/>
            <w:tcBorders>
              <w:top w:val="single" w:sz="18" w:space="0" w:color="4472C4"/>
              <w:left w:val="single" w:sz="8" w:space="0" w:color="4472C4"/>
              <w:bottom w:val="single" w:sz="8" w:space="0" w:color="4472C4"/>
              <w:right w:val="single" w:sz="8" w:space="0" w:color="4472C4"/>
            </w:tcBorders>
            <w:shd w:val="clear" w:color="auto" w:fill="D9D9D9" w:themeFill="background1" w:themeFillShade="D9"/>
            <w:tcMar>
              <w:top w:w="15" w:type="dxa"/>
              <w:left w:w="108" w:type="dxa"/>
              <w:bottom w:w="0" w:type="dxa"/>
              <w:right w:w="108" w:type="dxa"/>
            </w:tcMar>
            <w:hideMark/>
          </w:tcPr>
          <w:p w14:paraId="03C1F937" w14:textId="77777777"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rPr>
              <w:t>153-27%</w:t>
            </w:r>
          </w:p>
        </w:tc>
        <w:tc>
          <w:tcPr>
            <w:tcW w:w="1220" w:type="dxa"/>
            <w:tcBorders>
              <w:top w:val="single" w:sz="18" w:space="0" w:color="4472C4"/>
              <w:left w:val="single" w:sz="8" w:space="0" w:color="4472C4"/>
              <w:bottom w:val="single" w:sz="8" w:space="0" w:color="4472C4"/>
              <w:right w:val="single" w:sz="8" w:space="0" w:color="4472C4"/>
            </w:tcBorders>
            <w:shd w:val="clear" w:color="auto" w:fill="D9D9D9" w:themeFill="background1" w:themeFillShade="D9"/>
            <w:tcMar>
              <w:top w:w="15" w:type="dxa"/>
              <w:left w:w="108" w:type="dxa"/>
              <w:bottom w:w="0" w:type="dxa"/>
              <w:right w:w="108" w:type="dxa"/>
            </w:tcMar>
            <w:hideMark/>
          </w:tcPr>
          <w:p w14:paraId="438266C2" w14:textId="77777777"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rPr>
              <w:t>275-50%</w:t>
            </w:r>
          </w:p>
        </w:tc>
        <w:tc>
          <w:tcPr>
            <w:tcW w:w="1276" w:type="dxa"/>
            <w:tcBorders>
              <w:top w:val="single" w:sz="18" w:space="0" w:color="4472C4"/>
              <w:left w:val="single" w:sz="8" w:space="0" w:color="4472C4"/>
              <w:bottom w:val="single" w:sz="8" w:space="0" w:color="4472C4"/>
              <w:right w:val="single" w:sz="8" w:space="0" w:color="4472C4"/>
            </w:tcBorders>
            <w:shd w:val="clear" w:color="auto" w:fill="D9D9D9" w:themeFill="background1" w:themeFillShade="D9"/>
            <w:tcMar>
              <w:top w:w="15" w:type="dxa"/>
              <w:left w:w="108" w:type="dxa"/>
              <w:bottom w:w="0" w:type="dxa"/>
              <w:right w:w="108" w:type="dxa"/>
            </w:tcMar>
            <w:hideMark/>
          </w:tcPr>
          <w:p w14:paraId="7CACE7A8" w14:textId="77777777"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rPr>
              <w:t>76-13%</w:t>
            </w:r>
          </w:p>
        </w:tc>
        <w:tc>
          <w:tcPr>
            <w:tcW w:w="1275" w:type="dxa"/>
            <w:tcBorders>
              <w:top w:val="single" w:sz="18" w:space="0" w:color="4472C4"/>
              <w:left w:val="single" w:sz="8" w:space="0" w:color="4472C4"/>
              <w:bottom w:val="single" w:sz="8" w:space="0" w:color="4472C4"/>
              <w:right w:val="single" w:sz="8" w:space="0" w:color="4472C4"/>
            </w:tcBorders>
            <w:shd w:val="clear" w:color="auto" w:fill="D9D9D9" w:themeFill="background1" w:themeFillShade="D9"/>
            <w:tcMar>
              <w:top w:w="15" w:type="dxa"/>
              <w:left w:w="108" w:type="dxa"/>
              <w:bottom w:w="0" w:type="dxa"/>
              <w:right w:w="108" w:type="dxa"/>
            </w:tcMar>
            <w:hideMark/>
          </w:tcPr>
          <w:p w14:paraId="1040074E" w14:textId="77777777"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rPr>
              <w:t>24-4%</w:t>
            </w:r>
          </w:p>
        </w:tc>
      </w:tr>
      <w:tr w:rsidR="009950BE" w:rsidRPr="009950BE" w14:paraId="2E156889" w14:textId="77777777" w:rsidTr="00AC0E16">
        <w:trPr>
          <w:trHeight w:val="382"/>
        </w:trPr>
        <w:tc>
          <w:tcPr>
            <w:tcW w:w="1077" w:type="dxa"/>
            <w:tcBorders>
              <w:top w:val="single" w:sz="8" w:space="0" w:color="4472C4"/>
              <w:left w:val="single" w:sz="8" w:space="0" w:color="4472C4"/>
              <w:bottom w:val="single" w:sz="8" w:space="0" w:color="4472C4"/>
              <w:right w:val="single" w:sz="8" w:space="0" w:color="4472C4"/>
            </w:tcBorders>
            <w:shd w:val="clear" w:color="auto" w:fill="FFC000"/>
            <w:tcMar>
              <w:top w:w="15" w:type="dxa"/>
              <w:left w:w="108" w:type="dxa"/>
              <w:bottom w:w="0" w:type="dxa"/>
              <w:right w:w="108" w:type="dxa"/>
            </w:tcMar>
            <w:hideMark/>
          </w:tcPr>
          <w:p w14:paraId="50A94490" w14:textId="77777777"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lang w:val="en-US"/>
              </w:rPr>
              <w:t>2021</w:t>
            </w:r>
          </w:p>
        </w:tc>
        <w:tc>
          <w:tcPr>
            <w:tcW w:w="1140" w:type="dxa"/>
            <w:tcBorders>
              <w:top w:val="single" w:sz="8" w:space="0" w:color="4472C4"/>
              <w:left w:val="single" w:sz="8" w:space="0" w:color="4472C4"/>
              <w:bottom w:val="single" w:sz="8" w:space="0" w:color="4472C4"/>
              <w:right w:val="single" w:sz="8" w:space="0" w:color="4472C4"/>
            </w:tcBorders>
            <w:shd w:val="clear" w:color="auto" w:fill="D9D9D9" w:themeFill="background1" w:themeFillShade="D9"/>
            <w:tcMar>
              <w:top w:w="15" w:type="dxa"/>
              <w:left w:w="108" w:type="dxa"/>
              <w:bottom w:w="0" w:type="dxa"/>
              <w:right w:w="108" w:type="dxa"/>
            </w:tcMar>
            <w:hideMark/>
          </w:tcPr>
          <w:p w14:paraId="08B830D7" w14:textId="77777777"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lang w:val="uk-UA"/>
              </w:rPr>
              <w:t>1102</w:t>
            </w:r>
          </w:p>
        </w:tc>
        <w:tc>
          <w:tcPr>
            <w:tcW w:w="1244" w:type="dxa"/>
            <w:tcBorders>
              <w:top w:val="single" w:sz="8" w:space="0" w:color="4472C4"/>
              <w:left w:val="single" w:sz="8" w:space="0" w:color="4472C4"/>
              <w:bottom w:val="single" w:sz="8" w:space="0" w:color="4472C4"/>
              <w:right w:val="single" w:sz="8" w:space="0" w:color="4472C4"/>
            </w:tcBorders>
            <w:shd w:val="clear" w:color="auto" w:fill="D9D9D9" w:themeFill="background1" w:themeFillShade="D9"/>
            <w:tcMar>
              <w:top w:w="15" w:type="dxa"/>
              <w:left w:w="108" w:type="dxa"/>
              <w:bottom w:w="0" w:type="dxa"/>
              <w:right w:w="108" w:type="dxa"/>
            </w:tcMar>
            <w:hideMark/>
          </w:tcPr>
          <w:p w14:paraId="1D366A7F" w14:textId="77777777"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lang w:val="uk-UA"/>
              </w:rPr>
              <w:t>107-10%</w:t>
            </w:r>
          </w:p>
        </w:tc>
        <w:tc>
          <w:tcPr>
            <w:tcW w:w="1256" w:type="dxa"/>
            <w:tcBorders>
              <w:top w:val="single" w:sz="8" w:space="0" w:color="4472C4"/>
              <w:left w:val="single" w:sz="8" w:space="0" w:color="4472C4"/>
              <w:bottom w:val="single" w:sz="8" w:space="0" w:color="4472C4"/>
              <w:right w:val="single" w:sz="8" w:space="0" w:color="4472C4"/>
            </w:tcBorders>
            <w:shd w:val="clear" w:color="auto" w:fill="D9D9D9" w:themeFill="background1" w:themeFillShade="D9"/>
            <w:tcMar>
              <w:top w:w="15" w:type="dxa"/>
              <w:left w:w="108" w:type="dxa"/>
              <w:bottom w:w="0" w:type="dxa"/>
              <w:right w:w="108" w:type="dxa"/>
            </w:tcMar>
            <w:hideMark/>
          </w:tcPr>
          <w:p w14:paraId="4BA03B11" w14:textId="77777777"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lang w:val="uk-UA"/>
              </w:rPr>
              <w:t>165- 15%</w:t>
            </w:r>
          </w:p>
        </w:tc>
        <w:tc>
          <w:tcPr>
            <w:tcW w:w="1259" w:type="dxa"/>
            <w:tcBorders>
              <w:top w:val="single" w:sz="8" w:space="0" w:color="4472C4"/>
              <w:left w:val="single" w:sz="8" w:space="0" w:color="4472C4"/>
              <w:bottom w:val="single" w:sz="4" w:space="0" w:color="auto"/>
              <w:right w:val="single" w:sz="8" w:space="0" w:color="4472C4"/>
            </w:tcBorders>
            <w:shd w:val="clear" w:color="auto" w:fill="D9D9D9" w:themeFill="background1" w:themeFillShade="D9"/>
            <w:tcMar>
              <w:top w:w="15" w:type="dxa"/>
              <w:left w:w="108" w:type="dxa"/>
              <w:bottom w:w="0" w:type="dxa"/>
              <w:right w:w="108" w:type="dxa"/>
            </w:tcMar>
            <w:hideMark/>
          </w:tcPr>
          <w:p w14:paraId="5D06C61A" w14:textId="77777777"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lang w:val="uk-UA"/>
              </w:rPr>
              <w:t>205- 19 %</w:t>
            </w:r>
          </w:p>
        </w:tc>
        <w:tc>
          <w:tcPr>
            <w:tcW w:w="1220" w:type="dxa"/>
            <w:tcBorders>
              <w:top w:val="single" w:sz="8" w:space="0" w:color="4472C4"/>
              <w:left w:val="single" w:sz="8" w:space="0" w:color="4472C4"/>
              <w:bottom w:val="single" w:sz="8" w:space="0" w:color="4472C4"/>
              <w:right w:val="single" w:sz="8" w:space="0" w:color="4472C4"/>
            </w:tcBorders>
            <w:shd w:val="clear" w:color="auto" w:fill="D9D9D9" w:themeFill="background1" w:themeFillShade="D9"/>
            <w:tcMar>
              <w:top w:w="15" w:type="dxa"/>
              <w:left w:w="108" w:type="dxa"/>
              <w:bottom w:w="0" w:type="dxa"/>
              <w:right w:w="108" w:type="dxa"/>
            </w:tcMar>
            <w:hideMark/>
          </w:tcPr>
          <w:p w14:paraId="67EAC5DC" w14:textId="77777777"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rPr>
              <w:t>236- 21</w:t>
            </w:r>
            <w:r w:rsidRPr="000B5330">
              <w:rPr>
                <w:rFonts w:eastAsia="Calibri" w:cs="Times New Roman"/>
                <w:bCs/>
                <w:sz w:val="20"/>
                <w:szCs w:val="20"/>
                <w:lang w:val="uk-UA"/>
              </w:rPr>
              <w:t>%</w:t>
            </w:r>
          </w:p>
        </w:tc>
        <w:tc>
          <w:tcPr>
            <w:tcW w:w="1276" w:type="dxa"/>
            <w:tcBorders>
              <w:top w:val="single" w:sz="8" w:space="0" w:color="4472C4"/>
              <w:left w:val="single" w:sz="8" w:space="0" w:color="4472C4"/>
              <w:bottom w:val="single" w:sz="8" w:space="0" w:color="4472C4"/>
              <w:right w:val="single" w:sz="8" w:space="0" w:color="4472C4"/>
            </w:tcBorders>
            <w:shd w:val="clear" w:color="auto" w:fill="D9D9D9" w:themeFill="background1" w:themeFillShade="D9"/>
            <w:tcMar>
              <w:top w:w="15" w:type="dxa"/>
              <w:left w:w="108" w:type="dxa"/>
              <w:bottom w:w="0" w:type="dxa"/>
              <w:right w:w="108" w:type="dxa"/>
            </w:tcMar>
            <w:hideMark/>
          </w:tcPr>
          <w:p w14:paraId="34B570C6" w14:textId="5C36BE3D"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lang w:val="uk-UA"/>
              </w:rPr>
              <w:t>242- 22%</w:t>
            </w:r>
          </w:p>
        </w:tc>
        <w:tc>
          <w:tcPr>
            <w:tcW w:w="1275" w:type="dxa"/>
            <w:tcBorders>
              <w:top w:val="single" w:sz="8" w:space="0" w:color="4472C4"/>
              <w:left w:val="single" w:sz="8" w:space="0" w:color="4472C4"/>
              <w:bottom w:val="single" w:sz="8" w:space="0" w:color="4472C4"/>
              <w:right w:val="single" w:sz="8" w:space="0" w:color="4472C4"/>
            </w:tcBorders>
            <w:shd w:val="clear" w:color="auto" w:fill="D9D9D9" w:themeFill="background1" w:themeFillShade="D9"/>
            <w:tcMar>
              <w:top w:w="15" w:type="dxa"/>
              <w:left w:w="108" w:type="dxa"/>
              <w:bottom w:w="0" w:type="dxa"/>
              <w:right w:w="108" w:type="dxa"/>
            </w:tcMar>
            <w:hideMark/>
          </w:tcPr>
          <w:p w14:paraId="2FB42C54" w14:textId="77777777"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lang w:val="uk-UA"/>
              </w:rPr>
              <w:t>147- 13%</w:t>
            </w:r>
          </w:p>
        </w:tc>
      </w:tr>
      <w:tr w:rsidR="009950BE" w:rsidRPr="009950BE" w14:paraId="39AFCBC5" w14:textId="77777777" w:rsidTr="00AC0E16">
        <w:trPr>
          <w:trHeight w:val="402"/>
        </w:trPr>
        <w:tc>
          <w:tcPr>
            <w:tcW w:w="1077" w:type="dxa"/>
            <w:tcBorders>
              <w:top w:val="single" w:sz="8" w:space="0" w:color="4472C4"/>
              <w:left w:val="single" w:sz="8" w:space="0" w:color="4472C4"/>
              <w:bottom w:val="single" w:sz="8" w:space="0" w:color="4472C4"/>
              <w:right w:val="single" w:sz="8" w:space="0" w:color="4472C4"/>
            </w:tcBorders>
            <w:shd w:val="clear" w:color="auto" w:fill="FFC000"/>
            <w:tcMar>
              <w:top w:w="15" w:type="dxa"/>
              <w:left w:w="108" w:type="dxa"/>
              <w:bottom w:w="0" w:type="dxa"/>
              <w:right w:w="108" w:type="dxa"/>
            </w:tcMar>
            <w:hideMark/>
          </w:tcPr>
          <w:p w14:paraId="06581754" w14:textId="77777777"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lang w:val="uk-UA"/>
              </w:rPr>
              <w:t>2020</w:t>
            </w:r>
          </w:p>
        </w:tc>
        <w:tc>
          <w:tcPr>
            <w:tcW w:w="1140" w:type="dxa"/>
            <w:tcBorders>
              <w:top w:val="single" w:sz="8" w:space="0" w:color="4472C4"/>
              <w:left w:val="single" w:sz="8" w:space="0" w:color="4472C4"/>
              <w:bottom w:val="single" w:sz="8" w:space="0" w:color="4472C4"/>
              <w:right w:val="single" w:sz="8" w:space="0" w:color="4472C4"/>
            </w:tcBorders>
            <w:shd w:val="clear" w:color="auto" w:fill="D9D9D9" w:themeFill="background1" w:themeFillShade="D9"/>
            <w:tcMar>
              <w:top w:w="15" w:type="dxa"/>
              <w:left w:w="108" w:type="dxa"/>
              <w:bottom w:w="0" w:type="dxa"/>
              <w:right w:w="108" w:type="dxa"/>
            </w:tcMar>
            <w:hideMark/>
          </w:tcPr>
          <w:p w14:paraId="7C83B6E5" w14:textId="77777777"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lang w:val="uk-UA"/>
              </w:rPr>
              <w:t>740</w:t>
            </w:r>
          </w:p>
        </w:tc>
        <w:tc>
          <w:tcPr>
            <w:tcW w:w="1244" w:type="dxa"/>
            <w:tcBorders>
              <w:top w:val="single" w:sz="8" w:space="0" w:color="4472C4"/>
              <w:left w:val="single" w:sz="8" w:space="0" w:color="4472C4"/>
              <w:bottom w:val="single" w:sz="8" w:space="0" w:color="4472C4"/>
              <w:right w:val="single" w:sz="8" w:space="0" w:color="4472C4"/>
            </w:tcBorders>
            <w:shd w:val="clear" w:color="auto" w:fill="D9D9D9" w:themeFill="background1" w:themeFillShade="D9"/>
            <w:tcMar>
              <w:top w:w="15" w:type="dxa"/>
              <w:left w:w="108" w:type="dxa"/>
              <w:bottom w:w="0" w:type="dxa"/>
              <w:right w:w="108" w:type="dxa"/>
            </w:tcMar>
            <w:hideMark/>
          </w:tcPr>
          <w:p w14:paraId="640C7709" w14:textId="77777777"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lang w:val="uk-UA"/>
              </w:rPr>
              <w:t>45- 6%</w:t>
            </w:r>
          </w:p>
        </w:tc>
        <w:tc>
          <w:tcPr>
            <w:tcW w:w="1256" w:type="dxa"/>
            <w:tcBorders>
              <w:top w:val="single" w:sz="8" w:space="0" w:color="4472C4"/>
              <w:left w:val="single" w:sz="8" w:space="0" w:color="4472C4"/>
              <w:bottom w:val="single" w:sz="8" w:space="0" w:color="4472C4"/>
              <w:right w:val="single" w:sz="8" w:space="0" w:color="4472C4"/>
            </w:tcBorders>
            <w:shd w:val="clear" w:color="auto" w:fill="D9D9D9" w:themeFill="background1" w:themeFillShade="D9"/>
            <w:tcMar>
              <w:top w:w="15" w:type="dxa"/>
              <w:left w:w="108" w:type="dxa"/>
              <w:bottom w:w="0" w:type="dxa"/>
              <w:right w:w="108" w:type="dxa"/>
            </w:tcMar>
            <w:hideMark/>
          </w:tcPr>
          <w:p w14:paraId="4D3F7A3F" w14:textId="77777777"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lang w:val="uk-UA"/>
              </w:rPr>
              <w:t>160- 21%</w:t>
            </w:r>
          </w:p>
        </w:tc>
        <w:tc>
          <w:tcPr>
            <w:tcW w:w="1259" w:type="dxa"/>
            <w:tcBorders>
              <w:top w:val="single" w:sz="4" w:space="0" w:color="auto"/>
              <w:left w:val="single" w:sz="8" w:space="0" w:color="4472C4"/>
              <w:bottom w:val="single" w:sz="8" w:space="0" w:color="4472C4"/>
              <w:right w:val="single" w:sz="8" w:space="0" w:color="4472C4"/>
            </w:tcBorders>
            <w:shd w:val="clear" w:color="auto" w:fill="D9D9D9" w:themeFill="background1" w:themeFillShade="D9"/>
            <w:tcMar>
              <w:top w:w="15" w:type="dxa"/>
              <w:left w:w="108" w:type="dxa"/>
              <w:bottom w:w="0" w:type="dxa"/>
              <w:right w:w="108" w:type="dxa"/>
            </w:tcMar>
            <w:hideMark/>
          </w:tcPr>
          <w:p w14:paraId="1741A4E5" w14:textId="77777777"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lang w:val="uk-UA"/>
              </w:rPr>
              <w:t>137- 19%</w:t>
            </w:r>
          </w:p>
        </w:tc>
        <w:tc>
          <w:tcPr>
            <w:tcW w:w="1220" w:type="dxa"/>
            <w:tcBorders>
              <w:top w:val="single" w:sz="8" w:space="0" w:color="4472C4"/>
              <w:left w:val="single" w:sz="8" w:space="0" w:color="4472C4"/>
              <w:bottom w:val="single" w:sz="8" w:space="0" w:color="4472C4"/>
              <w:right w:val="single" w:sz="8" w:space="0" w:color="4472C4"/>
            </w:tcBorders>
            <w:shd w:val="clear" w:color="auto" w:fill="D9D9D9" w:themeFill="background1" w:themeFillShade="D9"/>
            <w:tcMar>
              <w:top w:w="15" w:type="dxa"/>
              <w:left w:w="108" w:type="dxa"/>
              <w:bottom w:w="0" w:type="dxa"/>
              <w:right w:w="108" w:type="dxa"/>
            </w:tcMar>
            <w:hideMark/>
          </w:tcPr>
          <w:p w14:paraId="4C5FAF25" w14:textId="77777777"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rPr>
              <w:t>156- 21%</w:t>
            </w:r>
          </w:p>
        </w:tc>
        <w:tc>
          <w:tcPr>
            <w:tcW w:w="1276" w:type="dxa"/>
            <w:tcBorders>
              <w:top w:val="single" w:sz="8" w:space="0" w:color="4472C4"/>
              <w:left w:val="single" w:sz="8" w:space="0" w:color="4472C4"/>
              <w:bottom w:val="single" w:sz="8" w:space="0" w:color="4472C4"/>
              <w:right w:val="single" w:sz="8" w:space="0" w:color="4472C4"/>
            </w:tcBorders>
            <w:shd w:val="clear" w:color="auto" w:fill="D9D9D9" w:themeFill="background1" w:themeFillShade="D9"/>
            <w:tcMar>
              <w:top w:w="15" w:type="dxa"/>
              <w:left w:w="108" w:type="dxa"/>
              <w:bottom w:w="0" w:type="dxa"/>
              <w:right w:w="108" w:type="dxa"/>
            </w:tcMar>
            <w:hideMark/>
          </w:tcPr>
          <w:p w14:paraId="0DCF0300" w14:textId="77777777"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lang w:val="uk-UA"/>
              </w:rPr>
              <w:t>140- 19%</w:t>
            </w:r>
          </w:p>
        </w:tc>
        <w:tc>
          <w:tcPr>
            <w:tcW w:w="1275" w:type="dxa"/>
            <w:tcBorders>
              <w:top w:val="single" w:sz="8" w:space="0" w:color="4472C4"/>
              <w:left w:val="single" w:sz="8" w:space="0" w:color="4472C4"/>
              <w:bottom w:val="single" w:sz="8" w:space="0" w:color="4472C4"/>
              <w:right w:val="single" w:sz="8" w:space="0" w:color="4472C4"/>
            </w:tcBorders>
            <w:shd w:val="clear" w:color="auto" w:fill="D9D9D9" w:themeFill="background1" w:themeFillShade="D9"/>
            <w:tcMar>
              <w:top w:w="15" w:type="dxa"/>
              <w:left w:w="108" w:type="dxa"/>
              <w:bottom w:w="0" w:type="dxa"/>
              <w:right w:w="108" w:type="dxa"/>
            </w:tcMar>
            <w:hideMark/>
          </w:tcPr>
          <w:p w14:paraId="59B2C155" w14:textId="77777777"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lang w:val="uk-UA"/>
              </w:rPr>
              <w:t>102- 14%</w:t>
            </w:r>
          </w:p>
        </w:tc>
      </w:tr>
      <w:tr w:rsidR="009950BE" w:rsidRPr="009950BE" w14:paraId="79AE8DE8" w14:textId="77777777" w:rsidTr="00AC0E16">
        <w:trPr>
          <w:trHeight w:val="394"/>
        </w:trPr>
        <w:tc>
          <w:tcPr>
            <w:tcW w:w="1077" w:type="dxa"/>
            <w:tcBorders>
              <w:top w:val="single" w:sz="8" w:space="0" w:color="4472C4"/>
              <w:left w:val="single" w:sz="8" w:space="0" w:color="4472C4"/>
              <w:bottom w:val="single" w:sz="8" w:space="0" w:color="4472C4"/>
              <w:right w:val="single" w:sz="8" w:space="0" w:color="4472C4"/>
            </w:tcBorders>
            <w:shd w:val="clear" w:color="auto" w:fill="FFC000"/>
            <w:tcMar>
              <w:top w:w="15" w:type="dxa"/>
              <w:left w:w="108" w:type="dxa"/>
              <w:bottom w:w="0" w:type="dxa"/>
              <w:right w:w="108" w:type="dxa"/>
            </w:tcMar>
            <w:hideMark/>
          </w:tcPr>
          <w:p w14:paraId="28292201" w14:textId="3B2D1FF3"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lang w:val="uk-UA"/>
              </w:rPr>
              <w:t>2019</w:t>
            </w:r>
          </w:p>
        </w:tc>
        <w:tc>
          <w:tcPr>
            <w:tcW w:w="1140" w:type="dxa"/>
            <w:tcBorders>
              <w:top w:val="single" w:sz="8" w:space="0" w:color="4472C4"/>
              <w:left w:val="single" w:sz="8" w:space="0" w:color="4472C4"/>
              <w:bottom w:val="single" w:sz="8" w:space="0" w:color="4472C4"/>
              <w:right w:val="single" w:sz="8" w:space="0" w:color="4472C4"/>
            </w:tcBorders>
            <w:shd w:val="clear" w:color="auto" w:fill="D9D9D9" w:themeFill="background1" w:themeFillShade="D9"/>
            <w:tcMar>
              <w:top w:w="15" w:type="dxa"/>
              <w:left w:w="108" w:type="dxa"/>
              <w:bottom w:w="0" w:type="dxa"/>
              <w:right w:w="108" w:type="dxa"/>
            </w:tcMar>
            <w:hideMark/>
          </w:tcPr>
          <w:p w14:paraId="4D0A473F" w14:textId="77777777"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lang w:val="uk-UA"/>
              </w:rPr>
              <w:t>778</w:t>
            </w:r>
          </w:p>
        </w:tc>
        <w:tc>
          <w:tcPr>
            <w:tcW w:w="1244" w:type="dxa"/>
            <w:tcBorders>
              <w:top w:val="single" w:sz="8" w:space="0" w:color="4472C4"/>
              <w:left w:val="single" w:sz="8" w:space="0" w:color="4472C4"/>
              <w:bottom w:val="single" w:sz="8" w:space="0" w:color="4472C4"/>
              <w:right w:val="single" w:sz="8" w:space="0" w:color="4472C4"/>
            </w:tcBorders>
            <w:shd w:val="clear" w:color="auto" w:fill="D9D9D9" w:themeFill="background1" w:themeFillShade="D9"/>
            <w:tcMar>
              <w:top w:w="15" w:type="dxa"/>
              <w:left w:w="108" w:type="dxa"/>
              <w:bottom w:w="0" w:type="dxa"/>
              <w:right w:w="108" w:type="dxa"/>
            </w:tcMar>
            <w:hideMark/>
          </w:tcPr>
          <w:p w14:paraId="1E5C0F49" w14:textId="77777777"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lang w:val="uk-UA"/>
              </w:rPr>
              <w:t>64-8%</w:t>
            </w:r>
          </w:p>
        </w:tc>
        <w:tc>
          <w:tcPr>
            <w:tcW w:w="1256" w:type="dxa"/>
            <w:tcBorders>
              <w:top w:val="single" w:sz="8" w:space="0" w:color="4472C4"/>
              <w:left w:val="single" w:sz="8" w:space="0" w:color="4472C4"/>
              <w:bottom w:val="single" w:sz="8" w:space="0" w:color="4472C4"/>
              <w:right w:val="single" w:sz="8" w:space="0" w:color="4472C4"/>
            </w:tcBorders>
            <w:shd w:val="clear" w:color="auto" w:fill="D9D9D9" w:themeFill="background1" w:themeFillShade="D9"/>
            <w:tcMar>
              <w:top w:w="15" w:type="dxa"/>
              <w:left w:w="108" w:type="dxa"/>
              <w:bottom w:w="0" w:type="dxa"/>
              <w:right w:w="108" w:type="dxa"/>
            </w:tcMar>
            <w:hideMark/>
          </w:tcPr>
          <w:p w14:paraId="4CC31D5D" w14:textId="77777777"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lang w:val="uk-UA"/>
              </w:rPr>
              <w:t>152-19%</w:t>
            </w:r>
          </w:p>
        </w:tc>
        <w:tc>
          <w:tcPr>
            <w:tcW w:w="1259" w:type="dxa"/>
            <w:tcBorders>
              <w:top w:val="single" w:sz="8" w:space="0" w:color="4472C4"/>
              <w:left w:val="single" w:sz="8" w:space="0" w:color="4472C4"/>
              <w:bottom w:val="single" w:sz="8" w:space="0" w:color="4472C4"/>
              <w:right w:val="single" w:sz="8" w:space="0" w:color="4472C4"/>
            </w:tcBorders>
            <w:shd w:val="clear" w:color="auto" w:fill="D9D9D9" w:themeFill="background1" w:themeFillShade="D9"/>
            <w:tcMar>
              <w:top w:w="15" w:type="dxa"/>
              <w:left w:w="108" w:type="dxa"/>
              <w:bottom w:w="0" w:type="dxa"/>
              <w:right w:w="108" w:type="dxa"/>
            </w:tcMar>
            <w:hideMark/>
          </w:tcPr>
          <w:p w14:paraId="744A5B50" w14:textId="77777777"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lang w:val="uk-UA"/>
              </w:rPr>
              <w:t>188- 24%</w:t>
            </w:r>
          </w:p>
        </w:tc>
        <w:tc>
          <w:tcPr>
            <w:tcW w:w="1220" w:type="dxa"/>
            <w:tcBorders>
              <w:top w:val="single" w:sz="8" w:space="0" w:color="4472C4"/>
              <w:left w:val="single" w:sz="8" w:space="0" w:color="4472C4"/>
              <w:bottom w:val="single" w:sz="8" w:space="0" w:color="4472C4"/>
              <w:right w:val="single" w:sz="8" w:space="0" w:color="4472C4"/>
            </w:tcBorders>
            <w:shd w:val="clear" w:color="auto" w:fill="D9D9D9" w:themeFill="background1" w:themeFillShade="D9"/>
            <w:tcMar>
              <w:top w:w="15" w:type="dxa"/>
              <w:left w:w="108" w:type="dxa"/>
              <w:bottom w:w="0" w:type="dxa"/>
              <w:right w:w="108" w:type="dxa"/>
            </w:tcMar>
            <w:hideMark/>
          </w:tcPr>
          <w:p w14:paraId="639E06CB" w14:textId="77777777"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rPr>
              <w:t>150- 20%</w:t>
            </w:r>
          </w:p>
        </w:tc>
        <w:tc>
          <w:tcPr>
            <w:tcW w:w="1276" w:type="dxa"/>
            <w:tcBorders>
              <w:top w:val="single" w:sz="8" w:space="0" w:color="4472C4"/>
              <w:left w:val="single" w:sz="8" w:space="0" w:color="4472C4"/>
              <w:bottom w:val="single" w:sz="8" w:space="0" w:color="4472C4"/>
              <w:right w:val="single" w:sz="8" w:space="0" w:color="4472C4"/>
            </w:tcBorders>
            <w:shd w:val="clear" w:color="auto" w:fill="D9D9D9" w:themeFill="background1" w:themeFillShade="D9"/>
            <w:tcMar>
              <w:top w:w="15" w:type="dxa"/>
              <w:left w:w="108" w:type="dxa"/>
              <w:bottom w:w="0" w:type="dxa"/>
              <w:right w:w="108" w:type="dxa"/>
            </w:tcMar>
            <w:hideMark/>
          </w:tcPr>
          <w:p w14:paraId="407787F7" w14:textId="77777777"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lang w:val="uk-UA"/>
              </w:rPr>
              <w:t>148-19%</w:t>
            </w:r>
          </w:p>
        </w:tc>
        <w:tc>
          <w:tcPr>
            <w:tcW w:w="1275" w:type="dxa"/>
            <w:tcBorders>
              <w:top w:val="single" w:sz="8" w:space="0" w:color="4472C4"/>
              <w:left w:val="single" w:sz="8" w:space="0" w:color="4472C4"/>
              <w:bottom w:val="single" w:sz="8" w:space="0" w:color="4472C4"/>
              <w:right w:val="single" w:sz="8" w:space="0" w:color="4472C4"/>
            </w:tcBorders>
            <w:shd w:val="clear" w:color="auto" w:fill="D9D9D9" w:themeFill="background1" w:themeFillShade="D9"/>
            <w:tcMar>
              <w:top w:w="15" w:type="dxa"/>
              <w:left w:w="108" w:type="dxa"/>
              <w:bottom w:w="0" w:type="dxa"/>
              <w:right w:w="108" w:type="dxa"/>
            </w:tcMar>
            <w:hideMark/>
          </w:tcPr>
          <w:p w14:paraId="44A7EFFD" w14:textId="77777777" w:rsidR="009950BE" w:rsidRPr="000B5330" w:rsidRDefault="009950BE" w:rsidP="00AC0E16">
            <w:pPr>
              <w:spacing w:after="0"/>
              <w:jc w:val="center"/>
              <w:rPr>
                <w:rFonts w:eastAsia="Calibri" w:cs="Times New Roman"/>
                <w:bCs/>
                <w:sz w:val="20"/>
                <w:szCs w:val="20"/>
              </w:rPr>
            </w:pPr>
            <w:r w:rsidRPr="000B5330">
              <w:rPr>
                <w:rFonts w:eastAsia="Calibri" w:cs="Times New Roman"/>
                <w:bCs/>
                <w:sz w:val="20"/>
                <w:szCs w:val="20"/>
                <w:lang w:val="uk-UA"/>
              </w:rPr>
              <w:t>76-10%</w:t>
            </w:r>
          </w:p>
        </w:tc>
      </w:tr>
    </w:tbl>
    <w:p w14:paraId="61BFD08D" w14:textId="77777777" w:rsidR="00DD33B3" w:rsidRDefault="00DD33B3" w:rsidP="002A49AE">
      <w:pPr>
        <w:spacing w:after="0"/>
        <w:ind w:left="-284" w:firstLine="567"/>
        <w:jc w:val="both"/>
        <w:rPr>
          <w:rFonts w:eastAsia="Calibri" w:cs="Times New Roman"/>
          <w:sz w:val="24"/>
          <w:szCs w:val="24"/>
          <w:lang w:val="uk-UA"/>
        </w:rPr>
      </w:pPr>
    </w:p>
    <w:p w14:paraId="6B9D2DB1" w14:textId="74A464E6" w:rsidR="00207D78" w:rsidRPr="008A5564" w:rsidRDefault="00207D78" w:rsidP="00DD33B3">
      <w:pPr>
        <w:spacing w:after="0" w:line="276" w:lineRule="auto"/>
        <w:ind w:firstLine="567"/>
        <w:jc w:val="both"/>
        <w:rPr>
          <w:rFonts w:eastAsia="Calibri" w:cs="Times New Roman"/>
          <w:color w:val="000000"/>
          <w:sz w:val="24"/>
          <w:szCs w:val="24"/>
          <w:lang w:val="uk-UA"/>
        </w:rPr>
      </w:pPr>
      <w:r w:rsidRPr="008A5564">
        <w:rPr>
          <w:rFonts w:eastAsia="Calibri" w:cs="Times New Roman"/>
          <w:sz w:val="24"/>
          <w:szCs w:val="24"/>
          <w:lang w:val="uk-UA"/>
        </w:rPr>
        <w:t>Причинами, що вплинули на загальний результат НМТ можуть бути: освітні втрати, викликані воєнним станом в країні, тривале перебування здобувачів освіти на дистанційному навчанні, зниження якості викладання окремих предметів під час онлайн навчання, в</w:t>
      </w:r>
      <w:r w:rsidRPr="008A5564">
        <w:rPr>
          <w:rFonts w:eastAsia="Calibri" w:cs="Times New Roman"/>
          <w:color w:val="000000"/>
          <w:sz w:val="24"/>
          <w:szCs w:val="24"/>
          <w:lang w:val="uk-UA"/>
        </w:rPr>
        <w:t>трата загальної мотивації учнів щодо необхідності мати глибокі знання</w:t>
      </w:r>
      <w:r w:rsidR="00197DFE" w:rsidRPr="008A5564">
        <w:rPr>
          <w:rFonts w:eastAsia="Calibri" w:cs="Times New Roman"/>
          <w:color w:val="000000"/>
          <w:sz w:val="24"/>
          <w:szCs w:val="24"/>
          <w:lang w:val="uk-UA"/>
        </w:rPr>
        <w:t>.</w:t>
      </w:r>
    </w:p>
    <w:p w14:paraId="662B85A4" w14:textId="799EECEB" w:rsidR="007E2C50" w:rsidRDefault="00197DFE" w:rsidP="00DD33B3">
      <w:pPr>
        <w:spacing w:after="0" w:line="276" w:lineRule="auto"/>
        <w:ind w:firstLine="567"/>
        <w:jc w:val="both"/>
        <w:rPr>
          <w:rFonts w:eastAsia="Calibri" w:cs="Times New Roman"/>
          <w:sz w:val="24"/>
          <w:szCs w:val="24"/>
          <w:lang w:val="uk-UA"/>
        </w:rPr>
      </w:pPr>
      <w:r w:rsidRPr="00197DFE">
        <w:rPr>
          <w:rFonts w:eastAsia="Calibri" w:cs="Times New Roman"/>
          <w:sz w:val="24"/>
          <w:szCs w:val="24"/>
          <w:lang w:val="uk-UA"/>
        </w:rPr>
        <w:t>Результати НМТ-2024 року свідчать про позитивну динаміку якості знань (24% випускників склали тест на високому та достатньому рівні, у 2023 році -17%), найбільше випускників- 70%  склали НМТ на середньому рівні (НМТ-2023 -77%), лишилася сталою 5% частка учасників, які склали НМТ на початковому рівні.</w:t>
      </w:r>
    </w:p>
    <w:p w14:paraId="60F3D9A6" w14:textId="77777777" w:rsidR="00DD33B3" w:rsidRPr="00197DFE" w:rsidRDefault="00DD33B3" w:rsidP="00DD6268">
      <w:pPr>
        <w:spacing w:after="0"/>
        <w:ind w:left="-284" w:firstLine="567"/>
        <w:jc w:val="both"/>
        <w:rPr>
          <w:rFonts w:eastAsia="Calibri" w:cs="Times New Roman"/>
          <w:sz w:val="24"/>
          <w:szCs w:val="24"/>
          <w:lang w:val="uk-UA"/>
        </w:rPr>
      </w:pPr>
    </w:p>
    <w:tbl>
      <w:tblPr>
        <w:tblpPr w:leftFromText="180" w:rightFromText="180" w:vertAnchor="text" w:horzAnchor="margin" w:tblpY="92"/>
        <w:tblW w:w="9606"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left w:w="0" w:type="dxa"/>
          <w:right w:w="0" w:type="dxa"/>
        </w:tblCellMar>
        <w:tblLook w:val="04A0" w:firstRow="1" w:lastRow="0" w:firstColumn="1" w:lastColumn="0" w:noHBand="0" w:noVBand="1"/>
      </w:tblPr>
      <w:tblGrid>
        <w:gridCol w:w="1077"/>
        <w:gridCol w:w="1140"/>
        <w:gridCol w:w="1244"/>
        <w:gridCol w:w="1256"/>
        <w:gridCol w:w="1259"/>
        <w:gridCol w:w="1362"/>
        <w:gridCol w:w="1275"/>
        <w:gridCol w:w="993"/>
      </w:tblGrid>
      <w:tr w:rsidR="00197DFE" w:rsidRPr="00DD6268" w14:paraId="2B4AB8DC" w14:textId="77777777" w:rsidTr="00377083">
        <w:trPr>
          <w:trHeight w:val="529"/>
        </w:trPr>
        <w:tc>
          <w:tcPr>
            <w:tcW w:w="1077" w:type="dxa"/>
            <w:shd w:val="clear" w:color="auto" w:fill="9CC2E5" w:themeFill="accent1" w:themeFillTint="99"/>
            <w:tcMar>
              <w:top w:w="15" w:type="dxa"/>
              <w:left w:w="108" w:type="dxa"/>
              <w:bottom w:w="0" w:type="dxa"/>
              <w:right w:w="108" w:type="dxa"/>
            </w:tcMar>
            <w:hideMark/>
          </w:tcPr>
          <w:p w14:paraId="0761DD63" w14:textId="77777777" w:rsidR="00377083" w:rsidRPr="00DD6268" w:rsidRDefault="00377083" w:rsidP="00377083">
            <w:pPr>
              <w:spacing w:after="0"/>
              <w:jc w:val="center"/>
              <w:rPr>
                <w:rFonts w:eastAsia="Calibri" w:cs="Times New Roman"/>
                <w:bCs/>
                <w:sz w:val="20"/>
                <w:szCs w:val="20"/>
                <w:lang w:val="uk-UA"/>
              </w:rPr>
            </w:pPr>
          </w:p>
          <w:p w14:paraId="1C04FCF9" w14:textId="51AA2532" w:rsidR="00197DFE" w:rsidRPr="00DD6268" w:rsidRDefault="00197DFE" w:rsidP="00377083">
            <w:pPr>
              <w:spacing w:after="0"/>
              <w:jc w:val="center"/>
              <w:rPr>
                <w:rFonts w:eastAsia="Calibri" w:cs="Times New Roman"/>
                <w:bCs/>
                <w:sz w:val="20"/>
                <w:szCs w:val="20"/>
              </w:rPr>
            </w:pPr>
            <w:r w:rsidRPr="00DD6268">
              <w:rPr>
                <w:rFonts w:eastAsia="Calibri" w:cs="Times New Roman"/>
                <w:bCs/>
                <w:sz w:val="20"/>
                <w:szCs w:val="20"/>
                <w:lang w:val="uk-UA"/>
              </w:rPr>
              <w:t>Рік</w:t>
            </w:r>
          </w:p>
        </w:tc>
        <w:tc>
          <w:tcPr>
            <w:tcW w:w="1140" w:type="dxa"/>
            <w:shd w:val="clear" w:color="auto" w:fill="9CC2E5" w:themeFill="accent1" w:themeFillTint="99"/>
            <w:tcMar>
              <w:top w:w="15" w:type="dxa"/>
              <w:left w:w="108" w:type="dxa"/>
              <w:bottom w:w="0" w:type="dxa"/>
              <w:right w:w="108" w:type="dxa"/>
            </w:tcMar>
            <w:hideMark/>
          </w:tcPr>
          <w:p w14:paraId="637C5F03" w14:textId="77777777" w:rsidR="00377083" w:rsidRPr="00DD6268" w:rsidRDefault="00377083" w:rsidP="00377083">
            <w:pPr>
              <w:spacing w:after="0"/>
              <w:jc w:val="center"/>
              <w:rPr>
                <w:rFonts w:eastAsia="Calibri" w:cs="Times New Roman"/>
                <w:bCs/>
                <w:sz w:val="20"/>
                <w:szCs w:val="20"/>
                <w:lang w:val="uk-UA"/>
              </w:rPr>
            </w:pPr>
          </w:p>
          <w:p w14:paraId="0669A0CC" w14:textId="4619B688" w:rsidR="00197DFE" w:rsidRPr="00DD6268" w:rsidRDefault="00197DFE" w:rsidP="00377083">
            <w:pPr>
              <w:spacing w:after="0"/>
              <w:jc w:val="center"/>
              <w:rPr>
                <w:rFonts w:eastAsia="Calibri" w:cs="Times New Roman"/>
                <w:bCs/>
                <w:sz w:val="20"/>
                <w:szCs w:val="20"/>
              </w:rPr>
            </w:pPr>
            <w:r w:rsidRPr="00DD6268">
              <w:rPr>
                <w:rFonts w:eastAsia="Calibri" w:cs="Times New Roman"/>
                <w:bCs/>
                <w:sz w:val="20"/>
                <w:szCs w:val="20"/>
                <w:lang w:val="uk-UA"/>
              </w:rPr>
              <w:t>Всього</w:t>
            </w:r>
          </w:p>
        </w:tc>
        <w:tc>
          <w:tcPr>
            <w:tcW w:w="1244" w:type="dxa"/>
            <w:shd w:val="clear" w:color="auto" w:fill="9CC2E5" w:themeFill="accent1" w:themeFillTint="99"/>
            <w:tcMar>
              <w:top w:w="15" w:type="dxa"/>
              <w:left w:w="108" w:type="dxa"/>
              <w:bottom w:w="0" w:type="dxa"/>
              <w:right w:w="108" w:type="dxa"/>
            </w:tcMar>
            <w:hideMark/>
          </w:tcPr>
          <w:p w14:paraId="1D4A5866" w14:textId="77777777" w:rsidR="00197DFE" w:rsidRPr="00DD6268" w:rsidRDefault="00197DFE" w:rsidP="00377083">
            <w:pPr>
              <w:spacing w:after="0"/>
              <w:jc w:val="center"/>
              <w:rPr>
                <w:rFonts w:eastAsia="Calibri" w:cs="Times New Roman"/>
                <w:bCs/>
                <w:sz w:val="20"/>
                <w:szCs w:val="20"/>
              </w:rPr>
            </w:pPr>
            <w:r w:rsidRPr="00DD6268">
              <w:rPr>
                <w:rFonts w:eastAsia="Calibri" w:cs="Times New Roman"/>
                <w:bCs/>
                <w:sz w:val="20"/>
                <w:szCs w:val="20"/>
                <w:lang w:val="uk-UA"/>
              </w:rPr>
              <w:t>Не подолали</w:t>
            </w:r>
          </w:p>
        </w:tc>
        <w:tc>
          <w:tcPr>
            <w:tcW w:w="1256" w:type="dxa"/>
            <w:shd w:val="clear" w:color="auto" w:fill="9CC2E5" w:themeFill="accent1" w:themeFillTint="99"/>
            <w:tcMar>
              <w:top w:w="15" w:type="dxa"/>
              <w:left w:w="108" w:type="dxa"/>
              <w:bottom w:w="0" w:type="dxa"/>
              <w:right w:w="108" w:type="dxa"/>
            </w:tcMar>
            <w:hideMark/>
          </w:tcPr>
          <w:p w14:paraId="31A0714C" w14:textId="77777777" w:rsidR="00377083" w:rsidRPr="00DD6268" w:rsidRDefault="00377083" w:rsidP="00377083">
            <w:pPr>
              <w:spacing w:after="0"/>
              <w:jc w:val="center"/>
              <w:rPr>
                <w:rFonts w:eastAsia="Calibri" w:cs="Times New Roman"/>
                <w:bCs/>
                <w:sz w:val="20"/>
                <w:szCs w:val="20"/>
                <w:lang w:val="uk-UA"/>
              </w:rPr>
            </w:pPr>
          </w:p>
          <w:p w14:paraId="482E13ED" w14:textId="5DC38A60" w:rsidR="00197DFE" w:rsidRPr="00DD6268" w:rsidRDefault="00197DFE" w:rsidP="00377083">
            <w:pPr>
              <w:spacing w:after="0"/>
              <w:jc w:val="center"/>
              <w:rPr>
                <w:rFonts w:eastAsia="Calibri" w:cs="Times New Roman"/>
                <w:bCs/>
                <w:sz w:val="20"/>
                <w:szCs w:val="20"/>
              </w:rPr>
            </w:pPr>
            <w:r w:rsidRPr="00DD6268">
              <w:rPr>
                <w:rFonts w:eastAsia="Calibri" w:cs="Times New Roman"/>
                <w:bCs/>
                <w:sz w:val="20"/>
                <w:szCs w:val="20"/>
                <w:lang w:val="uk-UA"/>
              </w:rPr>
              <w:t>100-120</w:t>
            </w:r>
          </w:p>
        </w:tc>
        <w:tc>
          <w:tcPr>
            <w:tcW w:w="1259" w:type="dxa"/>
            <w:shd w:val="clear" w:color="auto" w:fill="9CC2E5" w:themeFill="accent1" w:themeFillTint="99"/>
            <w:tcMar>
              <w:top w:w="15" w:type="dxa"/>
              <w:left w:w="108" w:type="dxa"/>
              <w:bottom w:w="0" w:type="dxa"/>
              <w:right w:w="108" w:type="dxa"/>
            </w:tcMar>
            <w:hideMark/>
          </w:tcPr>
          <w:p w14:paraId="394B87D0" w14:textId="77777777" w:rsidR="00377083" w:rsidRPr="00DD6268" w:rsidRDefault="00377083" w:rsidP="00377083">
            <w:pPr>
              <w:spacing w:after="0"/>
              <w:jc w:val="center"/>
              <w:rPr>
                <w:rFonts w:eastAsia="Calibri" w:cs="Times New Roman"/>
                <w:bCs/>
                <w:sz w:val="20"/>
                <w:szCs w:val="20"/>
                <w:lang w:val="uk-UA"/>
              </w:rPr>
            </w:pPr>
          </w:p>
          <w:p w14:paraId="2ABF40E4" w14:textId="355C8448" w:rsidR="00197DFE" w:rsidRPr="00DD6268" w:rsidRDefault="00197DFE" w:rsidP="00377083">
            <w:pPr>
              <w:spacing w:after="0"/>
              <w:jc w:val="center"/>
              <w:rPr>
                <w:rFonts w:eastAsia="Calibri" w:cs="Times New Roman"/>
                <w:bCs/>
                <w:sz w:val="20"/>
                <w:szCs w:val="20"/>
              </w:rPr>
            </w:pPr>
            <w:r w:rsidRPr="00DD6268">
              <w:rPr>
                <w:rFonts w:eastAsia="Calibri" w:cs="Times New Roman"/>
                <w:bCs/>
                <w:sz w:val="20"/>
                <w:szCs w:val="20"/>
                <w:lang w:val="uk-UA"/>
              </w:rPr>
              <w:t>120-140</w:t>
            </w:r>
          </w:p>
        </w:tc>
        <w:tc>
          <w:tcPr>
            <w:tcW w:w="1362" w:type="dxa"/>
            <w:shd w:val="clear" w:color="auto" w:fill="9CC2E5" w:themeFill="accent1" w:themeFillTint="99"/>
            <w:tcMar>
              <w:top w:w="15" w:type="dxa"/>
              <w:left w:w="108" w:type="dxa"/>
              <w:bottom w:w="0" w:type="dxa"/>
              <w:right w:w="108" w:type="dxa"/>
            </w:tcMar>
            <w:hideMark/>
          </w:tcPr>
          <w:p w14:paraId="4E7A2C56" w14:textId="77777777" w:rsidR="00377083" w:rsidRPr="00DD6268" w:rsidRDefault="00377083" w:rsidP="00377083">
            <w:pPr>
              <w:spacing w:after="0"/>
              <w:jc w:val="center"/>
              <w:rPr>
                <w:rFonts w:eastAsia="Calibri" w:cs="Times New Roman"/>
                <w:bCs/>
                <w:sz w:val="20"/>
                <w:szCs w:val="20"/>
              </w:rPr>
            </w:pPr>
          </w:p>
          <w:p w14:paraId="062943D9" w14:textId="5194A491" w:rsidR="00197DFE" w:rsidRPr="00DD6268" w:rsidRDefault="00197DFE" w:rsidP="00377083">
            <w:pPr>
              <w:spacing w:after="0"/>
              <w:jc w:val="center"/>
              <w:rPr>
                <w:rFonts w:eastAsia="Calibri" w:cs="Times New Roman"/>
                <w:bCs/>
                <w:sz w:val="20"/>
                <w:szCs w:val="20"/>
              </w:rPr>
            </w:pPr>
            <w:r w:rsidRPr="00DD6268">
              <w:rPr>
                <w:rFonts w:eastAsia="Calibri" w:cs="Times New Roman"/>
                <w:bCs/>
                <w:sz w:val="20"/>
                <w:szCs w:val="20"/>
              </w:rPr>
              <w:t>140-160</w:t>
            </w:r>
          </w:p>
        </w:tc>
        <w:tc>
          <w:tcPr>
            <w:tcW w:w="1275" w:type="dxa"/>
            <w:shd w:val="clear" w:color="auto" w:fill="9CC2E5" w:themeFill="accent1" w:themeFillTint="99"/>
            <w:tcMar>
              <w:top w:w="15" w:type="dxa"/>
              <w:left w:w="108" w:type="dxa"/>
              <w:bottom w:w="0" w:type="dxa"/>
              <w:right w:w="108" w:type="dxa"/>
            </w:tcMar>
            <w:hideMark/>
          </w:tcPr>
          <w:p w14:paraId="7B593EF9" w14:textId="77777777" w:rsidR="00377083" w:rsidRPr="00DD6268" w:rsidRDefault="00377083" w:rsidP="00377083">
            <w:pPr>
              <w:spacing w:after="0"/>
              <w:jc w:val="center"/>
              <w:rPr>
                <w:rFonts w:eastAsia="Calibri" w:cs="Times New Roman"/>
                <w:bCs/>
                <w:sz w:val="20"/>
                <w:szCs w:val="20"/>
                <w:lang w:val="uk-UA"/>
              </w:rPr>
            </w:pPr>
          </w:p>
          <w:p w14:paraId="781C8736" w14:textId="57D401E3" w:rsidR="00197DFE" w:rsidRPr="00DD6268" w:rsidRDefault="00197DFE" w:rsidP="00377083">
            <w:pPr>
              <w:spacing w:after="0"/>
              <w:jc w:val="center"/>
              <w:rPr>
                <w:rFonts w:eastAsia="Calibri" w:cs="Times New Roman"/>
                <w:bCs/>
                <w:sz w:val="20"/>
                <w:szCs w:val="20"/>
              </w:rPr>
            </w:pPr>
            <w:r w:rsidRPr="00DD6268">
              <w:rPr>
                <w:rFonts w:eastAsia="Calibri" w:cs="Times New Roman"/>
                <w:bCs/>
                <w:sz w:val="20"/>
                <w:szCs w:val="20"/>
                <w:lang w:val="uk-UA"/>
              </w:rPr>
              <w:t>160-180</w:t>
            </w:r>
          </w:p>
        </w:tc>
        <w:tc>
          <w:tcPr>
            <w:tcW w:w="993" w:type="dxa"/>
            <w:shd w:val="clear" w:color="auto" w:fill="9CC2E5" w:themeFill="accent1" w:themeFillTint="99"/>
            <w:tcMar>
              <w:top w:w="15" w:type="dxa"/>
              <w:left w:w="108" w:type="dxa"/>
              <w:bottom w:w="0" w:type="dxa"/>
              <w:right w:w="108" w:type="dxa"/>
            </w:tcMar>
            <w:hideMark/>
          </w:tcPr>
          <w:p w14:paraId="10264324" w14:textId="77777777" w:rsidR="00377083" w:rsidRPr="00DD6268" w:rsidRDefault="00377083" w:rsidP="00377083">
            <w:pPr>
              <w:spacing w:after="0"/>
              <w:jc w:val="center"/>
              <w:rPr>
                <w:rFonts w:eastAsia="Calibri" w:cs="Times New Roman"/>
                <w:bCs/>
                <w:sz w:val="20"/>
                <w:szCs w:val="20"/>
                <w:lang w:val="uk-UA"/>
              </w:rPr>
            </w:pPr>
          </w:p>
          <w:p w14:paraId="797C2956" w14:textId="11BCB988" w:rsidR="00197DFE" w:rsidRPr="00DD6268" w:rsidRDefault="00197DFE" w:rsidP="00377083">
            <w:pPr>
              <w:spacing w:after="0"/>
              <w:jc w:val="center"/>
              <w:rPr>
                <w:rFonts w:eastAsia="Calibri" w:cs="Times New Roman"/>
                <w:bCs/>
                <w:sz w:val="20"/>
                <w:szCs w:val="20"/>
              </w:rPr>
            </w:pPr>
            <w:r w:rsidRPr="00DD6268">
              <w:rPr>
                <w:rFonts w:eastAsia="Calibri" w:cs="Times New Roman"/>
                <w:bCs/>
                <w:sz w:val="20"/>
                <w:szCs w:val="20"/>
                <w:lang w:val="uk-UA"/>
              </w:rPr>
              <w:t>180-200</w:t>
            </w:r>
          </w:p>
        </w:tc>
      </w:tr>
      <w:tr w:rsidR="00531463" w:rsidRPr="00DD6268" w14:paraId="2DD3CC52" w14:textId="77777777" w:rsidTr="00377083">
        <w:trPr>
          <w:trHeight w:val="253"/>
        </w:trPr>
        <w:tc>
          <w:tcPr>
            <w:tcW w:w="1077" w:type="dxa"/>
            <w:shd w:val="clear" w:color="auto" w:fill="FFC000"/>
            <w:tcMar>
              <w:top w:w="15" w:type="dxa"/>
              <w:left w:w="108" w:type="dxa"/>
              <w:bottom w:w="0" w:type="dxa"/>
              <w:right w:w="108" w:type="dxa"/>
            </w:tcMar>
          </w:tcPr>
          <w:p w14:paraId="62AF7271" w14:textId="1611CAE1" w:rsidR="00531463" w:rsidRPr="00DD6268" w:rsidRDefault="00531463" w:rsidP="00377083">
            <w:pPr>
              <w:spacing w:after="0"/>
              <w:jc w:val="center"/>
              <w:rPr>
                <w:rFonts w:eastAsia="Calibri" w:cs="Times New Roman"/>
                <w:bCs/>
                <w:sz w:val="20"/>
                <w:szCs w:val="20"/>
                <w:lang w:val="uk-UA"/>
              </w:rPr>
            </w:pPr>
            <w:r w:rsidRPr="00DD6268">
              <w:rPr>
                <w:rFonts w:eastAsia="Calibri" w:cs="Times New Roman"/>
                <w:bCs/>
                <w:sz w:val="20"/>
                <w:szCs w:val="20"/>
                <w:lang w:val="uk-UA"/>
              </w:rPr>
              <w:t>2024</w:t>
            </w:r>
          </w:p>
        </w:tc>
        <w:tc>
          <w:tcPr>
            <w:tcW w:w="1140" w:type="dxa"/>
            <w:shd w:val="clear" w:color="auto" w:fill="D9D9D9" w:themeFill="background1" w:themeFillShade="D9"/>
            <w:tcMar>
              <w:top w:w="15" w:type="dxa"/>
              <w:left w:w="108" w:type="dxa"/>
              <w:bottom w:w="0" w:type="dxa"/>
              <w:right w:w="108" w:type="dxa"/>
            </w:tcMar>
          </w:tcPr>
          <w:p w14:paraId="7FC63F8D" w14:textId="377B2BC3" w:rsidR="00531463" w:rsidRPr="00DD6268" w:rsidRDefault="00531463" w:rsidP="00552FC8">
            <w:pPr>
              <w:spacing w:after="0"/>
              <w:jc w:val="center"/>
              <w:rPr>
                <w:rFonts w:eastAsia="Calibri" w:cs="Times New Roman"/>
                <w:bCs/>
                <w:sz w:val="20"/>
                <w:szCs w:val="20"/>
                <w:lang w:val="uk-UA"/>
              </w:rPr>
            </w:pPr>
            <w:r w:rsidRPr="00DD6268">
              <w:rPr>
                <w:rFonts w:eastAsia="Calibri" w:cs="Times New Roman"/>
                <w:bCs/>
                <w:sz w:val="20"/>
                <w:szCs w:val="20"/>
                <w:lang w:val="uk-UA"/>
              </w:rPr>
              <w:t>824</w:t>
            </w:r>
          </w:p>
        </w:tc>
        <w:tc>
          <w:tcPr>
            <w:tcW w:w="1244" w:type="dxa"/>
            <w:shd w:val="clear" w:color="auto" w:fill="D9D9D9" w:themeFill="background1" w:themeFillShade="D9"/>
            <w:tcMar>
              <w:top w:w="15" w:type="dxa"/>
              <w:left w:w="108" w:type="dxa"/>
              <w:bottom w:w="0" w:type="dxa"/>
              <w:right w:w="108" w:type="dxa"/>
            </w:tcMar>
          </w:tcPr>
          <w:p w14:paraId="7380F0A4" w14:textId="58DCB64E" w:rsidR="00531463" w:rsidRPr="00DD6268" w:rsidRDefault="00531463" w:rsidP="00552FC8">
            <w:pPr>
              <w:spacing w:after="0"/>
              <w:jc w:val="center"/>
              <w:rPr>
                <w:rFonts w:eastAsia="Calibri" w:cs="Times New Roman"/>
                <w:bCs/>
                <w:sz w:val="20"/>
                <w:szCs w:val="20"/>
                <w:lang w:val="uk-UA"/>
              </w:rPr>
            </w:pPr>
            <w:r w:rsidRPr="00DD6268">
              <w:rPr>
                <w:rFonts w:eastAsia="Calibri" w:cs="Times New Roman"/>
                <w:bCs/>
                <w:sz w:val="20"/>
                <w:szCs w:val="20"/>
                <w:lang w:val="uk-UA"/>
              </w:rPr>
              <w:t>13-1,5%</w:t>
            </w:r>
          </w:p>
        </w:tc>
        <w:tc>
          <w:tcPr>
            <w:tcW w:w="1256" w:type="dxa"/>
            <w:shd w:val="clear" w:color="auto" w:fill="D9D9D9" w:themeFill="background1" w:themeFillShade="D9"/>
            <w:tcMar>
              <w:top w:w="15" w:type="dxa"/>
              <w:left w:w="108" w:type="dxa"/>
              <w:bottom w:w="0" w:type="dxa"/>
              <w:right w:w="108" w:type="dxa"/>
            </w:tcMar>
          </w:tcPr>
          <w:p w14:paraId="349CBD7D" w14:textId="265EBC00" w:rsidR="00531463" w:rsidRPr="00DD6268" w:rsidRDefault="00531463" w:rsidP="00552FC8">
            <w:pPr>
              <w:spacing w:after="0"/>
              <w:jc w:val="center"/>
              <w:rPr>
                <w:rFonts w:eastAsia="Calibri" w:cs="Times New Roman"/>
                <w:bCs/>
                <w:sz w:val="20"/>
                <w:szCs w:val="20"/>
                <w:lang w:val="uk-UA"/>
              </w:rPr>
            </w:pPr>
            <w:r w:rsidRPr="00DD6268">
              <w:rPr>
                <w:rFonts w:eastAsia="Calibri" w:cs="Times New Roman"/>
                <w:bCs/>
                <w:sz w:val="20"/>
                <w:szCs w:val="20"/>
                <w:lang w:val="uk-UA"/>
              </w:rPr>
              <w:t>41-50%</w:t>
            </w:r>
          </w:p>
        </w:tc>
        <w:tc>
          <w:tcPr>
            <w:tcW w:w="1259" w:type="dxa"/>
            <w:shd w:val="clear" w:color="auto" w:fill="D9D9D9" w:themeFill="background1" w:themeFillShade="D9"/>
            <w:tcMar>
              <w:top w:w="15" w:type="dxa"/>
              <w:left w:w="108" w:type="dxa"/>
              <w:bottom w:w="0" w:type="dxa"/>
              <w:right w:w="108" w:type="dxa"/>
            </w:tcMar>
          </w:tcPr>
          <w:p w14:paraId="7C1E2C43" w14:textId="54B6E456" w:rsidR="00531463" w:rsidRPr="00DD6268" w:rsidRDefault="00531463" w:rsidP="00552FC8">
            <w:pPr>
              <w:spacing w:after="0"/>
              <w:jc w:val="center"/>
              <w:rPr>
                <w:rFonts w:eastAsia="Calibri" w:cs="Times New Roman"/>
                <w:bCs/>
                <w:sz w:val="20"/>
                <w:szCs w:val="20"/>
                <w:lang w:val="uk-UA"/>
              </w:rPr>
            </w:pPr>
            <w:r w:rsidRPr="00DD6268">
              <w:rPr>
                <w:rFonts w:eastAsia="Calibri" w:cs="Times New Roman"/>
                <w:bCs/>
                <w:sz w:val="20"/>
                <w:szCs w:val="20"/>
                <w:lang w:val="uk-UA"/>
              </w:rPr>
              <w:t>168-20%</w:t>
            </w:r>
          </w:p>
        </w:tc>
        <w:tc>
          <w:tcPr>
            <w:tcW w:w="1362" w:type="dxa"/>
            <w:shd w:val="clear" w:color="auto" w:fill="D9D9D9" w:themeFill="background1" w:themeFillShade="D9"/>
            <w:tcMar>
              <w:top w:w="15" w:type="dxa"/>
              <w:left w:w="108" w:type="dxa"/>
              <w:bottom w:w="0" w:type="dxa"/>
              <w:right w:w="108" w:type="dxa"/>
            </w:tcMar>
          </w:tcPr>
          <w:p w14:paraId="2C950DF6" w14:textId="478BA823" w:rsidR="00531463" w:rsidRPr="00DD6268" w:rsidRDefault="00531463" w:rsidP="00552FC8">
            <w:pPr>
              <w:spacing w:after="0"/>
              <w:jc w:val="center"/>
              <w:rPr>
                <w:rFonts w:eastAsia="Calibri" w:cs="Times New Roman"/>
                <w:bCs/>
                <w:sz w:val="20"/>
                <w:szCs w:val="20"/>
                <w:lang w:val="uk-UA"/>
              </w:rPr>
            </w:pPr>
            <w:r w:rsidRPr="00DD6268">
              <w:rPr>
                <w:rFonts w:eastAsia="Calibri" w:cs="Times New Roman"/>
                <w:bCs/>
                <w:sz w:val="20"/>
                <w:szCs w:val="20"/>
                <w:lang w:val="uk-UA"/>
              </w:rPr>
              <w:t>407-49,5%</w:t>
            </w:r>
          </w:p>
        </w:tc>
        <w:tc>
          <w:tcPr>
            <w:tcW w:w="1275" w:type="dxa"/>
            <w:shd w:val="clear" w:color="auto" w:fill="D9D9D9" w:themeFill="background1" w:themeFillShade="D9"/>
            <w:tcMar>
              <w:top w:w="15" w:type="dxa"/>
              <w:left w:w="108" w:type="dxa"/>
              <w:bottom w:w="0" w:type="dxa"/>
              <w:right w:w="108" w:type="dxa"/>
            </w:tcMar>
          </w:tcPr>
          <w:p w14:paraId="6D456783" w14:textId="3676E325" w:rsidR="00531463" w:rsidRPr="00DD6268" w:rsidRDefault="00531463" w:rsidP="00552FC8">
            <w:pPr>
              <w:spacing w:after="0"/>
              <w:jc w:val="center"/>
              <w:rPr>
                <w:rFonts w:eastAsia="Calibri" w:cs="Times New Roman"/>
                <w:bCs/>
                <w:sz w:val="20"/>
                <w:szCs w:val="20"/>
                <w:lang w:val="uk-UA"/>
              </w:rPr>
            </w:pPr>
            <w:r w:rsidRPr="00DD6268">
              <w:rPr>
                <w:rFonts w:eastAsia="Calibri" w:cs="Times New Roman"/>
                <w:bCs/>
                <w:sz w:val="20"/>
                <w:szCs w:val="20"/>
                <w:lang w:val="uk-UA"/>
              </w:rPr>
              <w:t>141-17%</w:t>
            </w:r>
          </w:p>
        </w:tc>
        <w:tc>
          <w:tcPr>
            <w:tcW w:w="993" w:type="dxa"/>
            <w:shd w:val="clear" w:color="auto" w:fill="D9D9D9" w:themeFill="background1" w:themeFillShade="D9"/>
            <w:tcMar>
              <w:top w:w="15" w:type="dxa"/>
              <w:left w:w="108" w:type="dxa"/>
              <w:bottom w:w="0" w:type="dxa"/>
              <w:right w:w="108" w:type="dxa"/>
            </w:tcMar>
          </w:tcPr>
          <w:p w14:paraId="1AA101EE" w14:textId="4E14802D" w:rsidR="00531463" w:rsidRPr="00DD6268" w:rsidRDefault="00531463" w:rsidP="00552FC8">
            <w:pPr>
              <w:spacing w:after="0"/>
              <w:jc w:val="center"/>
              <w:rPr>
                <w:rFonts w:eastAsia="Calibri" w:cs="Times New Roman"/>
                <w:bCs/>
                <w:sz w:val="20"/>
                <w:szCs w:val="20"/>
                <w:lang w:val="uk-UA"/>
              </w:rPr>
            </w:pPr>
            <w:r w:rsidRPr="00DD6268">
              <w:rPr>
                <w:rFonts w:eastAsia="Calibri" w:cs="Times New Roman"/>
                <w:bCs/>
                <w:sz w:val="20"/>
                <w:szCs w:val="20"/>
                <w:lang w:val="uk-UA"/>
              </w:rPr>
              <w:t>54-7%</w:t>
            </w:r>
          </w:p>
        </w:tc>
      </w:tr>
      <w:tr w:rsidR="00531463" w:rsidRPr="00DD6268" w14:paraId="1DB45380" w14:textId="77777777" w:rsidTr="00377083">
        <w:trPr>
          <w:trHeight w:val="252"/>
        </w:trPr>
        <w:tc>
          <w:tcPr>
            <w:tcW w:w="1077" w:type="dxa"/>
            <w:shd w:val="clear" w:color="auto" w:fill="FFC000"/>
            <w:tcMar>
              <w:top w:w="15" w:type="dxa"/>
              <w:left w:w="108" w:type="dxa"/>
              <w:bottom w:w="0" w:type="dxa"/>
              <w:right w:w="108" w:type="dxa"/>
            </w:tcMar>
          </w:tcPr>
          <w:p w14:paraId="15093A0C" w14:textId="07989F79" w:rsidR="00531463" w:rsidRPr="00DD6268" w:rsidRDefault="00531463" w:rsidP="00377083">
            <w:pPr>
              <w:spacing w:after="0"/>
              <w:jc w:val="center"/>
              <w:rPr>
                <w:rFonts w:eastAsia="Calibri" w:cs="Times New Roman"/>
                <w:bCs/>
                <w:sz w:val="20"/>
                <w:szCs w:val="20"/>
                <w:lang w:val="uk-UA"/>
              </w:rPr>
            </w:pPr>
            <w:r w:rsidRPr="00DD6268">
              <w:rPr>
                <w:rFonts w:eastAsia="Calibri" w:cs="Times New Roman"/>
                <w:bCs/>
                <w:sz w:val="20"/>
                <w:szCs w:val="20"/>
                <w:lang w:val="uk-UA"/>
              </w:rPr>
              <w:t>2023</w:t>
            </w:r>
          </w:p>
        </w:tc>
        <w:tc>
          <w:tcPr>
            <w:tcW w:w="1140" w:type="dxa"/>
            <w:shd w:val="clear" w:color="auto" w:fill="D9D9D9" w:themeFill="background1" w:themeFillShade="D9"/>
            <w:tcMar>
              <w:top w:w="15" w:type="dxa"/>
              <w:left w:w="108" w:type="dxa"/>
              <w:bottom w:w="0" w:type="dxa"/>
              <w:right w:w="108" w:type="dxa"/>
            </w:tcMar>
          </w:tcPr>
          <w:p w14:paraId="1E048D6B" w14:textId="5C0F243A" w:rsidR="00531463" w:rsidRPr="00DD6268" w:rsidRDefault="00531463" w:rsidP="00552FC8">
            <w:pPr>
              <w:spacing w:after="0"/>
              <w:jc w:val="center"/>
              <w:rPr>
                <w:rFonts w:eastAsia="Calibri" w:cs="Times New Roman"/>
                <w:bCs/>
                <w:sz w:val="20"/>
                <w:szCs w:val="20"/>
                <w:lang w:val="uk-UA"/>
              </w:rPr>
            </w:pPr>
            <w:r w:rsidRPr="00DD6268">
              <w:rPr>
                <w:rFonts w:eastAsia="Calibri" w:cs="Times New Roman"/>
                <w:bCs/>
                <w:sz w:val="20"/>
                <w:szCs w:val="20"/>
                <w:lang w:val="uk-UA"/>
              </w:rPr>
              <w:t>564</w:t>
            </w:r>
          </w:p>
        </w:tc>
        <w:tc>
          <w:tcPr>
            <w:tcW w:w="1244" w:type="dxa"/>
            <w:shd w:val="clear" w:color="auto" w:fill="D9D9D9" w:themeFill="background1" w:themeFillShade="D9"/>
            <w:tcMar>
              <w:top w:w="15" w:type="dxa"/>
              <w:left w:w="108" w:type="dxa"/>
              <w:bottom w:w="0" w:type="dxa"/>
              <w:right w:w="108" w:type="dxa"/>
            </w:tcMar>
          </w:tcPr>
          <w:p w14:paraId="2FB1F80C" w14:textId="75EBBBBA" w:rsidR="00531463" w:rsidRPr="00DD6268" w:rsidRDefault="00531463" w:rsidP="00552FC8">
            <w:pPr>
              <w:spacing w:after="0"/>
              <w:jc w:val="center"/>
              <w:rPr>
                <w:rFonts w:eastAsia="Calibri" w:cs="Times New Roman"/>
                <w:bCs/>
                <w:sz w:val="20"/>
                <w:szCs w:val="20"/>
                <w:lang w:val="uk-UA"/>
              </w:rPr>
            </w:pPr>
            <w:r w:rsidRPr="00DD6268">
              <w:rPr>
                <w:rFonts w:eastAsia="Calibri" w:cs="Times New Roman"/>
                <w:bCs/>
                <w:sz w:val="20"/>
                <w:szCs w:val="20"/>
                <w:lang w:val="uk-UA"/>
              </w:rPr>
              <w:t>8-1%</w:t>
            </w:r>
          </w:p>
        </w:tc>
        <w:tc>
          <w:tcPr>
            <w:tcW w:w="1256" w:type="dxa"/>
            <w:shd w:val="clear" w:color="auto" w:fill="D9D9D9" w:themeFill="background1" w:themeFillShade="D9"/>
            <w:tcMar>
              <w:top w:w="15" w:type="dxa"/>
              <w:left w:w="108" w:type="dxa"/>
              <w:bottom w:w="0" w:type="dxa"/>
              <w:right w:w="108" w:type="dxa"/>
            </w:tcMar>
          </w:tcPr>
          <w:p w14:paraId="5985A459" w14:textId="3F98A9E6" w:rsidR="00531463" w:rsidRPr="00DD6268" w:rsidRDefault="00531463" w:rsidP="00552FC8">
            <w:pPr>
              <w:spacing w:after="0"/>
              <w:jc w:val="center"/>
              <w:rPr>
                <w:rFonts w:eastAsia="Calibri" w:cs="Times New Roman"/>
                <w:bCs/>
                <w:sz w:val="20"/>
                <w:szCs w:val="20"/>
                <w:lang w:val="uk-UA"/>
              </w:rPr>
            </w:pPr>
            <w:r w:rsidRPr="00DD6268">
              <w:rPr>
                <w:rFonts w:eastAsia="Calibri" w:cs="Times New Roman"/>
                <w:bCs/>
                <w:sz w:val="20"/>
                <w:szCs w:val="20"/>
                <w:lang w:val="uk-UA"/>
              </w:rPr>
              <w:t>28-5%</w:t>
            </w:r>
          </w:p>
        </w:tc>
        <w:tc>
          <w:tcPr>
            <w:tcW w:w="1259" w:type="dxa"/>
            <w:shd w:val="clear" w:color="auto" w:fill="D9D9D9" w:themeFill="background1" w:themeFillShade="D9"/>
            <w:tcMar>
              <w:top w:w="15" w:type="dxa"/>
              <w:left w:w="108" w:type="dxa"/>
              <w:bottom w:w="0" w:type="dxa"/>
              <w:right w:w="108" w:type="dxa"/>
            </w:tcMar>
          </w:tcPr>
          <w:p w14:paraId="76FEC8D0" w14:textId="030FC9BD" w:rsidR="00531463" w:rsidRPr="00DD6268" w:rsidRDefault="00531463" w:rsidP="00552FC8">
            <w:pPr>
              <w:spacing w:after="0"/>
              <w:jc w:val="center"/>
              <w:rPr>
                <w:rFonts w:eastAsia="Calibri" w:cs="Times New Roman"/>
                <w:bCs/>
                <w:sz w:val="20"/>
                <w:szCs w:val="20"/>
                <w:lang w:val="uk-UA"/>
              </w:rPr>
            </w:pPr>
            <w:r w:rsidRPr="00DD6268">
              <w:rPr>
                <w:rFonts w:eastAsia="Calibri" w:cs="Times New Roman"/>
                <w:bCs/>
                <w:sz w:val="20"/>
                <w:szCs w:val="20"/>
                <w:lang w:val="uk-UA"/>
              </w:rPr>
              <w:t>153-27%</w:t>
            </w:r>
          </w:p>
        </w:tc>
        <w:tc>
          <w:tcPr>
            <w:tcW w:w="1362" w:type="dxa"/>
            <w:tcBorders>
              <w:bottom w:val="single" w:sz="8" w:space="0" w:color="000000" w:themeColor="text1"/>
            </w:tcBorders>
            <w:shd w:val="clear" w:color="auto" w:fill="D9D9D9" w:themeFill="background1" w:themeFillShade="D9"/>
            <w:tcMar>
              <w:top w:w="15" w:type="dxa"/>
              <w:left w:w="108" w:type="dxa"/>
              <w:bottom w:w="0" w:type="dxa"/>
              <w:right w:w="108" w:type="dxa"/>
            </w:tcMar>
          </w:tcPr>
          <w:p w14:paraId="276AD5A4" w14:textId="69610CE6" w:rsidR="00531463" w:rsidRPr="00DD6268" w:rsidRDefault="00531463" w:rsidP="00552FC8">
            <w:pPr>
              <w:spacing w:after="0"/>
              <w:jc w:val="center"/>
              <w:rPr>
                <w:rFonts w:eastAsia="Calibri" w:cs="Times New Roman"/>
                <w:bCs/>
                <w:sz w:val="20"/>
                <w:szCs w:val="20"/>
                <w:lang w:val="uk-UA"/>
              </w:rPr>
            </w:pPr>
            <w:r w:rsidRPr="00DD6268">
              <w:rPr>
                <w:rFonts w:eastAsia="Calibri" w:cs="Times New Roman"/>
                <w:bCs/>
                <w:sz w:val="20"/>
                <w:szCs w:val="20"/>
                <w:lang w:val="uk-UA"/>
              </w:rPr>
              <w:t>275-50%</w:t>
            </w:r>
          </w:p>
        </w:tc>
        <w:tc>
          <w:tcPr>
            <w:tcW w:w="1275" w:type="dxa"/>
            <w:shd w:val="clear" w:color="auto" w:fill="D9D9D9" w:themeFill="background1" w:themeFillShade="D9"/>
            <w:tcMar>
              <w:top w:w="15" w:type="dxa"/>
              <w:left w:w="108" w:type="dxa"/>
              <w:bottom w:w="0" w:type="dxa"/>
              <w:right w:w="108" w:type="dxa"/>
            </w:tcMar>
          </w:tcPr>
          <w:p w14:paraId="4892B4A4" w14:textId="48242E79" w:rsidR="00531463" w:rsidRPr="00DD6268" w:rsidRDefault="00531463" w:rsidP="00552FC8">
            <w:pPr>
              <w:spacing w:after="0"/>
              <w:jc w:val="center"/>
              <w:rPr>
                <w:rFonts w:eastAsia="Calibri" w:cs="Times New Roman"/>
                <w:bCs/>
                <w:sz w:val="20"/>
                <w:szCs w:val="20"/>
                <w:lang w:val="uk-UA"/>
              </w:rPr>
            </w:pPr>
            <w:r w:rsidRPr="00DD6268">
              <w:rPr>
                <w:rFonts w:eastAsia="Calibri" w:cs="Times New Roman"/>
                <w:bCs/>
                <w:sz w:val="20"/>
                <w:szCs w:val="20"/>
                <w:lang w:val="uk-UA"/>
              </w:rPr>
              <w:t>76-13%</w:t>
            </w:r>
          </w:p>
        </w:tc>
        <w:tc>
          <w:tcPr>
            <w:tcW w:w="993" w:type="dxa"/>
            <w:shd w:val="clear" w:color="auto" w:fill="D9D9D9" w:themeFill="background1" w:themeFillShade="D9"/>
            <w:tcMar>
              <w:top w:w="15" w:type="dxa"/>
              <w:left w:w="108" w:type="dxa"/>
              <w:bottom w:w="0" w:type="dxa"/>
              <w:right w:w="108" w:type="dxa"/>
            </w:tcMar>
          </w:tcPr>
          <w:p w14:paraId="3F28DD08" w14:textId="6A7FE3D0" w:rsidR="00531463" w:rsidRPr="00DD6268" w:rsidRDefault="00531463" w:rsidP="00552FC8">
            <w:pPr>
              <w:spacing w:after="0"/>
              <w:jc w:val="center"/>
              <w:rPr>
                <w:rFonts w:eastAsia="Calibri" w:cs="Times New Roman"/>
                <w:bCs/>
                <w:sz w:val="20"/>
                <w:szCs w:val="20"/>
                <w:lang w:val="uk-UA"/>
              </w:rPr>
            </w:pPr>
            <w:r w:rsidRPr="00DD6268">
              <w:rPr>
                <w:rFonts w:eastAsia="Calibri" w:cs="Times New Roman"/>
                <w:bCs/>
                <w:sz w:val="20"/>
                <w:szCs w:val="20"/>
                <w:lang w:val="uk-UA"/>
              </w:rPr>
              <w:t>24-4%</w:t>
            </w:r>
          </w:p>
        </w:tc>
      </w:tr>
      <w:tr w:rsidR="00531463" w:rsidRPr="00DD6268" w14:paraId="5B24A6BB" w14:textId="77777777" w:rsidTr="00377083">
        <w:trPr>
          <w:trHeight w:val="255"/>
        </w:trPr>
        <w:tc>
          <w:tcPr>
            <w:tcW w:w="1077" w:type="dxa"/>
            <w:shd w:val="clear" w:color="auto" w:fill="FFC000"/>
            <w:tcMar>
              <w:top w:w="15" w:type="dxa"/>
              <w:left w:w="108" w:type="dxa"/>
              <w:bottom w:w="0" w:type="dxa"/>
              <w:right w:w="108" w:type="dxa"/>
            </w:tcMar>
          </w:tcPr>
          <w:p w14:paraId="7D9492CC" w14:textId="7E2BD5B0" w:rsidR="00531463" w:rsidRPr="00DD6268" w:rsidRDefault="00531463" w:rsidP="00377083">
            <w:pPr>
              <w:spacing w:after="0"/>
              <w:jc w:val="center"/>
              <w:rPr>
                <w:rFonts w:eastAsia="Calibri" w:cs="Times New Roman"/>
                <w:bCs/>
                <w:sz w:val="20"/>
                <w:szCs w:val="20"/>
                <w:lang w:val="uk-UA"/>
              </w:rPr>
            </w:pPr>
            <w:r w:rsidRPr="00DD6268">
              <w:rPr>
                <w:rFonts w:eastAsia="Calibri" w:cs="Times New Roman"/>
                <w:bCs/>
                <w:sz w:val="20"/>
                <w:szCs w:val="20"/>
                <w:lang w:val="uk-UA"/>
              </w:rPr>
              <w:t>2022</w:t>
            </w:r>
          </w:p>
        </w:tc>
        <w:tc>
          <w:tcPr>
            <w:tcW w:w="1140" w:type="dxa"/>
            <w:shd w:val="clear" w:color="auto" w:fill="D9D9D9" w:themeFill="background1" w:themeFillShade="D9"/>
            <w:tcMar>
              <w:top w:w="15" w:type="dxa"/>
              <w:left w:w="108" w:type="dxa"/>
              <w:bottom w:w="0" w:type="dxa"/>
              <w:right w:w="108" w:type="dxa"/>
            </w:tcMar>
          </w:tcPr>
          <w:p w14:paraId="47D08B01" w14:textId="647399C4" w:rsidR="00531463" w:rsidRPr="00DD6268" w:rsidRDefault="00531463" w:rsidP="00552FC8">
            <w:pPr>
              <w:spacing w:after="0"/>
              <w:jc w:val="center"/>
              <w:rPr>
                <w:rFonts w:eastAsia="Calibri" w:cs="Times New Roman"/>
                <w:bCs/>
                <w:sz w:val="20"/>
                <w:szCs w:val="20"/>
                <w:lang w:val="uk-UA"/>
              </w:rPr>
            </w:pPr>
            <w:r w:rsidRPr="00DD6268">
              <w:rPr>
                <w:rFonts w:eastAsia="Calibri" w:cs="Times New Roman"/>
                <w:bCs/>
                <w:sz w:val="20"/>
                <w:szCs w:val="20"/>
                <w:lang w:val="uk-UA"/>
              </w:rPr>
              <w:t>735</w:t>
            </w:r>
          </w:p>
        </w:tc>
        <w:tc>
          <w:tcPr>
            <w:tcW w:w="1244" w:type="dxa"/>
            <w:shd w:val="clear" w:color="auto" w:fill="D9D9D9" w:themeFill="background1" w:themeFillShade="D9"/>
            <w:tcMar>
              <w:top w:w="15" w:type="dxa"/>
              <w:left w:w="108" w:type="dxa"/>
              <w:bottom w:w="0" w:type="dxa"/>
              <w:right w:w="108" w:type="dxa"/>
            </w:tcMar>
          </w:tcPr>
          <w:p w14:paraId="2671789C" w14:textId="3F1F4F00" w:rsidR="00531463" w:rsidRPr="00DD6268" w:rsidRDefault="00531463" w:rsidP="00552FC8">
            <w:pPr>
              <w:spacing w:after="0"/>
              <w:jc w:val="center"/>
              <w:rPr>
                <w:rFonts w:eastAsia="Calibri" w:cs="Times New Roman"/>
                <w:bCs/>
                <w:sz w:val="20"/>
                <w:szCs w:val="20"/>
                <w:lang w:val="uk-UA"/>
              </w:rPr>
            </w:pPr>
            <w:r w:rsidRPr="00DD6268">
              <w:rPr>
                <w:rFonts w:eastAsia="Calibri" w:cs="Times New Roman"/>
                <w:bCs/>
                <w:sz w:val="20"/>
                <w:szCs w:val="20"/>
                <w:lang w:val="uk-UA"/>
              </w:rPr>
              <w:t>0</w:t>
            </w:r>
          </w:p>
        </w:tc>
        <w:tc>
          <w:tcPr>
            <w:tcW w:w="1256" w:type="dxa"/>
            <w:shd w:val="clear" w:color="auto" w:fill="D9D9D9" w:themeFill="background1" w:themeFillShade="D9"/>
            <w:tcMar>
              <w:top w:w="15" w:type="dxa"/>
              <w:left w:w="108" w:type="dxa"/>
              <w:bottom w:w="0" w:type="dxa"/>
              <w:right w:w="108" w:type="dxa"/>
            </w:tcMar>
          </w:tcPr>
          <w:p w14:paraId="6A2CCAF1" w14:textId="4C4E8290" w:rsidR="00531463" w:rsidRPr="00DD6268" w:rsidRDefault="00531463" w:rsidP="00552FC8">
            <w:pPr>
              <w:spacing w:after="0"/>
              <w:jc w:val="center"/>
              <w:rPr>
                <w:rFonts w:eastAsia="Calibri" w:cs="Times New Roman"/>
                <w:bCs/>
                <w:sz w:val="20"/>
                <w:szCs w:val="20"/>
                <w:lang w:val="uk-UA"/>
              </w:rPr>
            </w:pPr>
            <w:r w:rsidRPr="00DD6268">
              <w:rPr>
                <w:rFonts w:eastAsia="Calibri" w:cs="Times New Roman"/>
                <w:bCs/>
                <w:sz w:val="20"/>
                <w:szCs w:val="20"/>
                <w:lang w:val="uk-UA"/>
              </w:rPr>
              <w:t>7-0,1%</w:t>
            </w:r>
          </w:p>
        </w:tc>
        <w:tc>
          <w:tcPr>
            <w:tcW w:w="1259" w:type="dxa"/>
            <w:shd w:val="clear" w:color="auto" w:fill="D9D9D9" w:themeFill="background1" w:themeFillShade="D9"/>
            <w:tcMar>
              <w:top w:w="15" w:type="dxa"/>
              <w:left w:w="108" w:type="dxa"/>
              <w:bottom w:w="0" w:type="dxa"/>
              <w:right w:w="108" w:type="dxa"/>
            </w:tcMar>
          </w:tcPr>
          <w:p w14:paraId="53726A53" w14:textId="5A541B94" w:rsidR="00531463" w:rsidRPr="00DD6268" w:rsidRDefault="00531463" w:rsidP="00552FC8">
            <w:pPr>
              <w:spacing w:after="0"/>
              <w:jc w:val="center"/>
              <w:rPr>
                <w:rFonts w:eastAsia="Calibri" w:cs="Times New Roman"/>
                <w:bCs/>
                <w:sz w:val="20"/>
                <w:szCs w:val="20"/>
                <w:lang w:val="uk-UA"/>
              </w:rPr>
            </w:pPr>
            <w:r w:rsidRPr="00DD6268">
              <w:rPr>
                <w:rFonts w:eastAsia="Calibri" w:cs="Times New Roman"/>
                <w:bCs/>
                <w:sz w:val="20"/>
                <w:szCs w:val="20"/>
                <w:lang w:val="uk-UA"/>
              </w:rPr>
              <w:t>84-10%</w:t>
            </w:r>
          </w:p>
        </w:tc>
        <w:tc>
          <w:tcPr>
            <w:tcW w:w="1362" w:type="dxa"/>
            <w:shd w:val="clear" w:color="auto" w:fill="D9D9D9" w:themeFill="background1" w:themeFillShade="D9"/>
            <w:tcMar>
              <w:top w:w="15" w:type="dxa"/>
              <w:left w:w="108" w:type="dxa"/>
              <w:bottom w:w="0" w:type="dxa"/>
              <w:right w:w="108" w:type="dxa"/>
            </w:tcMar>
          </w:tcPr>
          <w:p w14:paraId="6765C5C5" w14:textId="19748FE3" w:rsidR="00531463" w:rsidRPr="00DD6268" w:rsidRDefault="00531463" w:rsidP="00552FC8">
            <w:pPr>
              <w:spacing w:after="0"/>
              <w:jc w:val="center"/>
              <w:rPr>
                <w:rFonts w:eastAsia="Calibri" w:cs="Times New Roman"/>
                <w:bCs/>
                <w:sz w:val="20"/>
                <w:szCs w:val="20"/>
                <w:lang w:val="uk-UA"/>
              </w:rPr>
            </w:pPr>
            <w:r w:rsidRPr="00DD6268">
              <w:rPr>
                <w:rFonts w:eastAsia="Calibri" w:cs="Times New Roman"/>
                <w:bCs/>
                <w:sz w:val="20"/>
                <w:szCs w:val="20"/>
                <w:lang w:val="uk-UA"/>
              </w:rPr>
              <w:t>479-65%</w:t>
            </w:r>
          </w:p>
        </w:tc>
        <w:tc>
          <w:tcPr>
            <w:tcW w:w="1275" w:type="dxa"/>
            <w:shd w:val="clear" w:color="auto" w:fill="D9D9D9" w:themeFill="background1" w:themeFillShade="D9"/>
            <w:tcMar>
              <w:top w:w="15" w:type="dxa"/>
              <w:left w:w="108" w:type="dxa"/>
              <w:bottom w:w="0" w:type="dxa"/>
              <w:right w:w="108" w:type="dxa"/>
            </w:tcMar>
          </w:tcPr>
          <w:p w14:paraId="46610BAE" w14:textId="0EA5EDEA" w:rsidR="00531463" w:rsidRPr="00DD6268" w:rsidRDefault="00531463" w:rsidP="00552FC8">
            <w:pPr>
              <w:spacing w:after="0"/>
              <w:jc w:val="center"/>
              <w:rPr>
                <w:rFonts w:eastAsia="Calibri" w:cs="Times New Roman"/>
                <w:bCs/>
                <w:sz w:val="20"/>
                <w:szCs w:val="20"/>
                <w:lang w:val="uk-UA"/>
              </w:rPr>
            </w:pPr>
            <w:r w:rsidRPr="00DD6268">
              <w:rPr>
                <w:rFonts w:eastAsia="Calibri" w:cs="Times New Roman"/>
                <w:bCs/>
                <w:sz w:val="20"/>
                <w:szCs w:val="20"/>
                <w:lang w:val="uk-UA"/>
              </w:rPr>
              <w:t>108-14%</w:t>
            </w:r>
          </w:p>
        </w:tc>
        <w:tc>
          <w:tcPr>
            <w:tcW w:w="993" w:type="dxa"/>
            <w:shd w:val="clear" w:color="auto" w:fill="D9D9D9" w:themeFill="background1" w:themeFillShade="D9"/>
            <w:tcMar>
              <w:top w:w="15" w:type="dxa"/>
              <w:left w:w="108" w:type="dxa"/>
              <w:bottom w:w="0" w:type="dxa"/>
              <w:right w:w="108" w:type="dxa"/>
            </w:tcMar>
          </w:tcPr>
          <w:p w14:paraId="1409E862" w14:textId="036A8283" w:rsidR="00531463" w:rsidRPr="00DD6268" w:rsidRDefault="00531463" w:rsidP="00552FC8">
            <w:pPr>
              <w:spacing w:after="0"/>
              <w:jc w:val="center"/>
              <w:rPr>
                <w:rFonts w:eastAsia="Calibri" w:cs="Times New Roman"/>
                <w:bCs/>
                <w:sz w:val="20"/>
                <w:szCs w:val="20"/>
                <w:lang w:val="uk-UA"/>
              </w:rPr>
            </w:pPr>
            <w:r w:rsidRPr="00DD6268">
              <w:rPr>
                <w:rFonts w:eastAsia="Calibri" w:cs="Times New Roman"/>
                <w:bCs/>
                <w:sz w:val="20"/>
                <w:szCs w:val="20"/>
                <w:lang w:val="uk-UA"/>
              </w:rPr>
              <w:t>73-10%</w:t>
            </w:r>
          </w:p>
        </w:tc>
      </w:tr>
      <w:tr w:rsidR="00531463" w:rsidRPr="00DD6268" w14:paraId="26A8686C" w14:textId="77777777" w:rsidTr="00377083">
        <w:trPr>
          <w:trHeight w:val="246"/>
        </w:trPr>
        <w:tc>
          <w:tcPr>
            <w:tcW w:w="1077" w:type="dxa"/>
            <w:shd w:val="clear" w:color="auto" w:fill="FFC000"/>
            <w:tcMar>
              <w:top w:w="15" w:type="dxa"/>
              <w:left w:w="108" w:type="dxa"/>
              <w:bottom w:w="0" w:type="dxa"/>
              <w:right w:w="108" w:type="dxa"/>
            </w:tcMar>
          </w:tcPr>
          <w:p w14:paraId="7F8C63AF" w14:textId="59296458" w:rsidR="00531463" w:rsidRPr="00DD6268" w:rsidRDefault="00531463" w:rsidP="00377083">
            <w:pPr>
              <w:spacing w:after="0"/>
              <w:jc w:val="center"/>
              <w:rPr>
                <w:rFonts w:eastAsia="Calibri" w:cs="Times New Roman"/>
                <w:bCs/>
                <w:sz w:val="20"/>
                <w:szCs w:val="20"/>
                <w:lang w:val="uk-UA"/>
              </w:rPr>
            </w:pPr>
            <w:r w:rsidRPr="00DD6268">
              <w:rPr>
                <w:rFonts w:eastAsia="Calibri" w:cs="Times New Roman"/>
                <w:bCs/>
                <w:sz w:val="20"/>
                <w:szCs w:val="20"/>
                <w:lang w:val="uk-UA"/>
              </w:rPr>
              <w:t>2021</w:t>
            </w:r>
          </w:p>
        </w:tc>
        <w:tc>
          <w:tcPr>
            <w:tcW w:w="1140" w:type="dxa"/>
            <w:shd w:val="clear" w:color="auto" w:fill="D9D9D9" w:themeFill="background1" w:themeFillShade="D9"/>
            <w:tcMar>
              <w:top w:w="15" w:type="dxa"/>
              <w:left w:w="108" w:type="dxa"/>
              <w:bottom w:w="0" w:type="dxa"/>
              <w:right w:w="108" w:type="dxa"/>
            </w:tcMar>
          </w:tcPr>
          <w:p w14:paraId="47D93E57" w14:textId="525FC900" w:rsidR="00531463" w:rsidRPr="00DD6268" w:rsidRDefault="00531463" w:rsidP="00552FC8">
            <w:pPr>
              <w:spacing w:after="0"/>
              <w:jc w:val="center"/>
              <w:rPr>
                <w:rFonts w:eastAsia="Calibri" w:cs="Times New Roman"/>
                <w:bCs/>
                <w:sz w:val="20"/>
                <w:szCs w:val="20"/>
                <w:lang w:val="uk-UA"/>
              </w:rPr>
            </w:pPr>
            <w:r w:rsidRPr="00DD6268">
              <w:rPr>
                <w:rFonts w:eastAsia="Calibri" w:cs="Times New Roman"/>
                <w:bCs/>
                <w:sz w:val="20"/>
                <w:szCs w:val="20"/>
                <w:lang w:val="uk-UA"/>
              </w:rPr>
              <w:t>1102</w:t>
            </w:r>
          </w:p>
        </w:tc>
        <w:tc>
          <w:tcPr>
            <w:tcW w:w="1244" w:type="dxa"/>
            <w:shd w:val="clear" w:color="auto" w:fill="D9D9D9" w:themeFill="background1" w:themeFillShade="D9"/>
            <w:tcMar>
              <w:top w:w="15" w:type="dxa"/>
              <w:left w:w="108" w:type="dxa"/>
              <w:bottom w:w="0" w:type="dxa"/>
              <w:right w:w="108" w:type="dxa"/>
            </w:tcMar>
          </w:tcPr>
          <w:p w14:paraId="74395C8E" w14:textId="0CB1E305" w:rsidR="00531463" w:rsidRPr="00DD6268" w:rsidRDefault="00531463" w:rsidP="00552FC8">
            <w:pPr>
              <w:spacing w:after="0"/>
              <w:jc w:val="center"/>
              <w:rPr>
                <w:rFonts w:eastAsia="Calibri" w:cs="Times New Roman"/>
                <w:bCs/>
                <w:sz w:val="20"/>
                <w:szCs w:val="20"/>
                <w:lang w:val="uk-UA"/>
              </w:rPr>
            </w:pPr>
            <w:r w:rsidRPr="00DD6268">
              <w:rPr>
                <w:rFonts w:eastAsia="Calibri" w:cs="Times New Roman"/>
                <w:bCs/>
                <w:sz w:val="20"/>
                <w:szCs w:val="20"/>
                <w:lang w:val="uk-UA"/>
              </w:rPr>
              <w:t>107-10%</w:t>
            </w:r>
          </w:p>
        </w:tc>
        <w:tc>
          <w:tcPr>
            <w:tcW w:w="1256" w:type="dxa"/>
            <w:shd w:val="clear" w:color="auto" w:fill="D9D9D9" w:themeFill="background1" w:themeFillShade="D9"/>
            <w:tcMar>
              <w:top w:w="15" w:type="dxa"/>
              <w:left w:w="108" w:type="dxa"/>
              <w:bottom w:w="0" w:type="dxa"/>
              <w:right w:w="108" w:type="dxa"/>
            </w:tcMar>
          </w:tcPr>
          <w:p w14:paraId="57A0A254" w14:textId="6CC1D135" w:rsidR="00531463" w:rsidRPr="00DD6268" w:rsidRDefault="00531463" w:rsidP="00552FC8">
            <w:pPr>
              <w:spacing w:after="0"/>
              <w:jc w:val="center"/>
              <w:rPr>
                <w:rFonts w:eastAsia="Calibri" w:cs="Times New Roman"/>
                <w:bCs/>
                <w:sz w:val="20"/>
                <w:szCs w:val="20"/>
                <w:lang w:val="uk-UA"/>
              </w:rPr>
            </w:pPr>
            <w:r w:rsidRPr="00DD6268">
              <w:rPr>
                <w:rFonts w:eastAsia="Calibri" w:cs="Times New Roman"/>
                <w:bCs/>
                <w:sz w:val="20"/>
                <w:szCs w:val="20"/>
                <w:lang w:val="uk-UA"/>
              </w:rPr>
              <w:t>165-15%</w:t>
            </w:r>
          </w:p>
        </w:tc>
        <w:tc>
          <w:tcPr>
            <w:tcW w:w="1259" w:type="dxa"/>
            <w:shd w:val="clear" w:color="auto" w:fill="D9D9D9" w:themeFill="background1" w:themeFillShade="D9"/>
            <w:tcMar>
              <w:top w:w="15" w:type="dxa"/>
              <w:left w:w="108" w:type="dxa"/>
              <w:bottom w:w="0" w:type="dxa"/>
              <w:right w:w="108" w:type="dxa"/>
            </w:tcMar>
          </w:tcPr>
          <w:p w14:paraId="48805C56" w14:textId="179B40C5" w:rsidR="00531463" w:rsidRPr="00DD6268" w:rsidRDefault="00531463" w:rsidP="00552FC8">
            <w:pPr>
              <w:spacing w:after="0"/>
              <w:jc w:val="center"/>
              <w:rPr>
                <w:rFonts w:eastAsia="Calibri" w:cs="Times New Roman"/>
                <w:bCs/>
                <w:sz w:val="20"/>
                <w:szCs w:val="20"/>
                <w:lang w:val="uk-UA"/>
              </w:rPr>
            </w:pPr>
            <w:r w:rsidRPr="00DD6268">
              <w:rPr>
                <w:rFonts w:eastAsia="Calibri" w:cs="Times New Roman"/>
                <w:bCs/>
                <w:sz w:val="20"/>
                <w:szCs w:val="20"/>
                <w:lang w:val="uk-UA"/>
              </w:rPr>
              <w:t>205-19%</w:t>
            </w:r>
          </w:p>
        </w:tc>
        <w:tc>
          <w:tcPr>
            <w:tcW w:w="1362" w:type="dxa"/>
            <w:shd w:val="clear" w:color="auto" w:fill="D9D9D9" w:themeFill="background1" w:themeFillShade="D9"/>
            <w:tcMar>
              <w:top w:w="15" w:type="dxa"/>
              <w:left w:w="108" w:type="dxa"/>
              <w:bottom w:w="0" w:type="dxa"/>
              <w:right w:w="108" w:type="dxa"/>
            </w:tcMar>
          </w:tcPr>
          <w:p w14:paraId="7F6337B0" w14:textId="2D94C0FC" w:rsidR="00531463" w:rsidRPr="00DD6268" w:rsidRDefault="00531463" w:rsidP="00552FC8">
            <w:pPr>
              <w:spacing w:after="0"/>
              <w:jc w:val="center"/>
              <w:rPr>
                <w:rFonts w:eastAsia="Calibri" w:cs="Times New Roman"/>
                <w:bCs/>
                <w:sz w:val="20"/>
                <w:szCs w:val="20"/>
                <w:lang w:val="uk-UA"/>
              </w:rPr>
            </w:pPr>
            <w:r w:rsidRPr="00DD6268">
              <w:rPr>
                <w:rFonts w:eastAsia="Calibri" w:cs="Times New Roman"/>
                <w:bCs/>
                <w:sz w:val="20"/>
                <w:szCs w:val="20"/>
                <w:lang w:val="uk-UA"/>
              </w:rPr>
              <w:t>236-21%</w:t>
            </w:r>
          </w:p>
        </w:tc>
        <w:tc>
          <w:tcPr>
            <w:tcW w:w="1275" w:type="dxa"/>
            <w:shd w:val="clear" w:color="auto" w:fill="D9D9D9" w:themeFill="background1" w:themeFillShade="D9"/>
            <w:tcMar>
              <w:top w:w="15" w:type="dxa"/>
              <w:left w:w="108" w:type="dxa"/>
              <w:bottom w:w="0" w:type="dxa"/>
              <w:right w:w="108" w:type="dxa"/>
            </w:tcMar>
          </w:tcPr>
          <w:p w14:paraId="1C5C6316" w14:textId="510DC0E3" w:rsidR="00531463" w:rsidRPr="00DD6268" w:rsidRDefault="00531463" w:rsidP="00552FC8">
            <w:pPr>
              <w:spacing w:after="0"/>
              <w:jc w:val="center"/>
              <w:rPr>
                <w:rFonts w:eastAsia="Calibri" w:cs="Times New Roman"/>
                <w:bCs/>
                <w:sz w:val="20"/>
                <w:szCs w:val="20"/>
                <w:lang w:val="uk-UA"/>
              </w:rPr>
            </w:pPr>
            <w:r w:rsidRPr="00DD6268">
              <w:rPr>
                <w:rFonts w:eastAsia="Calibri" w:cs="Times New Roman"/>
                <w:bCs/>
                <w:sz w:val="20"/>
                <w:szCs w:val="20"/>
                <w:lang w:val="uk-UA"/>
              </w:rPr>
              <w:t>242-22%</w:t>
            </w:r>
          </w:p>
        </w:tc>
        <w:tc>
          <w:tcPr>
            <w:tcW w:w="993" w:type="dxa"/>
            <w:shd w:val="clear" w:color="auto" w:fill="D9D9D9" w:themeFill="background1" w:themeFillShade="D9"/>
            <w:tcMar>
              <w:top w:w="15" w:type="dxa"/>
              <w:left w:w="108" w:type="dxa"/>
              <w:bottom w:w="0" w:type="dxa"/>
              <w:right w:w="108" w:type="dxa"/>
            </w:tcMar>
          </w:tcPr>
          <w:p w14:paraId="1F51F81E" w14:textId="1092977C" w:rsidR="00531463" w:rsidRPr="00DD6268" w:rsidRDefault="00531463" w:rsidP="00552FC8">
            <w:pPr>
              <w:spacing w:after="0"/>
              <w:jc w:val="center"/>
              <w:rPr>
                <w:rFonts w:eastAsia="Calibri" w:cs="Times New Roman"/>
                <w:bCs/>
                <w:sz w:val="20"/>
                <w:szCs w:val="20"/>
                <w:lang w:val="uk-UA"/>
              </w:rPr>
            </w:pPr>
            <w:r w:rsidRPr="00DD6268">
              <w:rPr>
                <w:rFonts w:eastAsia="Calibri" w:cs="Times New Roman"/>
                <w:bCs/>
                <w:sz w:val="20"/>
                <w:szCs w:val="20"/>
                <w:lang w:val="uk-UA"/>
              </w:rPr>
              <w:t>147-13%</w:t>
            </w:r>
          </w:p>
        </w:tc>
      </w:tr>
      <w:tr w:rsidR="00531463" w:rsidRPr="00DD6268" w14:paraId="3C769A83" w14:textId="77777777" w:rsidTr="00377083">
        <w:trPr>
          <w:trHeight w:val="245"/>
        </w:trPr>
        <w:tc>
          <w:tcPr>
            <w:tcW w:w="1077" w:type="dxa"/>
            <w:shd w:val="clear" w:color="auto" w:fill="FFC000"/>
            <w:tcMar>
              <w:top w:w="15" w:type="dxa"/>
              <w:left w:w="108" w:type="dxa"/>
              <w:bottom w:w="0" w:type="dxa"/>
              <w:right w:w="108" w:type="dxa"/>
            </w:tcMar>
          </w:tcPr>
          <w:p w14:paraId="22212745" w14:textId="76AFC13D" w:rsidR="00531463" w:rsidRPr="00DD6268" w:rsidRDefault="007E2C50" w:rsidP="00377083">
            <w:pPr>
              <w:spacing w:after="0"/>
              <w:jc w:val="center"/>
              <w:rPr>
                <w:rFonts w:eastAsia="Calibri" w:cs="Times New Roman"/>
                <w:bCs/>
                <w:sz w:val="20"/>
                <w:szCs w:val="20"/>
                <w:lang w:val="uk-UA"/>
              </w:rPr>
            </w:pPr>
            <w:r w:rsidRPr="00DD6268">
              <w:rPr>
                <w:rFonts w:eastAsia="Calibri" w:cs="Times New Roman"/>
                <w:bCs/>
                <w:sz w:val="20"/>
                <w:szCs w:val="20"/>
                <w:lang w:val="uk-UA"/>
              </w:rPr>
              <w:t>2020</w:t>
            </w:r>
          </w:p>
        </w:tc>
        <w:tc>
          <w:tcPr>
            <w:tcW w:w="1140" w:type="dxa"/>
            <w:shd w:val="clear" w:color="auto" w:fill="D9D9D9" w:themeFill="background1" w:themeFillShade="D9"/>
            <w:tcMar>
              <w:top w:w="15" w:type="dxa"/>
              <w:left w:w="108" w:type="dxa"/>
              <w:bottom w:w="0" w:type="dxa"/>
              <w:right w:w="108" w:type="dxa"/>
            </w:tcMar>
          </w:tcPr>
          <w:p w14:paraId="6CEC5310" w14:textId="15E09E11" w:rsidR="00531463" w:rsidRPr="00DD6268" w:rsidRDefault="007E2C50" w:rsidP="00552FC8">
            <w:pPr>
              <w:spacing w:after="0"/>
              <w:jc w:val="center"/>
              <w:rPr>
                <w:rFonts w:eastAsia="Calibri" w:cs="Times New Roman"/>
                <w:bCs/>
                <w:sz w:val="20"/>
                <w:szCs w:val="20"/>
                <w:lang w:val="uk-UA"/>
              </w:rPr>
            </w:pPr>
            <w:r w:rsidRPr="00DD6268">
              <w:rPr>
                <w:rFonts w:eastAsia="Calibri" w:cs="Times New Roman"/>
                <w:bCs/>
                <w:sz w:val="20"/>
                <w:szCs w:val="20"/>
                <w:lang w:val="uk-UA"/>
              </w:rPr>
              <w:t>740</w:t>
            </w:r>
          </w:p>
        </w:tc>
        <w:tc>
          <w:tcPr>
            <w:tcW w:w="1244" w:type="dxa"/>
            <w:shd w:val="clear" w:color="auto" w:fill="D9D9D9" w:themeFill="background1" w:themeFillShade="D9"/>
            <w:tcMar>
              <w:top w:w="15" w:type="dxa"/>
              <w:left w:w="108" w:type="dxa"/>
              <w:bottom w:w="0" w:type="dxa"/>
              <w:right w:w="108" w:type="dxa"/>
            </w:tcMar>
          </w:tcPr>
          <w:p w14:paraId="413B7437" w14:textId="58EED5FD" w:rsidR="00531463" w:rsidRPr="00DD6268" w:rsidRDefault="007E2C50" w:rsidP="00552FC8">
            <w:pPr>
              <w:spacing w:after="0"/>
              <w:jc w:val="center"/>
              <w:rPr>
                <w:rFonts w:eastAsia="Calibri" w:cs="Times New Roman"/>
                <w:bCs/>
                <w:sz w:val="20"/>
                <w:szCs w:val="20"/>
                <w:lang w:val="uk-UA"/>
              </w:rPr>
            </w:pPr>
            <w:r w:rsidRPr="00DD6268">
              <w:rPr>
                <w:rFonts w:eastAsia="Calibri" w:cs="Times New Roman"/>
                <w:bCs/>
                <w:sz w:val="20"/>
                <w:szCs w:val="20"/>
                <w:lang w:val="uk-UA"/>
              </w:rPr>
              <w:t>45-6%</w:t>
            </w:r>
          </w:p>
        </w:tc>
        <w:tc>
          <w:tcPr>
            <w:tcW w:w="1256" w:type="dxa"/>
            <w:shd w:val="clear" w:color="auto" w:fill="D9D9D9" w:themeFill="background1" w:themeFillShade="D9"/>
            <w:tcMar>
              <w:top w:w="15" w:type="dxa"/>
              <w:left w:w="108" w:type="dxa"/>
              <w:bottom w:w="0" w:type="dxa"/>
              <w:right w:w="108" w:type="dxa"/>
            </w:tcMar>
          </w:tcPr>
          <w:p w14:paraId="20E62EEF" w14:textId="0A722BD2" w:rsidR="00531463" w:rsidRPr="00DD6268" w:rsidRDefault="007E2C50" w:rsidP="00552FC8">
            <w:pPr>
              <w:spacing w:after="0"/>
              <w:jc w:val="center"/>
              <w:rPr>
                <w:rFonts w:eastAsia="Calibri" w:cs="Times New Roman"/>
                <w:bCs/>
                <w:sz w:val="20"/>
                <w:szCs w:val="20"/>
                <w:lang w:val="uk-UA"/>
              </w:rPr>
            </w:pPr>
            <w:r w:rsidRPr="00DD6268">
              <w:rPr>
                <w:rFonts w:eastAsia="Calibri" w:cs="Times New Roman"/>
                <w:bCs/>
                <w:sz w:val="20"/>
                <w:szCs w:val="20"/>
                <w:lang w:val="uk-UA"/>
              </w:rPr>
              <w:t>160-21%</w:t>
            </w:r>
          </w:p>
        </w:tc>
        <w:tc>
          <w:tcPr>
            <w:tcW w:w="1259" w:type="dxa"/>
            <w:shd w:val="clear" w:color="auto" w:fill="D9D9D9" w:themeFill="background1" w:themeFillShade="D9"/>
            <w:tcMar>
              <w:top w:w="15" w:type="dxa"/>
              <w:left w:w="108" w:type="dxa"/>
              <w:bottom w:w="0" w:type="dxa"/>
              <w:right w:w="108" w:type="dxa"/>
            </w:tcMar>
          </w:tcPr>
          <w:p w14:paraId="39A34F35" w14:textId="2ECB6662" w:rsidR="00531463" w:rsidRPr="00DD6268" w:rsidRDefault="007E2C50" w:rsidP="00552FC8">
            <w:pPr>
              <w:spacing w:after="0"/>
              <w:jc w:val="center"/>
              <w:rPr>
                <w:rFonts w:eastAsia="Calibri" w:cs="Times New Roman"/>
                <w:bCs/>
                <w:sz w:val="20"/>
                <w:szCs w:val="20"/>
                <w:lang w:val="uk-UA"/>
              </w:rPr>
            </w:pPr>
            <w:r w:rsidRPr="00DD6268">
              <w:rPr>
                <w:rFonts w:eastAsia="Calibri" w:cs="Times New Roman"/>
                <w:bCs/>
                <w:sz w:val="20"/>
                <w:szCs w:val="20"/>
                <w:lang w:val="uk-UA"/>
              </w:rPr>
              <w:t>137-19%</w:t>
            </w:r>
          </w:p>
        </w:tc>
        <w:tc>
          <w:tcPr>
            <w:tcW w:w="1362" w:type="dxa"/>
            <w:shd w:val="clear" w:color="auto" w:fill="D9D9D9" w:themeFill="background1" w:themeFillShade="D9"/>
            <w:tcMar>
              <w:top w:w="15" w:type="dxa"/>
              <w:left w:w="108" w:type="dxa"/>
              <w:bottom w:w="0" w:type="dxa"/>
              <w:right w:w="108" w:type="dxa"/>
            </w:tcMar>
          </w:tcPr>
          <w:p w14:paraId="49226990" w14:textId="142DA822" w:rsidR="00531463" w:rsidRPr="00DD6268" w:rsidRDefault="007E2C50" w:rsidP="00552FC8">
            <w:pPr>
              <w:spacing w:after="0"/>
              <w:jc w:val="center"/>
              <w:rPr>
                <w:rFonts w:eastAsia="Calibri" w:cs="Times New Roman"/>
                <w:bCs/>
                <w:sz w:val="20"/>
                <w:szCs w:val="20"/>
                <w:lang w:val="uk-UA"/>
              </w:rPr>
            </w:pPr>
            <w:r w:rsidRPr="00DD6268">
              <w:rPr>
                <w:rFonts w:eastAsia="Calibri" w:cs="Times New Roman"/>
                <w:bCs/>
                <w:sz w:val="20"/>
                <w:szCs w:val="20"/>
                <w:lang w:val="uk-UA"/>
              </w:rPr>
              <w:t>156-21%</w:t>
            </w:r>
          </w:p>
        </w:tc>
        <w:tc>
          <w:tcPr>
            <w:tcW w:w="1275" w:type="dxa"/>
            <w:shd w:val="clear" w:color="auto" w:fill="D9D9D9" w:themeFill="background1" w:themeFillShade="D9"/>
            <w:tcMar>
              <w:top w:w="15" w:type="dxa"/>
              <w:left w:w="108" w:type="dxa"/>
              <w:bottom w:w="0" w:type="dxa"/>
              <w:right w:w="108" w:type="dxa"/>
            </w:tcMar>
          </w:tcPr>
          <w:p w14:paraId="483893D3" w14:textId="4318F391" w:rsidR="00531463" w:rsidRPr="00DD6268" w:rsidRDefault="007E2C50" w:rsidP="00552FC8">
            <w:pPr>
              <w:spacing w:after="0"/>
              <w:jc w:val="center"/>
              <w:rPr>
                <w:rFonts w:eastAsia="Calibri" w:cs="Times New Roman"/>
                <w:bCs/>
                <w:sz w:val="20"/>
                <w:szCs w:val="20"/>
                <w:lang w:val="uk-UA"/>
              </w:rPr>
            </w:pPr>
            <w:r w:rsidRPr="00DD6268">
              <w:rPr>
                <w:rFonts w:eastAsia="Calibri" w:cs="Times New Roman"/>
                <w:bCs/>
                <w:sz w:val="20"/>
                <w:szCs w:val="20"/>
                <w:lang w:val="uk-UA"/>
              </w:rPr>
              <w:t>140-19%</w:t>
            </w:r>
          </w:p>
        </w:tc>
        <w:tc>
          <w:tcPr>
            <w:tcW w:w="993" w:type="dxa"/>
            <w:shd w:val="clear" w:color="auto" w:fill="D9D9D9" w:themeFill="background1" w:themeFillShade="D9"/>
            <w:tcMar>
              <w:top w:w="15" w:type="dxa"/>
              <w:left w:w="108" w:type="dxa"/>
              <w:bottom w:w="0" w:type="dxa"/>
              <w:right w:w="108" w:type="dxa"/>
            </w:tcMar>
          </w:tcPr>
          <w:p w14:paraId="3D8BEFAD" w14:textId="3362767E" w:rsidR="00531463" w:rsidRPr="00DD6268" w:rsidRDefault="007E2C50" w:rsidP="00552FC8">
            <w:pPr>
              <w:spacing w:after="0"/>
              <w:jc w:val="center"/>
              <w:rPr>
                <w:rFonts w:eastAsia="Calibri" w:cs="Times New Roman"/>
                <w:bCs/>
                <w:sz w:val="20"/>
                <w:szCs w:val="20"/>
                <w:lang w:val="uk-UA"/>
              </w:rPr>
            </w:pPr>
            <w:r w:rsidRPr="00DD6268">
              <w:rPr>
                <w:rFonts w:eastAsia="Calibri" w:cs="Times New Roman"/>
                <w:bCs/>
                <w:sz w:val="20"/>
                <w:szCs w:val="20"/>
                <w:lang w:val="uk-UA"/>
              </w:rPr>
              <w:t>102-14%</w:t>
            </w:r>
          </w:p>
        </w:tc>
      </w:tr>
      <w:tr w:rsidR="007E2C50" w:rsidRPr="00DD6268" w14:paraId="1DC31933" w14:textId="77777777" w:rsidTr="00377083">
        <w:trPr>
          <w:trHeight w:val="256"/>
        </w:trPr>
        <w:tc>
          <w:tcPr>
            <w:tcW w:w="1077" w:type="dxa"/>
            <w:shd w:val="clear" w:color="auto" w:fill="FFC000"/>
            <w:tcMar>
              <w:top w:w="15" w:type="dxa"/>
              <w:left w:w="108" w:type="dxa"/>
              <w:bottom w:w="0" w:type="dxa"/>
              <w:right w:w="108" w:type="dxa"/>
            </w:tcMar>
          </w:tcPr>
          <w:p w14:paraId="3C562FF5" w14:textId="43D66278" w:rsidR="007E2C50" w:rsidRPr="00DD6268" w:rsidRDefault="007E2C50" w:rsidP="00377083">
            <w:pPr>
              <w:spacing w:after="0"/>
              <w:jc w:val="center"/>
              <w:rPr>
                <w:rFonts w:eastAsia="Calibri" w:cs="Times New Roman"/>
                <w:bCs/>
                <w:sz w:val="20"/>
                <w:szCs w:val="20"/>
                <w:lang w:val="uk-UA"/>
              </w:rPr>
            </w:pPr>
            <w:r w:rsidRPr="00DD6268">
              <w:rPr>
                <w:rFonts w:eastAsia="Calibri" w:cs="Times New Roman"/>
                <w:bCs/>
                <w:sz w:val="20"/>
                <w:szCs w:val="20"/>
                <w:lang w:val="uk-UA"/>
              </w:rPr>
              <w:t>2019</w:t>
            </w:r>
          </w:p>
        </w:tc>
        <w:tc>
          <w:tcPr>
            <w:tcW w:w="1140" w:type="dxa"/>
            <w:shd w:val="clear" w:color="auto" w:fill="D9D9D9" w:themeFill="background1" w:themeFillShade="D9"/>
            <w:tcMar>
              <w:top w:w="15" w:type="dxa"/>
              <w:left w:w="108" w:type="dxa"/>
              <w:bottom w:w="0" w:type="dxa"/>
              <w:right w:w="108" w:type="dxa"/>
            </w:tcMar>
          </w:tcPr>
          <w:p w14:paraId="517A942F" w14:textId="0BA364E6" w:rsidR="007E2C50" w:rsidRPr="00DD6268" w:rsidRDefault="007E2C50" w:rsidP="00552FC8">
            <w:pPr>
              <w:spacing w:after="0"/>
              <w:jc w:val="center"/>
              <w:rPr>
                <w:rFonts w:eastAsia="Calibri" w:cs="Times New Roman"/>
                <w:bCs/>
                <w:sz w:val="20"/>
                <w:szCs w:val="20"/>
                <w:lang w:val="uk-UA"/>
              </w:rPr>
            </w:pPr>
            <w:r w:rsidRPr="00DD6268">
              <w:rPr>
                <w:rFonts w:eastAsia="Calibri" w:cs="Times New Roman"/>
                <w:bCs/>
                <w:sz w:val="20"/>
                <w:szCs w:val="20"/>
                <w:lang w:val="uk-UA"/>
              </w:rPr>
              <w:t>778</w:t>
            </w:r>
          </w:p>
        </w:tc>
        <w:tc>
          <w:tcPr>
            <w:tcW w:w="1244" w:type="dxa"/>
            <w:shd w:val="clear" w:color="auto" w:fill="D9D9D9" w:themeFill="background1" w:themeFillShade="D9"/>
            <w:tcMar>
              <w:top w:w="15" w:type="dxa"/>
              <w:left w:w="108" w:type="dxa"/>
              <w:bottom w:w="0" w:type="dxa"/>
              <w:right w:w="108" w:type="dxa"/>
            </w:tcMar>
          </w:tcPr>
          <w:p w14:paraId="6693A22B" w14:textId="4D48291D" w:rsidR="007E2C50" w:rsidRPr="00DD6268" w:rsidRDefault="007E2C50" w:rsidP="00552FC8">
            <w:pPr>
              <w:spacing w:after="0"/>
              <w:jc w:val="center"/>
              <w:rPr>
                <w:rFonts w:eastAsia="Calibri" w:cs="Times New Roman"/>
                <w:bCs/>
                <w:sz w:val="20"/>
                <w:szCs w:val="20"/>
                <w:lang w:val="uk-UA"/>
              </w:rPr>
            </w:pPr>
            <w:r w:rsidRPr="00DD6268">
              <w:rPr>
                <w:rFonts w:eastAsia="Calibri" w:cs="Times New Roman"/>
                <w:bCs/>
                <w:sz w:val="20"/>
                <w:szCs w:val="20"/>
                <w:lang w:val="uk-UA"/>
              </w:rPr>
              <w:t>64-8%</w:t>
            </w:r>
          </w:p>
        </w:tc>
        <w:tc>
          <w:tcPr>
            <w:tcW w:w="1256" w:type="dxa"/>
            <w:shd w:val="clear" w:color="auto" w:fill="D9D9D9" w:themeFill="background1" w:themeFillShade="D9"/>
            <w:tcMar>
              <w:top w:w="15" w:type="dxa"/>
              <w:left w:w="108" w:type="dxa"/>
              <w:bottom w:w="0" w:type="dxa"/>
              <w:right w:w="108" w:type="dxa"/>
            </w:tcMar>
          </w:tcPr>
          <w:p w14:paraId="48C13652" w14:textId="477A0A5B" w:rsidR="007E2C50" w:rsidRPr="00DD6268" w:rsidRDefault="007E2C50" w:rsidP="00552FC8">
            <w:pPr>
              <w:spacing w:after="0"/>
              <w:jc w:val="center"/>
              <w:rPr>
                <w:rFonts w:eastAsia="Calibri" w:cs="Times New Roman"/>
                <w:bCs/>
                <w:sz w:val="20"/>
                <w:szCs w:val="20"/>
                <w:lang w:val="uk-UA"/>
              </w:rPr>
            </w:pPr>
            <w:r w:rsidRPr="00DD6268">
              <w:rPr>
                <w:rFonts w:eastAsia="Calibri" w:cs="Times New Roman"/>
                <w:bCs/>
                <w:sz w:val="20"/>
                <w:szCs w:val="20"/>
                <w:lang w:val="uk-UA"/>
              </w:rPr>
              <w:t>152-19%</w:t>
            </w:r>
          </w:p>
        </w:tc>
        <w:tc>
          <w:tcPr>
            <w:tcW w:w="1259" w:type="dxa"/>
            <w:shd w:val="clear" w:color="auto" w:fill="D9D9D9" w:themeFill="background1" w:themeFillShade="D9"/>
            <w:tcMar>
              <w:top w:w="15" w:type="dxa"/>
              <w:left w:w="108" w:type="dxa"/>
              <w:bottom w:w="0" w:type="dxa"/>
              <w:right w:w="108" w:type="dxa"/>
            </w:tcMar>
          </w:tcPr>
          <w:p w14:paraId="374DB471" w14:textId="381DB48F" w:rsidR="007E2C50" w:rsidRPr="00DD6268" w:rsidRDefault="007E2C50" w:rsidP="00552FC8">
            <w:pPr>
              <w:spacing w:after="0"/>
              <w:jc w:val="center"/>
              <w:rPr>
                <w:rFonts w:eastAsia="Calibri" w:cs="Times New Roman"/>
                <w:bCs/>
                <w:sz w:val="20"/>
                <w:szCs w:val="20"/>
                <w:lang w:val="uk-UA"/>
              </w:rPr>
            </w:pPr>
            <w:r w:rsidRPr="00DD6268">
              <w:rPr>
                <w:rFonts w:eastAsia="Calibri" w:cs="Times New Roman"/>
                <w:bCs/>
                <w:sz w:val="20"/>
                <w:szCs w:val="20"/>
                <w:lang w:val="uk-UA"/>
              </w:rPr>
              <w:t>188-24%</w:t>
            </w:r>
          </w:p>
        </w:tc>
        <w:tc>
          <w:tcPr>
            <w:tcW w:w="1362" w:type="dxa"/>
            <w:shd w:val="clear" w:color="auto" w:fill="D9D9D9" w:themeFill="background1" w:themeFillShade="D9"/>
            <w:tcMar>
              <w:top w:w="15" w:type="dxa"/>
              <w:left w:w="108" w:type="dxa"/>
              <w:bottom w:w="0" w:type="dxa"/>
              <w:right w:w="108" w:type="dxa"/>
            </w:tcMar>
          </w:tcPr>
          <w:p w14:paraId="3B1025EC" w14:textId="1F737F63" w:rsidR="007E2C50" w:rsidRPr="00DD6268" w:rsidRDefault="007E2C50" w:rsidP="00552FC8">
            <w:pPr>
              <w:spacing w:after="0"/>
              <w:jc w:val="center"/>
              <w:rPr>
                <w:rFonts w:eastAsia="Calibri" w:cs="Times New Roman"/>
                <w:bCs/>
                <w:sz w:val="20"/>
                <w:szCs w:val="20"/>
                <w:lang w:val="uk-UA"/>
              </w:rPr>
            </w:pPr>
            <w:r w:rsidRPr="00DD6268">
              <w:rPr>
                <w:rFonts w:eastAsia="Calibri" w:cs="Times New Roman"/>
                <w:bCs/>
                <w:sz w:val="20"/>
                <w:szCs w:val="20"/>
                <w:lang w:val="uk-UA"/>
              </w:rPr>
              <w:t>150-20%</w:t>
            </w:r>
          </w:p>
        </w:tc>
        <w:tc>
          <w:tcPr>
            <w:tcW w:w="1275" w:type="dxa"/>
            <w:shd w:val="clear" w:color="auto" w:fill="D9D9D9" w:themeFill="background1" w:themeFillShade="D9"/>
            <w:tcMar>
              <w:top w:w="15" w:type="dxa"/>
              <w:left w:w="108" w:type="dxa"/>
              <w:bottom w:w="0" w:type="dxa"/>
              <w:right w:w="108" w:type="dxa"/>
            </w:tcMar>
          </w:tcPr>
          <w:p w14:paraId="758BA486" w14:textId="5C6E4640" w:rsidR="007E2C50" w:rsidRPr="00DD6268" w:rsidRDefault="007E2C50" w:rsidP="00552FC8">
            <w:pPr>
              <w:spacing w:after="0"/>
              <w:jc w:val="center"/>
              <w:rPr>
                <w:rFonts w:eastAsia="Calibri" w:cs="Times New Roman"/>
                <w:bCs/>
                <w:sz w:val="20"/>
                <w:szCs w:val="20"/>
                <w:lang w:val="uk-UA"/>
              </w:rPr>
            </w:pPr>
            <w:r w:rsidRPr="00DD6268">
              <w:rPr>
                <w:rFonts w:eastAsia="Calibri" w:cs="Times New Roman"/>
                <w:bCs/>
                <w:sz w:val="20"/>
                <w:szCs w:val="20"/>
                <w:lang w:val="uk-UA"/>
              </w:rPr>
              <w:t>148-19%</w:t>
            </w:r>
          </w:p>
        </w:tc>
        <w:tc>
          <w:tcPr>
            <w:tcW w:w="993" w:type="dxa"/>
            <w:shd w:val="clear" w:color="auto" w:fill="D9D9D9" w:themeFill="background1" w:themeFillShade="D9"/>
            <w:tcMar>
              <w:top w:w="15" w:type="dxa"/>
              <w:left w:w="108" w:type="dxa"/>
              <w:bottom w:w="0" w:type="dxa"/>
              <w:right w:w="108" w:type="dxa"/>
            </w:tcMar>
          </w:tcPr>
          <w:p w14:paraId="0933A810" w14:textId="568A1324" w:rsidR="007E2C50" w:rsidRPr="00DD6268" w:rsidRDefault="007E2C50" w:rsidP="00552FC8">
            <w:pPr>
              <w:spacing w:after="0"/>
              <w:jc w:val="center"/>
              <w:rPr>
                <w:rFonts w:eastAsia="Calibri" w:cs="Times New Roman"/>
                <w:bCs/>
                <w:sz w:val="20"/>
                <w:szCs w:val="20"/>
                <w:lang w:val="uk-UA"/>
              </w:rPr>
            </w:pPr>
            <w:r w:rsidRPr="00DD6268">
              <w:rPr>
                <w:rFonts w:eastAsia="Calibri" w:cs="Times New Roman"/>
                <w:bCs/>
                <w:sz w:val="20"/>
                <w:szCs w:val="20"/>
                <w:lang w:val="uk-UA"/>
              </w:rPr>
              <w:t>76-10%</w:t>
            </w:r>
          </w:p>
        </w:tc>
      </w:tr>
    </w:tbl>
    <w:p w14:paraId="10BD96DB" w14:textId="77777777" w:rsidR="00197DFE" w:rsidRPr="00DD6268" w:rsidRDefault="00197DFE" w:rsidP="00AC0E16">
      <w:pPr>
        <w:shd w:val="clear" w:color="auto" w:fill="FFFFFF" w:themeFill="background1"/>
        <w:spacing w:after="0"/>
        <w:ind w:firstLine="567"/>
        <w:jc w:val="both"/>
        <w:rPr>
          <w:rFonts w:eastAsia="Calibri" w:cs="Times New Roman"/>
          <w:bCs/>
          <w:color w:val="000000"/>
          <w:sz w:val="24"/>
          <w:szCs w:val="24"/>
          <w:lang w:val="uk-UA"/>
        </w:rPr>
      </w:pPr>
    </w:p>
    <w:p w14:paraId="7BD0282B" w14:textId="2A31D276" w:rsidR="00534D6A" w:rsidRPr="00534D6A" w:rsidRDefault="00534D6A" w:rsidP="00DD33B3">
      <w:pPr>
        <w:spacing w:after="0" w:line="276" w:lineRule="auto"/>
        <w:ind w:firstLine="851"/>
        <w:jc w:val="both"/>
        <w:rPr>
          <w:rFonts w:eastAsia="Calibri" w:cs="Times New Roman"/>
          <w:color w:val="000000"/>
          <w:sz w:val="24"/>
          <w:szCs w:val="24"/>
          <w:lang w:val="uk-UA"/>
        </w:rPr>
      </w:pPr>
      <w:r w:rsidRPr="00534D6A">
        <w:rPr>
          <w:rFonts w:eastAsia="Calibri" w:cs="Times New Roman"/>
          <w:color w:val="000000"/>
          <w:sz w:val="24"/>
          <w:szCs w:val="24"/>
          <w:lang w:val="uk-UA"/>
        </w:rPr>
        <w:t>Славут</w:t>
      </w:r>
      <w:r w:rsidR="00C57E02">
        <w:rPr>
          <w:rFonts w:eastAsia="Calibri" w:cs="Times New Roman"/>
          <w:color w:val="000000"/>
          <w:sz w:val="24"/>
          <w:szCs w:val="24"/>
          <w:lang w:val="uk-UA"/>
        </w:rPr>
        <w:t>ська громада</w:t>
      </w:r>
      <w:r w:rsidRPr="00534D6A">
        <w:rPr>
          <w:rFonts w:eastAsia="Calibri" w:cs="Times New Roman"/>
          <w:color w:val="000000"/>
          <w:sz w:val="24"/>
          <w:szCs w:val="24"/>
          <w:lang w:val="uk-UA"/>
        </w:rPr>
        <w:t xml:space="preserve"> однією з перших  з</w:t>
      </w:r>
      <w:r w:rsidR="00C57E02">
        <w:rPr>
          <w:rFonts w:eastAsia="Calibri" w:cs="Times New Roman"/>
          <w:color w:val="000000"/>
          <w:sz w:val="24"/>
          <w:szCs w:val="24"/>
          <w:lang w:val="uk-UA"/>
        </w:rPr>
        <w:t>апровади</w:t>
      </w:r>
      <w:r w:rsidRPr="00534D6A">
        <w:rPr>
          <w:rFonts w:eastAsia="Calibri" w:cs="Times New Roman"/>
          <w:color w:val="000000"/>
          <w:sz w:val="24"/>
          <w:szCs w:val="24"/>
          <w:lang w:val="uk-UA"/>
        </w:rPr>
        <w:t>ла зміни щодо організації профільного навчання</w:t>
      </w:r>
      <w:r w:rsidR="00100D09">
        <w:rPr>
          <w:rFonts w:eastAsia="Calibri" w:cs="Times New Roman"/>
          <w:color w:val="000000"/>
          <w:sz w:val="24"/>
          <w:szCs w:val="24"/>
          <w:lang w:val="uk-UA"/>
        </w:rPr>
        <w:t xml:space="preserve"> через створення багатопрофільного ліцею, що</w:t>
      </w:r>
      <w:r w:rsidRPr="00534D6A">
        <w:rPr>
          <w:rFonts w:eastAsia="Calibri" w:cs="Times New Roman"/>
          <w:color w:val="000000"/>
          <w:sz w:val="24"/>
          <w:szCs w:val="24"/>
          <w:lang w:val="uk-UA"/>
        </w:rPr>
        <w:t xml:space="preserve"> дає змогу учням успішно складати НМТ. Так, 83% випускників, які навчалися на профілі української філології, склали українську мову на 140-200 балів, 55% випускників  іноземної філології успішно справилися з тестом з англійської мови, 46% випускників, які навчалися на  математичному профілі</w:t>
      </w:r>
      <w:r w:rsidR="004344B7">
        <w:rPr>
          <w:rFonts w:eastAsia="Calibri" w:cs="Times New Roman"/>
          <w:color w:val="000000"/>
          <w:sz w:val="24"/>
          <w:szCs w:val="24"/>
          <w:lang w:val="uk-UA"/>
        </w:rPr>
        <w:t>,</w:t>
      </w:r>
      <w:r w:rsidRPr="00534D6A">
        <w:rPr>
          <w:rFonts w:eastAsia="Calibri" w:cs="Times New Roman"/>
          <w:color w:val="000000"/>
          <w:sz w:val="24"/>
          <w:szCs w:val="24"/>
          <w:lang w:val="uk-UA"/>
        </w:rPr>
        <w:t xml:space="preserve">  склали математику на 140-200 балів. Виправданим був вибір історичного профілю: 61% випускників склали профільний предмет на 140-200 балів та профіль іноземної філології, де 55% випускників успішно справилися з тестом.</w:t>
      </w:r>
    </w:p>
    <w:p w14:paraId="5F865D0D" w14:textId="1E9FFE0A" w:rsidR="005D0F82" w:rsidRPr="00E03CD4" w:rsidRDefault="00F21408" w:rsidP="00DD33B3">
      <w:pPr>
        <w:spacing w:after="0" w:line="276" w:lineRule="auto"/>
        <w:jc w:val="both"/>
        <w:rPr>
          <w:rFonts w:eastAsia="Times New Roman" w:cs="Times New Roman"/>
          <w:sz w:val="24"/>
          <w:szCs w:val="24"/>
          <w:lang w:val="uk-UA" w:eastAsia="ru-RU"/>
        </w:rPr>
      </w:pPr>
      <w:r>
        <w:rPr>
          <w:rFonts w:eastAsia="Times New Roman" w:cs="Times New Roman"/>
          <w:spacing w:val="-2"/>
          <w:sz w:val="24"/>
          <w:szCs w:val="24"/>
          <w:lang w:val="uk-UA"/>
        </w:rPr>
        <w:t xml:space="preserve">     </w:t>
      </w:r>
      <w:r w:rsidR="00491D39" w:rsidRPr="00020C78">
        <w:rPr>
          <w:rFonts w:eastAsia="Times New Roman" w:cs="Times New Roman"/>
          <w:spacing w:val="-2"/>
          <w:sz w:val="24"/>
          <w:szCs w:val="24"/>
          <w:lang w:val="uk-UA"/>
        </w:rPr>
        <w:t xml:space="preserve">Під час підготовки  Стратегії робочою групою було </w:t>
      </w:r>
      <w:r w:rsidR="00377083">
        <w:rPr>
          <w:rFonts w:eastAsia="Times New Roman" w:cs="Times New Roman"/>
          <w:spacing w:val="-2"/>
          <w:sz w:val="24"/>
          <w:szCs w:val="24"/>
          <w:lang w:val="uk-UA"/>
        </w:rPr>
        <w:t xml:space="preserve">проведено опитування  учасників </w:t>
      </w:r>
      <w:r w:rsidR="00491D39" w:rsidRPr="00020C78">
        <w:rPr>
          <w:rFonts w:eastAsia="Times New Roman" w:cs="Times New Roman"/>
          <w:spacing w:val="-2"/>
          <w:sz w:val="24"/>
          <w:szCs w:val="24"/>
          <w:lang w:val="uk-UA"/>
        </w:rPr>
        <w:t>освітнього</w:t>
      </w:r>
      <w:r w:rsidR="00377083">
        <w:rPr>
          <w:rFonts w:eastAsia="Times New Roman" w:cs="Times New Roman"/>
          <w:spacing w:val="-2"/>
          <w:sz w:val="24"/>
          <w:szCs w:val="24"/>
          <w:lang w:val="uk-UA"/>
        </w:rPr>
        <w:t xml:space="preserve"> </w:t>
      </w:r>
      <w:r w:rsidR="00491D39" w:rsidRPr="00020C78">
        <w:rPr>
          <w:rFonts w:eastAsia="Times New Roman" w:cs="Times New Roman"/>
          <w:spacing w:val="-2"/>
          <w:sz w:val="24"/>
          <w:szCs w:val="24"/>
          <w:lang w:val="uk-UA"/>
        </w:rPr>
        <w:t xml:space="preserve"> процесу.</w:t>
      </w:r>
      <w:r w:rsidR="003F265C" w:rsidRPr="00020C78">
        <w:rPr>
          <w:rFonts w:eastAsia="Times New Roman" w:cs="Times New Roman"/>
          <w:sz w:val="24"/>
          <w:szCs w:val="24"/>
          <w:lang w:eastAsia="ru-RU"/>
        </w:rPr>
        <w:t xml:space="preserve"> </w:t>
      </w:r>
      <w:r w:rsidR="003F265C" w:rsidRPr="0026004D">
        <w:rPr>
          <w:rFonts w:eastAsia="Times New Roman" w:cs="Times New Roman"/>
          <w:sz w:val="24"/>
          <w:szCs w:val="24"/>
          <w:lang w:val="uk-UA" w:eastAsia="ru-RU"/>
        </w:rPr>
        <w:t>Дослідження охопило три основні групи учасників освітнього процесу:</w:t>
      </w:r>
      <w:r w:rsidR="00CB70AB" w:rsidRPr="00020C78">
        <w:rPr>
          <w:rFonts w:eastAsia="Times New Roman" w:cs="Times New Roman"/>
          <w:sz w:val="24"/>
          <w:szCs w:val="24"/>
          <w:lang w:val="uk-UA" w:eastAsia="ru-RU"/>
        </w:rPr>
        <w:t xml:space="preserve"> б</w:t>
      </w:r>
      <w:r w:rsidR="00964770">
        <w:rPr>
          <w:rFonts w:eastAsia="Times New Roman" w:cs="Times New Roman"/>
          <w:sz w:val="24"/>
          <w:szCs w:val="24"/>
          <w:lang w:val="uk-UA" w:eastAsia="ru-RU"/>
        </w:rPr>
        <w:t xml:space="preserve">атьки (1586 </w:t>
      </w:r>
      <w:r w:rsidR="003F265C" w:rsidRPr="0026004D">
        <w:rPr>
          <w:rFonts w:eastAsia="Times New Roman" w:cs="Times New Roman"/>
          <w:sz w:val="24"/>
          <w:szCs w:val="24"/>
          <w:lang w:val="uk-UA" w:eastAsia="ru-RU"/>
        </w:rPr>
        <w:t>осіб)</w:t>
      </w:r>
      <w:r w:rsidR="00CB70AB" w:rsidRPr="00020C78">
        <w:rPr>
          <w:rFonts w:eastAsia="Times New Roman" w:cs="Times New Roman"/>
          <w:sz w:val="24"/>
          <w:szCs w:val="24"/>
          <w:lang w:val="uk-UA" w:eastAsia="ru-RU"/>
        </w:rPr>
        <w:t>, у</w:t>
      </w:r>
      <w:r w:rsidR="003F265C" w:rsidRPr="0026004D">
        <w:rPr>
          <w:rFonts w:eastAsia="Times New Roman" w:cs="Times New Roman"/>
          <w:sz w:val="24"/>
          <w:szCs w:val="24"/>
          <w:lang w:val="uk-UA" w:eastAsia="ru-RU"/>
        </w:rPr>
        <w:t>чні (825 осіб)</w:t>
      </w:r>
      <w:r w:rsidR="00CB70AB" w:rsidRPr="00020C78">
        <w:rPr>
          <w:rFonts w:eastAsia="Times New Roman" w:cs="Times New Roman"/>
          <w:sz w:val="24"/>
          <w:szCs w:val="24"/>
          <w:lang w:val="uk-UA" w:eastAsia="ru-RU"/>
        </w:rPr>
        <w:t>, п</w:t>
      </w:r>
      <w:r w:rsidR="003F265C" w:rsidRPr="0026004D">
        <w:rPr>
          <w:rFonts w:eastAsia="Times New Roman" w:cs="Times New Roman"/>
          <w:sz w:val="24"/>
          <w:szCs w:val="24"/>
          <w:lang w:val="uk-UA" w:eastAsia="ru-RU"/>
        </w:rPr>
        <w:t>едагоги (227 осіб)</w:t>
      </w:r>
      <w:r w:rsidR="00CB70AB" w:rsidRPr="00020C78">
        <w:rPr>
          <w:rFonts w:eastAsia="Times New Roman" w:cs="Times New Roman"/>
          <w:sz w:val="24"/>
          <w:szCs w:val="24"/>
          <w:lang w:val="uk-UA" w:eastAsia="ru-RU"/>
        </w:rPr>
        <w:t>. За розподілом участь в опитуванні взяли</w:t>
      </w:r>
      <w:r w:rsidR="003F265C" w:rsidRPr="00020C78">
        <w:rPr>
          <w:rFonts w:eastAsia="Times New Roman" w:cs="Times New Roman"/>
          <w:sz w:val="24"/>
          <w:szCs w:val="24"/>
          <w:lang w:val="uk-UA" w:eastAsia="ru-RU"/>
        </w:rPr>
        <w:t>:</w:t>
      </w:r>
      <w:r w:rsidR="0026004D">
        <w:rPr>
          <w:rFonts w:eastAsia="Times New Roman" w:cs="Times New Roman"/>
          <w:sz w:val="24"/>
          <w:szCs w:val="24"/>
          <w:lang w:val="uk-UA" w:eastAsia="ru-RU"/>
        </w:rPr>
        <w:t xml:space="preserve"> </w:t>
      </w:r>
      <w:r w:rsidR="00CB70AB" w:rsidRPr="00020C78">
        <w:rPr>
          <w:rFonts w:eastAsia="Times New Roman" w:cs="Times New Roman"/>
          <w:sz w:val="24"/>
          <w:szCs w:val="24"/>
          <w:lang w:val="uk-UA" w:eastAsia="ru-RU"/>
        </w:rPr>
        <w:t>б</w:t>
      </w:r>
      <w:r w:rsidR="003F265C" w:rsidRPr="00020C78">
        <w:rPr>
          <w:rFonts w:eastAsia="Times New Roman" w:cs="Times New Roman"/>
          <w:sz w:val="24"/>
          <w:szCs w:val="24"/>
          <w:lang w:val="uk-UA" w:eastAsia="ru-RU"/>
        </w:rPr>
        <w:t>атьки: 1460 жінок, 126 чоловіків</w:t>
      </w:r>
      <w:r w:rsidR="00CB70AB" w:rsidRPr="00020C78">
        <w:rPr>
          <w:rFonts w:eastAsia="Times New Roman" w:cs="Times New Roman"/>
          <w:sz w:val="24"/>
          <w:szCs w:val="24"/>
          <w:lang w:val="uk-UA" w:eastAsia="ru-RU"/>
        </w:rPr>
        <w:t>;у</w:t>
      </w:r>
      <w:r w:rsidR="003F265C" w:rsidRPr="00020C78">
        <w:rPr>
          <w:rFonts w:eastAsia="Times New Roman" w:cs="Times New Roman"/>
          <w:sz w:val="24"/>
          <w:szCs w:val="24"/>
          <w:lang w:val="uk-UA" w:eastAsia="ru-RU"/>
        </w:rPr>
        <w:t>чні: 466 дівчат, 359 хлопців</w:t>
      </w:r>
      <w:r w:rsidR="00CB70AB" w:rsidRPr="00020C78">
        <w:rPr>
          <w:rFonts w:eastAsia="Times New Roman" w:cs="Times New Roman"/>
          <w:sz w:val="24"/>
          <w:szCs w:val="24"/>
          <w:lang w:val="uk-UA" w:eastAsia="ru-RU"/>
        </w:rPr>
        <w:t>; в</w:t>
      </w:r>
      <w:r w:rsidR="003F265C" w:rsidRPr="00020C78">
        <w:rPr>
          <w:rFonts w:eastAsia="Times New Roman" w:cs="Times New Roman"/>
          <w:sz w:val="24"/>
          <w:szCs w:val="24"/>
          <w:lang w:val="uk-UA" w:eastAsia="ru-RU"/>
        </w:rPr>
        <w:t>чителі: 174 вчителі загальноосвітніх шкіл (153 жінки, 21 чоловік) та 53 вихователі закладів дошкільної освіти (усі жінки).</w:t>
      </w:r>
      <w:r w:rsidR="005D0F82" w:rsidRPr="00E03CD4">
        <w:rPr>
          <w:rFonts w:eastAsia="Times New Roman" w:cs="Times New Roman"/>
          <w:sz w:val="24"/>
          <w:szCs w:val="24"/>
          <w:lang w:val="uk-UA" w:eastAsia="ru-RU"/>
        </w:rPr>
        <w:t>Мет</w:t>
      </w:r>
      <w:r w:rsidR="005D0F82" w:rsidRPr="00020C78">
        <w:rPr>
          <w:rFonts w:eastAsia="Times New Roman" w:cs="Times New Roman"/>
          <w:sz w:val="24"/>
          <w:szCs w:val="24"/>
          <w:lang w:val="uk-UA" w:eastAsia="ru-RU"/>
        </w:rPr>
        <w:t xml:space="preserve">ою </w:t>
      </w:r>
      <w:r w:rsidR="005D0F82" w:rsidRPr="00E03CD4">
        <w:rPr>
          <w:rFonts w:eastAsia="Times New Roman" w:cs="Times New Roman"/>
          <w:sz w:val="24"/>
          <w:szCs w:val="24"/>
          <w:lang w:val="uk-UA" w:eastAsia="ru-RU"/>
        </w:rPr>
        <w:t>дослідження</w:t>
      </w:r>
      <w:r w:rsidR="005D0F82" w:rsidRPr="00020C78">
        <w:rPr>
          <w:rFonts w:eastAsia="Times New Roman" w:cs="Times New Roman"/>
          <w:sz w:val="24"/>
          <w:szCs w:val="24"/>
          <w:lang w:val="uk-UA" w:eastAsia="ru-RU"/>
        </w:rPr>
        <w:t xml:space="preserve"> було</w:t>
      </w:r>
      <w:r w:rsidR="005D0F82" w:rsidRPr="00E03CD4">
        <w:rPr>
          <w:rFonts w:eastAsia="Times New Roman" w:cs="Times New Roman"/>
          <w:sz w:val="24"/>
          <w:szCs w:val="24"/>
          <w:lang w:val="uk-UA" w:eastAsia="ru-RU"/>
        </w:rPr>
        <w:t>:</w:t>
      </w:r>
      <w:r w:rsidR="00CB70AB" w:rsidRPr="00020C78">
        <w:rPr>
          <w:rFonts w:eastAsia="Times New Roman" w:cs="Times New Roman"/>
          <w:sz w:val="24"/>
          <w:szCs w:val="24"/>
          <w:lang w:val="uk-UA" w:eastAsia="ru-RU"/>
        </w:rPr>
        <w:t>в</w:t>
      </w:r>
      <w:r w:rsidR="005D0F82" w:rsidRPr="00E03CD4">
        <w:rPr>
          <w:rFonts w:eastAsia="Times New Roman" w:cs="Times New Roman"/>
          <w:sz w:val="24"/>
          <w:szCs w:val="24"/>
          <w:lang w:val="uk-UA" w:eastAsia="ru-RU"/>
        </w:rPr>
        <w:t>изначи</w:t>
      </w:r>
      <w:r w:rsidR="005D0F82" w:rsidRPr="00020C78">
        <w:rPr>
          <w:rFonts w:eastAsia="Times New Roman" w:cs="Times New Roman"/>
          <w:sz w:val="24"/>
          <w:szCs w:val="24"/>
          <w:lang w:val="uk-UA" w:eastAsia="ru-RU"/>
        </w:rPr>
        <w:t>ння</w:t>
      </w:r>
      <w:r w:rsidR="005D0F82" w:rsidRPr="00E03CD4">
        <w:rPr>
          <w:rFonts w:eastAsia="Times New Roman" w:cs="Times New Roman"/>
          <w:sz w:val="24"/>
          <w:szCs w:val="24"/>
          <w:lang w:val="uk-UA" w:eastAsia="ru-RU"/>
        </w:rPr>
        <w:t xml:space="preserve"> рів</w:t>
      </w:r>
      <w:r w:rsidR="005D0F82" w:rsidRPr="00020C78">
        <w:rPr>
          <w:rFonts w:eastAsia="Times New Roman" w:cs="Times New Roman"/>
          <w:sz w:val="24"/>
          <w:szCs w:val="24"/>
          <w:lang w:val="uk-UA" w:eastAsia="ru-RU"/>
        </w:rPr>
        <w:t>ня</w:t>
      </w:r>
      <w:r w:rsidR="005D0F82" w:rsidRPr="00E03CD4">
        <w:rPr>
          <w:rFonts w:eastAsia="Times New Roman" w:cs="Times New Roman"/>
          <w:sz w:val="24"/>
          <w:szCs w:val="24"/>
          <w:lang w:val="uk-UA" w:eastAsia="ru-RU"/>
        </w:rPr>
        <w:t xml:space="preserve"> задоволеності освітою у громаді</w:t>
      </w:r>
      <w:r w:rsidR="00CB70AB" w:rsidRPr="00020C78">
        <w:rPr>
          <w:rFonts w:eastAsia="Times New Roman" w:cs="Times New Roman"/>
          <w:sz w:val="24"/>
          <w:szCs w:val="24"/>
          <w:lang w:val="uk-UA" w:eastAsia="ru-RU"/>
        </w:rPr>
        <w:t>; а</w:t>
      </w:r>
      <w:r w:rsidR="005D0F82" w:rsidRPr="00E03CD4">
        <w:rPr>
          <w:rFonts w:eastAsia="Times New Roman" w:cs="Times New Roman"/>
          <w:sz w:val="24"/>
          <w:szCs w:val="24"/>
          <w:lang w:val="uk-UA" w:eastAsia="ru-RU"/>
        </w:rPr>
        <w:t>наліз основн</w:t>
      </w:r>
      <w:r w:rsidR="005D0F82" w:rsidRPr="00020C78">
        <w:rPr>
          <w:rFonts w:eastAsia="Times New Roman" w:cs="Times New Roman"/>
          <w:sz w:val="24"/>
          <w:szCs w:val="24"/>
          <w:lang w:val="uk-UA" w:eastAsia="ru-RU"/>
        </w:rPr>
        <w:t xml:space="preserve">их </w:t>
      </w:r>
      <w:r w:rsidR="005D0F82" w:rsidRPr="00E03CD4">
        <w:rPr>
          <w:rFonts w:eastAsia="Times New Roman" w:cs="Times New Roman"/>
          <w:sz w:val="24"/>
          <w:szCs w:val="24"/>
          <w:lang w:val="uk-UA" w:eastAsia="ru-RU"/>
        </w:rPr>
        <w:t>проблем освітнього процесу</w:t>
      </w:r>
      <w:r w:rsidR="00CB70AB" w:rsidRPr="00020C78">
        <w:rPr>
          <w:rFonts w:eastAsia="Times New Roman" w:cs="Times New Roman"/>
          <w:sz w:val="24"/>
          <w:szCs w:val="24"/>
          <w:lang w:val="uk-UA" w:eastAsia="ru-RU"/>
        </w:rPr>
        <w:t>; в</w:t>
      </w:r>
      <w:r w:rsidR="005D0F82" w:rsidRPr="00E03CD4">
        <w:rPr>
          <w:rFonts w:eastAsia="Times New Roman" w:cs="Times New Roman"/>
          <w:sz w:val="24"/>
          <w:szCs w:val="24"/>
          <w:lang w:val="uk-UA" w:eastAsia="ru-RU"/>
        </w:rPr>
        <w:t>ияв</w:t>
      </w:r>
      <w:r w:rsidR="005D0F82" w:rsidRPr="00020C78">
        <w:rPr>
          <w:rFonts w:eastAsia="Times New Roman" w:cs="Times New Roman"/>
          <w:sz w:val="24"/>
          <w:szCs w:val="24"/>
          <w:lang w:val="uk-UA" w:eastAsia="ru-RU"/>
        </w:rPr>
        <w:t>лення шляхів</w:t>
      </w:r>
      <w:r w:rsidR="005D0F82" w:rsidRPr="00E03CD4">
        <w:rPr>
          <w:rFonts w:eastAsia="Times New Roman" w:cs="Times New Roman"/>
          <w:sz w:val="24"/>
          <w:szCs w:val="24"/>
          <w:lang w:val="uk-UA" w:eastAsia="ru-RU"/>
        </w:rPr>
        <w:t xml:space="preserve"> покращення навчального середовища.</w:t>
      </w:r>
    </w:p>
    <w:p w14:paraId="2183E391" w14:textId="589F599C" w:rsidR="006F69E2" w:rsidRPr="00020C78" w:rsidRDefault="0026004D"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xml:space="preserve">        </w:t>
      </w:r>
      <w:r w:rsidR="006F69E2" w:rsidRPr="00020C78">
        <w:rPr>
          <w:rFonts w:eastAsia="Times New Roman" w:cs="Times New Roman"/>
          <w:sz w:val="24"/>
          <w:szCs w:val="24"/>
          <w:lang w:val="uk-UA" w:eastAsia="ru-RU"/>
        </w:rPr>
        <w:t xml:space="preserve"> </w:t>
      </w:r>
      <w:r w:rsidR="006F69E2" w:rsidRPr="00020C78">
        <w:rPr>
          <w:rFonts w:eastAsia="Times New Roman" w:cs="Times New Roman"/>
          <w:sz w:val="24"/>
          <w:szCs w:val="24"/>
          <w:lang w:eastAsia="ru-RU"/>
        </w:rPr>
        <w:t>Рівень задоволеності навчальним процесом оцінювався за шкалою від 1 до 5:</w:t>
      </w:r>
    </w:p>
    <w:p w14:paraId="5BBDEA8C" w14:textId="22AF6BAE" w:rsidR="006F69E2" w:rsidRPr="00D065B2" w:rsidRDefault="00D065B2"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xml:space="preserve">- </w:t>
      </w:r>
      <w:r w:rsidR="000474CF">
        <w:rPr>
          <w:rFonts w:eastAsia="Times New Roman" w:cs="Times New Roman"/>
          <w:sz w:val="24"/>
          <w:szCs w:val="24"/>
          <w:lang w:val="uk-UA" w:eastAsia="ru-RU"/>
        </w:rPr>
        <w:t>б</w:t>
      </w:r>
      <w:r w:rsidR="006F69E2" w:rsidRPr="00D065B2">
        <w:rPr>
          <w:rFonts w:eastAsia="Times New Roman" w:cs="Times New Roman"/>
          <w:sz w:val="24"/>
          <w:szCs w:val="24"/>
          <w:lang w:eastAsia="ru-RU"/>
        </w:rPr>
        <w:t>атьки:</w:t>
      </w:r>
    </w:p>
    <w:p w14:paraId="7C82856B" w14:textId="5CA3710B" w:rsidR="00D065B2" w:rsidRDefault="00D065B2" w:rsidP="00DD33B3">
      <w:pPr>
        <w:spacing w:after="0" w:line="276" w:lineRule="auto"/>
        <w:jc w:val="both"/>
        <w:rPr>
          <w:rFonts w:eastAsia="Times New Roman" w:cs="Times New Roman"/>
          <w:sz w:val="24"/>
          <w:szCs w:val="24"/>
          <w:lang w:val="uk-UA" w:eastAsia="ru-RU"/>
        </w:rPr>
      </w:pPr>
      <w:r>
        <w:rPr>
          <w:rFonts w:eastAsia="Times New Roman" w:cs="Times New Roman"/>
          <w:sz w:val="24"/>
          <w:szCs w:val="24"/>
          <w:lang w:val="uk-UA" w:eastAsia="ru-RU"/>
        </w:rPr>
        <w:t xml:space="preserve">    - </w:t>
      </w:r>
      <w:r w:rsidR="006F69E2" w:rsidRPr="00020C78">
        <w:rPr>
          <w:rFonts w:eastAsia="Times New Roman" w:cs="Times New Roman"/>
          <w:sz w:val="24"/>
          <w:szCs w:val="24"/>
          <w:lang w:eastAsia="ru-RU"/>
        </w:rPr>
        <w:t>6</w:t>
      </w:r>
      <w:r>
        <w:rPr>
          <w:rFonts w:eastAsia="Times New Roman" w:cs="Times New Roman"/>
          <w:sz w:val="24"/>
          <w:szCs w:val="24"/>
          <w:lang w:eastAsia="ru-RU"/>
        </w:rPr>
        <w:t>8,47% – задоволені (оцінки 4-5)</w:t>
      </w:r>
    </w:p>
    <w:p w14:paraId="4F020B9F" w14:textId="46E50FFE" w:rsidR="006F69E2" w:rsidRPr="00020C78" w:rsidRDefault="00D065B2"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xml:space="preserve">    - </w:t>
      </w:r>
      <w:r w:rsidR="006F69E2" w:rsidRPr="00020C78">
        <w:rPr>
          <w:rFonts w:eastAsia="Times New Roman" w:cs="Times New Roman"/>
          <w:sz w:val="24"/>
          <w:szCs w:val="24"/>
          <w:lang w:eastAsia="ru-RU"/>
        </w:rPr>
        <w:t>22,58% – частково задоволені (оцінка 3)</w:t>
      </w:r>
    </w:p>
    <w:p w14:paraId="1C84BBF7" w14:textId="64D3E42F" w:rsidR="006F69E2" w:rsidRPr="00020C78" w:rsidRDefault="00D065B2"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xml:space="preserve">    - </w:t>
      </w:r>
      <w:r w:rsidR="006F69E2" w:rsidRPr="00020C78">
        <w:rPr>
          <w:rFonts w:eastAsia="Times New Roman" w:cs="Times New Roman"/>
          <w:sz w:val="24"/>
          <w:szCs w:val="24"/>
          <w:lang w:eastAsia="ru-RU"/>
        </w:rPr>
        <w:t>8,95% – незадоволені (оцінки 1-2)</w:t>
      </w:r>
    </w:p>
    <w:p w14:paraId="582532C5" w14:textId="51A225D3" w:rsidR="00D065B2" w:rsidRDefault="00D065B2" w:rsidP="00DD33B3">
      <w:pPr>
        <w:spacing w:after="0" w:line="276" w:lineRule="auto"/>
        <w:jc w:val="both"/>
        <w:rPr>
          <w:rFonts w:eastAsia="Times New Roman" w:cs="Times New Roman"/>
          <w:sz w:val="24"/>
          <w:szCs w:val="24"/>
          <w:lang w:val="uk-UA" w:eastAsia="ru-RU"/>
        </w:rPr>
      </w:pPr>
      <w:r>
        <w:rPr>
          <w:rFonts w:eastAsia="Times New Roman" w:cs="Times New Roman"/>
          <w:sz w:val="24"/>
          <w:szCs w:val="24"/>
          <w:lang w:val="uk-UA" w:eastAsia="ru-RU"/>
        </w:rPr>
        <w:t xml:space="preserve">- </w:t>
      </w:r>
      <w:r w:rsidR="000474CF">
        <w:rPr>
          <w:rFonts w:eastAsia="Times New Roman" w:cs="Times New Roman"/>
          <w:sz w:val="24"/>
          <w:szCs w:val="24"/>
          <w:lang w:val="uk-UA" w:eastAsia="ru-RU"/>
        </w:rPr>
        <w:t>у</w:t>
      </w:r>
      <w:r w:rsidR="006F69E2" w:rsidRPr="00020C78">
        <w:rPr>
          <w:rFonts w:eastAsia="Times New Roman" w:cs="Times New Roman"/>
          <w:sz w:val="24"/>
          <w:szCs w:val="24"/>
          <w:lang w:eastAsia="ru-RU"/>
        </w:rPr>
        <w:t>чн</w:t>
      </w:r>
      <w:r>
        <w:rPr>
          <w:rFonts w:eastAsia="Times New Roman" w:cs="Times New Roman"/>
          <w:sz w:val="24"/>
          <w:szCs w:val="24"/>
          <w:lang w:eastAsia="ru-RU"/>
        </w:rPr>
        <w:t>і:</w:t>
      </w:r>
    </w:p>
    <w:p w14:paraId="44B68F60" w14:textId="5090257B" w:rsidR="006F69E2" w:rsidRPr="00020C78" w:rsidRDefault="00D065B2"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xml:space="preserve">    - </w:t>
      </w:r>
      <w:r w:rsidR="006F69E2" w:rsidRPr="00020C78">
        <w:rPr>
          <w:rFonts w:eastAsia="Times New Roman" w:cs="Times New Roman"/>
          <w:sz w:val="24"/>
          <w:szCs w:val="24"/>
          <w:lang w:eastAsia="ru-RU"/>
        </w:rPr>
        <w:t>87,9% – задоволені</w:t>
      </w:r>
    </w:p>
    <w:p w14:paraId="2AA7242D" w14:textId="665B8C23" w:rsidR="006F69E2" w:rsidRPr="00020C78" w:rsidRDefault="00D065B2"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xml:space="preserve">    - </w:t>
      </w:r>
      <w:r w:rsidR="006F69E2" w:rsidRPr="00020C78">
        <w:rPr>
          <w:rFonts w:eastAsia="Times New Roman" w:cs="Times New Roman"/>
          <w:sz w:val="24"/>
          <w:szCs w:val="24"/>
          <w:lang w:eastAsia="ru-RU"/>
        </w:rPr>
        <w:t>9,33% – частково задоволені</w:t>
      </w:r>
    </w:p>
    <w:p w14:paraId="6923A511" w14:textId="3CFEA69D" w:rsidR="006F69E2" w:rsidRPr="00020C78" w:rsidRDefault="00D065B2"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xml:space="preserve">    - </w:t>
      </w:r>
      <w:r w:rsidR="006F69E2" w:rsidRPr="00020C78">
        <w:rPr>
          <w:rFonts w:eastAsia="Times New Roman" w:cs="Times New Roman"/>
          <w:sz w:val="24"/>
          <w:szCs w:val="24"/>
          <w:lang w:eastAsia="ru-RU"/>
        </w:rPr>
        <w:t>2,77% – незадоволені</w:t>
      </w:r>
    </w:p>
    <w:p w14:paraId="17806B66" w14:textId="7F973756" w:rsidR="006F69E2" w:rsidRPr="00020C78" w:rsidRDefault="00D065B2"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xml:space="preserve"> - </w:t>
      </w:r>
      <w:r w:rsidR="000474CF">
        <w:rPr>
          <w:rFonts w:eastAsia="Times New Roman" w:cs="Times New Roman"/>
          <w:sz w:val="24"/>
          <w:szCs w:val="24"/>
          <w:lang w:val="uk-UA" w:eastAsia="ru-RU"/>
        </w:rPr>
        <w:t>в</w:t>
      </w:r>
      <w:r w:rsidR="006F69E2" w:rsidRPr="00020C78">
        <w:rPr>
          <w:rFonts w:eastAsia="Times New Roman" w:cs="Times New Roman"/>
          <w:sz w:val="24"/>
          <w:szCs w:val="24"/>
          <w:lang w:eastAsia="ru-RU"/>
        </w:rPr>
        <w:t>чителі:</w:t>
      </w:r>
    </w:p>
    <w:p w14:paraId="34A4E2F3" w14:textId="615583C3" w:rsidR="006F69E2" w:rsidRPr="00020C78" w:rsidRDefault="00D065B2"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xml:space="preserve">   </w:t>
      </w:r>
      <w:r w:rsidR="00F0006F">
        <w:rPr>
          <w:rFonts w:eastAsia="Times New Roman" w:cs="Times New Roman"/>
          <w:sz w:val="24"/>
          <w:szCs w:val="24"/>
          <w:lang w:val="uk-UA" w:eastAsia="ru-RU"/>
        </w:rPr>
        <w:t xml:space="preserve"> </w:t>
      </w:r>
      <w:r>
        <w:rPr>
          <w:rFonts w:eastAsia="Times New Roman" w:cs="Times New Roman"/>
          <w:sz w:val="24"/>
          <w:szCs w:val="24"/>
          <w:lang w:val="uk-UA" w:eastAsia="ru-RU"/>
        </w:rPr>
        <w:t xml:space="preserve">- </w:t>
      </w:r>
      <w:r w:rsidR="006F69E2" w:rsidRPr="00020C78">
        <w:rPr>
          <w:rFonts w:eastAsia="Times New Roman" w:cs="Times New Roman"/>
          <w:sz w:val="24"/>
          <w:szCs w:val="24"/>
          <w:lang w:eastAsia="ru-RU"/>
        </w:rPr>
        <w:t>93,68% – задоволені</w:t>
      </w:r>
    </w:p>
    <w:p w14:paraId="34A35547" w14:textId="28ACB00D" w:rsidR="006F69E2" w:rsidRPr="00020C78" w:rsidRDefault="00D065B2"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xml:space="preserve">   </w:t>
      </w:r>
      <w:r w:rsidR="00F0006F">
        <w:rPr>
          <w:rFonts w:eastAsia="Times New Roman" w:cs="Times New Roman"/>
          <w:sz w:val="24"/>
          <w:szCs w:val="24"/>
          <w:lang w:val="uk-UA" w:eastAsia="ru-RU"/>
        </w:rPr>
        <w:t xml:space="preserve"> </w:t>
      </w:r>
      <w:r>
        <w:rPr>
          <w:rFonts w:eastAsia="Times New Roman" w:cs="Times New Roman"/>
          <w:sz w:val="24"/>
          <w:szCs w:val="24"/>
          <w:lang w:val="uk-UA" w:eastAsia="ru-RU"/>
        </w:rPr>
        <w:t xml:space="preserve">- </w:t>
      </w:r>
      <w:r w:rsidR="006F69E2" w:rsidRPr="00020C78">
        <w:rPr>
          <w:rFonts w:eastAsia="Times New Roman" w:cs="Times New Roman"/>
          <w:sz w:val="24"/>
          <w:szCs w:val="24"/>
          <w:lang w:eastAsia="ru-RU"/>
        </w:rPr>
        <w:t>5,75% – частково задоволені</w:t>
      </w:r>
    </w:p>
    <w:p w14:paraId="790B45D4" w14:textId="03EAAA5C" w:rsidR="006F69E2" w:rsidRPr="00020C78" w:rsidRDefault="00D065B2"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xml:space="preserve">  </w:t>
      </w:r>
      <w:r w:rsidR="00F0006F">
        <w:rPr>
          <w:rFonts w:eastAsia="Times New Roman" w:cs="Times New Roman"/>
          <w:sz w:val="24"/>
          <w:szCs w:val="24"/>
          <w:lang w:val="uk-UA" w:eastAsia="ru-RU"/>
        </w:rPr>
        <w:t xml:space="preserve"> </w:t>
      </w:r>
      <w:r>
        <w:rPr>
          <w:rFonts w:eastAsia="Times New Roman" w:cs="Times New Roman"/>
          <w:sz w:val="24"/>
          <w:szCs w:val="24"/>
          <w:lang w:val="uk-UA" w:eastAsia="ru-RU"/>
        </w:rPr>
        <w:t xml:space="preserve"> - </w:t>
      </w:r>
      <w:r w:rsidR="006F69E2" w:rsidRPr="00020C78">
        <w:rPr>
          <w:rFonts w:eastAsia="Times New Roman" w:cs="Times New Roman"/>
          <w:sz w:val="24"/>
          <w:szCs w:val="24"/>
          <w:lang w:eastAsia="ru-RU"/>
        </w:rPr>
        <w:t>0,57% – незадоволені</w:t>
      </w:r>
    </w:p>
    <w:p w14:paraId="11F8640D" w14:textId="2CF09791" w:rsidR="00D065B2" w:rsidRDefault="003A2C5D" w:rsidP="00DD33B3">
      <w:pPr>
        <w:widowControl w:val="0"/>
        <w:autoSpaceDE w:val="0"/>
        <w:autoSpaceDN w:val="0"/>
        <w:spacing w:after="0" w:line="276" w:lineRule="auto"/>
        <w:jc w:val="both"/>
        <w:rPr>
          <w:rFonts w:eastAsia="Times New Roman" w:cs="Times New Roman"/>
          <w:sz w:val="24"/>
          <w:szCs w:val="24"/>
          <w:lang w:val="uk-UA" w:eastAsia="ru-RU"/>
        </w:rPr>
      </w:pPr>
      <w:r w:rsidRPr="00020C78">
        <w:rPr>
          <w:rFonts w:eastAsia="Times New Roman" w:cs="Times New Roman"/>
          <w:sz w:val="24"/>
          <w:szCs w:val="24"/>
          <w:lang w:eastAsia="ru-RU"/>
        </w:rPr>
        <w:t xml:space="preserve">Учні </w:t>
      </w:r>
      <w:r w:rsidRPr="00020C78">
        <w:rPr>
          <w:rFonts w:eastAsia="Times New Roman" w:cs="Times New Roman"/>
          <w:sz w:val="24"/>
          <w:szCs w:val="24"/>
          <w:lang w:val="uk-UA" w:eastAsia="ru-RU"/>
        </w:rPr>
        <w:t>про</w:t>
      </w:r>
      <w:r w:rsidRPr="00020C78">
        <w:rPr>
          <w:rFonts w:eastAsia="Times New Roman" w:cs="Times New Roman"/>
          <w:sz w:val="24"/>
          <w:szCs w:val="24"/>
          <w:lang w:eastAsia="ru-RU"/>
        </w:rPr>
        <w:t>демонстру</w:t>
      </w:r>
      <w:r w:rsidRPr="00020C78">
        <w:rPr>
          <w:rFonts w:eastAsia="Times New Roman" w:cs="Times New Roman"/>
          <w:sz w:val="24"/>
          <w:szCs w:val="24"/>
          <w:lang w:val="uk-UA" w:eastAsia="ru-RU"/>
        </w:rPr>
        <w:t>вали</w:t>
      </w:r>
      <w:r w:rsidRPr="00020C78">
        <w:rPr>
          <w:rFonts w:eastAsia="Times New Roman" w:cs="Times New Roman"/>
          <w:sz w:val="24"/>
          <w:szCs w:val="24"/>
          <w:lang w:eastAsia="ru-RU"/>
        </w:rPr>
        <w:t xml:space="preserve"> нижчий рівень задоволеності, ніж вчителі та батьки.</w:t>
      </w:r>
      <w:r w:rsidR="002A790A" w:rsidRPr="00020C78">
        <w:rPr>
          <w:rFonts w:eastAsia="Times New Roman" w:cs="Times New Roman"/>
          <w:sz w:val="24"/>
          <w:szCs w:val="24"/>
          <w:lang w:eastAsia="ru-RU"/>
        </w:rPr>
        <w:t>Респонденти оцінили, які навички зд</w:t>
      </w:r>
      <w:r w:rsidR="00D065B2">
        <w:rPr>
          <w:rFonts w:eastAsia="Times New Roman" w:cs="Times New Roman"/>
          <w:sz w:val="24"/>
          <w:szCs w:val="24"/>
          <w:lang w:eastAsia="ru-RU"/>
        </w:rPr>
        <w:t>обувають учні під час навчання:</w:t>
      </w:r>
    </w:p>
    <w:p w14:paraId="19CC3855" w14:textId="77777777" w:rsidR="00D065B2" w:rsidRDefault="00D065B2" w:rsidP="00DD33B3">
      <w:pPr>
        <w:spacing w:after="0" w:line="276" w:lineRule="auto"/>
        <w:jc w:val="both"/>
        <w:rPr>
          <w:rFonts w:eastAsia="Times New Roman" w:cs="Times New Roman"/>
          <w:sz w:val="24"/>
          <w:szCs w:val="24"/>
          <w:lang w:val="uk-UA" w:eastAsia="ru-RU"/>
        </w:rPr>
      </w:pPr>
      <w:r>
        <w:rPr>
          <w:rFonts w:eastAsia="Times New Roman" w:cs="Times New Roman"/>
          <w:sz w:val="24"/>
          <w:szCs w:val="24"/>
          <w:lang w:val="uk-UA" w:eastAsia="ru-RU"/>
        </w:rPr>
        <w:lastRenderedPageBreak/>
        <w:t xml:space="preserve">- </w:t>
      </w:r>
      <w:r w:rsidR="002A790A" w:rsidRPr="00020C78">
        <w:rPr>
          <w:rFonts w:eastAsia="Times New Roman" w:cs="Times New Roman"/>
          <w:sz w:val="24"/>
          <w:szCs w:val="24"/>
          <w:lang w:eastAsia="ru-RU"/>
        </w:rPr>
        <w:t>Вчителі вважають, що учні з</w:t>
      </w:r>
      <w:r>
        <w:rPr>
          <w:rFonts w:eastAsia="Times New Roman" w:cs="Times New Roman"/>
          <w:sz w:val="24"/>
          <w:szCs w:val="24"/>
          <w:lang w:eastAsia="ru-RU"/>
        </w:rPr>
        <w:t>добувають наступні компетенції:</w:t>
      </w:r>
    </w:p>
    <w:p w14:paraId="6258D00F" w14:textId="77777777" w:rsidR="00D065B2" w:rsidRDefault="00D065B2" w:rsidP="00DD33B3">
      <w:pPr>
        <w:spacing w:after="0" w:line="276" w:lineRule="auto"/>
        <w:jc w:val="both"/>
        <w:rPr>
          <w:rFonts w:eastAsia="Times New Roman" w:cs="Times New Roman"/>
          <w:sz w:val="24"/>
          <w:szCs w:val="24"/>
          <w:lang w:val="uk-UA" w:eastAsia="ru-RU"/>
        </w:rPr>
      </w:pPr>
      <w:r>
        <w:rPr>
          <w:rFonts w:eastAsia="Times New Roman" w:cs="Times New Roman"/>
          <w:sz w:val="24"/>
          <w:szCs w:val="24"/>
          <w:lang w:val="uk-UA" w:eastAsia="ru-RU"/>
        </w:rPr>
        <w:t xml:space="preserve">- </w:t>
      </w:r>
      <w:r w:rsidR="00D01E4D" w:rsidRPr="00D01E4D">
        <w:rPr>
          <w:rFonts w:eastAsia="Times New Roman" w:cs="Times New Roman"/>
          <w:sz w:val="24"/>
          <w:szCs w:val="24"/>
          <w:lang w:eastAsia="ru-RU"/>
        </w:rPr>
        <w:t>50,7% учнів вважають, що розвива</w:t>
      </w:r>
      <w:r>
        <w:rPr>
          <w:rFonts w:eastAsia="Times New Roman" w:cs="Times New Roman"/>
          <w:sz w:val="24"/>
          <w:szCs w:val="24"/>
          <w:lang w:eastAsia="ru-RU"/>
        </w:rPr>
        <w:t>ють вміння працювати в команді.</w:t>
      </w:r>
    </w:p>
    <w:p w14:paraId="545CF47D" w14:textId="77777777" w:rsidR="00D065B2" w:rsidRDefault="00D065B2" w:rsidP="00DD33B3">
      <w:pPr>
        <w:spacing w:after="0" w:line="276" w:lineRule="auto"/>
        <w:jc w:val="both"/>
        <w:rPr>
          <w:rFonts w:eastAsia="Times New Roman" w:cs="Times New Roman"/>
          <w:sz w:val="24"/>
          <w:szCs w:val="24"/>
          <w:lang w:val="uk-UA" w:eastAsia="ru-RU"/>
        </w:rPr>
      </w:pPr>
      <w:r>
        <w:rPr>
          <w:rFonts w:eastAsia="Times New Roman" w:cs="Times New Roman"/>
          <w:sz w:val="24"/>
          <w:szCs w:val="24"/>
          <w:lang w:val="uk-UA" w:eastAsia="ru-RU"/>
        </w:rPr>
        <w:t xml:space="preserve">- </w:t>
      </w:r>
      <w:r w:rsidR="00D01E4D" w:rsidRPr="00D01E4D">
        <w:rPr>
          <w:rFonts w:eastAsia="Times New Roman" w:cs="Times New Roman"/>
          <w:sz w:val="24"/>
          <w:szCs w:val="24"/>
          <w:lang w:eastAsia="ru-RU"/>
        </w:rPr>
        <w:t>38,5% вважають, що здобуваю</w:t>
      </w:r>
      <w:r>
        <w:rPr>
          <w:rFonts w:eastAsia="Times New Roman" w:cs="Times New Roman"/>
          <w:sz w:val="24"/>
          <w:szCs w:val="24"/>
          <w:lang w:eastAsia="ru-RU"/>
        </w:rPr>
        <w:t>ть навички критичного мислення.</w:t>
      </w:r>
    </w:p>
    <w:p w14:paraId="0574A2F2" w14:textId="77777777" w:rsidR="00D065B2" w:rsidRDefault="00D065B2" w:rsidP="00DD33B3">
      <w:pPr>
        <w:spacing w:after="0" w:line="276" w:lineRule="auto"/>
        <w:jc w:val="both"/>
        <w:rPr>
          <w:rFonts w:eastAsia="Times New Roman" w:cs="Times New Roman"/>
          <w:sz w:val="24"/>
          <w:szCs w:val="24"/>
          <w:lang w:val="uk-UA" w:eastAsia="ru-RU"/>
        </w:rPr>
      </w:pPr>
      <w:r>
        <w:rPr>
          <w:rFonts w:eastAsia="Times New Roman" w:cs="Times New Roman"/>
          <w:sz w:val="24"/>
          <w:szCs w:val="24"/>
          <w:lang w:val="uk-UA" w:eastAsia="ru-RU"/>
        </w:rPr>
        <w:t xml:space="preserve">- </w:t>
      </w:r>
      <w:r w:rsidR="00D01E4D" w:rsidRPr="00D01E4D">
        <w:rPr>
          <w:rFonts w:eastAsia="Times New Roman" w:cs="Times New Roman"/>
          <w:sz w:val="24"/>
          <w:szCs w:val="24"/>
          <w:lang w:eastAsia="ru-RU"/>
        </w:rPr>
        <w:t xml:space="preserve">26,7% зазначили, що отримують практичні </w:t>
      </w:r>
      <w:r>
        <w:rPr>
          <w:rFonts w:eastAsia="Times New Roman" w:cs="Times New Roman"/>
          <w:sz w:val="24"/>
          <w:szCs w:val="24"/>
          <w:lang w:eastAsia="ru-RU"/>
        </w:rPr>
        <w:t>навички роботи з комп’ютером.</w:t>
      </w:r>
    </w:p>
    <w:p w14:paraId="1DFA1ECF" w14:textId="6200E571" w:rsidR="002A790A" w:rsidRPr="00020C78" w:rsidRDefault="00D065B2"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xml:space="preserve">- </w:t>
      </w:r>
      <w:r w:rsidR="002A790A" w:rsidRPr="00020C78">
        <w:rPr>
          <w:rFonts w:eastAsia="Times New Roman" w:cs="Times New Roman"/>
          <w:sz w:val="24"/>
          <w:szCs w:val="24"/>
          <w:lang w:eastAsia="ru-RU"/>
        </w:rPr>
        <w:t>8,8% учнів зазначили, що жодна з ключових компетенцій у них не розвивається.</w:t>
      </w:r>
    </w:p>
    <w:p w14:paraId="76B53369" w14:textId="2B87FC32" w:rsidR="00FF612E" w:rsidRPr="00020C78" w:rsidRDefault="00FF612E" w:rsidP="00DD33B3">
      <w:pPr>
        <w:spacing w:after="0" w:line="276" w:lineRule="auto"/>
        <w:ind w:firstLine="360"/>
        <w:jc w:val="both"/>
        <w:rPr>
          <w:rFonts w:eastAsia="Times New Roman" w:cs="Times New Roman"/>
          <w:sz w:val="24"/>
          <w:szCs w:val="24"/>
          <w:lang w:eastAsia="ru-RU"/>
        </w:rPr>
      </w:pPr>
      <w:r w:rsidRPr="00020C78">
        <w:rPr>
          <w:rFonts w:eastAsia="Times New Roman" w:cs="Times New Roman"/>
          <w:sz w:val="24"/>
          <w:szCs w:val="24"/>
          <w:lang w:eastAsia="ru-RU"/>
        </w:rPr>
        <w:t>Оцінка готовності учнів до самостійного освоєння матеріалу</w:t>
      </w:r>
      <w:r w:rsidR="00F336C9" w:rsidRPr="00020C78">
        <w:rPr>
          <w:rFonts w:eastAsia="Times New Roman" w:cs="Times New Roman"/>
          <w:sz w:val="24"/>
          <w:szCs w:val="24"/>
          <w:lang w:val="uk-UA" w:eastAsia="ru-RU"/>
        </w:rPr>
        <w:t xml:space="preserve"> була наступною</w:t>
      </w:r>
      <w:r w:rsidRPr="00020C78">
        <w:rPr>
          <w:rFonts w:eastAsia="Times New Roman" w:cs="Times New Roman"/>
          <w:sz w:val="24"/>
          <w:szCs w:val="24"/>
          <w:lang w:eastAsia="ru-RU"/>
        </w:rPr>
        <w:t>:</w:t>
      </w:r>
    </w:p>
    <w:p w14:paraId="20823A6F" w14:textId="546FCBB6" w:rsidR="00FF612E" w:rsidRPr="00020C78" w:rsidRDefault="00D065B2"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xml:space="preserve">- </w:t>
      </w:r>
      <w:r w:rsidR="000474CF">
        <w:rPr>
          <w:rFonts w:eastAsia="Times New Roman" w:cs="Times New Roman"/>
          <w:sz w:val="24"/>
          <w:szCs w:val="24"/>
          <w:lang w:val="uk-UA" w:eastAsia="ru-RU"/>
        </w:rPr>
        <w:t>б</w:t>
      </w:r>
      <w:r w:rsidR="00FF612E" w:rsidRPr="00020C78">
        <w:rPr>
          <w:rFonts w:eastAsia="Times New Roman" w:cs="Times New Roman"/>
          <w:sz w:val="24"/>
          <w:szCs w:val="24"/>
          <w:lang w:eastAsia="ru-RU"/>
        </w:rPr>
        <w:t>атьки:</w:t>
      </w:r>
    </w:p>
    <w:p w14:paraId="3F086E65" w14:textId="16B8F6FB" w:rsidR="00FF612E" w:rsidRPr="00020C78" w:rsidRDefault="00D065B2"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xml:space="preserve">   - </w:t>
      </w:r>
      <w:r w:rsidR="00FF612E" w:rsidRPr="00020C78">
        <w:rPr>
          <w:rFonts w:eastAsia="Times New Roman" w:cs="Times New Roman"/>
          <w:sz w:val="24"/>
          <w:szCs w:val="24"/>
          <w:lang w:eastAsia="ru-RU"/>
        </w:rPr>
        <w:t>18,96% – вважають, що їхні діти готові до самостійного навчання</w:t>
      </w:r>
    </w:p>
    <w:p w14:paraId="417FE9C4" w14:textId="364F16D3" w:rsidR="00FF612E" w:rsidRPr="00020C78" w:rsidRDefault="00D065B2"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xml:space="preserve">- </w:t>
      </w:r>
      <w:r w:rsidR="000474CF">
        <w:rPr>
          <w:rFonts w:eastAsia="Times New Roman" w:cs="Times New Roman"/>
          <w:sz w:val="24"/>
          <w:szCs w:val="24"/>
          <w:lang w:val="uk-UA" w:eastAsia="ru-RU"/>
        </w:rPr>
        <w:t>в</w:t>
      </w:r>
      <w:r w:rsidR="00FF612E" w:rsidRPr="00020C78">
        <w:rPr>
          <w:rFonts w:eastAsia="Times New Roman" w:cs="Times New Roman"/>
          <w:sz w:val="24"/>
          <w:szCs w:val="24"/>
          <w:lang w:eastAsia="ru-RU"/>
        </w:rPr>
        <w:t>чителі:</w:t>
      </w:r>
    </w:p>
    <w:p w14:paraId="6337CC35" w14:textId="132B6D21" w:rsidR="00FF612E" w:rsidRPr="00020C78" w:rsidRDefault="00D065B2"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xml:space="preserve">   -</w:t>
      </w:r>
      <w:r w:rsidR="00FF612E" w:rsidRPr="00020C78">
        <w:rPr>
          <w:rFonts w:eastAsia="Times New Roman" w:cs="Times New Roman"/>
          <w:sz w:val="24"/>
          <w:szCs w:val="24"/>
          <w:lang w:eastAsia="ru-RU"/>
        </w:rPr>
        <w:t>48,28% – оцінюють готовність учнів як високу</w:t>
      </w:r>
    </w:p>
    <w:p w14:paraId="6EA1FC72" w14:textId="1FB6A88F" w:rsidR="00FF612E" w:rsidRPr="00020C78" w:rsidRDefault="00D065B2"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xml:space="preserve">- </w:t>
      </w:r>
      <w:r w:rsidR="000474CF">
        <w:rPr>
          <w:rFonts w:eastAsia="Times New Roman" w:cs="Times New Roman"/>
          <w:sz w:val="24"/>
          <w:szCs w:val="24"/>
          <w:lang w:val="uk-UA" w:eastAsia="ru-RU"/>
        </w:rPr>
        <w:t>у</w:t>
      </w:r>
      <w:r w:rsidR="00FF612E" w:rsidRPr="00020C78">
        <w:rPr>
          <w:rFonts w:eastAsia="Times New Roman" w:cs="Times New Roman"/>
          <w:sz w:val="24"/>
          <w:szCs w:val="24"/>
          <w:lang w:eastAsia="ru-RU"/>
        </w:rPr>
        <w:t>чні:</w:t>
      </w:r>
    </w:p>
    <w:p w14:paraId="575E9088" w14:textId="329BCB67" w:rsidR="00FF612E" w:rsidRPr="00020C78" w:rsidRDefault="00D065B2"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xml:space="preserve">   - </w:t>
      </w:r>
      <w:r w:rsidR="00FF612E" w:rsidRPr="00020C78">
        <w:rPr>
          <w:rFonts w:eastAsia="Times New Roman" w:cs="Times New Roman"/>
          <w:sz w:val="24"/>
          <w:szCs w:val="24"/>
          <w:lang w:eastAsia="ru-RU"/>
        </w:rPr>
        <w:t>38,6% – оцінюють свою самостійність на середньому рівні</w:t>
      </w:r>
    </w:p>
    <w:p w14:paraId="61DB99A1" w14:textId="683CB899" w:rsidR="00FF612E" w:rsidRPr="00020C78" w:rsidRDefault="00D065B2"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xml:space="preserve">   - </w:t>
      </w:r>
      <w:r w:rsidR="00FF612E" w:rsidRPr="00020C78">
        <w:rPr>
          <w:rFonts w:eastAsia="Times New Roman" w:cs="Times New Roman"/>
          <w:sz w:val="24"/>
          <w:szCs w:val="24"/>
          <w:lang w:eastAsia="ru-RU"/>
        </w:rPr>
        <w:t>13,6% – не вважають себе здатними навчатися самостійно</w:t>
      </w:r>
    </w:p>
    <w:p w14:paraId="40A1A8BA" w14:textId="7EA1A3AE" w:rsidR="00FF612E" w:rsidRPr="00020C78" w:rsidRDefault="00FF612E" w:rsidP="00DD33B3">
      <w:pPr>
        <w:spacing w:after="0" w:line="276" w:lineRule="auto"/>
        <w:jc w:val="both"/>
        <w:rPr>
          <w:rFonts w:eastAsia="Times New Roman" w:cs="Times New Roman"/>
          <w:sz w:val="24"/>
          <w:szCs w:val="24"/>
          <w:lang w:val="uk-UA" w:eastAsia="ru-RU"/>
        </w:rPr>
      </w:pPr>
      <w:r w:rsidRPr="00020C78">
        <w:rPr>
          <w:rFonts w:eastAsia="Times New Roman" w:cs="Times New Roman"/>
          <w:sz w:val="24"/>
          <w:szCs w:val="24"/>
          <w:lang w:eastAsia="ru-RU"/>
        </w:rPr>
        <w:t xml:space="preserve"> Різниця в оцінках свідчить про необхідність додаткової роботи над</w:t>
      </w:r>
      <w:r w:rsidR="001652F8" w:rsidRPr="00020C78">
        <w:rPr>
          <w:rFonts w:eastAsia="Times New Roman" w:cs="Times New Roman"/>
          <w:sz w:val="24"/>
          <w:szCs w:val="24"/>
          <w:lang w:val="uk-UA" w:eastAsia="ru-RU"/>
        </w:rPr>
        <w:t xml:space="preserve"> розвитком</w:t>
      </w:r>
      <w:r w:rsidRPr="00020C78">
        <w:rPr>
          <w:rFonts w:eastAsia="Times New Roman" w:cs="Times New Roman"/>
          <w:sz w:val="24"/>
          <w:szCs w:val="24"/>
          <w:lang w:eastAsia="ru-RU"/>
        </w:rPr>
        <w:t xml:space="preserve"> самостійн</w:t>
      </w:r>
      <w:r w:rsidR="001652F8" w:rsidRPr="00020C78">
        <w:rPr>
          <w:rFonts w:eastAsia="Times New Roman" w:cs="Times New Roman"/>
          <w:sz w:val="24"/>
          <w:szCs w:val="24"/>
          <w:lang w:val="uk-UA" w:eastAsia="ru-RU"/>
        </w:rPr>
        <w:t>о</w:t>
      </w:r>
      <w:r w:rsidRPr="00020C78">
        <w:rPr>
          <w:rFonts w:eastAsia="Times New Roman" w:cs="Times New Roman"/>
          <w:sz w:val="24"/>
          <w:szCs w:val="24"/>
          <w:lang w:eastAsia="ru-RU"/>
        </w:rPr>
        <w:t>ст</w:t>
      </w:r>
      <w:r w:rsidR="001652F8" w:rsidRPr="00020C78">
        <w:rPr>
          <w:rFonts w:eastAsia="Times New Roman" w:cs="Times New Roman"/>
          <w:sz w:val="24"/>
          <w:szCs w:val="24"/>
          <w:lang w:val="uk-UA" w:eastAsia="ru-RU"/>
        </w:rPr>
        <w:t>і</w:t>
      </w:r>
      <w:r w:rsidRPr="00020C78">
        <w:rPr>
          <w:rFonts w:eastAsia="Times New Roman" w:cs="Times New Roman"/>
          <w:sz w:val="24"/>
          <w:szCs w:val="24"/>
          <w:lang w:eastAsia="ru-RU"/>
        </w:rPr>
        <w:t xml:space="preserve"> учнів.</w:t>
      </w:r>
    </w:p>
    <w:p w14:paraId="2E1552F8" w14:textId="77777777" w:rsidR="009B2981" w:rsidRPr="00020C78" w:rsidRDefault="009B2981" w:rsidP="00DD33B3">
      <w:pPr>
        <w:spacing w:after="0" w:line="276" w:lineRule="auto"/>
        <w:jc w:val="both"/>
        <w:rPr>
          <w:rFonts w:eastAsia="Times New Roman" w:cs="Times New Roman"/>
          <w:sz w:val="24"/>
          <w:szCs w:val="24"/>
          <w:lang w:eastAsia="ru-RU"/>
        </w:rPr>
      </w:pPr>
      <w:r w:rsidRPr="00020C78">
        <w:rPr>
          <w:rFonts w:eastAsia="Times New Roman" w:cs="Times New Roman"/>
          <w:sz w:val="24"/>
          <w:szCs w:val="24"/>
          <w:lang w:eastAsia="ru-RU"/>
        </w:rPr>
        <w:t>Ставлення учнів до оцінювання:</w:t>
      </w:r>
    </w:p>
    <w:p w14:paraId="031CC6AB" w14:textId="3D3D6F4F" w:rsidR="009B2981" w:rsidRPr="00020C78" w:rsidRDefault="00D065B2"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xml:space="preserve">- </w:t>
      </w:r>
      <w:r w:rsidR="009B2981" w:rsidRPr="00020C78">
        <w:rPr>
          <w:rFonts w:eastAsia="Times New Roman" w:cs="Times New Roman"/>
          <w:sz w:val="24"/>
          <w:szCs w:val="24"/>
          <w:lang w:eastAsia="ru-RU"/>
        </w:rPr>
        <w:t>53,5% знають критерії оцінювання</w:t>
      </w:r>
    </w:p>
    <w:p w14:paraId="01FE480B" w14:textId="5C3375DC" w:rsidR="009B2981" w:rsidRPr="00020C78" w:rsidRDefault="00D065B2"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xml:space="preserve">- </w:t>
      </w:r>
      <w:r w:rsidR="009B2981" w:rsidRPr="00020C78">
        <w:rPr>
          <w:rFonts w:eastAsia="Times New Roman" w:cs="Times New Roman"/>
          <w:sz w:val="24"/>
          <w:szCs w:val="24"/>
          <w:lang w:eastAsia="ru-RU"/>
        </w:rPr>
        <w:t>67,8% вважають оцінювання об’єктивним</w:t>
      </w:r>
    </w:p>
    <w:p w14:paraId="131E9123" w14:textId="5E5D1752" w:rsidR="009B2981" w:rsidRPr="00020C78" w:rsidRDefault="00D065B2"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xml:space="preserve">- </w:t>
      </w:r>
      <w:r w:rsidR="009B2981" w:rsidRPr="00020C78">
        <w:rPr>
          <w:rFonts w:eastAsia="Times New Roman" w:cs="Times New Roman"/>
          <w:sz w:val="24"/>
          <w:szCs w:val="24"/>
          <w:lang w:eastAsia="ru-RU"/>
        </w:rPr>
        <w:t>38,5% зазначили, що критерії оцінювання в різних предметах суттєво відрізняються</w:t>
      </w:r>
    </w:p>
    <w:p w14:paraId="4F41A3E7" w14:textId="77777777" w:rsidR="00040689" w:rsidRPr="00020C78" w:rsidRDefault="009B2981" w:rsidP="00DD33B3">
      <w:pPr>
        <w:spacing w:after="0" w:line="276" w:lineRule="auto"/>
        <w:jc w:val="both"/>
        <w:rPr>
          <w:rFonts w:eastAsia="Times New Roman" w:cs="Times New Roman"/>
          <w:sz w:val="24"/>
          <w:szCs w:val="24"/>
          <w:lang w:val="uk-UA" w:eastAsia="ru-RU"/>
        </w:rPr>
      </w:pPr>
      <w:r w:rsidRPr="00020C78">
        <w:rPr>
          <w:rFonts w:eastAsia="Times New Roman" w:cs="Times New Roman"/>
          <w:sz w:val="24"/>
          <w:szCs w:val="24"/>
          <w:lang w:eastAsia="ru-RU"/>
        </w:rPr>
        <w:t xml:space="preserve"> Частина учнів вважає оцінювання непрозорим та несправедливим.</w:t>
      </w:r>
    </w:p>
    <w:p w14:paraId="1BA45AE3" w14:textId="77777777" w:rsidR="00D065B2" w:rsidRDefault="00040689" w:rsidP="00DD33B3">
      <w:pPr>
        <w:spacing w:after="0" w:line="276" w:lineRule="auto"/>
        <w:ind w:firstLine="360"/>
        <w:jc w:val="both"/>
        <w:rPr>
          <w:rFonts w:eastAsia="Times New Roman" w:cs="Times New Roman"/>
          <w:sz w:val="24"/>
          <w:szCs w:val="24"/>
          <w:lang w:val="uk-UA" w:eastAsia="ru-RU"/>
        </w:rPr>
      </w:pPr>
      <w:r w:rsidRPr="00020C78">
        <w:rPr>
          <w:rFonts w:eastAsia="Times New Roman" w:cs="Times New Roman"/>
          <w:sz w:val="24"/>
          <w:szCs w:val="24"/>
          <w:lang w:val="uk-UA" w:eastAsia="ru-RU"/>
        </w:rPr>
        <w:t xml:space="preserve">В  ході опитування зясувалось, що  </w:t>
      </w:r>
      <w:r w:rsidRPr="00020C78">
        <w:rPr>
          <w:rFonts w:eastAsia="Times New Roman" w:cs="Times New Roman"/>
          <w:sz w:val="24"/>
          <w:szCs w:val="24"/>
          <w:lang w:eastAsia="ru-RU"/>
        </w:rPr>
        <w:t>49,8% учнів займаються з репетиторами.Пр</w:t>
      </w:r>
      <w:r w:rsidR="00D065B2">
        <w:rPr>
          <w:rFonts w:eastAsia="Times New Roman" w:cs="Times New Roman"/>
          <w:sz w:val="24"/>
          <w:szCs w:val="24"/>
          <w:lang w:eastAsia="ru-RU"/>
        </w:rPr>
        <w:t>ичини звернення до репетиторів:</w:t>
      </w:r>
    </w:p>
    <w:p w14:paraId="108CCD29" w14:textId="624D1C6C" w:rsidR="00D065B2" w:rsidRDefault="00D065B2" w:rsidP="00DD33B3">
      <w:pPr>
        <w:spacing w:after="0" w:line="276" w:lineRule="auto"/>
        <w:jc w:val="both"/>
        <w:rPr>
          <w:rFonts w:eastAsia="Times New Roman" w:cs="Times New Roman"/>
          <w:sz w:val="24"/>
          <w:szCs w:val="24"/>
          <w:lang w:val="uk-UA" w:eastAsia="ru-RU"/>
        </w:rPr>
      </w:pPr>
      <w:r>
        <w:rPr>
          <w:rFonts w:eastAsia="Times New Roman" w:cs="Times New Roman"/>
          <w:sz w:val="24"/>
          <w:szCs w:val="24"/>
          <w:lang w:val="uk-UA" w:eastAsia="ru-RU"/>
        </w:rPr>
        <w:t xml:space="preserve">- </w:t>
      </w:r>
      <w:r w:rsidR="000474CF">
        <w:rPr>
          <w:rFonts w:eastAsia="Times New Roman" w:cs="Times New Roman"/>
          <w:sz w:val="24"/>
          <w:szCs w:val="24"/>
          <w:lang w:val="uk-UA" w:eastAsia="ru-RU"/>
        </w:rPr>
        <w:t>п</w:t>
      </w:r>
      <w:r>
        <w:rPr>
          <w:rFonts w:eastAsia="Times New Roman" w:cs="Times New Roman"/>
          <w:sz w:val="24"/>
          <w:szCs w:val="24"/>
          <w:lang w:eastAsia="ru-RU"/>
        </w:rPr>
        <w:t>ідготовка до екзаменів – 44,5%</w:t>
      </w:r>
    </w:p>
    <w:p w14:paraId="0573E03D" w14:textId="45879BCC" w:rsidR="00D065B2" w:rsidRDefault="00D065B2" w:rsidP="00DD33B3">
      <w:pPr>
        <w:spacing w:after="0" w:line="276" w:lineRule="auto"/>
        <w:jc w:val="both"/>
        <w:rPr>
          <w:rFonts w:eastAsia="Times New Roman" w:cs="Times New Roman"/>
          <w:sz w:val="24"/>
          <w:szCs w:val="24"/>
          <w:lang w:val="uk-UA" w:eastAsia="ru-RU"/>
        </w:rPr>
      </w:pPr>
      <w:r>
        <w:rPr>
          <w:rFonts w:eastAsia="Times New Roman" w:cs="Times New Roman"/>
          <w:sz w:val="24"/>
          <w:szCs w:val="24"/>
          <w:lang w:val="uk-UA" w:eastAsia="ru-RU"/>
        </w:rPr>
        <w:t xml:space="preserve">- </w:t>
      </w:r>
      <w:r w:rsidR="000474CF">
        <w:rPr>
          <w:rFonts w:eastAsia="Times New Roman" w:cs="Times New Roman"/>
          <w:sz w:val="24"/>
          <w:szCs w:val="24"/>
          <w:lang w:val="uk-UA" w:eastAsia="ru-RU"/>
        </w:rPr>
        <w:t>п</w:t>
      </w:r>
      <w:r>
        <w:rPr>
          <w:rFonts w:eastAsia="Times New Roman" w:cs="Times New Roman"/>
          <w:sz w:val="24"/>
          <w:szCs w:val="24"/>
          <w:lang w:eastAsia="ru-RU"/>
        </w:rPr>
        <w:t>рогалини у знаннях – 30,5%</w:t>
      </w:r>
    </w:p>
    <w:p w14:paraId="6A8A1FCC" w14:textId="451455B5" w:rsidR="00040689" w:rsidRPr="00D065B2" w:rsidRDefault="00D065B2" w:rsidP="00DD33B3">
      <w:pPr>
        <w:spacing w:after="0" w:line="276" w:lineRule="auto"/>
        <w:jc w:val="both"/>
        <w:rPr>
          <w:rFonts w:eastAsia="Times New Roman" w:cs="Times New Roman"/>
          <w:sz w:val="24"/>
          <w:szCs w:val="24"/>
          <w:lang w:val="uk-UA" w:eastAsia="ru-RU"/>
        </w:rPr>
      </w:pPr>
      <w:r>
        <w:rPr>
          <w:rFonts w:eastAsia="Times New Roman" w:cs="Times New Roman"/>
          <w:sz w:val="24"/>
          <w:szCs w:val="24"/>
          <w:lang w:val="uk-UA" w:eastAsia="ru-RU"/>
        </w:rPr>
        <w:t xml:space="preserve">- </w:t>
      </w:r>
      <w:r w:rsidR="000474CF">
        <w:rPr>
          <w:rFonts w:eastAsia="Times New Roman" w:cs="Times New Roman"/>
          <w:sz w:val="24"/>
          <w:szCs w:val="24"/>
          <w:lang w:val="uk-UA" w:eastAsia="ru-RU"/>
        </w:rPr>
        <w:t>в</w:t>
      </w:r>
      <w:r w:rsidR="00040689" w:rsidRPr="00020C78">
        <w:rPr>
          <w:rFonts w:eastAsia="Times New Roman" w:cs="Times New Roman"/>
          <w:sz w:val="24"/>
          <w:szCs w:val="24"/>
          <w:lang w:eastAsia="ru-RU"/>
        </w:rPr>
        <w:t>читель не пояснює матеріал зрозуміло – 11,5%</w:t>
      </w:r>
    </w:p>
    <w:p w14:paraId="4FF2D4F0" w14:textId="77777777" w:rsidR="00040689" w:rsidRPr="00020C78" w:rsidRDefault="00040689" w:rsidP="00DD33B3">
      <w:pPr>
        <w:spacing w:after="0" w:line="276" w:lineRule="auto"/>
        <w:jc w:val="both"/>
        <w:rPr>
          <w:rFonts w:eastAsia="Times New Roman" w:cs="Times New Roman"/>
          <w:sz w:val="24"/>
          <w:szCs w:val="24"/>
          <w:lang w:eastAsia="ru-RU"/>
        </w:rPr>
      </w:pPr>
      <w:r w:rsidRPr="00020C78">
        <w:rPr>
          <w:rFonts w:eastAsia="Times New Roman" w:cs="Times New Roman"/>
          <w:sz w:val="24"/>
          <w:szCs w:val="24"/>
          <w:lang w:eastAsia="ru-RU"/>
        </w:rPr>
        <w:t>Вимоги вчителів надто високі – 5,2%</w:t>
      </w:r>
    </w:p>
    <w:p w14:paraId="60339C14" w14:textId="7B71ECBD" w:rsidR="00FB694D" w:rsidRPr="00020C78" w:rsidRDefault="00FB694D" w:rsidP="00DD33B3">
      <w:pPr>
        <w:spacing w:after="0" w:line="276" w:lineRule="auto"/>
        <w:jc w:val="both"/>
        <w:rPr>
          <w:rFonts w:eastAsia="Times New Roman" w:cs="Times New Roman"/>
          <w:sz w:val="24"/>
          <w:szCs w:val="24"/>
          <w:lang w:eastAsia="ru-RU"/>
        </w:rPr>
      </w:pPr>
      <w:bookmarkStart w:id="48" w:name="_Toc195256534"/>
      <w:r w:rsidRPr="00020C78">
        <w:rPr>
          <w:rFonts w:eastAsia="Times New Roman" w:cs="Times New Roman"/>
          <w:sz w:val="24"/>
          <w:szCs w:val="24"/>
          <w:lang w:val="uk-UA" w:eastAsia="ru-RU"/>
        </w:rPr>
        <w:t>Щодо в</w:t>
      </w:r>
      <w:r w:rsidRPr="00020C78">
        <w:rPr>
          <w:rFonts w:eastAsia="Times New Roman" w:cs="Times New Roman"/>
          <w:sz w:val="24"/>
          <w:szCs w:val="24"/>
          <w:lang w:eastAsia="ru-RU"/>
        </w:rPr>
        <w:t>икористання сучасних методів навчання</w:t>
      </w:r>
      <w:r w:rsidRPr="00020C78">
        <w:rPr>
          <w:rFonts w:eastAsia="Times New Roman" w:cs="Times New Roman"/>
          <w:sz w:val="24"/>
          <w:szCs w:val="24"/>
          <w:lang w:val="uk-UA" w:eastAsia="ru-RU"/>
        </w:rPr>
        <w:t>, н</w:t>
      </w:r>
      <w:r w:rsidRPr="00020C78">
        <w:rPr>
          <w:rFonts w:eastAsia="Times New Roman" w:cs="Times New Roman"/>
          <w:sz w:val="24"/>
          <w:szCs w:val="24"/>
          <w:lang w:eastAsia="ru-RU"/>
        </w:rPr>
        <w:t>айпоширеніш</w:t>
      </w:r>
      <w:r w:rsidRPr="00020C78">
        <w:rPr>
          <w:rFonts w:eastAsia="Times New Roman" w:cs="Times New Roman"/>
          <w:sz w:val="24"/>
          <w:szCs w:val="24"/>
          <w:lang w:val="uk-UA" w:eastAsia="ru-RU"/>
        </w:rPr>
        <w:t>ими є</w:t>
      </w:r>
      <w:r w:rsidRPr="00020C78">
        <w:rPr>
          <w:rFonts w:eastAsia="Times New Roman" w:cs="Times New Roman"/>
          <w:sz w:val="24"/>
          <w:szCs w:val="24"/>
          <w:lang w:eastAsia="ru-RU"/>
        </w:rPr>
        <w:t>:</w:t>
      </w:r>
      <w:bookmarkEnd w:id="48"/>
    </w:p>
    <w:p w14:paraId="36F7931E" w14:textId="0135CD96" w:rsidR="00FB694D" w:rsidRPr="00020C78" w:rsidRDefault="000474CF"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р</w:t>
      </w:r>
      <w:r w:rsidR="00FB694D" w:rsidRPr="00020C78">
        <w:rPr>
          <w:rFonts w:eastAsia="Times New Roman" w:cs="Times New Roman"/>
          <w:sz w:val="24"/>
          <w:szCs w:val="24"/>
          <w:lang w:eastAsia="ru-RU"/>
        </w:rPr>
        <w:t>озповідь – 93,6%</w:t>
      </w:r>
    </w:p>
    <w:p w14:paraId="52D3B64C" w14:textId="47C239F2" w:rsidR="00FB694D" w:rsidRPr="00020C78" w:rsidRDefault="000474CF"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р</w:t>
      </w:r>
      <w:r w:rsidR="00FB694D" w:rsidRPr="00020C78">
        <w:rPr>
          <w:rFonts w:eastAsia="Times New Roman" w:cs="Times New Roman"/>
          <w:sz w:val="24"/>
          <w:szCs w:val="24"/>
          <w:lang w:eastAsia="ru-RU"/>
        </w:rPr>
        <w:t>обота у групах – 39,5%</w:t>
      </w:r>
    </w:p>
    <w:p w14:paraId="1F0557A1" w14:textId="4FB3F8F4" w:rsidR="00FB694D" w:rsidRPr="00020C78" w:rsidRDefault="000474CF"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і</w:t>
      </w:r>
      <w:r w:rsidR="00FB694D" w:rsidRPr="00020C78">
        <w:rPr>
          <w:rFonts w:eastAsia="Times New Roman" w:cs="Times New Roman"/>
          <w:sz w:val="24"/>
          <w:szCs w:val="24"/>
          <w:lang w:eastAsia="ru-RU"/>
        </w:rPr>
        <w:t>ндивідуальна робота – 54,3%</w:t>
      </w:r>
    </w:p>
    <w:p w14:paraId="2AFF830C" w14:textId="4E1034FD" w:rsidR="00FB694D" w:rsidRPr="00020C78" w:rsidRDefault="000474CF"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д</w:t>
      </w:r>
      <w:r w:rsidR="00FB694D" w:rsidRPr="00020C78">
        <w:rPr>
          <w:rFonts w:eastAsia="Times New Roman" w:cs="Times New Roman"/>
          <w:sz w:val="24"/>
          <w:szCs w:val="24"/>
          <w:lang w:eastAsia="ru-RU"/>
        </w:rPr>
        <w:t>искусії, дебати – 21,8%</w:t>
      </w:r>
    </w:p>
    <w:p w14:paraId="3C4EE281" w14:textId="3861EF0B" w:rsidR="00FB694D" w:rsidRPr="00020C78" w:rsidRDefault="00E03CD4"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xml:space="preserve">     </w:t>
      </w:r>
      <w:r w:rsidR="000474CF">
        <w:rPr>
          <w:rFonts w:eastAsia="Times New Roman" w:cs="Times New Roman"/>
          <w:sz w:val="24"/>
          <w:szCs w:val="24"/>
          <w:lang w:val="uk-UA" w:eastAsia="ru-RU"/>
        </w:rPr>
        <w:t xml:space="preserve">- </w:t>
      </w:r>
      <w:r w:rsidR="00FB694D" w:rsidRPr="00020C78">
        <w:rPr>
          <w:rFonts w:eastAsia="Times New Roman" w:cs="Times New Roman"/>
          <w:sz w:val="24"/>
          <w:szCs w:val="24"/>
          <w:lang w:eastAsia="ru-RU"/>
        </w:rPr>
        <w:t>STEM-підхід – використовується недостатньо</w:t>
      </w:r>
      <w:r w:rsidR="00FB694D" w:rsidRPr="00020C78">
        <w:rPr>
          <w:rFonts w:eastAsia="Times New Roman" w:cs="Times New Roman"/>
          <w:sz w:val="24"/>
          <w:szCs w:val="24"/>
          <w:lang w:val="uk-UA" w:eastAsia="ru-RU"/>
        </w:rPr>
        <w:t>, з чого можна зробити висновок, що о</w:t>
      </w:r>
      <w:r w:rsidR="00FB694D" w:rsidRPr="00020C78">
        <w:rPr>
          <w:rFonts w:eastAsia="Times New Roman" w:cs="Times New Roman"/>
          <w:sz w:val="24"/>
          <w:szCs w:val="24"/>
          <w:lang w:eastAsia="ru-RU"/>
        </w:rPr>
        <w:t>світній процес досі базується переважно на традиційних методах.</w:t>
      </w:r>
    </w:p>
    <w:p w14:paraId="0208E397" w14:textId="642E9089" w:rsidR="00D121F3" w:rsidRPr="00020C78" w:rsidRDefault="00D121F3" w:rsidP="00DD33B3">
      <w:pPr>
        <w:spacing w:after="0" w:line="276" w:lineRule="auto"/>
        <w:jc w:val="both"/>
        <w:rPr>
          <w:rFonts w:eastAsia="Times New Roman" w:cs="Times New Roman"/>
          <w:sz w:val="24"/>
          <w:szCs w:val="24"/>
          <w:lang w:eastAsia="ru-RU"/>
        </w:rPr>
      </w:pPr>
      <w:r w:rsidRPr="00020C78">
        <w:rPr>
          <w:rFonts w:eastAsia="Times New Roman" w:cs="Times New Roman"/>
          <w:sz w:val="24"/>
          <w:szCs w:val="24"/>
          <w:lang w:eastAsia="ru-RU"/>
        </w:rPr>
        <w:t>Фактор</w:t>
      </w:r>
      <w:r w:rsidRPr="00020C78">
        <w:rPr>
          <w:rFonts w:eastAsia="Times New Roman" w:cs="Times New Roman"/>
          <w:sz w:val="24"/>
          <w:szCs w:val="24"/>
          <w:lang w:val="uk-UA" w:eastAsia="ru-RU"/>
        </w:rPr>
        <w:t>ам</w:t>
      </w:r>
      <w:r w:rsidRPr="00020C78">
        <w:rPr>
          <w:rFonts w:eastAsia="Times New Roman" w:cs="Times New Roman"/>
          <w:sz w:val="24"/>
          <w:szCs w:val="24"/>
          <w:lang w:eastAsia="ru-RU"/>
        </w:rPr>
        <w:t>и, через які учні почуваються небезпечно у школі</w:t>
      </w:r>
      <w:r w:rsidRPr="00020C78">
        <w:rPr>
          <w:rFonts w:eastAsia="Times New Roman" w:cs="Times New Roman"/>
          <w:sz w:val="24"/>
          <w:szCs w:val="24"/>
          <w:lang w:val="uk-UA" w:eastAsia="ru-RU"/>
        </w:rPr>
        <w:t xml:space="preserve"> є </w:t>
      </w:r>
      <w:r w:rsidRPr="00020C78">
        <w:rPr>
          <w:rFonts w:eastAsia="Times New Roman" w:cs="Times New Roman"/>
          <w:sz w:val="24"/>
          <w:szCs w:val="24"/>
          <w:lang w:eastAsia="ru-RU"/>
        </w:rPr>
        <w:t>:</w:t>
      </w:r>
    </w:p>
    <w:p w14:paraId="2A0FD2C0" w14:textId="1A67C194" w:rsidR="00D121F3" w:rsidRPr="00020C78" w:rsidRDefault="000474CF"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б</w:t>
      </w:r>
      <w:r w:rsidR="00D121F3" w:rsidRPr="00020C78">
        <w:rPr>
          <w:rFonts w:eastAsia="Times New Roman" w:cs="Times New Roman"/>
          <w:sz w:val="24"/>
          <w:szCs w:val="24"/>
          <w:lang w:eastAsia="ru-RU"/>
        </w:rPr>
        <w:t>улінг з боку однокласників – 22,2%</w:t>
      </w:r>
    </w:p>
    <w:p w14:paraId="3C14E0C0" w14:textId="05F7E9DD" w:rsidR="00D121F3" w:rsidRPr="00020C78" w:rsidRDefault="000474CF"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в</w:t>
      </w:r>
      <w:r w:rsidR="00D121F3" w:rsidRPr="00020C78">
        <w:rPr>
          <w:rFonts w:eastAsia="Times New Roman" w:cs="Times New Roman"/>
          <w:sz w:val="24"/>
          <w:szCs w:val="24"/>
          <w:lang w:eastAsia="ru-RU"/>
        </w:rPr>
        <w:t>ідсутність безпечного укриття – 21,2%</w:t>
      </w:r>
    </w:p>
    <w:p w14:paraId="07FEFDCB" w14:textId="536660B2" w:rsidR="00D121F3" w:rsidRPr="00020C78" w:rsidRDefault="000474CF"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б</w:t>
      </w:r>
      <w:r w:rsidR="00D121F3" w:rsidRPr="00020C78">
        <w:rPr>
          <w:rFonts w:eastAsia="Times New Roman" w:cs="Times New Roman"/>
          <w:sz w:val="24"/>
          <w:szCs w:val="24"/>
          <w:lang w:eastAsia="ru-RU"/>
        </w:rPr>
        <w:t>улінг з боку інших учнів – 13%</w:t>
      </w:r>
    </w:p>
    <w:p w14:paraId="5C5B18A1" w14:textId="07114F7F" w:rsidR="00D121F3" w:rsidRPr="00020C78" w:rsidRDefault="000474CF"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у</w:t>
      </w:r>
      <w:r w:rsidR="00D121F3" w:rsidRPr="00020C78">
        <w:rPr>
          <w:rFonts w:eastAsia="Times New Roman" w:cs="Times New Roman"/>
          <w:sz w:val="24"/>
          <w:szCs w:val="24"/>
          <w:lang w:eastAsia="ru-RU"/>
        </w:rPr>
        <w:t>переджене ставлення з боку педагогів – 8,3%</w:t>
      </w:r>
    </w:p>
    <w:p w14:paraId="2DCCC80F" w14:textId="6F2F3C06" w:rsidR="00D121F3" w:rsidRPr="00020C78" w:rsidRDefault="000474CF"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б</w:t>
      </w:r>
      <w:r w:rsidR="00D121F3" w:rsidRPr="00020C78">
        <w:rPr>
          <w:rFonts w:eastAsia="Times New Roman" w:cs="Times New Roman"/>
          <w:sz w:val="24"/>
          <w:szCs w:val="24"/>
          <w:lang w:eastAsia="ru-RU"/>
        </w:rPr>
        <w:t>улінг з боку класного керівника – 2,5%</w:t>
      </w:r>
    </w:p>
    <w:p w14:paraId="2423ACAF" w14:textId="55EB450A" w:rsidR="00D121F3" w:rsidRPr="00020C78" w:rsidRDefault="00D121F3" w:rsidP="00DD33B3">
      <w:pPr>
        <w:spacing w:after="0" w:line="276" w:lineRule="auto"/>
        <w:jc w:val="both"/>
        <w:rPr>
          <w:rFonts w:eastAsia="Times New Roman" w:cs="Times New Roman"/>
          <w:sz w:val="24"/>
          <w:szCs w:val="24"/>
          <w:lang w:val="uk-UA" w:eastAsia="ru-RU"/>
        </w:rPr>
      </w:pPr>
      <w:r w:rsidRPr="00020C78">
        <w:rPr>
          <w:rFonts w:eastAsia="Times New Roman" w:cs="Times New Roman"/>
          <w:sz w:val="24"/>
          <w:szCs w:val="24"/>
          <w:lang w:val="uk-UA" w:eastAsia="ru-RU"/>
        </w:rPr>
        <w:t>Отже, б</w:t>
      </w:r>
      <w:r w:rsidRPr="00020C78">
        <w:rPr>
          <w:rFonts w:eastAsia="Times New Roman" w:cs="Times New Roman"/>
          <w:sz w:val="24"/>
          <w:szCs w:val="24"/>
          <w:lang w:eastAsia="ru-RU"/>
        </w:rPr>
        <w:t>езпека учнів залишається значною проблемою у школах громади.</w:t>
      </w:r>
    </w:p>
    <w:p w14:paraId="23C287A4" w14:textId="7A0FD3A5" w:rsidR="00D121F3" w:rsidRPr="001A5238" w:rsidRDefault="00D121F3" w:rsidP="00DD33B3">
      <w:pPr>
        <w:spacing w:after="0" w:line="276" w:lineRule="auto"/>
        <w:jc w:val="both"/>
        <w:rPr>
          <w:rFonts w:eastAsia="Times New Roman" w:cs="Times New Roman"/>
          <w:sz w:val="24"/>
          <w:szCs w:val="24"/>
          <w:lang w:eastAsia="ru-RU"/>
        </w:rPr>
      </w:pPr>
      <w:r>
        <w:rPr>
          <w:rFonts w:eastAsia="Times New Roman" w:cs="Times New Roman"/>
          <w:b/>
          <w:bCs/>
          <w:sz w:val="24"/>
          <w:szCs w:val="24"/>
          <w:lang w:val="uk-UA" w:eastAsia="ru-RU"/>
        </w:rPr>
        <w:t xml:space="preserve">Висновки: </w:t>
      </w:r>
      <w:r w:rsidRPr="001A5238">
        <w:rPr>
          <w:rFonts w:eastAsia="Times New Roman" w:cs="Times New Roman"/>
          <w:sz w:val="24"/>
          <w:szCs w:val="24"/>
          <w:lang w:eastAsia="ru-RU"/>
        </w:rPr>
        <w:t>Високий рівень задоволеності освітою, але учні критичніші за батьків і вчителів.</w:t>
      </w:r>
    </w:p>
    <w:p w14:paraId="78DA5F3D" w14:textId="10EA6F90" w:rsidR="00D121F3" w:rsidRPr="000474CF" w:rsidRDefault="000474CF"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xml:space="preserve">- </w:t>
      </w:r>
      <w:r w:rsidR="00D121F3" w:rsidRPr="000474CF">
        <w:rPr>
          <w:rFonts w:eastAsia="Times New Roman" w:cs="Times New Roman"/>
          <w:sz w:val="24"/>
          <w:szCs w:val="24"/>
          <w:lang w:eastAsia="ru-RU"/>
        </w:rPr>
        <w:t>Недостатній рівень розвитку ключових освітніх компетенцій.</w:t>
      </w:r>
    </w:p>
    <w:p w14:paraId="6C849DFE" w14:textId="3F3FE2BE" w:rsidR="00D121F3" w:rsidRPr="001A5238" w:rsidRDefault="000474CF"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xml:space="preserve">- </w:t>
      </w:r>
      <w:r w:rsidR="00D121F3" w:rsidRPr="001A5238">
        <w:rPr>
          <w:rFonts w:eastAsia="Times New Roman" w:cs="Times New Roman"/>
          <w:sz w:val="24"/>
          <w:szCs w:val="24"/>
          <w:lang w:eastAsia="ru-RU"/>
        </w:rPr>
        <w:t>Проблеми з об’єктивністю оцінювання.</w:t>
      </w:r>
    </w:p>
    <w:p w14:paraId="36AE1CC6" w14:textId="3C0D1375" w:rsidR="00D121F3" w:rsidRPr="001A5238" w:rsidRDefault="000474CF"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xml:space="preserve">- </w:t>
      </w:r>
      <w:r w:rsidR="00D121F3" w:rsidRPr="001A5238">
        <w:rPr>
          <w:rFonts w:eastAsia="Times New Roman" w:cs="Times New Roman"/>
          <w:sz w:val="24"/>
          <w:szCs w:val="24"/>
          <w:lang w:eastAsia="ru-RU"/>
        </w:rPr>
        <w:t>Велика кількість учнів звертається до репетиторів.</w:t>
      </w:r>
    </w:p>
    <w:p w14:paraId="5092A960" w14:textId="72426368" w:rsidR="00D121F3" w:rsidRPr="001A5238" w:rsidRDefault="000474CF"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xml:space="preserve">- </w:t>
      </w:r>
      <w:r w:rsidR="00D121F3" w:rsidRPr="001A5238">
        <w:rPr>
          <w:rFonts w:eastAsia="Times New Roman" w:cs="Times New Roman"/>
          <w:sz w:val="24"/>
          <w:szCs w:val="24"/>
          <w:lang w:eastAsia="ru-RU"/>
        </w:rPr>
        <w:t>Використання застарілих методів навчання.</w:t>
      </w:r>
    </w:p>
    <w:p w14:paraId="7AA0BD84" w14:textId="2F62E065" w:rsidR="0021569B" w:rsidRDefault="000474CF" w:rsidP="00DD33B3">
      <w:pPr>
        <w:spacing w:after="0" w:line="276" w:lineRule="auto"/>
        <w:jc w:val="both"/>
        <w:rPr>
          <w:rFonts w:eastAsia="Times New Roman" w:cs="Times New Roman"/>
          <w:sz w:val="24"/>
          <w:szCs w:val="24"/>
          <w:lang w:eastAsia="ru-RU"/>
        </w:rPr>
      </w:pPr>
      <w:r>
        <w:rPr>
          <w:rFonts w:eastAsia="Times New Roman" w:cs="Times New Roman"/>
          <w:sz w:val="24"/>
          <w:szCs w:val="24"/>
          <w:lang w:val="uk-UA" w:eastAsia="ru-RU"/>
        </w:rPr>
        <w:t xml:space="preserve">- </w:t>
      </w:r>
      <w:r w:rsidR="00D121F3" w:rsidRPr="001A5238">
        <w:rPr>
          <w:rFonts w:eastAsia="Times New Roman" w:cs="Times New Roman"/>
          <w:sz w:val="24"/>
          <w:szCs w:val="24"/>
          <w:lang w:eastAsia="ru-RU"/>
        </w:rPr>
        <w:t>Проблеми з безпекою та булінгом у школах.</w:t>
      </w:r>
    </w:p>
    <w:p w14:paraId="7F474693" w14:textId="77777777" w:rsidR="004A0BB9" w:rsidRPr="00480A18" w:rsidRDefault="004A0BB9" w:rsidP="00DD33B3">
      <w:pPr>
        <w:spacing w:after="0" w:line="276" w:lineRule="auto"/>
        <w:jc w:val="both"/>
        <w:rPr>
          <w:rFonts w:eastAsia="Times New Roman" w:cs="Times New Roman"/>
          <w:sz w:val="24"/>
          <w:szCs w:val="24"/>
          <w:lang w:eastAsia="ru-RU"/>
        </w:rPr>
      </w:pPr>
    </w:p>
    <w:p w14:paraId="5CF2FE5A" w14:textId="49350E69" w:rsidR="004A6B4F" w:rsidRPr="00D22920" w:rsidRDefault="00D22920" w:rsidP="00DD33B3">
      <w:pPr>
        <w:widowControl w:val="0"/>
        <w:tabs>
          <w:tab w:val="left" w:pos="2361"/>
          <w:tab w:val="left" w:pos="5851"/>
        </w:tabs>
        <w:autoSpaceDE w:val="0"/>
        <w:autoSpaceDN w:val="0"/>
        <w:spacing w:after="0" w:line="276" w:lineRule="auto"/>
        <w:jc w:val="both"/>
        <w:rPr>
          <w:rFonts w:eastAsia="Times New Roman" w:cs="Times New Roman"/>
          <w:b/>
          <w:bCs/>
          <w:sz w:val="24"/>
          <w:szCs w:val="24"/>
          <w:lang w:val="uk-UA"/>
        </w:rPr>
      </w:pPr>
      <w:bookmarkStart w:id="49" w:name="_Toc195256535"/>
      <w:r w:rsidRPr="00D22920">
        <w:rPr>
          <w:rFonts w:eastAsia="Times New Roman" w:cs="Times New Roman"/>
          <w:b/>
          <w:bCs/>
          <w:sz w:val="24"/>
          <w:szCs w:val="24"/>
          <w:lang w:val="uk-UA"/>
        </w:rPr>
        <w:t>ІХ.</w:t>
      </w:r>
      <w:r w:rsidR="004A6B4F" w:rsidRPr="00D22920">
        <w:rPr>
          <w:rFonts w:eastAsia="Times New Roman" w:cs="Times New Roman"/>
          <w:b/>
          <w:bCs/>
          <w:sz w:val="24"/>
          <w:szCs w:val="24"/>
          <w:lang w:val="uk-UA"/>
        </w:rPr>
        <w:t>SWOT-аналіз</w:t>
      </w:r>
      <w:r w:rsidR="004A6B4F" w:rsidRPr="00D22920">
        <w:rPr>
          <w:rFonts w:eastAsia="Times New Roman" w:cs="Times New Roman"/>
          <w:b/>
          <w:bCs/>
          <w:spacing w:val="-7"/>
          <w:sz w:val="24"/>
          <w:szCs w:val="24"/>
          <w:lang w:val="uk-UA"/>
        </w:rPr>
        <w:t xml:space="preserve"> </w:t>
      </w:r>
      <w:r w:rsidR="004A6B4F" w:rsidRPr="00D22920">
        <w:rPr>
          <w:rFonts w:eastAsia="Times New Roman" w:cs="Times New Roman"/>
          <w:b/>
          <w:bCs/>
          <w:sz w:val="24"/>
          <w:szCs w:val="24"/>
          <w:lang w:val="uk-UA"/>
        </w:rPr>
        <w:t>освітньої</w:t>
      </w:r>
      <w:r w:rsidR="004A6B4F" w:rsidRPr="00D22920">
        <w:rPr>
          <w:rFonts w:eastAsia="Times New Roman" w:cs="Times New Roman"/>
          <w:b/>
          <w:bCs/>
          <w:spacing w:val="-6"/>
          <w:sz w:val="24"/>
          <w:szCs w:val="24"/>
          <w:lang w:val="uk-UA"/>
        </w:rPr>
        <w:t xml:space="preserve"> </w:t>
      </w:r>
      <w:r w:rsidR="004A6B4F" w:rsidRPr="00D22920">
        <w:rPr>
          <w:rFonts w:eastAsia="Times New Roman" w:cs="Times New Roman"/>
          <w:b/>
          <w:bCs/>
          <w:sz w:val="24"/>
          <w:szCs w:val="24"/>
          <w:lang w:val="uk-UA"/>
        </w:rPr>
        <w:t>галузі</w:t>
      </w:r>
      <w:r w:rsidR="004A6B4F" w:rsidRPr="00D22920">
        <w:rPr>
          <w:rFonts w:eastAsia="Times New Roman" w:cs="Times New Roman"/>
          <w:b/>
          <w:bCs/>
          <w:spacing w:val="-6"/>
          <w:sz w:val="24"/>
          <w:szCs w:val="24"/>
          <w:lang w:val="uk-UA"/>
        </w:rPr>
        <w:t xml:space="preserve"> </w:t>
      </w:r>
      <w:r w:rsidR="009B7250" w:rsidRPr="00D22920">
        <w:rPr>
          <w:rFonts w:eastAsia="Times New Roman" w:cs="Times New Roman"/>
          <w:b/>
          <w:bCs/>
          <w:spacing w:val="-6"/>
          <w:sz w:val="24"/>
          <w:szCs w:val="24"/>
          <w:lang w:val="uk-UA"/>
        </w:rPr>
        <w:t>Славут</w:t>
      </w:r>
      <w:r w:rsidR="004A6B4F" w:rsidRPr="00D22920">
        <w:rPr>
          <w:rFonts w:eastAsia="Times New Roman" w:cs="Times New Roman"/>
          <w:b/>
          <w:bCs/>
          <w:sz w:val="24"/>
          <w:szCs w:val="24"/>
          <w:lang w:val="uk-UA"/>
        </w:rPr>
        <w:t>ської</w:t>
      </w:r>
      <w:r w:rsidR="004A6B4F" w:rsidRPr="00D22920">
        <w:rPr>
          <w:rFonts w:eastAsia="Times New Roman" w:cs="Times New Roman"/>
          <w:b/>
          <w:bCs/>
          <w:spacing w:val="-6"/>
          <w:sz w:val="24"/>
          <w:szCs w:val="24"/>
          <w:lang w:val="uk-UA"/>
        </w:rPr>
        <w:t xml:space="preserve"> </w:t>
      </w:r>
      <w:r w:rsidR="009B7250" w:rsidRPr="00D22920">
        <w:rPr>
          <w:rFonts w:eastAsia="Times New Roman" w:cs="Times New Roman"/>
          <w:b/>
          <w:bCs/>
          <w:spacing w:val="-6"/>
          <w:sz w:val="24"/>
          <w:szCs w:val="24"/>
          <w:lang w:val="uk-UA"/>
        </w:rPr>
        <w:t>мі</w:t>
      </w:r>
      <w:r w:rsidR="004A6B4F" w:rsidRPr="00D22920">
        <w:rPr>
          <w:rFonts w:eastAsia="Times New Roman" w:cs="Times New Roman"/>
          <w:b/>
          <w:bCs/>
          <w:sz w:val="24"/>
          <w:szCs w:val="24"/>
          <w:lang w:val="uk-UA"/>
        </w:rPr>
        <w:t>ської</w:t>
      </w:r>
      <w:r w:rsidR="004A6B4F" w:rsidRPr="00D22920">
        <w:rPr>
          <w:rFonts w:eastAsia="Times New Roman" w:cs="Times New Roman"/>
          <w:b/>
          <w:bCs/>
          <w:spacing w:val="-9"/>
          <w:sz w:val="24"/>
          <w:szCs w:val="24"/>
          <w:lang w:val="uk-UA"/>
        </w:rPr>
        <w:t xml:space="preserve"> </w:t>
      </w:r>
      <w:r w:rsidR="004A6B4F" w:rsidRPr="00D22920">
        <w:rPr>
          <w:rFonts w:eastAsia="Times New Roman" w:cs="Times New Roman"/>
          <w:b/>
          <w:bCs/>
          <w:sz w:val="24"/>
          <w:szCs w:val="24"/>
          <w:lang w:val="uk-UA"/>
        </w:rPr>
        <w:t xml:space="preserve">територіальної </w:t>
      </w:r>
      <w:r w:rsidR="004A6B4F" w:rsidRPr="00D22920">
        <w:rPr>
          <w:rFonts w:eastAsia="Times New Roman" w:cs="Times New Roman"/>
          <w:b/>
          <w:bCs/>
          <w:spacing w:val="-2"/>
          <w:sz w:val="24"/>
          <w:szCs w:val="24"/>
          <w:lang w:val="uk-UA"/>
        </w:rPr>
        <w:t>громади</w:t>
      </w:r>
      <w:bookmarkEnd w:id="49"/>
    </w:p>
    <w:p w14:paraId="6782C83A" w14:textId="007C74D6" w:rsidR="004E2717" w:rsidRDefault="00896A59" w:rsidP="00DD33B3">
      <w:pPr>
        <w:widowControl w:val="0"/>
        <w:autoSpaceDE w:val="0"/>
        <w:autoSpaceDN w:val="0"/>
        <w:spacing w:after="0" w:line="276" w:lineRule="auto"/>
        <w:ind w:firstLine="284"/>
        <w:jc w:val="both"/>
        <w:rPr>
          <w:rFonts w:eastAsia="Times New Roman" w:cs="Times New Roman"/>
          <w:sz w:val="24"/>
          <w:szCs w:val="24"/>
          <w:lang w:val="uk-UA"/>
        </w:rPr>
      </w:pPr>
      <w:r>
        <w:rPr>
          <w:rFonts w:eastAsia="Times New Roman" w:cs="Times New Roman"/>
          <w:sz w:val="24"/>
          <w:szCs w:val="24"/>
          <w:lang w:val="uk-UA"/>
        </w:rPr>
        <w:t xml:space="preserve">      </w:t>
      </w:r>
      <w:r w:rsidR="004A6B4F" w:rsidRPr="004A6B4F">
        <w:rPr>
          <w:rFonts w:eastAsia="Times New Roman" w:cs="Times New Roman"/>
          <w:sz w:val="24"/>
          <w:szCs w:val="24"/>
          <w:lang w:val="uk-UA"/>
        </w:rPr>
        <w:t>Роботу над SWOT-аналізом</w:t>
      </w:r>
      <w:r w:rsidR="004A6B4F" w:rsidRPr="004A6B4F">
        <w:rPr>
          <w:rFonts w:eastAsia="Times New Roman" w:cs="Times New Roman"/>
          <w:spacing w:val="-2"/>
          <w:sz w:val="24"/>
          <w:szCs w:val="24"/>
          <w:lang w:val="uk-UA"/>
        </w:rPr>
        <w:t xml:space="preserve"> </w:t>
      </w:r>
      <w:r w:rsidR="004A6B4F" w:rsidRPr="004A6B4F">
        <w:rPr>
          <w:rFonts w:eastAsia="Times New Roman" w:cs="Times New Roman"/>
          <w:sz w:val="24"/>
          <w:szCs w:val="24"/>
          <w:lang w:val="uk-UA"/>
        </w:rPr>
        <w:t>було проведено</w:t>
      </w:r>
      <w:r w:rsidR="004A6B4F" w:rsidRPr="004A6B4F">
        <w:rPr>
          <w:rFonts w:eastAsia="Times New Roman" w:cs="Times New Roman"/>
          <w:spacing w:val="1"/>
          <w:sz w:val="24"/>
          <w:szCs w:val="24"/>
          <w:lang w:val="uk-UA"/>
        </w:rPr>
        <w:t xml:space="preserve"> </w:t>
      </w:r>
      <w:r w:rsidR="004A6B4F" w:rsidRPr="004A6B4F">
        <w:rPr>
          <w:rFonts w:eastAsia="Times New Roman" w:cs="Times New Roman"/>
          <w:sz w:val="24"/>
          <w:szCs w:val="24"/>
          <w:lang w:val="uk-UA"/>
        </w:rPr>
        <w:t>у</w:t>
      </w:r>
      <w:r w:rsidR="004A6B4F" w:rsidRPr="004A6B4F">
        <w:rPr>
          <w:rFonts w:eastAsia="Times New Roman" w:cs="Times New Roman"/>
          <w:spacing w:val="-3"/>
          <w:sz w:val="24"/>
          <w:szCs w:val="24"/>
          <w:lang w:val="uk-UA"/>
        </w:rPr>
        <w:t xml:space="preserve"> </w:t>
      </w:r>
      <w:r w:rsidR="004A6B4F" w:rsidRPr="004A6B4F">
        <w:rPr>
          <w:rFonts w:eastAsia="Times New Roman" w:cs="Times New Roman"/>
          <w:sz w:val="24"/>
          <w:szCs w:val="24"/>
          <w:lang w:val="uk-UA"/>
        </w:rPr>
        <w:t>декілька</w:t>
      </w:r>
      <w:r w:rsidR="004A6B4F" w:rsidRPr="004A6B4F">
        <w:rPr>
          <w:rFonts w:eastAsia="Times New Roman" w:cs="Times New Roman"/>
          <w:spacing w:val="1"/>
          <w:sz w:val="24"/>
          <w:szCs w:val="24"/>
          <w:lang w:val="uk-UA"/>
        </w:rPr>
        <w:t xml:space="preserve"> </w:t>
      </w:r>
      <w:r w:rsidR="004A6B4F" w:rsidRPr="004A6B4F">
        <w:rPr>
          <w:rFonts w:eastAsia="Times New Roman" w:cs="Times New Roman"/>
          <w:spacing w:val="-2"/>
          <w:sz w:val="24"/>
          <w:szCs w:val="24"/>
          <w:lang w:val="uk-UA"/>
        </w:rPr>
        <w:t>етапів.</w:t>
      </w:r>
      <w:r w:rsidR="004A6B4F" w:rsidRPr="004A6B4F">
        <w:rPr>
          <w:rFonts w:eastAsia="Times New Roman" w:cs="Times New Roman"/>
          <w:sz w:val="24"/>
          <w:szCs w:val="24"/>
          <w:lang w:val="uk-UA"/>
        </w:rPr>
        <w:t xml:space="preserve">Першочергові результати SWOT-аналізу отримані за допомогою двох сполучених способів. Перше джерело – це дані </w:t>
      </w:r>
      <w:r w:rsidR="004A6B4F" w:rsidRPr="004A6B4F">
        <w:rPr>
          <w:rFonts w:eastAsia="Times New Roman" w:cs="Times New Roman"/>
          <w:sz w:val="24"/>
          <w:szCs w:val="24"/>
          <w:lang w:val="uk-UA"/>
        </w:rPr>
        <w:lastRenderedPageBreak/>
        <w:t xml:space="preserve">аналізу освітнього профілю та результатів анкетування учасників освітнього профілю </w:t>
      </w:r>
      <w:r w:rsidR="004A6B4F" w:rsidRPr="00733780">
        <w:rPr>
          <w:rFonts w:eastAsia="Times New Roman" w:cs="Times New Roman"/>
          <w:bCs/>
          <w:sz w:val="24"/>
          <w:szCs w:val="24"/>
          <w:lang w:val="uk-UA"/>
        </w:rPr>
        <w:t>(Додаток 2), що доповнюють результати аналітичної роботи. Друге джерело – це засідання робочої групи з розробки Стратегії розвитку освіти та представників зацікавлених ст</w:t>
      </w:r>
      <w:r w:rsidR="004A6B4F" w:rsidRPr="004A6B4F">
        <w:rPr>
          <w:rFonts w:eastAsia="Times New Roman" w:cs="Times New Roman"/>
          <w:sz w:val="24"/>
          <w:szCs w:val="24"/>
          <w:lang w:val="uk-UA"/>
        </w:rPr>
        <w:t>орін безпосередньо під час розробки Стратегії. Отримані результаті були узагальнені та представлені робочій групі у вигляді зведеного SWOT- аналізу. Робоча група висловила свою думку щодо факторів, які мають більший або менший вплив, таким чином відбулося рейтингування.</w:t>
      </w:r>
    </w:p>
    <w:p w14:paraId="419ADFDA" w14:textId="77777777" w:rsidR="00DD33B3" w:rsidRDefault="00DD33B3" w:rsidP="00DD33B3">
      <w:pPr>
        <w:widowControl w:val="0"/>
        <w:autoSpaceDE w:val="0"/>
        <w:autoSpaceDN w:val="0"/>
        <w:spacing w:after="0" w:line="276" w:lineRule="auto"/>
        <w:ind w:firstLine="284"/>
        <w:jc w:val="both"/>
        <w:rPr>
          <w:rFonts w:eastAsia="Times New Roman" w:cs="Times New Roman"/>
          <w:sz w:val="24"/>
          <w:szCs w:val="24"/>
          <w:lang w:val="uk-UA"/>
        </w:rPr>
      </w:pPr>
    </w:p>
    <w:tbl>
      <w:tblPr>
        <w:tblStyle w:val="TableNormal"/>
        <w:tblW w:w="10055"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962"/>
        <w:gridCol w:w="5093"/>
      </w:tblGrid>
      <w:tr w:rsidR="004A6B4F" w:rsidRPr="004A6B4F" w14:paraId="1623F8A1" w14:textId="77777777" w:rsidTr="00A21846">
        <w:trPr>
          <w:trHeight w:val="397"/>
        </w:trPr>
        <w:tc>
          <w:tcPr>
            <w:tcW w:w="4962" w:type="dxa"/>
            <w:shd w:val="clear" w:color="auto" w:fill="BDD6EE" w:themeFill="accent1" w:themeFillTint="66"/>
          </w:tcPr>
          <w:p w14:paraId="7D436817" w14:textId="77777777" w:rsidR="004A6B4F" w:rsidRPr="00C71052" w:rsidRDefault="004A6B4F" w:rsidP="004A6B4F">
            <w:pPr>
              <w:spacing w:before="121" w:line="257" w:lineRule="exact"/>
              <w:ind w:left="1763"/>
              <w:rPr>
                <w:rFonts w:eastAsia="Times New Roman" w:cs="Times New Roman"/>
                <w:bCs/>
                <w:sz w:val="20"/>
                <w:szCs w:val="20"/>
                <w:lang w:val="uk-UA"/>
              </w:rPr>
            </w:pPr>
            <w:r w:rsidRPr="00C71052">
              <w:rPr>
                <w:rFonts w:eastAsia="Times New Roman" w:cs="Times New Roman"/>
                <w:bCs/>
                <w:sz w:val="20"/>
                <w:szCs w:val="20"/>
                <w:lang w:val="uk-UA"/>
              </w:rPr>
              <w:t>Сильні</w:t>
            </w:r>
            <w:r w:rsidRPr="00C71052">
              <w:rPr>
                <w:rFonts w:eastAsia="Times New Roman" w:cs="Times New Roman"/>
                <w:bCs/>
                <w:spacing w:val="2"/>
                <w:sz w:val="20"/>
                <w:szCs w:val="20"/>
                <w:lang w:val="uk-UA"/>
              </w:rPr>
              <w:t xml:space="preserve"> </w:t>
            </w:r>
            <w:r w:rsidRPr="00C71052">
              <w:rPr>
                <w:rFonts w:eastAsia="Times New Roman" w:cs="Times New Roman"/>
                <w:bCs/>
                <w:spacing w:val="-2"/>
                <w:sz w:val="20"/>
                <w:szCs w:val="20"/>
                <w:lang w:val="uk-UA"/>
              </w:rPr>
              <w:t>сторони</w:t>
            </w:r>
          </w:p>
        </w:tc>
        <w:tc>
          <w:tcPr>
            <w:tcW w:w="5093" w:type="dxa"/>
            <w:shd w:val="clear" w:color="auto" w:fill="BDD6EE" w:themeFill="accent1" w:themeFillTint="66"/>
          </w:tcPr>
          <w:p w14:paraId="1DFD3697" w14:textId="77777777" w:rsidR="004A6B4F" w:rsidRPr="00C71052" w:rsidRDefault="004A6B4F" w:rsidP="004A6B4F">
            <w:pPr>
              <w:spacing w:before="121" w:line="257" w:lineRule="exact"/>
              <w:ind w:left="1629"/>
              <w:rPr>
                <w:rFonts w:eastAsia="Times New Roman" w:cs="Times New Roman"/>
                <w:bCs/>
                <w:sz w:val="20"/>
                <w:szCs w:val="20"/>
                <w:lang w:val="uk-UA"/>
              </w:rPr>
            </w:pPr>
            <w:r w:rsidRPr="00C71052">
              <w:rPr>
                <w:rFonts w:eastAsia="Times New Roman" w:cs="Times New Roman"/>
                <w:bCs/>
                <w:sz w:val="20"/>
                <w:szCs w:val="20"/>
                <w:lang w:val="uk-UA"/>
              </w:rPr>
              <w:t xml:space="preserve">Слабкі </w:t>
            </w:r>
            <w:r w:rsidRPr="00C71052">
              <w:rPr>
                <w:rFonts w:eastAsia="Times New Roman" w:cs="Times New Roman"/>
                <w:bCs/>
                <w:spacing w:val="-2"/>
                <w:sz w:val="20"/>
                <w:szCs w:val="20"/>
                <w:lang w:val="uk-UA"/>
              </w:rPr>
              <w:t>сторони</w:t>
            </w:r>
          </w:p>
        </w:tc>
      </w:tr>
      <w:tr w:rsidR="00B6657F" w:rsidRPr="004A6B4F" w14:paraId="414419ED" w14:textId="77777777" w:rsidTr="00A21846">
        <w:trPr>
          <w:trHeight w:val="68"/>
        </w:trPr>
        <w:tc>
          <w:tcPr>
            <w:tcW w:w="4962" w:type="dxa"/>
            <w:shd w:val="clear" w:color="auto" w:fill="D9D9D9" w:themeFill="background1" w:themeFillShade="D9"/>
          </w:tcPr>
          <w:p w14:paraId="78A5DCBC" w14:textId="77777777" w:rsidR="00B6657F" w:rsidRPr="004323E5" w:rsidRDefault="00B6657F" w:rsidP="00FB5E61">
            <w:pPr>
              <w:tabs>
                <w:tab w:val="left" w:pos="419"/>
              </w:tabs>
              <w:ind w:right="428"/>
              <w:jc w:val="both"/>
              <w:rPr>
                <w:rFonts w:eastAsia="Times New Roman" w:cs="Times New Roman"/>
                <w:sz w:val="20"/>
                <w:szCs w:val="20"/>
                <w:lang w:val="uk-UA"/>
              </w:rPr>
            </w:pPr>
            <w:r w:rsidRPr="000D2EE9">
              <w:rPr>
                <w:rFonts w:eastAsia="Calibri" w:cs="Times New Roman"/>
                <w:sz w:val="20"/>
                <w:szCs w:val="20"/>
                <w:lang w:val="uk-UA"/>
              </w:rPr>
              <w:t>1.</w:t>
            </w:r>
            <w:r w:rsidRPr="004323E5">
              <w:rPr>
                <w:rFonts w:eastAsia="Calibri" w:cs="Times New Roman"/>
                <w:sz w:val="20"/>
                <w:szCs w:val="20"/>
                <w:lang w:val="ru-RU"/>
              </w:rPr>
              <w:t>Пріоритетність</w:t>
            </w:r>
            <w:r w:rsidRPr="004323E5">
              <w:rPr>
                <w:rFonts w:eastAsia="Calibri" w:cs="Times New Roman"/>
                <w:spacing w:val="-4"/>
                <w:sz w:val="20"/>
                <w:szCs w:val="20"/>
                <w:lang w:val="ru-RU"/>
              </w:rPr>
              <w:t xml:space="preserve"> </w:t>
            </w:r>
            <w:r w:rsidRPr="004323E5">
              <w:rPr>
                <w:rFonts w:eastAsia="Calibri" w:cs="Times New Roman"/>
                <w:sz w:val="20"/>
                <w:szCs w:val="20"/>
                <w:lang w:val="ru-RU"/>
              </w:rPr>
              <w:t>освіти</w:t>
            </w:r>
            <w:r w:rsidRPr="004323E5">
              <w:rPr>
                <w:rFonts w:eastAsia="Calibri" w:cs="Times New Roman"/>
                <w:spacing w:val="-2"/>
                <w:sz w:val="20"/>
                <w:szCs w:val="20"/>
                <w:lang w:val="ru-RU"/>
              </w:rPr>
              <w:t xml:space="preserve"> </w:t>
            </w:r>
            <w:r w:rsidRPr="004323E5">
              <w:rPr>
                <w:rFonts w:eastAsia="Calibri" w:cs="Times New Roman"/>
                <w:sz w:val="20"/>
                <w:szCs w:val="20"/>
                <w:lang w:val="ru-RU"/>
              </w:rPr>
              <w:t>для</w:t>
            </w:r>
            <w:r w:rsidRPr="004323E5">
              <w:rPr>
                <w:rFonts w:eastAsia="Calibri" w:cs="Times New Roman"/>
                <w:spacing w:val="-3"/>
                <w:sz w:val="20"/>
                <w:szCs w:val="20"/>
                <w:lang w:val="ru-RU"/>
              </w:rPr>
              <w:t xml:space="preserve"> </w:t>
            </w:r>
            <w:r w:rsidRPr="004323E5">
              <w:rPr>
                <w:rFonts w:eastAsia="Calibri" w:cs="Times New Roman"/>
                <w:sz w:val="20"/>
                <w:szCs w:val="20"/>
                <w:lang w:val="ru-RU"/>
              </w:rPr>
              <w:t>місцевої</w:t>
            </w:r>
            <w:r w:rsidRPr="004323E5">
              <w:rPr>
                <w:rFonts w:eastAsia="Calibri" w:cs="Times New Roman"/>
                <w:spacing w:val="-10"/>
                <w:sz w:val="20"/>
                <w:szCs w:val="20"/>
                <w:lang w:val="ru-RU"/>
              </w:rPr>
              <w:t xml:space="preserve"> </w:t>
            </w:r>
            <w:r w:rsidRPr="004323E5">
              <w:rPr>
                <w:rFonts w:eastAsia="Calibri" w:cs="Times New Roman"/>
                <w:spacing w:val="-4"/>
                <w:sz w:val="20"/>
                <w:szCs w:val="20"/>
                <w:lang w:val="ru-RU"/>
              </w:rPr>
              <w:t>влади</w:t>
            </w:r>
          </w:p>
          <w:p w14:paraId="0E120DB6" w14:textId="77777777" w:rsidR="00B6657F" w:rsidRPr="004323E5" w:rsidRDefault="00B6657F" w:rsidP="00FB5E61">
            <w:pPr>
              <w:tabs>
                <w:tab w:val="left" w:pos="419"/>
              </w:tabs>
              <w:ind w:right="428"/>
              <w:jc w:val="both"/>
              <w:rPr>
                <w:rFonts w:eastAsia="Times New Roman" w:cs="Times New Roman"/>
                <w:sz w:val="20"/>
                <w:szCs w:val="20"/>
                <w:lang w:val="uk-UA"/>
              </w:rPr>
            </w:pPr>
            <w:r w:rsidRPr="004323E5">
              <w:rPr>
                <w:rFonts w:eastAsia="Times New Roman" w:cs="Times New Roman"/>
                <w:sz w:val="20"/>
                <w:szCs w:val="20"/>
                <w:lang w:val="uk-UA"/>
              </w:rPr>
              <w:t>2.Фінансова</w:t>
            </w:r>
            <w:r w:rsidRPr="004323E5">
              <w:rPr>
                <w:rFonts w:eastAsia="Times New Roman" w:cs="Times New Roman"/>
                <w:spacing w:val="-14"/>
                <w:sz w:val="20"/>
                <w:szCs w:val="20"/>
                <w:lang w:val="uk-UA"/>
              </w:rPr>
              <w:t xml:space="preserve"> </w:t>
            </w:r>
            <w:r w:rsidRPr="004323E5">
              <w:rPr>
                <w:rFonts w:eastAsia="Times New Roman" w:cs="Times New Roman"/>
                <w:sz w:val="20"/>
                <w:szCs w:val="20"/>
                <w:lang w:val="uk-UA"/>
              </w:rPr>
              <w:t>спроможність</w:t>
            </w:r>
            <w:r w:rsidRPr="004323E5">
              <w:rPr>
                <w:rFonts w:eastAsia="Times New Roman" w:cs="Times New Roman"/>
                <w:spacing w:val="-12"/>
                <w:sz w:val="20"/>
                <w:szCs w:val="20"/>
                <w:lang w:val="uk-UA"/>
              </w:rPr>
              <w:t xml:space="preserve"> </w:t>
            </w:r>
            <w:r w:rsidRPr="004323E5">
              <w:rPr>
                <w:rFonts w:eastAsia="Times New Roman" w:cs="Times New Roman"/>
                <w:sz w:val="20"/>
                <w:szCs w:val="20"/>
                <w:lang w:val="uk-UA"/>
              </w:rPr>
              <w:t>громади</w:t>
            </w:r>
            <w:r w:rsidRPr="004323E5">
              <w:rPr>
                <w:rFonts w:eastAsia="Times New Roman" w:cs="Times New Roman"/>
                <w:spacing w:val="-12"/>
                <w:sz w:val="20"/>
                <w:szCs w:val="20"/>
                <w:lang w:val="uk-UA"/>
              </w:rPr>
              <w:t xml:space="preserve"> </w:t>
            </w:r>
            <w:r w:rsidRPr="004323E5">
              <w:rPr>
                <w:rFonts w:eastAsia="Times New Roman" w:cs="Times New Roman"/>
                <w:sz w:val="20"/>
                <w:szCs w:val="20"/>
                <w:lang w:val="uk-UA"/>
              </w:rPr>
              <w:t>щодо утримання закладів освіти, значна підтримка освітньої галузі коштами місцевого бюджету</w:t>
            </w:r>
          </w:p>
          <w:p w14:paraId="65A4CADE" w14:textId="77777777" w:rsidR="00B6657F" w:rsidRPr="004323E5" w:rsidRDefault="00B6657F" w:rsidP="00FB5E61">
            <w:pPr>
              <w:tabs>
                <w:tab w:val="left" w:pos="419"/>
              </w:tabs>
              <w:ind w:right="363"/>
              <w:jc w:val="both"/>
              <w:rPr>
                <w:rFonts w:eastAsia="Times New Roman" w:cs="Times New Roman"/>
                <w:sz w:val="20"/>
                <w:szCs w:val="20"/>
                <w:lang w:val="uk-UA"/>
              </w:rPr>
            </w:pPr>
            <w:r w:rsidRPr="004323E5">
              <w:rPr>
                <w:rFonts w:eastAsia="Times New Roman" w:cs="Times New Roman"/>
                <w:sz w:val="20"/>
                <w:szCs w:val="20"/>
                <w:lang w:val="uk-UA"/>
              </w:rPr>
              <w:t>3.Якісний</w:t>
            </w:r>
            <w:r w:rsidRPr="004323E5">
              <w:rPr>
                <w:rFonts w:eastAsia="Times New Roman" w:cs="Times New Roman"/>
                <w:spacing w:val="-8"/>
                <w:sz w:val="20"/>
                <w:szCs w:val="20"/>
                <w:lang w:val="uk-UA"/>
              </w:rPr>
              <w:t xml:space="preserve"> </w:t>
            </w:r>
            <w:r w:rsidRPr="004323E5">
              <w:rPr>
                <w:rFonts w:eastAsia="Times New Roman" w:cs="Times New Roman"/>
                <w:sz w:val="20"/>
                <w:szCs w:val="20"/>
                <w:lang w:val="uk-UA"/>
              </w:rPr>
              <w:t>та</w:t>
            </w:r>
            <w:r w:rsidRPr="004323E5">
              <w:rPr>
                <w:rFonts w:eastAsia="Times New Roman" w:cs="Times New Roman"/>
                <w:spacing w:val="-10"/>
                <w:sz w:val="20"/>
                <w:szCs w:val="20"/>
                <w:lang w:val="uk-UA"/>
              </w:rPr>
              <w:t xml:space="preserve"> </w:t>
            </w:r>
            <w:r w:rsidRPr="004323E5">
              <w:rPr>
                <w:rFonts w:eastAsia="Times New Roman" w:cs="Times New Roman"/>
                <w:sz w:val="20"/>
                <w:szCs w:val="20"/>
                <w:lang w:val="uk-UA"/>
              </w:rPr>
              <w:t>професійний</w:t>
            </w:r>
            <w:r w:rsidRPr="004323E5">
              <w:rPr>
                <w:rFonts w:eastAsia="Times New Roman" w:cs="Times New Roman"/>
                <w:spacing w:val="-8"/>
                <w:sz w:val="20"/>
                <w:szCs w:val="20"/>
                <w:lang w:val="uk-UA"/>
              </w:rPr>
              <w:t xml:space="preserve"> </w:t>
            </w:r>
            <w:r w:rsidRPr="004323E5">
              <w:rPr>
                <w:rFonts w:eastAsia="Times New Roman" w:cs="Times New Roman"/>
                <w:sz w:val="20"/>
                <w:szCs w:val="20"/>
                <w:lang w:val="uk-UA"/>
              </w:rPr>
              <w:t>кадровий</w:t>
            </w:r>
            <w:r w:rsidRPr="004323E5">
              <w:rPr>
                <w:rFonts w:eastAsia="Times New Roman" w:cs="Times New Roman"/>
                <w:spacing w:val="-8"/>
                <w:sz w:val="20"/>
                <w:szCs w:val="20"/>
                <w:lang w:val="uk-UA"/>
              </w:rPr>
              <w:t xml:space="preserve"> </w:t>
            </w:r>
            <w:r w:rsidRPr="004323E5">
              <w:rPr>
                <w:rFonts w:eastAsia="Times New Roman" w:cs="Times New Roman"/>
                <w:sz w:val="20"/>
                <w:szCs w:val="20"/>
                <w:lang w:val="uk-UA"/>
              </w:rPr>
              <w:t>склад педагогічних працівників</w:t>
            </w:r>
          </w:p>
          <w:p w14:paraId="7E0798FC" w14:textId="77777777" w:rsidR="00B6657F" w:rsidRPr="004323E5" w:rsidRDefault="00B6657F" w:rsidP="00FB5E61">
            <w:pPr>
              <w:tabs>
                <w:tab w:val="left" w:pos="419"/>
              </w:tabs>
              <w:ind w:right="261"/>
              <w:jc w:val="both"/>
              <w:rPr>
                <w:rFonts w:eastAsia="Times New Roman" w:cs="Times New Roman"/>
                <w:sz w:val="20"/>
                <w:szCs w:val="20"/>
                <w:lang w:val="uk-UA"/>
              </w:rPr>
            </w:pPr>
            <w:r w:rsidRPr="004323E5">
              <w:rPr>
                <w:rFonts w:eastAsia="Times New Roman" w:cs="Times New Roman"/>
                <w:sz w:val="20"/>
                <w:szCs w:val="20"/>
                <w:lang w:val="uk-UA"/>
              </w:rPr>
              <w:t>4.Ефективна освітня мережа</w:t>
            </w:r>
          </w:p>
          <w:p w14:paraId="048502CC" w14:textId="77777777" w:rsidR="00B6657F" w:rsidRPr="004323E5" w:rsidRDefault="00B6657F" w:rsidP="00FB5E61">
            <w:pPr>
              <w:tabs>
                <w:tab w:val="left" w:pos="419"/>
              </w:tabs>
              <w:ind w:right="261"/>
              <w:jc w:val="both"/>
              <w:rPr>
                <w:rFonts w:eastAsia="Times New Roman" w:cs="Times New Roman"/>
                <w:sz w:val="20"/>
                <w:szCs w:val="20"/>
                <w:lang w:val="uk-UA"/>
              </w:rPr>
            </w:pPr>
            <w:r w:rsidRPr="004323E5">
              <w:rPr>
                <w:rFonts w:eastAsia="Times New Roman" w:cs="Times New Roman"/>
                <w:sz w:val="20"/>
                <w:szCs w:val="20"/>
                <w:lang w:val="uk-UA"/>
              </w:rPr>
              <w:t>5.Висока мотивація та постійний саморозвиток педагогічних працівників.</w:t>
            </w:r>
          </w:p>
          <w:p w14:paraId="7DC8FA56" w14:textId="2353B7D1" w:rsidR="00B6657F" w:rsidRPr="004323E5" w:rsidRDefault="00B6657F" w:rsidP="00FB5E61">
            <w:pPr>
              <w:tabs>
                <w:tab w:val="left" w:pos="419"/>
              </w:tabs>
              <w:ind w:right="261"/>
              <w:jc w:val="both"/>
              <w:rPr>
                <w:rFonts w:eastAsia="Times New Roman" w:cs="Times New Roman"/>
                <w:sz w:val="20"/>
                <w:szCs w:val="20"/>
                <w:lang w:val="uk-UA"/>
              </w:rPr>
            </w:pPr>
            <w:r w:rsidRPr="004323E5">
              <w:rPr>
                <w:rFonts w:eastAsia="Times New Roman" w:cs="Times New Roman"/>
                <w:sz w:val="20"/>
                <w:szCs w:val="20"/>
                <w:lang w:val="uk-UA"/>
              </w:rPr>
              <w:t>6.Відкритість та прозорість закладів освіти.</w:t>
            </w:r>
          </w:p>
          <w:p w14:paraId="16D37324" w14:textId="77777777" w:rsidR="00B6657F" w:rsidRPr="004323E5" w:rsidRDefault="00B6657F" w:rsidP="00FB5E61">
            <w:pPr>
              <w:tabs>
                <w:tab w:val="left" w:pos="419"/>
              </w:tabs>
              <w:ind w:right="109"/>
              <w:jc w:val="both"/>
              <w:rPr>
                <w:rFonts w:eastAsia="Times New Roman" w:cs="Times New Roman"/>
                <w:sz w:val="20"/>
                <w:szCs w:val="20"/>
                <w:lang w:val="uk-UA"/>
              </w:rPr>
            </w:pPr>
            <w:r w:rsidRPr="004323E5">
              <w:rPr>
                <w:rFonts w:eastAsia="Times New Roman" w:cs="Times New Roman"/>
                <w:sz w:val="20"/>
                <w:szCs w:val="20"/>
                <w:lang w:val="uk-UA"/>
              </w:rPr>
              <w:t>7.Активність</w:t>
            </w:r>
            <w:r w:rsidRPr="004323E5">
              <w:rPr>
                <w:rFonts w:eastAsia="Times New Roman" w:cs="Times New Roman"/>
                <w:spacing w:val="-8"/>
                <w:sz w:val="20"/>
                <w:szCs w:val="20"/>
                <w:lang w:val="uk-UA"/>
              </w:rPr>
              <w:t xml:space="preserve"> </w:t>
            </w:r>
            <w:r w:rsidRPr="004323E5">
              <w:rPr>
                <w:rFonts w:eastAsia="Times New Roman" w:cs="Times New Roman"/>
                <w:spacing w:val="-10"/>
                <w:sz w:val="20"/>
                <w:szCs w:val="20"/>
                <w:lang w:val="uk-UA"/>
              </w:rPr>
              <w:t xml:space="preserve"> </w:t>
            </w:r>
            <w:r w:rsidRPr="004323E5">
              <w:rPr>
                <w:rFonts w:eastAsia="Times New Roman" w:cs="Times New Roman"/>
                <w:sz w:val="20"/>
                <w:szCs w:val="20"/>
                <w:lang w:val="uk-UA"/>
              </w:rPr>
              <w:t>батьківської  громадськості</w:t>
            </w:r>
          </w:p>
          <w:p w14:paraId="48F4F9B4" w14:textId="77777777" w:rsidR="00B6657F" w:rsidRPr="000D2EE9" w:rsidRDefault="00B6657F" w:rsidP="00FB5E61">
            <w:pPr>
              <w:tabs>
                <w:tab w:val="left" w:pos="419"/>
              </w:tabs>
              <w:ind w:right="1121"/>
              <w:jc w:val="both"/>
              <w:rPr>
                <w:rFonts w:eastAsia="Times New Roman" w:cs="Times New Roman"/>
                <w:sz w:val="20"/>
                <w:szCs w:val="20"/>
                <w:lang w:val="uk-UA"/>
              </w:rPr>
            </w:pPr>
            <w:r w:rsidRPr="004323E5">
              <w:rPr>
                <w:rFonts w:eastAsia="Times New Roman" w:cs="Times New Roman"/>
                <w:sz w:val="20"/>
                <w:szCs w:val="20"/>
                <w:lang w:val="uk-UA"/>
              </w:rPr>
              <w:t>8.Наявність</w:t>
            </w:r>
            <w:r w:rsidRPr="004323E5">
              <w:rPr>
                <w:rFonts w:eastAsia="Times New Roman" w:cs="Times New Roman"/>
                <w:spacing w:val="-10"/>
                <w:sz w:val="20"/>
                <w:szCs w:val="20"/>
                <w:lang w:val="uk-UA"/>
              </w:rPr>
              <w:t xml:space="preserve"> </w:t>
            </w:r>
            <w:r w:rsidRPr="004323E5">
              <w:rPr>
                <w:rFonts w:eastAsia="Times New Roman" w:cs="Times New Roman"/>
                <w:sz w:val="20"/>
                <w:szCs w:val="20"/>
                <w:lang w:val="uk-UA"/>
              </w:rPr>
              <w:t>в</w:t>
            </w:r>
            <w:r w:rsidRPr="004323E5">
              <w:rPr>
                <w:rFonts w:eastAsia="Times New Roman" w:cs="Times New Roman"/>
                <w:spacing w:val="-14"/>
                <w:sz w:val="20"/>
                <w:szCs w:val="20"/>
                <w:lang w:val="uk-UA"/>
              </w:rPr>
              <w:t xml:space="preserve"> </w:t>
            </w:r>
            <w:r w:rsidRPr="004323E5">
              <w:rPr>
                <w:rFonts w:eastAsia="Times New Roman" w:cs="Times New Roman"/>
                <w:sz w:val="20"/>
                <w:szCs w:val="20"/>
                <w:lang w:val="uk-UA"/>
              </w:rPr>
              <w:t>громаді</w:t>
            </w:r>
            <w:r w:rsidRPr="004323E5">
              <w:rPr>
                <w:rFonts w:eastAsia="Times New Roman" w:cs="Times New Roman"/>
                <w:spacing w:val="-12"/>
                <w:sz w:val="20"/>
                <w:szCs w:val="20"/>
                <w:lang w:val="uk-UA"/>
              </w:rPr>
              <w:t xml:space="preserve"> </w:t>
            </w:r>
            <w:r w:rsidRPr="004323E5">
              <w:rPr>
                <w:rFonts w:eastAsia="Times New Roman" w:cs="Times New Roman"/>
                <w:sz w:val="20"/>
                <w:szCs w:val="20"/>
                <w:lang w:val="uk-UA"/>
              </w:rPr>
              <w:t xml:space="preserve">інклюзивно- ресурсного центру, Центру професійного </w:t>
            </w:r>
            <w:r w:rsidRPr="000D2EE9">
              <w:rPr>
                <w:rFonts w:eastAsia="Times New Roman" w:cs="Times New Roman"/>
                <w:sz w:val="20"/>
                <w:szCs w:val="20"/>
                <w:lang w:val="uk-UA"/>
              </w:rPr>
              <w:t>розвитку педагогічних працівників</w:t>
            </w:r>
          </w:p>
          <w:p w14:paraId="791C4F1F" w14:textId="42D24E6D" w:rsidR="00B6657F" w:rsidRPr="000D2EE9" w:rsidRDefault="00B6657F" w:rsidP="00FB5E61">
            <w:pPr>
              <w:tabs>
                <w:tab w:val="left" w:pos="419"/>
              </w:tabs>
              <w:ind w:right="221"/>
              <w:jc w:val="both"/>
              <w:rPr>
                <w:rFonts w:eastAsia="Times New Roman" w:cs="Times New Roman"/>
                <w:sz w:val="20"/>
                <w:szCs w:val="20"/>
                <w:lang w:val="uk-UA"/>
              </w:rPr>
            </w:pPr>
            <w:r w:rsidRPr="000D2EE9">
              <w:rPr>
                <w:rFonts w:eastAsia="Times New Roman" w:cs="Times New Roman"/>
                <w:sz w:val="20"/>
                <w:szCs w:val="20"/>
                <w:lang w:val="uk-UA"/>
              </w:rPr>
              <w:t>9.Наявність</w:t>
            </w:r>
            <w:r w:rsidRPr="000D2EE9">
              <w:rPr>
                <w:rFonts w:eastAsia="Times New Roman" w:cs="Times New Roman"/>
                <w:spacing w:val="-7"/>
                <w:sz w:val="20"/>
                <w:szCs w:val="20"/>
                <w:lang w:val="uk-UA"/>
              </w:rPr>
              <w:t xml:space="preserve"> </w:t>
            </w:r>
            <w:r w:rsidRPr="000D2EE9">
              <w:rPr>
                <w:rFonts w:eastAsia="Times New Roman" w:cs="Times New Roman"/>
                <w:sz w:val="20"/>
                <w:szCs w:val="20"/>
                <w:lang w:val="uk-UA"/>
              </w:rPr>
              <w:t>в</w:t>
            </w:r>
            <w:r w:rsidRPr="000D2EE9">
              <w:rPr>
                <w:rFonts w:eastAsia="Times New Roman" w:cs="Times New Roman"/>
                <w:spacing w:val="-11"/>
                <w:sz w:val="20"/>
                <w:szCs w:val="20"/>
                <w:lang w:val="uk-UA"/>
              </w:rPr>
              <w:t xml:space="preserve"> </w:t>
            </w:r>
            <w:r w:rsidRPr="000D2EE9">
              <w:rPr>
                <w:rFonts w:eastAsia="Times New Roman" w:cs="Times New Roman"/>
                <w:sz w:val="20"/>
                <w:szCs w:val="20"/>
                <w:lang w:val="uk-UA"/>
              </w:rPr>
              <w:t>громаді</w:t>
            </w:r>
            <w:r w:rsidRPr="000D2EE9">
              <w:rPr>
                <w:rFonts w:eastAsia="Times New Roman" w:cs="Times New Roman"/>
                <w:spacing w:val="-9"/>
                <w:sz w:val="20"/>
                <w:szCs w:val="20"/>
                <w:lang w:val="uk-UA"/>
              </w:rPr>
              <w:t xml:space="preserve"> розгалуженої мережі</w:t>
            </w:r>
            <w:r w:rsidR="003D77DA">
              <w:rPr>
                <w:rFonts w:eastAsia="Times New Roman" w:cs="Times New Roman"/>
                <w:spacing w:val="-9"/>
                <w:sz w:val="20"/>
                <w:szCs w:val="20"/>
                <w:lang w:val="uk-UA"/>
              </w:rPr>
              <w:t xml:space="preserve"> </w:t>
            </w:r>
            <w:r w:rsidRPr="000D2EE9">
              <w:rPr>
                <w:rFonts w:eastAsia="Times New Roman" w:cs="Times New Roman"/>
                <w:spacing w:val="-9"/>
                <w:sz w:val="20"/>
                <w:szCs w:val="20"/>
                <w:lang w:val="uk-UA"/>
              </w:rPr>
              <w:t xml:space="preserve">закладів  </w:t>
            </w:r>
            <w:r w:rsidRPr="000D2EE9">
              <w:rPr>
                <w:rFonts w:eastAsia="Times New Roman" w:cs="Times New Roman"/>
                <w:sz w:val="20"/>
                <w:szCs w:val="20"/>
                <w:lang w:val="uk-UA"/>
              </w:rPr>
              <w:t xml:space="preserve">позашкільної </w:t>
            </w:r>
            <w:r w:rsidRPr="000D2EE9">
              <w:rPr>
                <w:rFonts w:eastAsia="Times New Roman" w:cs="Times New Roman"/>
                <w:spacing w:val="-2"/>
                <w:sz w:val="20"/>
                <w:szCs w:val="20"/>
                <w:lang w:val="uk-UA"/>
              </w:rPr>
              <w:t>освіти</w:t>
            </w:r>
          </w:p>
          <w:p w14:paraId="4E144535" w14:textId="77777777" w:rsidR="00B6657F" w:rsidRPr="000D2EE9" w:rsidRDefault="00B6657F" w:rsidP="00FB5E61">
            <w:pPr>
              <w:tabs>
                <w:tab w:val="left" w:pos="419"/>
              </w:tabs>
              <w:ind w:right="696"/>
              <w:jc w:val="both"/>
              <w:rPr>
                <w:rFonts w:eastAsia="Times New Roman" w:cs="Times New Roman"/>
                <w:sz w:val="20"/>
                <w:szCs w:val="20"/>
                <w:lang w:val="uk-UA"/>
              </w:rPr>
            </w:pPr>
            <w:r w:rsidRPr="000D2EE9">
              <w:rPr>
                <w:rFonts w:eastAsia="Times New Roman" w:cs="Times New Roman"/>
                <w:sz w:val="20"/>
                <w:szCs w:val="20"/>
                <w:lang w:val="uk-UA"/>
              </w:rPr>
              <w:t>10.Впровадження інноваційних форм освітнього</w:t>
            </w:r>
            <w:r w:rsidRPr="000D2EE9">
              <w:rPr>
                <w:rFonts w:eastAsia="Times New Roman" w:cs="Times New Roman"/>
                <w:spacing w:val="-9"/>
                <w:sz w:val="20"/>
                <w:szCs w:val="20"/>
                <w:lang w:val="uk-UA"/>
              </w:rPr>
              <w:t xml:space="preserve"> </w:t>
            </w:r>
            <w:r w:rsidRPr="000D2EE9">
              <w:rPr>
                <w:rFonts w:eastAsia="Times New Roman" w:cs="Times New Roman"/>
                <w:sz w:val="20"/>
                <w:szCs w:val="20"/>
                <w:lang w:val="uk-UA"/>
              </w:rPr>
              <w:t>процесу</w:t>
            </w:r>
            <w:r w:rsidRPr="000D2EE9">
              <w:rPr>
                <w:rFonts w:eastAsia="Times New Roman" w:cs="Times New Roman"/>
                <w:spacing w:val="-11"/>
                <w:sz w:val="20"/>
                <w:szCs w:val="20"/>
                <w:lang w:val="uk-UA"/>
              </w:rPr>
              <w:t xml:space="preserve"> </w:t>
            </w:r>
            <w:r w:rsidRPr="000D2EE9">
              <w:rPr>
                <w:rFonts w:eastAsia="Times New Roman" w:cs="Times New Roman"/>
                <w:sz w:val="20"/>
                <w:szCs w:val="20"/>
                <w:lang w:val="uk-UA"/>
              </w:rPr>
              <w:t>в</w:t>
            </w:r>
            <w:r w:rsidRPr="000D2EE9">
              <w:rPr>
                <w:rFonts w:eastAsia="Times New Roman" w:cs="Times New Roman"/>
                <w:spacing w:val="-9"/>
                <w:sz w:val="20"/>
                <w:szCs w:val="20"/>
                <w:lang w:val="uk-UA"/>
              </w:rPr>
              <w:t xml:space="preserve"> </w:t>
            </w:r>
            <w:r w:rsidRPr="000D2EE9">
              <w:rPr>
                <w:rFonts w:eastAsia="Times New Roman" w:cs="Times New Roman"/>
                <w:sz w:val="20"/>
                <w:szCs w:val="20"/>
                <w:lang w:val="uk-UA"/>
              </w:rPr>
              <w:t>закладах</w:t>
            </w:r>
            <w:r w:rsidRPr="000D2EE9">
              <w:rPr>
                <w:rFonts w:eastAsia="Times New Roman" w:cs="Times New Roman"/>
                <w:spacing w:val="-11"/>
                <w:sz w:val="20"/>
                <w:szCs w:val="20"/>
                <w:lang w:val="uk-UA"/>
              </w:rPr>
              <w:t xml:space="preserve"> </w:t>
            </w:r>
            <w:r w:rsidRPr="000D2EE9">
              <w:rPr>
                <w:rFonts w:eastAsia="Times New Roman" w:cs="Times New Roman"/>
                <w:sz w:val="20"/>
                <w:szCs w:val="20"/>
                <w:lang w:val="uk-UA"/>
              </w:rPr>
              <w:t>освіти</w:t>
            </w:r>
          </w:p>
          <w:p w14:paraId="7AAFE049" w14:textId="0E3C014E" w:rsidR="00B6657F" w:rsidRPr="000D2EE9" w:rsidRDefault="00B6657F" w:rsidP="00FB5E61">
            <w:pPr>
              <w:tabs>
                <w:tab w:val="left" w:pos="419"/>
              </w:tabs>
              <w:ind w:right="463"/>
              <w:jc w:val="both"/>
              <w:rPr>
                <w:rFonts w:eastAsia="Times New Roman" w:cs="Times New Roman"/>
                <w:sz w:val="20"/>
                <w:szCs w:val="20"/>
                <w:lang w:val="uk-UA"/>
              </w:rPr>
            </w:pPr>
            <w:r w:rsidRPr="000D2EE9">
              <w:rPr>
                <w:rFonts w:eastAsia="Times New Roman" w:cs="Times New Roman"/>
                <w:sz w:val="20"/>
                <w:szCs w:val="20"/>
                <w:lang w:val="uk-UA"/>
              </w:rPr>
              <w:t>11.Стимулювання інтелектуального та особистісного</w:t>
            </w:r>
            <w:r w:rsidRPr="000D2EE9">
              <w:rPr>
                <w:rFonts w:eastAsia="Times New Roman" w:cs="Times New Roman"/>
                <w:spacing w:val="-9"/>
                <w:sz w:val="20"/>
                <w:szCs w:val="20"/>
                <w:lang w:val="uk-UA"/>
              </w:rPr>
              <w:t xml:space="preserve"> </w:t>
            </w:r>
            <w:r w:rsidRPr="000D2EE9">
              <w:rPr>
                <w:rFonts w:eastAsia="Times New Roman" w:cs="Times New Roman"/>
                <w:sz w:val="20"/>
                <w:szCs w:val="20"/>
                <w:lang w:val="uk-UA"/>
              </w:rPr>
              <w:t>розвитку</w:t>
            </w:r>
            <w:r w:rsidRPr="000D2EE9">
              <w:rPr>
                <w:rFonts w:eastAsia="Times New Roman" w:cs="Times New Roman"/>
                <w:spacing w:val="-9"/>
                <w:sz w:val="20"/>
                <w:szCs w:val="20"/>
                <w:lang w:val="uk-UA"/>
              </w:rPr>
              <w:t xml:space="preserve"> </w:t>
            </w:r>
            <w:r w:rsidRPr="000D2EE9">
              <w:rPr>
                <w:rFonts w:eastAsia="Times New Roman" w:cs="Times New Roman"/>
                <w:sz w:val="20"/>
                <w:szCs w:val="20"/>
                <w:lang w:val="uk-UA"/>
              </w:rPr>
              <w:t xml:space="preserve">дітей, педагогів </w:t>
            </w:r>
            <w:r w:rsidRPr="000D2EE9">
              <w:rPr>
                <w:rFonts w:eastAsia="Times New Roman" w:cs="Times New Roman"/>
                <w:spacing w:val="-8"/>
                <w:sz w:val="20"/>
                <w:szCs w:val="20"/>
                <w:lang w:val="uk-UA"/>
              </w:rPr>
              <w:t xml:space="preserve"> </w:t>
            </w:r>
            <w:r w:rsidRPr="000D2EE9">
              <w:rPr>
                <w:rFonts w:eastAsia="Times New Roman" w:cs="Times New Roman"/>
                <w:sz w:val="20"/>
                <w:szCs w:val="20"/>
                <w:lang w:val="uk-UA"/>
              </w:rPr>
              <w:t>в</w:t>
            </w:r>
            <w:r w:rsidRPr="000D2EE9">
              <w:rPr>
                <w:rFonts w:eastAsia="Times New Roman" w:cs="Times New Roman"/>
                <w:spacing w:val="-12"/>
                <w:sz w:val="20"/>
                <w:szCs w:val="20"/>
                <w:lang w:val="uk-UA"/>
              </w:rPr>
              <w:t xml:space="preserve"> </w:t>
            </w:r>
            <w:r w:rsidRPr="000D2EE9">
              <w:rPr>
                <w:rFonts w:eastAsia="Times New Roman" w:cs="Times New Roman"/>
                <w:sz w:val="20"/>
                <w:szCs w:val="20"/>
                <w:lang w:val="uk-UA"/>
              </w:rPr>
              <w:t>громаді</w:t>
            </w:r>
            <w:r w:rsidR="00497BED" w:rsidRPr="000D2EE9">
              <w:rPr>
                <w:rFonts w:eastAsia="Times New Roman" w:cs="Times New Roman"/>
                <w:sz w:val="20"/>
                <w:szCs w:val="20"/>
                <w:lang w:val="uk-UA"/>
              </w:rPr>
              <w:t>.</w:t>
            </w:r>
          </w:p>
          <w:p w14:paraId="4B8F3939" w14:textId="56C7B37D" w:rsidR="00497BED" w:rsidRPr="000D2EE9" w:rsidRDefault="00497BED" w:rsidP="00FB5E61">
            <w:pPr>
              <w:tabs>
                <w:tab w:val="left" w:pos="419"/>
              </w:tabs>
              <w:ind w:right="235"/>
              <w:jc w:val="both"/>
              <w:rPr>
                <w:rFonts w:eastAsia="Times New Roman" w:cs="Times New Roman"/>
                <w:sz w:val="20"/>
                <w:szCs w:val="20"/>
                <w:lang w:val="uk-UA"/>
              </w:rPr>
            </w:pPr>
            <w:r w:rsidRPr="000D2EE9">
              <w:rPr>
                <w:rFonts w:eastAsia="Times New Roman" w:cs="Times New Roman"/>
                <w:sz w:val="20"/>
                <w:szCs w:val="20"/>
                <w:lang w:val="uk-UA"/>
              </w:rPr>
              <w:t>12.</w:t>
            </w:r>
            <w:r w:rsidR="002F6C29">
              <w:rPr>
                <w:rFonts w:eastAsia="Times New Roman" w:cs="Times New Roman"/>
                <w:sz w:val="20"/>
                <w:szCs w:val="20"/>
                <w:lang w:val="uk-UA"/>
              </w:rPr>
              <w:t>П</w:t>
            </w:r>
            <w:r w:rsidRPr="000D2EE9">
              <w:rPr>
                <w:rFonts w:eastAsia="Times New Roman" w:cs="Times New Roman"/>
                <w:sz w:val="20"/>
                <w:szCs w:val="20"/>
                <w:lang w:val="uk-UA"/>
              </w:rPr>
              <w:t>ідтримка дітей із соціально-незахищених</w:t>
            </w:r>
            <w:r w:rsidRPr="000D2EE9">
              <w:rPr>
                <w:rFonts w:eastAsia="Times New Roman" w:cs="Times New Roman"/>
                <w:spacing w:val="-15"/>
                <w:sz w:val="20"/>
                <w:szCs w:val="20"/>
                <w:lang w:val="uk-UA"/>
              </w:rPr>
              <w:t xml:space="preserve"> </w:t>
            </w:r>
            <w:r w:rsidRPr="000D2EE9">
              <w:rPr>
                <w:rFonts w:eastAsia="Times New Roman" w:cs="Times New Roman"/>
                <w:sz w:val="20"/>
                <w:szCs w:val="20"/>
                <w:lang w:val="uk-UA"/>
              </w:rPr>
              <w:t>верств</w:t>
            </w:r>
            <w:r w:rsidRPr="000D2EE9">
              <w:rPr>
                <w:rFonts w:eastAsia="Times New Roman" w:cs="Times New Roman"/>
                <w:spacing w:val="-15"/>
                <w:sz w:val="20"/>
                <w:szCs w:val="20"/>
                <w:lang w:val="uk-UA"/>
              </w:rPr>
              <w:t xml:space="preserve"> </w:t>
            </w:r>
            <w:r w:rsidRPr="000D2EE9">
              <w:rPr>
                <w:rFonts w:eastAsia="Times New Roman" w:cs="Times New Roman"/>
                <w:sz w:val="20"/>
                <w:szCs w:val="20"/>
                <w:lang w:val="uk-UA"/>
              </w:rPr>
              <w:t>населення</w:t>
            </w:r>
            <w:r w:rsidR="002F6C29">
              <w:rPr>
                <w:rFonts w:eastAsia="Times New Roman" w:cs="Times New Roman"/>
                <w:sz w:val="20"/>
                <w:szCs w:val="20"/>
                <w:lang w:val="uk-UA"/>
              </w:rPr>
              <w:t>, дітей з родин ВПО, військових</w:t>
            </w:r>
          </w:p>
          <w:p w14:paraId="509314FA" w14:textId="24D69DE2" w:rsidR="00497BED" w:rsidRPr="000D2EE9" w:rsidRDefault="00497BED" w:rsidP="00FB5E61">
            <w:pPr>
              <w:tabs>
                <w:tab w:val="left" w:pos="286"/>
                <w:tab w:val="left" w:pos="428"/>
              </w:tabs>
              <w:ind w:right="386"/>
              <w:jc w:val="both"/>
              <w:rPr>
                <w:rFonts w:eastAsia="Times New Roman" w:cs="Times New Roman"/>
                <w:sz w:val="20"/>
                <w:szCs w:val="20"/>
                <w:lang w:val="uk-UA"/>
              </w:rPr>
            </w:pPr>
            <w:r w:rsidRPr="000D2EE9">
              <w:rPr>
                <w:rFonts w:eastAsia="Times New Roman" w:cs="Times New Roman"/>
                <w:sz w:val="20"/>
                <w:szCs w:val="20"/>
                <w:lang w:val="uk-UA"/>
              </w:rPr>
              <w:t>13.Наявність</w:t>
            </w:r>
            <w:r w:rsidRPr="000D2EE9">
              <w:rPr>
                <w:rFonts w:eastAsia="Times New Roman" w:cs="Times New Roman"/>
                <w:spacing w:val="-8"/>
                <w:sz w:val="20"/>
                <w:szCs w:val="20"/>
                <w:lang w:val="uk-UA"/>
              </w:rPr>
              <w:t xml:space="preserve"> </w:t>
            </w:r>
            <w:r w:rsidRPr="000D2EE9">
              <w:rPr>
                <w:rFonts w:eastAsia="Times New Roman" w:cs="Times New Roman"/>
                <w:sz w:val="20"/>
                <w:szCs w:val="20"/>
                <w:lang w:val="uk-UA"/>
              </w:rPr>
              <w:t>в</w:t>
            </w:r>
            <w:r w:rsidRPr="000D2EE9">
              <w:rPr>
                <w:rFonts w:eastAsia="Times New Roman" w:cs="Times New Roman"/>
                <w:spacing w:val="-12"/>
                <w:sz w:val="20"/>
                <w:szCs w:val="20"/>
                <w:lang w:val="uk-UA"/>
              </w:rPr>
              <w:t xml:space="preserve"> </w:t>
            </w:r>
            <w:r w:rsidRPr="000D2EE9">
              <w:rPr>
                <w:rFonts w:eastAsia="Times New Roman" w:cs="Times New Roman"/>
                <w:sz w:val="20"/>
                <w:szCs w:val="20"/>
                <w:lang w:val="uk-UA"/>
              </w:rPr>
              <w:t>кожному</w:t>
            </w:r>
            <w:r w:rsidRPr="000D2EE9">
              <w:rPr>
                <w:rFonts w:eastAsia="Times New Roman" w:cs="Times New Roman"/>
                <w:spacing w:val="-10"/>
                <w:sz w:val="20"/>
                <w:szCs w:val="20"/>
                <w:lang w:val="uk-UA"/>
              </w:rPr>
              <w:t xml:space="preserve"> </w:t>
            </w:r>
            <w:r w:rsidRPr="000D2EE9">
              <w:rPr>
                <w:rFonts w:eastAsia="Times New Roman" w:cs="Times New Roman"/>
                <w:sz w:val="20"/>
                <w:szCs w:val="20"/>
                <w:lang w:val="uk-UA"/>
              </w:rPr>
              <w:t>ЗЗСО</w:t>
            </w:r>
            <w:r w:rsidRPr="000D2EE9">
              <w:rPr>
                <w:rFonts w:eastAsia="Times New Roman" w:cs="Times New Roman"/>
                <w:spacing w:val="-10"/>
                <w:sz w:val="20"/>
                <w:szCs w:val="20"/>
                <w:lang w:val="uk-UA"/>
              </w:rPr>
              <w:t xml:space="preserve"> </w:t>
            </w:r>
            <w:r w:rsidRPr="000D2EE9">
              <w:rPr>
                <w:rFonts w:eastAsia="Times New Roman" w:cs="Times New Roman"/>
                <w:sz w:val="20"/>
                <w:szCs w:val="20"/>
                <w:lang w:val="uk-UA"/>
              </w:rPr>
              <w:t>громади освітніх просторів, створених згідно з вимогами НУШ</w:t>
            </w:r>
          </w:p>
          <w:p w14:paraId="666F71AA" w14:textId="0DFBB53C" w:rsidR="00497BED" w:rsidRPr="004323E5" w:rsidRDefault="00497BED" w:rsidP="00E62E74">
            <w:pPr>
              <w:tabs>
                <w:tab w:val="left" w:pos="419"/>
                <w:tab w:val="left" w:pos="815"/>
              </w:tabs>
              <w:ind w:right="416"/>
              <w:jc w:val="both"/>
              <w:rPr>
                <w:rFonts w:eastAsia="Times New Roman" w:cs="Times New Roman"/>
                <w:color w:val="000000" w:themeColor="text1"/>
                <w:sz w:val="20"/>
                <w:szCs w:val="20"/>
                <w:lang w:val="uk-UA"/>
              </w:rPr>
            </w:pPr>
            <w:r w:rsidRPr="004323E5">
              <w:rPr>
                <w:rFonts w:eastAsia="Times New Roman" w:cs="Times New Roman"/>
                <w:color w:val="000000" w:themeColor="text1"/>
                <w:sz w:val="20"/>
                <w:szCs w:val="20"/>
                <w:lang w:val="uk-UA"/>
              </w:rPr>
              <w:t>14.Наявність елементів відкритої інформаційної</w:t>
            </w:r>
            <w:r w:rsidRPr="004323E5">
              <w:rPr>
                <w:rFonts w:eastAsia="Times New Roman" w:cs="Times New Roman"/>
                <w:color w:val="000000" w:themeColor="text1"/>
                <w:spacing w:val="-8"/>
                <w:sz w:val="20"/>
                <w:szCs w:val="20"/>
                <w:lang w:val="uk-UA"/>
              </w:rPr>
              <w:t xml:space="preserve"> </w:t>
            </w:r>
            <w:r w:rsidRPr="004323E5">
              <w:rPr>
                <w:rFonts w:eastAsia="Times New Roman" w:cs="Times New Roman"/>
                <w:color w:val="000000" w:themeColor="text1"/>
                <w:sz w:val="20"/>
                <w:szCs w:val="20"/>
                <w:lang w:val="uk-UA"/>
              </w:rPr>
              <w:t>системи</w:t>
            </w:r>
            <w:r w:rsidRPr="004323E5">
              <w:rPr>
                <w:rFonts w:eastAsia="Times New Roman" w:cs="Times New Roman"/>
                <w:color w:val="000000" w:themeColor="text1"/>
                <w:spacing w:val="-13"/>
                <w:sz w:val="20"/>
                <w:szCs w:val="20"/>
                <w:lang w:val="uk-UA"/>
              </w:rPr>
              <w:t xml:space="preserve"> </w:t>
            </w:r>
            <w:r w:rsidRPr="004323E5">
              <w:rPr>
                <w:rFonts w:eastAsia="Times New Roman" w:cs="Times New Roman"/>
                <w:color w:val="000000" w:themeColor="text1"/>
                <w:sz w:val="20"/>
                <w:szCs w:val="20"/>
                <w:lang w:val="uk-UA"/>
              </w:rPr>
              <w:t>освіти</w:t>
            </w:r>
            <w:r w:rsidRPr="004323E5">
              <w:rPr>
                <w:rFonts w:eastAsia="Times New Roman" w:cs="Times New Roman"/>
                <w:color w:val="000000" w:themeColor="text1"/>
                <w:spacing w:val="-8"/>
                <w:sz w:val="20"/>
                <w:szCs w:val="20"/>
                <w:lang w:val="uk-UA"/>
              </w:rPr>
              <w:t xml:space="preserve"> </w:t>
            </w:r>
            <w:r w:rsidRPr="004323E5">
              <w:rPr>
                <w:rFonts w:eastAsia="Times New Roman" w:cs="Times New Roman"/>
                <w:color w:val="000000" w:themeColor="text1"/>
                <w:sz w:val="20"/>
                <w:szCs w:val="20"/>
                <w:lang w:val="uk-UA"/>
              </w:rPr>
              <w:t>у</w:t>
            </w:r>
            <w:r w:rsidRPr="004323E5">
              <w:rPr>
                <w:rFonts w:eastAsia="Times New Roman" w:cs="Times New Roman"/>
                <w:color w:val="000000" w:themeColor="text1"/>
                <w:spacing w:val="-9"/>
                <w:sz w:val="20"/>
                <w:szCs w:val="20"/>
                <w:lang w:val="uk-UA"/>
              </w:rPr>
              <w:t xml:space="preserve"> </w:t>
            </w:r>
            <w:r w:rsidRPr="004323E5">
              <w:rPr>
                <w:rFonts w:eastAsia="Times New Roman" w:cs="Times New Roman"/>
                <w:color w:val="000000" w:themeColor="text1"/>
                <w:sz w:val="20"/>
                <w:szCs w:val="20"/>
                <w:lang w:val="uk-UA"/>
              </w:rPr>
              <w:t>вигляді доступної інформації на публічних сайтах закладів освіти громади, доступу до мережі Інтернет</w:t>
            </w:r>
            <w:r w:rsidR="00522C5F" w:rsidRPr="004323E5">
              <w:rPr>
                <w:rFonts w:eastAsia="Times New Roman" w:cs="Times New Roman"/>
                <w:color w:val="000000" w:themeColor="text1"/>
                <w:sz w:val="20"/>
                <w:szCs w:val="20"/>
                <w:lang w:val="uk-UA"/>
              </w:rPr>
              <w:t>.</w:t>
            </w:r>
          </w:p>
          <w:p w14:paraId="11D42C16" w14:textId="77777777" w:rsidR="00522C5F" w:rsidRPr="004323E5" w:rsidRDefault="00522C5F" w:rsidP="00E62E74">
            <w:pPr>
              <w:tabs>
                <w:tab w:val="left" w:pos="419"/>
                <w:tab w:val="left" w:pos="815"/>
              </w:tabs>
              <w:ind w:right="416"/>
              <w:jc w:val="both"/>
              <w:rPr>
                <w:rFonts w:eastAsia="Times New Roman" w:cs="Times New Roman"/>
                <w:color w:val="000000" w:themeColor="text1"/>
                <w:sz w:val="20"/>
                <w:szCs w:val="20"/>
                <w:lang w:val="uk-UA"/>
              </w:rPr>
            </w:pPr>
            <w:r w:rsidRPr="004323E5">
              <w:rPr>
                <w:rFonts w:eastAsia="Times New Roman" w:cs="Times New Roman"/>
                <w:color w:val="000000" w:themeColor="text1"/>
                <w:sz w:val="20"/>
                <w:szCs w:val="20"/>
                <w:lang w:val="uk-UA"/>
              </w:rPr>
              <w:t>15.Високий відсоток  охоплення дітей дошкільною освітою</w:t>
            </w:r>
          </w:p>
          <w:p w14:paraId="13ABF46D" w14:textId="77777777" w:rsidR="00522C5F" w:rsidRPr="004323E5" w:rsidRDefault="00522C5F" w:rsidP="00E62E74">
            <w:pPr>
              <w:tabs>
                <w:tab w:val="left" w:pos="419"/>
                <w:tab w:val="left" w:pos="815"/>
              </w:tabs>
              <w:ind w:right="416"/>
              <w:jc w:val="both"/>
              <w:rPr>
                <w:rFonts w:eastAsia="Times New Roman" w:cs="Times New Roman"/>
                <w:color w:val="000000" w:themeColor="text1"/>
                <w:sz w:val="20"/>
                <w:szCs w:val="20"/>
                <w:lang w:val="uk-UA"/>
              </w:rPr>
            </w:pPr>
            <w:r w:rsidRPr="004323E5">
              <w:rPr>
                <w:rFonts w:eastAsia="Times New Roman" w:cs="Times New Roman"/>
                <w:color w:val="000000" w:themeColor="text1"/>
                <w:sz w:val="20"/>
                <w:szCs w:val="20"/>
                <w:lang w:val="uk-UA"/>
              </w:rPr>
              <w:t>16.Діюча система профорієнтаційної роботи з учнями</w:t>
            </w:r>
          </w:p>
          <w:p w14:paraId="3C8DC5E5" w14:textId="5BC27BBD" w:rsidR="00522C5F" w:rsidRPr="004323E5" w:rsidRDefault="00E62E74" w:rsidP="00E62E74">
            <w:pPr>
              <w:tabs>
                <w:tab w:val="left" w:pos="419"/>
                <w:tab w:val="left" w:pos="815"/>
              </w:tabs>
              <w:ind w:right="416"/>
              <w:jc w:val="both"/>
              <w:rPr>
                <w:rFonts w:eastAsia="Times New Roman" w:cs="Times New Roman"/>
                <w:color w:val="000000" w:themeColor="text1"/>
                <w:sz w:val="20"/>
                <w:szCs w:val="20"/>
                <w:lang w:val="uk-UA"/>
              </w:rPr>
            </w:pPr>
            <w:r w:rsidRPr="004323E5">
              <w:rPr>
                <w:rFonts w:eastAsia="Times New Roman" w:cs="Times New Roman"/>
                <w:color w:val="000000" w:themeColor="text1"/>
                <w:sz w:val="20"/>
                <w:szCs w:val="20"/>
                <w:lang w:val="uk-UA"/>
              </w:rPr>
              <w:t>1</w:t>
            </w:r>
            <w:r w:rsidR="00522C5F" w:rsidRPr="004323E5">
              <w:rPr>
                <w:rFonts w:eastAsia="Times New Roman" w:cs="Times New Roman"/>
                <w:color w:val="000000" w:themeColor="text1"/>
                <w:sz w:val="20"/>
                <w:szCs w:val="20"/>
                <w:lang w:val="uk-UA"/>
              </w:rPr>
              <w:t>7.</w:t>
            </w:r>
            <w:r w:rsidR="00522C5F" w:rsidRPr="004323E5">
              <w:rPr>
                <w:color w:val="000000" w:themeColor="text1"/>
                <w:sz w:val="20"/>
                <w:szCs w:val="20"/>
                <w:lang w:val="uk-UA"/>
              </w:rPr>
              <w:t>Р</w:t>
            </w:r>
            <w:r w:rsidR="00522C5F" w:rsidRPr="004323E5">
              <w:rPr>
                <w:rFonts w:eastAsia="Times New Roman" w:cs="Times New Roman"/>
                <w:color w:val="000000" w:themeColor="text1"/>
                <w:sz w:val="20"/>
                <w:szCs w:val="20"/>
                <w:lang w:val="uk-UA"/>
              </w:rPr>
              <w:t>озвиток інклюзивної освіти</w:t>
            </w:r>
          </w:p>
          <w:p w14:paraId="25EDB331" w14:textId="77777777" w:rsidR="00522C5F" w:rsidRPr="004323E5" w:rsidRDefault="00522C5F" w:rsidP="00E62E74">
            <w:pPr>
              <w:tabs>
                <w:tab w:val="left" w:pos="395"/>
              </w:tabs>
              <w:ind w:right="331"/>
              <w:jc w:val="both"/>
              <w:rPr>
                <w:rFonts w:eastAsia="Times New Roman" w:cs="Times New Roman"/>
                <w:color w:val="000000" w:themeColor="text1"/>
                <w:sz w:val="20"/>
                <w:szCs w:val="20"/>
                <w:lang w:val="uk-UA"/>
              </w:rPr>
            </w:pPr>
            <w:r w:rsidRPr="004323E5">
              <w:rPr>
                <w:rFonts w:eastAsia="Times New Roman" w:cs="Times New Roman"/>
                <w:color w:val="000000" w:themeColor="text1"/>
                <w:sz w:val="20"/>
                <w:szCs w:val="20"/>
                <w:lang w:val="uk-UA"/>
              </w:rPr>
              <w:t>18.Зручне географічне розташування мережі</w:t>
            </w:r>
            <w:r w:rsidRPr="004323E5">
              <w:rPr>
                <w:rFonts w:eastAsia="Times New Roman" w:cs="Times New Roman"/>
                <w:color w:val="000000" w:themeColor="text1"/>
                <w:spacing w:val="-10"/>
                <w:sz w:val="20"/>
                <w:szCs w:val="20"/>
                <w:lang w:val="uk-UA"/>
              </w:rPr>
              <w:t xml:space="preserve"> </w:t>
            </w:r>
            <w:r w:rsidRPr="004323E5">
              <w:rPr>
                <w:rFonts w:eastAsia="Times New Roman" w:cs="Times New Roman"/>
                <w:color w:val="000000" w:themeColor="text1"/>
                <w:sz w:val="20"/>
                <w:szCs w:val="20"/>
                <w:lang w:val="uk-UA"/>
              </w:rPr>
              <w:t>закладів</w:t>
            </w:r>
            <w:r w:rsidRPr="004323E5">
              <w:rPr>
                <w:rFonts w:eastAsia="Times New Roman" w:cs="Times New Roman"/>
                <w:color w:val="000000" w:themeColor="text1"/>
                <w:spacing w:val="-10"/>
                <w:sz w:val="20"/>
                <w:szCs w:val="20"/>
                <w:lang w:val="uk-UA"/>
              </w:rPr>
              <w:t xml:space="preserve"> </w:t>
            </w:r>
            <w:r w:rsidRPr="004323E5">
              <w:rPr>
                <w:rFonts w:eastAsia="Times New Roman" w:cs="Times New Roman"/>
                <w:color w:val="000000" w:themeColor="text1"/>
                <w:sz w:val="20"/>
                <w:szCs w:val="20"/>
                <w:lang w:val="uk-UA"/>
              </w:rPr>
              <w:t>освіти</w:t>
            </w:r>
            <w:r w:rsidRPr="004323E5">
              <w:rPr>
                <w:rFonts w:eastAsia="Times New Roman" w:cs="Times New Roman"/>
                <w:color w:val="000000" w:themeColor="text1"/>
                <w:spacing w:val="-10"/>
                <w:sz w:val="20"/>
                <w:szCs w:val="20"/>
                <w:lang w:val="uk-UA"/>
              </w:rPr>
              <w:t xml:space="preserve"> </w:t>
            </w:r>
            <w:r w:rsidRPr="004323E5">
              <w:rPr>
                <w:rFonts w:eastAsia="Times New Roman" w:cs="Times New Roman"/>
                <w:color w:val="000000" w:themeColor="text1"/>
                <w:sz w:val="20"/>
                <w:szCs w:val="20"/>
                <w:lang w:val="uk-UA"/>
              </w:rPr>
              <w:t>громади</w:t>
            </w:r>
            <w:r w:rsidRPr="004323E5">
              <w:rPr>
                <w:rFonts w:eastAsia="Times New Roman" w:cs="Times New Roman"/>
                <w:color w:val="000000" w:themeColor="text1"/>
                <w:spacing w:val="-8"/>
                <w:sz w:val="20"/>
                <w:szCs w:val="20"/>
                <w:lang w:val="uk-UA"/>
              </w:rPr>
              <w:t xml:space="preserve"> </w:t>
            </w:r>
          </w:p>
          <w:p w14:paraId="2B001FD7" w14:textId="20C37BDB" w:rsidR="00522C5F" w:rsidRPr="004323E5" w:rsidRDefault="00522C5F" w:rsidP="00E62E74">
            <w:pPr>
              <w:tabs>
                <w:tab w:val="left" w:pos="105"/>
              </w:tabs>
              <w:ind w:right="331"/>
              <w:jc w:val="both"/>
              <w:rPr>
                <w:rFonts w:eastAsia="Times New Roman" w:cs="Times New Roman"/>
                <w:color w:val="000000" w:themeColor="text1"/>
                <w:sz w:val="20"/>
                <w:szCs w:val="20"/>
                <w:lang w:val="uk-UA"/>
              </w:rPr>
            </w:pPr>
            <w:r w:rsidRPr="004323E5">
              <w:rPr>
                <w:rFonts w:eastAsia="Times New Roman" w:cs="Times New Roman"/>
                <w:color w:val="000000" w:themeColor="text1"/>
                <w:sz w:val="20"/>
                <w:szCs w:val="20"/>
                <w:lang w:val="uk-UA"/>
              </w:rPr>
              <w:t>19.</w:t>
            </w:r>
            <w:r w:rsidR="00E62E74" w:rsidRPr="004323E5">
              <w:rPr>
                <w:color w:val="000000" w:themeColor="text1"/>
                <w:lang w:val="uk-UA"/>
              </w:rPr>
              <w:t xml:space="preserve"> </w:t>
            </w:r>
            <w:r w:rsidR="00E62E74" w:rsidRPr="004323E5">
              <w:rPr>
                <w:rFonts w:eastAsia="Times New Roman" w:cs="Times New Roman"/>
                <w:color w:val="000000" w:themeColor="text1"/>
                <w:sz w:val="20"/>
                <w:szCs w:val="20"/>
                <w:lang w:val="uk-UA"/>
              </w:rPr>
              <w:t xml:space="preserve">Організація харчування дітей з дотриманням стандартів  та вимог  </w:t>
            </w:r>
            <w:r w:rsidR="00E62E74" w:rsidRPr="004323E5">
              <w:rPr>
                <w:rFonts w:eastAsia="Times New Roman" w:cs="Times New Roman"/>
                <w:color w:val="000000" w:themeColor="text1"/>
                <w:spacing w:val="-2"/>
                <w:sz w:val="20"/>
                <w:szCs w:val="20"/>
                <w:lang w:val="uk-UA"/>
              </w:rPr>
              <w:t>НАССР</w:t>
            </w:r>
            <w:r w:rsidR="002E6524">
              <w:rPr>
                <w:rFonts w:eastAsia="Times New Roman" w:cs="Times New Roman"/>
                <w:color w:val="000000" w:themeColor="text1"/>
                <w:spacing w:val="-2"/>
                <w:sz w:val="20"/>
                <w:szCs w:val="20"/>
                <w:lang w:val="uk-UA"/>
              </w:rPr>
              <w:t xml:space="preserve">. </w:t>
            </w:r>
            <w:r w:rsidR="00E62E74" w:rsidRPr="004323E5">
              <w:rPr>
                <w:rFonts w:eastAsia="Times New Roman" w:cs="Times New Roman"/>
                <w:color w:val="000000" w:themeColor="text1"/>
                <w:sz w:val="20"/>
                <w:szCs w:val="20"/>
                <w:lang w:val="uk-UA"/>
              </w:rPr>
              <w:t>.</w:t>
            </w:r>
            <w:r w:rsidRPr="004323E5">
              <w:rPr>
                <w:rFonts w:eastAsia="Times New Roman" w:cs="Times New Roman"/>
                <w:color w:val="000000" w:themeColor="text1"/>
                <w:sz w:val="20"/>
                <w:szCs w:val="20"/>
                <w:lang w:val="uk-UA"/>
              </w:rPr>
              <w:t>Харчоблоки</w:t>
            </w:r>
            <w:r w:rsidRPr="004323E5">
              <w:rPr>
                <w:rFonts w:eastAsia="Times New Roman" w:cs="Times New Roman"/>
                <w:color w:val="000000" w:themeColor="text1"/>
                <w:spacing w:val="-14"/>
                <w:sz w:val="20"/>
                <w:szCs w:val="20"/>
                <w:lang w:val="uk-UA"/>
              </w:rPr>
              <w:t xml:space="preserve"> </w:t>
            </w:r>
            <w:r w:rsidRPr="004323E5">
              <w:rPr>
                <w:rFonts w:eastAsia="Times New Roman" w:cs="Times New Roman"/>
                <w:color w:val="000000" w:themeColor="text1"/>
                <w:sz w:val="20"/>
                <w:szCs w:val="20"/>
                <w:lang w:val="uk-UA"/>
              </w:rPr>
              <w:t xml:space="preserve">закладів освіти громади в цілому  відповідають  стандартам та вимогам </w:t>
            </w:r>
            <w:r w:rsidRPr="004323E5">
              <w:rPr>
                <w:rFonts w:eastAsia="Times New Roman" w:cs="Times New Roman"/>
                <w:color w:val="000000" w:themeColor="text1"/>
                <w:spacing w:val="-2"/>
                <w:sz w:val="20"/>
                <w:szCs w:val="20"/>
                <w:lang w:val="uk-UA"/>
              </w:rPr>
              <w:t>НАС</w:t>
            </w:r>
            <w:r w:rsidR="00F21408" w:rsidRPr="004323E5">
              <w:rPr>
                <w:rFonts w:eastAsia="Times New Roman" w:cs="Times New Roman"/>
                <w:color w:val="000000" w:themeColor="text1"/>
                <w:spacing w:val="-2"/>
                <w:sz w:val="20"/>
                <w:szCs w:val="20"/>
                <w:lang w:val="uk-UA"/>
              </w:rPr>
              <w:t>С</w:t>
            </w:r>
            <w:r w:rsidR="00FB5E61" w:rsidRPr="004323E5">
              <w:rPr>
                <w:rFonts w:eastAsia="Times New Roman" w:cs="Times New Roman"/>
                <w:color w:val="000000" w:themeColor="text1"/>
                <w:spacing w:val="-2"/>
                <w:sz w:val="20"/>
                <w:szCs w:val="20"/>
                <w:lang w:val="uk-UA"/>
              </w:rPr>
              <w:t>Р</w:t>
            </w:r>
            <w:r w:rsidRPr="004323E5">
              <w:rPr>
                <w:rFonts w:eastAsia="Times New Roman" w:cs="Times New Roman"/>
                <w:color w:val="000000" w:themeColor="text1"/>
                <w:spacing w:val="-2"/>
                <w:sz w:val="20"/>
                <w:szCs w:val="20"/>
                <w:lang w:val="uk-UA"/>
              </w:rPr>
              <w:t xml:space="preserve"> </w:t>
            </w:r>
          </w:p>
          <w:p w14:paraId="1A2F60EB" w14:textId="1C2CAAC4" w:rsidR="00B6657F" w:rsidRPr="000D2EE9" w:rsidRDefault="00522C5F" w:rsidP="00340A51">
            <w:pPr>
              <w:tabs>
                <w:tab w:val="left" w:pos="419"/>
              </w:tabs>
              <w:ind w:right="261"/>
              <w:jc w:val="both"/>
              <w:rPr>
                <w:rFonts w:eastAsia="Times New Roman" w:cs="Times New Roman"/>
                <w:b/>
                <w:sz w:val="20"/>
                <w:szCs w:val="20"/>
                <w:lang w:val="uk-UA"/>
              </w:rPr>
            </w:pPr>
            <w:r w:rsidRPr="004323E5">
              <w:rPr>
                <w:rFonts w:eastAsia="Times New Roman" w:cs="Times New Roman"/>
                <w:color w:val="000000" w:themeColor="text1"/>
                <w:sz w:val="20"/>
                <w:szCs w:val="20"/>
                <w:lang w:val="uk-UA"/>
              </w:rPr>
              <w:t>20.Наявні  ігрові майданчики та зони відпочинку в закладах</w:t>
            </w:r>
            <w:r w:rsidRPr="004323E5">
              <w:rPr>
                <w:rFonts w:eastAsia="Times New Roman" w:cs="Times New Roman"/>
                <w:color w:val="000000" w:themeColor="text1"/>
                <w:spacing w:val="-1"/>
                <w:sz w:val="20"/>
                <w:szCs w:val="20"/>
                <w:lang w:val="uk-UA"/>
              </w:rPr>
              <w:t xml:space="preserve"> </w:t>
            </w:r>
            <w:r w:rsidRPr="004323E5">
              <w:rPr>
                <w:rFonts w:eastAsia="Times New Roman" w:cs="Times New Roman"/>
                <w:color w:val="000000" w:themeColor="text1"/>
                <w:sz w:val="20"/>
                <w:szCs w:val="20"/>
                <w:lang w:val="uk-UA"/>
              </w:rPr>
              <w:t>дошкільної освіти</w:t>
            </w:r>
            <w:r w:rsidRPr="004323E5">
              <w:rPr>
                <w:rFonts w:eastAsia="Times New Roman" w:cs="Times New Roman"/>
                <w:color w:val="000000" w:themeColor="text1"/>
                <w:spacing w:val="2"/>
                <w:sz w:val="20"/>
                <w:szCs w:val="20"/>
                <w:lang w:val="uk-UA"/>
              </w:rPr>
              <w:t xml:space="preserve"> </w:t>
            </w:r>
            <w:r w:rsidRPr="004323E5">
              <w:rPr>
                <w:rFonts w:eastAsia="Times New Roman" w:cs="Times New Roman"/>
                <w:color w:val="000000" w:themeColor="text1"/>
                <w:spacing w:val="-2"/>
                <w:sz w:val="20"/>
                <w:szCs w:val="20"/>
                <w:lang w:val="uk-UA"/>
              </w:rPr>
              <w:t>громади</w:t>
            </w:r>
          </w:p>
        </w:tc>
        <w:tc>
          <w:tcPr>
            <w:tcW w:w="5093" w:type="dxa"/>
            <w:shd w:val="clear" w:color="auto" w:fill="D9D9D9" w:themeFill="background1" w:themeFillShade="D9"/>
          </w:tcPr>
          <w:p w14:paraId="01EAEB22" w14:textId="0FBF4132" w:rsidR="00B6657F" w:rsidRPr="000D2EE9" w:rsidRDefault="00B6657F" w:rsidP="00E62E74">
            <w:pPr>
              <w:tabs>
                <w:tab w:val="left" w:pos="766"/>
                <w:tab w:val="left" w:pos="2086"/>
                <w:tab w:val="left" w:pos="3337"/>
                <w:tab w:val="left" w:pos="4764"/>
              </w:tabs>
              <w:spacing w:line="244" w:lineRule="auto"/>
              <w:ind w:right="46"/>
              <w:rPr>
                <w:rFonts w:eastAsia="Times New Roman" w:cs="Times New Roman"/>
                <w:sz w:val="20"/>
                <w:szCs w:val="20"/>
                <w:lang w:val="uk-UA"/>
              </w:rPr>
            </w:pPr>
            <w:r w:rsidRPr="000D2EE9">
              <w:rPr>
                <w:rFonts w:eastAsia="Times New Roman" w:cs="Times New Roman"/>
                <w:spacing w:val="-2"/>
                <w:sz w:val="20"/>
                <w:szCs w:val="20"/>
                <w:lang w:val="uk-UA"/>
              </w:rPr>
              <w:t>1.Міграція</w:t>
            </w:r>
            <w:r w:rsidRPr="000D2EE9">
              <w:rPr>
                <w:rFonts w:eastAsia="Times New Roman" w:cs="Times New Roman"/>
                <w:sz w:val="20"/>
                <w:szCs w:val="20"/>
                <w:lang w:val="uk-UA"/>
              </w:rPr>
              <w:t xml:space="preserve"> </w:t>
            </w:r>
            <w:r w:rsidRPr="000D2EE9">
              <w:rPr>
                <w:rFonts w:eastAsia="Times New Roman" w:cs="Times New Roman"/>
                <w:spacing w:val="-2"/>
                <w:sz w:val="20"/>
                <w:szCs w:val="20"/>
                <w:lang w:val="uk-UA"/>
              </w:rPr>
              <w:t>частини</w:t>
            </w:r>
            <w:r w:rsidR="00E62E74">
              <w:rPr>
                <w:rFonts w:eastAsia="Times New Roman" w:cs="Times New Roman"/>
                <w:spacing w:val="-2"/>
                <w:sz w:val="20"/>
                <w:szCs w:val="20"/>
                <w:lang w:val="uk-UA"/>
              </w:rPr>
              <w:t xml:space="preserve"> </w:t>
            </w:r>
            <w:r w:rsidRPr="000D2EE9">
              <w:rPr>
                <w:rFonts w:eastAsia="Times New Roman" w:cs="Times New Roman"/>
                <w:spacing w:val="-2"/>
                <w:sz w:val="20"/>
                <w:szCs w:val="20"/>
                <w:lang w:val="uk-UA"/>
              </w:rPr>
              <w:t>населення</w:t>
            </w:r>
            <w:r w:rsidR="00E62E74">
              <w:rPr>
                <w:rFonts w:eastAsia="Times New Roman" w:cs="Times New Roman"/>
                <w:spacing w:val="-2"/>
                <w:sz w:val="20"/>
                <w:szCs w:val="20"/>
                <w:lang w:val="uk-UA"/>
              </w:rPr>
              <w:t xml:space="preserve"> </w:t>
            </w:r>
            <w:r w:rsidRPr="000D2EE9">
              <w:rPr>
                <w:rFonts w:eastAsia="Times New Roman" w:cs="Times New Roman"/>
                <w:spacing w:val="-2"/>
                <w:sz w:val="20"/>
                <w:szCs w:val="20"/>
                <w:lang w:val="uk-UA"/>
              </w:rPr>
              <w:t xml:space="preserve">громади </w:t>
            </w:r>
            <w:r w:rsidRPr="000D2EE9">
              <w:rPr>
                <w:rFonts w:eastAsia="Times New Roman" w:cs="Times New Roman"/>
                <w:sz w:val="20"/>
                <w:szCs w:val="20"/>
                <w:lang w:val="uk-UA"/>
              </w:rPr>
              <w:t xml:space="preserve">працездатного віку з дітьми, що впливає на ідентичність </w:t>
            </w:r>
            <w:r w:rsidRPr="000D2EE9">
              <w:rPr>
                <w:rFonts w:eastAsia="Times New Roman" w:cs="Times New Roman"/>
                <w:spacing w:val="-2"/>
                <w:sz w:val="20"/>
                <w:szCs w:val="20"/>
                <w:lang w:val="uk-UA"/>
              </w:rPr>
              <w:t>громади</w:t>
            </w:r>
          </w:p>
          <w:p w14:paraId="2C4B2AC1" w14:textId="77777777" w:rsidR="00B6657F" w:rsidRPr="000D2EE9" w:rsidRDefault="00B6657F" w:rsidP="00B6657F">
            <w:pPr>
              <w:tabs>
                <w:tab w:val="left" w:pos="147"/>
              </w:tabs>
              <w:ind w:right="451"/>
              <w:rPr>
                <w:rFonts w:eastAsia="Times New Roman" w:cs="Times New Roman"/>
                <w:sz w:val="20"/>
                <w:szCs w:val="20"/>
                <w:lang w:val="uk-UA"/>
              </w:rPr>
            </w:pPr>
            <w:r w:rsidRPr="000D2EE9">
              <w:rPr>
                <w:rFonts w:eastAsia="Times New Roman" w:cs="Times New Roman"/>
                <w:sz w:val="20"/>
                <w:szCs w:val="20"/>
                <w:lang w:val="uk-UA"/>
              </w:rPr>
              <w:t>2.Дефіцит молодих кадрів для своєчасного</w:t>
            </w:r>
            <w:r w:rsidRPr="000D2EE9">
              <w:rPr>
                <w:rFonts w:eastAsia="Times New Roman" w:cs="Times New Roman"/>
                <w:spacing w:val="-15"/>
                <w:sz w:val="20"/>
                <w:szCs w:val="20"/>
                <w:lang w:val="uk-UA"/>
              </w:rPr>
              <w:t xml:space="preserve"> </w:t>
            </w:r>
            <w:r w:rsidRPr="000D2EE9">
              <w:rPr>
                <w:rFonts w:eastAsia="Times New Roman" w:cs="Times New Roman"/>
                <w:sz w:val="20"/>
                <w:szCs w:val="20"/>
                <w:lang w:val="uk-UA"/>
              </w:rPr>
              <w:t>оновлення</w:t>
            </w:r>
            <w:r w:rsidRPr="000D2EE9">
              <w:rPr>
                <w:rFonts w:eastAsia="Times New Roman" w:cs="Times New Roman"/>
                <w:spacing w:val="-15"/>
                <w:sz w:val="20"/>
                <w:szCs w:val="20"/>
                <w:lang w:val="uk-UA"/>
              </w:rPr>
              <w:t xml:space="preserve"> </w:t>
            </w:r>
            <w:r w:rsidRPr="000D2EE9">
              <w:rPr>
                <w:rFonts w:eastAsia="Times New Roman" w:cs="Times New Roman"/>
                <w:sz w:val="20"/>
                <w:szCs w:val="20"/>
                <w:lang w:val="uk-UA"/>
              </w:rPr>
              <w:t>педагогічних колективів закладів освіти громади</w:t>
            </w:r>
          </w:p>
          <w:p w14:paraId="5AB3F8D1" w14:textId="77777777" w:rsidR="00B6657F" w:rsidRPr="000D2EE9" w:rsidRDefault="00B6657F" w:rsidP="00B6657F">
            <w:pPr>
              <w:tabs>
                <w:tab w:val="left" w:pos="395"/>
              </w:tabs>
              <w:ind w:right="459"/>
              <w:rPr>
                <w:rFonts w:eastAsia="Times New Roman" w:cs="Times New Roman"/>
                <w:color w:val="1F2123"/>
                <w:spacing w:val="-2"/>
                <w:sz w:val="20"/>
                <w:szCs w:val="20"/>
                <w:lang w:val="uk-UA"/>
              </w:rPr>
            </w:pPr>
            <w:r w:rsidRPr="000D2EE9">
              <w:rPr>
                <w:rFonts w:eastAsia="Times New Roman" w:cs="Times New Roman"/>
                <w:sz w:val="20"/>
                <w:szCs w:val="20"/>
                <w:lang w:val="uk-UA"/>
              </w:rPr>
              <w:t>3.Відсутність у частини педагогічних працівників</w:t>
            </w:r>
            <w:r w:rsidRPr="000D2EE9">
              <w:rPr>
                <w:rFonts w:eastAsia="Times New Roman" w:cs="Times New Roman"/>
                <w:spacing w:val="-2"/>
                <w:sz w:val="20"/>
                <w:szCs w:val="20"/>
                <w:lang w:val="uk-UA"/>
              </w:rPr>
              <w:t xml:space="preserve"> </w:t>
            </w:r>
            <w:r w:rsidRPr="000D2EE9">
              <w:rPr>
                <w:rFonts w:eastAsia="Times New Roman" w:cs="Times New Roman"/>
                <w:sz w:val="20"/>
                <w:szCs w:val="20"/>
                <w:lang w:val="uk-UA"/>
              </w:rPr>
              <w:t>навичок</w:t>
            </w:r>
            <w:r w:rsidRPr="000D2EE9">
              <w:rPr>
                <w:rFonts w:eastAsia="Times New Roman" w:cs="Times New Roman"/>
                <w:spacing w:val="-4"/>
                <w:sz w:val="20"/>
                <w:szCs w:val="20"/>
                <w:lang w:val="uk-UA"/>
              </w:rPr>
              <w:t xml:space="preserve"> </w:t>
            </w:r>
            <w:r w:rsidRPr="000D2EE9">
              <w:rPr>
                <w:rFonts w:eastAsia="Times New Roman" w:cs="Times New Roman"/>
                <w:color w:val="1F2123"/>
                <w:sz w:val="20"/>
                <w:szCs w:val="20"/>
                <w:lang w:val="uk-UA"/>
              </w:rPr>
              <w:t xml:space="preserve"> використання </w:t>
            </w:r>
            <w:r w:rsidRPr="000D2EE9">
              <w:rPr>
                <w:rFonts w:eastAsia="Times New Roman" w:cs="Times New Roman"/>
                <w:color w:val="1F2123"/>
                <w:spacing w:val="-2"/>
                <w:sz w:val="20"/>
                <w:szCs w:val="20"/>
                <w:lang w:val="uk-UA"/>
              </w:rPr>
              <w:t>інформаційно-комунікаційних технологій</w:t>
            </w:r>
          </w:p>
          <w:p w14:paraId="455D5E70" w14:textId="5DAD140E" w:rsidR="00B6657F" w:rsidRPr="004323E5" w:rsidRDefault="00447C05" w:rsidP="00B6657F">
            <w:pPr>
              <w:tabs>
                <w:tab w:val="left" w:pos="395"/>
              </w:tabs>
              <w:ind w:right="459"/>
              <w:rPr>
                <w:rFonts w:eastAsia="Times New Roman" w:cs="Times New Roman"/>
                <w:spacing w:val="-2"/>
                <w:sz w:val="20"/>
                <w:szCs w:val="20"/>
                <w:lang w:val="uk-UA"/>
              </w:rPr>
            </w:pPr>
            <w:r w:rsidRPr="004323E5">
              <w:rPr>
                <w:rFonts w:eastAsia="Times New Roman" w:cs="Times New Roman"/>
                <w:spacing w:val="-2"/>
                <w:sz w:val="20"/>
                <w:szCs w:val="20"/>
                <w:lang w:val="uk-UA"/>
              </w:rPr>
              <w:t>4.</w:t>
            </w:r>
            <w:r w:rsidR="00B6657F" w:rsidRPr="004323E5">
              <w:rPr>
                <w:rFonts w:eastAsia="Times New Roman" w:cs="Times New Roman"/>
                <w:spacing w:val="-2"/>
                <w:sz w:val="20"/>
                <w:szCs w:val="20"/>
                <w:lang w:val="uk-UA"/>
              </w:rPr>
              <w:t>Незабезпеченість педагогами фізико-математичного напрямку.</w:t>
            </w:r>
          </w:p>
          <w:p w14:paraId="29FCD9D6" w14:textId="4D6470C8" w:rsidR="00B6657F" w:rsidRPr="004323E5" w:rsidRDefault="00F21408" w:rsidP="00B6657F">
            <w:pPr>
              <w:tabs>
                <w:tab w:val="left" w:pos="395"/>
              </w:tabs>
              <w:ind w:right="459"/>
              <w:rPr>
                <w:rFonts w:eastAsia="Times New Roman" w:cs="Times New Roman"/>
                <w:sz w:val="20"/>
                <w:szCs w:val="20"/>
                <w:lang w:val="uk-UA"/>
              </w:rPr>
            </w:pPr>
            <w:r w:rsidRPr="004323E5">
              <w:rPr>
                <w:rFonts w:eastAsia="Times New Roman" w:cs="Times New Roman"/>
                <w:spacing w:val="-2"/>
                <w:sz w:val="20"/>
                <w:szCs w:val="20"/>
                <w:lang w:val="uk-UA"/>
              </w:rPr>
              <w:t xml:space="preserve">5. </w:t>
            </w:r>
            <w:r w:rsidR="00B6657F" w:rsidRPr="004323E5">
              <w:rPr>
                <w:rFonts w:eastAsia="Times New Roman" w:cs="Times New Roman"/>
                <w:spacing w:val="-2"/>
                <w:sz w:val="20"/>
                <w:szCs w:val="20"/>
                <w:lang w:val="uk-UA"/>
              </w:rPr>
              <w:t>Потреба в кадрах фахівців технічного напрямку гурткової роботи.</w:t>
            </w:r>
          </w:p>
          <w:p w14:paraId="08BF496D" w14:textId="68529258" w:rsidR="00B6657F" w:rsidRPr="000D2EE9" w:rsidRDefault="00B6657F" w:rsidP="00B6657F">
            <w:pPr>
              <w:tabs>
                <w:tab w:val="left" w:pos="288"/>
              </w:tabs>
              <w:ind w:right="495"/>
              <w:rPr>
                <w:rFonts w:eastAsia="Times New Roman" w:cs="Times New Roman"/>
                <w:sz w:val="20"/>
                <w:szCs w:val="20"/>
                <w:lang w:val="uk-UA"/>
              </w:rPr>
            </w:pPr>
            <w:r w:rsidRPr="000D2EE9">
              <w:rPr>
                <w:rFonts w:eastAsia="Times New Roman" w:cs="Times New Roman"/>
                <w:sz w:val="20"/>
                <w:szCs w:val="20"/>
                <w:lang w:val="uk-UA"/>
              </w:rPr>
              <w:t>Недостатня кількість спеціалістів непедагогічного складу та обслуговуючого персоналу (бухгалтери,</w:t>
            </w:r>
            <w:r w:rsidRPr="000D2EE9">
              <w:rPr>
                <w:rFonts w:eastAsia="Times New Roman" w:cs="Times New Roman"/>
                <w:spacing w:val="-1"/>
                <w:sz w:val="20"/>
                <w:szCs w:val="20"/>
                <w:lang w:val="uk-UA"/>
              </w:rPr>
              <w:t xml:space="preserve"> </w:t>
            </w:r>
            <w:r w:rsidRPr="000D2EE9">
              <w:rPr>
                <w:rFonts w:eastAsia="Times New Roman" w:cs="Times New Roman"/>
                <w:sz w:val="20"/>
                <w:szCs w:val="20"/>
                <w:lang w:val="uk-UA"/>
              </w:rPr>
              <w:t>кухарі,</w:t>
            </w:r>
            <w:r w:rsidRPr="000D2EE9">
              <w:rPr>
                <w:rFonts w:eastAsia="Times New Roman" w:cs="Times New Roman"/>
                <w:spacing w:val="-1"/>
                <w:sz w:val="20"/>
                <w:szCs w:val="20"/>
                <w:lang w:val="uk-UA"/>
              </w:rPr>
              <w:t xml:space="preserve"> медичні сестри ,</w:t>
            </w:r>
            <w:r w:rsidRPr="000D2EE9">
              <w:rPr>
                <w:rFonts w:eastAsia="Times New Roman" w:cs="Times New Roman"/>
                <w:spacing w:val="-4"/>
                <w:sz w:val="20"/>
                <w:szCs w:val="20"/>
                <w:lang w:val="uk-UA"/>
              </w:rPr>
              <w:t>тощо)</w:t>
            </w:r>
          </w:p>
          <w:p w14:paraId="2D709019" w14:textId="77777777" w:rsidR="00B6657F" w:rsidRPr="000D2EE9" w:rsidRDefault="00B6657F" w:rsidP="00B6657F">
            <w:pPr>
              <w:tabs>
                <w:tab w:val="left" w:pos="395"/>
              </w:tabs>
              <w:ind w:right="182"/>
              <w:rPr>
                <w:rFonts w:eastAsia="Times New Roman" w:cs="Times New Roman"/>
                <w:sz w:val="20"/>
                <w:szCs w:val="20"/>
                <w:lang w:val="uk-UA"/>
              </w:rPr>
            </w:pPr>
            <w:r w:rsidRPr="000D2EE9">
              <w:rPr>
                <w:rFonts w:eastAsia="Times New Roman" w:cs="Times New Roman"/>
                <w:sz w:val="20"/>
                <w:szCs w:val="20"/>
                <w:lang w:val="uk-UA"/>
              </w:rPr>
              <w:t>5.Дефіцит</w:t>
            </w:r>
            <w:r w:rsidRPr="000D2EE9">
              <w:rPr>
                <w:rFonts w:eastAsia="Times New Roman" w:cs="Times New Roman"/>
                <w:spacing w:val="-10"/>
                <w:sz w:val="20"/>
                <w:szCs w:val="20"/>
                <w:lang w:val="uk-UA"/>
              </w:rPr>
              <w:t xml:space="preserve"> </w:t>
            </w:r>
            <w:r w:rsidRPr="000D2EE9">
              <w:rPr>
                <w:rFonts w:eastAsia="Times New Roman" w:cs="Times New Roman"/>
                <w:sz w:val="20"/>
                <w:szCs w:val="20"/>
                <w:lang w:val="uk-UA"/>
              </w:rPr>
              <w:t>фахівців</w:t>
            </w:r>
            <w:r w:rsidRPr="000D2EE9">
              <w:rPr>
                <w:rFonts w:eastAsia="Times New Roman" w:cs="Times New Roman"/>
                <w:spacing w:val="-10"/>
                <w:sz w:val="20"/>
                <w:szCs w:val="20"/>
                <w:lang w:val="uk-UA"/>
              </w:rPr>
              <w:t xml:space="preserve"> </w:t>
            </w:r>
            <w:r w:rsidRPr="000D2EE9">
              <w:rPr>
                <w:rFonts w:eastAsia="Times New Roman" w:cs="Times New Roman"/>
                <w:sz w:val="20"/>
                <w:szCs w:val="20"/>
                <w:lang w:val="uk-UA"/>
              </w:rPr>
              <w:t>з</w:t>
            </w:r>
            <w:r w:rsidRPr="000D2EE9">
              <w:rPr>
                <w:rFonts w:eastAsia="Times New Roman" w:cs="Times New Roman"/>
                <w:spacing w:val="-10"/>
                <w:sz w:val="20"/>
                <w:szCs w:val="20"/>
                <w:lang w:val="uk-UA"/>
              </w:rPr>
              <w:t xml:space="preserve"> </w:t>
            </w:r>
            <w:r w:rsidRPr="000D2EE9">
              <w:rPr>
                <w:rFonts w:eastAsia="Times New Roman" w:cs="Times New Roman"/>
                <w:sz w:val="20"/>
                <w:szCs w:val="20"/>
                <w:lang w:val="uk-UA"/>
              </w:rPr>
              <w:t>корекційної роботи</w:t>
            </w:r>
          </w:p>
          <w:p w14:paraId="5254DD15" w14:textId="77777777" w:rsidR="00B6657F" w:rsidRPr="000D2EE9" w:rsidRDefault="00B6657F" w:rsidP="00B6657F">
            <w:pPr>
              <w:tabs>
                <w:tab w:val="left" w:pos="395"/>
              </w:tabs>
              <w:ind w:right="362"/>
              <w:rPr>
                <w:rFonts w:eastAsia="Times New Roman" w:cs="Times New Roman"/>
                <w:sz w:val="20"/>
                <w:szCs w:val="20"/>
                <w:lang w:val="uk-UA"/>
              </w:rPr>
            </w:pPr>
            <w:r w:rsidRPr="000D2EE9">
              <w:rPr>
                <w:rFonts w:eastAsia="Times New Roman" w:cs="Times New Roman"/>
                <w:sz w:val="20"/>
                <w:szCs w:val="20"/>
                <w:lang w:val="uk-UA"/>
              </w:rPr>
              <w:t>6.Рівень архітектурної доступності закладів</w:t>
            </w:r>
            <w:r w:rsidRPr="000D2EE9">
              <w:rPr>
                <w:rFonts w:eastAsia="Times New Roman" w:cs="Times New Roman"/>
                <w:spacing w:val="-10"/>
                <w:sz w:val="20"/>
                <w:szCs w:val="20"/>
                <w:lang w:val="uk-UA"/>
              </w:rPr>
              <w:t xml:space="preserve"> </w:t>
            </w:r>
            <w:r w:rsidRPr="000D2EE9">
              <w:rPr>
                <w:rFonts w:eastAsia="Times New Roman" w:cs="Times New Roman"/>
                <w:sz w:val="20"/>
                <w:szCs w:val="20"/>
                <w:lang w:val="uk-UA"/>
              </w:rPr>
              <w:t>освіти</w:t>
            </w:r>
            <w:r w:rsidRPr="000D2EE9">
              <w:rPr>
                <w:rFonts w:eastAsia="Times New Roman" w:cs="Times New Roman"/>
                <w:spacing w:val="-8"/>
                <w:sz w:val="20"/>
                <w:szCs w:val="20"/>
                <w:lang w:val="uk-UA"/>
              </w:rPr>
              <w:t xml:space="preserve"> </w:t>
            </w:r>
            <w:r w:rsidRPr="000D2EE9">
              <w:rPr>
                <w:rFonts w:eastAsia="Times New Roman" w:cs="Times New Roman"/>
                <w:sz w:val="20"/>
                <w:szCs w:val="20"/>
                <w:lang w:val="uk-UA"/>
              </w:rPr>
              <w:t xml:space="preserve">громади  не в повній мірі </w:t>
            </w:r>
            <w:r w:rsidRPr="000D2EE9">
              <w:rPr>
                <w:rFonts w:eastAsia="Times New Roman" w:cs="Times New Roman"/>
                <w:spacing w:val="-9"/>
                <w:sz w:val="20"/>
                <w:szCs w:val="20"/>
                <w:lang w:val="uk-UA"/>
              </w:rPr>
              <w:t xml:space="preserve"> </w:t>
            </w:r>
            <w:r w:rsidRPr="000D2EE9">
              <w:rPr>
                <w:rFonts w:eastAsia="Times New Roman" w:cs="Times New Roman"/>
                <w:sz w:val="20"/>
                <w:szCs w:val="20"/>
                <w:lang w:val="uk-UA"/>
              </w:rPr>
              <w:t xml:space="preserve">відповідає потребам маломобільних груп </w:t>
            </w:r>
            <w:r w:rsidRPr="000D2EE9">
              <w:rPr>
                <w:rFonts w:eastAsia="Times New Roman" w:cs="Times New Roman"/>
                <w:spacing w:val="-2"/>
                <w:sz w:val="20"/>
                <w:szCs w:val="20"/>
                <w:lang w:val="uk-UA"/>
              </w:rPr>
              <w:t>населення</w:t>
            </w:r>
          </w:p>
          <w:p w14:paraId="1CB24BD8" w14:textId="77777777" w:rsidR="00B6657F" w:rsidRPr="000D2EE9" w:rsidRDefault="00B6657F" w:rsidP="00497BED">
            <w:pPr>
              <w:pStyle w:val="TableParagraph"/>
              <w:rPr>
                <w:spacing w:val="-2"/>
                <w:sz w:val="20"/>
                <w:szCs w:val="20"/>
              </w:rPr>
            </w:pPr>
            <w:r w:rsidRPr="000D2EE9">
              <w:rPr>
                <w:sz w:val="20"/>
                <w:szCs w:val="20"/>
              </w:rPr>
              <w:t>7.Застаріла</w:t>
            </w:r>
            <w:r w:rsidRPr="000D2EE9">
              <w:rPr>
                <w:spacing w:val="-13"/>
                <w:sz w:val="20"/>
                <w:szCs w:val="20"/>
              </w:rPr>
              <w:t xml:space="preserve"> </w:t>
            </w:r>
            <w:r w:rsidRPr="000D2EE9">
              <w:rPr>
                <w:sz w:val="20"/>
                <w:szCs w:val="20"/>
              </w:rPr>
              <w:t>комп′ютерна</w:t>
            </w:r>
            <w:r w:rsidRPr="000D2EE9">
              <w:rPr>
                <w:spacing w:val="-12"/>
                <w:sz w:val="20"/>
                <w:szCs w:val="20"/>
              </w:rPr>
              <w:t xml:space="preserve"> </w:t>
            </w:r>
            <w:r w:rsidRPr="000D2EE9">
              <w:rPr>
                <w:sz w:val="20"/>
                <w:szCs w:val="20"/>
              </w:rPr>
              <w:t>техніка</w:t>
            </w:r>
            <w:r w:rsidRPr="000D2EE9">
              <w:rPr>
                <w:spacing w:val="-12"/>
                <w:sz w:val="20"/>
                <w:szCs w:val="20"/>
              </w:rPr>
              <w:t xml:space="preserve"> </w:t>
            </w:r>
          </w:p>
          <w:p w14:paraId="7F144F71" w14:textId="77777777" w:rsidR="00B6657F" w:rsidRPr="000D2EE9" w:rsidRDefault="00B6657F" w:rsidP="00497BED">
            <w:pPr>
              <w:pStyle w:val="TableParagraph"/>
              <w:rPr>
                <w:sz w:val="20"/>
                <w:szCs w:val="20"/>
              </w:rPr>
            </w:pPr>
            <w:r w:rsidRPr="000D2EE9">
              <w:rPr>
                <w:sz w:val="20"/>
                <w:szCs w:val="20"/>
              </w:rPr>
              <w:t xml:space="preserve">8.Застаріла </w:t>
            </w:r>
            <w:r w:rsidRPr="000D2EE9">
              <w:rPr>
                <w:spacing w:val="-15"/>
                <w:sz w:val="20"/>
                <w:szCs w:val="20"/>
              </w:rPr>
              <w:t xml:space="preserve">  </w:t>
            </w:r>
            <w:r w:rsidRPr="000D2EE9">
              <w:rPr>
                <w:sz w:val="20"/>
                <w:szCs w:val="20"/>
              </w:rPr>
              <w:t xml:space="preserve">спортивна база </w:t>
            </w:r>
          </w:p>
          <w:p w14:paraId="4938A82C" w14:textId="3A060BE5" w:rsidR="00B6657F" w:rsidRPr="000D2EE9" w:rsidRDefault="00497BED" w:rsidP="00497BED">
            <w:pPr>
              <w:pStyle w:val="TableParagraph"/>
              <w:rPr>
                <w:sz w:val="20"/>
                <w:szCs w:val="20"/>
              </w:rPr>
            </w:pPr>
            <w:r w:rsidRPr="000D2EE9">
              <w:rPr>
                <w:sz w:val="20"/>
                <w:szCs w:val="20"/>
              </w:rPr>
              <w:t>9.</w:t>
            </w:r>
            <w:r w:rsidR="00B6657F" w:rsidRPr="000D2EE9">
              <w:rPr>
                <w:sz w:val="20"/>
                <w:szCs w:val="20"/>
              </w:rPr>
              <w:t xml:space="preserve">Система позашкільної освіти потребує </w:t>
            </w:r>
          </w:p>
          <w:p w14:paraId="1D987F38" w14:textId="659D1C0D" w:rsidR="00B6657F" w:rsidRPr="000D2EE9" w:rsidRDefault="00B6657F" w:rsidP="00497BED">
            <w:pPr>
              <w:pStyle w:val="TableParagraph"/>
              <w:rPr>
                <w:sz w:val="20"/>
                <w:szCs w:val="20"/>
              </w:rPr>
            </w:pPr>
            <w:r w:rsidRPr="000D2EE9">
              <w:rPr>
                <w:sz w:val="20"/>
                <w:szCs w:val="20"/>
              </w:rPr>
              <w:t>осучаснення</w:t>
            </w:r>
          </w:p>
          <w:p w14:paraId="1D6D13E0" w14:textId="2FE490B9" w:rsidR="00497BED" w:rsidRPr="004323E5" w:rsidRDefault="00497BED" w:rsidP="00497BED">
            <w:pPr>
              <w:rPr>
                <w:rFonts w:eastAsia="Times New Roman" w:cs="Times New Roman"/>
                <w:sz w:val="20"/>
                <w:szCs w:val="20"/>
                <w:lang w:val="ru-RU" w:eastAsia="ru-RU"/>
              </w:rPr>
            </w:pPr>
            <w:r w:rsidRPr="004323E5">
              <w:rPr>
                <w:rFonts w:eastAsia="Times New Roman" w:cs="Times New Roman"/>
                <w:sz w:val="20"/>
                <w:szCs w:val="20"/>
                <w:lang w:val="uk-UA" w:eastAsia="ru-RU"/>
              </w:rPr>
              <w:t>10.Потребує п</w:t>
            </w:r>
            <w:r w:rsidRPr="004323E5">
              <w:rPr>
                <w:rFonts w:eastAsia="Times New Roman" w:cs="Times New Roman"/>
                <w:sz w:val="20"/>
                <w:szCs w:val="20"/>
                <w:lang w:val="ru-RU" w:eastAsia="ru-RU"/>
              </w:rPr>
              <w:t>окращення метод</w:t>
            </w:r>
            <w:r w:rsidRPr="004323E5">
              <w:rPr>
                <w:rFonts w:eastAsia="Times New Roman" w:cs="Times New Roman"/>
                <w:sz w:val="20"/>
                <w:szCs w:val="20"/>
                <w:lang w:val="uk-UA" w:eastAsia="ru-RU"/>
              </w:rPr>
              <w:t>ика</w:t>
            </w:r>
            <w:r w:rsidRPr="004323E5">
              <w:rPr>
                <w:rFonts w:eastAsia="Times New Roman" w:cs="Times New Roman"/>
                <w:sz w:val="20"/>
                <w:szCs w:val="20"/>
                <w:lang w:val="ru-RU" w:eastAsia="ru-RU"/>
              </w:rPr>
              <w:t xml:space="preserve"> викладання та оцінювання.</w:t>
            </w:r>
          </w:p>
          <w:p w14:paraId="7CA0355D" w14:textId="7ED706CE" w:rsidR="00497BED" w:rsidRPr="004323E5" w:rsidRDefault="00497BED" w:rsidP="00497BED">
            <w:pPr>
              <w:rPr>
                <w:rFonts w:eastAsia="Times New Roman" w:cs="Times New Roman"/>
                <w:sz w:val="20"/>
                <w:szCs w:val="20"/>
                <w:lang w:val="ru-RU" w:eastAsia="ru-RU"/>
              </w:rPr>
            </w:pPr>
            <w:r w:rsidRPr="004323E5">
              <w:rPr>
                <w:rFonts w:eastAsia="Times New Roman" w:cs="Times New Roman"/>
                <w:sz w:val="20"/>
                <w:szCs w:val="20"/>
                <w:lang w:val="uk-UA" w:eastAsia="ru-RU"/>
              </w:rPr>
              <w:t>11..Недостатнім є рівень</w:t>
            </w:r>
            <w:r w:rsidRPr="004323E5">
              <w:rPr>
                <w:rFonts w:eastAsia="Times New Roman" w:cs="Times New Roman"/>
                <w:sz w:val="20"/>
                <w:szCs w:val="20"/>
                <w:lang w:val="ru-RU" w:eastAsia="ru-RU"/>
              </w:rPr>
              <w:t xml:space="preserve"> критичного мислення та самостійн</w:t>
            </w:r>
            <w:r w:rsidRPr="004323E5">
              <w:rPr>
                <w:rFonts w:eastAsia="Times New Roman" w:cs="Times New Roman"/>
                <w:sz w:val="20"/>
                <w:szCs w:val="20"/>
                <w:lang w:val="uk-UA" w:eastAsia="ru-RU"/>
              </w:rPr>
              <w:t>ість</w:t>
            </w:r>
            <w:r w:rsidRPr="004323E5">
              <w:rPr>
                <w:rFonts w:eastAsia="Times New Roman" w:cs="Times New Roman"/>
                <w:sz w:val="20"/>
                <w:szCs w:val="20"/>
                <w:lang w:val="ru-RU" w:eastAsia="ru-RU"/>
              </w:rPr>
              <w:t xml:space="preserve"> учнів.</w:t>
            </w:r>
          </w:p>
          <w:p w14:paraId="292C2B72" w14:textId="7F42EC31" w:rsidR="00497BED" w:rsidRPr="004323E5" w:rsidRDefault="00497BED" w:rsidP="00497BED">
            <w:pPr>
              <w:rPr>
                <w:rFonts w:eastAsia="Times New Roman" w:cs="Times New Roman"/>
                <w:sz w:val="20"/>
                <w:szCs w:val="20"/>
                <w:lang w:val="uk-UA" w:eastAsia="ru-RU"/>
              </w:rPr>
            </w:pPr>
            <w:r w:rsidRPr="004323E5">
              <w:rPr>
                <w:rFonts w:eastAsia="Times New Roman" w:cs="Times New Roman"/>
                <w:sz w:val="20"/>
                <w:szCs w:val="20"/>
                <w:lang w:val="uk-UA" w:eastAsia="ru-RU"/>
              </w:rPr>
              <w:t>12.</w:t>
            </w:r>
            <w:r w:rsidRPr="004323E5">
              <w:rPr>
                <w:rFonts w:eastAsia="Times New Roman" w:cs="Times New Roman"/>
                <w:sz w:val="20"/>
                <w:szCs w:val="20"/>
                <w:lang w:val="ru-RU" w:eastAsia="ru-RU"/>
              </w:rPr>
              <w:t>Боротьба з булінгом та підвищення рівня безпеки в школах.</w:t>
            </w:r>
            <w:r w:rsidRPr="004323E5">
              <w:rPr>
                <w:rFonts w:eastAsia="Times New Roman" w:cs="Times New Roman"/>
                <w:sz w:val="20"/>
                <w:szCs w:val="20"/>
                <w:lang w:val="uk-UA" w:eastAsia="ru-RU"/>
              </w:rPr>
              <w:t xml:space="preserve">  </w:t>
            </w:r>
          </w:p>
          <w:p w14:paraId="3FA83579" w14:textId="4D5BDDEE" w:rsidR="00497BED" w:rsidRPr="004323E5" w:rsidRDefault="00497BED" w:rsidP="00497BED">
            <w:pPr>
              <w:tabs>
                <w:tab w:val="left" w:pos="766"/>
              </w:tabs>
              <w:rPr>
                <w:rFonts w:eastAsia="Times New Roman" w:cs="Times New Roman"/>
                <w:sz w:val="20"/>
                <w:szCs w:val="20"/>
                <w:lang w:val="uk-UA"/>
              </w:rPr>
            </w:pPr>
            <w:r w:rsidRPr="004323E5">
              <w:rPr>
                <w:rFonts w:eastAsia="Times New Roman" w:cs="Times New Roman"/>
                <w:sz w:val="20"/>
                <w:szCs w:val="20"/>
                <w:lang w:val="uk-UA"/>
              </w:rPr>
              <w:t>13.Низька</w:t>
            </w:r>
            <w:r w:rsidRPr="004323E5">
              <w:rPr>
                <w:rFonts w:eastAsia="Times New Roman" w:cs="Times New Roman"/>
                <w:spacing w:val="-9"/>
                <w:sz w:val="20"/>
                <w:szCs w:val="20"/>
                <w:lang w:val="uk-UA"/>
              </w:rPr>
              <w:t xml:space="preserve"> </w:t>
            </w:r>
            <w:r w:rsidRPr="004323E5">
              <w:rPr>
                <w:rFonts w:eastAsia="Times New Roman" w:cs="Times New Roman"/>
                <w:sz w:val="20"/>
                <w:szCs w:val="20"/>
                <w:lang w:val="uk-UA"/>
              </w:rPr>
              <w:t>енергоефективність</w:t>
            </w:r>
            <w:r w:rsidRPr="004323E5">
              <w:rPr>
                <w:rFonts w:eastAsia="Times New Roman" w:cs="Times New Roman"/>
                <w:spacing w:val="-7"/>
                <w:sz w:val="20"/>
                <w:szCs w:val="20"/>
                <w:lang w:val="uk-UA"/>
              </w:rPr>
              <w:t xml:space="preserve"> </w:t>
            </w:r>
            <w:r w:rsidRPr="004323E5">
              <w:rPr>
                <w:rFonts w:eastAsia="Times New Roman" w:cs="Times New Roman"/>
                <w:sz w:val="20"/>
                <w:szCs w:val="20"/>
                <w:lang w:val="uk-UA"/>
              </w:rPr>
              <w:t>приміщень</w:t>
            </w:r>
            <w:r w:rsidRPr="004323E5">
              <w:rPr>
                <w:rFonts w:eastAsia="Times New Roman" w:cs="Times New Roman"/>
                <w:spacing w:val="-8"/>
                <w:sz w:val="20"/>
                <w:szCs w:val="20"/>
                <w:lang w:val="uk-UA"/>
              </w:rPr>
              <w:t xml:space="preserve"> </w:t>
            </w:r>
            <w:r w:rsidRPr="004323E5">
              <w:rPr>
                <w:rFonts w:eastAsia="Times New Roman" w:cs="Times New Roman"/>
                <w:sz w:val="20"/>
                <w:szCs w:val="20"/>
                <w:lang w:val="uk-UA"/>
              </w:rPr>
              <w:t>закладів</w:t>
            </w:r>
            <w:r w:rsidRPr="004323E5">
              <w:rPr>
                <w:rFonts w:eastAsia="Times New Roman" w:cs="Times New Roman"/>
                <w:spacing w:val="-3"/>
                <w:sz w:val="20"/>
                <w:szCs w:val="20"/>
                <w:lang w:val="uk-UA"/>
              </w:rPr>
              <w:t xml:space="preserve"> </w:t>
            </w:r>
            <w:r w:rsidRPr="004323E5">
              <w:rPr>
                <w:rFonts w:eastAsia="Times New Roman" w:cs="Times New Roman"/>
                <w:spacing w:val="-2"/>
                <w:sz w:val="20"/>
                <w:szCs w:val="20"/>
                <w:lang w:val="uk-UA"/>
              </w:rPr>
              <w:t>освіти</w:t>
            </w:r>
          </w:p>
          <w:p w14:paraId="4400CE5C" w14:textId="746A1A61" w:rsidR="00497BED" w:rsidRPr="000D2EE9" w:rsidRDefault="00497BED" w:rsidP="00497BED">
            <w:pPr>
              <w:spacing w:after="200" w:line="276" w:lineRule="auto"/>
              <w:contextualSpacing/>
              <w:rPr>
                <w:rFonts w:eastAsia="Calibri" w:cs="Times New Roman"/>
                <w:sz w:val="20"/>
                <w:szCs w:val="20"/>
                <w:lang w:val="uk-UA"/>
              </w:rPr>
            </w:pPr>
            <w:r w:rsidRPr="004323E5">
              <w:rPr>
                <w:rFonts w:eastAsia="Times New Roman" w:cs="Times New Roman"/>
                <w:sz w:val="20"/>
                <w:szCs w:val="20"/>
                <w:lang w:val="uk-UA"/>
              </w:rPr>
              <w:t>14.</w:t>
            </w:r>
            <w:r w:rsidRPr="004323E5">
              <w:rPr>
                <w:rFonts w:eastAsia="Calibri" w:cs="Times New Roman"/>
                <w:sz w:val="20"/>
                <w:szCs w:val="20"/>
                <w:lang w:val="uk-UA"/>
              </w:rPr>
              <w:t xml:space="preserve"> Освітні втрати, зумовлені  зовнішніми чинниками </w:t>
            </w:r>
            <w:r w:rsidR="00522C5F" w:rsidRPr="004323E5">
              <w:rPr>
                <w:rFonts w:eastAsia="Calibri" w:cs="Times New Roman"/>
                <w:sz w:val="20"/>
                <w:szCs w:val="20"/>
                <w:lang w:val="uk-UA"/>
              </w:rPr>
              <w:t>15.</w:t>
            </w:r>
            <w:r w:rsidRPr="004323E5">
              <w:rPr>
                <w:sz w:val="20"/>
                <w:szCs w:val="20"/>
                <w:lang w:val="ru-RU"/>
              </w:rPr>
              <w:t xml:space="preserve">Недостатній рівень навчально-методичного </w:t>
            </w:r>
            <w:r w:rsidRPr="000D2EE9">
              <w:rPr>
                <w:sz w:val="20"/>
                <w:szCs w:val="20"/>
                <w:lang w:val="ru-RU"/>
              </w:rPr>
              <w:t>забезпечення  ЗДО, ЗПО.</w:t>
            </w:r>
          </w:p>
          <w:p w14:paraId="456C046B" w14:textId="77777777" w:rsidR="00497BED" w:rsidRPr="000D2EE9" w:rsidRDefault="00497BED" w:rsidP="00497BED">
            <w:pPr>
              <w:rPr>
                <w:rFonts w:eastAsia="Times New Roman" w:cs="Times New Roman"/>
                <w:sz w:val="20"/>
                <w:szCs w:val="20"/>
                <w:lang w:val="uk-UA" w:eastAsia="ru-RU"/>
              </w:rPr>
            </w:pPr>
          </w:p>
          <w:p w14:paraId="26A5CA06" w14:textId="77777777" w:rsidR="00B6657F" w:rsidRPr="000D2EE9" w:rsidRDefault="00B6657F" w:rsidP="004A6B4F">
            <w:pPr>
              <w:spacing w:before="121" w:line="257" w:lineRule="exact"/>
              <w:ind w:left="1629"/>
              <w:rPr>
                <w:rFonts w:eastAsia="Times New Roman" w:cs="Times New Roman"/>
                <w:b/>
                <w:sz w:val="20"/>
                <w:szCs w:val="20"/>
                <w:lang w:val="uk-UA"/>
              </w:rPr>
            </w:pPr>
          </w:p>
        </w:tc>
      </w:tr>
      <w:tr w:rsidR="00522C5F" w:rsidRPr="004A6B4F" w14:paraId="7CA6FA18" w14:textId="77777777" w:rsidTr="00480A18">
        <w:trPr>
          <w:trHeight w:val="369"/>
        </w:trPr>
        <w:tc>
          <w:tcPr>
            <w:tcW w:w="4962" w:type="dxa"/>
            <w:shd w:val="clear" w:color="auto" w:fill="9CC2E5" w:themeFill="accent1" w:themeFillTint="99"/>
          </w:tcPr>
          <w:p w14:paraId="260C0EC6" w14:textId="3CC33072" w:rsidR="00522C5F" w:rsidRPr="00340A51" w:rsidRDefault="00522C5F" w:rsidP="00522C5F">
            <w:pPr>
              <w:tabs>
                <w:tab w:val="left" w:pos="419"/>
              </w:tabs>
              <w:ind w:right="428"/>
              <w:jc w:val="center"/>
              <w:rPr>
                <w:rFonts w:eastAsia="Calibri" w:cs="Times New Roman"/>
                <w:bCs/>
                <w:sz w:val="24"/>
                <w:szCs w:val="24"/>
                <w:lang w:val="uk-UA"/>
              </w:rPr>
            </w:pPr>
            <w:r w:rsidRPr="00340A51">
              <w:rPr>
                <w:rFonts w:eastAsia="Times New Roman" w:cs="Times New Roman"/>
                <w:bCs/>
                <w:spacing w:val="-2"/>
                <w:sz w:val="20"/>
                <w:szCs w:val="20"/>
                <w:lang w:val="uk-UA"/>
              </w:rPr>
              <w:t>Можливості</w:t>
            </w:r>
          </w:p>
        </w:tc>
        <w:tc>
          <w:tcPr>
            <w:tcW w:w="5093" w:type="dxa"/>
            <w:shd w:val="clear" w:color="auto" w:fill="9CC2E5" w:themeFill="accent1" w:themeFillTint="99"/>
          </w:tcPr>
          <w:p w14:paraId="379F7DB9" w14:textId="27265716" w:rsidR="00522C5F" w:rsidRPr="00340A51" w:rsidRDefault="00522C5F" w:rsidP="00522C5F">
            <w:pPr>
              <w:tabs>
                <w:tab w:val="left" w:pos="766"/>
                <w:tab w:val="left" w:pos="2086"/>
                <w:tab w:val="left" w:pos="3337"/>
                <w:tab w:val="left" w:pos="4764"/>
              </w:tabs>
              <w:spacing w:line="244" w:lineRule="auto"/>
              <w:ind w:right="46"/>
              <w:jc w:val="center"/>
              <w:rPr>
                <w:rFonts w:eastAsia="Times New Roman" w:cs="Times New Roman"/>
                <w:bCs/>
                <w:spacing w:val="-2"/>
                <w:sz w:val="24"/>
                <w:szCs w:val="24"/>
                <w:lang w:val="uk-UA"/>
              </w:rPr>
            </w:pPr>
            <w:r w:rsidRPr="00340A51">
              <w:rPr>
                <w:rFonts w:eastAsia="Times New Roman" w:cs="Times New Roman"/>
                <w:bCs/>
                <w:spacing w:val="-2"/>
                <w:sz w:val="20"/>
                <w:szCs w:val="20"/>
                <w:lang w:val="uk-UA"/>
              </w:rPr>
              <w:t>Загрози</w:t>
            </w:r>
          </w:p>
        </w:tc>
      </w:tr>
      <w:tr w:rsidR="00522C5F" w:rsidRPr="004A6B4F" w14:paraId="0104A1FF" w14:textId="77777777" w:rsidTr="002E6524">
        <w:trPr>
          <w:trHeight w:val="6332"/>
        </w:trPr>
        <w:tc>
          <w:tcPr>
            <w:tcW w:w="4962" w:type="dxa"/>
            <w:shd w:val="clear" w:color="auto" w:fill="D9D9D9" w:themeFill="background1" w:themeFillShade="D9"/>
          </w:tcPr>
          <w:p w14:paraId="5CF1BA28" w14:textId="77777777" w:rsidR="00522C5F" w:rsidRPr="00340A51" w:rsidRDefault="00522C5F" w:rsidP="00522C5F">
            <w:pPr>
              <w:tabs>
                <w:tab w:val="left" w:pos="779"/>
              </w:tabs>
              <w:ind w:right="116"/>
              <w:rPr>
                <w:rFonts w:eastAsia="Times New Roman" w:cs="Times New Roman"/>
                <w:bCs/>
                <w:sz w:val="20"/>
                <w:szCs w:val="20"/>
                <w:lang w:val="uk-UA"/>
              </w:rPr>
            </w:pPr>
            <w:r w:rsidRPr="00340A51">
              <w:rPr>
                <w:rFonts w:eastAsia="Times New Roman" w:cs="Times New Roman"/>
                <w:bCs/>
                <w:sz w:val="20"/>
                <w:szCs w:val="20"/>
                <w:lang w:val="uk-UA"/>
              </w:rPr>
              <w:lastRenderedPageBreak/>
              <w:t>1.Висока</w:t>
            </w:r>
            <w:r w:rsidRPr="00340A51">
              <w:rPr>
                <w:rFonts w:eastAsia="Times New Roman" w:cs="Times New Roman"/>
                <w:bCs/>
                <w:spacing w:val="-11"/>
                <w:sz w:val="20"/>
                <w:szCs w:val="20"/>
                <w:lang w:val="uk-UA"/>
              </w:rPr>
              <w:t xml:space="preserve"> </w:t>
            </w:r>
            <w:r w:rsidRPr="00340A51">
              <w:rPr>
                <w:rFonts w:eastAsia="Times New Roman" w:cs="Times New Roman"/>
                <w:bCs/>
                <w:sz w:val="20"/>
                <w:szCs w:val="20"/>
                <w:lang w:val="uk-UA"/>
              </w:rPr>
              <w:t>активність</w:t>
            </w:r>
            <w:r w:rsidRPr="00340A51">
              <w:rPr>
                <w:rFonts w:eastAsia="Times New Roman" w:cs="Times New Roman"/>
                <w:bCs/>
                <w:spacing w:val="-9"/>
                <w:sz w:val="20"/>
                <w:szCs w:val="20"/>
                <w:lang w:val="uk-UA"/>
              </w:rPr>
              <w:t xml:space="preserve"> </w:t>
            </w:r>
            <w:r w:rsidRPr="00340A51">
              <w:rPr>
                <w:rFonts w:eastAsia="Times New Roman" w:cs="Times New Roman"/>
                <w:bCs/>
                <w:sz w:val="20"/>
                <w:szCs w:val="20"/>
                <w:lang w:val="uk-UA"/>
              </w:rPr>
              <w:t>місцевої</w:t>
            </w:r>
            <w:r w:rsidRPr="00340A51">
              <w:rPr>
                <w:rFonts w:eastAsia="Times New Roman" w:cs="Times New Roman"/>
                <w:bCs/>
                <w:spacing w:val="-9"/>
                <w:sz w:val="20"/>
                <w:szCs w:val="20"/>
                <w:lang w:val="uk-UA"/>
              </w:rPr>
              <w:t xml:space="preserve"> </w:t>
            </w:r>
            <w:r w:rsidRPr="00340A51">
              <w:rPr>
                <w:rFonts w:eastAsia="Times New Roman" w:cs="Times New Roman"/>
                <w:bCs/>
                <w:sz w:val="20"/>
                <w:szCs w:val="20"/>
                <w:lang w:val="uk-UA"/>
              </w:rPr>
              <w:t>влади</w:t>
            </w:r>
            <w:r w:rsidRPr="00340A51">
              <w:rPr>
                <w:rFonts w:eastAsia="Times New Roman" w:cs="Times New Roman"/>
                <w:bCs/>
                <w:spacing w:val="-9"/>
                <w:sz w:val="20"/>
                <w:szCs w:val="20"/>
                <w:lang w:val="uk-UA"/>
              </w:rPr>
              <w:t xml:space="preserve"> </w:t>
            </w:r>
            <w:r w:rsidRPr="00340A51">
              <w:rPr>
                <w:rFonts w:eastAsia="Times New Roman" w:cs="Times New Roman"/>
                <w:bCs/>
                <w:sz w:val="20"/>
                <w:szCs w:val="20"/>
                <w:lang w:val="uk-UA"/>
              </w:rPr>
              <w:t>та громадських організацій щодо напрацювання проєктних заявок та участі у конкурсних проєктах та</w:t>
            </w:r>
            <w:r w:rsidRPr="00340A51">
              <w:rPr>
                <w:rFonts w:eastAsia="Times New Roman" w:cs="Times New Roman"/>
                <w:bCs/>
                <w:spacing w:val="-2"/>
                <w:sz w:val="20"/>
                <w:szCs w:val="20"/>
                <w:lang w:val="uk-UA"/>
              </w:rPr>
              <w:t xml:space="preserve"> програмах</w:t>
            </w:r>
          </w:p>
          <w:p w14:paraId="407F8A24" w14:textId="77777777" w:rsidR="00522C5F" w:rsidRPr="00340A51" w:rsidRDefault="00522C5F" w:rsidP="00522C5F">
            <w:pPr>
              <w:tabs>
                <w:tab w:val="left" w:pos="779"/>
              </w:tabs>
              <w:ind w:right="239"/>
              <w:rPr>
                <w:rFonts w:eastAsia="Times New Roman" w:cs="Times New Roman"/>
                <w:bCs/>
                <w:sz w:val="20"/>
                <w:szCs w:val="20"/>
                <w:lang w:val="uk-UA"/>
              </w:rPr>
            </w:pPr>
            <w:r w:rsidRPr="00340A51">
              <w:rPr>
                <w:rFonts w:eastAsia="Times New Roman" w:cs="Times New Roman"/>
                <w:bCs/>
                <w:sz w:val="20"/>
                <w:szCs w:val="20"/>
                <w:lang w:val="uk-UA"/>
              </w:rPr>
              <w:t xml:space="preserve"> 2.Доступність інформаційних та фінансових</w:t>
            </w:r>
            <w:r w:rsidRPr="00340A51">
              <w:rPr>
                <w:rFonts w:eastAsia="Times New Roman" w:cs="Times New Roman"/>
                <w:bCs/>
                <w:spacing w:val="-8"/>
                <w:sz w:val="20"/>
                <w:szCs w:val="20"/>
                <w:lang w:val="uk-UA"/>
              </w:rPr>
              <w:t xml:space="preserve"> </w:t>
            </w:r>
            <w:r w:rsidRPr="00340A51">
              <w:rPr>
                <w:rFonts w:eastAsia="Times New Roman" w:cs="Times New Roman"/>
                <w:bCs/>
                <w:sz w:val="20"/>
                <w:szCs w:val="20"/>
                <w:lang w:val="uk-UA"/>
              </w:rPr>
              <w:t>ресурсів,</w:t>
            </w:r>
            <w:r w:rsidRPr="00340A51">
              <w:rPr>
                <w:rFonts w:eastAsia="Times New Roman" w:cs="Times New Roman"/>
                <w:bCs/>
                <w:spacing w:val="-8"/>
                <w:sz w:val="20"/>
                <w:szCs w:val="20"/>
                <w:lang w:val="uk-UA"/>
              </w:rPr>
              <w:t xml:space="preserve"> </w:t>
            </w:r>
            <w:r w:rsidRPr="00340A51">
              <w:rPr>
                <w:rFonts w:eastAsia="Times New Roman" w:cs="Times New Roman"/>
                <w:bCs/>
                <w:sz w:val="20"/>
                <w:szCs w:val="20"/>
                <w:lang w:val="uk-UA"/>
              </w:rPr>
              <w:t>в</w:t>
            </w:r>
            <w:r w:rsidRPr="00340A51">
              <w:rPr>
                <w:rFonts w:eastAsia="Times New Roman" w:cs="Times New Roman"/>
                <w:bCs/>
                <w:spacing w:val="-6"/>
                <w:sz w:val="20"/>
                <w:szCs w:val="20"/>
                <w:lang w:val="uk-UA"/>
              </w:rPr>
              <w:t xml:space="preserve"> </w:t>
            </w:r>
            <w:r w:rsidRPr="00340A51">
              <w:rPr>
                <w:rFonts w:eastAsia="Times New Roman" w:cs="Times New Roman"/>
                <w:bCs/>
                <w:sz w:val="20"/>
                <w:szCs w:val="20"/>
                <w:lang w:val="uk-UA"/>
              </w:rPr>
              <w:t>тому</w:t>
            </w:r>
            <w:r w:rsidRPr="00340A51">
              <w:rPr>
                <w:rFonts w:eastAsia="Times New Roman" w:cs="Times New Roman"/>
                <w:bCs/>
                <w:spacing w:val="-8"/>
                <w:sz w:val="20"/>
                <w:szCs w:val="20"/>
                <w:lang w:val="uk-UA"/>
              </w:rPr>
              <w:t xml:space="preserve"> </w:t>
            </w:r>
            <w:r w:rsidRPr="00340A51">
              <w:rPr>
                <w:rFonts w:eastAsia="Times New Roman" w:cs="Times New Roman"/>
                <w:bCs/>
                <w:sz w:val="20"/>
                <w:szCs w:val="20"/>
                <w:lang w:val="uk-UA"/>
              </w:rPr>
              <w:t>числі</w:t>
            </w:r>
            <w:r w:rsidRPr="00340A51">
              <w:rPr>
                <w:rFonts w:eastAsia="Times New Roman" w:cs="Times New Roman"/>
                <w:bCs/>
                <w:spacing w:val="-8"/>
                <w:sz w:val="20"/>
                <w:szCs w:val="20"/>
                <w:lang w:val="uk-UA"/>
              </w:rPr>
              <w:t xml:space="preserve"> </w:t>
            </w:r>
            <w:r w:rsidRPr="00340A51">
              <w:rPr>
                <w:rFonts w:eastAsia="Times New Roman" w:cs="Times New Roman"/>
                <w:bCs/>
                <w:sz w:val="20"/>
                <w:szCs w:val="20"/>
                <w:lang w:val="uk-UA"/>
              </w:rPr>
              <w:t xml:space="preserve">для молоді, щодо започаткування власної </w:t>
            </w:r>
            <w:r w:rsidRPr="00340A51">
              <w:rPr>
                <w:rFonts w:eastAsia="Times New Roman" w:cs="Times New Roman"/>
                <w:bCs/>
                <w:spacing w:val="-2"/>
                <w:sz w:val="20"/>
                <w:szCs w:val="20"/>
                <w:lang w:val="uk-UA"/>
              </w:rPr>
              <w:t>справи</w:t>
            </w:r>
          </w:p>
          <w:p w14:paraId="77E35959" w14:textId="7F2AC1D4" w:rsidR="00522C5F" w:rsidRPr="00340A51" w:rsidRDefault="00522C5F" w:rsidP="00522C5F">
            <w:pPr>
              <w:tabs>
                <w:tab w:val="left" w:pos="779"/>
              </w:tabs>
              <w:ind w:right="160"/>
              <w:rPr>
                <w:rFonts w:eastAsia="Times New Roman" w:cs="Times New Roman"/>
                <w:bCs/>
                <w:sz w:val="20"/>
                <w:szCs w:val="20"/>
                <w:lang w:val="uk-UA"/>
              </w:rPr>
            </w:pPr>
            <w:r w:rsidRPr="00340A51">
              <w:rPr>
                <w:rFonts w:eastAsia="Times New Roman" w:cs="Times New Roman"/>
                <w:bCs/>
                <w:sz w:val="20"/>
                <w:szCs w:val="20"/>
                <w:lang w:val="uk-UA"/>
              </w:rPr>
              <w:t xml:space="preserve"> 3.Наявність нормативної бази, а також активних</w:t>
            </w:r>
            <w:r w:rsidRPr="00340A51">
              <w:rPr>
                <w:rFonts w:eastAsia="Times New Roman" w:cs="Times New Roman"/>
                <w:bCs/>
                <w:spacing w:val="-13"/>
                <w:sz w:val="20"/>
                <w:szCs w:val="20"/>
                <w:lang w:val="uk-UA"/>
              </w:rPr>
              <w:t xml:space="preserve"> </w:t>
            </w:r>
            <w:r w:rsidRPr="00340A51">
              <w:rPr>
                <w:rFonts w:eastAsia="Times New Roman" w:cs="Times New Roman"/>
                <w:bCs/>
                <w:sz w:val="20"/>
                <w:szCs w:val="20"/>
                <w:lang w:val="uk-UA"/>
              </w:rPr>
              <w:t>представників</w:t>
            </w:r>
            <w:r w:rsidRPr="00340A51">
              <w:rPr>
                <w:rFonts w:eastAsia="Times New Roman" w:cs="Times New Roman"/>
                <w:bCs/>
                <w:spacing w:val="34"/>
                <w:sz w:val="20"/>
                <w:szCs w:val="20"/>
                <w:lang w:val="uk-UA"/>
              </w:rPr>
              <w:t xml:space="preserve"> </w:t>
            </w:r>
            <w:r w:rsidRPr="00340A51">
              <w:rPr>
                <w:rFonts w:eastAsia="Times New Roman" w:cs="Times New Roman"/>
                <w:bCs/>
                <w:sz w:val="20"/>
                <w:szCs w:val="20"/>
                <w:lang w:val="uk-UA"/>
              </w:rPr>
              <w:t xml:space="preserve">громадського сектору, мешканців громади, що створює можливість їх залучення до розвитку </w:t>
            </w:r>
            <w:r w:rsidR="004323E5" w:rsidRPr="00340A51">
              <w:rPr>
                <w:rFonts w:eastAsia="Times New Roman" w:cs="Times New Roman"/>
                <w:bCs/>
                <w:sz w:val="20"/>
                <w:szCs w:val="20"/>
                <w:lang w:val="uk-UA"/>
              </w:rPr>
              <w:t xml:space="preserve">освітньої </w:t>
            </w:r>
            <w:r w:rsidRPr="00340A51">
              <w:rPr>
                <w:rFonts w:eastAsia="Times New Roman" w:cs="Times New Roman"/>
                <w:bCs/>
                <w:sz w:val="20"/>
                <w:szCs w:val="20"/>
                <w:lang w:val="uk-UA"/>
              </w:rPr>
              <w:t>галузі</w:t>
            </w:r>
          </w:p>
          <w:p w14:paraId="67E7961A" w14:textId="77777777" w:rsidR="00522C5F" w:rsidRPr="00340A51" w:rsidRDefault="00522C5F" w:rsidP="00522C5F">
            <w:pPr>
              <w:tabs>
                <w:tab w:val="left" w:pos="779"/>
              </w:tabs>
              <w:ind w:right="192"/>
              <w:rPr>
                <w:rFonts w:eastAsia="Times New Roman" w:cs="Times New Roman"/>
                <w:bCs/>
                <w:sz w:val="20"/>
                <w:szCs w:val="20"/>
                <w:lang w:val="uk-UA"/>
              </w:rPr>
            </w:pPr>
            <w:r w:rsidRPr="00340A51">
              <w:rPr>
                <w:rFonts w:eastAsia="Times New Roman" w:cs="Times New Roman"/>
                <w:bCs/>
                <w:sz w:val="20"/>
                <w:szCs w:val="20"/>
                <w:lang w:val="uk-UA"/>
              </w:rPr>
              <w:t xml:space="preserve"> 4.Наявність нормативної бази, що дозволяє</w:t>
            </w:r>
            <w:r w:rsidRPr="00340A51">
              <w:rPr>
                <w:rFonts w:eastAsia="Times New Roman" w:cs="Times New Roman"/>
                <w:bCs/>
                <w:spacing w:val="-10"/>
                <w:sz w:val="20"/>
                <w:szCs w:val="20"/>
                <w:lang w:val="uk-UA"/>
              </w:rPr>
              <w:t xml:space="preserve"> </w:t>
            </w:r>
            <w:r w:rsidRPr="00340A51">
              <w:rPr>
                <w:rFonts w:eastAsia="Times New Roman" w:cs="Times New Roman"/>
                <w:bCs/>
                <w:sz w:val="20"/>
                <w:szCs w:val="20"/>
                <w:lang w:val="uk-UA"/>
              </w:rPr>
              <w:t>залучити</w:t>
            </w:r>
            <w:r w:rsidRPr="00340A51">
              <w:rPr>
                <w:rFonts w:eastAsia="Times New Roman" w:cs="Times New Roman"/>
                <w:bCs/>
                <w:spacing w:val="-8"/>
                <w:sz w:val="20"/>
                <w:szCs w:val="20"/>
                <w:lang w:val="uk-UA"/>
              </w:rPr>
              <w:t xml:space="preserve"> </w:t>
            </w:r>
            <w:r w:rsidRPr="00340A51">
              <w:rPr>
                <w:rFonts w:eastAsia="Times New Roman" w:cs="Times New Roman"/>
                <w:bCs/>
                <w:sz w:val="20"/>
                <w:szCs w:val="20"/>
                <w:lang w:val="uk-UA"/>
              </w:rPr>
              <w:t>кошти</w:t>
            </w:r>
            <w:r w:rsidRPr="00340A51">
              <w:rPr>
                <w:rFonts w:eastAsia="Times New Roman" w:cs="Times New Roman"/>
                <w:bCs/>
                <w:spacing w:val="-8"/>
                <w:sz w:val="20"/>
                <w:szCs w:val="20"/>
                <w:lang w:val="uk-UA"/>
              </w:rPr>
              <w:t xml:space="preserve"> </w:t>
            </w:r>
            <w:r w:rsidRPr="00340A51">
              <w:rPr>
                <w:rFonts w:eastAsia="Times New Roman" w:cs="Times New Roman"/>
                <w:bCs/>
                <w:sz w:val="20"/>
                <w:szCs w:val="20"/>
                <w:lang w:val="uk-UA"/>
              </w:rPr>
              <w:t>спонсорів</w:t>
            </w:r>
            <w:r w:rsidRPr="00340A51">
              <w:rPr>
                <w:rFonts w:eastAsia="Times New Roman" w:cs="Times New Roman"/>
                <w:bCs/>
                <w:spacing w:val="-10"/>
                <w:sz w:val="20"/>
                <w:szCs w:val="20"/>
                <w:lang w:val="uk-UA"/>
              </w:rPr>
              <w:t xml:space="preserve"> </w:t>
            </w:r>
            <w:r w:rsidRPr="00340A51">
              <w:rPr>
                <w:rFonts w:eastAsia="Times New Roman" w:cs="Times New Roman"/>
                <w:bCs/>
                <w:sz w:val="20"/>
                <w:szCs w:val="20"/>
                <w:lang w:val="uk-UA"/>
              </w:rPr>
              <w:t xml:space="preserve">та </w:t>
            </w:r>
            <w:r w:rsidRPr="00340A51">
              <w:rPr>
                <w:rFonts w:eastAsia="Times New Roman" w:cs="Times New Roman"/>
                <w:bCs/>
                <w:spacing w:val="-2"/>
                <w:sz w:val="20"/>
                <w:szCs w:val="20"/>
                <w:lang w:val="uk-UA"/>
              </w:rPr>
              <w:t>меценатів</w:t>
            </w:r>
          </w:p>
          <w:p w14:paraId="3A765D81" w14:textId="77777777" w:rsidR="00522C5F" w:rsidRPr="00340A51" w:rsidRDefault="00522C5F" w:rsidP="00522C5F">
            <w:pPr>
              <w:tabs>
                <w:tab w:val="left" w:pos="779"/>
              </w:tabs>
              <w:ind w:right="595"/>
              <w:rPr>
                <w:rFonts w:eastAsia="Times New Roman" w:cs="Times New Roman"/>
                <w:bCs/>
                <w:sz w:val="20"/>
                <w:szCs w:val="20"/>
                <w:lang w:val="uk-UA"/>
              </w:rPr>
            </w:pPr>
            <w:r w:rsidRPr="00340A51">
              <w:rPr>
                <w:rFonts w:eastAsia="Times New Roman" w:cs="Times New Roman"/>
                <w:bCs/>
                <w:sz w:val="20"/>
                <w:szCs w:val="20"/>
                <w:lang w:val="uk-UA"/>
              </w:rPr>
              <w:t xml:space="preserve"> 5.Державна</w:t>
            </w:r>
            <w:r w:rsidRPr="00340A51">
              <w:rPr>
                <w:rFonts w:eastAsia="Times New Roman" w:cs="Times New Roman"/>
                <w:bCs/>
                <w:spacing w:val="-15"/>
                <w:sz w:val="20"/>
                <w:szCs w:val="20"/>
                <w:lang w:val="uk-UA"/>
              </w:rPr>
              <w:t xml:space="preserve"> </w:t>
            </w:r>
            <w:r w:rsidRPr="00340A51">
              <w:rPr>
                <w:rFonts w:eastAsia="Times New Roman" w:cs="Times New Roman"/>
                <w:bCs/>
                <w:sz w:val="20"/>
                <w:szCs w:val="20"/>
                <w:lang w:val="uk-UA"/>
              </w:rPr>
              <w:t>підтримка</w:t>
            </w:r>
            <w:r w:rsidRPr="00340A51">
              <w:rPr>
                <w:rFonts w:eastAsia="Times New Roman" w:cs="Times New Roman"/>
                <w:bCs/>
                <w:spacing w:val="-15"/>
                <w:sz w:val="20"/>
                <w:szCs w:val="20"/>
                <w:lang w:val="uk-UA"/>
              </w:rPr>
              <w:t xml:space="preserve"> </w:t>
            </w:r>
            <w:r w:rsidRPr="00340A51">
              <w:rPr>
                <w:rFonts w:eastAsia="Times New Roman" w:cs="Times New Roman"/>
                <w:bCs/>
                <w:sz w:val="20"/>
                <w:szCs w:val="20"/>
                <w:lang w:val="uk-UA"/>
              </w:rPr>
              <w:t>інноваційних рішень в галузі освіти</w:t>
            </w:r>
          </w:p>
          <w:p w14:paraId="69EDF394" w14:textId="77777777" w:rsidR="00522C5F" w:rsidRPr="00340A51" w:rsidRDefault="00522C5F" w:rsidP="00522C5F">
            <w:pPr>
              <w:tabs>
                <w:tab w:val="left" w:pos="779"/>
              </w:tabs>
              <w:ind w:right="179"/>
              <w:rPr>
                <w:rFonts w:eastAsia="Times New Roman" w:cs="Times New Roman"/>
                <w:bCs/>
                <w:sz w:val="20"/>
                <w:szCs w:val="20"/>
                <w:lang w:val="uk-UA"/>
              </w:rPr>
            </w:pPr>
            <w:r w:rsidRPr="00340A51">
              <w:rPr>
                <w:rFonts w:eastAsia="Times New Roman" w:cs="Times New Roman"/>
                <w:bCs/>
                <w:sz w:val="20"/>
                <w:szCs w:val="20"/>
                <w:lang w:val="uk-UA"/>
              </w:rPr>
              <w:t>6.Наявність державної підтримки для забезпечення</w:t>
            </w:r>
            <w:r w:rsidRPr="00340A51">
              <w:rPr>
                <w:rFonts w:eastAsia="Times New Roman" w:cs="Times New Roman"/>
                <w:bCs/>
                <w:spacing w:val="-12"/>
                <w:sz w:val="20"/>
                <w:szCs w:val="20"/>
                <w:lang w:val="uk-UA"/>
              </w:rPr>
              <w:t xml:space="preserve"> </w:t>
            </w:r>
            <w:r w:rsidRPr="00340A51">
              <w:rPr>
                <w:rFonts w:eastAsia="Times New Roman" w:cs="Times New Roman"/>
                <w:bCs/>
                <w:sz w:val="20"/>
                <w:szCs w:val="20"/>
                <w:lang w:val="uk-UA"/>
              </w:rPr>
              <w:t>закладів</w:t>
            </w:r>
            <w:r w:rsidRPr="00340A51">
              <w:rPr>
                <w:rFonts w:eastAsia="Times New Roman" w:cs="Times New Roman"/>
                <w:bCs/>
                <w:spacing w:val="-14"/>
                <w:sz w:val="20"/>
                <w:szCs w:val="20"/>
                <w:lang w:val="uk-UA"/>
              </w:rPr>
              <w:t xml:space="preserve"> </w:t>
            </w:r>
            <w:r w:rsidRPr="00340A51">
              <w:rPr>
                <w:rFonts w:eastAsia="Times New Roman" w:cs="Times New Roman"/>
                <w:bCs/>
                <w:sz w:val="20"/>
                <w:szCs w:val="20"/>
                <w:lang w:val="uk-UA"/>
              </w:rPr>
              <w:t>освіти</w:t>
            </w:r>
            <w:r w:rsidRPr="00340A51">
              <w:rPr>
                <w:rFonts w:eastAsia="Times New Roman" w:cs="Times New Roman"/>
                <w:bCs/>
                <w:spacing w:val="-11"/>
                <w:sz w:val="20"/>
                <w:szCs w:val="20"/>
                <w:lang w:val="uk-UA"/>
              </w:rPr>
              <w:t xml:space="preserve"> </w:t>
            </w:r>
            <w:r w:rsidRPr="00340A51">
              <w:rPr>
                <w:rFonts w:eastAsia="Times New Roman" w:cs="Times New Roman"/>
                <w:bCs/>
                <w:sz w:val="20"/>
                <w:szCs w:val="20"/>
                <w:lang w:val="uk-UA"/>
              </w:rPr>
              <w:t>засобами пожежної безпеки</w:t>
            </w:r>
          </w:p>
          <w:p w14:paraId="68A66D2C" w14:textId="77777777" w:rsidR="00522C5F" w:rsidRPr="00340A51" w:rsidRDefault="00522C5F" w:rsidP="00522C5F">
            <w:pPr>
              <w:tabs>
                <w:tab w:val="left" w:pos="779"/>
              </w:tabs>
              <w:ind w:right="280"/>
              <w:rPr>
                <w:rFonts w:eastAsia="Times New Roman" w:cs="Times New Roman"/>
                <w:bCs/>
                <w:sz w:val="20"/>
                <w:szCs w:val="20"/>
                <w:lang w:val="uk-UA"/>
              </w:rPr>
            </w:pPr>
            <w:r w:rsidRPr="00340A51">
              <w:rPr>
                <w:rFonts w:eastAsia="Times New Roman" w:cs="Times New Roman"/>
                <w:bCs/>
                <w:sz w:val="20"/>
                <w:szCs w:val="20"/>
                <w:lang w:val="uk-UA"/>
              </w:rPr>
              <w:t>7.Наявність можливостей формальної, неформальної</w:t>
            </w:r>
            <w:r w:rsidRPr="00340A51">
              <w:rPr>
                <w:rFonts w:eastAsia="Times New Roman" w:cs="Times New Roman"/>
                <w:bCs/>
                <w:spacing w:val="-13"/>
                <w:sz w:val="20"/>
                <w:szCs w:val="20"/>
                <w:lang w:val="uk-UA"/>
              </w:rPr>
              <w:t xml:space="preserve"> </w:t>
            </w:r>
            <w:r w:rsidRPr="00340A51">
              <w:rPr>
                <w:rFonts w:eastAsia="Times New Roman" w:cs="Times New Roman"/>
                <w:bCs/>
                <w:sz w:val="20"/>
                <w:szCs w:val="20"/>
                <w:lang w:val="uk-UA"/>
              </w:rPr>
              <w:t>та</w:t>
            </w:r>
            <w:r w:rsidRPr="00340A51">
              <w:rPr>
                <w:rFonts w:eastAsia="Times New Roman" w:cs="Times New Roman"/>
                <w:bCs/>
                <w:spacing w:val="-13"/>
                <w:sz w:val="20"/>
                <w:szCs w:val="20"/>
                <w:lang w:val="uk-UA"/>
              </w:rPr>
              <w:t xml:space="preserve"> </w:t>
            </w:r>
            <w:r w:rsidRPr="00340A51">
              <w:rPr>
                <w:rFonts w:eastAsia="Times New Roman" w:cs="Times New Roman"/>
                <w:bCs/>
                <w:sz w:val="20"/>
                <w:szCs w:val="20"/>
                <w:lang w:val="uk-UA"/>
              </w:rPr>
              <w:t>інформальної</w:t>
            </w:r>
            <w:r w:rsidRPr="00340A51">
              <w:rPr>
                <w:rFonts w:eastAsia="Times New Roman" w:cs="Times New Roman"/>
                <w:bCs/>
                <w:spacing w:val="-13"/>
                <w:sz w:val="20"/>
                <w:szCs w:val="20"/>
                <w:lang w:val="uk-UA"/>
              </w:rPr>
              <w:t xml:space="preserve"> </w:t>
            </w:r>
            <w:r w:rsidRPr="00340A51">
              <w:rPr>
                <w:rFonts w:eastAsia="Times New Roman" w:cs="Times New Roman"/>
                <w:bCs/>
                <w:sz w:val="20"/>
                <w:szCs w:val="20"/>
                <w:lang w:val="uk-UA"/>
              </w:rPr>
              <w:t>освіти для професійного розвитку педагогічних працівників.</w:t>
            </w:r>
          </w:p>
          <w:p w14:paraId="53B72D37" w14:textId="77777777" w:rsidR="00522C5F" w:rsidRPr="00340A51" w:rsidRDefault="00522C5F" w:rsidP="00522C5F">
            <w:pPr>
              <w:pStyle w:val="af7"/>
              <w:rPr>
                <w:bCs/>
                <w:sz w:val="20"/>
                <w:szCs w:val="20"/>
                <w:lang w:val="uk-UA"/>
              </w:rPr>
            </w:pPr>
            <w:r w:rsidRPr="00340A51">
              <w:rPr>
                <w:bCs/>
                <w:sz w:val="20"/>
                <w:szCs w:val="20"/>
                <w:lang w:val="uk-UA"/>
              </w:rPr>
              <w:t xml:space="preserve"> 8.Інтеграція вітчизняної сфери освіти в європе ойський освітній простір та налагодженість міжнародних зв’язків в освітній сфері</w:t>
            </w:r>
          </w:p>
          <w:p w14:paraId="354E76F7" w14:textId="77777777" w:rsidR="00522C5F" w:rsidRPr="00340A51" w:rsidRDefault="00522C5F" w:rsidP="00522C5F">
            <w:pPr>
              <w:tabs>
                <w:tab w:val="left" w:pos="767"/>
              </w:tabs>
              <w:spacing w:line="244" w:lineRule="auto"/>
              <w:ind w:right="47"/>
              <w:rPr>
                <w:rFonts w:eastAsia="Times New Roman" w:cs="Times New Roman"/>
                <w:bCs/>
                <w:sz w:val="20"/>
                <w:szCs w:val="20"/>
                <w:lang w:val="uk-UA"/>
              </w:rPr>
            </w:pPr>
            <w:r w:rsidRPr="00340A51">
              <w:rPr>
                <w:rFonts w:eastAsia="Times New Roman" w:cs="Times New Roman"/>
                <w:bCs/>
                <w:sz w:val="20"/>
                <w:szCs w:val="20"/>
                <w:lang w:val="uk-UA"/>
              </w:rPr>
              <w:t>9.Поглиблення діджиталізація сфери освіти, розвиток цифрових компетенцій педагогічних працівників та учнів</w:t>
            </w:r>
          </w:p>
          <w:p w14:paraId="32F216CB" w14:textId="0C976F55" w:rsidR="00522C5F" w:rsidRPr="00340A51" w:rsidRDefault="00522C5F" w:rsidP="002E6524">
            <w:pPr>
              <w:tabs>
                <w:tab w:val="left" w:pos="767"/>
              </w:tabs>
              <w:spacing w:line="244" w:lineRule="auto"/>
              <w:ind w:right="47"/>
              <w:rPr>
                <w:rFonts w:eastAsia="Times New Roman" w:cs="Times New Roman"/>
                <w:bCs/>
                <w:sz w:val="20"/>
                <w:szCs w:val="20"/>
                <w:lang w:val="uk-UA"/>
              </w:rPr>
            </w:pPr>
            <w:r w:rsidRPr="00340A51">
              <w:rPr>
                <w:rFonts w:eastAsia="Times New Roman" w:cs="Times New Roman"/>
                <w:bCs/>
                <w:sz w:val="20"/>
                <w:szCs w:val="20"/>
                <w:lang w:val="uk-UA"/>
              </w:rPr>
              <w:t>10. Удосконалення роботи психологічної</w:t>
            </w:r>
            <w:r w:rsidR="002E6524">
              <w:rPr>
                <w:rFonts w:eastAsia="Times New Roman" w:cs="Times New Roman"/>
                <w:bCs/>
                <w:sz w:val="20"/>
                <w:szCs w:val="20"/>
                <w:lang w:val="uk-UA"/>
              </w:rPr>
              <w:t xml:space="preserve"> </w:t>
            </w:r>
            <w:r w:rsidRPr="00340A51">
              <w:rPr>
                <w:rFonts w:eastAsia="Times New Roman" w:cs="Times New Roman"/>
                <w:bCs/>
                <w:sz w:val="20"/>
                <w:szCs w:val="20"/>
                <w:lang w:val="uk-UA"/>
              </w:rPr>
              <w:t>служби ЗО</w:t>
            </w:r>
          </w:p>
          <w:p w14:paraId="123CACD3" w14:textId="3C9A572B" w:rsidR="00522C5F" w:rsidRPr="00340A51" w:rsidRDefault="00F21408" w:rsidP="002E6524">
            <w:pPr>
              <w:tabs>
                <w:tab w:val="left" w:pos="779"/>
              </w:tabs>
              <w:spacing w:line="244" w:lineRule="auto"/>
              <w:ind w:right="47"/>
              <w:rPr>
                <w:rFonts w:eastAsia="Times New Roman" w:cs="Times New Roman"/>
                <w:bCs/>
                <w:spacing w:val="-2"/>
                <w:sz w:val="20"/>
                <w:szCs w:val="20"/>
                <w:lang w:val="uk-UA"/>
              </w:rPr>
            </w:pPr>
            <w:r w:rsidRPr="00340A51">
              <w:rPr>
                <w:bCs/>
                <w:sz w:val="20"/>
                <w:szCs w:val="20"/>
                <w:lang w:val="uk-UA"/>
              </w:rPr>
              <w:t>11.</w:t>
            </w:r>
            <w:r w:rsidR="00522C5F" w:rsidRPr="00340A51">
              <w:rPr>
                <w:bCs/>
                <w:sz w:val="20"/>
                <w:szCs w:val="20"/>
                <w:lang w:val="uk-UA"/>
              </w:rPr>
              <w:t>Підвищення швидкості інтернет- з'єднання ЗДО</w:t>
            </w:r>
            <w:r w:rsidR="002E6524">
              <w:rPr>
                <w:bCs/>
                <w:sz w:val="20"/>
                <w:szCs w:val="20"/>
                <w:lang w:val="uk-UA"/>
              </w:rPr>
              <w:t>.</w:t>
            </w:r>
          </w:p>
        </w:tc>
        <w:tc>
          <w:tcPr>
            <w:tcW w:w="5093" w:type="dxa"/>
            <w:shd w:val="clear" w:color="auto" w:fill="D9D9D9" w:themeFill="background1" w:themeFillShade="D9"/>
          </w:tcPr>
          <w:p w14:paraId="18549AFF" w14:textId="77777777" w:rsidR="00522C5F" w:rsidRPr="00340A51" w:rsidRDefault="00522C5F" w:rsidP="00522C5F">
            <w:pPr>
              <w:tabs>
                <w:tab w:val="left" w:pos="138"/>
              </w:tabs>
              <w:ind w:right="111"/>
              <w:rPr>
                <w:rFonts w:eastAsia="Times New Roman" w:cs="Times New Roman"/>
                <w:bCs/>
                <w:sz w:val="20"/>
                <w:szCs w:val="20"/>
                <w:lang w:val="uk-UA"/>
              </w:rPr>
            </w:pPr>
            <w:r w:rsidRPr="00340A51">
              <w:rPr>
                <w:rFonts w:eastAsia="Times New Roman" w:cs="Times New Roman"/>
                <w:bCs/>
                <w:sz w:val="20"/>
                <w:szCs w:val="20"/>
                <w:lang w:val="uk-UA"/>
              </w:rPr>
              <w:t>1.Зменшення обсягів фінансування освітньої галузі на державному рівні, обмеження</w:t>
            </w:r>
            <w:r w:rsidRPr="00340A51">
              <w:rPr>
                <w:rFonts w:eastAsia="Times New Roman" w:cs="Times New Roman"/>
                <w:bCs/>
                <w:spacing w:val="-13"/>
                <w:sz w:val="20"/>
                <w:szCs w:val="20"/>
                <w:lang w:val="uk-UA"/>
              </w:rPr>
              <w:t xml:space="preserve"> </w:t>
            </w:r>
            <w:r w:rsidRPr="00340A51">
              <w:rPr>
                <w:rFonts w:eastAsia="Times New Roman" w:cs="Times New Roman"/>
                <w:bCs/>
                <w:sz w:val="20"/>
                <w:szCs w:val="20"/>
                <w:lang w:val="uk-UA"/>
              </w:rPr>
              <w:t>видатків</w:t>
            </w:r>
            <w:r w:rsidRPr="00340A51">
              <w:rPr>
                <w:rFonts w:eastAsia="Times New Roman" w:cs="Times New Roman"/>
                <w:bCs/>
                <w:spacing w:val="-13"/>
                <w:sz w:val="20"/>
                <w:szCs w:val="20"/>
                <w:lang w:val="uk-UA"/>
              </w:rPr>
              <w:t xml:space="preserve"> </w:t>
            </w:r>
            <w:r w:rsidRPr="00340A51">
              <w:rPr>
                <w:rFonts w:eastAsia="Times New Roman" w:cs="Times New Roman"/>
                <w:bCs/>
                <w:sz w:val="20"/>
                <w:szCs w:val="20"/>
                <w:lang w:val="uk-UA"/>
              </w:rPr>
              <w:t>місцевих</w:t>
            </w:r>
            <w:r w:rsidRPr="00340A51">
              <w:rPr>
                <w:rFonts w:eastAsia="Times New Roman" w:cs="Times New Roman"/>
                <w:bCs/>
                <w:spacing w:val="-13"/>
                <w:sz w:val="20"/>
                <w:szCs w:val="20"/>
                <w:lang w:val="uk-UA"/>
              </w:rPr>
              <w:t xml:space="preserve"> </w:t>
            </w:r>
            <w:r w:rsidRPr="00340A51">
              <w:rPr>
                <w:rFonts w:eastAsia="Times New Roman" w:cs="Times New Roman"/>
                <w:bCs/>
                <w:sz w:val="20"/>
                <w:szCs w:val="20"/>
                <w:lang w:val="uk-UA"/>
              </w:rPr>
              <w:t>бюджетів на</w:t>
            </w:r>
            <w:r w:rsidRPr="00340A51">
              <w:rPr>
                <w:rFonts w:eastAsia="Times New Roman" w:cs="Times New Roman"/>
                <w:bCs/>
                <w:spacing w:val="-2"/>
                <w:sz w:val="20"/>
                <w:szCs w:val="20"/>
                <w:lang w:val="uk-UA"/>
              </w:rPr>
              <w:t xml:space="preserve"> </w:t>
            </w:r>
            <w:r w:rsidRPr="00340A51">
              <w:rPr>
                <w:rFonts w:eastAsia="Times New Roman" w:cs="Times New Roman"/>
                <w:bCs/>
                <w:sz w:val="20"/>
                <w:szCs w:val="20"/>
                <w:lang w:val="uk-UA"/>
              </w:rPr>
              <w:t>розвиток освітньої галузі,</w:t>
            </w:r>
            <w:r w:rsidRPr="00340A51">
              <w:rPr>
                <w:rFonts w:eastAsia="Times New Roman" w:cs="Times New Roman"/>
                <w:bCs/>
                <w:spacing w:val="-2"/>
                <w:sz w:val="20"/>
                <w:szCs w:val="20"/>
                <w:lang w:val="uk-UA"/>
              </w:rPr>
              <w:t xml:space="preserve"> </w:t>
            </w:r>
            <w:r w:rsidRPr="00340A51">
              <w:rPr>
                <w:rFonts w:eastAsia="Times New Roman" w:cs="Times New Roman"/>
                <w:bCs/>
                <w:sz w:val="20"/>
                <w:szCs w:val="20"/>
                <w:lang w:val="uk-UA"/>
              </w:rPr>
              <w:t>міграційні процеси</w:t>
            </w:r>
            <w:r w:rsidRPr="00340A51">
              <w:rPr>
                <w:rFonts w:eastAsia="Times New Roman" w:cs="Times New Roman"/>
                <w:bCs/>
                <w:spacing w:val="-13"/>
                <w:sz w:val="20"/>
                <w:szCs w:val="20"/>
                <w:lang w:val="uk-UA"/>
              </w:rPr>
              <w:t xml:space="preserve"> </w:t>
            </w:r>
            <w:r w:rsidRPr="00340A51">
              <w:rPr>
                <w:rFonts w:eastAsia="Times New Roman" w:cs="Times New Roman"/>
                <w:bCs/>
                <w:sz w:val="20"/>
                <w:szCs w:val="20"/>
                <w:lang w:val="uk-UA"/>
              </w:rPr>
              <w:t>та</w:t>
            </w:r>
            <w:r w:rsidRPr="00340A51">
              <w:rPr>
                <w:rFonts w:eastAsia="Times New Roman" w:cs="Times New Roman"/>
                <w:bCs/>
                <w:spacing w:val="-13"/>
                <w:sz w:val="20"/>
                <w:szCs w:val="20"/>
                <w:lang w:val="uk-UA"/>
              </w:rPr>
              <w:t xml:space="preserve"> </w:t>
            </w:r>
            <w:r w:rsidRPr="00340A51">
              <w:rPr>
                <w:rFonts w:eastAsia="Times New Roman" w:cs="Times New Roman"/>
                <w:bCs/>
                <w:sz w:val="20"/>
                <w:szCs w:val="20"/>
                <w:lang w:val="uk-UA"/>
              </w:rPr>
              <w:t>негативний</w:t>
            </w:r>
            <w:r w:rsidRPr="00340A51">
              <w:rPr>
                <w:rFonts w:eastAsia="Times New Roman" w:cs="Times New Roman"/>
                <w:bCs/>
                <w:spacing w:val="-12"/>
                <w:sz w:val="20"/>
                <w:szCs w:val="20"/>
                <w:lang w:val="uk-UA"/>
              </w:rPr>
              <w:t xml:space="preserve"> </w:t>
            </w:r>
            <w:r w:rsidRPr="00340A51">
              <w:rPr>
                <w:rFonts w:eastAsia="Times New Roman" w:cs="Times New Roman"/>
                <w:bCs/>
                <w:sz w:val="20"/>
                <w:szCs w:val="20"/>
                <w:lang w:val="uk-UA"/>
              </w:rPr>
              <w:t>психоемоційний стан населення у зв’язку із війною з рф</w:t>
            </w:r>
          </w:p>
          <w:p w14:paraId="00CAF25F" w14:textId="77777777" w:rsidR="00522C5F" w:rsidRPr="00340A51" w:rsidRDefault="00522C5F" w:rsidP="00522C5F">
            <w:pPr>
              <w:tabs>
                <w:tab w:val="left" w:pos="424"/>
              </w:tabs>
              <w:ind w:right="223"/>
              <w:rPr>
                <w:rFonts w:eastAsia="Times New Roman" w:cs="Times New Roman"/>
                <w:bCs/>
                <w:sz w:val="20"/>
                <w:szCs w:val="20"/>
                <w:lang w:val="uk-UA"/>
              </w:rPr>
            </w:pPr>
            <w:r w:rsidRPr="00340A51">
              <w:rPr>
                <w:rFonts w:eastAsia="Times New Roman" w:cs="Times New Roman"/>
                <w:bCs/>
                <w:sz w:val="20"/>
                <w:szCs w:val="20"/>
                <w:lang w:val="uk-UA"/>
              </w:rPr>
              <w:t>2.Негативна демографічна динаміка створює тенденцію до зниження кількості здобувачів освіти, ставить під питання існування у майбутньому</w:t>
            </w:r>
            <w:r w:rsidRPr="00340A51">
              <w:rPr>
                <w:rFonts w:eastAsia="Times New Roman" w:cs="Times New Roman"/>
                <w:bCs/>
                <w:spacing w:val="-14"/>
                <w:sz w:val="20"/>
                <w:szCs w:val="20"/>
                <w:lang w:val="uk-UA"/>
              </w:rPr>
              <w:t xml:space="preserve"> </w:t>
            </w:r>
            <w:r w:rsidRPr="00340A51">
              <w:rPr>
                <w:rFonts w:eastAsia="Times New Roman" w:cs="Times New Roman"/>
                <w:bCs/>
                <w:sz w:val="20"/>
                <w:szCs w:val="20"/>
                <w:lang w:val="uk-UA"/>
              </w:rPr>
              <w:t>сучасної</w:t>
            </w:r>
            <w:r w:rsidRPr="00340A51">
              <w:rPr>
                <w:rFonts w:eastAsia="Times New Roman" w:cs="Times New Roman"/>
                <w:bCs/>
                <w:spacing w:val="-12"/>
                <w:sz w:val="20"/>
                <w:szCs w:val="20"/>
                <w:lang w:val="uk-UA"/>
              </w:rPr>
              <w:t xml:space="preserve"> </w:t>
            </w:r>
            <w:r w:rsidRPr="00340A51">
              <w:rPr>
                <w:rFonts w:eastAsia="Times New Roman" w:cs="Times New Roman"/>
                <w:bCs/>
                <w:sz w:val="20"/>
                <w:szCs w:val="20"/>
                <w:lang w:val="uk-UA"/>
              </w:rPr>
              <w:t>мережі</w:t>
            </w:r>
            <w:r w:rsidRPr="00340A51">
              <w:rPr>
                <w:rFonts w:eastAsia="Times New Roman" w:cs="Times New Roman"/>
                <w:bCs/>
                <w:spacing w:val="-14"/>
                <w:sz w:val="20"/>
                <w:szCs w:val="20"/>
                <w:lang w:val="uk-UA"/>
              </w:rPr>
              <w:t xml:space="preserve"> </w:t>
            </w:r>
            <w:r w:rsidRPr="00340A51">
              <w:rPr>
                <w:rFonts w:eastAsia="Times New Roman" w:cs="Times New Roman"/>
                <w:bCs/>
                <w:sz w:val="20"/>
                <w:szCs w:val="20"/>
                <w:lang w:val="uk-UA"/>
              </w:rPr>
              <w:t>закладів освіти громади</w:t>
            </w:r>
          </w:p>
          <w:p w14:paraId="04C0CFCD" w14:textId="05B59B2D" w:rsidR="00522C5F" w:rsidRPr="00340A51" w:rsidRDefault="00522C5F" w:rsidP="00522C5F">
            <w:pPr>
              <w:tabs>
                <w:tab w:val="left" w:pos="424"/>
              </w:tabs>
              <w:ind w:right="111"/>
              <w:rPr>
                <w:rFonts w:eastAsia="Times New Roman" w:cs="Times New Roman"/>
                <w:bCs/>
                <w:sz w:val="20"/>
                <w:szCs w:val="20"/>
                <w:lang w:val="uk-UA"/>
              </w:rPr>
            </w:pPr>
            <w:r w:rsidRPr="00340A51">
              <w:rPr>
                <w:rFonts w:eastAsia="Times New Roman" w:cs="Times New Roman"/>
                <w:bCs/>
                <w:sz w:val="20"/>
                <w:szCs w:val="20"/>
                <w:lang w:val="uk-UA"/>
              </w:rPr>
              <w:t>3.Непрестижність педагогічної праці та низький</w:t>
            </w:r>
            <w:r w:rsidRPr="00340A51">
              <w:rPr>
                <w:rFonts w:eastAsia="Times New Roman" w:cs="Times New Roman"/>
                <w:bCs/>
                <w:spacing w:val="-6"/>
                <w:sz w:val="20"/>
                <w:szCs w:val="20"/>
                <w:lang w:val="uk-UA"/>
              </w:rPr>
              <w:t xml:space="preserve"> </w:t>
            </w:r>
            <w:r w:rsidRPr="00340A51">
              <w:rPr>
                <w:rFonts w:eastAsia="Times New Roman" w:cs="Times New Roman"/>
                <w:bCs/>
                <w:sz w:val="20"/>
                <w:szCs w:val="20"/>
                <w:lang w:val="uk-UA"/>
              </w:rPr>
              <w:t>рівень</w:t>
            </w:r>
            <w:r w:rsidRPr="00340A51">
              <w:rPr>
                <w:rFonts w:eastAsia="Times New Roman" w:cs="Times New Roman"/>
                <w:bCs/>
                <w:spacing w:val="-7"/>
                <w:sz w:val="20"/>
                <w:szCs w:val="20"/>
                <w:lang w:val="uk-UA"/>
              </w:rPr>
              <w:t xml:space="preserve"> </w:t>
            </w:r>
            <w:r w:rsidRPr="00340A51">
              <w:rPr>
                <w:rFonts w:eastAsia="Times New Roman" w:cs="Times New Roman"/>
                <w:bCs/>
                <w:sz w:val="20"/>
                <w:szCs w:val="20"/>
                <w:lang w:val="uk-UA"/>
              </w:rPr>
              <w:t>заробітної</w:t>
            </w:r>
            <w:r w:rsidRPr="00340A51">
              <w:rPr>
                <w:rFonts w:eastAsia="Times New Roman" w:cs="Times New Roman"/>
                <w:bCs/>
                <w:spacing w:val="-9"/>
                <w:sz w:val="20"/>
                <w:szCs w:val="20"/>
                <w:lang w:val="uk-UA"/>
              </w:rPr>
              <w:t xml:space="preserve"> </w:t>
            </w:r>
            <w:r w:rsidRPr="00340A51">
              <w:rPr>
                <w:rFonts w:eastAsia="Times New Roman" w:cs="Times New Roman"/>
                <w:bCs/>
                <w:sz w:val="20"/>
                <w:szCs w:val="20"/>
                <w:lang w:val="uk-UA"/>
              </w:rPr>
              <w:t>плати</w:t>
            </w:r>
            <w:r w:rsidRPr="00340A51">
              <w:rPr>
                <w:rFonts w:eastAsia="Times New Roman" w:cs="Times New Roman"/>
                <w:bCs/>
                <w:spacing w:val="-7"/>
                <w:sz w:val="20"/>
                <w:szCs w:val="20"/>
                <w:lang w:val="uk-UA"/>
              </w:rPr>
              <w:t xml:space="preserve"> </w:t>
            </w:r>
            <w:r w:rsidRPr="00340A51">
              <w:rPr>
                <w:rFonts w:eastAsia="Times New Roman" w:cs="Times New Roman"/>
                <w:bCs/>
                <w:sz w:val="20"/>
                <w:szCs w:val="20"/>
                <w:lang w:val="uk-UA"/>
              </w:rPr>
              <w:t>у</w:t>
            </w:r>
            <w:r w:rsidRPr="00340A51">
              <w:rPr>
                <w:rFonts w:eastAsia="Times New Roman" w:cs="Times New Roman"/>
                <w:bCs/>
                <w:spacing w:val="-9"/>
                <w:sz w:val="20"/>
                <w:szCs w:val="20"/>
                <w:lang w:val="uk-UA"/>
              </w:rPr>
              <w:t xml:space="preserve"> </w:t>
            </w:r>
            <w:r w:rsidRPr="00340A51">
              <w:rPr>
                <w:rFonts w:eastAsia="Times New Roman" w:cs="Times New Roman"/>
                <w:bCs/>
                <w:sz w:val="20"/>
                <w:szCs w:val="20"/>
                <w:lang w:val="uk-UA"/>
              </w:rPr>
              <w:t xml:space="preserve">сфері </w:t>
            </w:r>
            <w:r w:rsidRPr="00340A51">
              <w:rPr>
                <w:rFonts w:eastAsia="Times New Roman" w:cs="Times New Roman"/>
                <w:bCs/>
                <w:spacing w:val="-2"/>
                <w:sz w:val="20"/>
                <w:szCs w:val="20"/>
                <w:lang w:val="uk-UA"/>
              </w:rPr>
              <w:t>освіти</w:t>
            </w:r>
            <w:r w:rsidR="006C651B">
              <w:rPr>
                <w:rFonts w:eastAsia="Times New Roman" w:cs="Times New Roman"/>
                <w:bCs/>
                <w:spacing w:val="-2"/>
                <w:sz w:val="20"/>
                <w:szCs w:val="20"/>
                <w:lang w:val="uk-UA"/>
              </w:rPr>
              <w:t xml:space="preserve"> створює відтік кадрів</w:t>
            </w:r>
          </w:p>
          <w:p w14:paraId="73F0A22B" w14:textId="77777777" w:rsidR="00522C5F" w:rsidRPr="00340A51" w:rsidRDefault="00522C5F" w:rsidP="00522C5F">
            <w:pPr>
              <w:tabs>
                <w:tab w:val="left" w:pos="424"/>
              </w:tabs>
              <w:ind w:right="247"/>
              <w:rPr>
                <w:rFonts w:eastAsia="Times New Roman" w:cs="Times New Roman"/>
                <w:bCs/>
                <w:sz w:val="20"/>
                <w:szCs w:val="20"/>
                <w:lang w:val="uk-UA"/>
              </w:rPr>
            </w:pPr>
            <w:r w:rsidRPr="00340A51">
              <w:rPr>
                <w:rFonts w:eastAsia="Times New Roman" w:cs="Times New Roman"/>
                <w:bCs/>
                <w:sz w:val="20"/>
                <w:szCs w:val="20"/>
                <w:lang w:val="uk-UA"/>
              </w:rPr>
              <w:t>4.Невисокі шанси для спроможних громад</w:t>
            </w:r>
            <w:r w:rsidRPr="00340A51">
              <w:rPr>
                <w:rFonts w:eastAsia="Times New Roman" w:cs="Times New Roman"/>
                <w:bCs/>
                <w:spacing w:val="-14"/>
                <w:sz w:val="20"/>
                <w:szCs w:val="20"/>
                <w:lang w:val="uk-UA"/>
              </w:rPr>
              <w:t xml:space="preserve"> </w:t>
            </w:r>
            <w:r w:rsidRPr="00340A51">
              <w:rPr>
                <w:rFonts w:eastAsia="Times New Roman" w:cs="Times New Roman"/>
                <w:bCs/>
                <w:sz w:val="20"/>
                <w:szCs w:val="20"/>
                <w:lang w:val="uk-UA"/>
              </w:rPr>
              <w:t>отримати</w:t>
            </w:r>
            <w:r w:rsidRPr="00340A51">
              <w:rPr>
                <w:rFonts w:eastAsia="Times New Roman" w:cs="Times New Roman"/>
                <w:bCs/>
                <w:spacing w:val="-10"/>
                <w:sz w:val="20"/>
                <w:szCs w:val="20"/>
                <w:lang w:val="uk-UA"/>
              </w:rPr>
              <w:t xml:space="preserve"> </w:t>
            </w:r>
            <w:r w:rsidRPr="00340A51">
              <w:rPr>
                <w:rFonts w:eastAsia="Times New Roman" w:cs="Times New Roman"/>
                <w:bCs/>
                <w:sz w:val="20"/>
                <w:szCs w:val="20"/>
                <w:lang w:val="uk-UA"/>
              </w:rPr>
              <w:t>додаткову</w:t>
            </w:r>
            <w:r w:rsidRPr="00340A51">
              <w:rPr>
                <w:rFonts w:eastAsia="Times New Roman" w:cs="Times New Roman"/>
                <w:bCs/>
                <w:spacing w:val="-12"/>
                <w:sz w:val="20"/>
                <w:szCs w:val="20"/>
                <w:lang w:val="uk-UA"/>
              </w:rPr>
              <w:t xml:space="preserve"> </w:t>
            </w:r>
            <w:r w:rsidRPr="00340A51">
              <w:rPr>
                <w:rFonts w:eastAsia="Times New Roman" w:cs="Times New Roman"/>
                <w:bCs/>
                <w:sz w:val="20"/>
                <w:szCs w:val="20"/>
                <w:lang w:val="uk-UA"/>
              </w:rPr>
              <w:t>фінансову підтримку з державного бюджету</w:t>
            </w:r>
          </w:p>
          <w:p w14:paraId="718A47E2" w14:textId="77777777" w:rsidR="00522C5F" w:rsidRPr="00340A51" w:rsidRDefault="00522C5F" w:rsidP="00522C5F">
            <w:pPr>
              <w:tabs>
                <w:tab w:val="left" w:pos="424"/>
              </w:tabs>
              <w:ind w:right="177"/>
              <w:rPr>
                <w:rFonts w:eastAsia="Times New Roman" w:cs="Times New Roman"/>
                <w:bCs/>
                <w:sz w:val="20"/>
                <w:szCs w:val="20"/>
                <w:lang w:val="uk-UA"/>
              </w:rPr>
            </w:pPr>
            <w:r w:rsidRPr="00340A51">
              <w:rPr>
                <w:rFonts w:eastAsia="Times New Roman" w:cs="Times New Roman"/>
                <w:bCs/>
                <w:sz w:val="20"/>
                <w:szCs w:val="20"/>
                <w:lang w:val="uk-UA"/>
              </w:rPr>
              <w:t>5.Посилення</w:t>
            </w:r>
            <w:r w:rsidRPr="00340A51">
              <w:rPr>
                <w:rFonts w:eastAsia="Times New Roman" w:cs="Times New Roman"/>
                <w:bCs/>
                <w:spacing w:val="-12"/>
                <w:sz w:val="20"/>
                <w:szCs w:val="20"/>
                <w:lang w:val="uk-UA"/>
              </w:rPr>
              <w:t xml:space="preserve"> </w:t>
            </w:r>
            <w:r w:rsidRPr="00340A51">
              <w:rPr>
                <w:rFonts w:eastAsia="Times New Roman" w:cs="Times New Roman"/>
                <w:bCs/>
                <w:sz w:val="20"/>
                <w:szCs w:val="20"/>
                <w:lang w:val="uk-UA"/>
              </w:rPr>
              <w:t>викликів</w:t>
            </w:r>
            <w:r w:rsidRPr="00340A51">
              <w:rPr>
                <w:rFonts w:eastAsia="Times New Roman" w:cs="Times New Roman"/>
                <w:bCs/>
                <w:spacing w:val="-12"/>
                <w:sz w:val="20"/>
                <w:szCs w:val="20"/>
                <w:lang w:val="uk-UA"/>
              </w:rPr>
              <w:t xml:space="preserve"> </w:t>
            </w:r>
            <w:r w:rsidRPr="00340A51">
              <w:rPr>
                <w:rFonts w:eastAsia="Times New Roman" w:cs="Times New Roman"/>
                <w:bCs/>
                <w:sz w:val="20"/>
                <w:szCs w:val="20"/>
                <w:lang w:val="uk-UA"/>
              </w:rPr>
              <w:t>для</w:t>
            </w:r>
            <w:r w:rsidRPr="00340A51">
              <w:rPr>
                <w:rFonts w:eastAsia="Times New Roman" w:cs="Times New Roman"/>
                <w:bCs/>
                <w:spacing w:val="-12"/>
                <w:sz w:val="20"/>
                <w:szCs w:val="20"/>
                <w:lang w:val="uk-UA"/>
              </w:rPr>
              <w:t xml:space="preserve"> </w:t>
            </w:r>
            <w:r w:rsidRPr="00340A51">
              <w:rPr>
                <w:rFonts w:eastAsia="Times New Roman" w:cs="Times New Roman"/>
                <w:bCs/>
                <w:sz w:val="20"/>
                <w:szCs w:val="20"/>
                <w:lang w:val="uk-UA"/>
              </w:rPr>
              <w:t>самореалізації сучасної молоді</w:t>
            </w:r>
          </w:p>
          <w:p w14:paraId="60F49838" w14:textId="77777777" w:rsidR="00522C5F" w:rsidRPr="00340A51" w:rsidRDefault="00522C5F" w:rsidP="00522C5F">
            <w:pPr>
              <w:tabs>
                <w:tab w:val="left" w:pos="424"/>
              </w:tabs>
              <w:spacing w:before="3" w:line="237" w:lineRule="auto"/>
              <w:ind w:right="175"/>
              <w:rPr>
                <w:rFonts w:eastAsia="Times New Roman" w:cs="Times New Roman"/>
                <w:bCs/>
                <w:sz w:val="20"/>
                <w:szCs w:val="20"/>
                <w:lang w:val="uk-UA"/>
              </w:rPr>
            </w:pPr>
            <w:r w:rsidRPr="00340A51">
              <w:rPr>
                <w:rFonts w:eastAsia="Times New Roman" w:cs="Times New Roman"/>
                <w:bCs/>
                <w:sz w:val="20"/>
                <w:szCs w:val="20"/>
                <w:lang w:val="uk-UA"/>
              </w:rPr>
              <w:t>6.Подальше</w:t>
            </w:r>
            <w:r w:rsidRPr="00340A51">
              <w:rPr>
                <w:rFonts w:eastAsia="Times New Roman" w:cs="Times New Roman"/>
                <w:bCs/>
                <w:spacing w:val="-10"/>
                <w:sz w:val="20"/>
                <w:szCs w:val="20"/>
                <w:lang w:val="uk-UA"/>
              </w:rPr>
              <w:t xml:space="preserve"> </w:t>
            </w:r>
            <w:r w:rsidRPr="00340A51">
              <w:rPr>
                <w:rFonts w:eastAsia="Times New Roman" w:cs="Times New Roman"/>
                <w:bCs/>
                <w:sz w:val="20"/>
                <w:szCs w:val="20"/>
                <w:lang w:val="uk-UA"/>
              </w:rPr>
              <w:t>зростання</w:t>
            </w:r>
            <w:r w:rsidRPr="00340A51">
              <w:rPr>
                <w:rFonts w:eastAsia="Times New Roman" w:cs="Times New Roman"/>
                <w:bCs/>
                <w:spacing w:val="-9"/>
                <w:sz w:val="20"/>
                <w:szCs w:val="20"/>
                <w:lang w:val="uk-UA"/>
              </w:rPr>
              <w:t xml:space="preserve"> </w:t>
            </w:r>
            <w:r w:rsidRPr="00340A51">
              <w:rPr>
                <w:rFonts w:eastAsia="Times New Roman" w:cs="Times New Roman"/>
                <w:bCs/>
                <w:sz w:val="20"/>
                <w:szCs w:val="20"/>
                <w:lang w:val="uk-UA"/>
              </w:rPr>
              <w:t>цін</w:t>
            </w:r>
            <w:r w:rsidRPr="00340A51">
              <w:rPr>
                <w:rFonts w:eastAsia="Times New Roman" w:cs="Times New Roman"/>
                <w:bCs/>
                <w:spacing w:val="-9"/>
                <w:sz w:val="20"/>
                <w:szCs w:val="20"/>
                <w:lang w:val="uk-UA"/>
              </w:rPr>
              <w:t xml:space="preserve"> </w:t>
            </w:r>
            <w:r w:rsidRPr="00340A51">
              <w:rPr>
                <w:rFonts w:eastAsia="Times New Roman" w:cs="Times New Roman"/>
                <w:bCs/>
                <w:sz w:val="20"/>
                <w:szCs w:val="20"/>
                <w:lang w:val="uk-UA"/>
              </w:rPr>
              <w:t>на</w:t>
            </w:r>
            <w:r w:rsidRPr="00340A51">
              <w:rPr>
                <w:rFonts w:eastAsia="Times New Roman" w:cs="Times New Roman"/>
                <w:bCs/>
                <w:spacing w:val="-10"/>
                <w:sz w:val="20"/>
                <w:szCs w:val="20"/>
                <w:lang w:val="uk-UA"/>
              </w:rPr>
              <w:t xml:space="preserve"> </w:t>
            </w:r>
            <w:r w:rsidRPr="00340A51">
              <w:rPr>
                <w:rFonts w:eastAsia="Times New Roman" w:cs="Times New Roman"/>
                <w:bCs/>
                <w:sz w:val="20"/>
                <w:szCs w:val="20"/>
                <w:lang w:val="uk-UA"/>
              </w:rPr>
              <w:t>комунальні послуги та енергоносії</w:t>
            </w:r>
          </w:p>
          <w:p w14:paraId="22808492" w14:textId="072B078B" w:rsidR="00522C5F" w:rsidRPr="00340A51" w:rsidRDefault="00522C5F" w:rsidP="00522C5F">
            <w:pPr>
              <w:tabs>
                <w:tab w:val="left" w:pos="424"/>
              </w:tabs>
              <w:ind w:right="180"/>
              <w:rPr>
                <w:rFonts w:eastAsia="Times New Roman" w:cs="Times New Roman"/>
                <w:bCs/>
                <w:sz w:val="20"/>
                <w:szCs w:val="20"/>
                <w:lang w:val="uk-UA"/>
              </w:rPr>
            </w:pPr>
            <w:r w:rsidRPr="00340A51">
              <w:rPr>
                <w:rFonts w:eastAsia="Times New Roman" w:cs="Times New Roman"/>
                <w:bCs/>
                <w:sz w:val="20"/>
                <w:szCs w:val="20"/>
                <w:lang w:val="uk-UA"/>
              </w:rPr>
              <w:t>7.Тенденція</w:t>
            </w:r>
            <w:r w:rsidRPr="00340A51">
              <w:rPr>
                <w:rFonts w:eastAsia="Times New Roman" w:cs="Times New Roman"/>
                <w:bCs/>
                <w:spacing w:val="-8"/>
                <w:sz w:val="20"/>
                <w:szCs w:val="20"/>
                <w:lang w:val="uk-UA"/>
              </w:rPr>
              <w:t xml:space="preserve"> </w:t>
            </w:r>
            <w:r w:rsidRPr="00340A51">
              <w:rPr>
                <w:rFonts w:eastAsia="Times New Roman" w:cs="Times New Roman"/>
                <w:bCs/>
                <w:sz w:val="20"/>
                <w:szCs w:val="20"/>
                <w:lang w:val="uk-UA"/>
              </w:rPr>
              <w:t>до</w:t>
            </w:r>
            <w:r w:rsidRPr="00340A51">
              <w:rPr>
                <w:rFonts w:eastAsia="Times New Roman" w:cs="Times New Roman"/>
                <w:bCs/>
                <w:spacing w:val="-8"/>
                <w:sz w:val="20"/>
                <w:szCs w:val="20"/>
                <w:lang w:val="uk-UA"/>
              </w:rPr>
              <w:t xml:space="preserve"> </w:t>
            </w:r>
            <w:r w:rsidRPr="00340A51">
              <w:rPr>
                <w:rFonts w:eastAsia="Times New Roman" w:cs="Times New Roman"/>
                <w:bCs/>
                <w:sz w:val="20"/>
                <w:szCs w:val="20"/>
                <w:lang w:val="uk-UA"/>
              </w:rPr>
              <w:t>виїзду</w:t>
            </w:r>
            <w:r w:rsidRPr="00340A51">
              <w:rPr>
                <w:rFonts w:eastAsia="Times New Roman" w:cs="Times New Roman"/>
                <w:bCs/>
                <w:spacing w:val="-8"/>
                <w:sz w:val="20"/>
                <w:szCs w:val="20"/>
                <w:lang w:val="uk-UA"/>
              </w:rPr>
              <w:t xml:space="preserve"> </w:t>
            </w:r>
            <w:r w:rsidRPr="00340A51">
              <w:rPr>
                <w:rFonts w:eastAsia="Times New Roman" w:cs="Times New Roman"/>
                <w:bCs/>
                <w:sz w:val="20"/>
                <w:szCs w:val="20"/>
                <w:lang w:val="uk-UA"/>
              </w:rPr>
              <w:t>молоді</w:t>
            </w:r>
            <w:r w:rsidRPr="00340A51">
              <w:rPr>
                <w:rFonts w:eastAsia="Times New Roman" w:cs="Times New Roman"/>
                <w:bCs/>
                <w:spacing w:val="-6"/>
                <w:sz w:val="20"/>
                <w:szCs w:val="20"/>
                <w:lang w:val="uk-UA"/>
              </w:rPr>
              <w:t xml:space="preserve"> </w:t>
            </w:r>
            <w:r w:rsidRPr="00340A51">
              <w:rPr>
                <w:rFonts w:eastAsia="Times New Roman" w:cs="Times New Roman"/>
                <w:bCs/>
                <w:sz w:val="20"/>
                <w:szCs w:val="20"/>
                <w:lang w:val="uk-UA"/>
              </w:rPr>
              <w:t>та</w:t>
            </w:r>
            <w:r w:rsidRPr="00340A51">
              <w:rPr>
                <w:rFonts w:eastAsia="Times New Roman" w:cs="Times New Roman"/>
                <w:bCs/>
                <w:spacing w:val="-11"/>
                <w:sz w:val="20"/>
                <w:szCs w:val="20"/>
                <w:lang w:val="uk-UA"/>
              </w:rPr>
              <w:t xml:space="preserve"> </w:t>
            </w:r>
            <w:r w:rsidRPr="00340A51">
              <w:rPr>
                <w:rFonts w:eastAsia="Times New Roman" w:cs="Times New Roman"/>
                <w:bCs/>
                <w:sz w:val="20"/>
                <w:szCs w:val="20"/>
                <w:lang w:val="uk-UA"/>
              </w:rPr>
              <w:t xml:space="preserve">молодих спеціалістів до великих міст та за </w:t>
            </w:r>
            <w:r w:rsidRPr="00340A51">
              <w:rPr>
                <w:rFonts w:eastAsia="Times New Roman" w:cs="Times New Roman"/>
                <w:bCs/>
                <w:spacing w:val="-2"/>
                <w:sz w:val="20"/>
                <w:szCs w:val="20"/>
                <w:lang w:val="uk-UA"/>
              </w:rPr>
              <w:t>кордон</w:t>
            </w:r>
            <w:r w:rsidR="008D10CC" w:rsidRPr="00340A51">
              <w:rPr>
                <w:rFonts w:eastAsia="Times New Roman" w:cs="Times New Roman"/>
                <w:bCs/>
                <w:spacing w:val="-2"/>
                <w:sz w:val="20"/>
                <w:szCs w:val="20"/>
                <w:lang w:val="uk-UA"/>
              </w:rPr>
              <w:t>.</w:t>
            </w:r>
          </w:p>
          <w:p w14:paraId="376AA1EB" w14:textId="77777777" w:rsidR="00522C5F" w:rsidRPr="00340A51" w:rsidRDefault="00522C5F" w:rsidP="004323E5">
            <w:pPr>
              <w:tabs>
                <w:tab w:val="left" w:pos="273"/>
              </w:tabs>
              <w:ind w:right="733"/>
              <w:rPr>
                <w:rFonts w:eastAsia="Times New Roman" w:cs="Times New Roman"/>
                <w:bCs/>
                <w:sz w:val="20"/>
                <w:szCs w:val="20"/>
                <w:lang w:val="uk-UA"/>
              </w:rPr>
            </w:pPr>
            <w:r w:rsidRPr="00340A51">
              <w:rPr>
                <w:rFonts w:eastAsia="Times New Roman" w:cs="Times New Roman"/>
                <w:bCs/>
                <w:sz w:val="20"/>
                <w:szCs w:val="20"/>
                <w:lang w:val="uk-UA"/>
              </w:rPr>
              <w:t>8.Відсутність</w:t>
            </w:r>
            <w:r w:rsidRPr="00340A51">
              <w:rPr>
                <w:rFonts w:eastAsia="Times New Roman" w:cs="Times New Roman"/>
                <w:bCs/>
                <w:spacing w:val="-7"/>
                <w:sz w:val="20"/>
                <w:szCs w:val="20"/>
                <w:lang w:val="uk-UA"/>
              </w:rPr>
              <w:t xml:space="preserve"> </w:t>
            </w:r>
            <w:r w:rsidRPr="00340A51">
              <w:rPr>
                <w:rFonts w:eastAsia="Times New Roman" w:cs="Times New Roman"/>
                <w:bCs/>
                <w:sz w:val="20"/>
                <w:szCs w:val="20"/>
                <w:lang w:val="uk-UA"/>
              </w:rPr>
              <w:t>державної</w:t>
            </w:r>
            <w:r w:rsidRPr="00340A51">
              <w:rPr>
                <w:rFonts w:eastAsia="Times New Roman" w:cs="Times New Roman"/>
                <w:bCs/>
                <w:spacing w:val="-7"/>
                <w:sz w:val="20"/>
                <w:szCs w:val="20"/>
                <w:lang w:val="uk-UA"/>
              </w:rPr>
              <w:t xml:space="preserve"> </w:t>
            </w:r>
            <w:r w:rsidRPr="00340A51">
              <w:rPr>
                <w:rFonts w:eastAsia="Times New Roman" w:cs="Times New Roman"/>
                <w:bCs/>
                <w:sz w:val="20"/>
                <w:szCs w:val="20"/>
                <w:lang w:val="uk-UA"/>
              </w:rPr>
              <w:t>підтримки</w:t>
            </w:r>
            <w:r w:rsidRPr="00340A51">
              <w:rPr>
                <w:rFonts w:eastAsia="Times New Roman" w:cs="Times New Roman"/>
                <w:bCs/>
                <w:spacing w:val="-5"/>
                <w:sz w:val="20"/>
                <w:szCs w:val="20"/>
                <w:lang w:val="uk-UA"/>
              </w:rPr>
              <w:t xml:space="preserve"> </w:t>
            </w:r>
            <w:r w:rsidRPr="00340A51">
              <w:rPr>
                <w:rFonts w:eastAsia="Times New Roman" w:cs="Times New Roman"/>
                <w:bCs/>
                <w:sz w:val="20"/>
                <w:szCs w:val="20"/>
                <w:lang w:val="uk-UA"/>
              </w:rPr>
              <w:t>щодо питання забезпеченості педагогічних працівників житлом (зокрема, відсутність</w:t>
            </w:r>
            <w:r w:rsidRPr="00340A51">
              <w:rPr>
                <w:rFonts w:eastAsia="Times New Roman" w:cs="Times New Roman"/>
                <w:bCs/>
                <w:spacing w:val="-15"/>
                <w:sz w:val="20"/>
                <w:szCs w:val="20"/>
                <w:lang w:val="uk-UA"/>
              </w:rPr>
              <w:t xml:space="preserve"> </w:t>
            </w:r>
            <w:r w:rsidRPr="00340A51">
              <w:rPr>
                <w:rFonts w:eastAsia="Times New Roman" w:cs="Times New Roman"/>
                <w:bCs/>
                <w:sz w:val="20"/>
                <w:szCs w:val="20"/>
                <w:lang w:val="uk-UA"/>
              </w:rPr>
              <w:t>програми</w:t>
            </w:r>
            <w:r w:rsidRPr="00340A51">
              <w:rPr>
                <w:rFonts w:eastAsia="Times New Roman" w:cs="Times New Roman"/>
                <w:bCs/>
                <w:spacing w:val="-15"/>
                <w:sz w:val="20"/>
                <w:szCs w:val="20"/>
                <w:lang w:val="uk-UA"/>
              </w:rPr>
              <w:t xml:space="preserve"> </w:t>
            </w:r>
            <w:r w:rsidRPr="00340A51">
              <w:rPr>
                <w:rFonts w:eastAsia="Times New Roman" w:cs="Times New Roman"/>
                <w:bCs/>
                <w:sz w:val="20"/>
                <w:szCs w:val="20"/>
                <w:lang w:val="uk-UA"/>
              </w:rPr>
              <w:t>співфінансування придбання або оренди житла).</w:t>
            </w:r>
          </w:p>
          <w:p w14:paraId="3CBEDBD7" w14:textId="10D275C9" w:rsidR="00522C5F" w:rsidRPr="00340A51" w:rsidRDefault="00522C5F" w:rsidP="00522C5F">
            <w:pPr>
              <w:tabs>
                <w:tab w:val="left" w:pos="766"/>
                <w:tab w:val="left" w:pos="2086"/>
                <w:tab w:val="left" w:pos="3337"/>
                <w:tab w:val="left" w:pos="4764"/>
              </w:tabs>
              <w:spacing w:line="244" w:lineRule="auto"/>
              <w:ind w:right="46"/>
              <w:jc w:val="center"/>
              <w:rPr>
                <w:rFonts w:eastAsia="Times New Roman" w:cs="Times New Roman"/>
                <w:bCs/>
                <w:spacing w:val="-2"/>
                <w:sz w:val="20"/>
                <w:szCs w:val="20"/>
                <w:lang w:val="uk-UA"/>
              </w:rPr>
            </w:pPr>
            <w:r w:rsidRPr="00340A51">
              <w:rPr>
                <w:bCs/>
                <w:sz w:val="20"/>
                <w:szCs w:val="20"/>
                <w:lang w:val="uk-UA"/>
              </w:rPr>
              <w:t>9.</w:t>
            </w:r>
            <w:r w:rsidRPr="00340A51">
              <w:rPr>
                <w:bCs/>
                <w:sz w:val="20"/>
                <w:szCs w:val="20"/>
                <w:lang w:val="ru-RU"/>
              </w:rPr>
              <w:t>Недофінансування корекційно-розвиткових занять може призвести до погіршення умов навчання дітей з ООП, що становить загрозу їхньому розвитку та успішній інтеграції в освітній процес</w:t>
            </w:r>
          </w:p>
        </w:tc>
      </w:tr>
    </w:tbl>
    <w:p w14:paraId="771C61E2" w14:textId="77777777" w:rsidR="00DD33B3" w:rsidRDefault="00DD33B3" w:rsidP="00FB6F3C">
      <w:pPr>
        <w:outlineLvl w:val="0"/>
        <w:rPr>
          <w:rFonts w:eastAsia="Times New Roman" w:cs="Times New Roman"/>
          <w:b/>
          <w:bCs/>
          <w:sz w:val="24"/>
          <w:lang w:val="uk-UA"/>
        </w:rPr>
      </w:pPr>
      <w:bookmarkStart w:id="50" w:name="_Toc195256536"/>
    </w:p>
    <w:p w14:paraId="318B0D64" w14:textId="6D6281D9" w:rsidR="000474CF" w:rsidRPr="001274D8" w:rsidRDefault="000474CF" w:rsidP="00FB6F3C">
      <w:pPr>
        <w:outlineLvl w:val="0"/>
        <w:rPr>
          <w:rFonts w:eastAsia="Times New Roman" w:cs="Times New Roman"/>
          <w:b/>
          <w:sz w:val="24"/>
          <w:lang w:val="uk-UA"/>
        </w:rPr>
      </w:pPr>
      <w:r w:rsidRPr="001274D8">
        <w:rPr>
          <w:rFonts w:eastAsia="Times New Roman" w:cs="Times New Roman"/>
          <w:b/>
          <w:bCs/>
          <w:sz w:val="24"/>
          <w:lang w:val="uk-UA"/>
        </w:rPr>
        <w:t>Х. Ключові</w:t>
      </w:r>
      <w:r w:rsidRPr="001274D8">
        <w:rPr>
          <w:rFonts w:eastAsia="Times New Roman" w:cs="Times New Roman"/>
          <w:b/>
          <w:spacing w:val="-2"/>
          <w:sz w:val="24"/>
          <w:lang w:val="uk-UA"/>
        </w:rPr>
        <w:t xml:space="preserve"> </w:t>
      </w:r>
      <w:r w:rsidRPr="001274D8">
        <w:rPr>
          <w:rFonts w:eastAsia="Times New Roman" w:cs="Times New Roman"/>
          <w:b/>
          <w:sz w:val="24"/>
          <w:lang w:val="uk-UA"/>
        </w:rPr>
        <w:t>напрями</w:t>
      </w:r>
      <w:r w:rsidRPr="001274D8">
        <w:rPr>
          <w:rFonts w:eastAsia="Times New Roman" w:cs="Times New Roman"/>
          <w:b/>
          <w:spacing w:val="1"/>
          <w:sz w:val="24"/>
          <w:lang w:val="uk-UA"/>
        </w:rPr>
        <w:t xml:space="preserve"> </w:t>
      </w:r>
      <w:r w:rsidRPr="001274D8">
        <w:rPr>
          <w:rFonts w:eastAsia="Times New Roman" w:cs="Times New Roman"/>
          <w:b/>
          <w:sz w:val="24"/>
          <w:lang w:val="uk-UA"/>
        </w:rPr>
        <w:t>вирішення</w:t>
      </w:r>
      <w:r w:rsidRPr="001274D8">
        <w:rPr>
          <w:rFonts w:eastAsia="Times New Roman" w:cs="Times New Roman"/>
          <w:b/>
          <w:spacing w:val="1"/>
          <w:sz w:val="24"/>
          <w:lang w:val="uk-UA"/>
        </w:rPr>
        <w:t xml:space="preserve"> </w:t>
      </w:r>
      <w:r w:rsidRPr="001274D8">
        <w:rPr>
          <w:rFonts w:eastAsia="Times New Roman" w:cs="Times New Roman"/>
          <w:b/>
          <w:sz w:val="24"/>
          <w:lang w:val="uk-UA"/>
        </w:rPr>
        <w:t>проблем</w:t>
      </w:r>
      <w:r w:rsidRPr="001274D8">
        <w:rPr>
          <w:rFonts w:eastAsia="Times New Roman" w:cs="Times New Roman"/>
          <w:b/>
          <w:spacing w:val="-1"/>
          <w:sz w:val="24"/>
          <w:lang w:val="uk-UA"/>
        </w:rPr>
        <w:t xml:space="preserve"> </w:t>
      </w:r>
      <w:r w:rsidRPr="001274D8">
        <w:rPr>
          <w:rFonts w:eastAsia="Times New Roman" w:cs="Times New Roman"/>
          <w:b/>
          <w:sz w:val="24"/>
          <w:lang w:val="uk-UA"/>
        </w:rPr>
        <w:t>системи</w:t>
      </w:r>
      <w:r w:rsidRPr="001274D8">
        <w:rPr>
          <w:rFonts w:eastAsia="Times New Roman" w:cs="Times New Roman"/>
          <w:b/>
          <w:spacing w:val="-1"/>
          <w:sz w:val="24"/>
          <w:lang w:val="uk-UA"/>
        </w:rPr>
        <w:t xml:space="preserve"> </w:t>
      </w:r>
      <w:r w:rsidRPr="001274D8">
        <w:rPr>
          <w:rFonts w:eastAsia="Times New Roman" w:cs="Times New Roman"/>
          <w:b/>
          <w:sz w:val="24"/>
          <w:lang w:val="uk-UA"/>
        </w:rPr>
        <w:t>освіти</w:t>
      </w:r>
      <w:r w:rsidRPr="001274D8">
        <w:rPr>
          <w:rFonts w:eastAsia="Times New Roman" w:cs="Times New Roman"/>
          <w:b/>
          <w:spacing w:val="-1"/>
          <w:sz w:val="24"/>
          <w:lang w:val="uk-UA"/>
        </w:rPr>
        <w:t xml:space="preserve"> </w:t>
      </w:r>
      <w:r w:rsidRPr="001274D8">
        <w:rPr>
          <w:rFonts w:eastAsia="Times New Roman" w:cs="Times New Roman"/>
          <w:b/>
          <w:spacing w:val="-2"/>
          <w:sz w:val="24"/>
          <w:lang w:val="uk-UA"/>
        </w:rPr>
        <w:t>громади</w:t>
      </w:r>
      <w:bookmarkEnd w:id="50"/>
    </w:p>
    <w:p w14:paraId="3E8D8BCC" w14:textId="7517B3DA" w:rsidR="000474CF" w:rsidRPr="00400CF7" w:rsidRDefault="008609F9" w:rsidP="00DD33B3">
      <w:pPr>
        <w:widowControl w:val="0"/>
        <w:autoSpaceDE w:val="0"/>
        <w:autoSpaceDN w:val="0"/>
        <w:spacing w:after="0" w:line="276" w:lineRule="auto"/>
        <w:jc w:val="both"/>
        <w:rPr>
          <w:rFonts w:eastAsia="Times New Roman" w:cs="Times New Roman"/>
          <w:sz w:val="24"/>
          <w:szCs w:val="24"/>
          <w:lang w:val="uk-UA"/>
        </w:rPr>
      </w:pPr>
      <w:r>
        <w:rPr>
          <w:rFonts w:eastAsia="Times New Roman" w:cs="Times New Roman"/>
          <w:sz w:val="24"/>
          <w:szCs w:val="24"/>
          <w:lang w:val="uk-UA"/>
        </w:rPr>
        <w:tab/>
      </w:r>
      <w:r w:rsidR="000474CF" w:rsidRPr="00400CF7">
        <w:rPr>
          <w:rFonts w:eastAsia="Times New Roman" w:cs="Times New Roman"/>
          <w:sz w:val="24"/>
          <w:szCs w:val="24"/>
          <w:lang w:val="uk-UA"/>
        </w:rPr>
        <w:t xml:space="preserve">Аналіз проблем освітньої галузі громади та їх пріоритизація учасниками робочої групи дозволила сформувати два проблемні блоки, які мають бути трансформовані в пріоритетні напрями розвитку системи освіти в майбутньому. Групування було здійснено за двома принципами: схожість проблематики та пріоритетність </w:t>
      </w:r>
      <w:r w:rsidR="000474CF" w:rsidRPr="00400CF7">
        <w:rPr>
          <w:rFonts w:eastAsia="Times New Roman" w:cs="Times New Roman"/>
          <w:spacing w:val="-2"/>
          <w:sz w:val="24"/>
          <w:szCs w:val="24"/>
          <w:lang w:val="uk-UA"/>
        </w:rPr>
        <w:t>вирішення.</w:t>
      </w:r>
    </w:p>
    <w:p w14:paraId="5738DC1D" w14:textId="77777777" w:rsidR="000474CF" w:rsidRPr="00400CF7" w:rsidRDefault="000474CF" w:rsidP="00DD33B3">
      <w:pPr>
        <w:widowControl w:val="0"/>
        <w:tabs>
          <w:tab w:val="left" w:pos="9356"/>
        </w:tabs>
        <w:autoSpaceDE w:val="0"/>
        <w:autoSpaceDN w:val="0"/>
        <w:spacing w:after="0" w:line="276" w:lineRule="auto"/>
        <w:jc w:val="both"/>
        <w:rPr>
          <w:rFonts w:eastAsia="Times New Roman" w:cs="Times New Roman"/>
          <w:sz w:val="24"/>
          <w:szCs w:val="24"/>
          <w:lang w:val="uk-UA"/>
        </w:rPr>
      </w:pPr>
      <w:r w:rsidRPr="00400CF7">
        <w:rPr>
          <w:rFonts w:eastAsia="Times New Roman" w:cs="Times New Roman"/>
          <w:sz w:val="24"/>
          <w:szCs w:val="24"/>
          <w:lang w:val="uk-UA"/>
        </w:rPr>
        <w:t xml:space="preserve">До першої групи проблем відносяться проблеми умов отримання освітніх послуг у </w:t>
      </w:r>
      <w:r>
        <w:rPr>
          <w:rFonts w:eastAsia="Times New Roman" w:cs="Times New Roman"/>
          <w:sz w:val="24"/>
          <w:szCs w:val="24"/>
          <w:lang w:val="uk-UA"/>
        </w:rPr>
        <w:t xml:space="preserve">   </w:t>
      </w:r>
      <w:r w:rsidRPr="00400CF7">
        <w:rPr>
          <w:rFonts w:eastAsia="Times New Roman" w:cs="Times New Roman"/>
          <w:sz w:val="24"/>
          <w:szCs w:val="24"/>
          <w:lang w:val="uk-UA"/>
        </w:rPr>
        <w:t>безпечних, комфортних умовах, доступних для всіх категорій учасників освітнього процесу:</w:t>
      </w:r>
    </w:p>
    <w:p w14:paraId="5C19FF79" w14:textId="77777777" w:rsidR="008609F9" w:rsidRDefault="000474CF" w:rsidP="00DD33B3">
      <w:pPr>
        <w:widowControl w:val="0"/>
        <w:tabs>
          <w:tab w:val="left" w:pos="2692"/>
        </w:tabs>
        <w:autoSpaceDE w:val="0"/>
        <w:autoSpaceDN w:val="0"/>
        <w:spacing w:after="0" w:line="276" w:lineRule="auto"/>
        <w:jc w:val="both"/>
        <w:rPr>
          <w:rFonts w:eastAsia="Times New Roman" w:cs="Times New Roman"/>
          <w:sz w:val="24"/>
          <w:lang w:val="uk-UA"/>
        </w:rPr>
      </w:pPr>
      <w:r w:rsidRPr="00400CF7">
        <w:rPr>
          <w:rFonts w:eastAsia="Times New Roman" w:cs="Times New Roman"/>
          <w:sz w:val="24"/>
          <w:lang w:val="uk-UA"/>
        </w:rPr>
        <w:t>Потреба</w:t>
      </w:r>
      <w:r w:rsidRPr="00400CF7">
        <w:rPr>
          <w:rFonts w:eastAsia="Times New Roman" w:cs="Times New Roman"/>
          <w:spacing w:val="-6"/>
          <w:sz w:val="24"/>
          <w:lang w:val="uk-UA"/>
        </w:rPr>
        <w:t xml:space="preserve"> </w:t>
      </w:r>
      <w:r w:rsidRPr="00400CF7">
        <w:rPr>
          <w:rFonts w:eastAsia="Times New Roman" w:cs="Times New Roman"/>
          <w:sz w:val="24"/>
          <w:lang w:val="uk-UA"/>
        </w:rPr>
        <w:t>в удосконаленні</w:t>
      </w:r>
      <w:r w:rsidRPr="00400CF7">
        <w:rPr>
          <w:rFonts w:eastAsia="Times New Roman" w:cs="Times New Roman"/>
          <w:spacing w:val="1"/>
          <w:sz w:val="24"/>
          <w:lang w:val="uk-UA"/>
        </w:rPr>
        <w:t xml:space="preserve"> </w:t>
      </w:r>
      <w:r w:rsidRPr="00400CF7">
        <w:rPr>
          <w:rFonts w:eastAsia="Times New Roman" w:cs="Times New Roman"/>
          <w:sz w:val="24"/>
          <w:lang w:val="uk-UA"/>
        </w:rPr>
        <w:t xml:space="preserve">безпечного </w:t>
      </w:r>
      <w:r w:rsidRPr="00400CF7">
        <w:rPr>
          <w:rFonts w:eastAsia="Times New Roman" w:cs="Times New Roman"/>
          <w:spacing w:val="-2"/>
          <w:sz w:val="24"/>
          <w:lang w:val="uk-UA"/>
        </w:rPr>
        <w:t>середовища</w:t>
      </w:r>
      <w:r w:rsidR="00065814">
        <w:rPr>
          <w:rFonts w:eastAsia="Times New Roman" w:cs="Times New Roman"/>
          <w:spacing w:val="-2"/>
          <w:sz w:val="24"/>
          <w:lang w:val="uk-UA"/>
        </w:rPr>
        <w:t>;</w:t>
      </w:r>
    </w:p>
    <w:p w14:paraId="16D18651" w14:textId="541B0A18" w:rsidR="000474CF" w:rsidRPr="00400CF7" w:rsidRDefault="000474CF" w:rsidP="00DD33B3">
      <w:pPr>
        <w:widowControl w:val="0"/>
        <w:tabs>
          <w:tab w:val="left" w:pos="2692"/>
        </w:tabs>
        <w:autoSpaceDE w:val="0"/>
        <w:autoSpaceDN w:val="0"/>
        <w:spacing w:after="0" w:line="276" w:lineRule="auto"/>
        <w:jc w:val="both"/>
        <w:rPr>
          <w:rFonts w:eastAsia="Times New Roman" w:cs="Times New Roman"/>
          <w:sz w:val="24"/>
          <w:lang w:val="uk-UA"/>
        </w:rPr>
      </w:pPr>
      <w:r w:rsidRPr="00400CF7">
        <w:rPr>
          <w:rFonts w:eastAsia="Times New Roman" w:cs="Times New Roman"/>
          <w:sz w:val="24"/>
          <w:lang w:val="uk-UA"/>
        </w:rPr>
        <w:t xml:space="preserve">Потреба у формуванні культури безпечного поводження у учасників освітнього </w:t>
      </w:r>
      <w:r w:rsidRPr="00400CF7">
        <w:rPr>
          <w:rFonts w:eastAsia="Times New Roman" w:cs="Times New Roman"/>
          <w:spacing w:val="-2"/>
          <w:sz w:val="24"/>
          <w:lang w:val="uk-UA"/>
        </w:rPr>
        <w:t>процесу</w:t>
      </w:r>
      <w:r w:rsidR="00065814">
        <w:rPr>
          <w:rFonts w:eastAsia="Times New Roman" w:cs="Times New Roman"/>
          <w:spacing w:val="-2"/>
          <w:sz w:val="24"/>
          <w:lang w:val="uk-UA"/>
        </w:rPr>
        <w:t>;</w:t>
      </w:r>
    </w:p>
    <w:p w14:paraId="7F1AA232" w14:textId="42BB24D0" w:rsidR="000474CF" w:rsidRPr="00400CF7" w:rsidRDefault="000474CF" w:rsidP="00DD33B3">
      <w:pPr>
        <w:widowControl w:val="0"/>
        <w:tabs>
          <w:tab w:val="left" w:pos="2692"/>
        </w:tabs>
        <w:autoSpaceDE w:val="0"/>
        <w:autoSpaceDN w:val="0"/>
        <w:spacing w:after="0" w:line="276" w:lineRule="auto"/>
        <w:jc w:val="both"/>
        <w:rPr>
          <w:rFonts w:eastAsia="Times New Roman" w:cs="Times New Roman"/>
          <w:sz w:val="24"/>
          <w:lang w:val="uk-UA"/>
        </w:rPr>
      </w:pPr>
      <w:r w:rsidRPr="00400CF7">
        <w:rPr>
          <w:rFonts w:eastAsia="Times New Roman" w:cs="Times New Roman"/>
          <w:sz w:val="24"/>
          <w:lang w:val="uk-UA"/>
        </w:rPr>
        <w:t>Потреба в укриттях, де створені умови для продовження повноцінного навчального процесу</w:t>
      </w:r>
      <w:r w:rsidR="00065814">
        <w:rPr>
          <w:rFonts w:eastAsia="Times New Roman" w:cs="Times New Roman"/>
          <w:sz w:val="24"/>
          <w:lang w:val="uk-UA"/>
        </w:rPr>
        <w:t>;</w:t>
      </w:r>
    </w:p>
    <w:p w14:paraId="3BCD5106" w14:textId="233E7291" w:rsidR="000474CF" w:rsidRPr="00400CF7" w:rsidRDefault="000474CF" w:rsidP="00DD33B3">
      <w:pPr>
        <w:widowControl w:val="0"/>
        <w:tabs>
          <w:tab w:val="left" w:pos="2692"/>
        </w:tabs>
        <w:autoSpaceDE w:val="0"/>
        <w:autoSpaceDN w:val="0"/>
        <w:spacing w:after="0" w:line="276" w:lineRule="auto"/>
        <w:jc w:val="both"/>
        <w:rPr>
          <w:rFonts w:eastAsia="Times New Roman" w:cs="Times New Roman"/>
          <w:sz w:val="24"/>
          <w:lang w:val="uk-UA"/>
        </w:rPr>
      </w:pPr>
      <w:r>
        <w:rPr>
          <w:rFonts w:eastAsia="Times New Roman" w:cs="Times New Roman"/>
          <w:spacing w:val="-4"/>
          <w:sz w:val="24"/>
          <w:lang w:val="uk-UA"/>
        </w:rPr>
        <w:t xml:space="preserve">Недостатнє </w:t>
      </w:r>
      <w:r w:rsidRPr="00400CF7">
        <w:rPr>
          <w:rFonts w:eastAsia="Times New Roman" w:cs="Times New Roman"/>
          <w:spacing w:val="-4"/>
          <w:sz w:val="24"/>
          <w:lang w:val="uk-UA"/>
        </w:rPr>
        <w:t xml:space="preserve"> </w:t>
      </w:r>
      <w:r w:rsidRPr="00400CF7">
        <w:rPr>
          <w:rFonts w:eastAsia="Times New Roman" w:cs="Times New Roman"/>
          <w:sz w:val="24"/>
          <w:lang w:val="uk-UA"/>
        </w:rPr>
        <w:t>ІКТ-</w:t>
      </w:r>
      <w:r w:rsidRPr="00400CF7">
        <w:rPr>
          <w:rFonts w:eastAsia="Times New Roman" w:cs="Times New Roman"/>
          <w:spacing w:val="-2"/>
          <w:sz w:val="24"/>
          <w:lang w:val="uk-UA"/>
        </w:rPr>
        <w:t>обладнання</w:t>
      </w:r>
      <w:r w:rsidR="00065814">
        <w:rPr>
          <w:rFonts w:eastAsia="Times New Roman" w:cs="Times New Roman"/>
          <w:spacing w:val="-2"/>
          <w:sz w:val="24"/>
          <w:lang w:val="uk-UA"/>
        </w:rPr>
        <w:t>;</w:t>
      </w:r>
    </w:p>
    <w:p w14:paraId="658D33A5" w14:textId="5314BBC0" w:rsidR="000474CF" w:rsidRDefault="000474CF" w:rsidP="00DD33B3">
      <w:pPr>
        <w:widowControl w:val="0"/>
        <w:tabs>
          <w:tab w:val="left" w:pos="2692"/>
        </w:tabs>
        <w:autoSpaceDE w:val="0"/>
        <w:autoSpaceDN w:val="0"/>
        <w:spacing w:after="0" w:line="276" w:lineRule="auto"/>
        <w:jc w:val="both"/>
        <w:rPr>
          <w:rFonts w:eastAsia="Times New Roman" w:cs="Times New Roman"/>
          <w:sz w:val="24"/>
          <w:lang w:val="uk-UA"/>
        </w:rPr>
      </w:pPr>
      <w:r w:rsidRPr="00400CF7">
        <w:rPr>
          <w:rFonts w:eastAsia="Times New Roman" w:cs="Times New Roman"/>
          <w:sz w:val="24"/>
          <w:lang w:val="uk-UA"/>
        </w:rPr>
        <w:t>Потреба у створенні та облаштуванні сучасної спортивної інфраструктури закладів освіти та сучасних зон відпочинку</w:t>
      </w:r>
      <w:r>
        <w:rPr>
          <w:rFonts w:eastAsia="Times New Roman" w:cs="Times New Roman"/>
          <w:sz w:val="24"/>
          <w:lang w:val="uk-UA"/>
        </w:rPr>
        <w:t>.</w:t>
      </w:r>
    </w:p>
    <w:p w14:paraId="75032CAF" w14:textId="7EDBB2A2" w:rsidR="000474CF" w:rsidRDefault="000474CF" w:rsidP="00DD33B3">
      <w:pPr>
        <w:widowControl w:val="0"/>
        <w:tabs>
          <w:tab w:val="left" w:pos="2692"/>
        </w:tabs>
        <w:autoSpaceDE w:val="0"/>
        <w:autoSpaceDN w:val="0"/>
        <w:spacing w:after="0" w:line="276" w:lineRule="auto"/>
        <w:jc w:val="both"/>
        <w:rPr>
          <w:rFonts w:eastAsia="Times New Roman" w:cs="Times New Roman"/>
          <w:sz w:val="24"/>
          <w:lang w:val="uk-UA"/>
        </w:rPr>
      </w:pPr>
      <w:r w:rsidRPr="00400CF7">
        <w:rPr>
          <w:rFonts w:eastAsia="Times New Roman" w:cs="Times New Roman"/>
          <w:sz w:val="24"/>
          <w:lang w:val="uk-UA"/>
        </w:rPr>
        <w:t>Низька</w:t>
      </w:r>
      <w:r w:rsidRPr="00400CF7">
        <w:rPr>
          <w:rFonts w:eastAsia="Times New Roman" w:cs="Times New Roman"/>
          <w:spacing w:val="-1"/>
          <w:sz w:val="24"/>
          <w:lang w:val="uk-UA"/>
        </w:rPr>
        <w:t xml:space="preserve"> </w:t>
      </w:r>
      <w:r w:rsidRPr="00400CF7">
        <w:rPr>
          <w:rFonts w:eastAsia="Times New Roman" w:cs="Times New Roman"/>
          <w:sz w:val="24"/>
          <w:lang w:val="uk-UA"/>
        </w:rPr>
        <w:t>енергоефективність закладів</w:t>
      </w:r>
      <w:r w:rsidRPr="00400CF7">
        <w:rPr>
          <w:rFonts w:eastAsia="Times New Roman" w:cs="Times New Roman"/>
          <w:spacing w:val="-2"/>
          <w:sz w:val="24"/>
          <w:lang w:val="uk-UA"/>
        </w:rPr>
        <w:t xml:space="preserve"> </w:t>
      </w:r>
      <w:r w:rsidRPr="00400CF7">
        <w:rPr>
          <w:rFonts w:eastAsia="Times New Roman" w:cs="Times New Roman"/>
          <w:sz w:val="24"/>
          <w:lang w:val="uk-UA"/>
        </w:rPr>
        <w:t>освіти</w:t>
      </w:r>
      <w:r w:rsidRPr="00400CF7">
        <w:rPr>
          <w:rFonts w:eastAsia="Times New Roman" w:cs="Times New Roman"/>
          <w:spacing w:val="2"/>
          <w:sz w:val="24"/>
          <w:lang w:val="uk-UA"/>
        </w:rPr>
        <w:t xml:space="preserve"> </w:t>
      </w:r>
      <w:r w:rsidRPr="00400CF7">
        <w:rPr>
          <w:rFonts w:eastAsia="Times New Roman" w:cs="Times New Roman"/>
          <w:spacing w:val="-2"/>
          <w:sz w:val="24"/>
          <w:lang w:val="uk-UA"/>
        </w:rPr>
        <w:t>громади</w:t>
      </w:r>
      <w:r w:rsidR="00065814">
        <w:rPr>
          <w:rFonts w:eastAsia="Times New Roman" w:cs="Times New Roman"/>
          <w:spacing w:val="-2"/>
          <w:sz w:val="24"/>
          <w:lang w:val="uk-UA"/>
        </w:rPr>
        <w:t>;</w:t>
      </w:r>
    </w:p>
    <w:p w14:paraId="15D63D6C" w14:textId="03D0828C" w:rsidR="000474CF" w:rsidRPr="00400CF7" w:rsidRDefault="000474CF" w:rsidP="00DD33B3">
      <w:pPr>
        <w:widowControl w:val="0"/>
        <w:tabs>
          <w:tab w:val="left" w:pos="2692"/>
        </w:tabs>
        <w:autoSpaceDE w:val="0"/>
        <w:autoSpaceDN w:val="0"/>
        <w:spacing w:after="0" w:line="276" w:lineRule="auto"/>
        <w:jc w:val="both"/>
        <w:rPr>
          <w:rFonts w:eastAsia="Times New Roman" w:cs="Times New Roman"/>
          <w:sz w:val="24"/>
          <w:lang w:val="uk-UA"/>
        </w:rPr>
      </w:pPr>
      <w:r w:rsidRPr="00400CF7">
        <w:rPr>
          <w:rFonts w:eastAsia="Times New Roman" w:cs="Times New Roman"/>
          <w:sz w:val="24"/>
          <w:lang w:val="uk-UA"/>
        </w:rPr>
        <w:t>Низька</w:t>
      </w:r>
      <w:r w:rsidRPr="00400CF7">
        <w:rPr>
          <w:rFonts w:eastAsia="Times New Roman" w:cs="Times New Roman"/>
          <w:spacing w:val="-2"/>
          <w:sz w:val="24"/>
          <w:lang w:val="uk-UA"/>
        </w:rPr>
        <w:t xml:space="preserve"> </w:t>
      </w:r>
      <w:r w:rsidRPr="00400CF7">
        <w:rPr>
          <w:rFonts w:eastAsia="Times New Roman" w:cs="Times New Roman"/>
          <w:sz w:val="24"/>
          <w:lang w:val="uk-UA"/>
        </w:rPr>
        <w:t>доступність та</w:t>
      </w:r>
      <w:r w:rsidRPr="00400CF7">
        <w:rPr>
          <w:rFonts w:eastAsia="Times New Roman" w:cs="Times New Roman"/>
          <w:spacing w:val="-4"/>
          <w:sz w:val="24"/>
          <w:lang w:val="uk-UA"/>
        </w:rPr>
        <w:t xml:space="preserve"> </w:t>
      </w:r>
      <w:r w:rsidRPr="00400CF7">
        <w:rPr>
          <w:rFonts w:eastAsia="Times New Roman" w:cs="Times New Roman"/>
          <w:sz w:val="24"/>
          <w:lang w:val="uk-UA"/>
        </w:rPr>
        <w:t>безбар’єрність</w:t>
      </w:r>
      <w:r w:rsidRPr="00400CF7">
        <w:rPr>
          <w:rFonts w:eastAsia="Times New Roman" w:cs="Times New Roman"/>
          <w:spacing w:val="61"/>
          <w:sz w:val="24"/>
          <w:lang w:val="uk-UA"/>
        </w:rPr>
        <w:t xml:space="preserve"> </w:t>
      </w:r>
      <w:r w:rsidRPr="00400CF7">
        <w:rPr>
          <w:rFonts w:eastAsia="Times New Roman" w:cs="Times New Roman"/>
          <w:sz w:val="24"/>
          <w:lang w:val="uk-UA"/>
        </w:rPr>
        <w:t xml:space="preserve">закладів </w:t>
      </w:r>
      <w:r w:rsidRPr="00400CF7">
        <w:rPr>
          <w:rFonts w:eastAsia="Times New Roman" w:cs="Times New Roman"/>
          <w:spacing w:val="-2"/>
          <w:sz w:val="24"/>
          <w:lang w:val="uk-UA"/>
        </w:rPr>
        <w:t>освіти</w:t>
      </w:r>
      <w:r w:rsidR="00065814">
        <w:rPr>
          <w:rFonts w:eastAsia="Times New Roman" w:cs="Times New Roman"/>
          <w:spacing w:val="-2"/>
          <w:sz w:val="24"/>
          <w:lang w:val="uk-UA"/>
        </w:rPr>
        <w:t>;</w:t>
      </w:r>
    </w:p>
    <w:p w14:paraId="56FF17D9" w14:textId="4552594D" w:rsidR="000474CF" w:rsidRDefault="000474CF" w:rsidP="00DD33B3">
      <w:pPr>
        <w:widowControl w:val="0"/>
        <w:tabs>
          <w:tab w:val="left" w:pos="2692"/>
        </w:tabs>
        <w:autoSpaceDE w:val="0"/>
        <w:autoSpaceDN w:val="0"/>
        <w:spacing w:after="0" w:line="276" w:lineRule="auto"/>
        <w:jc w:val="both"/>
        <w:rPr>
          <w:rFonts w:eastAsia="Times New Roman" w:cs="Times New Roman"/>
          <w:sz w:val="24"/>
          <w:lang w:val="uk-UA"/>
        </w:rPr>
      </w:pPr>
      <w:r w:rsidRPr="00400CF7">
        <w:rPr>
          <w:rFonts w:eastAsia="Times New Roman" w:cs="Times New Roman"/>
          <w:sz w:val="24"/>
          <w:lang w:val="uk-UA"/>
        </w:rPr>
        <w:t>Недостатня матеріально-технічна облаштованість закладів освіти, що знижує рівень їх конкурентоспроможності та відображається на якості освіти</w:t>
      </w:r>
      <w:r>
        <w:rPr>
          <w:rFonts w:eastAsia="Times New Roman" w:cs="Times New Roman"/>
          <w:sz w:val="24"/>
          <w:lang w:val="uk-UA"/>
        </w:rPr>
        <w:t>.</w:t>
      </w:r>
    </w:p>
    <w:p w14:paraId="68611E56" w14:textId="77777777" w:rsidR="000474CF" w:rsidRPr="00400CF7" w:rsidRDefault="000474CF" w:rsidP="00DD33B3">
      <w:pPr>
        <w:widowControl w:val="0"/>
        <w:autoSpaceDE w:val="0"/>
        <w:autoSpaceDN w:val="0"/>
        <w:spacing w:after="0" w:line="276" w:lineRule="auto"/>
        <w:jc w:val="both"/>
        <w:rPr>
          <w:rFonts w:eastAsia="Times New Roman" w:cs="Times New Roman"/>
          <w:sz w:val="24"/>
          <w:szCs w:val="24"/>
          <w:lang w:val="uk-UA"/>
        </w:rPr>
      </w:pPr>
      <w:r w:rsidRPr="00400CF7">
        <w:rPr>
          <w:rFonts w:eastAsia="Times New Roman" w:cs="Times New Roman"/>
          <w:sz w:val="24"/>
          <w:szCs w:val="24"/>
          <w:lang w:val="uk-UA"/>
        </w:rPr>
        <w:t>До другої групи проблем відносяться проблеми розвитку людського капіталу, як</w:t>
      </w:r>
      <w:r w:rsidRPr="00400CF7">
        <w:rPr>
          <w:rFonts w:eastAsia="Times New Roman" w:cs="Times New Roman"/>
          <w:spacing w:val="40"/>
          <w:sz w:val="24"/>
          <w:szCs w:val="24"/>
          <w:lang w:val="uk-UA"/>
        </w:rPr>
        <w:t xml:space="preserve"> </w:t>
      </w:r>
      <w:r w:rsidRPr="00400CF7">
        <w:rPr>
          <w:rFonts w:eastAsia="Times New Roman" w:cs="Times New Roman"/>
          <w:sz w:val="24"/>
          <w:szCs w:val="24"/>
          <w:lang w:val="uk-UA"/>
        </w:rPr>
        <w:t>учнів, так і педагогічних працівників, якості надання освітніх послуг та формування навичок у здобувачів освіти, що сприятимуть їх самореалізації у дорослому житті:</w:t>
      </w:r>
    </w:p>
    <w:p w14:paraId="292DA40F" w14:textId="5D44FA40" w:rsidR="00400CF7" w:rsidRPr="00400CF7" w:rsidRDefault="00400CF7" w:rsidP="00DD33B3">
      <w:pPr>
        <w:widowControl w:val="0"/>
        <w:tabs>
          <w:tab w:val="left" w:pos="2692"/>
        </w:tabs>
        <w:autoSpaceDE w:val="0"/>
        <w:autoSpaceDN w:val="0"/>
        <w:spacing w:after="0" w:line="276" w:lineRule="auto"/>
        <w:jc w:val="both"/>
        <w:rPr>
          <w:rFonts w:eastAsia="Times New Roman" w:cs="Times New Roman"/>
          <w:sz w:val="24"/>
          <w:lang w:val="uk-UA"/>
        </w:rPr>
      </w:pPr>
      <w:r w:rsidRPr="00400CF7">
        <w:rPr>
          <w:rFonts w:eastAsia="Times New Roman" w:cs="Times New Roman"/>
          <w:sz w:val="24"/>
          <w:lang w:val="uk-UA"/>
        </w:rPr>
        <w:t>Потреба</w:t>
      </w:r>
      <w:r w:rsidRPr="00400CF7">
        <w:rPr>
          <w:rFonts w:eastAsia="Times New Roman" w:cs="Times New Roman"/>
          <w:spacing w:val="-4"/>
          <w:sz w:val="24"/>
          <w:lang w:val="uk-UA"/>
        </w:rPr>
        <w:t xml:space="preserve"> </w:t>
      </w:r>
      <w:r w:rsidRPr="00400CF7">
        <w:rPr>
          <w:rFonts w:eastAsia="Times New Roman" w:cs="Times New Roman"/>
          <w:sz w:val="24"/>
          <w:lang w:val="uk-UA"/>
        </w:rPr>
        <w:t>у</w:t>
      </w:r>
      <w:r w:rsidRPr="00400CF7">
        <w:rPr>
          <w:rFonts w:eastAsia="Times New Roman" w:cs="Times New Roman"/>
          <w:spacing w:val="-1"/>
          <w:sz w:val="24"/>
          <w:lang w:val="uk-UA"/>
        </w:rPr>
        <w:t xml:space="preserve"> </w:t>
      </w:r>
      <w:r w:rsidRPr="00400CF7">
        <w:rPr>
          <w:rFonts w:eastAsia="Times New Roman" w:cs="Times New Roman"/>
          <w:sz w:val="24"/>
          <w:lang w:val="uk-UA"/>
        </w:rPr>
        <w:t>підвищенні</w:t>
      </w:r>
      <w:r w:rsidRPr="00400CF7">
        <w:rPr>
          <w:rFonts w:eastAsia="Times New Roman" w:cs="Times New Roman"/>
          <w:spacing w:val="1"/>
          <w:sz w:val="24"/>
          <w:lang w:val="uk-UA"/>
        </w:rPr>
        <w:t xml:space="preserve"> </w:t>
      </w:r>
      <w:r w:rsidRPr="00400CF7">
        <w:rPr>
          <w:rFonts w:eastAsia="Times New Roman" w:cs="Times New Roman"/>
          <w:sz w:val="24"/>
          <w:lang w:val="uk-UA"/>
        </w:rPr>
        <w:t>рівня</w:t>
      </w:r>
      <w:r w:rsidRPr="00400CF7">
        <w:rPr>
          <w:rFonts w:eastAsia="Times New Roman" w:cs="Times New Roman"/>
          <w:spacing w:val="-1"/>
          <w:sz w:val="24"/>
          <w:lang w:val="uk-UA"/>
        </w:rPr>
        <w:t xml:space="preserve"> </w:t>
      </w:r>
      <w:r w:rsidRPr="00400CF7">
        <w:rPr>
          <w:rFonts w:eastAsia="Times New Roman" w:cs="Times New Roman"/>
          <w:sz w:val="24"/>
          <w:lang w:val="uk-UA"/>
        </w:rPr>
        <w:t>цифрової</w:t>
      </w:r>
      <w:r w:rsidRPr="00400CF7">
        <w:rPr>
          <w:rFonts w:eastAsia="Times New Roman" w:cs="Times New Roman"/>
          <w:spacing w:val="1"/>
          <w:sz w:val="24"/>
          <w:lang w:val="uk-UA"/>
        </w:rPr>
        <w:t xml:space="preserve"> </w:t>
      </w:r>
      <w:r w:rsidRPr="00400CF7">
        <w:rPr>
          <w:rFonts w:eastAsia="Times New Roman" w:cs="Times New Roman"/>
          <w:sz w:val="24"/>
          <w:lang w:val="uk-UA"/>
        </w:rPr>
        <w:t>грамотності</w:t>
      </w:r>
      <w:r w:rsidRPr="00400CF7">
        <w:rPr>
          <w:rFonts w:eastAsia="Times New Roman" w:cs="Times New Roman"/>
          <w:spacing w:val="-1"/>
          <w:sz w:val="24"/>
          <w:lang w:val="uk-UA"/>
        </w:rPr>
        <w:t xml:space="preserve"> </w:t>
      </w:r>
      <w:r w:rsidRPr="00400CF7">
        <w:rPr>
          <w:rFonts w:eastAsia="Times New Roman" w:cs="Times New Roman"/>
          <w:sz w:val="24"/>
          <w:lang w:val="uk-UA"/>
        </w:rPr>
        <w:t>учасників</w:t>
      </w:r>
      <w:r w:rsidRPr="00400CF7">
        <w:rPr>
          <w:rFonts w:eastAsia="Times New Roman" w:cs="Times New Roman"/>
          <w:spacing w:val="-1"/>
          <w:sz w:val="24"/>
          <w:lang w:val="uk-UA"/>
        </w:rPr>
        <w:t xml:space="preserve"> </w:t>
      </w:r>
      <w:r w:rsidRPr="00400CF7">
        <w:rPr>
          <w:rFonts w:eastAsia="Times New Roman" w:cs="Times New Roman"/>
          <w:sz w:val="24"/>
          <w:lang w:val="uk-UA"/>
        </w:rPr>
        <w:t xml:space="preserve">освітнього </w:t>
      </w:r>
      <w:r w:rsidRPr="00400CF7">
        <w:rPr>
          <w:rFonts w:eastAsia="Times New Roman" w:cs="Times New Roman"/>
          <w:spacing w:val="-2"/>
          <w:sz w:val="24"/>
          <w:lang w:val="uk-UA"/>
        </w:rPr>
        <w:t>процесу</w:t>
      </w:r>
    </w:p>
    <w:p w14:paraId="56FBA977" w14:textId="4755E4CD" w:rsidR="00400CF7" w:rsidRPr="00400CF7" w:rsidRDefault="00400CF7" w:rsidP="00DD33B3">
      <w:pPr>
        <w:widowControl w:val="0"/>
        <w:tabs>
          <w:tab w:val="left" w:pos="2692"/>
        </w:tabs>
        <w:autoSpaceDE w:val="0"/>
        <w:autoSpaceDN w:val="0"/>
        <w:spacing w:after="0" w:line="276" w:lineRule="auto"/>
        <w:jc w:val="both"/>
        <w:rPr>
          <w:rFonts w:eastAsia="Times New Roman" w:cs="Times New Roman"/>
          <w:sz w:val="24"/>
          <w:lang w:val="uk-UA"/>
        </w:rPr>
      </w:pPr>
      <w:r w:rsidRPr="00400CF7">
        <w:rPr>
          <w:rFonts w:eastAsia="Times New Roman" w:cs="Times New Roman"/>
          <w:sz w:val="24"/>
          <w:lang w:val="uk-UA"/>
        </w:rPr>
        <w:t>Потреба</w:t>
      </w:r>
      <w:r w:rsidRPr="00400CF7">
        <w:rPr>
          <w:rFonts w:eastAsia="Times New Roman" w:cs="Times New Roman"/>
          <w:spacing w:val="-3"/>
          <w:sz w:val="24"/>
          <w:lang w:val="uk-UA"/>
        </w:rPr>
        <w:t xml:space="preserve"> </w:t>
      </w:r>
      <w:r w:rsidRPr="00400CF7">
        <w:rPr>
          <w:rFonts w:eastAsia="Times New Roman" w:cs="Times New Roman"/>
          <w:sz w:val="24"/>
          <w:lang w:val="uk-UA"/>
        </w:rPr>
        <w:t>у залученні</w:t>
      </w:r>
      <w:r w:rsidRPr="00400CF7">
        <w:rPr>
          <w:rFonts w:eastAsia="Times New Roman" w:cs="Times New Roman"/>
          <w:spacing w:val="2"/>
          <w:sz w:val="24"/>
          <w:lang w:val="uk-UA"/>
        </w:rPr>
        <w:t xml:space="preserve"> </w:t>
      </w:r>
      <w:r w:rsidRPr="00400CF7">
        <w:rPr>
          <w:rFonts w:eastAsia="Times New Roman" w:cs="Times New Roman"/>
          <w:sz w:val="24"/>
          <w:lang w:val="uk-UA"/>
        </w:rPr>
        <w:t>молодих спеціалістів до</w:t>
      </w:r>
      <w:r w:rsidRPr="00400CF7">
        <w:rPr>
          <w:rFonts w:eastAsia="Times New Roman" w:cs="Times New Roman"/>
          <w:spacing w:val="-3"/>
          <w:sz w:val="24"/>
          <w:lang w:val="uk-UA"/>
        </w:rPr>
        <w:t xml:space="preserve"> </w:t>
      </w:r>
      <w:r w:rsidRPr="00400CF7">
        <w:rPr>
          <w:rFonts w:eastAsia="Times New Roman" w:cs="Times New Roman"/>
          <w:sz w:val="24"/>
          <w:lang w:val="uk-UA"/>
        </w:rPr>
        <w:t>закладів</w:t>
      </w:r>
      <w:r w:rsidRPr="00400CF7">
        <w:rPr>
          <w:rFonts w:eastAsia="Times New Roman" w:cs="Times New Roman"/>
          <w:spacing w:val="1"/>
          <w:sz w:val="24"/>
          <w:lang w:val="uk-UA"/>
        </w:rPr>
        <w:t xml:space="preserve"> </w:t>
      </w:r>
      <w:r w:rsidRPr="00400CF7">
        <w:rPr>
          <w:rFonts w:eastAsia="Times New Roman" w:cs="Times New Roman"/>
          <w:spacing w:val="-2"/>
          <w:sz w:val="24"/>
          <w:lang w:val="uk-UA"/>
        </w:rPr>
        <w:t>освіти</w:t>
      </w:r>
    </w:p>
    <w:p w14:paraId="0FA12827" w14:textId="217CB451" w:rsidR="00400CF7" w:rsidRPr="00400CF7" w:rsidRDefault="00400CF7" w:rsidP="00DD33B3">
      <w:pPr>
        <w:widowControl w:val="0"/>
        <w:tabs>
          <w:tab w:val="left" w:pos="2693"/>
        </w:tabs>
        <w:autoSpaceDE w:val="0"/>
        <w:autoSpaceDN w:val="0"/>
        <w:spacing w:after="0" w:line="276" w:lineRule="auto"/>
        <w:jc w:val="both"/>
        <w:rPr>
          <w:rFonts w:eastAsia="Times New Roman" w:cs="Times New Roman"/>
          <w:sz w:val="24"/>
          <w:lang w:val="uk-UA"/>
        </w:rPr>
      </w:pPr>
      <w:r w:rsidRPr="00400CF7">
        <w:rPr>
          <w:rFonts w:eastAsia="Times New Roman" w:cs="Times New Roman"/>
          <w:sz w:val="24"/>
          <w:lang w:val="uk-UA"/>
        </w:rPr>
        <w:t>Необхідність</w:t>
      </w:r>
      <w:r w:rsidRPr="00400CF7">
        <w:rPr>
          <w:rFonts w:eastAsia="Times New Roman" w:cs="Times New Roman"/>
          <w:spacing w:val="40"/>
          <w:sz w:val="24"/>
          <w:lang w:val="uk-UA"/>
        </w:rPr>
        <w:t xml:space="preserve"> </w:t>
      </w:r>
      <w:r w:rsidRPr="00400CF7">
        <w:rPr>
          <w:rFonts w:eastAsia="Times New Roman" w:cs="Times New Roman"/>
          <w:sz w:val="24"/>
          <w:lang w:val="uk-UA"/>
        </w:rPr>
        <w:t>впровадження</w:t>
      </w:r>
      <w:r w:rsidRPr="00400CF7">
        <w:rPr>
          <w:rFonts w:eastAsia="Times New Roman" w:cs="Times New Roman"/>
          <w:spacing w:val="40"/>
          <w:sz w:val="24"/>
          <w:lang w:val="uk-UA"/>
        </w:rPr>
        <w:t xml:space="preserve"> </w:t>
      </w:r>
      <w:r w:rsidRPr="00400CF7">
        <w:rPr>
          <w:rFonts w:eastAsia="Times New Roman" w:cs="Times New Roman"/>
          <w:sz w:val="24"/>
          <w:lang w:val="uk-UA"/>
        </w:rPr>
        <w:t>інструментів</w:t>
      </w:r>
      <w:r w:rsidRPr="00400CF7">
        <w:rPr>
          <w:rFonts w:eastAsia="Times New Roman" w:cs="Times New Roman"/>
          <w:spacing w:val="40"/>
          <w:sz w:val="24"/>
          <w:lang w:val="uk-UA"/>
        </w:rPr>
        <w:t xml:space="preserve"> </w:t>
      </w:r>
      <w:r w:rsidRPr="00400CF7">
        <w:rPr>
          <w:rFonts w:eastAsia="Times New Roman" w:cs="Times New Roman"/>
          <w:sz w:val="24"/>
          <w:lang w:val="uk-UA"/>
        </w:rPr>
        <w:t>сучасного</w:t>
      </w:r>
      <w:r w:rsidRPr="00400CF7">
        <w:rPr>
          <w:rFonts w:eastAsia="Times New Roman" w:cs="Times New Roman"/>
          <w:spacing w:val="40"/>
          <w:sz w:val="24"/>
          <w:lang w:val="uk-UA"/>
        </w:rPr>
        <w:t xml:space="preserve"> </w:t>
      </w:r>
      <w:r w:rsidRPr="00400CF7">
        <w:rPr>
          <w:rFonts w:eastAsia="Times New Roman" w:cs="Times New Roman"/>
          <w:sz w:val="24"/>
          <w:lang w:val="uk-UA"/>
        </w:rPr>
        <w:t>освітнього</w:t>
      </w:r>
      <w:r w:rsidRPr="00400CF7">
        <w:rPr>
          <w:rFonts w:eastAsia="Times New Roman" w:cs="Times New Roman"/>
          <w:spacing w:val="40"/>
          <w:sz w:val="24"/>
          <w:lang w:val="uk-UA"/>
        </w:rPr>
        <w:t xml:space="preserve"> </w:t>
      </w:r>
      <w:r w:rsidRPr="00400CF7">
        <w:rPr>
          <w:rFonts w:eastAsia="Times New Roman" w:cs="Times New Roman"/>
          <w:sz w:val="24"/>
          <w:lang w:val="uk-UA"/>
        </w:rPr>
        <w:t>менеджменту</w:t>
      </w:r>
      <w:r w:rsidRPr="00400CF7">
        <w:rPr>
          <w:rFonts w:eastAsia="Times New Roman" w:cs="Times New Roman"/>
          <w:spacing w:val="40"/>
          <w:sz w:val="24"/>
          <w:lang w:val="uk-UA"/>
        </w:rPr>
        <w:t xml:space="preserve"> </w:t>
      </w:r>
      <w:r w:rsidRPr="00400CF7">
        <w:rPr>
          <w:rFonts w:eastAsia="Times New Roman" w:cs="Times New Roman"/>
          <w:sz w:val="24"/>
          <w:lang w:val="uk-UA"/>
        </w:rPr>
        <w:t>та демократичних принципів управління</w:t>
      </w:r>
    </w:p>
    <w:p w14:paraId="348E258D" w14:textId="7C1FAEFB" w:rsidR="00400CF7" w:rsidRPr="00400CF7" w:rsidRDefault="00400CF7" w:rsidP="00DD33B3">
      <w:pPr>
        <w:widowControl w:val="0"/>
        <w:tabs>
          <w:tab w:val="left" w:pos="2693"/>
        </w:tabs>
        <w:autoSpaceDE w:val="0"/>
        <w:autoSpaceDN w:val="0"/>
        <w:spacing w:after="0" w:line="276" w:lineRule="auto"/>
        <w:jc w:val="both"/>
        <w:rPr>
          <w:rFonts w:eastAsia="Times New Roman" w:cs="Times New Roman"/>
          <w:sz w:val="24"/>
          <w:lang w:val="uk-UA"/>
        </w:rPr>
      </w:pPr>
      <w:r w:rsidRPr="00400CF7">
        <w:rPr>
          <w:rFonts w:eastAsia="Times New Roman" w:cs="Times New Roman"/>
          <w:sz w:val="24"/>
          <w:lang w:val="uk-UA"/>
        </w:rPr>
        <w:t>Потреба</w:t>
      </w:r>
      <w:r w:rsidRPr="00400CF7">
        <w:rPr>
          <w:rFonts w:eastAsia="Times New Roman" w:cs="Times New Roman"/>
          <w:spacing w:val="80"/>
          <w:sz w:val="24"/>
          <w:lang w:val="uk-UA"/>
        </w:rPr>
        <w:t xml:space="preserve"> </w:t>
      </w:r>
      <w:r w:rsidRPr="00400CF7">
        <w:rPr>
          <w:rFonts w:eastAsia="Times New Roman" w:cs="Times New Roman"/>
          <w:sz w:val="24"/>
          <w:lang w:val="uk-UA"/>
        </w:rPr>
        <w:t>в</w:t>
      </w:r>
      <w:r w:rsidRPr="00400CF7">
        <w:rPr>
          <w:rFonts w:eastAsia="Times New Roman" w:cs="Times New Roman"/>
          <w:spacing w:val="80"/>
          <w:sz w:val="24"/>
          <w:lang w:val="uk-UA"/>
        </w:rPr>
        <w:t xml:space="preserve"> </w:t>
      </w:r>
      <w:r w:rsidRPr="00400CF7">
        <w:rPr>
          <w:rFonts w:eastAsia="Times New Roman" w:cs="Times New Roman"/>
          <w:sz w:val="24"/>
          <w:lang w:val="uk-UA"/>
        </w:rPr>
        <w:t>побудові</w:t>
      </w:r>
      <w:r w:rsidRPr="00400CF7">
        <w:rPr>
          <w:rFonts w:eastAsia="Times New Roman" w:cs="Times New Roman"/>
          <w:spacing w:val="80"/>
          <w:sz w:val="24"/>
          <w:lang w:val="uk-UA"/>
        </w:rPr>
        <w:t xml:space="preserve"> </w:t>
      </w:r>
      <w:r w:rsidRPr="00400CF7">
        <w:rPr>
          <w:rFonts w:eastAsia="Times New Roman" w:cs="Times New Roman"/>
          <w:sz w:val="24"/>
          <w:lang w:val="uk-UA"/>
        </w:rPr>
        <w:t>ефективного</w:t>
      </w:r>
      <w:r w:rsidRPr="00400CF7">
        <w:rPr>
          <w:rFonts w:eastAsia="Times New Roman" w:cs="Times New Roman"/>
          <w:spacing w:val="80"/>
          <w:sz w:val="24"/>
          <w:lang w:val="uk-UA"/>
        </w:rPr>
        <w:t xml:space="preserve"> </w:t>
      </w:r>
      <w:r w:rsidRPr="00400CF7">
        <w:rPr>
          <w:rFonts w:eastAsia="Times New Roman" w:cs="Times New Roman"/>
          <w:sz w:val="24"/>
          <w:lang w:val="uk-UA"/>
        </w:rPr>
        <w:t>діалогу</w:t>
      </w:r>
      <w:r w:rsidRPr="00400CF7">
        <w:rPr>
          <w:rFonts w:eastAsia="Times New Roman" w:cs="Times New Roman"/>
          <w:spacing w:val="80"/>
          <w:sz w:val="24"/>
          <w:lang w:val="uk-UA"/>
        </w:rPr>
        <w:t xml:space="preserve"> </w:t>
      </w:r>
      <w:r w:rsidRPr="00400CF7">
        <w:rPr>
          <w:rFonts w:eastAsia="Times New Roman" w:cs="Times New Roman"/>
          <w:sz w:val="24"/>
          <w:lang w:val="uk-UA"/>
        </w:rPr>
        <w:t>між</w:t>
      </w:r>
      <w:r w:rsidRPr="00400CF7">
        <w:rPr>
          <w:rFonts w:eastAsia="Times New Roman" w:cs="Times New Roman"/>
          <w:spacing w:val="80"/>
          <w:sz w:val="24"/>
          <w:lang w:val="uk-UA"/>
        </w:rPr>
        <w:t xml:space="preserve"> </w:t>
      </w:r>
      <w:r w:rsidRPr="00400CF7">
        <w:rPr>
          <w:rFonts w:eastAsia="Times New Roman" w:cs="Times New Roman"/>
          <w:sz w:val="24"/>
          <w:lang w:val="uk-UA"/>
        </w:rPr>
        <w:t>всіма</w:t>
      </w:r>
      <w:r w:rsidRPr="00400CF7">
        <w:rPr>
          <w:rFonts w:eastAsia="Times New Roman" w:cs="Times New Roman"/>
          <w:spacing w:val="80"/>
          <w:sz w:val="24"/>
          <w:lang w:val="uk-UA"/>
        </w:rPr>
        <w:t xml:space="preserve"> </w:t>
      </w:r>
      <w:r w:rsidRPr="00400CF7">
        <w:rPr>
          <w:rFonts w:eastAsia="Times New Roman" w:cs="Times New Roman"/>
          <w:sz w:val="24"/>
          <w:lang w:val="uk-UA"/>
        </w:rPr>
        <w:t>учасниками</w:t>
      </w:r>
      <w:r w:rsidRPr="00400CF7">
        <w:rPr>
          <w:rFonts w:eastAsia="Times New Roman" w:cs="Times New Roman"/>
          <w:spacing w:val="80"/>
          <w:sz w:val="24"/>
          <w:lang w:val="uk-UA"/>
        </w:rPr>
        <w:t xml:space="preserve"> </w:t>
      </w:r>
      <w:r w:rsidRPr="00400CF7">
        <w:rPr>
          <w:rFonts w:eastAsia="Times New Roman" w:cs="Times New Roman"/>
          <w:sz w:val="24"/>
          <w:lang w:val="uk-UA"/>
        </w:rPr>
        <w:t xml:space="preserve">освітнього </w:t>
      </w:r>
      <w:r w:rsidRPr="00400CF7">
        <w:rPr>
          <w:rFonts w:eastAsia="Times New Roman" w:cs="Times New Roman"/>
          <w:spacing w:val="-2"/>
          <w:sz w:val="24"/>
          <w:lang w:val="uk-UA"/>
        </w:rPr>
        <w:t>процесу</w:t>
      </w:r>
    </w:p>
    <w:p w14:paraId="2182CC99" w14:textId="162ED8BF" w:rsidR="00400CF7" w:rsidRPr="00400CF7" w:rsidRDefault="00400CF7" w:rsidP="00DD33B3">
      <w:pPr>
        <w:widowControl w:val="0"/>
        <w:tabs>
          <w:tab w:val="left" w:pos="2693"/>
        </w:tabs>
        <w:autoSpaceDE w:val="0"/>
        <w:autoSpaceDN w:val="0"/>
        <w:spacing w:after="0" w:line="276" w:lineRule="auto"/>
        <w:jc w:val="both"/>
        <w:rPr>
          <w:rFonts w:eastAsia="Times New Roman" w:cs="Times New Roman"/>
          <w:sz w:val="24"/>
          <w:lang w:val="uk-UA"/>
        </w:rPr>
      </w:pPr>
      <w:r w:rsidRPr="00400CF7">
        <w:rPr>
          <w:rFonts w:eastAsia="Times New Roman" w:cs="Times New Roman"/>
          <w:sz w:val="24"/>
          <w:lang w:val="uk-UA"/>
        </w:rPr>
        <w:t>Необхідність</w:t>
      </w:r>
      <w:r w:rsidRPr="00400CF7">
        <w:rPr>
          <w:rFonts w:eastAsia="Times New Roman" w:cs="Times New Roman"/>
          <w:spacing w:val="37"/>
          <w:sz w:val="24"/>
          <w:lang w:val="uk-UA"/>
        </w:rPr>
        <w:t xml:space="preserve"> </w:t>
      </w:r>
      <w:r w:rsidRPr="00400CF7">
        <w:rPr>
          <w:rFonts w:eastAsia="Times New Roman" w:cs="Times New Roman"/>
          <w:sz w:val="24"/>
          <w:lang w:val="uk-UA"/>
        </w:rPr>
        <w:t>створення</w:t>
      </w:r>
      <w:r w:rsidRPr="00400CF7">
        <w:rPr>
          <w:rFonts w:eastAsia="Times New Roman" w:cs="Times New Roman"/>
          <w:spacing w:val="37"/>
          <w:sz w:val="24"/>
          <w:lang w:val="uk-UA"/>
        </w:rPr>
        <w:t xml:space="preserve"> </w:t>
      </w:r>
      <w:r w:rsidRPr="00400CF7">
        <w:rPr>
          <w:rFonts w:eastAsia="Times New Roman" w:cs="Times New Roman"/>
          <w:sz w:val="24"/>
          <w:lang w:val="uk-UA"/>
        </w:rPr>
        <w:t>умов</w:t>
      </w:r>
      <w:r w:rsidRPr="00400CF7">
        <w:rPr>
          <w:rFonts w:eastAsia="Times New Roman" w:cs="Times New Roman"/>
          <w:spacing w:val="37"/>
          <w:sz w:val="24"/>
          <w:lang w:val="uk-UA"/>
        </w:rPr>
        <w:t xml:space="preserve"> </w:t>
      </w:r>
      <w:r w:rsidRPr="00400CF7">
        <w:rPr>
          <w:rFonts w:eastAsia="Times New Roman" w:cs="Times New Roman"/>
          <w:sz w:val="24"/>
          <w:lang w:val="uk-UA"/>
        </w:rPr>
        <w:t>для</w:t>
      </w:r>
      <w:r w:rsidRPr="00400CF7">
        <w:rPr>
          <w:rFonts w:eastAsia="Times New Roman" w:cs="Times New Roman"/>
          <w:spacing w:val="40"/>
          <w:sz w:val="24"/>
          <w:lang w:val="uk-UA"/>
        </w:rPr>
        <w:t xml:space="preserve"> </w:t>
      </w:r>
      <w:r w:rsidRPr="00400CF7">
        <w:rPr>
          <w:rFonts w:eastAsia="Times New Roman" w:cs="Times New Roman"/>
          <w:sz w:val="24"/>
          <w:lang w:val="uk-UA"/>
        </w:rPr>
        <w:t>надання</w:t>
      </w:r>
      <w:r w:rsidRPr="00400CF7">
        <w:rPr>
          <w:rFonts w:eastAsia="Times New Roman" w:cs="Times New Roman"/>
          <w:spacing w:val="40"/>
          <w:sz w:val="24"/>
          <w:lang w:val="uk-UA"/>
        </w:rPr>
        <w:t xml:space="preserve"> </w:t>
      </w:r>
      <w:r w:rsidRPr="00400CF7">
        <w:rPr>
          <w:rFonts w:eastAsia="Times New Roman" w:cs="Times New Roman"/>
          <w:sz w:val="24"/>
          <w:lang w:val="uk-UA"/>
        </w:rPr>
        <w:t>освітніх</w:t>
      </w:r>
      <w:r w:rsidRPr="00400CF7">
        <w:rPr>
          <w:rFonts w:eastAsia="Times New Roman" w:cs="Times New Roman"/>
          <w:spacing w:val="37"/>
          <w:sz w:val="24"/>
          <w:lang w:val="uk-UA"/>
        </w:rPr>
        <w:t xml:space="preserve"> </w:t>
      </w:r>
      <w:r w:rsidRPr="00400CF7">
        <w:rPr>
          <w:rFonts w:eastAsia="Times New Roman" w:cs="Times New Roman"/>
          <w:sz w:val="24"/>
          <w:lang w:val="uk-UA"/>
        </w:rPr>
        <w:t>послуг</w:t>
      </w:r>
      <w:r w:rsidRPr="00400CF7">
        <w:rPr>
          <w:rFonts w:eastAsia="Times New Roman" w:cs="Times New Roman"/>
          <w:spacing w:val="37"/>
          <w:sz w:val="24"/>
          <w:lang w:val="uk-UA"/>
        </w:rPr>
        <w:t xml:space="preserve"> </w:t>
      </w:r>
      <w:r w:rsidRPr="00400CF7">
        <w:rPr>
          <w:rFonts w:eastAsia="Times New Roman" w:cs="Times New Roman"/>
          <w:sz w:val="24"/>
          <w:lang w:val="uk-UA"/>
        </w:rPr>
        <w:t>за</w:t>
      </w:r>
      <w:r w:rsidRPr="00400CF7">
        <w:rPr>
          <w:rFonts w:eastAsia="Times New Roman" w:cs="Times New Roman"/>
          <w:spacing w:val="39"/>
          <w:sz w:val="24"/>
          <w:lang w:val="uk-UA"/>
        </w:rPr>
        <w:t xml:space="preserve"> </w:t>
      </w:r>
      <w:r w:rsidRPr="00400CF7">
        <w:rPr>
          <w:rFonts w:eastAsia="Times New Roman" w:cs="Times New Roman"/>
          <w:sz w:val="24"/>
          <w:lang w:val="uk-UA"/>
        </w:rPr>
        <w:t>всіма</w:t>
      </w:r>
      <w:r w:rsidRPr="00400CF7">
        <w:rPr>
          <w:rFonts w:eastAsia="Times New Roman" w:cs="Times New Roman"/>
          <w:spacing w:val="40"/>
          <w:sz w:val="24"/>
          <w:lang w:val="uk-UA"/>
        </w:rPr>
        <w:t xml:space="preserve"> </w:t>
      </w:r>
      <w:r w:rsidRPr="00400CF7">
        <w:rPr>
          <w:rFonts w:eastAsia="Times New Roman" w:cs="Times New Roman"/>
          <w:sz w:val="24"/>
          <w:lang w:val="uk-UA"/>
        </w:rPr>
        <w:t>формами</w:t>
      </w:r>
      <w:r w:rsidRPr="00400CF7">
        <w:rPr>
          <w:rFonts w:eastAsia="Times New Roman" w:cs="Times New Roman"/>
          <w:spacing w:val="40"/>
          <w:sz w:val="24"/>
          <w:lang w:val="uk-UA"/>
        </w:rPr>
        <w:t xml:space="preserve"> </w:t>
      </w:r>
      <w:r w:rsidRPr="00400CF7">
        <w:rPr>
          <w:rFonts w:eastAsia="Times New Roman" w:cs="Times New Roman"/>
          <w:sz w:val="24"/>
          <w:lang w:val="uk-UA"/>
        </w:rPr>
        <w:t>та впровадження конкурентоспроможних інноваційних методик у освітній процес</w:t>
      </w:r>
      <w:r w:rsidR="009E2681" w:rsidRPr="009E2681">
        <w:rPr>
          <w:rFonts w:eastAsia="Times New Roman" w:cs="Times New Roman"/>
          <w:sz w:val="24"/>
          <w:lang w:val="uk-UA"/>
        </w:rPr>
        <w:t>.</w:t>
      </w:r>
      <w:r w:rsidRPr="00400CF7">
        <w:rPr>
          <w:rFonts w:eastAsia="Times New Roman" w:cs="Times New Roman"/>
          <w:sz w:val="24"/>
          <w:lang w:val="uk-UA"/>
        </w:rPr>
        <w:t>Потреба</w:t>
      </w:r>
      <w:r w:rsidRPr="00400CF7">
        <w:rPr>
          <w:rFonts w:eastAsia="Times New Roman" w:cs="Times New Roman"/>
          <w:spacing w:val="36"/>
          <w:sz w:val="24"/>
          <w:lang w:val="uk-UA"/>
        </w:rPr>
        <w:t xml:space="preserve"> </w:t>
      </w:r>
      <w:r w:rsidRPr="00400CF7">
        <w:rPr>
          <w:rFonts w:eastAsia="Times New Roman" w:cs="Times New Roman"/>
          <w:sz w:val="24"/>
          <w:lang w:val="uk-UA"/>
        </w:rPr>
        <w:t>в</w:t>
      </w:r>
      <w:r w:rsidRPr="00400CF7">
        <w:rPr>
          <w:rFonts w:eastAsia="Times New Roman" w:cs="Times New Roman"/>
          <w:spacing w:val="38"/>
          <w:sz w:val="24"/>
          <w:lang w:val="uk-UA"/>
        </w:rPr>
        <w:t xml:space="preserve"> </w:t>
      </w:r>
      <w:r w:rsidRPr="00400CF7">
        <w:rPr>
          <w:rFonts w:eastAsia="Times New Roman" w:cs="Times New Roman"/>
          <w:sz w:val="24"/>
          <w:lang w:val="uk-UA"/>
        </w:rPr>
        <w:t>удосконаленні</w:t>
      </w:r>
      <w:r w:rsidRPr="00400CF7">
        <w:rPr>
          <w:rFonts w:eastAsia="Times New Roman" w:cs="Times New Roman"/>
          <w:spacing w:val="40"/>
          <w:sz w:val="24"/>
          <w:lang w:val="uk-UA"/>
        </w:rPr>
        <w:t xml:space="preserve"> </w:t>
      </w:r>
      <w:r w:rsidRPr="00400CF7">
        <w:rPr>
          <w:rFonts w:eastAsia="Times New Roman" w:cs="Times New Roman"/>
          <w:sz w:val="24"/>
          <w:lang w:val="uk-UA"/>
        </w:rPr>
        <w:t>рівня</w:t>
      </w:r>
      <w:r w:rsidRPr="00400CF7">
        <w:rPr>
          <w:rFonts w:eastAsia="Times New Roman" w:cs="Times New Roman"/>
          <w:spacing w:val="40"/>
          <w:sz w:val="24"/>
          <w:lang w:val="uk-UA"/>
        </w:rPr>
        <w:t xml:space="preserve"> </w:t>
      </w:r>
      <w:r w:rsidRPr="00400CF7">
        <w:rPr>
          <w:rFonts w:eastAsia="Times New Roman" w:cs="Times New Roman"/>
          <w:sz w:val="24"/>
          <w:lang w:val="uk-UA"/>
        </w:rPr>
        <w:t>надання</w:t>
      </w:r>
      <w:r w:rsidRPr="00400CF7">
        <w:rPr>
          <w:rFonts w:eastAsia="Times New Roman" w:cs="Times New Roman"/>
          <w:spacing w:val="40"/>
          <w:sz w:val="24"/>
          <w:lang w:val="uk-UA"/>
        </w:rPr>
        <w:t xml:space="preserve"> </w:t>
      </w:r>
      <w:r w:rsidRPr="00400CF7">
        <w:rPr>
          <w:rFonts w:eastAsia="Times New Roman" w:cs="Times New Roman"/>
          <w:sz w:val="24"/>
          <w:lang w:val="uk-UA"/>
        </w:rPr>
        <w:t>освітніх</w:t>
      </w:r>
      <w:r w:rsidRPr="00400CF7">
        <w:rPr>
          <w:rFonts w:eastAsia="Times New Roman" w:cs="Times New Roman"/>
          <w:spacing w:val="38"/>
          <w:sz w:val="24"/>
          <w:lang w:val="uk-UA"/>
        </w:rPr>
        <w:t xml:space="preserve"> </w:t>
      </w:r>
      <w:r w:rsidRPr="00400CF7">
        <w:rPr>
          <w:rFonts w:eastAsia="Times New Roman" w:cs="Times New Roman"/>
          <w:sz w:val="24"/>
          <w:lang w:val="uk-UA"/>
        </w:rPr>
        <w:t>послуг</w:t>
      </w:r>
      <w:r w:rsidRPr="00400CF7">
        <w:rPr>
          <w:rFonts w:eastAsia="Times New Roman" w:cs="Times New Roman"/>
          <w:spacing w:val="38"/>
          <w:sz w:val="24"/>
          <w:lang w:val="uk-UA"/>
        </w:rPr>
        <w:t xml:space="preserve"> </w:t>
      </w:r>
      <w:r w:rsidRPr="00400CF7">
        <w:rPr>
          <w:rFonts w:eastAsia="Times New Roman" w:cs="Times New Roman"/>
          <w:sz w:val="24"/>
          <w:lang w:val="uk-UA"/>
        </w:rPr>
        <w:t>у</w:t>
      </w:r>
      <w:r w:rsidRPr="00400CF7">
        <w:rPr>
          <w:rFonts w:eastAsia="Times New Roman" w:cs="Times New Roman"/>
          <w:spacing w:val="38"/>
          <w:sz w:val="24"/>
          <w:lang w:val="uk-UA"/>
        </w:rPr>
        <w:t xml:space="preserve"> </w:t>
      </w:r>
      <w:r w:rsidRPr="00400CF7">
        <w:rPr>
          <w:rFonts w:eastAsia="Times New Roman" w:cs="Times New Roman"/>
          <w:sz w:val="24"/>
          <w:lang w:val="uk-UA"/>
        </w:rPr>
        <w:t>дошкільних</w:t>
      </w:r>
      <w:r w:rsidRPr="00400CF7">
        <w:rPr>
          <w:rFonts w:eastAsia="Times New Roman" w:cs="Times New Roman"/>
          <w:spacing w:val="40"/>
          <w:sz w:val="24"/>
          <w:lang w:val="uk-UA"/>
        </w:rPr>
        <w:t xml:space="preserve"> </w:t>
      </w:r>
      <w:r w:rsidRPr="00400CF7">
        <w:rPr>
          <w:rFonts w:eastAsia="Times New Roman" w:cs="Times New Roman"/>
          <w:sz w:val="24"/>
          <w:lang w:val="uk-UA"/>
        </w:rPr>
        <w:t xml:space="preserve">закладах освіти, зокрема їх </w:t>
      </w:r>
      <w:r w:rsidRPr="00400CF7">
        <w:rPr>
          <w:rFonts w:eastAsia="Times New Roman" w:cs="Times New Roman"/>
          <w:sz w:val="24"/>
          <w:lang w:val="uk-UA"/>
        </w:rPr>
        <w:lastRenderedPageBreak/>
        <w:t>відповідності потребам у розвитку дитини та сучасним вимогам</w:t>
      </w:r>
    </w:p>
    <w:p w14:paraId="31EFC766" w14:textId="4C365C16" w:rsidR="00400CF7" w:rsidRPr="00400CF7" w:rsidRDefault="00400CF7" w:rsidP="00DD33B3">
      <w:pPr>
        <w:widowControl w:val="0"/>
        <w:tabs>
          <w:tab w:val="left" w:pos="2693"/>
        </w:tabs>
        <w:autoSpaceDE w:val="0"/>
        <w:autoSpaceDN w:val="0"/>
        <w:spacing w:after="0" w:line="276" w:lineRule="auto"/>
        <w:jc w:val="both"/>
        <w:rPr>
          <w:rFonts w:eastAsia="Times New Roman" w:cs="Times New Roman"/>
          <w:sz w:val="24"/>
          <w:lang w:val="uk-UA"/>
        </w:rPr>
      </w:pPr>
      <w:r w:rsidRPr="00400CF7">
        <w:rPr>
          <w:rFonts w:eastAsia="Times New Roman" w:cs="Times New Roman"/>
          <w:sz w:val="24"/>
          <w:lang w:val="uk-UA"/>
        </w:rPr>
        <w:t>Необхідність</w:t>
      </w:r>
      <w:r w:rsidRPr="00400CF7">
        <w:rPr>
          <w:rFonts w:eastAsia="Times New Roman" w:cs="Times New Roman"/>
          <w:spacing w:val="40"/>
          <w:sz w:val="24"/>
          <w:lang w:val="uk-UA"/>
        </w:rPr>
        <w:t xml:space="preserve"> </w:t>
      </w:r>
      <w:r w:rsidRPr="00400CF7">
        <w:rPr>
          <w:rFonts w:eastAsia="Times New Roman" w:cs="Times New Roman"/>
          <w:sz w:val="24"/>
          <w:lang w:val="uk-UA"/>
        </w:rPr>
        <w:t>у</w:t>
      </w:r>
      <w:r w:rsidRPr="00400CF7">
        <w:rPr>
          <w:rFonts w:eastAsia="Times New Roman" w:cs="Times New Roman"/>
          <w:spacing w:val="40"/>
          <w:sz w:val="24"/>
          <w:lang w:val="uk-UA"/>
        </w:rPr>
        <w:t xml:space="preserve"> </w:t>
      </w:r>
      <w:r w:rsidRPr="00400CF7">
        <w:rPr>
          <w:rFonts w:eastAsia="Times New Roman" w:cs="Times New Roman"/>
          <w:sz w:val="24"/>
          <w:lang w:val="uk-UA"/>
        </w:rPr>
        <w:t>поглибленні</w:t>
      </w:r>
      <w:r w:rsidRPr="00400CF7">
        <w:rPr>
          <w:rFonts w:eastAsia="Times New Roman" w:cs="Times New Roman"/>
          <w:spacing w:val="40"/>
          <w:sz w:val="24"/>
          <w:lang w:val="uk-UA"/>
        </w:rPr>
        <w:t xml:space="preserve"> </w:t>
      </w:r>
      <w:r w:rsidRPr="00400CF7">
        <w:rPr>
          <w:rFonts w:eastAsia="Times New Roman" w:cs="Times New Roman"/>
          <w:sz w:val="24"/>
          <w:lang w:val="uk-UA"/>
        </w:rPr>
        <w:t>та</w:t>
      </w:r>
      <w:r w:rsidRPr="00400CF7">
        <w:rPr>
          <w:rFonts w:eastAsia="Times New Roman" w:cs="Times New Roman"/>
          <w:spacing w:val="40"/>
          <w:sz w:val="24"/>
          <w:lang w:val="uk-UA"/>
        </w:rPr>
        <w:t xml:space="preserve"> </w:t>
      </w:r>
      <w:r w:rsidRPr="00400CF7">
        <w:rPr>
          <w:rFonts w:eastAsia="Times New Roman" w:cs="Times New Roman"/>
          <w:sz w:val="24"/>
          <w:lang w:val="uk-UA"/>
        </w:rPr>
        <w:t>створенні</w:t>
      </w:r>
      <w:r w:rsidRPr="00400CF7">
        <w:rPr>
          <w:rFonts w:eastAsia="Times New Roman" w:cs="Times New Roman"/>
          <w:spacing w:val="40"/>
          <w:sz w:val="24"/>
          <w:lang w:val="uk-UA"/>
        </w:rPr>
        <w:t xml:space="preserve"> </w:t>
      </w:r>
      <w:r w:rsidRPr="00400CF7">
        <w:rPr>
          <w:rFonts w:eastAsia="Times New Roman" w:cs="Times New Roman"/>
          <w:sz w:val="24"/>
          <w:lang w:val="uk-UA"/>
        </w:rPr>
        <w:t>умов</w:t>
      </w:r>
      <w:r w:rsidRPr="00400CF7">
        <w:rPr>
          <w:rFonts w:eastAsia="Times New Roman" w:cs="Times New Roman"/>
          <w:spacing w:val="40"/>
          <w:sz w:val="24"/>
          <w:lang w:val="uk-UA"/>
        </w:rPr>
        <w:t xml:space="preserve"> </w:t>
      </w:r>
      <w:r w:rsidRPr="00400CF7">
        <w:rPr>
          <w:rFonts w:eastAsia="Times New Roman" w:cs="Times New Roman"/>
          <w:sz w:val="24"/>
          <w:lang w:val="uk-UA"/>
        </w:rPr>
        <w:t>щодо</w:t>
      </w:r>
      <w:r w:rsidRPr="00400CF7">
        <w:rPr>
          <w:rFonts w:eastAsia="Times New Roman" w:cs="Times New Roman"/>
          <w:spacing w:val="40"/>
          <w:sz w:val="24"/>
          <w:lang w:val="uk-UA"/>
        </w:rPr>
        <w:t xml:space="preserve"> </w:t>
      </w:r>
      <w:r w:rsidRPr="00400CF7">
        <w:rPr>
          <w:rFonts w:eastAsia="Times New Roman" w:cs="Times New Roman"/>
          <w:sz w:val="24"/>
          <w:lang w:val="uk-UA"/>
        </w:rPr>
        <w:t>отримання</w:t>
      </w:r>
      <w:r w:rsidRPr="00400CF7">
        <w:rPr>
          <w:rFonts w:eastAsia="Times New Roman" w:cs="Times New Roman"/>
          <w:spacing w:val="40"/>
          <w:sz w:val="24"/>
          <w:lang w:val="uk-UA"/>
        </w:rPr>
        <w:t xml:space="preserve"> </w:t>
      </w:r>
      <w:r w:rsidRPr="00400CF7">
        <w:rPr>
          <w:rFonts w:eastAsia="Times New Roman" w:cs="Times New Roman"/>
          <w:sz w:val="24"/>
          <w:lang w:val="uk-UA"/>
        </w:rPr>
        <w:t>здобувачами</w:t>
      </w:r>
      <w:r w:rsidRPr="00400CF7">
        <w:rPr>
          <w:rFonts w:eastAsia="Times New Roman" w:cs="Times New Roman"/>
          <w:spacing w:val="80"/>
          <w:sz w:val="24"/>
          <w:lang w:val="uk-UA"/>
        </w:rPr>
        <w:t xml:space="preserve"> </w:t>
      </w:r>
      <w:r w:rsidRPr="00400CF7">
        <w:rPr>
          <w:rFonts w:eastAsia="Times New Roman" w:cs="Times New Roman"/>
          <w:sz w:val="24"/>
          <w:lang w:val="uk-UA"/>
        </w:rPr>
        <w:t>освіти знань та вмінь, як</w:t>
      </w:r>
      <w:r w:rsidR="00120A2F">
        <w:rPr>
          <w:rFonts w:eastAsia="Times New Roman" w:cs="Times New Roman"/>
          <w:sz w:val="24"/>
          <w:lang w:val="uk-UA"/>
        </w:rPr>
        <w:t>і</w:t>
      </w:r>
      <w:r w:rsidRPr="00400CF7">
        <w:rPr>
          <w:rFonts w:eastAsia="Times New Roman" w:cs="Times New Roman"/>
          <w:sz w:val="24"/>
          <w:lang w:val="uk-UA"/>
        </w:rPr>
        <w:t xml:space="preserve"> сприяють їх конкурентоздатності</w:t>
      </w:r>
    </w:p>
    <w:p w14:paraId="62D404B7" w14:textId="5A756501" w:rsidR="00FB6F3C" w:rsidRPr="00FB6F3C" w:rsidRDefault="00FB6F3C" w:rsidP="00DD33B3">
      <w:pPr>
        <w:spacing w:after="0" w:line="276" w:lineRule="auto"/>
        <w:jc w:val="both"/>
        <w:rPr>
          <w:b/>
          <w:sz w:val="24"/>
          <w:szCs w:val="24"/>
          <w:lang w:val="uk-UA"/>
        </w:rPr>
      </w:pPr>
      <w:bookmarkStart w:id="51" w:name="_Toc195256537"/>
      <w:r w:rsidRPr="00FB6F3C">
        <w:rPr>
          <w:b/>
          <w:sz w:val="24"/>
          <w:szCs w:val="24"/>
          <w:lang w:val="uk-UA"/>
        </w:rPr>
        <w:t>Базові припущення інерційного сценарію – національний рівень:</w:t>
      </w:r>
      <w:bookmarkEnd w:id="51"/>
    </w:p>
    <w:p w14:paraId="45A5B83F" w14:textId="3B8D470B" w:rsidR="002C7936" w:rsidRPr="002C7936" w:rsidRDefault="00025F33" w:rsidP="00DD33B3">
      <w:pPr>
        <w:widowControl w:val="0"/>
        <w:tabs>
          <w:tab w:val="left" w:pos="2692"/>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1.</w:t>
      </w:r>
      <w:r w:rsidR="002C7936" w:rsidRPr="002C7936">
        <w:rPr>
          <w:rFonts w:eastAsia="Times New Roman" w:cs="Times New Roman"/>
          <w:sz w:val="24"/>
          <w:lang w:val="uk-UA"/>
        </w:rPr>
        <w:t>Довготривала війна. Війна продовжується кілька років, лінія фронту періодично змінюється, відкриваються нові напрями, проте без суттєвої переваги жодної зі сторін, частина територій залишаються під російською окупацією.</w:t>
      </w:r>
    </w:p>
    <w:p w14:paraId="019A11B9" w14:textId="3B7B3671" w:rsidR="002C7936" w:rsidRPr="002C7936" w:rsidRDefault="00F03176" w:rsidP="00DD33B3">
      <w:pPr>
        <w:widowControl w:val="0"/>
        <w:tabs>
          <w:tab w:val="left" w:pos="2692"/>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 xml:space="preserve"> </w:t>
      </w:r>
      <w:r w:rsidR="00025F33">
        <w:rPr>
          <w:rFonts w:eastAsia="Times New Roman" w:cs="Times New Roman"/>
          <w:sz w:val="24"/>
          <w:lang w:val="uk-UA"/>
        </w:rPr>
        <w:t>2</w:t>
      </w:r>
      <w:r>
        <w:rPr>
          <w:rFonts w:eastAsia="Times New Roman" w:cs="Times New Roman"/>
          <w:sz w:val="24"/>
          <w:lang w:val="uk-UA"/>
        </w:rPr>
        <w:t>.</w:t>
      </w:r>
      <w:r w:rsidR="002C7936" w:rsidRPr="002C7936">
        <w:rPr>
          <w:rFonts w:eastAsia="Times New Roman" w:cs="Times New Roman"/>
          <w:sz w:val="24"/>
          <w:lang w:val="uk-UA"/>
        </w:rPr>
        <w:t>Населення України швидко скорочуватиметься до 25</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млн</w:t>
      </w:r>
      <w:r w:rsidR="00985D4A">
        <w:rPr>
          <w:rFonts w:eastAsia="Times New Roman" w:cs="Times New Roman"/>
          <w:sz w:val="24"/>
          <w:lang w:val="uk-UA"/>
        </w:rPr>
        <w:t>.</w:t>
      </w:r>
      <w:r w:rsidR="002C7936" w:rsidRPr="002C7936">
        <w:rPr>
          <w:rFonts w:eastAsia="Times New Roman" w:cs="Times New Roman"/>
          <w:sz w:val="24"/>
          <w:lang w:val="uk-UA"/>
        </w:rPr>
        <w:t xml:space="preserve"> у 2035 році. Так само відсоток пенсіонерів буде вищим за 20 %.</w:t>
      </w:r>
    </w:p>
    <w:p w14:paraId="7C7700B7" w14:textId="18E2DDBB" w:rsidR="00011A98" w:rsidRDefault="00F03176" w:rsidP="00DD33B3">
      <w:pPr>
        <w:widowControl w:val="0"/>
        <w:tabs>
          <w:tab w:val="left" w:pos="2692"/>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3.</w:t>
      </w:r>
      <w:r w:rsidR="002C7936" w:rsidRPr="002C7936">
        <w:rPr>
          <w:rFonts w:eastAsia="Times New Roman" w:cs="Times New Roman"/>
          <w:sz w:val="24"/>
          <w:lang w:val="uk-UA"/>
        </w:rPr>
        <w:t xml:space="preserve">Зростають видатки державного бюджету на утримання ЗСУ та ВПК, видатки на освіту </w:t>
      </w:r>
      <w:r w:rsidR="00011A98">
        <w:rPr>
          <w:rFonts w:eastAsia="Times New Roman" w:cs="Times New Roman"/>
          <w:sz w:val="24"/>
          <w:lang w:val="uk-UA"/>
        </w:rPr>
        <w:t xml:space="preserve">    </w:t>
      </w:r>
    </w:p>
    <w:p w14:paraId="0EA6889A" w14:textId="54DD01F8" w:rsidR="002C7936" w:rsidRPr="002C7936" w:rsidRDefault="002C7936" w:rsidP="00DD33B3">
      <w:pPr>
        <w:widowControl w:val="0"/>
        <w:tabs>
          <w:tab w:val="left" w:pos="2692"/>
        </w:tabs>
        <w:autoSpaceDE w:val="0"/>
        <w:autoSpaceDN w:val="0"/>
        <w:spacing w:after="0" w:line="276" w:lineRule="auto"/>
        <w:jc w:val="both"/>
        <w:rPr>
          <w:rFonts w:eastAsia="Times New Roman" w:cs="Times New Roman"/>
          <w:sz w:val="24"/>
          <w:lang w:val="uk-UA"/>
        </w:rPr>
      </w:pPr>
      <w:r w:rsidRPr="002C7936">
        <w:rPr>
          <w:rFonts w:eastAsia="Times New Roman" w:cs="Times New Roman"/>
          <w:sz w:val="24"/>
          <w:lang w:val="uk-UA"/>
        </w:rPr>
        <w:t>зменшуються.</w:t>
      </w:r>
    </w:p>
    <w:p w14:paraId="25D33DBC" w14:textId="4D9E6AA7" w:rsidR="002C7936" w:rsidRPr="002C7936" w:rsidRDefault="00F03176" w:rsidP="00DD33B3">
      <w:pPr>
        <w:widowControl w:val="0"/>
        <w:tabs>
          <w:tab w:val="left" w:pos="2692"/>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4.</w:t>
      </w:r>
      <w:r w:rsidR="002C7936" w:rsidRPr="002C7936">
        <w:rPr>
          <w:rFonts w:eastAsia="Times New Roman" w:cs="Times New Roman"/>
          <w:sz w:val="24"/>
          <w:lang w:val="uk-UA"/>
        </w:rPr>
        <w:t>Обсяг</w:t>
      </w:r>
      <w:r w:rsidR="002C7936" w:rsidRPr="002C7936">
        <w:rPr>
          <w:rFonts w:eastAsia="Times New Roman" w:cs="Times New Roman"/>
          <w:spacing w:val="-4"/>
          <w:sz w:val="24"/>
          <w:lang w:val="uk-UA"/>
        </w:rPr>
        <w:t xml:space="preserve"> </w:t>
      </w:r>
      <w:r w:rsidR="002C7936" w:rsidRPr="002C7936">
        <w:rPr>
          <w:rFonts w:eastAsia="Times New Roman" w:cs="Times New Roman"/>
          <w:sz w:val="24"/>
          <w:lang w:val="uk-UA"/>
        </w:rPr>
        <w:t>міжнародної</w:t>
      </w:r>
      <w:r w:rsidR="002C7936" w:rsidRPr="002C7936">
        <w:rPr>
          <w:rFonts w:eastAsia="Times New Roman" w:cs="Times New Roman"/>
          <w:spacing w:val="-4"/>
          <w:sz w:val="24"/>
          <w:lang w:val="uk-UA"/>
        </w:rPr>
        <w:t xml:space="preserve"> </w:t>
      </w:r>
      <w:r w:rsidR="002C7936" w:rsidRPr="002C7936">
        <w:rPr>
          <w:rFonts w:eastAsia="Times New Roman" w:cs="Times New Roman"/>
          <w:sz w:val="24"/>
          <w:lang w:val="uk-UA"/>
        </w:rPr>
        <w:t>фінансової</w:t>
      </w:r>
      <w:r w:rsidR="002C7936" w:rsidRPr="002C7936">
        <w:rPr>
          <w:rFonts w:eastAsia="Times New Roman" w:cs="Times New Roman"/>
          <w:spacing w:val="-4"/>
          <w:sz w:val="24"/>
          <w:lang w:val="uk-UA"/>
        </w:rPr>
        <w:t xml:space="preserve"> </w:t>
      </w:r>
      <w:r w:rsidR="002C7936" w:rsidRPr="002C7936">
        <w:rPr>
          <w:rFonts w:eastAsia="Times New Roman" w:cs="Times New Roman"/>
          <w:sz w:val="24"/>
          <w:lang w:val="uk-UA"/>
        </w:rPr>
        <w:t>та</w:t>
      </w:r>
      <w:r w:rsidR="002C7936" w:rsidRPr="002C7936">
        <w:rPr>
          <w:rFonts w:eastAsia="Times New Roman" w:cs="Times New Roman"/>
          <w:spacing w:val="-4"/>
          <w:sz w:val="24"/>
          <w:lang w:val="uk-UA"/>
        </w:rPr>
        <w:t xml:space="preserve"> </w:t>
      </w:r>
      <w:r w:rsidR="002C7936" w:rsidRPr="002C7936">
        <w:rPr>
          <w:rFonts w:eastAsia="Times New Roman" w:cs="Times New Roman"/>
          <w:sz w:val="24"/>
          <w:lang w:val="uk-UA"/>
        </w:rPr>
        <w:t>іншої</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допомоги</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стабілізується</w:t>
      </w:r>
      <w:r w:rsidR="002C7936" w:rsidRPr="002C7936">
        <w:rPr>
          <w:rFonts w:eastAsia="Times New Roman" w:cs="Times New Roman"/>
          <w:spacing w:val="-4"/>
          <w:sz w:val="24"/>
          <w:lang w:val="uk-UA"/>
        </w:rPr>
        <w:t xml:space="preserve"> </w:t>
      </w:r>
      <w:r w:rsidR="002C7936" w:rsidRPr="002C7936">
        <w:rPr>
          <w:rFonts w:eastAsia="Times New Roman" w:cs="Times New Roman"/>
          <w:sz w:val="24"/>
          <w:lang w:val="uk-UA"/>
        </w:rPr>
        <w:t>на</w:t>
      </w:r>
      <w:r w:rsidR="002C7936" w:rsidRPr="002C7936">
        <w:rPr>
          <w:rFonts w:eastAsia="Times New Roman" w:cs="Times New Roman"/>
          <w:spacing w:val="-4"/>
          <w:sz w:val="24"/>
          <w:lang w:val="uk-UA"/>
        </w:rPr>
        <w:t xml:space="preserve"> </w:t>
      </w:r>
      <w:r w:rsidR="002C7936" w:rsidRPr="002C7936">
        <w:rPr>
          <w:rFonts w:eastAsia="Times New Roman" w:cs="Times New Roman"/>
          <w:sz w:val="24"/>
          <w:lang w:val="uk-UA"/>
        </w:rPr>
        <w:t>рівні</w:t>
      </w:r>
      <w:r w:rsidR="002C7936" w:rsidRPr="002C7936">
        <w:rPr>
          <w:rFonts w:eastAsia="Times New Roman" w:cs="Times New Roman"/>
          <w:spacing w:val="-4"/>
          <w:sz w:val="24"/>
          <w:lang w:val="uk-UA"/>
        </w:rPr>
        <w:t xml:space="preserve"> </w:t>
      </w:r>
      <w:r w:rsidR="002C7936" w:rsidRPr="002C7936">
        <w:rPr>
          <w:rFonts w:eastAsia="Times New Roman" w:cs="Times New Roman"/>
          <w:sz w:val="24"/>
          <w:lang w:val="uk-UA"/>
        </w:rPr>
        <w:t>не</w:t>
      </w:r>
      <w:r w:rsidR="002C7936" w:rsidRPr="002C7936">
        <w:rPr>
          <w:rFonts w:eastAsia="Times New Roman" w:cs="Times New Roman"/>
          <w:spacing w:val="-3"/>
          <w:sz w:val="24"/>
          <w:lang w:val="uk-UA"/>
        </w:rPr>
        <w:t xml:space="preserve"> </w:t>
      </w:r>
      <w:r w:rsidR="002C7936" w:rsidRPr="002C7936">
        <w:rPr>
          <w:rFonts w:eastAsia="Times New Roman" w:cs="Times New Roman"/>
          <w:sz w:val="24"/>
          <w:lang w:val="uk-UA"/>
        </w:rPr>
        <w:t>більше 20 млрд</w:t>
      </w:r>
      <w:r w:rsidR="00B45CE3">
        <w:rPr>
          <w:rFonts w:eastAsia="Times New Roman" w:cs="Times New Roman"/>
          <w:sz w:val="24"/>
          <w:lang w:val="uk-UA"/>
        </w:rPr>
        <w:t>.</w:t>
      </w:r>
      <w:r w:rsidR="002C7936" w:rsidRPr="002C7936">
        <w:rPr>
          <w:rFonts w:eastAsia="Times New Roman" w:cs="Times New Roman"/>
          <w:sz w:val="24"/>
          <w:lang w:val="uk-UA"/>
        </w:rPr>
        <w:t xml:space="preserve"> грн</w:t>
      </w:r>
      <w:r w:rsidR="00B45CE3">
        <w:rPr>
          <w:rFonts w:eastAsia="Times New Roman" w:cs="Times New Roman"/>
          <w:sz w:val="24"/>
          <w:lang w:val="uk-UA"/>
        </w:rPr>
        <w:t>.</w:t>
      </w:r>
      <w:r w:rsidR="002C7936" w:rsidRPr="002C7936">
        <w:rPr>
          <w:rFonts w:eastAsia="Times New Roman" w:cs="Times New Roman"/>
          <w:sz w:val="24"/>
          <w:lang w:val="uk-UA"/>
        </w:rPr>
        <w:t>, або зменшується.</w:t>
      </w:r>
    </w:p>
    <w:p w14:paraId="33F426B5" w14:textId="3005FADE" w:rsidR="002C7936" w:rsidRPr="002C7936" w:rsidRDefault="00F03176" w:rsidP="00DD33B3">
      <w:pPr>
        <w:widowControl w:val="0"/>
        <w:tabs>
          <w:tab w:val="left" w:pos="2692"/>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5.</w:t>
      </w:r>
      <w:r w:rsidR="002C7936" w:rsidRPr="002C7936">
        <w:rPr>
          <w:rFonts w:eastAsia="Times New Roman" w:cs="Times New Roman"/>
          <w:sz w:val="24"/>
          <w:lang w:val="uk-UA"/>
        </w:rPr>
        <w:t>Рівень</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корупції</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в країні</w:t>
      </w:r>
      <w:r w:rsidR="00011A98">
        <w:rPr>
          <w:rFonts w:eastAsia="Times New Roman" w:cs="Times New Roman"/>
          <w:sz w:val="24"/>
          <w:lang w:val="uk-UA"/>
        </w:rPr>
        <w:t xml:space="preserve"> не </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зменшується</w:t>
      </w:r>
      <w:r w:rsidR="002C7936" w:rsidRPr="002C7936">
        <w:rPr>
          <w:rFonts w:eastAsia="Times New Roman" w:cs="Times New Roman"/>
          <w:spacing w:val="-2"/>
          <w:sz w:val="24"/>
          <w:lang w:val="uk-UA"/>
        </w:rPr>
        <w:t>.</w:t>
      </w:r>
    </w:p>
    <w:p w14:paraId="387DC1F0" w14:textId="13CD9747" w:rsidR="002C7936" w:rsidRPr="002C7936" w:rsidRDefault="00F03176" w:rsidP="00DD33B3">
      <w:pPr>
        <w:widowControl w:val="0"/>
        <w:tabs>
          <w:tab w:val="left" w:pos="2692"/>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6.</w:t>
      </w:r>
      <w:r w:rsidR="002C7936" w:rsidRPr="002C7936">
        <w:rPr>
          <w:rFonts w:eastAsia="Times New Roman" w:cs="Times New Roman"/>
          <w:sz w:val="24"/>
          <w:lang w:val="uk-UA"/>
        </w:rPr>
        <w:t>Продовжується руйнування об’єктів інфраструктури внаслідок обстрілів ворога. Вичерпуються можливості щодо їх оперативного ремонту.</w:t>
      </w:r>
    </w:p>
    <w:p w14:paraId="4B85DDA8" w14:textId="7AE691DE" w:rsidR="002C7936" w:rsidRPr="002C7936" w:rsidRDefault="000B5C89" w:rsidP="00DD33B3">
      <w:pPr>
        <w:widowControl w:val="0"/>
        <w:tabs>
          <w:tab w:val="left" w:pos="2692"/>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7.</w:t>
      </w:r>
      <w:r w:rsidR="002C7936" w:rsidRPr="002C7936">
        <w:rPr>
          <w:rFonts w:eastAsia="Times New Roman" w:cs="Times New Roman"/>
          <w:sz w:val="24"/>
          <w:lang w:val="uk-UA"/>
        </w:rPr>
        <w:t xml:space="preserve">В умовах довготривалої війни можливості місцевого самоврядування </w:t>
      </w:r>
      <w:r w:rsidR="002C7936" w:rsidRPr="002C7936">
        <w:rPr>
          <w:rFonts w:eastAsia="Times New Roman" w:cs="Times New Roman"/>
          <w:spacing w:val="-2"/>
          <w:sz w:val="24"/>
          <w:lang w:val="uk-UA"/>
        </w:rPr>
        <w:t>обмежуються.</w:t>
      </w:r>
    </w:p>
    <w:p w14:paraId="69954082" w14:textId="727B436E" w:rsidR="002C7936" w:rsidRPr="002C7936" w:rsidRDefault="000B5C89" w:rsidP="00DD33B3">
      <w:pPr>
        <w:widowControl w:val="0"/>
        <w:tabs>
          <w:tab w:val="left" w:pos="2692"/>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8.</w:t>
      </w:r>
      <w:r w:rsidR="002C7936" w:rsidRPr="002C7936">
        <w:rPr>
          <w:rFonts w:eastAsia="Times New Roman" w:cs="Times New Roman"/>
          <w:sz w:val="24"/>
          <w:lang w:val="uk-UA"/>
        </w:rPr>
        <w:t>Стагнація економіки, ВВП країни продовжує падіння, що не дає змоги подолати руйнівні наслідки війни.</w:t>
      </w:r>
    </w:p>
    <w:p w14:paraId="4AEDCCD8" w14:textId="77777777" w:rsidR="004524E2" w:rsidRDefault="00E11969" w:rsidP="00DD33B3">
      <w:pPr>
        <w:widowControl w:val="0"/>
        <w:tabs>
          <w:tab w:val="left" w:pos="2692"/>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9.</w:t>
      </w:r>
      <w:r w:rsidR="002C7936" w:rsidRPr="002C7936">
        <w:rPr>
          <w:rFonts w:eastAsia="Times New Roman" w:cs="Times New Roman"/>
          <w:sz w:val="24"/>
          <w:lang w:val="uk-UA"/>
        </w:rPr>
        <w:t>Гривня підтримується виключно міжнародними кредитами та, відповідно, інтервенціями НБУ на валютному ринку.</w:t>
      </w:r>
    </w:p>
    <w:p w14:paraId="312EC964" w14:textId="125B12D2" w:rsidR="002C7936" w:rsidRPr="002C7936" w:rsidRDefault="00E11969" w:rsidP="00DD33B3">
      <w:pPr>
        <w:widowControl w:val="0"/>
        <w:tabs>
          <w:tab w:val="left" w:pos="2692"/>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10.</w:t>
      </w:r>
      <w:r w:rsidR="002C7936" w:rsidRPr="002C7936">
        <w:rPr>
          <w:rFonts w:eastAsia="Times New Roman" w:cs="Times New Roman"/>
          <w:sz w:val="24"/>
          <w:lang w:val="uk-UA"/>
        </w:rPr>
        <w:t>Інвестиційна</w:t>
      </w:r>
      <w:r w:rsidR="002C7936" w:rsidRPr="002C7936">
        <w:rPr>
          <w:rFonts w:eastAsia="Times New Roman" w:cs="Times New Roman"/>
          <w:spacing w:val="-5"/>
          <w:sz w:val="24"/>
          <w:lang w:val="uk-UA"/>
        </w:rPr>
        <w:t xml:space="preserve"> </w:t>
      </w:r>
      <w:r w:rsidR="002C7936" w:rsidRPr="002C7936">
        <w:rPr>
          <w:rFonts w:eastAsia="Times New Roman" w:cs="Times New Roman"/>
          <w:sz w:val="24"/>
          <w:lang w:val="uk-UA"/>
        </w:rPr>
        <w:t>привабливість</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України</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критично</w:t>
      </w:r>
      <w:r w:rsidR="002C7936" w:rsidRPr="002C7936">
        <w:rPr>
          <w:rFonts w:eastAsia="Times New Roman" w:cs="Times New Roman"/>
          <w:spacing w:val="-2"/>
          <w:sz w:val="24"/>
          <w:lang w:val="uk-UA"/>
        </w:rPr>
        <w:t xml:space="preserve"> зменшується.</w:t>
      </w:r>
    </w:p>
    <w:p w14:paraId="6C57F7A6" w14:textId="77777777" w:rsidR="004524E2" w:rsidRDefault="00E11969" w:rsidP="00DD33B3">
      <w:pPr>
        <w:widowControl w:val="0"/>
        <w:tabs>
          <w:tab w:val="left" w:pos="2692"/>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11.</w:t>
      </w:r>
      <w:r w:rsidR="002C7936" w:rsidRPr="002C7936">
        <w:rPr>
          <w:rFonts w:eastAsia="Times New Roman" w:cs="Times New Roman"/>
          <w:sz w:val="24"/>
          <w:lang w:val="uk-UA"/>
        </w:rPr>
        <w:t>Номінальні доходи населення повільно зростають, а реальні – демонструють нульову або від’ємну динаміку (зменшуються). При цьому зростає розрив між високими і низькими доходами.</w:t>
      </w:r>
    </w:p>
    <w:p w14:paraId="31ED16A2" w14:textId="05C48B7A" w:rsidR="002C7936" w:rsidRPr="002C7936" w:rsidRDefault="00E11969" w:rsidP="00DD33B3">
      <w:pPr>
        <w:widowControl w:val="0"/>
        <w:tabs>
          <w:tab w:val="left" w:pos="2692"/>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12.</w:t>
      </w:r>
      <w:r w:rsidR="002C7936" w:rsidRPr="002C7936">
        <w:rPr>
          <w:rFonts w:eastAsia="Times New Roman" w:cs="Times New Roman"/>
          <w:sz w:val="24"/>
          <w:lang w:val="uk-UA"/>
        </w:rPr>
        <w:t>Питання</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вступу</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України</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до</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Європейського</w:t>
      </w:r>
      <w:r w:rsidR="002C7936" w:rsidRPr="002C7936">
        <w:rPr>
          <w:rFonts w:eastAsia="Times New Roman" w:cs="Times New Roman"/>
          <w:spacing w:val="-3"/>
          <w:sz w:val="24"/>
          <w:lang w:val="uk-UA"/>
        </w:rPr>
        <w:t xml:space="preserve"> </w:t>
      </w:r>
      <w:r w:rsidR="002C7936" w:rsidRPr="002C7936">
        <w:rPr>
          <w:rFonts w:eastAsia="Times New Roman" w:cs="Times New Roman"/>
          <w:sz w:val="24"/>
          <w:lang w:val="uk-UA"/>
        </w:rPr>
        <w:t>Союзу,</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НАТО</w:t>
      </w:r>
      <w:r w:rsidR="002C7936" w:rsidRPr="002C7936">
        <w:rPr>
          <w:rFonts w:eastAsia="Times New Roman" w:cs="Times New Roman"/>
          <w:spacing w:val="-4"/>
          <w:sz w:val="24"/>
          <w:lang w:val="uk-UA"/>
        </w:rPr>
        <w:t xml:space="preserve"> </w:t>
      </w:r>
      <w:r w:rsidR="002C7936" w:rsidRPr="002C7936">
        <w:rPr>
          <w:rFonts w:eastAsia="Times New Roman" w:cs="Times New Roman"/>
          <w:sz w:val="24"/>
          <w:lang w:val="uk-UA"/>
        </w:rPr>
        <w:t>не</w:t>
      </w:r>
      <w:r w:rsidR="002C7936" w:rsidRPr="002C7936">
        <w:rPr>
          <w:rFonts w:eastAsia="Times New Roman" w:cs="Times New Roman"/>
          <w:spacing w:val="1"/>
          <w:sz w:val="24"/>
          <w:lang w:val="uk-UA"/>
        </w:rPr>
        <w:t xml:space="preserve"> </w:t>
      </w:r>
      <w:r w:rsidR="002C7936" w:rsidRPr="002C7936">
        <w:rPr>
          <w:rFonts w:eastAsia="Times New Roman" w:cs="Times New Roman"/>
          <w:spacing w:val="-2"/>
          <w:sz w:val="24"/>
          <w:lang w:val="uk-UA"/>
        </w:rPr>
        <w:t>вирішується.</w:t>
      </w:r>
    </w:p>
    <w:p w14:paraId="21CAF256" w14:textId="296B19F4" w:rsidR="002C7936" w:rsidRPr="002C7936" w:rsidRDefault="00E11969" w:rsidP="00DD33B3">
      <w:pPr>
        <w:widowControl w:val="0"/>
        <w:tabs>
          <w:tab w:val="left" w:pos="2692"/>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13.</w:t>
      </w:r>
      <w:r w:rsidR="002C7936" w:rsidRPr="002C7936">
        <w:rPr>
          <w:rFonts w:eastAsia="Times New Roman" w:cs="Times New Roman"/>
          <w:sz w:val="24"/>
          <w:lang w:val="uk-UA"/>
        </w:rPr>
        <w:t>Обмежене фінансування освітньої галузі провокує зменшення розміру заробітної плати педагогічним працівникам, що негативно впливає та рівень престижності праці</w:t>
      </w:r>
      <w:r w:rsidR="002C7936" w:rsidRPr="002C7936">
        <w:rPr>
          <w:rFonts w:eastAsia="Times New Roman" w:cs="Times New Roman"/>
          <w:spacing w:val="40"/>
          <w:sz w:val="24"/>
          <w:lang w:val="uk-UA"/>
        </w:rPr>
        <w:t xml:space="preserve"> </w:t>
      </w:r>
      <w:r w:rsidR="002C7936" w:rsidRPr="002C7936">
        <w:rPr>
          <w:rFonts w:eastAsia="Times New Roman" w:cs="Times New Roman"/>
          <w:sz w:val="24"/>
          <w:lang w:val="uk-UA"/>
        </w:rPr>
        <w:t>вчителя та спричиняє відтік кадрів за кордон.</w:t>
      </w:r>
    </w:p>
    <w:p w14:paraId="5005F773" w14:textId="6A5C5F60" w:rsidR="002C7936" w:rsidRPr="00DD33B3" w:rsidRDefault="00E11969" w:rsidP="00DD33B3">
      <w:pPr>
        <w:widowControl w:val="0"/>
        <w:tabs>
          <w:tab w:val="left" w:pos="2692"/>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14.</w:t>
      </w:r>
      <w:r w:rsidR="002C7936" w:rsidRPr="002C7936">
        <w:rPr>
          <w:rFonts w:eastAsia="Times New Roman" w:cs="Times New Roman"/>
          <w:sz w:val="24"/>
          <w:lang w:val="uk-UA"/>
        </w:rPr>
        <w:t>Відсутність єдиного стратегічного курсу розвитку освіти на державному рівні призводить до зниження конкурентоспроможності української освіти у св</w:t>
      </w:r>
      <w:r w:rsidR="00DD33B3">
        <w:rPr>
          <w:rFonts w:eastAsia="Times New Roman" w:cs="Times New Roman"/>
          <w:sz w:val="24"/>
          <w:lang w:val="uk-UA"/>
        </w:rPr>
        <w:t>іті.</w:t>
      </w:r>
    </w:p>
    <w:p w14:paraId="0FF2DDBB" w14:textId="77777777" w:rsidR="002C7936" w:rsidRPr="002C7936" w:rsidRDefault="002C7936" w:rsidP="00DD33B3">
      <w:pPr>
        <w:widowControl w:val="0"/>
        <w:autoSpaceDE w:val="0"/>
        <w:autoSpaceDN w:val="0"/>
        <w:spacing w:after="0" w:line="276" w:lineRule="auto"/>
        <w:jc w:val="both"/>
        <w:rPr>
          <w:rFonts w:eastAsia="Times New Roman" w:cs="Times New Roman"/>
          <w:b/>
          <w:bCs/>
          <w:sz w:val="24"/>
          <w:szCs w:val="24"/>
          <w:lang w:val="uk-UA"/>
        </w:rPr>
      </w:pPr>
      <w:bookmarkStart w:id="52" w:name="_Toc195256538"/>
      <w:r w:rsidRPr="002C7936">
        <w:rPr>
          <w:rFonts w:eastAsia="Times New Roman" w:cs="Times New Roman"/>
          <w:b/>
          <w:bCs/>
          <w:sz w:val="24"/>
          <w:szCs w:val="24"/>
          <w:lang w:val="uk-UA"/>
        </w:rPr>
        <w:t>Базові</w:t>
      </w:r>
      <w:r w:rsidRPr="002C7936">
        <w:rPr>
          <w:rFonts w:eastAsia="Times New Roman" w:cs="Times New Roman"/>
          <w:b/>
          <w:bCs/>
          <w:spacing w:val="-1"/>
          <w:sz w:val="24"/>
          <w:szCs w:val="24"/>
          <w:lang w:val="uk-UA"/>
        </w:rPr>
        <w:t xml:space="preserve"> </w:t>
      </w:r>
      <w:r w:rsidRPr="002C7936">
        <w:rPr>
          <w:rFonts w:eastAsia="Times New Roman" w:cs="Times New Roman"/>
          <w:b/>
          <w:bCs/>
          <w:sz w:val="24"/>
          <w:szCs w:val="24"/>
          <w:lang w:val="uk-UA"/>
        </w:rPr>
        <w:t>припущення</w:t>
      </w:r>
      <w:r w:rsidRPr="002C7936">
        <w:rPr>
          <w:rFonts w:eastAsia="Times New Roman" w:cs="Times New Roman"/>
          <w:b/>
          <w:bCs/>
          <w:spacing w:val="1"/>
          <w:sz w:val="24"/>
          <w:szCs w:val="24"/>
          <w:lang w:val="uk-UA"/>
        </w:rPr>
        <w:t xml:space="preserve"> </w:t>
      </w:r>
      <w:r w:rsidRPr="002C7936">
        <w:rPr>
          <w:rFonts w:eastAsia="Times New Roman" w:cs="Times New Roman"/>
          <w:b/>
          <w:bCs/>
          <w:sz w:val="24"/>
          <w:szCs w:val="24"/>
          <w:lang w:val="uk-UA"/>
        </w:rPr>
        <w:t>інерційного</w:t>
      </w:r>
      <w:r w:rsidRPr="002C7936">
        <w:rPr>
          <w:rFonts w:eastAsia="Times New Roman" w:cs="Times New Roman"/>
          <w:b/>
          <w:bCs/>
          <w:spacing w:val="-1"/>
          <w:sz w:val="24"/>
          <w:szCs w:val="24"/>
          <w:lang w:val="uk-UA"/>
        </w:rPr>
        <w:t xml:space="preserve"> </w:t>
      </w:r>
      <w:r w:rsidRPr="002C7936">
        <w:rPr>
          <w:rFonts w:eastAsia="Times New Roman" w:cs="Times New Roman"/>
          <w:b/>
          <w:bCs/>
          <w:sz w:val="24"/>
          <w:szCs w:val="24"/>
          <w:lang w:val="uk-UA"/>
        </w:rPr>
        <w:t>сценарію –</w:t>
      </w:r>
      <w:r w:rsidRPr="002C7936">
        <w:rPr>
          <w:rFonts w:eastAsia="Times New Roman" w:cs="Times New Roman"/>
          <w:b/>
          <w:bCs/>
          <w:spacing w:val="-4"/>
          <w:sz w:val="24"/>
          <w:szCs w:val="24"/>
          <w:lang w:val="uk-UA"/>
        </w:rPr>
        <w:t xml:space="preserve"> </w:t>
      </w:r>
      <w:r w:rsidRPr="002C7936">
        <w:rPr>
          <w:rFonts w:eastAsia="Times New Roman" w:cs="Times New Roman"/>
          <w:b/>
          <w:bCs/>
          <w:sz w:val="24"/>
          <w:szCs w:val="24"/>
          <w:lang w:val="uk-UA"/>
        </w:rPr>
        <w:t>місцевий</w:t>
      </w:r>
      <w:r w:rsidRPr="002C7936">
        <w:rPr>
          <w:rFonts w:eastAsia="Times New Roman" w:cs="Times New Roman"/>
          <w:b/>
          <w:bCs/>
          <w:spacing w:val="2"/>
          <w:sz w:val="24"/>
          <w:szCs w:val="24"/>
          <w:lang w:val="uk-UA"/>
        </w:rPr>
        <w:t xml:space="preserve"> </w:t>
      </w:r>
      <w:r w:rsidRPr="002C7936">
        <w:rPr>
          <w:rFonts w:eastAsia="Times New Roman" w:cs="Times New Roman"/>
          <w:b/>
          <w:bCs/>
          <w:spacing w:val="-2"/>
          <w:sz w:val="24"/>
          <w:szCs w:val="24"/>
          <w:lang w:val="uk-UA"/>
        </w:rPr>
        <w:t>рівень:</w:t>
      </w:r>
      <w:bookmarkEnd w:id="52"/>
    </w:p>
    <w:p w14:paraId="7331186F" w14:textId="177728AE" w:rsidR="002C7936" w:rsidRPr="002C7936" w:rsidRDefault="00E11969" w:rsidP="00DD33B3">
      <w:pPr>
        <w:widowControl w:val="0"/>
        <w:tabs>
          <w:tab w:val="left" w:pos="2692"/>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1.</w:t>
      </w:r>
      <w:r w:rsidR="002C7936" w:rsidRPr="002C7936">
        <w:rPr>
          <w:rFonts w:eastAsia="Times New Roman" w:cs="Times New Roman"/>
          <w:sz w:val="24"/>
          <w:lang w:val="uk-UA"/>
        </w:rPr>
        <w:t>Інвестиційний та підприємницький клімат у громаді погіршується або залишаються на тому ж рівні.</w:t>
      </w:r>
    </w:p>
    <w:p w14:paraId="744B922B" w14:textId="7AF336DA" w:rsidR="002C7936" w:rsidRPr="002C7936" w:rsidRDefault="00E11969" w:rsidP="00DD33B3">
      <w:pPr>
        <w:widowControl w:val="0"/>
        <w:tabs>
          <w:tab w:val="left" w:pos="2692"/>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2.</w:t>
      </w:r>
      <w:r w:rsidR="002C7936" w:rsidRPr="002C7936">
        <w:rPr>
          <w:rFonts w:eastAsia="Times New Roman" w:cs="Times New Roman"/>
          <w:sz w:val="24"/>
          <w:lang w:val="uk-UA"/>
        </w:rPr>
        <w:t>Рівень купівельної</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спроможності</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населення</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постійно</w:t>
      </w:r>
      <w:r w:rsidR="002C7936" w:rsidRPr="002C7936">
        <w:rPr>
          <w:rFonts w:eastAsia="Times New Roman" w:cs="Times New Roman"/>
          <w:spacing w:val="-4"/>
          <w:sz w:val="24"/>
          <w:lang w:val="uk-UA"/>
        </w:rPr>
        <w:t xml:space="preserve"> </w:t>
      </w:r>
      <w:r w:rsidR="002C7936" w:rsidRPr="002C7936">
        <w:rPr>
          <w:rFonts w:eastAsia="Times New Roman" w:cs="Times New Roman"/>
          <w:spacing w:val="-2"/>
          <w:sz w:val="24"/>
          <w:lang w:val="uk-UA"/>
        </w:rPr>
        <w:t>знижується.</w:t>
      </w:r>
    </w:p>
    <w:p w14:paraId="12336B44" w14:textId="20FA61A2" w:rsidR="002C7936" w:rsidRPr="002C7936" w:rsidRDefault="00E11969" w:rsidP="00DD33B3">
      <w:pPr>
        <w:widowControl w:val="0"/>
        <w:tabs>
          <w:tab w:val="left" w:pos="2692"/>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3.</w:t>
      </w:r>
      <w:r w:rsidR="002C7936" w:rsidRPr="002C7936">
        <w:rPr>
          <w:rFonts w:eastAsia="Times New Roman" w:cs="Times New Roman"/>
          <w:sz w:val="24"/>
          <w:lang w:val="uk-UA"/>
        </w:rPr>
        <w:t xml:space="preserve">Рівень реальної бюджетної забезпеченості громади не покращується або </w:t>
      </w:r>
      <w:r w:rsidR="002C7936" w:rsidRPr="002C7936">
        <w:rPr>
          <w:rFonts w:eastAsia="Times New Roman" w:cs="Times New Roman"/>
          <w:spacing w:val="-2"/>
          <w:sz w:val="24"/>
          <w:lang w:val="uk-UA"/>
        </w:rPr>
        <w:t>зменшується.</w:t>
      </w:r>
    </w:p>
    <w:p w14:paraId="59A6DC0E" w14:textId="14136974" w:rsidR="002C7936" w:rsidRPr="002C7936" w:rsidRDefault="00E11969" w:rsidP="00DD33B3">
      <w:pPr>
        <w:widowControl w:val="0"/>
        <w:tabs>
          <w:tab w:val="left" w:pos="2692"/>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4.</w:t>
      </w:r>
      <w:r w:rsidR="002C7936" w:rsidRPr="002C7936">
        <w:rPr>
          <w:rFonts w:eastAsia="Times New Roman" w:cs="Times New Roman"/>
          <w:sz w:val="24"/>
          <w:lang w:val="uk-UA"/>
        </w:rPr>
        <w:t>Обмежені кошти на відновлення освітніх об’єктів, їх модернізацію, благоустрій, покращення умов надання освітніх послуг у різних сферах.</w:t>
      </w:r>
    </w:p>
    <w:p w14:paraId="7154E272" w14:textId="5E764897" w:rsidR="002C7936" w:rsidRPr="002C7936" w:rsidRDefault="00E11969" w:rsidP="00DD33B3">
      <w:pPr>
        <w:widowControl w:val="0"/>
        <w:tabs>
          <w:tab w:val="left" w:pos="2692"/>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5.</w:t>
      </w:r>
      <w:r w:rsidR="002C7936" w:rsidRPr="002C7936">
        <w:rPr>
          <w:rFonts w:eastAsia="Times New Roman" w:cs="Times New Roman"/>
          <w:sz w:val="24"/>
          <w:lang w:val="uk-UA"/>
        </w:rPr>
        <w:t>Демографічна</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динаміка</w:t>
      </w:r>
      <w:r w:rsidR="002C7936" w:rsidRPr="002C7936">
        <w:rPr>
          <w:rFonts w:eastAsia="Times New Roman" w:cs="Times New Roman"/>
          <w:spacing w:val="-1"/>
          <w:sz w:val="24"/>
          <w:lang w:val="uk-UA"/>
        </w:rPr>
        <w:t xml:space="preserve"> </w:t>
      </w:r>
      <w:r w:rsidR="002C7936" w:rsidRPr="002C7936">
        <w:rPr>
          <w:rFonts w:eastAsia="Times New Roman" w:cs="Times New Roman"/>
          <w:spacing w:val="-2"/>
          <w:sz w:val="24"/>
          <w:lang w:val="uk-UA"/>
        </w:rPr>
        <w:t>від’ємна.</w:t>
      </w:r>
    </w:p>
    <w:p w14:paraId="2CCCFEE5" w14:textId="7346E026" w:rsidR="002C7936" w:rsidRPr="002C7936" w:rsidRDefault="00E11969" w:rsidP="00DD33B3">
      <w:pPr>
        <w:widowControl w:val="0"/>
        <w:tabs>
          <w:tab w:val="left" w:pos="2692"/>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6.</w:t>
      </w:r>
      <w:r w:rsidR="002C7936" w:rsidRPr="002C7936">
        <w:rPr>
          <w:rFonts w:eastAsia="Times New Roman" w:cs="Times New Roman"/>
          <w:sz w:val="24"/>
          <w:lang w:val="uk-UA"/>
        </w:rPr>
        <w:t>Невідповідність потреб ринку праці наявним вакансіям в ТГ та відсутність можливості змінити кваліфікацію призводить до високого рівня безробіття.</w:t>
      </w:r>
    </w:p>
    <w:p w14:paraId="4F5B57A1" w14:textId="2CB9EEF1" w:rsidR="002C7936" w:rsidRPr="002C7936" w:rsidRDefault="00E11969" w:rsidP="00DD33B3">
      <w:pPr>
        <w:widowControl w:val="0"/>
        <w:tabs>
          <w:tab w:val="left" w:pos="2692"/>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7.</w:t>
      </w:r>
      <w:r w:rsidR="002C7936" w:rsidRPr="002C7936">
        <w:rPr>
          <w:rFonts w:eastAsia="Times New Roman" w:cs="Times New Roman"/>
          <w:sz w:val="24"/>
          <w:lang w:val="uk-UA"/>
        </w:rPr>
        <w:t>Велика кількість соціально незахищених категорій населення та пільгових категорій призводить</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до збільшення навантаження на місцевий бюджет, систему соціального захисту, ринок праці.</w:t>
      </w:r>
    </w:p>
    <w:p w14:paraId="7E3D9D6B" w14:textId="329DF0E5" w:rsidR="002C7936" w:rsidRPr="002C7936" w:rsidRDefault="00E11969" w:rsidP="00DD33B3">
      <w:pPr>
        <w:widowControl w:val="0"/>
        <w:tabs>
          <w:tab w:val="left" w:pos="2692"/>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8.</w:t>
      </w:r>
      <w:r w:rsidR="002C7936" w:rsidRPr="002C7936">
        <w:rPr>
          <w:rFonts w:eastAsia="Times New Roman" w:cs="Times New Roman"/>
          <w:sz w:val="24"/>
          <w:lang w:val="uk-UA"/>
        </w:rPr>
        <w:t xml:space="preserve">Відсутність фінансової можливості заохочення педагогічних працівників та загальнодержавна тенденція щодо зниження престижності педагогічної праці призводить до вікової нерівномірності педагогічних колективів та нестачі кваліфікованих спеціалістів у </w:t>
      </w:r>
      <w:r w:rsidR="002C7936" w:rsidRPr="002C7936">
        <w:rPr>
          <w:rFonts w:eastAsia="Times New Roman" w:cs="Times New Roman"/>
          <w:spacing w:val="-2"/>
          <w:sz w:val="24"/>
          <w:lang w:val="uk-UA"/>
        </w:rPr>
        <w:t>подальшому.</w:t>
      </w:r>
    </w:p>
    <w:p w14:paraId="1CCCFB39" w14:textId="6190ACED" w:rsidR="002C7936" w:rsidRPr="002C7936" w:rsidRDefault="00E11969" w:rsidP="00DD33B3">
      <w:pPr>
        <w:widowControl w:val="0"/>
        <w:tabs>
          <w:tab w:val="left" w:pos="2692"/>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9.</w:t>
      </w:r>
      <w:r w:rsidR="002C7936" w:rsidRPr="002C7936">
        <w:rPr>
          <w:rFonts w:eastAsia="Times New Roman" w:cs="Times New Roman"/>
          <w:sz w:val="24"/>
          <w:lang w:val="uk-UA"/>
        </w:rPr>
        <w:t>Професійне</w:t>
      </w:r>
      <w:r w:rsidR="002C7936" w:rsidRPr="002C7936">
        <w:rPr>
          <w:rFonts w:eastAsia="Times New Roman" w:cs="Times New Roman"/>
          <w:spacing w:val="-3"/>
          <w:sz w:val="24"/>
          <w:lang w:val="uk-UA"/>
        </w:rPr>
        <w:t xml:space="preserve"> </w:t>
      </w:r>
      <w:r w:rsidR="002C7936" w:rsidRPr="002C7936">
        <w:rPr>
          <w:rFonts w:eastAsia="Times New Roman" w:cs="Times New Roman"/>
          <w:sz w:val="24"/>
          <w:lang w:val="uk-UA"/>
        </w:rPr>
        <w:t>вигоряння педагогічних</w:t>
      </w:r>
      <w:r w:rsidR="002C7936" w:rsidRPr="002C7936">
        <w:rPr>
          <w:rFonts w:eastAsia="Times New Roman" w:cs="Times New Roman"/>
          <w:spacing w:val="3"/>
          <w:sz w:val="24"/>
          <w:lang w:val="uk-UA"/>
        </w:rPr>
        <w:t xml:space="preserve"> </w:t>
      </w:r>
      <w:r w:rsidR="002C7936" w:rsidRPr="002C7936">
        <w:rPr>
          <w:rFonts w:eastAsia="Times New Roman" w:cs="Times New Roman"/>
          <w:spacing w:val="-2"/>
          <w:sz w:val="24"/>
          <w:lang w:val="uk-UA"/>
        </w:rPr>
        <w:t>працівників.</w:t>
      </w:r>
    </w:p>
    <w:p w14:paraId="7ECE7C2A" w14:textId="3305C7B0" w:rsidR="002C7936" w:rsidRPr="002C7936" w:rsidRDefault="00E11969" w:rsidP="00DD33B3">
      <w:pPr>
        <w:widowControl w:val="0"/>
        <w:tabs>
          <w:tab w:val="left" w:pos="2692"/>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10.</w:t>
      </w:r>
      <w:r w:rsidR="002C7936" w:rsidRPr="002C7936">
        <w:rPr>
          <w:rFonts w:eastAsia="Times New Roman" w:cs="Times New Roman"/>
          <w:sz w:val="24"/>
          <w:lang w:val="uk-UA"/>
        </w:rPr>
        <w:t>Зниження</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якості освітніх</w:t>
      </w:r>
      <w:r w:rsidR="002C7936" w:rsidRPr="002C7936">
        <w:rPr>
          <w:rFonts w:eastAsia="Times New Roman" w:cs="Times New Roman"/>
          <w:spacing w:val="-1"/>
          <w:sz w:val="24"/>
          <w:lang w:val="uk-UA"/>
        </w:rPr>
        <w:t xml:space="preserve"> </w:t>
      </w:r>
      <w:r w:rsidR="002C7936" w:rsidRPr="002C7936">
        <w:rPr>
          <w:rFonts w:eastAsia="Times New Roman" w:cs="Times New Roman"/>
          <w:spacing w:val="-2"/>
          <w:sz w:val="24"/>
          <w:lang w:val="uk-UA"/>
        </w:rPr>
        <w:t>послуг.</w:t>
      </w:r>
    </w:p>
    <w:p w14:paraId="527E5BE1" w14:textId="6410CC58" w:rsidR="002C7936" w:rsidRPr="002C7936" w:rsidRDefault="00E11969" w:rsidP="00DD33B3">
      <w:pPr>
        <w:widowControl w:val="0"/>
        <w:tabs>
          <w:tab w:val="left" w:pos="2692"/>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lastRenderedPageBreak/>
        <w:t>11.</w:t>
      </w:r>
      <w:r w:rsidR="002C7936" w:rsidRPr="002C7936">
        <w:rPr>
          <w:rFonts w:eastAsia="Times New Roman" w:cs="Times New Roman"/>
          <w:sz w:val="24"/>
          <w:lang w:val="uk-UA"/>
        </w:rPr>
        <w:t>Освітні втрати</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залишаються</w:t>
      </w:r>
      <w:r w:rsidR="002C7936" w:rsidRPr="002C7936">
        <w:rPr>
          <w:rFonts w:eastAsia="Times New Roman" w:cs="Times New Roman"/>
          <w:spacing w:val="-3"/>
          <w:sz w:val="24"/>
          <w:lang w:val="uk-UA"/>
        </w:rPr>
        <w:t xml:space="preserve"> </w:t>
      </w:r>
      <w:r w:rsidR="002C7936" w:rsidRPr="002C7936">
        <w:rPr>
          <w:rFonts w:eastAsia="Times New Roman" w:cs="Times New Roman"/>
          <w:spacing w:val="-2"/>
          <w:sz w:val="24"/>
          <w:lang w:val="uk-UA"/>
        </w:rPr>
        <w:t>некомпенсованими.</w:t>
      </w:r>
    </w:p>
    <w:p w14:paraId="5497B40F" w14:textId="3C3B64D6" w:rsidR="002C7936" w:rsidRPr="002C7936" w:rsidRDefault="00E11969" w:rsidP="00DD33B3">
      <w:pPr>
        <w:widowControl w:val="0"/>
        <w:tabs>
          <w:tab w:val="left" w:pos="2692"/>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12.</w:t>
      </w:r>
      <w:r w:rsidR="002C7936" w:rsidRPr="002C7936">
        <w:rPr>
          <w:rFonts w:eastAsia="Times New Roman" w:cs="Times New Roman"/>
          <w:sz w:val="24"/>
          <w:lang w:val="uk-UA"/>
        </w:rPr>
        <w:t>Відсутність належного фінансування освітньої галузі громади призводить до унеможливлення належного матеріально-технічного оснащення закладів освіти та, як наслідок, зниження якості освіти.</w:t>
      </w:r>
    </w:p>
    <w:p w14:paraId="5AE37DD0" w14:textId="77777777" w:rsidR="002C7936" w:rsidRPr="002C7936" w:rsidRDefault="002C7936" w:rsidP="00DD33B3">
      <w:pPr>
        <w:widowControl w:val="0"/>
        <w:autoSpaceDE w:val="0"/>
        <w:autoSpaceDN w:val="0"/>
        <w:spacing w:after="0" w:line="276" w:lineRule="auto"/>
        <w:jc w:val="both"/>
        <w:rPr>
          <w:rFonts w:eastAsia="Times New Roman" w:cs="Times New Roman"/>
          <w:b/>
          <w:bCs/>
          <w:sz w:val="24"/>
          <w:szCs w:val="24"/>
          <w:lang w:val="uk-UA"/>
        </w:rPr>
      </w:pPr>
      <w:bookmarkStart w:id="53" w:name="_Toc195256539"/>
      <w:r w:rsidRPr="002C7936">
        <w:rPr>
          <w:rFonts w:eastAsia="Times New Roman" w:cs="Times New Roman"/>
          <w:b/>
          <w:bCs/>
          <w:sz w:val="24"/>
          <w:szCs w:val="24"/>
          <w:lang w:val="uk-UA"/>
        </w:rPr>
        <w:t>Результати</w:t>
      </w:r>
      <w:r w:rsidRPr="002C7936">
        <w:rPr>
          <w:rFonts w:eastAsia="Times New Roman" w:cs="Times New Roman"/>
          <w:b/>
          <w:bCs/>
          <w:spacing w:val="-2"/>
          <w:sz w:val="24"/>
          <w:szCs w:val="24"/>
          <w:lang w:val="uk-UA"/>
        </w:rPr>
        <w:t xml:space="preserve"> </w:t>
      </w:r>
      <w:r w:rsidRPr="002C7936">
        <w:rPr>
          <w:rFonts w:eastAsia="Times New Roman" w:cs="Times New Roman"/>
          <w:b/>
          <w:bCs/>
          <w:sz w:val="24"/>
          <w:szCs w:val="24"/>
          <w:lang w:val="uk-UA"/>
        </w:rPr>
        <w:t>інерційного</w:t>
      </w:r>
      <w:r w:rsidRPr="002C7936">
        <w:rPr>
          <w:rFonts w:eastAsia="Times New Roman" w:cs="Times New Roman"/>
          <w:b/>
          <w:bCs/>
          <w:spacing w:val="-2"/>
          <w:sz w:val="24"/>
          <w:szCs w:val="24"/>
          <w:lang w:val="uk-UA"/>
        </w:rPr>
        <w:t xml:space="preserve"> сценарію:</w:t>
      </w:r>
      <w:bookmarkEnd w:id="53"/>
    </w:p>
    <w:p w14:paraId="645E70A6" w14:textId="516E59F7" w:rsidR="002C7936" w:rsidRPr="002C7936" w:rsidRDefault="008609F9" w:rsidP="00DD33B3">
      <w:pPr>
        <w:widowControl w:val="0"/>
        <w:tabs>
          <w:tab w:val="left" w:pos="0"/>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ab/>
      </w:r>
      <w:r w:rsidR="002C7936" w:rsidRPr="002C7936">
        <w:rPr>
          <w:rFonts w:eastAsia="Times New Roman" w:cs="Times New Roman"/>
          <w:sz w:val="24"/>
          <w:lang w:val="uk-UA"/>
        </w:rPr>
        <w:t>Впродовж наступних років чисельність населення зменшується. Продовжується виїзд кваліфікованих спеціалістів та працездатного населення до відносно безпечних регіонів та еміграція до європейських країн, в т.ч. – освітян, а</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також – економічно активних батьків та їх дітей. Демографічна ситуація погіршується: рівень народжуваності має негативну динаміку, крива смертності зростає. Чисельність молоді зменшується випереджаючими темпами, що призводить до зниження загального числа учнів і подальшого погіршення реального погіршення наповненості класів.</w:t>
      </w:r>
    </w:p>
    <w:p w14:paraId="2994AF77" w14:textId="117E35A5" w:rsidR="002C7936" w:rsidRPr="002C7936" w:rsidRDefault="008609F9" w:rsidP="00DD33B3">
      <w:pPr>
        <w:widowControl w:val="0"/>
        <w:tabs>
          <w:tab w:val="left" w:pos="0"/>
        </w:tabs>
        <w:autoSpaceDE w:val="0"/>
        <w:autoSpaceDN w:val="0"/>
        <w:spacing w:after="0" w:line="276" w:lineRule="auto"/>
        <w:jc w:val="both"/>
        <w:rPr>
          <w:rFonts w:ascii="Cambria" w:eastAsia="Times New Roman" w:hAnsi="Cambria" w:cs="Times New Roman"/>
          <w:sz w:val="24"/>
          <w:lang w:val="uk-UA"/>
        </w:rPr>
      </w:pPr>
      <w:r>
        <w:rPr>
          <w:rFonts w:eastAsia="Times New Roman" w:cs="Times New Roman"/>
          <w:sz w:val="24"/>
          <w:lang w:val="uk-UA"/>
        </w:rPr>
        <w:tab/>
      </w:r>
      <w:r w:rsidR="002C7936" w:rsidRPr="002C7936">
        <w:rPr>
          <w:rFonts w:eastAsia="Times New Roman" w:cs="Times New Roman"/>
          <w:sz w:val="24"/>
          <w:lang w:val="uk-UA"/>
        </w:rPr>
        <w:t>Внаслідок зменшення доходів місцевого та обмежених можливостей державного бюджету розбудова освітньої інфраструктури розтягується на довгі роки.</w:t>
      </w:r>
    </w:p>
    <w:p w14:paraId="481C41B2" w14:textId="77777777" w:rsidR="002C7936" w:rsidRPr="002C7936" w:rsidRDefault="002C7936" w:rsidP="00DD33B3">
      <w:pPr>
        <w:widowControl w:val="0"/>
        <w:tabs>
          <w:tab w:val="left" w:pos="2267"/>
        </w:tabs>
        <w:autoSpaceDE w:val="0"/>
        <w:autoSpaceDN w:val="0"/>
        <w:spacing w:after="0" w:line="276" w:lineRule="auto"/>
        <w:jc w:val="both"/>
        <w:rPr>
          <w:rFonts w:ascii="Cambria" w:eastAsia="Times New Roman" w:hAnsi="Cambria" w:cs="Times New Roman"/>
          <w:sz w:val="24"/>
          <w:lang w:val="uk-UA"/>
        </w:rPr>
      </w:pPr>
      <w:r w:rsidRPr="002C7936">
        <w:rPr>
          <w:rFonts w:eastAsia="Times New Roman" w:cs="Times New Roman"/>
          <w:sz w:val="24"/>
          <w:lang w:val="uk-UA"/>
        </w:rPr>
        <w:t>Через</w:t>
      </w:r>
      <w:r w:rsidRPr="002C7936">
        <w:rPr>
          <w:rFonts w:eastAsia="Times New Roman" w:cs="Times New Roman"/>
          <w:spacing w:val="-3"/>
          <w:sz w:val="24"/>
          <w:lang w:val="uk-UA"/>
        </w:rPr>
        <w:t xml:space="preserve"> </w:t>
      </w:r>
      <w:r w:rsidRPr="002C7936">
        <w:rPr>
          <w:rFonts w:eastAsia="Times New Roman" w:cs="Times New Roman"/>
          <w:sz w:val="24"/>
          <w:lang w:val="uk-UA"/>
        </w:rPr>
        <w:t>нерозвинену освітню</w:t>
      </w:r>
      <w:r w:rsidRPr="002C7936">
        <w:rPr>
          <w:rFonts w:eastAsia="Times New Roman" w:cs="Times New Roman"/>
          <w:spacing w:val="2"/>
          <w:sz w:val="24"/>
          <w:lang w:val="uk-UA"/>
        </w:rPr>
        <w:t xml:space="preserve"> </w:t>
      </w:r>
      <w:r w:rsidRPr="002C7936">
        <w:rPr>
          <w:rFonts w:eastAsia="Times New Roman" w:cs="Times New Roman"/>
          <w:sz w:val="24"/>
          <w:lang w:val="uk-UA"/>
        </w:rPr>
        <w:t>інфраструктуру</w:t>
      </w:r>
      <w:r w:rsidRPr="002C7936">
        <w:rPr>
          <w:rFonts w:eastAsia="Times New Roman" w:cs="Times New Roman"/>
          <w:spacing w:val="-3"/>
          <w:sz w:val="24"/>
          <w:lang w:val="uk-UA"/>
        </w:rPr>
        <w:t xml:space="preserve"> </w:t>
      </w:r>
      <w:r w:rsidRPr="002C7936">
        <w:rPr>
          <w:rFonts w:eastAsia="Times New Roman" w:cs="Times New Roman"/>
          <w:sz w:val="24"/>
          <w:lang w:val="uk-UA"/>
        </w:rPr>
        <w:t>погіршується</w:t>
      </w:r>
      <w:r w:rsidRPr="002C7936">
        <w:rPr>
          <w:rFonts w:eastAsia="Times New Roman" w:cs="Times New Roman"/>
          <w:spacing w:val="-4"/>
          <w:sz w:val="24"/>
          <w:lang w:val="uk-UA"/>
        </w:rPr>
        <w:t xml:space="preserve"> </w:t>
      </w:r>
      <w:r w:rsidRPr="002C7936">
        <w:rPr>
          <w:rFonts w:eastAsia="Times New Roman" w:cs="Times New Roman"/>
          <w:sz w:val="24"/>
          <w:lang w:val="uk-UA"/>
        </w:rPr>
        <w:t>якість</w:t>
      </w:r>
      <w:r w:rsidRPr="002C7936">
        <w:rPr>
          <w:rFonts w:eastAsia="Times New Roman" w:cs="Times New Roman"/>
          <w:spacing w:val="2"/>
          <w:sz w:val="24"/>
          <w:lang w:val="uk-UA"/>
        </w:rPr>
        <w:t xml:space="preserve"> </w:t>
      </w:r>
      <w:r w:rsidRPr="002C7936">
        <w:rPr>
          <w:rFonts w:eastAsia="Times New Roman" w:cs="Times New Roman"/>
          <w:sz w:val="24"/>
          <w:lang w:val="uk-UA"/>
        </w:rPr>
        <w:t xml:space="preserve">освітніх </w:t>
      </w:r>
      <w:r w:rsidRPr="002C7936">
        <w:rPr>
          <w:rFonts w:eastAsia="Times New Roman" w:cs="Times New Roman"/>
          <w:spacing w:val="-2"/>
          <w:sz w:val="24"/>
          <w:lang w:val="uk-UA"/>
        </w:rPr>
        <w:t>послуг.</w:t>
      </w:r>
    </w:p>
    <w:p w14:paraId="7F111EDB" w14:textId="77777777" w:rsidR="002C7936" w:rsidRPr="002C7936" w:rsidRDefault="002C7936" w:rsidP="00DD33B3">
      <w:pPr>
        <w:widowControl w:val="0"/>
        <w:tabs>
          <w:tab w:val="left" w:pos="2267"/>
        </w:tabs>
        <w:autoSpaceDE w:val="0"/>
        <w:autoSpaceDN w:val="0"/>
        <w:spacing w:after="0" w:line="276" w:lineRule="auto"/>
        <w:jc w:val="both"/>
        <w:rPr>
          <w:rFonts w:ascii="Cambria" w:eastAsia="Times New Roman" w:hAnsi="Cambria" w:cs="Times New Roman"/>
          <w:sz w:val="24"/>
          <w:lang w:val="uk-UA"/>
        </w:rPr>
      </w:pPr>
      <w:r w:rsidRPr="002C7936">
        <w:rPr>
          <w:rFonts w:eastAsia="Times New Roman" w:cs="Times New Roman"/>
          <w:sz w:val="24"/>
          <w:lang w:val="uk-UA"/>
        </w:rPr>
        <w:t>Призупинення освітніх реформ впливає на якість освіти та рівень їх конкурентоспроможності у світі.</w:t>
      </w:r>
    </w:p>
    <w:p w14:paraId="4ED9A58E" w14:textId="77777777" w:rsidR="002C7936" w:rsidRPr="002C7936" w:rsidRDefault="002C7936" w:rsidP="00DD33B3">
      <w:pPr>
        <w:widowControl w:val="0"/>
        <w:tabs>
          <w:tab w:val="left" w:pos="2267"/>
        </w:tabs>
        <w:autoSpaceDE w:val="0"/>
        <w:autoSpaceDN w:val="0"/>
        <w:spacing w:after="0" w:line="276" w:lineRule="auto"/>
        <w:jc w:val="both"/>
        <w:rPr>
          <w:rFonts w:ascii="Cambria" w:eastAsia="Times New Roman" w:hAnsi="Cambria" w:cs="Times New Roman"/>
          <w:sz w:val="24"/>
          <w:lang w:val="uk-UA"/>
        </w:rPr>
      </w:pPr>
      <w:r w:rsidRPr="002C7936">
        <w:rPr>
          <w:rFonts w:eastAsia="Times New Roman" w:cs="Times New Roman"/>
          <w:sz w:val="24"/>
          <w:lang w:val="uk-UA"/>
        </w:rPr>
        <w:t>Значно ускладнюється співробітництво ОМС з підприємствами щодо професійної орієнтації учнів.</w:t>
      </w:r>
    </w:p>
    <w:p w14:paraId="3817488D" w14:textId="77777777" w:rsidR="002C7936" w:rsidRPr="00C9531D" w:rsidRDefault="002C7936" w:rsidP="00DD33B3">
      <w:pPr>
        <w:widowControl w:val="0"/>
        <w:tabs>
          <w:tab w:val="left" w:pos="2100"/>
        </w:tabs>
        <w:autoSpaceDE w:val="0"/>
        <w:autoSpaceDN w:val="0"/>
        <w:spacing w:after="0" w:line="276" w:lineRule="auto"/>
        <w:jc w:val="both"/>
        <w:rPr>
          <w:rFonts w:eastAsia="Times New Roman" w:cs="Times New Roman"/>
          <w:b/>
          <w:bCs/>
          <w:sz w:val="24"/>
          <w:lang w:val="uk-UA"/>
        </w:rPr>
      </w:pPr>
      <w:bookmarkStart w:id="54" w:name="_Toc195256540"/>
      <w:r w:rsidRPr="00C9531D">
        <w:rPr>
          <w:rFonts w:eastAsia="Times New Roman" w:cs="Times New Roman"/>
          <w:b/>
          <w:bCs/>
          <w:sz w:val="24"/>
          <w:lang w:val="uk-UA"/>
        </w:rPr>
        <w:t>Оптимістичний</w:t>
      </w:r>
      <w:r w:rsidRPr="00C9531D">
        <w:rPr>
          <w:rFonts w:eastAsia="Times New Roman" w:cs="Times New Roman"/>
          <w:b/>
          <w:bCs/>
          <w:spacing w:val="-1"/>
          <w:sz w:val="24"/>
          <w:lang w:val="uk-UA"/>
        </w:rPr>
        <w:t xml:space="preserve"> </w:t>
      </w:r>
      <w:r w:rsidRPr="00C9531D">
        <w:rPr>
          <w:rFonts w:eastAsia="Times New Roman" w:cs="Times New Roman"/>
          <w:b/>
          <w:bCs/>
          <w:sz w:val="24"/>
          <w:lang w:val="uk-UA"/>
        </w:rPr>
        <w:t>(модернізацій</w:t>
      </w:r>
      <w:r w:rsidRPr="00C9531D">
        <w:rPr>
          <w:rFonts w:eastAsia="Times New Roman" w:cs="Times New Roman"/>
          <w:b/>
          <w:bCs/>
          <w:spacing w:val="-2"/>
          <w:sz w:val="24"/>
          <w:lang w:val="uk-UA"/>
        </w:rPr>
        <w:t xml:space="preserve"> </w:t>
      </w:r>
      <w:r w:rsidRPr="00C9531D">
        <w:rPr>
          <w:rFonts w:eastAsia="Times New Roman" w:cs="Times New Roman"/>
          <w:b/>
          <w:bCs/>
          <w:sz w:val="24"/>
          <w:lang w:val="uk-UA"/>
        </w:rPr>
        <w:t>ний)</w:t>
      </w:r>
      <w:r w:rsidRPr="00C9531D">
        <w:rPr>
          <w:rFonts w:eastAsia="Times New Roman" w:cs="Times New Roman"/>
          <w:b/>
          <w:bCs/>
          <w:spacing w:val="-3"/>
          <w:sz w:val="24"/>
          <w:lang w:val="uk-UA"/>
        </w:rPr>
        <w:t xml:space="preserve"> </w:t>
      </w:r>
      <w:r w:rsidRPr="00C9531D">
        <w:rPr>
          <w:rFonts w:eastAsia="Times New Roman" w:cs="Times New Roman"/>
          <w:b/>
          <w:bCs/>
          <w:sz w:val="24"/>
          <w:lang w:val="uk-UA"/>
        </w:rPr>
        <w:t>сценарій</w:t>
      </w:r>
      <w:r w:rsidRPr="00C9531D">
        <w:rPr>
          <w:rFonts w:eastAsia="Times New Roman" w:cs="Times New Roman"/>
          <w:b/>
          <w:bCs/>
          <w:spacing w:val="-1"/>
          <w:sz w:val="24"/>
          <w:lang w:val="uk-UA"/>
        </w:rPr>
        <w:t xml:space="preserve"> </w:t>
      </w:r>
      <w:r w:rsidRPr="00C9531D">
        <w:rPr>
          <w:rFonts w:eastAsia="Times New Roman" w:cs="Times New Roman"/>
          <w:b/>
          <w:bCs/>
          <w:spacing w:val="-2"/>
          <w:sz w:val="24"/>
          <w:lang w:val="uk-UA"/>
        </w:rPr>
        <w:t>розвитку</w:t>
      </w:r>
      <w:bookmarkEnd w:id="54"/>
    </w:p>
    <w:p w14:paraId="3FC147EF" w14:textId="77777777" w:rsidR="0056243A" w:rsidRDefault="002C7936" w:rsidP="00DD33B3">
      <w:pPr>
        <w:widowControl w:val="0"/>
        <w:autoSpaceDE w:val="0"/>
        <w:autoSpaceDN w:val="0"/>
        <w:spacing w:after="0" w:line="276" w:lineRule="auto"/>
        <w:jc w:val="both"/>
        <w:rPr>
          <w:rFonts w:eastAsia="Times New Roman" w:cs="Times New Roman"/>
          <w:sz w:val="24"/>
          <w:szCs w:val="24"/>
          <w:lang w:val="uk-UA"/>
        </w:rPr>
      </w:pPr>
      <w:r w:rsidRPr="002C7936">
        <w:rPr>
          <w:rFonts w:eastAsia="Times New Roman" w:cs="Times New Roman"/>
          <w:sz w:val="24"/>
          <w:szCs w:val="24"/>
          <w:lang w:val="uk-UA"/>
        </w:rPr>
        <w:t>Оптимістичний сценарій розвитку побудовано на припущеннях, за яких формуються найсприятливіші зовнішні (глобальні та національні) та внутрішні (ті, які громада здатна створити самостійно) фактори впливу: освітня галузь громади активно використовує можливості в умовах швидкого суспільно-економічного розвитку громади та країни.</w:t>
      </w:r>
    </w:p>
    <w:p w14:paraId="70365B3A" w14:textId="64DE5073" w:rsidR="002C7936" w:rsidRPr="0056243A" w:rsidRDefault="002C7936" w:rsidP="00DD33B3">
      <w:pPr>
        <w:widowControl w:val="0"/>
        <w:autoSpaceDE w:val="0"/>
        <w:autoSpaceDN w:val="0"/>
        <w:spacing w:after="0" w:line="276" w:lineRule="auto"/>
        <w:jc w:val="both"/>
        <w:rPr>
          <w:rFonts w:eastAsia="Times New Roman" w:cs="Times New Roman"/>
          <w:sz w:val="24"/>
          <w:szCs w:val="24"/>
          <w:lang w:val="uk-UA"/>
        </w:rPr>
      </w:pPr>
      <w:bookmarkStart w:id="55" w:name="_Toc195256541"/>
      <w:r w:rsidRPr="002C7936">
        <w:rPr>
          <w:rFonts w:eastAsia="Times New Roman" w:cs="Times New Roman"/>
          <w:b/>
          <w:bCs/>
          <w:sz w:val="24"/>
          <w:szCs w:val="24"/>
          <w:lang w:val="uk-UA"/>
        </w:rPr>
        <w:t xml:space="preserve">Базові припущення оптимістичного сценарію – національний та регіональний </w:t>
      </w:r>
      <w:r w:rsidRPr="002C7936">
        <w:rPr>
          <w:rFonts w:eastAsia="Times New Roman" w:cs="Times New Roman"/>
          <w:b/>
          <w:bCs/>
          <w:spacing w:val="-2"/>
          <w:sz w:val="24"/>
          <w:szCs w:val="24"/>
          <w:lang w:val="uk-UA"/>
        </w:rPr>
        <w:t>рівень:</w:t>
      </w:r>
      <w:bookmarkEnd w:id="55"/>
    </w:p>
    <w:p w14:paraId="7056C644" w14:textId="6E1C2DDA" w:rsidR="002C7936" w:rsidRPr="002C7936" w:rsidRDefault="0056243A" w:rsidP="00DD33B3">
      <w:pPr>
        <w:widowControl w:val="0"/>
        <w:tabs>
          <w:tab w:val="left" w:pos="2553"/>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1.</w:t>
      </w:r>
      <w:r w:rsidR="002C7936" w:rsidRPr="002C7936">
        <w:rPr>
          <w:rFonts w:eastAsia="Times New Roman" w:cs="Times New Roman"/>
          <w:sz w:val="24"/>
          <w:lang w:val="uk-UA"/>
        </w:rPr>
        <w:t>Війна</w:t>
      </w:r>
      <w:r w:rsidR="002C7936" w:rsidRPr="002C7936">
        <w:rPr>
          <w:rFonts w:eastAsia="Times New Roman" w:cs="Times New Roman"/>
          <w:spacing w:val="-4"/>
          <w:sz w:val="24"/>
          <w:lang w:val="uk-UA"/>
        </w:rPr>
        <w:t xml:space="preserve"> </w:t>
      </w:r>
      <w:r w:rsidR="002C7936" w:rsidRPr="002C7936">
        <w:rPr>
          <w:rFonts w:eastAsia="Times New Roman" w:cs="Times New Roman"/>
          <w:sz w:val="24"/>
          <w:lang w:val="uk-UA"/>
        </w:rPr>
        <w:t>завершується</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перемогою</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України</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та</w:t>
      </w:r>
      <w:r w:rsidR="002C7936" w:rsidRPr="002C7936">
        <w:rPr>
          <w:rFonts w:eastAsia="Times New Roman" w:cs="Times New Roman"/>
          <w:spacing w:val="-3"/>
          <w:sz w:val="24"/>
          <w:lang w:val="uk-UA"/>
        </w:rPr>
        <w:t xml:space="preserve"> </w:t>
      </w:r>
      <w:r w:rsidR="002C7936" w:rsidRPr="002C7936">
        <w:rPr>
          <w:rFonts w:eastAsia="Times New Roman" w:cs="Times New Roman"/>
          <w:sz w:val="24"/>
          <w:lang w:val="uk-UA"/>
        </w:rPr>
        <w:t>поверненням</w:t>
      </w:r>
      <w:r w:rsidR="002C7936" w:rsidRPr="002C7936">
        <w:rPr>
          <w:rFonts w:eastAsia="Times New Roman" w:cs="Times New Roman"/>
          <w:spacing w:val="-4"/>
          <w:sz w:val="24"/>
          <w:lang w:val="uk-UA"/>
        </w:rPr>
        <w:t xml:space="preserve"> </w:t>
      </w:r>
      <w:r w:rsidR="002C7936" w:rsidRPr="002C7936">
        <w:rPr>
          <w:rFonts w:eastAsia="Times New Roman" w:cs="Times New Roman"/>
          <w:sz w:val="24"/>
          <w:lang w:val="uk-UA"/>
        </w:rPr>
        <w:t>територій</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в</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202</w:t>
      </w:r>
      <w:r w:rsidR="00797770">
        <w:rPr>
          <w:rFonts w:eastAsia="Times New Roman" w:cs="Times New Roman"/>
          <w:sz w:val="24"/>
          <w:lang w:val="uk-UA"/>
        </w:rPr>
        <w:t>6</w:t>
      </w:r>
      <w:r w:rsidR="002C7936" w:rsidRPr="002C7936">
        <w:rPr>
          <w:rFonts w:eastAsia="Times New Roman" w:cs="Times New Roman"/>
          <w:sz w:val="24"/>
          <w:lang w:val="uk-UA"/>
        </w:rPr>
        <w:t xml:space="preserve"> </w:t>
      </w:r>
      <w:r w:rsidR="002C7936" w:rsidRPr="002C7936">
        <w:rPr>
          <w:rFonts w:eastAsia="Times New Roman" w:cs="Times New Roman"/>
          <w:spacing w:val="-2"/>
          <w:sz w:val="24"/>
          <w:lang w:val="uk-UA"/>
        </w:rPr>
        <w:t>році.</w:t>
      </w:r>
    </w:p>
    <w:p w14:paraId="4C0104D4" w14:textId="11AAC5A4" w:rsidR="002C7936" w:rsidRPr="002C7936" w:rsidRDefault="0056243A" w:rsidP="00DD33B3">
      <w:pPr>
        <w:widowControl w:val="0"/>
        <w:tabs>
          <w:tab w:val="left" w:pos="2553"/>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2.</w:t>
      </w:r>
      <w:r w:rsidR="002C7936" w:rsidRPr="002C7936">
        <w:rPr>
          <w:rFonts w:eastAsia="Times New Roman" w:cs="Times New Roman"/>
          <w:sz w:val="24"/>
          <w:lang w:val="uk-UA"/>
        </w:rPr>
        <w:t>Українці активно повертаються в країну. Україною цікавляться та приїжджають таланти з усього світу, інвестори вкладають кошти в її розвиток.</w:t>
      </w:r>
    </w:p>
    <w:p w14:paraId="5E232908" w14:textId="6C089582" w:rsidR="002C7936" w:rsidRPr="002C7936" w:rsidRDefault="0056243A" w:rsidP="00DD33B3">
      <w:pPr>
        <w:widowControl w:val="0"/>
        <w:tabs>
          <w:tab w:val="left" w:pos="2553"/>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3.</w:t>
      </w:r>
      <w:r w:rsidR="002C7936" w:rsidRPr="002C7936">
        <w:rPr>
          <w:rFonts w:eastAsia="Times New Roman" w:cs="Times New Roman"/>
          <w:sz w:val="24"/>
          <w:lang w:val="uk-UA"/>
        </w:rPr>
        <w:t>Видатки на оборону країни та підтримки ЗСУ та ВПК в середньостроковій перспективі стабілізуються або зменшуються, що дозволяє нарощувати фінансування інших галузей економіки та освітньої галузі зокрема.</w:t>
      </w:r>
    </w:p>
    <w:p w14:paraId="7E197975" w14:textId="1968F67A" w:rsidR="002C7936" w:rsidRPr="002C7936" w:rsidRDefault="0056243A" w:rsidP="00DD33B3">
      <w:pPr>
        <w:widowControl w:val="0"/>
        <w:tabs>
          <w:tab w:val="left" w:pos="2553"/>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4.</w:t>
      </w:r>
      <w:r w:rsidR="002B214C">
        <w:rPr>
          <w:rFonts w:eastAsia="Times New Roman" w:cs="Times New Roman"/>
          <w:sz w:val="24"/>
          <w:lang w:val="uk-UA"/>
        </w:rPr>
        <w:t>В</w:t>
      </w:r>
      <w:r w:rsidR="002C7936" w:rsidRPr="002C7936">
        <w:rPr>
          <w:rFonts w:eastAsia="Times New Roman" w:cs="Times New Roman"/>
          <w:sz w:val="24"/>
          <w:lang w:val="uk-UA"/>
        </w:rPr>
        <w:t>проваджуються системні реформи для набуття Україною членства в Європейському Союзі: судова, податкова, антикорупційна та ін. Приймається політичне рішення щодо найскорішого членства України в ЄС.</w:t>
      </w:r>
    </w:p>
    <w:p w14:paraId="32556DE6" w14:textId="09625C89" w:rsidR="002C7936" w:rsidRPr="002C7936" w:rsidRDefault="0056243A" w:rsidP="00DD33B3">
      <w:pPr>
        <w:widowControl w:val="0"/>
        <w:tabs>
          <w:tab w:val="left" w:pos="2553"/>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5.</w:t>
      </w:r>
      <w:r w:rsidR="002C7936" w:rsidRPr="002C7936">
        <w:rPr>
          <w:rFonts w:eastAsia="Times New Roman" w:cs="Times New Roman"/>
          <w:sz w:val="24"/>
          <w:lang w:val="uk-UA"/>
        </w:rPr>
        <w:t>Позитивно</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розглядається</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питання вступу</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України до</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блоку країн</w:t>
      </w:r>
      <w:r w:rsidR="002C7936" w:rsidRPr="002C7936">
        <w:rPr>
          <w:rFonts w:eastAsia="Times New Roman" w:cs="Times New Roman"/>
          <w:spacing w:val="-1"/>
          <w:sz w:val="24"/>
          <w:lang w:val="uk-UA"/>
        </w:rPr>
        <w:t xml:space="preserve"> </w:t>
      </w:r>
      <w:r w:rsidR="002C7936" w:rsidRPr="002C7936">
        <w:rPr>
          <w:rFonts w:eastAsia="Times New Roman" w:cs="Times New Roman"/>
          <w:spacing w:val="-2"/>
          <w:sz w:val="24"/>
          <w:lang w:val="uk-UA"/>
        </w:rPr>
        <w:t>НАТО.</w:t>
      </w:r>
    </w:p>
    <w:p w14:paraId="1265D5B7" w14:textId="05AC2694" w:rsidR="002C7936" w:rsidRPr="002C7936" w:rsidRDefault="0056243A" w:rsidP="00DD33B3">
      <w:pPr>
        <w:widowControl w:val="0"/>
        <w:tabs>
          <w:tab w:val="left" w:pos="2553"/>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6.</w:t>
      </w:r>
      <w:r w:rsidR="002C7936" w:rsidRPr="002C7936">
        <w:rPr>
          <w:rFonts w:eastAsia="Times New Roman" w:cs="Times New Roman"/>
          <w:sz w:val="24"/>
          <w:lang w:val="uk-UA"/>
        </w:rPr>
        <w:t>Сформовані та активно працюють державні та міжнародні фонди повоєнного відновлення України та регіонів, що впливає на відновлення освітньої галузі країни.</w:t>
      </w:r>
    </w:p>
    <w:p w14:paraId="67C49A0E" w14:textId="0B73A2C9" w:rsidR="002C7936" w:rsidRPr="002C7936" w:rsidRDefault="0056243A" w:rsidP="00DD33B3">
      <w:pPr>
        <w:widowControl w:val="0"/>
        <w:tabs>
          <w:tab w:val="left" w:pos="2553"/>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7.</w:t>
      </w:r>
      <w:r w:rsidR="002C7936" w:rsidRPr="002C7936">
        <w:rPr>
          <w:rFonts w:eastAsia="Times New Roman" w:cs="Times New Roman"/>
          <w:sz w:val="24"/>
          <w:lang w:val="uk-UA"/>
        </w:rPr>
        <w:t>Інвестиційна привабливість країни покращується, реалізуються масштабні проєкти з відновлення та розвитку громад та регіонів.</w:t>
      </w:r>
    </w:p>
    <w:p w14:paraId="30423F9C" w14:textId="0D612B48" w:rsidR="002C7936" w:rsidRPr="002C7936" w:rsidRDefault="0056243A" w:rsidP="00DD33B3">
      <w:pPr>
        <w:widowControl w:val="0"/>
        <w:tabs>
          <w:tab w:val="left" w:pos="2553"/>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8.</w:t>
      </w:r>
      <w:r w:rsidR="002C7936" w:rsidRPr="002C7936">
        <w:rPr>
          <w:rFonts w:eastAsia="Times New Roman" w:cs="Times New Roman"/>
          <w:sz w:val="24"/>
          <w:lang w:val="uk-UA"/>
        </w:rPr>
        <w:t>Соціальна</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політика держави мінімізує</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ризики</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недофінансування</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освітньої</w:t>
      </w:r>
      <w:r w:rsidR="002C7936" w:rsidRPr="002C7936">
        <w:rPr>
          <w:rFonts w:eastAsia="Times New Roman" w:cs="Times New Roman"/>
          <w:spacing w:val="-1"/>
          <w:sz w:val="24"/>
          <w:lang w:val="uk-UA"/>
        </w:rPr>
        <w:t xml:space="preserve"> </w:t>
      </w:r>
      <w:r w:rsidR="002C7936" w:rsidRPr="002C7936">
        <w:rPr>
          <w:rFonts w:eastAsia="Times New Roman" w:cs="Times New Roman"/>
          <w:spacing w:val="-2"/>
          <w:sz w:val="24"/>
          <w:lang w:val="uk-UA"/>
        </w:rPr>
        <w:t>галузі.</w:t>
      </w:r>
    </w:p>
    <w:p w14:paraId="788F1C4F" w14:textId="413CD06C" w:rsidR="002C7936" w:rsidRPr="002C7936" w:rsidRDefault="0056243A" w:rsidP="00DD33B3">
      <w:pPr>
        <w:widowControl w:val="0"/>
        <w:tabs>
          <w:tab w:val="left" w:pos="2553"/>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9.</w:t>
      </w:r>
      <w:r w:rsidR="002C7936" w:rsidRPr="002C7936">
        <w:rPr>
          <w:rFonts w:eastAsia="Times New Roman" w:cs="Times New Roman"/>
          <w:sz w:val="24"/>
          <w:lang w:val="uk-UA"/>
        </w:rPr>
        <w:t>Державні</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джерела</w:t>
      </w:r>
      <w:r w:rsidR="002C7936" w:rsidRPr="002C7936">
        <w:rPr>
          <w:rFonts w:eastAsia="Times New Roman" w:cs="Times New Roman"/>
          <w:spacing w:val="-3"/>
          <w:sz w:val="24"/>
          <w:lang w:val="uk-UA"/>
        </w:rPr>
        <w:t xml:space="preserve"> </w:t>
      </w:r>
      <w:r w:rsidR="002C7936" w:rsidRPr="002C7936">
        <w:rPr>
          <w:rFonts w:eastAsia="Times New Roman" w:cs="Times New Roman"/>
          <w:sz w:val="24"/>
          <w:lang w:val="uk-UA"/>
        </w:rPr>
        <w:t>регіонального</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і</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місцевого</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розвитку</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мають</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стабільне</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наповнення, а розподіл коштів із них відбувається прозоро і кошти спрямовуються на реальні розвиткові проєкти, в т.ч. – в освітній сфері.</w:t>
      </w:r>
    </w:p>
    <w:p w14:paraId="253DFE55" w14:textId="7E097701" w:rsidR="002C7936" w:rsidRPr="002C7936" w:rsidRDefault="0056243A" w:rsidP="00DD33B3">
      <w:pPr>
        <w:widowControl w:val="0"/>
        <w:tabs>
          <w:tab w:val="left" w:pos="2553"/>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10.</w:t>
      </w:r>
      <w:r w:rsidR="002C7936" w:rsidRPr="002C7936">
        <w:rPr>
          <w:rFonts w:eastAsia="Times New Roman" w:cs="Times New Roman"/>
          <w:sz w:val="24"/>
          <w:lang w:val="uk-UA"/>
        </w:rPr>
        <w:t>Розвиток ВПК та створення продуктів подвійного призначення забезпечать стабільний запит на освічених молодих людей і сприяють загальному зростанню рівня</w:t>
      </w:r>
      <w:r w:rsidR="002C7936" w:rsidRPr="002C7936">
        <w:rPr>
          <w:rFonts w:eastAsia="Times New Roman" w:cs="Times New Roman"/>
          <w:spacing w:val="40"/>
          <w:sz w:val="24"/>
          <w:lang w:val="uk-UA"/>
        </w:rPr>
        <w:t xml:space="preserve"> </w:t>
      </w:r>
      <w:r w:rsidR="002C7936" w:rsidRPr="002C7936">
        <w:rPr>
          <w:rFonts w:eastAsia="Times New Roman" w:cs="Times New Roman"/>
          <w:sz w:val="24"/>
          <w:lang w:val="uk-UA"/>
        </w:rPr>
        <w:t>освіти, особливо – точних наук.</w:t>
      </w:r>
    </w:p>
    <w:p w14:paraId="5652D1A1" w14:textId="756A1F82" w:rsidR="002C7936" w:rsidRPr="002C7936" w:rsidRDefault="0056243A" w:rsidP="00DD33B3">
      <w:pPr>
        <w:widowControl w:val="0"/>
        <w:tabs>
          <w:tab w:val="left" w:pos="2553"/>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11.</w:t>
      </w:r>
      <w:r w:rsidR="002C7936" w:rsidRPr="002C7936">
        <w:rPr>
          <w:rFonts w:eastAsia="Times New Roman" w:cs="Times New Roman"/>
          <w:sz w:val="24"/>
          <w:lang w:val="uk-UA"/>
        </w:rPr>
        <w:t>Впроваджується політика на державному рівні щодо підвищення престижності професії педагогічного працівника.</w:t>
      </w:r>
    </w:p>
    <w:p w14:paraId="4240E3A8" w14:textId="1BB94F7E" w:rsidR="002C7936" w:rsidRPr="002C7936" w:rsidRDefault="0056243A" w:rsidP="00DD33B3">
      <w:pPr>
        <w:widowControl w:val="0"/>
        <w:tabs>
          <w:tab w:val="left" w:pos="2553"/>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12.</w:t>
      </w:r>
      <w:r w:rsidR="002C7936" w:rsidRPr="002C7936">
        <w:rPr>
          <w:rFonts w:eastAsia="Times New Roman" w:cs="Times New Roman"/>
          <w:sz w:val="24"/>
          <w:lang w:val="uk-UA"/>
        </w:rPr>
        <w:t xml:space="preserve">Успішно впроваджуються заходи з дебюрократизації та цифровізації освітньої </w:t>
      </w:r>
      <w:r w:rsidR="002C7936" w:rsidRPr="002C7936">
        <w:rPr>
          <w:rFonts w:eastAsia="Times New Roman" w:cs="Times New Roman"/>
          <w:spacing w:val="-2"/>
          <w:sz w:val="24"/>
          <w:lang w:val="uk-UA"/>
        </w:rPr>
        <w:t>галузі.</w:t>
      </w:r>
    </w:p>
    <w:p w14:paraId="65C4ED2F" w14:textId="28D9A658" w:rsidR="002C7936" w:rsidRPr="00964770" w:rsidRDefault="0056243A" w:rsidP="00DD33B3">
      <w:pPr>
        <w:widowControl w:val="0"/>
        <w:tabs>
          <w:tab w:val="left" w:pos="2553"/>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13.</w:t>
      </w:r>
      <w:r w:rsidR="002C7936" w:rsidRPr="002C7936">
        <w:rPr>
          <w:rFonts w:eastAsia="Times New Roman" w:cs="Times New Roman"/>
          <w:sz w:val="24"/>
          <w:lang w:val="uk-UA"/>
        </w:rPr>
        <w:t>Успішно</w:t>
      </w:r>
      <w:r w:rsidR="002C7936" w:rsidRPr="002C7936">
        <w:rPr>
          <w:rFonts w:eastAsia="Times New Roman" w:cs="Times New Roman"/>
          <w:spacing w:val="-4"/>
          <w:sz w:val="24"/>
          <w:lang w:val="uk-UA"/>
        </w:rPr>
        <w:t xml:space="preserve"> </w:t>
      </w:r>
      <w:r w:rsidR="002C7936" w:rsidRPr="002C7936">
        <w:rPr>
          <w:rFonts w:eastAsia="Times New Roman" w:cs="Times New Roman"/>
          <w:sz w:val="24"/>
          <w:lang w:val="uk-UA"/>
        </w:rPr>
        <w:t>впроваджуються</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заходи</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реформи</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харчування</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w:t>
      </w:r>
      <w:r w:rsidR="002C7936" w:rsidRPr="002C7936">
        <w:rPr>
          <w:rFonts w:eastAsia="Times New Roman" w:cs="Times New Roman"/>
          <w:spacing w:val="-1"/>
          <w:sz w:val="24"/>
          <w:lang w:val="uk-UA"/>
        </w:rPr>
        <w:t xml:space="preserve"> </w:t>
      </w:r>
      <w:r w:rsidR="002C7936" w:rsidRPr="002C7936">
        <w:rPr>
          <w:rFonts w:eastAsia="Times New Roman" w:cs="Times New Roman"/>
          <w:spacing w:val="-2"/>
          <w:sz w:val="24"/>
          <w:lang w:val="uk-UA"/>
        </w:rPr>
        <w:t>НАССР.</w:t>
      </w:r>
    </w:p>
    <w:p w14:paraId="4ECC064E" w14:textId="77777777" w:rsidR="002C7936" w:rsidRPr="002C7936" w:rsidRDefault="002C7936" w:rsidP="00DD33B3">
      <w:pPr>
        <w:widowControl w:val="0"/>
        <w:autoSpaceDE w:val="0"/>
        <w:autoSpaceDN w:val="0"/>
        <w:spacing w:after="0" w:line="276" w:lineRule="auto"/>
        <w:jc w:val="both"/>
        <w:rPr>
          <w:rFonts w:eastAsia="Times New Roman" w:cs="Times New Roman"/>
          <w:b/>
          <w:bCs/>
          <w:sz w:val="24"/>
          <w:szCs w:val="24"/>
          <w:lang w:val="uk-UA"/>
        </w:rPr>
      </w:pPr>
      <w:bookmarkStart w:id="56" w:name="_Toc195256542"/>
      <w:r w:rsidRPr="002C7936">
        <w:rPr>
          <w:rFonts w:eastAsia="Times New Roman" w:cs="Times New Roman"/>
          <w:b/>
          <w:bCs/>
          <w:sz w:val="24"/>
          <w:szCs w:val="24"/>
          <w:lang w:val="uk-UA"/>
        </w:rPr>
        <w:lastRenderedPageBreak/>
        <w:t>Базові</w:t>
      </w:r>
      <w:r w:rsidRPr="002C7936">
        <w:rPr>
          <w:rFonts w:eastAsia="Times New Roman" w:cs="Times New Roman"/>
          <w:b/>
          <w:bCs/>
          <w:spacing w:val="-2"/>
          <w:sz w:val="24"/>
          <w:szCs w:val="24"/>
          <w:lang w:val="uk-UA"/>
        </w:rPr>
        <w:t xml:space="preserve"> </w:t>
      </w:r>
      <w:r w:rsidRPr="002C7936">
        <w:rPr>
          <w:rFonts w:eastAsia="Times New Roman" w:cs="Times New Roman"/>
          <w:b/>
          <w:bCs/>
          <w:sz w:val="24"/>
          <w:szCs w:val="24"/>
          <w:lang w:val="uk-UA"/>
        </w:rPr>
        <w:t>припущення</w:t>
      </w:r>
      <w:r w:rsidRPr="002C7936">
        <w:rPr>
          <w:rFonts w:eastAsia="Times New Roman" w:cs="Times New Roman"/>
          <w:b/>
          <w:bCs/>
          <w:spacing w:val="1"/>
          <w:sz w:val="24"/>
          <w:szCs w:val="24"/>
          <w:lang w:val="uk-UA"/>
        </w:rPr>
        <w:t xml:space="preserve"> </w:t>
      </w:r>
      <w:r w:rsidRPr="002C7936">
        <w:rPr>
          <w:rFonts w:eastAsia="Times New Roman" w:cs="Times New Roman"/>
          <w:b/>
          <w:bCs/>
          <w:sz w:val="24"/>
          <w:szCs w:val="24"/>
          <w:lang w:val="uk-UA"/>
        </w:rPr>
        <w:t>оптимістичного</w:t>
      </w:r>
      <w:r w:rsidRPr="002C7936">
        <w:rPr>
          <w:rFonts w:eastAsia="Times New Roman" w:cs="Times New Roman"/>
          <w:b/>
          <w:bCs/>
          <w:spacing w:val="-1"/>
          <w:sz w:val="24"/>
          <w:szCs w:val="24"/>
          <w:lang w:val="uk-UA"/>
        </w:rPr>
        <w:t xml:space="preserve"> </w:t>
      </w:r>
      <w:r w:rsidRPr="002C7936">
        <w:rPr>
          <w:rFonts w:eastAsia="Times New Roman" w:cs="Times New Roman"/>
          <w:b/>
          <w:bCs/>
          <w:sz w:val="24"/>
          <w:szCs w:val="24"/>
          <w:lang w:val="uk-UA"/>
        </w:rPr>
        <w:t>сценарію</w:t>
      </w:r>
      <w:r w:rsidRPr="002C7936">
        <w:rPr>
          <w:rFonts w:eastAsia="Times New Roman" w:cs="Times New Roman"/>
          <w:b/>
          <w:bCs/>
          <w:spacing w:val="-1"/>
          <w:sz w:val="24"/>
          <w:szCs w:val="24"/>
          <w:lang w:val="uk-UA"/>
        </w:rPr>
        <w:t xml:space="preserve"> </w:t>
      </w:r>
      <w:r w:rsidRPr="002C7936">
        <w:rPr>
          <w:rFonts w:eastAsia="Times New Roman" w:cs="Times New Roman"/>
          <w:b/>
          <w:bCs/>
          <w:sz w:val="24"/>
          <w:szCs w:val="24"/>
          <w:lang w:val="uk-UA"/>
        </w:rPr>
        <w:t>–</w:t>
      </w:r>
      <w:r w:rsidRPr="002C7936">
        <w:rPr>
          <w:rFonts w:eastAsia="Times New Roman" w:cs="Times New Roman"/>
          <w:b/>
          <w:bCs/>
          <w:spacing w:val="-1"/>
          <w:sz w:val="24"/>
          <w:szCs w:val="24"/>
          <w:lang w:val="uk-UA"/>
        </w:rPr>
        <w:t xml:space="preserve"> </w:t>
      </w:r>
      <w:r w:rsidRPr="002C7936">
        <w:rPr>
          <w:rFonts w:eastAsia="Times New Roman" w:cs="Times New Roman"/>
          <w:b/>
          <w:bCs/>
          <w:sz w:val="24"/>
          <w:szCs w:val="24"/>
          <w:lang w:val="uk-UA"/>
        </w:rPr>
        <w:t>місцевий</w:t>
      </w:r>
      <w:r w:rsidRPr="002C7936">
        <w:rPr>
          <w:rFonts w:eastAsia="Times New Roman" w:cs="Times New Roman"/>
          <w:b/>
          <w:bCs/>
          <w:spacing w:val="1"/>
          <w:sz w:val="24"/>
          <w:szCs w:val="24"/>
          <w:lang w:val="uk-UA"/>
        </w:rPr>
        <w:t xml:space="preserve"> </w:t>
      </w:r>
      <w:r w:rsidRPr="002C7936">
        <w:rPr>
          <w:rFonts w:eastAsia="Times New Roman" w:cs="Times New Roman"/>
          <w:b/>
          <w:bCs/>
          <w:spacing w:val="-2"/>
          <w:sz w:val="24"/>
          <w:szCs w:val="24"/>
          <w:lang w:val="uk-UA"/>
        </w:rPr>
        <w:t>рівень:</w:t>
      </w:r>
      <w:bookmarkEnd w:id="56"/>
    </w:p>
    <w:p w14:paraId="041ABD33" w14:textId="19E52927" w:rsidR="002C7936" w:rsidRPr="002C7936" w:rsidRDefault="009457DA" w:rsidP="00DD33B3">
      <w:pPr>
        <w:widowControl w:val="0"/>
        <w:tabs>
          <w:tab w:val="left" w:pos="2553"/>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1.</w:t>
      </w:r>
      <w:r w:rsidR="002C7936" w:rsidRPr="002C7936">
        <w:rPr>
          <w:rFonts w:eastAsia="Times New Roman" w:cs="Times New Roman"/>
          <w:sz w:val="24"/>
          <w:lang w:val="uk-UA"/>
        </w:rPr>
        <w:t>Місцева влада активно заохочує мешканців до процесів  розвитку громади. Мешканці згуртовані, відчувають себе єдиною спільнотою.</w:t>
      </w:r>
    </w:p>
    <w:p w14:paraId="10D8FF5C" w14:textId="4BBF06BC" w:rsidR="002C7936" w:rsidRPr="002C7936" w:rsidRDefault="009457DA" w:rsidP="00DD33B3">
      <w:pPr>
        <w:widowControl w:val="0"/>
        <w:tabs>
          <w:tab w:val="left" w:pos="2553"/>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2.</w:t>
      </w:r>
      <w:r w:rsidR="002C7936" w:rsidRPr="002C7936">
        <w:rPr>
          <w:rFonts w:eastAsia="Times New Roman" w:cs="Times New Roman"/>
          <w:sz w:val="24"/>
          <w:lang w:val="uk-UA"/>
        </w:rPr>
        <w:t>У громаді покращується підприємницький та інвестиційний клімат. Громада стає привабливою для інвесторів. Це сприяє збільшенню інвестування в систему освіти з боку соціально орієнтованого бізнесу.</w:t>
      </w:r>
    </w:p>
    <w:p w14:paraId="6FC917E1" w14:textId="0B946563" w:rsidR="002C7936" w:rsidRPr="002C7936" w:rsidRDefault="009457DA" w:rsidP="00DD33B3">
      <w:pPr>
        <w:widowControl w:val="0"/>
        <w:tabs>
          <w:tab w:val="left" w:pos="2553"/>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3.</w:t>
      </w:r>
      <w:r w:rsidR="002C7936" w:rsidRPr="002C7936">
        <w:rPr>
          <w:rFonts w:eastAsia="Times New Roman" w:cs="Times New Roman"/>
          <w:sz w:val="24"/>
          <w:lang w:val="uk-UA"/>
        </w:rPr>
        <w:t>Розвиток логістичної інфраструктури громади стимулює збільшення чисельності робочих місць та збільшення обсягу податків до місцевого бюджету.</w:t>
      </w:r>
    </w:p>
    <w:p w14:paraId="10A5FA11" w14:textId="0E96AF8D" w:rsidR="002C7936" w:rsidRPr="002C7936" w:rsidRDefault="009457DA" w:rsidP="00DD33B3">
      <w:pPr>
        <w:widowControl w:val="0"/>
        <w:tabs>
          <w:tab w:val="left" w:pos="2553"/>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4.</w:t>
      </w:r>
      <w:r w:rsidR="002C7936" w:rsidRPr="002C7936">
        <w:rPr>
          <w:rFonts w:eastAsia="Times New Roman" w:cs="Times New Roman"/>
          <w:sz w:val="24"/>
          <w:lang w:val="uk-UA"/>
        </w:rPr>
        <w:t>Внаслідок зростання реальних доходів населення громади суттєво скорочується міграція робочої сили за її межі, в т.ч. – в освітній сфері.</w:t>
      </w:r>
    </w:p>
    <w:p w14:paraId="4A77243C" w14:textId="3F18DEF6" w:rsidR="002C7936" w:rsidRPr="002C7936" w:rsidRDefault="009457DA" w:rsidP="00DD33B3">
      <w:pPr>
        <w:widowControl w:val="0"/>
        <w:tabs>
          <w:tab w:val="left" w:pos="2553"/>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5.</w:t>
      </w:r>
      <w:r w:rsidR="002C7936" w:rsidRPr="002C7936">
        <w:rPr>
          <w:rFonts w:eastAsia="Times New Roman" w:cs="Times New Roman"/>
          <w:sz w:val="24"/>
          <w:lang w:val="uk-UA"/>
        </w:rPr>
        <w:t>Покращення економічної кон’юнктури сприяє росту доходів місцевого бюджету і, відповідно, зростанню видатків на освіту.</w:t>
      </w:r>
    </w:p>
    <w:p w14:paraId="57B5E544" w14:textId="63CC222B" w:rsidR="002C7936" w:rsidRPr="002C7936" w:rsidRDefault="009457DA" w:rsidP="00DD33B3">
      <w:pPr>
        <w:widowControl w:val="0"/>
        <w:tabs>
          <w:tab w:val="left" w:pos="2553"/>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6.</w:t>
      </w:r>
      <w:r w:rsidR="002C7936" w:rsidRPr="002C7936">
        <w:rPr>
          <w:rFonts w:eastAsia="Times New Roman" w:cs="Times New Roman"/>
          <w:sz w:val="24"/>
          <w:lang w:val="uk-UA"/>
        </w:rPr>
        <w:t>Видатки на інфраструктурні проєкти та покращення матеріально-технічного забезпечення закладів освіти збільшуються.</w:t>
      </w:r>
    </w:p>
    <w:p w14:paraId="782948E0" w14:textId="3F4F92C3" w:rsidR="002C7936" w:rsidRPr="002C7936" w:rsidRDefault="009457DA" w:rsidP="00DD33B3">
      <w:pPr>
        <w:widowControl w:val="0"/>
        <w:tabs>
          <w:tab w:val="left" w:pos="2553"/>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7.</w:t>
      </w:r>
      <w:r w:rsidR="002C7936" w:rsidRPr="002C7936">
        <w:rPr>
          <w:rFonts w:eastAsia="Times New Roman" w:cs="Times New Roman"/>
          <w:sz w:val="24"/>
          <w:lang w:val="uk-UA"/>
        </w:rPr>
        <w:t>У закладах освіти створено комфортне середовище, зокрема сучасний спортивний простір та зони відпочинку.</w:t>
      </w:r>
    </w:p>
    <w:p w14:paraId="62DDBE25" w14:textId="7E7176AD" w:rsidR="002C7936" w:rsidRPr="002C7936" w:rsidRDefault="003C113C" w:rsidP="00DD33B3">
      <w:pPr>
        <w:widowControl w:val="0"/>
        <w:tabs>
          <w:tab w:val="left" w:pos="2553"/>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8.</w:t>
      </w:r>
      <w:r w:rsidR="002C7936" w:rsidRPr="002C7936">
        <w:rPr>
          <w:rFonts w:eastAsia="Times New Roman" w:cs="Times New Roman"/>
          <w:sz w:val="24"/>
          <w:lang w:val="uk-UA"/>
        </w:rPr>
        <w:t>Заклади освіти громади відповідають безпековим умовам та вимогам доступності</w:t>
      </w:r>
      <w:r w:rsidR="002C7936" w:rsidRPr="002C7936">
        <w:rPr>
          <w:rFonts w:eastAsia="Times New Roman" w:cs="Times New Roman"/>
          <w:spacing w:val="40"/>
          <w:sz w:val="24"/>
          <w:lang w:val="uk-UA"/>
        </w:rPr>
        <w:t xml:space="preserve"> </w:t>
      </w:r>
      <w:r w:rsidR="002C7936" w:rsidRPr="002C7936">
        <w:rPr>
          <w:rFonts w:eastAsia="Times New Roman" w:cs="Times New Roman"/>
          <w:sz w:val="24"/>
          <w:lang w:val="uk-UA"/>
        </w:rPr>
        <w:t>та безбар’єрності.</w:t>
      </w:r>
    </w:p>
    <w:p w14:paraId="6FD48C8C" w14:textId="54A5C2B1" w:rsidR="002C7936" w:rsidRPr="002C7936" w:rsidRDefault="003C113C" w:rsidP="00DD33B3">
      <w:pPr>
        <w:widowControl w:val="0"/>
        <w:tabs>
          <w:tab w:val="left" w:pos="2553"/>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9.</w:t>
      </w:r>
      <w:r w:rsidR="002C7936" w:rsidRPr="002C7936">
        <w:rPr>
          <w:rFonts w:eastAsia="Times New Roman" w:cs="Times New Roman"/>
          <w:sz w:val="24"/>
          <w:lang w:val="uk-UA"/>
        </w:rPr>
        <w:t>Управлінці</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освітньої</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галузі та</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учасники</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освітнього</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процесу</w:t>
      </w:r>
      <w:r w:rsidR="002C7936" w:rsidRPr="002C7936">
        <w:rPr>
          <w:rFonts w:eastAsia="Times New Roman" w:cs="Times New Roman"/>
          <w:spacing w:val="-4"/>
          <w:sz w:val="24"/>
          <w:lang w:val="uk-UA"/>
        </w:rPr>
        <w:t xml:space="preserve"> </w:t>
      </w:r>
      <w:r w:rsidR="002C7936" w:rsidRPr="002C7936">
        <w:rPr>
          <w:rFonts w:eastAsia="Times New Roman" w:cs="Times New Roman"/>
          <w:sz w:val="24"/>
          <w:lang w:val="uk-UA"/>
        </w:rPr>
        <w:t>мають</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належний</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рівень цифрової грамотності та впроваджують свої знання на практиці.</w:t>
      </w:r>
    </w:p>
    <w:p w14:paraId="2BA89803" w14:textId="4B41D854" w:rsidR="002C7936" w:rsidRPr="00964770" w:rsidRDefault="003C113C" w:rsidP="00DD33B3">
      <w:pPr>
        <w:widowControl w:val="0"/>
        <w:tabs>
          <w:tab w:val="left" w:pos="2553"/>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10.</w:t>
      </w:r>
      <w:r w:rsidR="002C7936" w:rsidRPr="002C7936">
        <w:rPr>
          <w:rFonts w:eastAsia="Times New Roman" w:cs="Times New Roman"/>
          <w:sz w:val="24"/>
          <w:lang w:val="uk-UA"/>
        </w:rPr>
        <w:t xml:space="preserve">Успішно впроваджується реформа харчування – технічне оснащення харчоблоків відповідає нормативним вимогам, у учасників освітнього процесу сформована відповідна </w:t>
      </w:r>
      <w:r w:rsidR="002C7936" w:rsidRPr="002C7936">
        <w:rPr>
          <w:rFonts w:eastAsia="Times New Roman" w:cs="Times New Roman"/>
          <w:spacing w:val="-2"/>
          <w:sz w:val="24"/>
          <w:lang w:val="uk-UA"/>
        </w:rPr>
        <w:t>культура.</w:t>
      </w:r>
    </w:p>
    <w:p w14:paraId="7DDC6DC6" w14:textId="77777777" w:rsidR="002C7936" w:rsidRPr="002C7936" w:rsidRDefault="002C7936" w:rsidP="00DD33B3">
      <w:pPr>
        <w:widowControl w:val="0"/>
        <w:autoSpaceDE w:val="0"/>
        <w:autoSpaceDN w:val="0"/>
        <w:spacing w:after="0" w:line="276" w:lineRule="auto"/>
        <w:jc w:val="both"/>
        <w:rPr>
          <w:rFonts w:eastAsia="Times New Roman" w:cs="Times New Roman"/>
          <w:b/>
          <w:bCs/>
          <w:sz w:val="24"/>
          <w:szCs w:val="24"/>
          <w:lang w:val="uk-UA"/>
        </w:rPr>
      </w:pPr>
      <w:bookmarkStart w:id="57" w:name="_Toc195256543"/>
      <w:r w:rsidRPr="002C7936">
        <w:rPr>
          <w:rFonts w:eastAsia="Times New Roman" w:cs="Times New Roman"/>
          <w:b/>
          <w:bCs/>
          <w:sz w:val="24"/>
          <w:szCs w:val="24"/>
          <w:lang w:val="uk-UA"/>
        </w:rPr>
        <w:t>Результат оптимістичного</w:t>
      </w:r>
      <w:r w:rsidRPr="002C7936">
        <w:rPr>
          <w:rFonts w:eastAsia="Times New Roman" w:cs="Times New Roman"/>
          <w:b/>
          <w:bCs/>
          <w:spacing w:val="-3"/>
          <w:sz w:val="24"/>
          <w:szCs w:val="24"/>
          <w:lang w:val="uk-UA"/>
        </w:rPr>
        <w:t xml:space="preserve"> </w:t>
      </w:r>
      <w:r w:rsidRPr="002C7936">
        <w:rPr>
          <w:rFonts w:eastAsia="Times New Roman" w:cs="Times New Roman"/>
          <w:b/>
          <w:bCs/>
          <w:spacing w:val="-2"/>
          <w:sz w:val="24"/>
          <w:szCs w:val="24"/>
          <w:lang w:val="uk-UA"/>
        </w:rPr>
        <w:t>сценарію:</w:t>
      </w:r>
      <w:bookmarkEnd w:id="57"/>
    </w:p>
    <w:p w14:paraId="0C6C3819" w14:textId="77777777" w:rsidR="002C7936" w:rsidRPr="002C7936" w:rsidRDefault="002C7936" w:rsidP="00DD33B3">
      <w:pPr>
        <w:widowControl w:val="0"/>
        <w:tabs>
          <w:tab w:val="left" w:pos="2410"/>
        </w:tabs>
        <w:autoSpaceDE w:val="0"/>
        <w:autoSpaceDN w:val="0"/>
        <w:spacing w:after="0" w:line="276" w:lineRule="auto"/>
        <w:jc w:val="both"/>
        <w:rPr>
          <w:rFonts w:eastAsia="Times New Roman" w:cs="Times New Roman"/>
          <w:sz w:val="24"/>
          <w:lang w:val="uk-UA"/>
        </w:rPr>
      </w:pPr>
      <w:r w:rsidRPr="002C7936">
        <w:rPr>
          <w:rFonts w:eastAsia="Times New Roman" w:cs="Times New Roman"/>
          <w:sz w:val="24"/>
          <w:lang w:val="uk-UA"/>
        </w:rPr>
        <w:t>Громада формує свій новий імідж інвестиційно привабливої території та стає пізнаваною в Україні та за її межами – до громади поступово заходять стратегічні інвестори, зокрема, у галузі з високою доданою вартістю.</w:t>
      </w:r>
    </w:p>
    <w:p w14:paraId="6DBB0BDF" w14:textId="77777777" w:rsidR="002C7936" w:rsidRPr="002C7936" w:rsidRDefault="002C7936" w:rsidP="00DD33B3">
      <w:pPr>
        <w:widowControl w:val="0"/>
        <w:tabs>
          <w:tab w:val="left" w:pos="2410"/>
        </w:tabs>
        <w:autoSpaceDE w:val="0"/>
        <w:autoSpaceDN w:val="0"/>
        <w:spacing w:after="0" w:line="276" w:lineRule="auto"/>
        <w:jc w:val="both"/>
        <w:rPr>
          <w:rFonts w:eastAsia="Times New Roman" w:cs="Times New Roman"/>
          <w:sz w:val="24"/>
          <w:lang w:val="uk-UA"/>
        </w:rPr>
      </w:pPr>
      <w:r w:rsidRPr="002C7936">
        <w:rPr>
          <w:rFonts w:eastAsia="Times New Roman" w:cs="Times New Roman"/>
          <w:sz w:val="24"/>
          <w:lang w:val="uk-UA"/>
        </w:rPr>
        <w:t>Власники приватних підприємств активно залучаються до професійної освіти учнів, як потенційних працівників.</w:t>
      </w:r>
    </w:p>
    <w:p w14:paraId="3BC35B74" w14:textId="77777777" w:rsidR="002C7936" w:rsidRPr="002C7936" w:rsidRDefault="002C7936" w:rsidP="00DD33B3">
      <w:pPr>
        <w:widowControl w:val="0"/>
        <w:tabs>
          <w:tab w:val="left" w:pos="2410"/>
        </w:tabs>
        <w:autoSpaceDE w:val="0"/>
        <w:autoSpaceDN w:val="0"/>
        <w:spacing w:after="0" w:line="276" w:lineRule="auto"/>
        <w:jc w:val="both"/>
        <w:rPr>
          <w:rFonts w:eastAsia="Times New Roman" w:cs="Times New Roman"/>
          <w:sz w:val="24"/>
          <w:lang w:val="uk-UA"/>
        </w:rPr>
      </w:pPr>
      <w:r w:rsidRPr="002C7936">
        <w:rPr>
          <w:rFonts w:eastAsia="Times New Roman" w:cs="Times New Roman"/>
          <w:sz w:val="24"/>
          <w:lang w:val="uk-UA"/>
        </w:rPr>
        <w:t>Проведено комплексне оновлення мережі закладів освіти на сучасній науково- технологічній основі, впроваджено інноваційні методи навчання.</w:t>
      </w:r>
    </w:p>
    <w:p w14:paraId="50984B47" w14:textId="77777777" w:rsidR="002C7936" w:rsidRPr="002C7936" w:rsidRDefault="002C7936" w:rsidP="00DD33B3">
      <w:pPr>
        <w:widowControl w:val="0"/>
        <w:tabs>
          <w:tab w:val="left" w:pos="2410"/>
        </w:tabs>
        <w:autoSpaceDE w:val="0"/>
        <w:autoSpaceDN w:val="0"/>
        <w:spacing w:after="0" w:line="276" w:lineRule="auto"/>
        <w:jc w:val="both"/>
        <w:rPr>
          <w:rFonts w:eastAsia="Times New Roman" w:cs="Times New Roman"/>
          <w:sz w:val="24"/>
          <w:lang w:val="uk-UA"/>
        </w:rPr>
      </w:pPr>
      <w:r w:rsidRPr="002C7936">
        <w:rPr>
          <w:rFonts w:eastAsia="Times New Roman" w:cs="Times New Roman"/>
          <w:sz w:val="24"/>
          <w:lang w:val="uk-UA"/>
        </w:rPr>
        <w:t>Внаслідок дії попереднього пункту відбуваються позитивні зрушення результати яких демонструють випускники закладів освіти громади. Вони є затребуваними в закладах вищої освіти Одеської області та за її межами, мають сформовані компетенції, необхідні для життя у сучасному світі.</w:t>
      </w:r>
    </w:p>
    <w:p w14:paraId="7D8CD056" w14:textId="77777777" w:rsidR="002C7936" w:rsidRPr="002C7936" w:rsidRDefault="002C7936" w:rsidP="00DD33B3">
      <w:pPr>
        <w:widowControl w:val="0"/>
        <w:tabs>
          <w:tab w:val="left" w:pos="2410"/>
        </w:tabs>
        <w:autoSpaceDE w:val="0"/>
        <w:autoSpaceDN w:val="0"/>
        <w:spacing w:after="0" w:line="276" w:lineRule="auto"/>
        <w:jc w:val="both"/>
        <w:rPr>
          <w:rFonts w:eastAsia="Times New Roman" w:cs="Times New Roman"/>
          <w:sz w:val="24"/>
          <w:lang w:val="uk-UA"/>
        </w:rPr>
      </w:pPr>
      <w:r w:rsidRPr="002C7936">
        <w:rPr>
          <w:rFonts w:eastAsia="Times New Roman" w:cs="Times New Roman"/>
          <w:sz w:val="24"/>
          <w:lang w:val="uk-UA"/>
        </w:rPr>
        <w:t xml:space="preserve">Зростає рівень доходів педагогічних працівників, що сприяє притоку молоді в цю </w:t>
      </w:r>
      <w:r w:rsidRPr="002C7936">
        <w:rPr>
          <w:rFonts w:eastAsia="Times New Roman" w:cs="Times New Roman"/>
          <w:spacing w:val="-2"/>
          <w:sz w:val="24"/>
          <w:lang w:val="uk-UA"/>
        </w:rPr>
        <w:t>сферу.</w:t>
      </w:r>
    </w:p>
    <w:p w14:paraId="1E216283" w14:textId="77777777" w:rsidR="002C7936" w:rsidRPr="002C7936" w:rsidRDefault="002C7936" w:rsidP="00DD33B3">
      <w:pPr>
        <w:widowControl w:val="0"/>
        <w:tabs>
          <w:tab w:val="left" w:pos="2410"/>
        </w:tabs>
        <w:autoSpaceDE w:val="0"/>
        <w:autoSpaceDN w:val="0"/>
        <w:spacing w:after="0" w:line="276" w:lineRule="auto"/>
        <w:jc w:val="both"/>
        <w:rPr>
          <w:rFonts w:eastAsia="Times New Roman" w:cs="Times New Roman"/>
          <w:sz w:val="24"/>
          <w:lang w:val="uk-UA"/>
        </w:rPr>
      </w:pPr>
      <w:r w:rsidRPr="002C7936">
        <w:rPr>
          <w:rFonts w:eastAsia="Times New Roman" w:cs="Times New Roman"/>
          <w:sz w:val="24"/>
          <w:lang w:val="uk-UA"/>
        </w:rPr>
        <w:t>Активне залучення державних субвенції та коштів з ДФРР, інших джерел разом з чітким планом модернізації освітньої інфраструктури в середньостроковій перспективі дозволять значно підвищити рівень комфорту та безпеки закладів освіти громади, з урахуванням інклюзивних вимог.</w:t>
      </w:r>
    </w:p>
    <w:p w14:paraId="323ABFF7" w14:textId="4ED6153F" w:rsidR="002C7936" w:rsidRPr="00964770" w:rsidRDefault="002C7936" w:rsidP="00DD33B3">
      <w:pPr>
        <w:widowControl w:val="0"/>
        <w:tabs>
          <w:tab w:val="left" w:pos="2410"/>
        </w:tabs>
        <w:autoSpaceDE w:val="0"/>
        <w:autoSpaceDN w:val="0"/>
        <w:spacing w:after="0" w:line="276" w:lineRule="auto"/>
        <w:jc w:val="both"/>
        <w:rPr>
          <w:rFonts w:eastAsia="Times New Roman" w:cs="Times New Roman"/>
          <w:sz w:val="24"/>
          <w:lang w:val="uk-UA"/>
        </w:rPr>
      </w:pPr>
      <w:r w:rsidRPr="002C7936">
        <w:rPr>
          <w:rFonts w:eastAsia="Times New Roman" w:cs="Times New Roman"/>
          <w:sz w:val="24"/>
          <w:lang w:val="uk-UA"/>
        </w:rPr>
        <w:t>У результаті успішного впровадження освітніх реформ зменшено рівень бюрократії</w:t>
      </w:r>
      <w:r w:rsidRPr="002C7936">
        <w:rPr>
          <w:rFonts w:eastAsia="Times New Roman" w:cs="Times New Roman"/>
          <w:spacing w:val="40"/>
          <w:sz w:val="24"/>
          <w:lang w:val="uk-UA"/>
        </w:rPr>
        <w:t xml:space="preserve"> </w:t>
      </w:r>
      <w:r w:rsidRPr="002C7936">
        <w:rPr>
          <w:rFonts w:eastAsia="Times New Roman" w:cs="Times New Roman"/>
          <w:sz w:val="24"/>
          <w:lang w:val="uk-UA"/>
        </w:rPr>
        <w:t>в освіті, підвищено рівень цифрової грамотност</w:t>
      </w:r>
      <w:r w:rsidR="00964770">
        <w:rPr>
          <w:rFonts w:eastAsia="Times New Roman" w:cs="Times New Roman"/>
          <w:sz w:val="24"/>
          <w:lang w:val="uk-UA"/>
        </w:rPr>
        <w:t>і учасників освітнього процесу.</w:t>
      </w:r>
    </w:p>
    <w:p w14:paraId="12E328E6" w14:textId="77777777" w:rsidR="002C7936" w:rsidRPr="00706442" w:rsidRDefault="002C7936" w:rsidP="00DD33B3">
      <w:pPr>
        <w:widowControl w:val="0"/>
        <w:tabs>
          <w:tab w:val="left" w:pos="2100"/>
        </w:tabs>
        <w:autoSpaceDE w:val="0"/>
        <w:autoSpaceDN w:val="0"/>
        <w:spacing w:after="0" w:line="276" w:lineRule="auto"/>
        <w:jc w:val="both"/>
        <w:rPr>
          <w:rFonts w:eastAsia="Times New Roman" w:cs="Times New Roman"/>
          <w:b/>
          <w:bCs/>
          <w:sz w:val="24"/>
          <w:lang w:val="uk-UA"/>
        </w:rPr>
      </w:pPr>
      <w:bookmarkStart w:id="58" w:name="_Toc195256544"/>
      <w:r w:rsidRPr="00706442">
        <w:rPr>
          <w:rFonts w:eastAsia="Times New Roman" w:cs="Times New Roman"/>
          <w:b/>
          <w:bCs/>
          <w:sz w:val="24"/>
          <w:lang w:val="uk-UA"/>
        </w:rPr>
        <w:t>Базовий (реалістичний)</w:t>
      </w:r>
      <w:r w:rsidRPr="00706442">
        <w:rPr>
          <w:rFonts w:eastAsia="Times New Roman" w:cs="Times New Roman"/>
          <w:b/>
          <w:bCs/>
          <w:spacing w:val="-1"/>
          <w:sz w:val="24"/>
          <w:lang w:val="uk-UA"/>
        </w:rPr>
        <w:t xml:space="preserve"> </w:t>
      </w:r>
      <w:r w:rsidRPr="00706442">
        <w:rPr>
          <w:rFonts w:eastAsia="Times New Roman" w:cs="Times New Roman"/>
          <w:b/>
          <w:bCs/>
          <w:sz w:val="24"/>
          <w:lang w:val="uk-UA"/>
        </w:rPr>
        <w:t>сценарій</w:t>
      </w:r>
      <w:r w:rsidRPr="00706442">
        <w:rPr>
          <w:rFonts w:eastAsia="Times New Roman" w:cs="Times New Roman"/>
          <w:b/>
          <w:bCs/>
          <w:spacing w:val="1"/>
          <w:sz w:val="24"/>
          <w:lang w:val="uk-UA"/>
        </w:rPr>
        <w:t xml:space="preserve"> </w:t>
      </w:r>
      <w:r w:rsidRPr="00706442">
        <w:rPr>
          <w:rFonts w:eastAsia="Times New Roman" w:cs="Times New Roman"/>
          <w:b/>
          <w:bCs/>
          <w:spacing w:val="-2"/>
          <w:sz w:val="24"/>
          <w:lang w:val="uk-UA"/>
        </w:rPr>
        <w:t>розвитку</w:t>
      </w:r>
      <w:bookmarkEnd w:id="58"/>
    </w:p>
    <w:p w14:paraId="5C3EDA25" w14:textId="27CDBB4A" w:rsidR="00295171" w:rsidRDefault="002C7936" w:rsidP="00DD33B3">
      <w:pPr>
        <w:widowControl w:val="0"/>
        <w:autoSpaceDE w:val="0"/>
        <w:autoSpaceDN w:val="0"/>
        <w:spacing w:after="0" w:line="276" w:lineRule="auto"/>
        <w:jc w:val="both"/>
        <w:rPr>
          <w:rFonts w:eastAsia="Times New Roman" w:cs="Times New Roman"/>
          <w:sz w:val="24"/>
          <w:szCs w:val="24"/>
          <w:lang w:val="uk-UA"/>
        </w:rPr>
      </w:pPr>
      <w:r w:rsidRPr="002C7936">
        <w:rPr>
          <w:rFonts w:eastAsia="Times New Roman" w:cs="Times New Roman"/>
          <w:sz w:val="24"/>
          <w:szCs w:val="24"/>
          <w:lang w:val="uk-UA"/>
        </w:rPr>
        <w:t>Базовий (реалістичний) сценарій є результатом критичної оцінки та можливих обмежень формування системи припущень оптимістичного сценарію розвитку: в освітній галузі громади докладається зусилля щодо розвитку, хоча суспільно-економічний стан країни, в цілому, залишається с</w:t>
      </w:r>
      <w:r w:rsidR="00DD33B3">
        <w:rPr>
          <w:rFonts w:eastAsia="Times New Roman" w:cs="Times New Roman"/>
          <w:sz w:val="24"/>
          <w:szCs w:val="24"/>
          <w:lang w:val="uk-UA"/>
        </w:rPr>
        <w:t>кладним для активного розвитку.</w:t>
      </w:r>
    </w:p>
    <w:p w14:paraId="7BA38ACF" w14:textId="6D93DAD4" w:rsidR="002C7936" w:rsidRPr="002C7936" w:rsidRDefault="002C7936" w:rsidP="00DD33B3">
      <w:pPr>
        <w:widowControl w:val="0"/>
        <w:autoSpaceDE w:val="0"/>
        <w:autoSpaceDN w:val="0"/>
        <w:spacing w:after="0" w:line="276" w:lineRule="auto"/>
        <w:jc w:val="both"/>
        <w:rPr>
          <w:rFonts w:eastAsia="Times New Roman" w:cs="Times New Roman"/>
          <w:b/>
          <w:bCs/>
          <w:sz w:val="24"/>
          <w:szCs w:val="24"/>
          <w:lang w:val="uk-UA"/>
        </w:rPr>
      </w:pPr>
      <w:bookmarkStart w:id="59" w:name="_Toc195256545"/>
      <w:r w:rsidRPr="002C7936">
        <w:rPr>
          <w:rFonts w:eastAsia="Times New Roman" w:cs="Times New Roman"/>
          <w:b/>
          <w:bCs/>
          <w:sz w:val="24"/>
          <w:szCs w:val="24"/>
          <w:lang w:val="uk-UA"/>
        </w:rPr>
        <w:t>Базові</w:t>
      </w:r>
      <w:r w:rsidRPr="002C7936">
        <w:rPr>
          <w:rFonts w:eastAsia="Times New Roman" w:cs="Times New Roman"/>
          <w:b/>
          <w:bCs/>
          <w:spacing w:val="-3"/>
          <w:sz w:val="24"/>
          <w:szCs w:val="24"/>
          <w:lang w:val="uk-UA"/>
        </w:rPr>
        <w:t xml:space="preserve"> </w:t>
      </w:r>
      <w:r w:rsidRPr="002C7936">
        <w:rPr>
          <w:rFonts w:eastAsia="Times New Roman" w:cs="Times New Roman"/>
          <w:b/>
          <w:bCs/>
          <w:sz w:val="24"/>
          <w:szCs w:val="24"/>
          <w:lang w:val="uk-UA"/>
        </w:rPr>
        <w:t>припущення</w:t>
      </w:r>
      <w:r w:rsidRPr="002C7936">
        <w:rPr>
          <w:rFonts w:eastAsia="Times New Roman" w:cs="Times New Roman"/>
          <w:b/>
          <w:bCs/>
          <w:spacing w:val="-1"/>
          <w:sz w:val="24"/>
          <w:szCs w:val="24"/>
          <w:lang w:val="uk-UA"/>
        </w:rPr>
        <w:t xml:space="preserve"> </w:t>
      </w:r>
      <w:r w:rsidRPr="002C7936">
        <w:rPr>
          <w:rFonts w:eastAsia="Times New Roman" w:cs="Times New Roman"/>
          <w:b/>
          <w:bCs/>
          <w:sz w:val="24"/>
          <w:szCs w:val="24"/>
          <w:lang w:val="uk-UA"/>
        </w:rPr>
        <w:t>реалістичного сценарію</w:t>
      </w:r>
      <w:r w:rsidRPr="002C7936">
        <w:rPr>
          <w:rFonts w:eastAsia="Times New Roman" w:cs="Times New Roman"/>
          <w:b/>
          <w:bCs/>
          <w:spacing w:val="-3"/>
          <w:sz w:val="24"/>
          <w:szCs w:val="24"/>
          <w:lang w:val="uk-UA"/>
        </w:rPr>
        <w:t xml:space="preserve"> </w:t>
      </w:r>
      <w:r w:rsidRPr="002C7936">
        <w:rPr>
          <w:rFonts w:eastAsia="Times New Roman" w:cs="Times New Roman"/>
          <w:b/>
          <w:bCs/>
          <w:sz w:val="24"/>
          <w:szCs w:val="24"/>
          <w:lang w:val="uk-UA"/>
        </w:rPr>
        <w:t xml:space="preserve">- національний </w:t>
      </w:r>
      <w:r w:rsidRPr="002C7936">
        <w:rPr>
          <w:rFonts w:eastAsia="Times New Roman" w:cs="Times New Roman"/>
          <w:b/>
          <w:bCs/>
          <w:spacing w:val="-2"/>
          <w:sz w:val="24"/>
          <w:szCs w:val="24"/>
          <w:lang w:val="uk-UA"/>
        </w:rPr>
        <w:t>рівень:</w:t>
      </w:r>
      <w:bookmarkEnd w:id="59"/>
    </w:p>
    <w:p w14:paraId="4C11198A" w14:textId="27DB6223" w:rsidR="002C7936" w:rsidRPr="002C7936" w:rsidRDefault="00295171" w:rsidP="00DD33B3">
      <w:pPr>
        <w:widowControl w:val="0"/>
        <w:tabs>
          <w:tab w:val="left" w:pos="2410"/>
        </w:tabs>
        <w:autoSpaceDE w:val="0"/>
        <w:autoSpaceDN w:val="0"/>
        <w:spacing w:after="0" w:line="276" w:lineRule="auto"/>
        <w:jc w:val="both"/>
        <w:rPr>
          <w:rFonts w:ascii="Calibri" w:eastAsia="Times New Roman" w:hAnsi="Calibri" w:cs="Times New Roman"/>
          <w:sz w:val="24"/>
          <w:lang w:val="uk-UA"/>
        </w:rPr>
      </w:pPr>
      <w:r>
        <w:rPr>
          <w:rFonts w:eastAsia="Times New Roman" w:cs="Times New Roman"/>
          <w:sz w:val="24"/>
          <w:lang w:val="uk-UA"/>
        </w:rPr>
        <w:t>1.</w:t>
      </w:r>
      <w:r w:rsidR="002C7936" w:rsidRPr="002C7936">
        <w:rPr>
          <w:rFonts w:eastAsia="Times New Roman" w:cs="Times New Roman"/>
          <w:sz w:val="24"/>
          <w:lang w:val="uk-UA"/>
        </w:rPr>
        <w:t>Повернення лінії фронту в 202</w:t>
      </w:r>
      <w:r w:rsidR="00EF071C">
        <w:rPr>
          <w:rFonts w:eastAsia="Times New Roman" w:cs="Times New Roman"/>
          <w:sz w:val="24"/>
          <w:lang w:val="uk-UA"/>
        </w:rPr>
        <w:t>6</w:t>
      </w:r>
      <w:r w:rsidR="002C7936" w:rsidRPr="002C7936">
        <w:rPr>
          <w:rFonts w:eastAsia="Times New Roman" w:cs="Times New Roman"/>
          <w:sz w:val="24"/>
          <w:lang w:val="uk-UA"/>
        </w:rPr>
        <w:t xml:space="preserve"> році до стану на 24.02.2022. Відносний мир, контроль на лінії розмежування аналогічний тому, що був до 24.02.2022. АРК та ОРДЛО залишаються</w:t>
      </w:r>
      <w:r w:rsidR="002C7936" w:rsidRPr="002C7936">
        <w:rPr>
          <w:rFonts w:eastAsia="Times New Roman" w:cs="Times New Roman"/>
          <w:spacing w:val="-4"/>
          <w:sz w:val="24"/>
          <w:lang w:val="uk-UA"/>
        </w:rPr>
        <w:t xml:space="preserve"> </w:t>
      </w:r>
      <w:r w:rsidR="002C7936" w:rsidRPr="002C7936">
        <w:rPr>
          <w:rFonts w:eastAsia="Times New Roman" w:cs="Times New Roman"/>
          <w:sz w:val="24"/>
          <w:lang w:val="uk-UA"/>
        </w:rPr>
        <w:lastRenderedPageBreak/>
        <w:t>непідконтрольними</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Україні з</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перспективами подальшого</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звільнення</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в</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наступні кілька років.</w:t>
      </w:r>
    </w:p>
    <w:p w14:paraId="470DA42A" w14:textId="7FBF5030" w:rsidR="002C7936" w:rsidRPr="002C7936" w:rsidRDefault="00295171" w:rsidP="00DD33B3">
      <w:pPr>
        <w:widowControl w:val="0"/>
        <w:tabs>
          <w:tab w:val="left" w:pos="2410"/>
        </w:tabs>
        <w:autoSpaceDE w:val="0"/>
        <w:autoSpaceDN w:val="0"/>
        <w:spacing w:after="0" w:line="276" w:lineRule="auto"/>
        <w:jc w:val="both"/>
        <w:rPr>
          <w:rFonts w:ascii="Calibri" w:eastAsia="Times New Roman" w:hAnsi="Calibri" w:cs="Times New Roman"/>
          <w:sz w:val="24"/>
          <w:lang w:val="uk-UA"/>
        </w:rPr>
      </w:pPr>
      <w:r>
        <w:rPr>
          <w:rFonts w:eastAsia="Times New Roman" w:cs="Times New Roman"/>
          <w:sz w:val="24"/>
          <w:lang w:val="uk-UA"/>
        </w:rPr>
        <w:t>2.</w:t>
      </w:r>
      <w:r w:rsidR="002C7936" w:rsidRPr="002C7936">
        <w:rPr>
          <w:rFonts w:eastAsia="Times New Roman" w:cs="Times New Roman"/>
          <w:sz w:val="24"/>
          <w:lang w:val="uk-UA"/>
        </w:rPr>
        <w:t>Економіка України адаптувалась до умов війни та повоєнного відновлення. Є розуміння, що відновлення економіки буде складним, поетапним і тривалим процесом.</w:t>
      </w:r>
    </w:p>
    <w:p w14:paraId="715FC1B6" w14:textId="2A7A542C" w:rsidR="002C7936" w:rsidRPr="002C7936" w:rsidRDefault="00295171" w:rsidP="00DD33B3">
      <w:pPr>
        <w:widowControl w:val="0"/>
        <w:tabs>
          <w:tab w:val="left" w:pos="2410"/>
        </w:tabs>
        <w:autoSpaceDE w:val="0"/>
        <w:autoSpaceDN w:val="0"/>
        <w:spacing w:after="0" w:line="276" w:lineRule="auto"/>
        <w:jc w:val="both"/>
        <w:rPr>
          <w:rFonts w:ascii="Calibri" w:eastAsia="Times New Roman" w:hAnsi="Calibri" w:cs="Times New Roman"/>
          <w:sz w:val="24"/>
          <w:lang w:val="uk-UA"/>
        </w:rPr>
      </w:pPr>
      <w:r>
        <w:rPr>
          <w:rFonts w:eastAsia="Times New Roman" w:cs="Times New Roman"/>
          <w:sz w:val="24"/>
          <w:lang w:val="uk-UA"/>
        </w:rPr>
        <w:t>3.</w:t>
      </w:r>
      <w:r w:rsidR="002C7936" w:rsidRPr="002C7936">
        <w:rPr>
          <w:rFonts w:eastAsia="Times New Roman" w:cs="Times New Roman"/>
          <w:sz w:val="24"/>
          <w:lang w:val="uk-UA"/>
        </w:rPr>
        <w:t>До завершення воєнного стану дефіцит бюджету продовжать покривати, в тому числі, за рахунок прямої емісії. Рівень інфляції є значним але контрольованим, з тенденцією до зменшення.</w:t>
      </w:r>
    </w:p>
    <w:p w14:paraId="019756E3" w14:textId="2A09D1B7" w:rsidR="002C7936" w:rsidRPr="002C7936" w:rsidRDefault="00295171" w:rsidP="00DD33B3">
      <w:pPr>
        <w:widowControl w:val="0"/>
        <w:tabs>
          <w:tab w:val="left" w:pos="2410"/>
        </w:tabs>
        <w:autoSpaceDE w:val="0"/>
        <w:autoSpaceDN w:val="0"/>
        <w:spacing w:after="0" w:line="276" w:lineRule="auto"/>
        <w:jc w:val="both"/>
        <w:rPr>
          <w:rFonts w:ascii="Calibri" w:eastAsia="Times New Roman" w:hAnsi="Calibri" w:cs="Times New Roman"/>
          <w:sz w:val="24"/>
          <w:lang w:val="uk-UA"/>
        </w:rPr>
      </w:pPr>
      <w:r>
        <w:rPr>
          <w:rFonts w:eastAsia="Times New Roman" w:cs="Times New Roman"/>
          <w:sz w:val="24"/>
          <w:lang w:val="uk-UA"/>
        </w:rPr>
        <w:t>4.</w:t>
      </w:r>
      <w:r w:rsidR="002C7936" w:rsidRPr="002C7936">
        <w:rPr>
          <w:rFonts w:eastAsia="Times New Roman" w:cs="Times New Roman"/>
          <w:sz w:val="24"/>
          <w:lang w:val="uk-UA"/>
        </w:rPr>
        <w:t>Партнери України зацікавлені</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в</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стабільній</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Україні та</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вирівнюванні рівня</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життя</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хоча б до показників сусідніх Румунії, Польщі або країн Прибалтики. З кінця 202</w:t>
      </w:r>
      <w:r w:rsidR="00EF071C">
        <w:rPr>
          <w:rFonts w:eastAsia="Times New Roman" w:cs="Times New Roman"/>
          <w:sz w:val="24"/>
          <w:lang w:val="uk-UA"/>
        </w:rPr>
        <w:t>5</w:t>
      </w:r>
      <w:r w:rsidR="002C7936" w:rsidRPr="002C7936">
        <w:rPr>
          <w:rFonts w:eastAsia="Times New Roman" w:cs="Times New Roman"/>
          <w:sz w:val="24"/>
          <w:lang w:val="uk-UA"/>
        </w:rPr>
        <w:t xml:space="preserve"> року відбувається активна поствоєнна відбудова за рахунок коштів міжнародної спільноти та конфіскованих російських активів в рамках виплат репарацій Україні.</w:t>
      </w:r>
    </w:p>
    <w:p w14:paraId="231AAFF0" w14:textId="1F29F01E" w:rsidR="002C7936" w:rsidRPr="002C7936" w:rsidRDefault="00295171" w:rsidP="00DD33B3">
      <w:pPr>
        <w:widowControl w:val="0"/>
        <w:tabs>
          <w:tab w:val="left" w:pos="2410"/>
        </w:tabs>
        <w:autoSpaceDE w:val="0"/>
        <w:autoSpaceDN w:val="0"/>
        <w:spacing w:after="0" w:line="276" w:lineRule="auto"/>
        <w:jc w:val="both"/>
        <w:rPr>
          <w:rFonts w:ascii="Calibri" w:eastAsia="Times New Roman" w:hAnsi="Calibri" w:cs="Times New Roman"/>
          <w:sz w:val="24"/>
          <w:lang w:val="uk-UA"/>
        </w:rPr>
      </w:pPr>
      <w:r>
        <w:rPr>
          <w:rFonts w:eastAsia="Times New Roman" w:cs="Times New Roman"/>
          <w:sz w:val="24"/>
          <w:lang w:val="uk-UA"/>
        </w:rPr>
        <w:t>5.</w:t>
      </w:r>
      <w:r w:rsidR="002C7936" w:rsidRPr="002C7936">
        <w:rPr>
          <w:rFonts w:eastAsia="Times New Roman" w:cs="Times New Roman"/>
          <w:sz w:val="24"/>
          <w:lang w:val="uk-UA"/>
        </w:rPr>
        <w:t>Видатки на оборону країни і підтримку ЗСУ та ВПК стабілізуються (зменшуються),</w:t>
      </w:r>
      <w:r w:rsidR="002C7936" w:rsidRPr="002C7936">
        <w:rPr>
          <w:rFonts w:eastAsia="Times New Roman" w:cs="Times New Roman"/>
          <w:spacing w:val="40"/>
          <w:sz w:val="24"/>
          <w:lang w:val="uk-UA"/>
        </w:rPr>
        <w:t xml:space="preserve"> </w:t>
      </w:r>
      <w:r w:rsidR="002C7936" w:rsidRPr="002C7936">
        <w:rPr>
          <w:rFonts w:eastAsia="Times New Roman" w:cs="Times New Roman"/>
          <w:sz w:val="24"/>
          <w:lang w:val="uk-UA"/>
        </w:rPr>
        <w:t>а вивільнені кошти спрямовуються на розвиток, у тому числі галузі освіти.</w:t>
      </w:r>
    </w:p>
    <w:p w14:paraId="51DC47BE" w14:textId="7EE047F1" w:rsidR="002C7936" w:rsidRPr="002C7936" w:rsidRDefault="003016E1" w:rsidP="00DD33B3">
      <w:pPr>
        <w:widowControl w:val="0"/>
        <w:tabs>
          <w:tab w:val="left" w:pos="2410"/>
        </w:tabs>
        <w:autoSpaceDE w:val="0"/>
        <w:autoSpaceDN w:val="0"/>
        <w:spacing w:after="0" w:line="276" w:lineRule="auto"/>
        <w:jc w:val="both"/>
        <w:rPr>
          <w:rFonts w:ascii="Calibri" w:eastAsia="Times New Roman" w:hAnsi="Calibri" w:cs="Times New Roman"/>
          <w:sz w:val="24"/>
          <w:lang w:val="uk-UA"/>
        </w:rPr>
      </w:pPr>
      <w:r>
        <w:rPr>
          <w:rFonts w:eastAsia="Times New Roman" w:cs="Times New Roman"/>
          <w:sz w:val="24"/>
          <w:lang w:val="uk-UA"/>
        </w:rPr>
        <w:t>6.</w:t>
      </w:r>
      <w:r w:rsidR="002C7936" w:rsidRPr="002C7936">
        <w:rPr>
          <w:rFonts w:eastAsia="Times New Roman" w:cs="Times New Roman"/>
          <w:sz w:val="24"/>
          <w:lang w:val="uk-UA"/>
        </w:rPr>
        <w:t>У рамках виконання Україною зобов'язань щодо членства в ЄС поступово впроваджуються необхідні реформи на національному та місцевому рівнях.</w:t>
      </w:r>
    </w:p>
    <w:p w14:paraId="791C1BAE" w14:textId="70D5113D" w:rsidR="002C7936" w:rsidRPr="002C7936" w:rsidRDefault="003016E1" w:rsidP="00DD33B3">
      <w:pPr>
        <w:widowControl w:val="0"/>
        <w:tabs>
          <w:tab w:val="left" w:pos="2552"/>
        </w:tabs>
        <w:autoSpaceDE w:val="0"/>
        <w:autoSpaceDN w:val="0"/>
        <w:spacing w:after="0" w:line="276" w:lineRule="auto"/>
        <w:jc w:val="both"/>
        <w:rPr>
          <w:rFonts w:ascii="Calibri" w:eastAsia="Times New Roman" w:hAnsi="Calibri" w:cs="Times New Roman"/>
          <w:sz w:val="24"/>
          <w:lang w:val="uk-UA"/>
        </w:rPr>
      </w:pPr>
      <w:r>
        <w:rPr>
          <w:rFonts w:eastAsia="Times New Roman" w:cs="Times New Roman"/>
          <w:sz w:val="24"/>
          <w:lang w:val="uk-UA"/>
        </w:rPr>
        <w:t>7.</w:t>
      </w:r>
      <w:r w:rsidR="002C7936" w:rsidRPr="002C7936">
        <w:rPr>
          <w:rFonts w:eastAsia="Times New Roman" w:cs="Times New Roman"/>
          <w:sz w:val="24"/>
          <w:lang w:val="uk-UA"/>
        </w:rPr>
        <w:t xml:space="preserve">Механізм державного інвестування у розвиток освітньої інфраструктури та розподілу коштів по областям і громадам залишається непрозорим, хоча суми підтримки </w:t>
      </w:r>
      <w:r w:rsidR="002C7936" w:rsidRPr="002C7936">
        <w:rPr>
          <w:rFonts w:eastAsia="Times New Roman" w:cs="Times New Roman"/>
          <w:spacing w:val="-2"/>
          <w:sz w:val="24"/>
          <w:lang w:val="uk-UA"/>
        </w:rPr>
        <w:t>зростають.</w:t>
      </w:r>
    </w:p>
    <w:p w14:paraId="465ED321" w14:textId="4D2D475D" w:rsidR="002C7936" w:rsidRPr="002C7936" w:rsidRDefault="003016E1" w:rsidP="00DD33B3">
      <w:pPr>
        <w:widowControl w:val="0"/>
        <w:tabs>
          <w:tab w:val="left" w:pos="2552"/>
        </w:tabs>
        <w:autoSpaceDE w:val="0"/>
        <w:autoSpaceDN w:val="0"/>
        <w:spacing w:after="0" w:line="276" w:lineRule="auto"/>
        <w:jc w:val="both"/>
        <w:rPr>
          <w:rFonts w:ascii="Calibri" w:eastAsia="Times New Roman" w:hAnsi="Calibri" w:cs="Times New Roman"/>
          <w:sz w:val="24"/>
          <w:lang w:val="uk-UA"/>
        </w:rPr>
      </w:pPr>
      <w:r>
        <w:rPr>
          <w:rFonts w:eastAsia="Times New Roman" w:cs="Times New Roman"/>
          <w:sz w:val="24"/>
          <w:lang w:val="uk-UA"/>
        </w:rPr>
        <w:t>8.</w:t>
      </w:r>
      <w:r w:rsidR="002C7936" w:rsidRPr="002C7936">
        <w:rPr>
          <w:rFonts w:eastAsia="Times New Roman" w:cs="Times New Roman"/>
          <w:sz w:val="24"/>
          <w:lang w:val="uk-UA"/>
        </w:rPr>
        <w:t>Впроваджується</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державна</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програма</w:t>
      </w:r>
      <w:r w:rsidR="002C7936" w:rsidRPr="002C7936">
        <w:rPr>
          <w:rFonts w:eastAsia="Times New Roman" w:cs="Times New Roman"/>
          <w:spacing w:val="-4"/>
          <w:sz w:val="24"/>
          <w:lang w:val="uk-UA"/>
        </w:rPr>
        <w:t xml:space="preserve"> </w:t>
      </w:r>
      <w:r w:rsidR="002C7936" w:rsidRPr="002C7936">
        <w:rPr>
          <w:rFonts w:eastAsia="Times New Roman" w:cs="Times New Roman"/>
          <w:sz w:val="24"/>
          <w:lang w:val="uk-UA"/>
        </w:rPr>
        <w:t>розвитку</w:t>
      </w:r>
      <w:r w:rsidR="002C7936" w:rsidRPr="002C7936">
        <w:rPr>
          <w:rFonts w:eastAsia="Times New Roman" w:cs="Times New Roman"/>
          <w:spacing w:val="-3"/>
          <w:sz w:val="24"/>
          <w:lang w:val="uk-UA"/>
        </w:rPr>
        <w:t xml:space="preserve"> </w:t>
      </w:r>
      <w:r w:rsidR="002C7936" w:rsidRPr="002C7936">
        <w:rPr>
          <w:rFonts w:eastAsia="Times New Roman" w:cs="Times New Roman"/>
          <w:sz w:val="24"/>
          <w:lang w:val="uk-UA"/>
        </w:rPr>
        <w:t>пріоритетних секторів</w:t>
      </w:r>
      <w:r w:rsidR="002C7936" w:rsidRPr="002C7936">
        <w:rPr>
          <w:rFonts w:eastAsia="Times New Roman" w:cs="Times New Roman"/>
          <w:spacing w:val="-1"/>
          <w:sz w:val="24"/>
          <w:lang w:val="uk-UA"/>
        </w:rPr>
        <w:t xml:space="preserve"> </w:t>
      </w:r>
      <w:r w:rsidR="002C7936" w:rsidRPr="002C7936">
        <w:rPr>
          <w:rFonts w:eastAsia="Times New Roman" w:cs="Times New Roman"/>
          <w:spacing w:val="-2"/>
          <w:sz w:val="24"/>
          <w:lang w:val="uk-UA"/>
        </w:rPr>
        <w:t>освіти.</w:t>
      </w:r>
    </w:p>
    <w:p w14:paraId="3ED668A3" w14:textId="51DC398B" w:rsidR="002C7936" w:rsidRPr="002C7936" w:rsidRDefault="003016E1" w:rsidP="00DD33B3">
      <w:pPr>
        <w:widowControl w:val="0"/>
        <w:tabs>
          <w:tab w:val="left" w:pos="2552"/>
        </w:tabs>
        <w:autoSpaceDE w:val="0"/>
        <w:autoSpaceDN w:val="0"/>
        <w:spacing w:after="0" w:line="276" w:lineRule="auto"/>
        <w:jc w:val="both"/>
        <w:rPr>
          <w:rFonts w:ascii="Calibri" w:eastAsia="Times New Roman" w:hAnsi="Calibri" w:cs="Times New Roman"/>
          <w:sz w:val="24"/>
          <w:lang w:val="uk-UA"/>
        </w:rPr>
      </w:pPr>
      <w:r>
        <w:rPr>
          <w:rFonts w:eastAsia="Times New Roman" w:cs="Times New Roman"/>
          <w:sz w:val="24"/>
          <w:lang w:val="uk-UA"/>
        </w:rPr>
        <w:t>9.</w:t>
      </w:r>
      <w:r w:rsidR="002C7936" w:rsidRPr="002C7936">
        <w:rPr>
          <w:rFonts w:eastAsia="Times New Roman" w:cs="Times New Roman"/>
          <w:sz w:val="24"/>
          <w:lang w:val="uk-UA"/>
        </w:rPr>
        <w:t>Відбувається</w:t>
      </w:r>
      <w:r w:rsidR="002C7936" w:rsidRPr="002C7936">
        <w:rPr>
          <w:rFonts w:eastAsia="Times New Roman" w:cs="Times New Roman"/>
          <w:spacing w:val="-3"/>
          <w:sz w:val="24"/>
          <w:lang w:val="uk-UA"/>
        </w:rPr>
        <w:t xml:space="preserve"> </w:t>
      </w:r>
      <w:r w:rsidR="002C7936" w:rsidRPr="002C7936">
        <w:rPr>
          <w:rFonts w:eastAsia="Times New Roman" w:cs="Times New Roman"/>
          <w:sz w:val="24"/>
          <w:lang w:val="uk-UA"/>
        </w:rPr>
        <w:t>часткова</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компенсація</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освітніх</w:t>
      </w:r>
      <w:r w:rsidR="002C7936" w:rsidRPr="002C7936">
        <w:rPr>
          <w:rFonts w:eastAsia="Times New Roman" w:cs="Times New Roman"/>
          <w:spacing w:val="1"/>
          <w:sz w:val="24"/>
          <w:lang w:val="uk-UA"/>
        </w:rPr>
        <w:t xml:space="preserve"> </w:t>
      </w:r>
      <w:r w:rsidR="002C7936" w:rsidRPr="002C7936">
        <w:rPr>
          <w:rFonts w:eastAsia="Times New Roman" w:cs="Times New Roman"/>
          <w:spacing w:val="-2"/>
          <w:sz w:val="24"/>
          <w:lang w:val="uk-UA"/>
        </w:rPr>
        <w:t>втрат.</w:t>
      </w:r>
    </w:p>
    <w:p w14:paraId="42791247" w14:textId="18923B5D" w:rsidR="002C7936" w:rsidRPr="002C7936" w:rsidRDefault="003016E1" w:rsidP="00DD33B3">
      <w:pPr>
        <w:widowControl w:val="0"/>
        <w:tabs>
          <w:tab w:val="left" w:pos="2552"/>
        </w:tabs>
        <w:autoSpaceDE w:val="0"/>
        <w:autoSpaceDN w:val="0"/>
        <w:spacing w:after="0" w:line="276" w:lineRule="auto"/>
        <w:jc w:val="both"/>
        <w:rPr>
          <w:rFonts w:ascii="Calibri" w:eastAsia="Times New Roman" w:hAnsi="Calibri" w:cs="Times New Roman"/>
          <w:sz w:val="24"/>
          <w:lang w:val="uk-UA"/>
        </w:rPr>
      </w:pPr>
      <w:r>
        <w:rPr>
          <w:rFonts w:eastAsia="Times New Roman" w:cs="Times New Roman"/>
          <w:sz w:val="24"/>
          <w:lang w:val="uk-UA"/>
        </w:rPr>
        <w:t>10.</w:t>
      </w:r>
      <w:r w:rsidR="002C7936" w:rsidRPr="002C7936">
        <w:rPr>
          <w:rFonts w:eastAsia="Times New Roman" w:cs="Times New Roman"/>
          <w:sz w:val="24"/>
          <w:lang w:val="uk-UA"/>
        </w:rPr>
        <w:t>Продовжується</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реформування</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освітньої</w:t>
      </w:r>
      <w:r w:rsidR="002C7936" w:rsidRPr="002C7936">
        <w:rPr>
          <w:rFonts w:eastAsia="Times New Roman" w:cs="Times New Roman"/>
          <w:spacing w:val="-4"/>
          <w:sz w:val="24"/>
          <w:lang w:val="uk-UA"/>
        </w:rPr>
        <w:t xml:space="preserve"> </w:t>
      </w:r>
      <w:r w:rsidR="002C7936" w:rsidRPr="002C7936">
        <w:rPr>
          <w:rFonts w:eastAsia="Times New Roman" w:cs="Times New Roman"/>
          <w:sz w:val="24"/>
          <w:lang w:val="uk-UA"/>
        </w:rPr>
        <w:t>галузі</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з</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урахуванням</w:t>
      </w:r>
      <w:r w:rsidR="002C7936" w:rsidRPr="002C7936">
        <w:rPr>
          <w:rFonts w:eastAsia="Times New Roman" w:cs="Times New Roman"/>
          <w:spacing w:val="-4"/>
          <w:sz w:val="24"/>
          <w:lang w:val="uk-UA"/>
        </w:rPr>
        <w:t xml:space="preserve"> </w:t>
      </w:r>
      <w:r w:rsidR="002C7936" w:rsidRPr="002C7936">
        <w:rPr>
          <w:rFonts w:eastAsia="Times New Roman" w:cs="Times New Roman"/>
          <w:sz w:val="24"/>
          <w:lang w:val="uk-UA"/>
        </w:rPr>
        <w:t>досягнень</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попередніх етапів реформи.</w:t>
      </w:r>
    </w:p>
    <w:p w14:paraId="39BEF833" w14:textId="72E1A735" w:rsidR="002C7936" w:rsidRPr="002C7936" w:rsidRDefault="003016E1" w:rsidP="00DD33B3">
      <w:pPr>
        <w:widowControl w:val="0"/>
        <w:tabs>
          <w:tab w:val="left" w:pos="2552"/>
        </w:tabs>
        <w:autoSpaceDE w:val="0"/>
        <w:autoSpaceDN w:val="0"/>
        <w:spacing w:after="0" w:line="276" w:lineRule="auto"/>
        <w:jc w:val="both"/>
        <w:rPr>
          <w:rFonts w:ascii="Calibri" w:eastAsia="Times New Roman" w:hAnsi="Calibri" w:cs="Times New Roman"/>
          <w:sz w:val="24"/>
          <w:lang w:val="uk-UA"/>
        </w:rPr>
      </w:pPr>
      <w:r>
        <w:rPr>
          <w:rFonts w:eastAsia="Times New Roman" w:cs="Times New Roman"/>
          <w:sz w:val="24"/>
          <w:lang w:val="uk-UA"/>
        </w:rPr>
        <w:t>11.</w:t>
      </w:r>
      <w:r w:rsidR="002C7936" w:rsidRPr="002C7936">
        <w:rPr>
          <w:rFonts w:eastAsia="Times New Roman" w:cs="Times New Roman"/>
          <w:sz w:val="24"/>
          <w:lang w:val="uk-UA"/>
        </w:rPr>
        <w:t>Доходи</w:t>
      </w:r>
      <w:r w:rsidR="002C7936" w:rsidRPr="002C7936">
        <w:rPr>
          <w:rFonts w:eastAsia="Times New Roman" w:cs="Times New Roman"/>
          <w:spacing w:val="-5"/>
          <w:sz w:val="24"/>
          <w:lang w:val="uk-UA"/>
        </w:rPr>
        <w:t xml:space="preserve"> </w:t>
      </w:r>
      <w:r w:rsidR="002C7936" w:rsidRPr="002C7936">
        <w:rPr>
          <w:rFonts w:eastAsia="Times New Roman" w:cs="Times New Roman"/>
          <w:sz w:val="24"/>
          <w:lang w:val="uk-UA"/>
        </w:rPr>
        <w:t>населення</w:t>
      </w:r>
      <w:r w:rsidR="002C7936" w:rsidRPr="002C7936">
        <w:rPr>
          <w:rFonts w:eastAsia="Times New Roman" w:cs="Times New Roman"/>
          <w:spacing w:val="-3"/>
          <w:sz w:val="24"/>
          <w:lang w:val="uk-UA"/>
        </w:rPr>
        <w:t xml:space="preserve"> </w:t>
      </w:r>
      <w:r w:rsidR="002C7936" w:rsidRPr="002C7936">
        <w:rPr>
          <w:rFonts w:eastAsia="Times New Roman" w:cs="Times New Roman"/>
          <w:sz w:val="24"/>
          <w:lang w:val="uk-UA"/>
        </w:rPr>
        <w:t>зростають</w:t>
      </w:r>
      <w:r w:rsidR="002C7936" w:rsidRPr="002C7936">
        <w:rPr>
          <w:rFonts w:eastAsia="Times New Roman" w:cs="Times New Roman"/>
          <w:spacing w:val="-3"/>
          <w:sz w:val="24"/>
          <w:lang w:val="uk-UA"/>
        </w:rPr>
        <w:t xml:space="preserve"> </w:t>
      </w:r>
      <w:r w:rsidR="002C7936" w:rsidRPr="002C7936">
        <w:rPr>
          <w:rFonts w:eastAsia="Times New Roman" w:cs="Times New Roman"/>
          <w:sz w:val="24"/>
          <w:lang w:val="uk-UA"/>
        </w:rPr>
        <w:t>повільно,</w:t>
      </w:r>
      <w:r w:rsidR="002C7936" w:rsidRPr="002C7936">
        <w:rPr>
          <w:rFonts w:eastAsia="Times New Roman" w:cs="Times New Roman"/>
          <w:spacing w:val="-5"/>
          <w:sz w:val="24"/>
          <w:lang w:val="uk-UA"/>
        </w:rPr>
        <w:t xml:space="preserve"> </w:t>
      </w:r>
      <w:r w:rsidR="002C7936" w:rsidRPr="002C7936">
        <w:rPr>
          <w:rFonts w:eastAsia="Times New Roman" w:cs="Times New Roman"/>
          <w:sz w:val="24"/>
          <w:lang w:val="uk-UA"/>
        </w:rPr>
        <w:t>зменшуючи</w:t>
      </w:r>
      <w:r w:rsidR="002C7936" w:rsidRPr="002C7936">
        <w:rPr>
          <w:rFonts w:eastAsia="Times New Roman" w:cs="Times New Roman"/>
          <w:spacing w:val="-5"/>
          <w:sz w:val="24"/>
          <w:lang w:val="uk-UA"/>
        </w:rPr>
        <w:t xml:space="preserve"> </w:t>
      </w:r>
      <w:r w:rsidR="002C7936" w:rsidRPr="002C7936">
        <w:rPr>
          <w:rFonts w:eastAsia="Times New Roman" w:cs="Times New Roman"/>
          <w:sz w:val="24"/>
          <w:lang w:val="uk-UA"/>
        </w:rPr>
        <w:t>відтік</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працездатного</w:t>
      </w:r>
      <w:r w:rsidR="002C7936" w:rsidRPr="002C7936">
        <w:rPr>
          <w:rFonts w:eastAsia="Times New Roman" w:cs="Times New Roman"/>
          <w:spacing w:val="-5"/>
          <w:sz w:val="24"/>
          <w:lang w:val="uk-UA"/>
        </w:rPr>
        <w:t xml:space="preserve"> </w:t>
      </w:r>
      <w:r w:rsidR="002C7936" w:rsidRPr="002C7936">
        <w:rPr>
          <w:rFonts w:eastAsia="Times New Roman" w:cs="Times New Roman"/>
          <w:sz w:val="24"/>
          <w:lang w:val="uk-UA"/>
        </w:rPr>
        <w:t>населення, проте недостатня кількість робочих місць та відсутність паритету у заробітній платі не забезпечує його повернення в країну, в т.ч. – в освіту.</w:t>
      </w:r>
    </w:p>
    <w:p w14:paraId="407AB3D8" w14:textId="07D9C95D" w:rsidR="005625C6" w:rsidRPr="00DD33B3" w:rsidRDefault="003016E1" w:rsidP="00DD33B3">
      <w:pPr>
        <w:widowControl w:val="0"/>
        <w:tabs>
          <w:tab w:val="left" w:pos="2552"/>
        </w:tabs>
        <w:autoSpaceDE w:val="0"/>
        <w:autoSpaceDN w:val="0"/>
        <w:spacing w:after="0" w:line="276" w:lineRule="auto"/>
        <w:jc w:val="both"/>
        <w:rPr>
          <w:rFonts w:ascii="Calibri" w:eastAsia="Times New Roman" w:hAnsi="Calibri" w:cs="Times New Roman"/>
          <w:sz w:val="24"/>
          <w:lang w:val="uk-UA"/>
        </w:rPr>
      </w:pPr>
      <w:r>
        <w:rPr>
          <w:rFonts w:eastAsia="Times New Roman" w:cs="Times New Roman"/>
          <w:sz w:val="24"/>
          <w:lang w:val="uk-UA"/>
        </w:rPr>
        <w:t>12.</w:t>
      </w:r>
      <w:r w:rsidR="002C7936" w:rsidRPr="002C7936">
        <w:rPr>
          <w:rFonts w:eastAsia="Times New Roman" w:cs="Times New Roman"/>
          <w:sz w:val="24"/>
          <w:lang w:val="uk-UA"/>
        </w:rPr>
        <w:t xml:space="preserve">Встановлені міжнародні зв’язки, у тому числі у освітній галузі, дозволяють переймати досвід європейських країн та інтегрувати систему освіти України у міжнародну </w:t>
      </w:r>
      <w:r w:rsidR="002C7936" w:rsidRPr="002C7936">
        <w:rPr>
          <w:rFonts w:eastAsia="Times New Roman" w:cs="Times New Roman"/>
          <w:spacing w:val="-2"/>
          <w:sz w:val="24"/>
          <w:lang w:val="uk-UA"/>
        </w:rPr>
        <w:t>спільноту.</w:t>
      </w:r>
    </w:p>
    <w:p w14:paraId="6FFC6811" w14:textId="4AB94436" w:rsidR="002C7936" w:rsidRPr="002C7936" w:rsidRDefault="002C7936" w:rsidP="00DD33B3">
      <w:pPr>
        <w:widowControl w:val="0"/>
        <w:autoSpaceDE w:val="0"/>
        <w:autoSpaceDN w:val="0"/>
        <w:spacing w:after="0" w:line="276" w:lineRule="auto"/>
        <w:jc w:val="both"/>
        <w:rPr>
          <w:rFonts w:eastAsia="Times New Roman" w:cs="Times New Roman"/>
          <w:b/>
          <w:bCs/>
          <w:sz w:val="24"/>
          <w:szCs w:val="24"/>
          <w:lang w:val="uk-UA"/>
        </w:rPr>
      </w:pPr>
      <w:bookmarkStart w:id="60" w:name="_Toc195256546"/>
      <w:r w:rsidRPr="002C7936">
        <w:rPr>
          <w:rFonts w:eastAsia="Times New Roman" w:cs="Times New Roman"/>
          <w:b/>
          <w:bCs/>
          <w:sz w:val="24"/>
          <w:szCs w:val="24"/>
          <w:lang w:val="uk-UA"/>
        </w:rPr>
        <w:t>Базові</w:t>
      </w:r>
      <w:r w:rsidRPr="002C7936">
        <w:rPr>
          <w:rFonts w:eastAsia="Times New Roman" w:cs="Times New Roman"/>
          <w:b/>
          <w:bCs/>
          <w:spacing w:val="-1"/>
          <w:sz w:val="24"/>
          <w:szCs w:val="24"/>
          <w:lang w:val="uk-UA"/>
        </w:rPr>
        <w:t xml:space="preserve"> </w:t>
      </w:r>
      <w:r w:rsidRPr="002C7936">
        <w:rPr>
          <w:rFonts w:eastAsia="Times New Roman" w:cs="Times New Roman"/>
          <w:b/>
          <w:bCs/>
          <w:sz w:val="24"/>
          <w:szCs w:val="24"/>
          <w:lang w:val="uk-UA"/>
        </w:rPr>
        <w:t>припущення</w:t>
      </w:r>
      <w:r w:rsidRPr="002C7936">
        <w:rPr>
          <w:rFonts w:eastAsia="Times New Roman" w:cs="Times New Roman"/>
          <w:b/>
          <w:bCs/>
          <w:spacing w:val="-1"/>
          <w:sz w:val="24"/>
          <w:szCs w:val="24"/>
          <w:lang w:val="uk-UA"/>
        </w:rPr>
        <w:t xml:space="preserve"> </w:t>
      </w:r>
      <w:r w:rsidRPr="002C7936">
        <w:rPr>
          <w:rFonts w:eastAsia="Times New Roman" w:cs="Times New Roman"/>
          <w:b/>
          <w:bCs/>
          <w:sz w:val="24"/>
          <w:szCs w:val="24"/>
          <w:lang w:val="uk-UA"/>
        </w:rPr>
        <w:t>реалістичного сценарію</w:t>
      </w:r>
      <w:r w:rsidRPr="002C7936">
        <w:rPr>
          <w:rFonts w:eastAsia="Times New Roman" w:cs="Times New Roman"/>
          <w:b/>
          <w:bCs/>
          <w:spacing w:val="-3"/>
          <w:sz w:val="24"/>
          <w:szCs w:val="24"/>
          <w:lang w:val="uk-UA"/>
        </w:rPr>
        <w:t xml:space="preserve"> </w:t>
      </w:r>
      <w:r w:rsidRPr="002C7936">
        <w:rPr>
          <w:rFonts w:eastAsia="Times New Roman" w:cs="Times New Roman"/>
          <w:b/>
          <w:bCs/>
          <w:sz w:val="24"/>
          <w:szCs w:val="24"/>
          <w:lang w:val="uk-UA"/>
        </w:rPr>
        <w:t>– місцевий</w:t>
      </w:r>
      <w:r w:rsidRPr="002C7936">
        <w:rPr>
          <w:rFonts w:eastAsia="Times New Roman" w:cs="Times New Roman"/>
          <w:b/>
          <w:bCs/>
          <w:spacing w:val="2"/>
          <w:sz w:val="24"/>
          <w:szCs w:val="24"/>
          <w:lang w:val="uk-UA"/>
        </w:rPr>
        <w:t xml:space="preserve"> </w:t>
      </w:r>
      <w:r w:rsidRPr="002C7936">
        <w:rPr>
          <w:rFonts w:eastAsia="Times New Roman" w:cs="Times New Roman"/>
          <w:b/>
          <w:bCs/>
          <w:spacing w:val="-2"/>
          <w:sz w:val="24"/>
          <w:szCs w:val="24"/>
          <w:lang w:val="uk-UA"/>
        </w:rPr>
        <w:t>рівень:</w:t>
      </w:r>
      <w:bookmarkEnd w:id="60"/>
    </w:p>
    <w:p w14:paraId="413149D0" w14:textId="39858C2C" w:rsidR="002C7936" w:rsidRPr="002C7936" w:rsidRDefault="003016E1" w:rsidP="00DD33B3">
      <w:pPr>
        <w:widowControl w:val="0"/>
        <w:tabs>
          <w:tab w:val="left" w:pos="2553"/>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1.</w:t>
      </w:r>
      <w:r w:rsidR="002C7936" w:rsidRPr="002C7936">
        <w:rPr>
          <w:rFonts w:eastAsia="Times New Roman" w:cs="Times New Roman"/>
          <w:sz w:val="24"/>
          <w:lang w:val="uk-UA"/>
        </w:rPr>
        <w:t>Громада формує власну ідентичність, мешканці громади активно залучені до суспільного життя та повоєнного відновлення.</w:t>
      </w:r>
    </w:p>
    <w:p w14:paraId="0D77D732" w14:textId="07484B36" w:rsidR="002C7936" w:rsidRPr="002C7936" w:rsidRDefault="003016E1" w:rsidP="00DD33B3">
      <w:pPr>
        <w:widowControl w:val="0"/>
        <w:tabs>
          <w:tab w:val="left" w:pos="2553"/>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2.</w:t>
      </w:r>
      <w:r w:rsidR="002C7936" w:rsidRPr="002C7936">
        <w:rPr>
          <w:rFonts w:eastAsia="Times New Roman" w:cs="Times New Roman"/>
          <w:sz w:val="24"/>
          <w:lang w:val="uk-UA"/>
        </w:rPr>
        <w:t>Під час створення умов для безпечного та комфортного навчання батьки та діти, переважно віддають перевагу навчанню в закладах освіти громади.</w:t>
      </w:r>
    </w:p>
    <w:p w14:paraId="672F3A44" w14:textId="14A58399" w:rsidR="002C7936" w:rsidRPr="002C7936" w:rsidRDefault="003016E1" w:rsidP="00DD33B3">
      <w:pPr>
        <w:widowControl w:val="0"/>
        <w:tabs>
          <w:tab w:val="left" w:pos="2553"/>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3.</w:t>
      </w:r>
      <w:r w:rsidR="002C7936" w:rsidRPr="002C7936">
        <w:rPr>
          <w:rFonts w:eastAsia="Times New Roman" w:cs="Times New Roman"/>
          <w:sz w:val="24"/>
          <w:lang w:val="uk-UA"/>
        </w:rPr>
        <w:t>Підприємницький та</w:t>
      </w:r>
      <w:r w:rsidR="002C7936" w:rsidRPr="002C7936">
        <w:rPr>
          <w:rFonts w:eastAsia="Times New Roman" w:cs="Times New Roman"/>
          <w:spacing w:val="-3"/>
          <w:sz w:val="24"/>
          <w:lang w:val="uk-UA"/>
        </w:rPr>
        <w:t xml:space="preserve"> </w:t>
      </w:r>
      <w:r w:rsidR="002C7936" w:rsidRPr="002C7936">
        <w:rPr>
          <w:rFonts w:eastAsia="Times New Roman" w:cs="Times New Roman"/>
          <w:sz w:val="24"/>
          <w:lang w:val="uk-UA"/>
        </w:rPr>
        <w:t>інвестиційний</w:t>
      </w:r>
      <w:r w:rsidR="002C7936" w:rsidRPr="002C7936">
        <w:rPr>
          <w:rFonts w:eastAsia="Times New Roman" w:cs="Times New Roman"/>
          <w:spacing w:val="-2"/>
          <w:sz w:val="24"/>
          <w:lang w:val="uk-UA"/>
        </w:rPr>
        <w:t xml:space="preserve"> </w:t>
      </w:r>
      <w:r w:rsidR="002C7936" w:rsidRPr="002C7936">
        <w:rPr>
          <w:rFonts w:eastAsia="Times New Roman" w:cs="Times New Roman"/>
          <w:sz w:val="24"/>
          <w:lang w:val="uk-UA"/>
        </w:rPr>
        <w:t>клімат</w:t>
      </w:r>
      <w:r w:rsidR="002C7936" w:rsidRPr="002C7936">
        <w:rPr>
          <w:rFonts w:eastAsia="Times New Roman" w:cs="Times New Roman"/>
          <w:spacing w:val="-3"/>
          <w:sz w:val="24"/>
          <w:lang w:val="uk-UA"/>
        </w:rPr>
        <w:t xml:space="preserve"> </w:t>
      </w:r>
      <w:r w:rsidR="002C7936" w:rsidRPr="002C7936">
        <w:rPr>
          <w:rFonts w:eastAsia="Times New Roman" w:cs="Times New Roman"/>
          <w:sz w:val="24"/>
          <w:lang w:val="uk-UA"/>
        </w:rPr>
        <w:t>громади</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в</w:t>
      </w:r>
      <w:r w:rsidR="002C7936" w:rsidRPr="002C7936">
        <w:rPr>
          <w:rFonts w:eastAsia="Times New Roman" w:cs="Times New Roman"/>
          <w:spacing w:val="-3"/>
          <w:sz w:val="24"/>
          <w:lang w:val="uk-UA"/>
        </w:rPr>
        <w:t xml:space="preserve"> </w:t>
      </w:r>
      <w:r w:rsidR="002C7936" w:rsidRPr="002C7936">
        <w:rPr>
          <w:rFonts w:eastAsia="Times New Roman" w:cs="Times New Roman"/>
          <w:sz w:val="24"/>
          <w:lang w:val="uk-UA"/>
        </w:rPr>
        <w:t>короткостроковій</w:t>
      </w:r>
      <w:r w:rsidR="002C7936" w:rsidRPr="002C7936">
        <w:rPr>
          <w:rFonts w:eastAsia="Times New Roman" w:cs="Times New Roman"/>
          <w:spacing w:val="-3"/>
          <w:sz w:val="24"/>
          <w:lang w:val="uk-UA"/>
        </w:rPr>
        <w:t xml:space="preserve"> </w:t>
      </w:r>
      <w:r w:rsidR="002C7936" w:rsidRPr="002C7936">
        <w:rPr>
          <w:rFonts w:eastAsia="Times New Roman" w:cs="Times New Roman"/>
          <w:sz w:val="24"/>
          <w:lang w:val="uk-UA"/>
        </w:rPr>
        <w:t>перспективі мають невисоку позитивну динаміку, що не дає можливість активно розвивати малий та середній бізнес і, відповідно, суттєво збільшувати доходну частину бюджету.</w:t>
      </w:r>
    </w:p>
    <w:p w14:paraId="06F6C5C2" w14:textId="69853B99" w:rsidR="002C7936" w:rsidRPr="002C7936" w:rsidRDefault="003016E1" w:rsidP="00DD33B3">
      <w:pPr>
        <w:widowControl w:val="0"/>
        <w:tabs>
          <w:tab w:val="left" w:pos="2553"/>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4.</w:t>
      </w:r>
      <w:r w:rsidR="002C7936" w:rsidRPr="002C7936">
        <w:rPr>
          <w:rFonts w:eastAsia="Times New Roman" w:cs="Times New Roman"/>
          <w:sz w:val="24"/>
          <w:lang w:val="uk-UA"/>
        </w:rPr>
        <w:t xml:space="preserve">Громада ефективно використовує державні трансферти на розвиток освітньої </w:t>
      </w:r>
      <w:r w:rsidR="002C7936" w:rsidRPr="002C7936">
        <w:rPr>
          <w:rFonts w:eastAsia="Times New Roman" w:cs="Times New Roman"/>
          <w:spacing w:val="-2"/>
          <w:sz w:val="24"/>
          <w:lang w:val="uk-UA"/>
        </w:rPr>
        <w:t>інфраструктури.</w:t>
      </w:r>
    </w:p>
    <w:p w14:paraId="440D4A84" w14:textId="02D35345" w:rsidR="002C7936" w:rsidRPr="002C7936" w:rsidRDefault="003016E1" w:rsidP="00DD33B3">
      <w:pPr>
        <w:widowControl w:val="0"/>
        <w:tabs>
          <w:tab w:val="left" w:pos="2553"/>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5.</w:t>
      </w:r>
      <w:r w:rsidR="002C7936" w:rsidRPr="002C7936">
        <w:rPr>
          <w:rFonts w:eastAsia="Times New Roman" w:cs="Times New Roman"/>
          <w:sz w:val="24"/>
          <w:lang w:val="uk-UA"/>
        </w:rPr>
        <w:t>Громада активно залучає кошти з грантових та інвестиційних джерел в сферу освіти, впроваджуючи при цьому принципи гендерного та партисипативного бюджетування.</w:t>
      </w:r>
    </w:p>
    <w:p w14:paraId="4CF075C8" w14:textId="0906DDF7" w:rsidR="002C7936" w:rsidRPr="002C7936" w:rsidRDefault="003016E1" w:rsidP="00DD33B3">
      <w:pPr>
        <w:widowControl w:val="0"/>
        <w:tabs>
          <w:tab w:val="left" w:pos="2553"/>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6.</w:t>
      </w:r>
      <w:r w:rsidR="002C7936" w:rsidRPr="002C7936">
        <w:rPr>
          <w:rFonts w:eastAsia="Times New Roman" w:cs="Times New Roman"/>
          <w:sz w:val="24"/>
          <w:lang w:val="uk-UA"/>
        </w:rPr>
        <w:t>Посилюється</w:t>
      </w:r>
      <w:r w:rsidR="002C7936" w:rsidRPr="002C7936">
        <w:rPr>
          <w:rFonts w:eastAsia="Times New Roman" w:cs="Times New Roman"/>
          <w:spacing w:val="-3"/>
          <w:sz w:val="24"/>
          <w:lang w:val="uk-UA"/>
        </w:rPr>
        <w:t xml:space="preserve"> </w:t>
      </w:r>
      <w:r w:rsidR="002C7936" w:rsidRPr="002C7936">
        <w:rPr>
          <w:rFonts w:eastAsia="Times New Roman" w:cs="Times New Roman"/>
          <w:sz w:val="24"/>
          <w:lang w:val="uk-UA"/>
        </w:rPr>
        <w:t>залученість шкільної</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молоді</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в</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 xml:space="preserve">життя </w:t>
      </w:r>
      <w:r w:rsidR="002C7936" w:rsidRPr="002C7936">
        <w:rPr>
          <w:rFonts w:eastAsia="Times New Roman" w:cs="Times New Roman"/>
          <w:spacing w:val="-2"/>
          <w:sz w:val="24"/>
          <w:lang w:val="uk-UA"/>
        </w:rPr>
        <w:t>громади.</w:t>
      </w:r>
    </w:p>
    <w:p w14:paraId="3FE34C9A" w14:textId="533363D1" w:rsidR="002C7936" w:rsidRPr="002C7936" w:rsidRDefault="003016E1" w:rsidP="00DD33B3">
      <w:pPr>
        <w:widowControl w:val="0"/>
        <w:tabs>
          <w:tab w:val="left" w:pos="2553"/>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7.</w:t>
      </w:r>
      <w:r w:rsidR="002C7936" w:rsidRPr="002C7936">
        <w:rPr>
          <w:rFonts w:eastAsia="Times New Roman" w:cs="Times New Roman"/>
          <w:sz w:val="24"/>
          <w:lang w:val="uk-UA"/>
        </w:rPr>
        <w:t>Освітні реформи з цифровізації, харчування поступово успішно впроваджуються у закладах освіти громади.</w:t>
      </w:r>
    </w:p>
    <w:p w14:paraId="7968D0A5" w14:textId="4828BEE2" w:rsidR="002C7936" w:rsidRPr="005C2320" w:rsidRDefault="003016E1" w:rsidP="005C2320">
      <w:pPr>
        <w:widowControl w:val="0"/>
        <w:tabs>
          <w:tab w:val="left" w:pos="2553"/>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8.</w:t>
      </w:r>
      <w:r w:rsidR="002C7936" w:rsidRPr="002C7936">
        <w:rPr>
          <w:rFonts w:eastAsia="Times New Roman" w:cs="Times New Roman"/>
          <w:sz w:val="24"/>
          <w:lang w:val="uk-UA"/>
        </w:rPr>
        <w:t>Реалізація</w:t>
      </w:r>
      <w:r w:rsidR="002C7936" w:rsidRPr="002C7936">
        <w:rPr>
          <w:rFonts w:eastAsia="Times New Roman" w:cs="Times New Roman"/>
          <w:spacing w:val="-4"/>
          <w:sz w:val="24"/>
          <w:lang w:val="uk-UA"/>
        </w:rPr>
        <w:t xml:space="preserve"> </w:t>
      </w:r>
      <w:r w:rsidR="002C7936" w:rsidRPr="002C7936">
        <w:rPr>
          <w:rFonts w:eastAsia="Times New Roman" w:cs="Times New Roman"/>
          <w:sz w:val="24"/>
          <w:lang w:val="uk-UA"/>
        </w:rPr>
        <w:t>реформи</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профільної</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старшої</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школи</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має</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достатні</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шанси</w:t>
      </w:r>
      <w:r w:rsidR="002C7936" w:rsidRPr="002C7936">
        <w:rPr>
          <w:rFonts w:eastAsia="Times New Roman" w:cs="Times New Roman"/>
          <w:spacing w:val="-1"/>
          <w:sz w:val="24"/>
          <w:lang w:val="uk-UA"/>
        </w:rPr>
        <w:t xml:space="preserve"> </w:t>
      </w:r>
      <w:r w:rsidR="002C7936" w:rsidRPr="002C7936">
        <w:rPr>
          <w:rFonts w:eastAsia="Times New Roman" w:cs="Times New Roman"/>
          <w:sz w:val="24"/>
          <w:lang w:val="uk-UA"/>
        </w:rPr>
        <w:t xml:space="preserve">на </w:t>
      </w:r>
      <w:r w:rsidR="002C7936" w:rsidRPr="002C7936">
        <w:rPr>
          <w:rFonts w:eastAsia="Times New Roman" w:cs="Times New Roman"/>
          <w:spacing w:val="-2"/>
          <w:sz w:val="24"/>
          <w:lang w:val="uk-UA"/>
        </w:rPr>
        <w:t>успіх.</w:t>
      </w:r>
    </w:p>
    <w:p w14:paraId="4519426D" w14:textId="77777777" w:rsidR="002C7936" w:rsidRPr="002C7936" w:rsidRDefault="002C7936" w:rsidP="00DD33B3">
      <w:pPr>
        <w:widowControl w:val="0"/>
        <w:autoSpaceDE w:val="0"/>
        <w:autoSpaceDN w:val="0"/>
        <w:spacing w:after="0" w:line="276" w:lineRule="auto"/>
        <w:jc w:val="both"/>
        <w:rPr>
          <w:rFonts w:eastAsia="Times New Roman" w:cs="Times New Roman"/>
          <w:b/>
          <w:bCs/>
          <w:sz w:val="24"/>
          <w:szCs w:val="24"/>
          <w:lang w:val="uk-UA"/>
        </w:rPr>
      </w:pPr>
      <w:bookmarkStart w:id="61" w:name="_Toc195256547"/>
      <w:r w:rsidRPr="002C7936">
        <w:rPr>
          <w:rFonts w:eastAsia="Times New Roman" w:cs="Times New Roman"/>
          <w:b/>
          <w:bCs/>
          <w:sz w:val="24"/>
          <w:szCs w:val="24"/>
          <w:lang w:val="uk-UA"/>
        </w:rPr>
        <w:t>Результат</w:t>
      </w:r>
      <w:r w:rsidRPr="002C7936">
        <w:rPr>
          <w:rFonts w:eastAsia="Times New Roman" w:cs="Times New Roman"/>
          <w:b/>
          <w:bCs/>
          <w:spacing w:val="-2"/>
          <w:sz w:val="24"/>
          <w:szCs w:val="24"/>
          <w:lang w:val="uk-UA"/>
        </w:rPr>
        <w:t xml:space="preserve"> </w:t>
      </w:r>
      <w:r w:rsidRPr="002C7936">
        <w:rPr>
          <w:rFonts w:eastAsia="Times New Roman" w:cs="Times New Roman"/>
          <w:b/>
          <w:bCs/>
          <w:sz w:val="24"/>
          <w:szCs w:val="24"/>
          <w:lang w:val="uk-UA"/>
        </w:rPr>
        <w:t>реалістичного</w:t>
      </w:r>
      <w:r w:rsidRPr="002C7936">
        <w:rPr>
          <w:rFonts w:eastAsia="Times New Roman" w:cs="Times New Roman"/>
          <w:b/>
          <w:bCs/>
          <w:spacing w:val="-1"/>
          <w:sz w:val="24"/>
          <w:szCs w:val="24"/>
          <w:lang w:val="uk-UA"/>
        </w:rPr>
        <w:t xml:space="preserve"> </w:t>
      </w:r>
      <w:r w:rsidRPr="002C7936">
        <w:rPr>
          <w:rFonts w:eastAsia="Times New Roman" w:cs="Times New Roman"/>
          <w:b/>
          <w:bCs/>
          <w:spacing w:val="-2"/>
          <w:sz w:val="24"/>
          <w:szCs w:val="24"/>
          <w:lang w:val="uk-UA"/>
        </w:rPr>
        <w:t>сценарію:</w:t>
      </w:r>
      <w:bookmarkEnd w:id="61"/>
    </w:p>
    <w:p w14:paraId="75162C6E" w14:textId="77777777" w:rsidR="002C7936" w:rsidRPr="002C7936" w:rsidRDefault="002C7936" w:rsidP="00DD33B3">
      <w:pPr>
        <w:widowControl w:val="0"/>
        <w:tabs>
          <w:tab w:val="left" w:pos="2552"/>
        </w:tabs>
        <w:autoSpaceDE w:val="0"/>
        <w:autoSpaceDN w:val="0"/>
        <w:spacing w:after="0" w:line="276" w:lineRule="auto"/>
        <w:jc w:val="both"/>
        <w:rPr>
          <w:rFonts w:eastAsia="Times New Roman" w:cs="Times New Roman"/>
          <w:sz w:val="24"/>
          <w:lang w:val="uk-UA"/>
        </w:rPr>
      </w:pPr>
      <w:r w:rsidRPr="002C7936">
        <w:rPr>
          <w:rFonts w:eastAsia="Times New Roman" w:cs="Times New Roman"/>
          <w:sz w:val="24"/>
          <w:lang w:val="uk-UA"/>
        </w:rPr>
        <w:t>Громада поступово формує свій новий імідж інвестиційно-привабливої території. Внаслідок ефективної політики місцевої та регіональної влади громада залучає стратегічних інвесторів у пріоритетні галузі економіки.</w:t>
      </w:r>
    </w:p>
    <w:p w14:paraId="6EB37A2F" w14:textId="4F37A03B" w:rsidR="002C7936" w:rsidRPr="002C7936" w:rsidRDefault="00B764F9" w:rsidP="00DD33B3">
      <w:pPr>
        <w:widowControl w:val="0"/>
        <w:tabs>
          <w:tab w:val="left" w:pos="2552"/>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О</w:t>
      </w:r>
      <w:r w:rsidR="002C7936" w:rsidRPr="002C7936">
        <w:rPr>
          <w:rFonts w:eastAsia="Times New Roman" w:cs="Times New Roman"/>
          <w:sz w:val="24"/>
          <w:lang w:val="uk-UA"/>
        </w:rPr>
        <w:t>новл</w:t>
      </w:r>
      <w:r>
        <w:rPr>
          <w:rFonts w:eastAsia="Times New Roman" w:cs="Times New Roman"/>
          <w:sz w:val="24"/>
          <w:lang w:val="uk-UA"/>
        </w:rPr>
        <w:t>юється</w:t>
      </w:r>
      <w:r w:rsidR="002C7936" w:rsidRPr="002C7936">
        <w:rPr>
          <w:rFonts w:eastAsia="Times New Roman" w:cs="Times New Roman"/>
          <w:sz w:val="24"/>
          <w:lang w:val="uk-UA"/>
        </w:rPr>
        <w:t xml:space="preserve"> мереж</w:t>
      </w:r>
      <w:r>
        <w:rPr>
          <w:rFonts w:eastAsia="Times New Roman" w:cs="Times New Roman"/>
          <w:sz w:val="24"/>
          <w:lang w:val="uk-UA"/>
        </w:rPr>
        <w:t>а</w:t>
      </w:r>
      <w:r w:rsidR="002C7936" w:rsidRPr="002C7936">
        <w:rPr>
          <w:rFonts w:eastAsia="Times New Roman" w:cs="Times New Roman"/>
          <w:sz w:val="24"/>
          <w:lang w:val="uk-UA"/>
        </w:rPr>
        <w:t xml:space="preserve"> закладів освіти на сучасній науково- технологічній основі, впроваджено інноваційні методи навчання.</w:t>
      </w:r>
    </w:p>
    <w:p w14:paraId="76635196" w14:textId="77777777" w:rsidR="002C7936" w:rsidRPr="002C7936" w:rsidRDefault="002C7936" w:rsidP="00DD33B3">
      <w:pPr>
        <w:widowControl w:val="0"/>
        <w:tabs>
          <w:tab w:val="left" w:pos="2552"/>
        </w:tabs>
        <w:autoSpaceDE w:val="0"/>
        <w:autoSpaceDN w:val="0"/>
        <w:spacing w:after="0" w:line="276" w:lineRule="auto"/>
        <w:jc w:val="both"/>
        <w:rPr>
          <w:rFonts w:eastAsia="Times New Roman" w:cs="Times New Roman"/>
          <w:sz w:val="24"/>
          <w:lang w:val="uk-UA"/>
        </w:rPr>
      </w:pPr>
      <w:r w:rsidRPr="002C7936">
        <w:rPr>
          <w:rFonts w:eastAsia="Times New Roman" w:cs="Times New Roman"/>
          <w:sz w:val="24"/>
          <w:lang w:val="uk-UA"/>
        </w:rPr>
        <w:t>Внаслідок дії попереднього пункту відбуваються позитивні зрушення в якості освіти і рівні знань здобувачів освіти. Це сприяє підвищенню їх конкурентоздатності на ринку праці та при вступі до закладів вищої освіти.</w:t>
      </w:r>
    </w:p>
    <w:p w14:paraId="5B3DD2B7" w14:textId="77777777" w:rsidR="002C7936" w:rsidRPr="002C7936" w:rsidRDefault="002C7936" w:rsidP="00DD33B3">
      <w:pPr>
        <w:widowControl w:val="0"/>
        <w:tabs>
          <w:tab w:val="left" w:pos="2552"/>
        </w:tabs>
        <w:autoSpaceDE w:val="0"/>
        <w:autoSpaceDN w:val="0"/>
        <w:spacing w:after="0" w:line="276" w:lineRule="auto"/>
        <w:jc w:val="both"/>
        <w:rPr>
          <w:rFonts w:eastAsia="Times New Roman" w:cs="Times New Roman"/>
          <w:sz w:val="24"/>
          <w:lang w:val="uk-UA"/>
        </w:rPr>
      </w:pPr>
      <w:r w:rsidRPr="002C7936">
        <w:rPr>
          <w:rFonts w:eastAsia="Times New Roman" w:cs="Times New Roman"/>
          <w:sz w:val="24"/>
          <w:lang w:val="uk-UA"/>
        </w:rPr>
        <w:lastRenderedPageBreak/>
        <w:t>В систему освіти громади продовжує вкладати свій ресурс соціально орієнтований бізнес, який може тепер залучати до роботи випускників шкіл, відновлюється спільна робота в частині профорієнтації учнів.</w:t>
      </w:r>
    </w:p>
    <w:p w14:paraId="684AF01D" w14:textId="46B4FFBA" w:rsidR="002C7936" w:rsidRDefault="002C7936" w:rsidP="00DD33B3">
      <w:pPr>
        <w:widowControl w:val="0"/>
        <w:tabs>
          <w:tab w:val="left" w:pos="2552"/>
        </w:tabs>
        <w:autoSpaceDE w:val="0"/>
        <w:autoSpaceDN w:val="0"/>
        <w:spacing w:after="0" w:line="276" w:lineRule="auto"/>
        <w:jc w:val="both"/>
        <w:rPr>
          <w:rFonts w:eastAsia="Times New Roman" w:cs="Times New Roman"/>
          <w:spacing w:val="-2"/>
          <w:sz w:val="24"/>
          <w:lang w:val="uk-UA"/>
        </w:rPr>
      </w:pPr>
      <w:r w:rsidRPr="002C7936">
        <w:rPr>
          <w:rFonts w:eastAsia="Times New Roman" w:cs="Times New Roman"/>
          <w:sz w:val="24"/>
          <w:lang w:val="uk-UA"/>
        </w:rPr>
        <w:t>Залучення державних субвенції та коштів з ДФРР разом з планом модернізації освітньої</w:t>
      </w:r>
      <w:r w:rsidRPr="002C7936">
        <w:rPr>
          <w:rFonts w:eastAsia="Times New Roman" w:cs="Times New Roman"/>
          <w:spacing w:val="60"/>
          <w:w w:val="150"/>
          <w:sz w:val="24"/>
          <w:lang w:val="uk-UA"/>
        </w:rPr>
        <w:t xml:space="preserve"> </w:t>
      </w:r>
      <w:r w:rsidRPr="002C7936">
        <w:rPr>
          <w:rFonts w:eastAsia="Times New Roman" w:cs="Times New Roman"/>
          <w:sz w:val="24"/>
          <w:lang w:val="uk-UA"/>
        </w:rPr>
        <w:t>інфраструктури</w:t>
      </w:r>
      <w:r w:rsidRPr="002C7936">
        <w:rPr>
          <w:rFonts w:eastAsia="Times New Roman" w:cs="Times New Roman"/>
          <w:spacing w:val="63"/>
          <w:w w:val="150"/>
          <w:sz w:val="24"/>
          <w:lang w:val="uk-UA"/>
        </w:rPr>
        <w:t xml:space="preserve"> </w:t>
      </w:r>
      <w:r w:rsidRPr="002C7936">
        <w:rPr>
          <w:rFonts w:eastAsia="Times New Roman" w:cs="Times New Roman"/>
          <w:sz w:val="24"/>
          <w:lang w:val="uk-UA"/>
        </w:rPr>
        <w:t>в</w:t>
      </w:r>
      <w:r w:rsidRPr="002C7936">
        <w:rPr>
          <w:rFonts w:eastAsia="Times New Roman" w:cs="Times New Roman"/>
          <w:spacing w:val="57"/>
          <w:w w:val="150"/>
          <w:sz w:val="24"/>
          <w:lang w:val="uk-UA"/>
        </w:rPr>
        <w:t xml:space="preserve"> </w:t>
      </w:r>
      <w:r w:rsidRPr="002C7936">
        <w:rPr>
          <w:rFonts w:eastAsia="Times New Roman" w:cs="Times New Roman"/>
          <w:sz w:val="24"/>
          <w:lang w:val="uk-UA"/>
        </w:rPr>
        <w:t>середньостроковій</w:t>
      </w:r>
      <w:r w:rsidRPr="002C7936">
        <w:rPr>
          <w:rFonts w:eastAsia="Times New Roman" w:cs="Times New Roman"/>
          <w:spacing w:val="61"/>
          <w:w w:val="150"/>
          <w:sz w:val="24"/>
          <w:lang w:val="uk-UA"/>
        </w:rPr>
        <w:t xml:space="preserve"> </w:t>
      </w:r>
      <w:r w:rsidRPr="002C7936">
        <w:rPr>
          <w:rFonts w:eastAsia="Times New Roman" w:cs="Times New Roman"/>
          <w:sz w:val="24"/>
          <w:lang w:val="uk-UA"/>
        </w:rPr>
        <w:t>перспективі</w:t>
      </w:r>
      <w:r w:rsidRPr="002C7936">
        <w:rPr>
          <w:rFonts w:eastAsia="Times New Roman" w:cs="Times New Roman"/>
          <w:spacing w:val="58"/>
          <w:w w:val="150"/>
          <w:sz w:val="24"/>
          <w:lang w:val="uk-UA"/>
        </w:rPr>
        <w:t xml:space="preserve"> </w:t>
      </w:r>
      <w:r w:rsidRPr="002C7936">
        <w:rPr>
          <w:rFonts w:eastAsia="Times New Roman" w:cs="Times New Roman"/>
          <w:sz w:val="24"/>
          <w:lang w:val="uk-UA"/>
        </w:rPr>
        <w:t>дозволять</w:t>
      </w:r>
      <w:r w:rsidRPr="002C7936">
        <w:rPr>
          <w:rFonts w:eastAsia="Times New Roman" w:cs="Times New Roman"/>
          <w:spacing w:val="63"/>
          <w:w w:val="150"/>
          <w:sz w:val="24"/>
          <w:lang w:val="uk-UA"/>
        </w:rPr>
        <w:t xml:space="preserve"> </w:t>
      </w:r>
      <w:r w:rsidRPr="002C7936">
        <w:rPr>
          <w:rFonts w:eastAsia="Times New Roman" w:cs="Times New Roman"/>
          <w:sz w:val="24"/>
          <w:lang w:val="uk-UA"/>
        </w:rPr>
        <w:t>підвищити</w:t>
      </w:r>
      <w:r w:rsidRPr="002C7936">
        <w:rPr>
          <w:rFonts w:eastAsia="Times New Roman" w:cs="Times New Roman"/>
          <w:spacing w:val="63"/>
          <w:w w:val="150"/>
          <w:sz w:val="24"/>
          <w:lang w:val="uk-UA"/>
        </w:rPr>
        <w:t xml:space="preserve"> </w:t>
      </w:r>
      <w:r w:rsidR="008F282E">
        <w:rPr>
          <w:rFonts w:eastAsia="Times New Roman" w:cs="Times New Roman"/>
          <w:spacing w:val="-2"/>
          <w:sz w:val="24"/>
          <w:lang w:val="uk-UA"/>
        </w:rPr>
        <w:t>рівень</w:t>
      </w:r>
    </w:p>
    <w:p w14:paraId="646CED9A" w14:textId="77777777" w:rsidR="008F282E" w:rsidRPr="002C7936" w:rsidRDefault="008F282E" w:rsidP="00DD33B3">
      <w:pPr>
        <w:widowControl w:val="0"/>
        <w:autoSpaceDE w:val="0"/>
        <w:autoSpaceDN w:val="0"/>
        <w:spacing w:after="0" w:line="276" w:lineRule="auto"/>
        <w:jc w:val="both"/>
        <w:rPr>
          <w:rFonts w:eastAsia="Times New Roman" w:cs="Times New Roman"/>
          <w:sz w:val="24"/>
          <w:szCs w:val="24"/>
          <w:lang w:val="uk-UA"/>
        </w:rPr>
      </w:pPr>
      <w:r w:rsidRPr="002C7936">
        <w:rPr>
          <w:rFonts w:eastAsia="Times New Roman" w:cs="Times New Roman"/>
          <w:sz w:val="24"/>
          <w:szCs w:val="24"/>
          <w:lang w:val="uk-UA"/>
        </w:rPr>
        <w:t>комфорту та покращити стан приміщень закладів освіти, які стають безпечними, комфортними, енергоефективними, орієнтовані на потреби інклюзії.</w:t>
      </w:r>
    </w:p>
    <w:p w14:paraId="41E41F36" w14:textId="77777777" w:rsidR="008F282E" w:rsidRPr="002C7936" w:rsidRDefault="008F282E" w:rsidP="00DD33B3">
      <w:pPr>
        <w:widowControl w:val="0"/>
        <w:tabs>
          <w:tab w:val="left" w:pos="2410"/>
        </w:tabs>
        <w:autoSpaceDE w:val="0"/>
        <w:autoSpaceDN w:val="0"/>
        <w:spacing w:after="0" w:line="276" w:lineRule="auto"/>
        <w:jc w:val="both"/>
        <w:rPr>
          <w:rFonts w:eastAsia="Times New Roman" w:cs="Times New Roman"/>
          <w:sz w:val="24"/>
          <w:lang w:val="uk-UA"/>
        </w:rPr>
      </w:pPr>
      <w:r w:rsidRPr="002C7936">
        <w:rPr>
          <w:rFonts w:eastAsia="Times New Roman" w:cs="Times New Roman"/>
          <w:sz w:val="24"/>
          <w:lang w:val="uk-UA"/>
        </w:rPr>
        <w:t>У</w:t>
      </w:r>
      <w:r w:rsidRPr="002C7936">
        <w:rPr>
          <w:rFonts w:eastAsia="Times New Roman" w:cs="Times New Roman"/>
          <w:spacing w:val="-3"/>
          <w:sz w:val="24"/>
          <w:lang w:val="uk-UA"/>
        </w:rPr>
        <w:t xml:space="preserve"> </w:t>
      </w:r>
      <w:r w:rsidRPr="002C7936">
        <w:rPr>
          <w:rFonts w:eastAsia="Times New Roman" w:cs="Times New Roman"/>
          <w:sz w:val="24"/>
          <w:lang w:val="uk-UA"/>
        </w:rPr>
        <w:t>громаді</w:t>
      </w:r>
      <w:r w:rsidRPr="002C7936">
        <w:rPr>
          <w:rFonts w:eastAsia="Times New Roman" w:cs="Times New Roman"/>
          <w:spacing w:val="-1"/>
          <w:sz w:val="24"/>
          <w:lang w:val="uk-UA"/>
        </w:rPr>
        <w:t xml:space="preserve"> </w:t>
      </w:r>
      <w:r w:rsidRPr="002C7936">
        <w:rPr>
          <w:rFonts w:eastAsia="Times New Roman" w:cs="Times New Roman"/>
          <w:sz w:val="24"/>
          <w:lang w:val="uk-UA"/>
        </w:rPr>
        <w:t>надаються</w:t>
      </w:r>
      <w:r w:rsidRPr="002C7936">
        <w:rPr>
          <w:rFonts w:eastAsia="Times New Roman" w:cs="Times New Roman"/>
          <w:spacing w:val="-1"/>
          <w:sz w:val="24"/>
          <w:lang w:val="uk-UA"/>
        </w:rPr>
        <w:t xml:space="preserve"> </w:t>
      </w:r>
      <w:r w:rsidRPr="002C7936">
        <w:rPr>
          <w:rFonts w:eastAsia="Times New Roman" w:cs="Times New Roman"/>
          <w:sz w:val="24"/>
          <w:lang w:val="uk-UA"/>
        </w:rPr>
        <w:t>конкурентоспроможні</w:t>
      </w:r>
      <w:r w:rsidRPr="002C7936">
        <w:rPr>
          <w:rFonts w:eastAsia="Times New Roman" w:cs="Times New Roman"/>
          <w:spacing w:val="-1"/>
          <w:sz w:val="24"/>
          <w:lang w:val="uk-UA"/>
        </w:rPr>
        <w:t xml:space="preserve"> </w:t>
      </w:r>
      <w:r w:rsidRPr="002C7936">
        <w:rPr>
          <w:rFonts w:eastAsia="Times New Roman" w:cs="Times New Roman"/>
          <w:sz w:val="24"/>
          <w:lang w:val="uk-UA"/>
        </w:rPr>
        <w:t xml:space="preserve">освітні </w:t>
      </w:r>
      <w:r w:rsidRPr="002C7936">
        <w:rPr>
          <w:rFonts w:eastAsia="Times New Roman" w:cs="Times New Roman"/>
          <w:spacing w:val="-2"/>
          <w:sz w:val="24"/>
          <w:lang w:val="uk-UA"/>
        </w:rPr>
        <w:t>послуги.</w:t>
      </w:r>
    </w:p>
    <w:p w14:paraId="678E3FFE" w14:textId="77777777" w:rsidR="008F282E" w:rsidRPr="002C7936" w:rsidRDefault="008F282E" w:rsidP="00DD33B3">
      <w:pPr>
        <w:widowControl w:val="0"/>
        <w:tabs>
          <w:tab w:val="left" w:pos="2410"/>
        </w:tabs>
        <w:autoSpaceDE w:val="0"/>
        <w:autoSpaceDN w:val="0"/>
        <w:spacing w:after="0" w:line="276" w:lineRule="auto"/>
        <w:jc w:val="both"/>
        <w:rPr>
          <w:rFonts w:eastAsia="Times New Roman" w:cs="Times New Roman"/>
          <w:sz w:val="24"/>
          <w:lang w:val="uk-UA"/>
        </w:rPr>
      </w:pPr>
      <w:r w:rsidRPr="002C7936">
        <w:rPr>
          <w:rFonts w:eastAsia="Times New Roman" w:cs="Times New Roman"/>
          <w:sz w:val="24"/>
          <w:lang w:val="uk-UA"/>
        </w:rPr>
        <w:t>Поступово реалізується план створення безпекового простору у закладах освіти громади, що відповідає вимогам інклюзії.</w:t>
      </w:r>
    </w:p>
    <w:p w14:paraId="5739EA42" w14:textId="77777777" w:rsidR="008F282E" w:rsidRPr="002C7936" w:rsidRDefault="008F282E" w:rsidP="00DD33B3">
      <w:pPr>
        <w:widowControl w:val="0"/>
        <w:tabs>
          <w:tab w:val="left" w:pos="2410"/>
        </w:tabs>
        <w:autoSpaceDE w:val="0"/>
        <w:autoSpaceDN w:val="0"/>
        <w:spacing w:after="0" w:line="276" w:lineRule="auto"/>
        <w:jc w:val="both"/>
        <w:rPr>
          <w:rFonts w:eastAsia="Times New Roman" w:cs="Times New Roman"/>
          <w:sz w:val="24"/>
          <w:lang w:val="uk-UA"/>
        </w:rPr>
      </w:pPr>
      <w:r w:rsidRPr="002C7936">
        <w:rPr>
          <w:rFonts w:eastAsia="Times New Roman" w:cs="Times New Roman"/>
          <w:sz w:val="24"/>
          <w:lang w:val="uk-UA"/>
        </w:rPr>
        <w:t>Підвищується</w:t>
      </w:r>
      <w:r w:rsidRPr="002C7936">
        <w:rPr>
          <w:rFonts w:eastAsia="Times New Roman" w:cs="Times New Roman"/>
          <w:spacing w:val="-4"/>
          <w:sz w:val="24"/>
          <w:lang w:val="uk-UA"/>
        </w:rPr>
        <w:t xml:space="preserve"> </w:t>
      </w:r>
      <w:r w:rsidRPr="002C7936">
        <w:rPr>
          <w:rFonts w:eastAsia="Times New Roman" w:cs="Times New Roman"/>
          <w:sz w:val="24"/>
          <w:lang w:val="uk-UA"/>
        </w:rPr>
        <w:t xml:space="preserve">рівень цифровізації </w:t>
      </w:r>
      <w:r w:rsidRPr="002C7936">
        <w:rPr>
          <w:rFonts w:eastAsia="Times New Roman" w:cs="Times New Roman"/>
          <w:spacing w:val="-2"/>
          <w:sz w:val="24"/>
          <w:lang w:val="uk-UA"/>
        </w:rPr>
        <w:t>освіти.</w:t>
      </w:r>
    </w:p>
    <w:p w14:paraId="63DCD0E6" w14:textId="77777777" w:rsidR="008F282E" w:rsidRPr="002C7936" w:rsidRDefault="008F282E" w:rsidP="00DD33B3">
      <w:pPr>
        <w:widowControl w:val="0"/>
        <w:tabs>
          <w:tab w:val="left" w:pos="2410"/>
        </w:tabs>
        <w:autoSpaceDE w:val="0"/>
        <w:autoSpaceDN w:val="0"/>
        <w:spacing w:after="0" w:line="276" w:lineRule="auto"/>
        <w:jc w:val="both"/>
        <w:rPr>
          <w:rFonts w:eastAsia="Times New Roman" w:cs="Times New Roman"/>
          <w:sz w:val="24"/>
          <w:lang w:val="uk-UA"/>
        </w:rPr>
      </w:pPr>
      <w:r w:rsidRPr="002C7936">
        <w:rPr>
          <w:rFonts w:eastAsia="Times New Roman" w:cs="Times New Roman"/>
          <w:sz w:val="24"/>
          <w:lang w:val="uk-UA"/>
        </w:rPr>
        <w:t>Успішно</w:t>
      </w:r>
      <w:r w:rsidRPr="002C7936">
        <w:rPr>
          <w:rFonts w:eastAsia="Times New Roman" w:cs="Times New Roman"/>
          <w:spacing w:val="-1"/>
          <w:sz w:val="24"/>
          <w:lang w:val="uk-UA"/>
        </w:rPr>
        <w:t xml:space="preserve"> </w:t>
      </w:r>
      <w:r w:rsidRPr="002C7936">
        <w:rPr>
          <w:rFonts w:eastAsia="Times New Roman" w:cs="Times New Roman"/>
          <w:sz w:val="24"/>
          <w:lang w:val="uk-UA"/>
        </w:rPr>
        <w:t>впроваджується</w:t>
      </w:r>
      <w:r w:rsidRPr="002C7936">
        <w:rPr>
          <w:rFonts w:eastAsia="Times New Roman" w:cs="Times New Roman"/>
          <w:spacing w:val="-1"/>
          <w:sz w:val="24"/>
          <w:lang w:val="uk-UA"/>
        </w:rPr>
        <w:t xml:space="preserve"> </w:t>
      </w:r>
      <w:r w:rsidRPr="002C7936">
        <w:rPr>
          <w:rFonts w:eastAsia="Times New Roman" w:cs="Times New Roman"/>
          <w:sz w:val="24"/>
          <w:lang w:val="uk-UA"/>
        </w:rPr>
        <w:t xml:space="preserve">реформа </w:t>
      </w:r>
      <w:r w:rsidRPr="002C7936">
        <w:rPr>
          <w:rFonts w:eastAsia="Times New Roman" w:cs="Times New Roman"/>
          <w:spacing w:val="-2"/>
          <w:sz w:val="24"/>
          <w:lang w:val="uk-UA"/>
        </w:rPr>
        <w:t>харчування.</w:t>
      </w:r>
    </w:p>
    <w:p w14:paraId="2946E91D" w14:textId="77777777" w:rsidR="008F282E" w:rsidRPr="002C7936" w:rsidRDefault="008F282E" w:rsidP="00DD33B3">
      <w:pPr>
        <w:widowControl w:val="0"/>
        <w:tabs>
          <w:tab w:val="left" w:pos="2410"/>
        </w:tabs>
        <w:autoSpaceDE w:val="0"/>
        <w:autoSpaceDN w:val="0"/>
        <w:spacing w:after="0" w:line="276" w:lineRule="auto"/>
        <w:jc w:val="both"/>
        <w:rPr>
          <w:rFonts w:eastAsia="Times New Roman" w:cs="Times New Roman"/>
          <w:sz w:val="24"/>
          <w:lang w:val="uk-UA"/>
        </w:rPr>
      </w:pPr>
      <w:r w:rsidRPr="002C7936">
        <w:rPr>
          <w:rFonts w:eastAsia="Times New Roman" w:cs="Times New Roman"/>
          <w:sz w:val="24"/>
          <w:lang w:val="uk-UA"/>
        </w:rPr>
        <w:t>Активність молоді громади підвищується, формуються нові громадські організації, в т.ч. що реалізують соціальні проєкти у галузі прав людини та гендерної рівності, демократичної освіти, які додатково залучають позабюджетні кошти для розвитку громади</w:t>
      </w:r>
      <w:r w:rsidRPr="002C7936">
        <w:rPr>
          <w:rFonts w:eastAsia="Times New Roman" w:cs="Times New Roman"/>
          <w:spacing w:val="80"/>
          <w:sz w:val="24"/>
          <w:lang w:val="uk-UA"/>
        </w:rPr>
        <w:t xml:space="preserve"> </w:t>
      </w:r>
      <w:r w:rsidRPr="002C7936">
        <w:rPr>
          <w:rFonts w:eastAsia="Times New Roman" w:cs="Times New Roman"/>
          <w:sz w:val="24"/>
          <w:lang w:val="uk-UA"/>
        </w:rPr>
        <w:t>та активізації громадянського суспільства.</w:t>
      </w:r>
    </w:p>
    <w:p w14:paraId="2069C40C" w14:textId="77777777" w:rsidR="008F282E" w:rsidRPr="008F3C1D" w:rsidRDefault="008F282E" w:rsidP="00DD33B3">
      <w:pPr>
        <w:widowControl w:val="0"/>
        <w:tabs>
          <w:tab w:val="left" w:pos="2410"/>
        </w:tabs>
        <w:autoSpaceDE w:val="0"/>
        <w:autoSpaceDN w:val="0"/>
        <w:spacing w:after="0" w:line="276" w:lineRule="auto"/>
        <w:jc w:val="both"/>
        <w:rPr>
          <w:rFonts w:eastAsia="Times New Roman" w:cs="Times New Roman"/>
          <w:sz w:val="24"/>
          <w:szCs w:val="24"/>
          <w:lang w:val="uk-UA"/>
        </w:rPr>
      </w:pPr>
      <w:r w:rsidRPr="002C7936">
        <w:rPr>
          <w:rFonts w:eastAsia="Times New Roman" w:cs="Times New Roman"/>
          <w:sz w:val="24"/>
          <w:lang w:val="uk-UA"/>
        </w:rPr>
        <w:t xml:space="preserve">ВПО ототожнюють себе з громадою і не планують повертатися до своїх домівок після </w:t>
      </w:r>
      <w:r w:rsidRPr="008F3C1D">
        <w:rPr>
          <w:rFonts w:eastAsia="Times New Roman" w:cs="Times New Roman"/>
          <w:sz w:val="24"/>
          <w:szCs w:val="24"/>
          <w:lang w:val="uk-UA"/>
        </w:rPr>
        <w:t>завершення бойових дій.</w:t>
      </w:r>
    </w:p>
    <w:p w14:paraId="1492B0EA" w14:textId="5160C5F5" w:rsidR="008F282E" w:rsidRDefault="008F282E" w:rsidP="00DD33B3">
      <w:pPr>
        <w:pStyle w:val="TableParagraph"/>
        <w:spacing w:line="276" w:lineRule="auto"/>
        <w:jc w:val="both"/>
        <w:rPr>
          <w:sz w:val="24"/>
          <w:szCs w:val="24"/>
        </w:rPr>
      </w:pPr>
      <w:r w:rsidRPr="008F3C1D">
        <w:rPr>
          <w:sz w:val="24"/>
          <w:szCs w:val="24"/>
        </w:rPr>
        <w:t xml:space="preserve">       За підсумками засідання Робочої групи з розробки Стратегії розвитку освіти Славутської  міської територіальної громади до 2030 року прийнято рішення щодо визначення базового (цільового) сценарію  розвитку освіти Славутської ТГ.</w:t>
      </w:r>
    </w:p>
    <w:p w14:paraId="08971B41" w14:textId="77777777" w:rsidR="005C2320" w:rsidRDefault="005C2320" w:rsidP="00DD33B3">
      <w:pPr>
        <w:pStyle w:val="TableParagraph"/>
        <w:spacing w:line="276" w:lineRule="auto"/>
        <w:jc w:val="both"/>
        <w:rPr>
          <w:sz w:val="24"/>
          <w:szCs w:val="24"/>
        </w:rPr>
      </w:pPr>
    </w:p>
    <w:p w14:paraId="55B52164" w14:textId="7A1C5BCB" w:rsidR="005C2320" w:rsidRDefault="005C2320" w:rsidP="005C2320">
      <w:pPr>
        <w:widowControl w:val="0"/>
        <w:tabs>
          <w:tab w:val="left" w:pos="2627"/>
          <w:tab w:val="left" w:pos="5897"/>
        </w:tabs>
        <w:autoSpaceDE w:val="0"/>
        <w:autoSpaceDN w:val="0"/>
        <w:spacing w:after="0" w:line="276" w:lineRule="auto"/>
        <w:jc w:val="both"/>
        <w:rPr>
          <w:rFonts w:eastAsia="Times New Roman" w:cs="Times New Roman"/>
          <w:b/>
          <w:color w:val="000000" w:themeColor="text1"/>
          <w:spacing w:val="-2"/>
          <w:sz w:val="24"/>
          <w:lang w:val="uk-UA"/>
        </w:rPr>
      </w:pPr>
      <w:r w:rsidRPr="00434E62">
        <w:rPr>
          <w:rFonts w:eastAsia="Times New Roman" w:cs="Times New Roman"/>
          <w:b/>
          <w:color w:val="000000" w:themeColor="text1"/>
          <w:sz w:val="24"/>
          <w:lang w:val="uk-UA"/>
        </w:rPr>
        <w:t>ХІ. Стратегічне</w:t>
      </w:r>
      <w:r w:rsidRPr="00434E62">
        <w:rPr>
          <w:rFonts w:eastAsia="Times New Roman" w:cs="Times New Roman"/>
          <w:b/>
          <w:color w:val="000000" w:themeColor="text1"/>
          <w:spacing w:val="-6"/>
          <w:sz w:val="24"/>
          <w:lang w:val="uk-UA"/>
        </w:rPr>
        <w:t xml:space="preserve"> </w:t>
      </w:r>
      <w:r w:rsidRPr="00434E62">
        <w:rPr>
          <w:rFonts w:eastAsia="Times New Roman" w:cs="Times New Roman"/>
          <w:b/>
          <w:color w:val="000000" w:themeColor="text1"/>
          <w:sz w:val="24"/>
          <w:lang w:val="uk-UA"/>
        </w:rPr>
        <w:t>бачення</w:t>
      </w:r>
      <w:r w:rsidRPr="00434E62">
        <w:rPr>
          <w:rFonts w:eastAsia="Times New Roman" w:cs="Times New Roman"/>
          <w:b/>
          <w:color w:val="000000" w:themeColor="text1"/>
          <w:spacing w:val="-4"/>
          <w:sz w:val="24"/>
          <w:lang w:val="uk-UA"/>
        </w:rPr>
        <w:t xml:space="preserve"> </w:t>
      </w:r>
      <w:r w:rsidRPr="00434E62">
        <w:rPr>
          <w:rFonts w:eastAsia="Times New Roman" w:cs="Times New Roman"/>
          <w:b/>
          <w:color w:val="000000" w:themeColor="text1"/>
          <w:sz w:val="24"/>
          <w:lang w:val="uk-UA"/>
        </w:rPr>
        <w:t>освітньої</w:t>
      </w:r>
      <w:r w:rsidRPr="00434E62">
        <w:rPr>
          <w:rFonts w:eastAsia="Times New Roman" w:cs="Times New Roman"/>
          <w:b/>
          <w:color w:val="000000" w:themeColor="text1"/>
          <w:spacing w:val="-6"/>
          <w:sz w:val="24"/>
          <w:lang w:val="uk-UA"/>
        </w:rPr>
        <w:t xml:space="preserve"> </w:t>
      </w:r>
      <w:r w:rsidRPr="00434E62">
        <w:rPr>
          <w:rFonts w:eastAsia="Times New Roman" w:cs="Times New Roman"/>
          <w:b/>
          <w:color w:val="000000" w:themeColor="text1"/>
          <w:sz w:val="24"/>
          <w:lang w:val="uk-UA"/>
        </w:rPr>
        <w:t>галузі</w:t>
      </w:r>
      <w:r w:rsidRPr="00434E62">
        <w:rPr>
          <w:rFonts w:eastAsia="Times New Roman" w:cs="Times New Roman"/>
          <w:b/>
          <w:color w:val="000000" w:themeColor="text1"/>
          <w:spacing w:val="-6"/>
          <w:sz w:val="24"/>
          <w:lang w:val="uk-UA"/>
        </w:rPr>
        <w:t xml:space="preserve"> Славутс</w:t>
      </w:r>
      <w:r w:rsidRPr="00434E62">
        <w:rPr>
          <w:rFonts w:eastAsia="Times New Roman" w:cs="Times New Roman"/>
          <w:b/>
          <w:color w:val="000000" w:themeColor="text1"/>
          <w:sz w:val="24"/>
          <w:lang w:val="uk-UA"/>
        </w:rPr>
        <w:t>ької</w:t>
      </w:r>
      <w:r w:rsidRPr="00434E62">
        <w:rPr>
          <w:rFonts w:eastAsia="Times New Roman" w:cs="Times New Roman"/>
          <w:b/>
          <w:color w:val="000000" w:themeColor="text1"/>
          <w:spacing w:val="-6"/>
          <w:sz w:val="24"/>
          <w:lang w:val="uk-UA"/>
        </w:rPr>
        <w:t xml:space="preserve">  мі</w:t>
      </w:r>
      <w:r w:rsidRPr="00434E62">
        <w:rPr>
          <w:rFonts w:eastAsia="Times New Roman" w:cs="Times New Roman"/>
          <w:b/>
          <w:color w:val="000000" w:themeColor="text1"/>
          <w:sz w:val="24"/>
          <w:lang w:val="uk-UA"/>
        </w:rPr>
        <w:t>ської</w:t>
      </w:r>
      <w:r w:rsidRPr="00434E62">
        <w:rPr>
          <w:rFonts w:eastAsia="Times New Roman" w:cs="Times New Roman"/>
          <w:b/>
          <w:color w:val="000000" w:themeColor="text1"/>
          <w:spacing w:val="-6"/>
          <w:sz w:val="24"/>
          <w:lang w:val="uk-UA"/>
        </w:rPr>
        <w:t xml:space="preserve"> </w:t>
      </w:r>
      <w:r w:rsidRPr="00434E62">
        <w:rPr>
          <w:rFonts w:eastAsia="Times New Roman" w:cs="Times New Roman"/>
          <w:b/>
          <w:color w:val="000000" w:themeColor="text1"/>
          <w:sz w:val="24"/>
          <w:lang w:val="uk-UA"/>
        </w:rPr>
        <w:t xml:space="preserve">територіальної </w:t>
      </w:r>
      <w:r w:rsidRPr="00434E62">
        <w:rPr>
          <w:rFonts w:eastAsia="Times New Roman" w:cs="Times New Roman"/>
          <w:b/>
          <w:color w:val="000000" w:themeColor="text1"/>
          <w:spacing w:val="-2"/>
          <w:sz w:val="24"/>
          <w:lang w:val="uk-UA"/>
        </w:rPr>
        <w:t>громади.</w:t>
      </w:r>
    </w:p>
    <w:p w14:paraId="20CECEF9" w14:textId="77777777" w:rsidR="005C2320" w:rsidRPr="00BC57B2" w:rsidRDefault="005C2320" w:rsidP="005C2320">
      <w:pPr>
        <w:spacing w:after="0" w:line="276" w:lineRule="auto"/>
        <w:jc w:val="both"/>
        <w:rPr>
          <w:rFonts w:eastAsia="Times New Roman" w:cs="Times New Roman"/>
          <w:b/>
          <w:sz w:val="24"/>
          <w:szCs w:val="24"/>
          <w:lang w:val="uk-UA" w:eastAsia="uk-UA"/>
        </w:rPr>
      </w:pPr>
      <w:r w:rsidRPr="00BC57B2">
        <w:rPr>
          <w:rFonts w:eastAsia="Times New Roman" w:cs="Times New Roman"/>
          <w:b/>
          <w:sz w:val="24"/>
          <w:szCs w:val="24"/>
          <w:lang w:val="uk-UA" w:eastAsia="uk-UA"/>
        </w:rPr>
        <w:t>Місія стратегії</w:t>
      </w:r>
    </w:p>
    <w:p w14:paraId="38E6F189" w14:textId="77777777" w:rsidR="005C2320" w:rsidRPr="00BC57B2" w:rsidRDefault="005C2320" w:rsidP="005C2320">
      <w:pPr>
        <w:tabs>
          <w:tab w:val="left" w:pos="9356"/>
        </w:tabs>
        <w:spacing w:after="0" w:line="276" w:lineRule="auto"/>
        <w:jc w:val="both"/>
        <w:rPr>
          <w:rFonts w:eastAsia="Times New Roman" w:cs="Times New Roman"/>
          <w:b/>
          <w:sz w:val="24"/>
          <w:szCs w:val="24"/>
          <w:lang w:val="uk-UA" w:eastAsia="uk-UA"/>
        </w:rPr>
      </w:pPr>
      <w:r w:rsidRPr="00BC57B2">
        <w:rPr>
          <w:rFonts w:eastAsia="Times New Roman" w:cs="Times New Roman"/>
          <w:sz w:val="24"/>
          <w:szCs w:val="24"/>
          <w:lang w:val="uk-UA" w:eastAsia="uk-UA"/>
        </w:rPr>
        <w:t xml:space="preserve">Освіта та розвиток людського капіталу мають  величезне значення для забезпечення  стрімкого, стійкого та інклюзивного зростання Славутської міської територіальної громади. </w:t>
      </w:r>
      <w:r w:rsidRPr="00BC57B2">
        <w:rPr>
          <w:rFonts w:eastAsia="Arial" w:cs="Times New Roman"/>
          <w:sz w:val="24"/>
          <w:szCs w:val="24"/>
          <w:lang w:val="uk-UA" w:eastAsia="uk-UA"/>
        </w:rPr>
        <w:t xml:space="preserve">Освітня система громади є відкритою та орієнтованою на потреби місцевої спільноти, поєднуючи традиції, досягнення та сучасні виклики. </w:t>
      </w:r>
      <w:r w:rsidRPr="00BC57B2">
        <w:rPr>
          <w:rFonts w:eastAsia="Arial" w:cs="Times New Roman"/>
          <w:sz w:val="24"/>
          <w:szCs w:val="24"/>
          <w:lang w:eastAsia="uk-UA"/>
        </w:rPr>
        <w:t>Вона спрямована на всебічний розвиток кожного мешканця, забезпечуючи можливість навчання впродовж життя. Освіта у громаді гарантує високу якість, підтримує творчий потенціал, стимулює інноваційне мислення та готує громадян до успішної самореалізації в сучасному світі.</w:t>
      </w:r>
    </w:p>
    <w:p w14:paraId="0ECCEEC3" w14:textId="77777777" w:rsidR="005C2320" w:rsidRPr="00BC57B2" w:rsidRDefault="005C2320" w:rsidP="005C2320">
      <w:pPr>
        <w:spacing w:after="0" w:line="276" w:lineRule="auto"/>
        <w:jc w:val="both"/>
        <w:rPr>
          <w:rFonts w:eastAsia="Calibri" w:cs="Times New Roman"/>
          <w:b/>
          <w:sz w:val="24"/>
          <w:szCs w:val="24"/>
          <w:lang w:val="uk-UA"/>
        </w:rPr>
      </w:pPr>
      <w:r w:rsidRPr="00BC57B2">
        <w:rPr>
          <w:rFonts w:eastAsia="Calibri" w:cs="Times New Roman"/>
          <w:b/>
          <w:sz w:val="24"/>
          <w:szCs w:val="24"/>
          <w:lang w:val="uk-UA"/>
        </w:rPr>
        <w:t>Мета стратегії</w:t>
      </w:r>
    </w:p>
    <w:p w14:paraId="66F06815" w14:textId="77777777" w:rsidR="005C2320" w:rsidRDefault="005C2320" w:rsidP="005C2320">
      <w:pPr>
        <w:spacing w:after="0" w:line="276" w:lineRule="auto"/>
        <w:ind w:firstLine="567"/>
        <w:jc w:val="both"/>
        <w:rPr>
          <w:rFonts w:eastAsia="Calibri" w:cs="Times New Roman"/>
          <w:sz w:val="24"/>
          <w:szCs w:val="24"/>
          <w:lang w:val="uk-UA"/>
        </w:rPr>
      </w:pPr>
      <w:r w:rsidRPr="00BC57B2">
        <w:rPr>
          <w:rFonts w:eastAsia="Calibri" w:cs="Times New Roman"/>
          <w:sz w:val="24"/>
          <w:szCs w:val="24"/>
          <w:lang w:val="uk-UA"/>
        </w:rPr>
        <w:t>Створення гнучкої та інноваційної системи освіти Славутської громади, яка забезпечує якісне навчання на всіх рівнях, сприяє розвитку людського капіталу, економічного добробуту та соціальної згуртованості, готує відповідальних громадян для успішної інтеграції до європейського простору на засадах сталого розвитку та демократичних цінностей</w:t>
      </w:r>
    </w:p>
    <w:p w14:paraId="7D270291" w14:textId="2BFA79F8" w:rsidR="00480A18" w:rsidRDefault="005C2320" w:rsidP="004A0BB9">
      <w:pPr>
        <w:widowControl w:val="0"/>
        <w:tabs>
          <w:tab w:val="left" w:pos="2627"/>
          <w:tab w:val="left" w:pos="5897"/>
        </w:tabs>
        <w:autoSpaceDE w:val="0"/>
        <w:autoSpaceDN w:val="0"/>
        <w:spacing w:after="0" w:line="276" w:lineRule="auto"/>
        <w:ind w:firstLine="567"/>
        <w:jc w:val="both"/>
        <w:rPr>
          <w:rFonts w:eastAsia="Times New Roman" w:cs="Times New Roman"/>
          <w:bCs/>
          <w:color w:val="000000" w:themeColor="text1"/>
          <w:spacing w:val="-2"/>
          <w:sz w:val="24"/>
          <w:lang w:val="uk-UA"/>
        </w:rPr>
      </w:pPr>
      <w:r w:rsidRPr="00996732">
        <w:rPr>
          <w:rFonts w:eastAsia="Times New Roman" w:cs="Times New Roman"/>
          <w:bCs/>
          <w:color w:val="000000" w:themeColor="text1"/>
          <w:spacing w:val="-2"/>
          <w:sz w:val="24"/>
          <w:lang w:val="uk-UA"/>
        </w:rPr>
        <w:t>Відповідно до аналізу</w:t>
      </w:r>
      <w:r>
        <w:rPr>
          <w:rFonts w:eastAsia="Times New Roman" w:cs="Times New Roman"/>
          <w:bCs/>
          <w:color w:val="000000" w:themeColor="text1"/>
          <w:spacing w:val="-2"/>
          <w:sz w:val="24"/>
          <w:lang w:val="uk-UA"/>
        </w:rPr>
        <w:t>,</w:t>
      </w:r>
      <w:r w:rsidRPr="00996732">
        <w:rPr>
          <w:rFonts w:eastAsia="Times New Roman" w:cs="Times New Roman"/>
          <w:bCs/>
          <w:color w:val="000000" w:themeColor="text1"/>
          <w:spacing w:val="-2"/>
          <w:sz w:val="24"/>
          <w:lang w:val="uk-UA"/>
        </w:rPr>
        <w:t xml:space="preserve"> місії та мети   визначено </w:t>
      </w:r>
      <w:r>
        <w:rPr>
          <w:rFonts w:eastAsia="Times New Roman" w:cs="Times New Roman"/>
          <w:bCs/>
          <w:color w:val="000000" w:themeColor="text1"/>
          <w:spacing w:val="-2"/>
          <w:sz w:val="24"/>
          <w:lang w:val="uk-UA"/>
        </w:rPr>
        <w:t xml:space="preserve">стратегічні та операційні цілі  </w:t>
      </w:r>
      <w:r w:rsidRPr="00996732">
        <w:rPr>
          <w:rFonts w:eastAsia="Times New Roman" w:cs="Times New Roman"/>
          <w:bCs/>
          <w:color w:val="000000" w:themeColor="text1"/>
          <w:spacing w:val="-2"/>
          <w:sz w:val="24"/>
          <w:lang w:val="uk-UA"/>
        </w:rPr>
        <w:t xml:space="preserve"> </w:t>
      </w:r>
      <w:r>
        <w:rPr>
          <w:rFonts w:eastAsia="Times New Roman" w:cs="Times New Roman"/>
          <w:bCs/>
          <w:color w:val="000000" w:themeColor="text1"/>
          <w:spacing w:val="-2"/>
          <w:sz w:val="24"/>
          <w:lang w:val="uk-UA"/>
        </w:rPr>
        <w:t>о</w:t>
      </w:r>
      <w:r w:rsidRPr="00996732">
        <w:rPr>
          <w:rFonts w:eastAsia="Times New Roman" w:cs="Times New Roman"/>
          <w:bCs/>
          <w:color w:val="000000" w:themeColor="text1"/>
          <w:spacing w:val="-2"/>
          <w:sz w:val="24"/>
          <w:lang w:val="uk-UA"/>
        </w:rPr>
        <w:t>світньої галузі Славутської міської територіальної громади на 2026 -20</w:t>
      </w:r>
      <w:r>
        <w:rPr>
          <w:rFonts w:eastAsia="Times New Roman" w:cs="Times New Roman"/>
          <w:bCs/>
          <w:color w:val="000000" w:themeColor="text1"/>
          <w:spacing w:val="-2"/>
          <w:sz w:val="24"/>
          <w:lang w:val="uk-UA"/>
        </w:rPr>
        <w:t>28</w:t>
      </w:r>
      <w:r w:rsidRPr="00996732">
        <w:rPr>
          <w:rFonts w:eastAsia="Times New Roman" w:cs="Times New Roman"/>
          <w:bCs/>
          <w:color w:val="000000" w:themeColor="text1"/>
          <w:spacing w:val="-2"/>
          <w:sz w:val="24"/>
          <w:lang w:val="uk-UA"/>
        </w:rPr>
        <w:t xml:space="preserve"> роки</w:t>
      </w:r>
      <w:r w:rsidR="004A0BB9">
        <w:rPr>
          <w:rFonts w:eastAsia="Times New Roman" w:cs="Times New Roman"/>
          <w:bCs/>
          <w:color w:val="000000" w:themeColor="text1"/>
          <w:spacing w:val="-2"/>
          <w:sz w:val="24"/>
          <w:lang w:val="uk-UA"/>
        </w:rPr>
        <w:t>.</w:t>
      </w:r>
    </w:p>
    <w:p w14:paraId="02563C3D" w14:textId="2C4BAEDA" w:rsidR="00480A18" w:rsidRDefault="00480A18" w:rsidP="005C2320">
      <w:pPr>
        <w:widowControl w:val="0"/>
        <w:tabs>
          <w:tab w:val="left" w:pos="2627"/>
          <w:tab w:val="left" w:pos="5897"/>
        </w:tabs>
        <w:autoSpaceDE w:val="0"/>
        <w:autoSpaceDN w:val="0"/>
        <w:spacing w:after="0" w:line="276" w:lineRule="auto"/>
        <w:ind w:firstLine="567"/>
        <w:jc w:val="both"/>
        <w:rPr>
          <w:rFonts w:eastAsia="Times New Roman" w:cs="Times New Roman"/>
          <w:bCs/>
          <w:color w:val="000000" w:themeColor="text1"/>
          <w:spacing w:val="-2"/>
          <w:sz w:val="24"/>
          <w:lang w:val="uk-UA"/>
        </w:rPr>
      </w:pPr>
    </w:p>
    <w:p w14:paraId="6E7FB33D" w14:textId="36FDCA27" w:rsidR="009278C5" w:rsidRDefault="009278C5" w:rsidP="005C2320">
      <w:pPr>
        <w:widowControl w:val="0"/>
        <w:tabs>
          <w:tab w:val="left" w:pos="2627"/>
          <w:tab w:val="left" w:pos="5897"/>
        </w:tabs>
        <w:autoSpaceDE w:val="0"/>
        <w:autoSpaceDN w:val="0"/>
        <w:spacing w:after="0" w:line="276" w:lineRule="auto"/>
        <w:ind w:firstLine="567"/>
        <w:jc w:val="both"/>
        <w:rPr>
          <w:rFonts w:eastAsia="Times New Roman" w:cs="Times New Roman"/>
          <w:bCs/>
          <w:color w:val="000000" w:themeColor="text1"/>
          <w:spacing w:val="-2"/>
          <w:sz w:val="24"/>
          <w:lang w:val="uk-UA"/>
        </w:rPr>
      </w:pPr>
    </w:p>
    <w:p w14:paraId="41410193" w14:textId="64B0ABC0" w:rsidR="009278C5" w:rsidRDefault="009278C5" w:rsidP="005C2320">
      <w:pPr>
        <w:widowControl w:val="0"/>
        <w:tabs>
          <w:tab w:val="left" w:pos="2627"/>
          <w:tab w:val="left" w:pos="5897"/>
        </w:tabs>
        <w:autoSpaceDE w:val="0"/>
        <w:autoSpaceDN w:val="0"/>
        <w:spacing w:after="0" w:line="276" w:lineRule="auto"/>
        <w:ind w:firstLine="567"/>
        <w:jc w:val="both"/>
        <w:rPr>
          <w:rFonts w:eastAsia="Times New Roman" w:cs="Times New Roman"/>
          <w:bCs/>
          <w:color w:val="000000" w:themeColor="text1"/>
          <w:spacing w:val="-2"/>
          <w:sz w:val="24"/>
          <w:lang w:val="uk-UA"/>
        </w:rPr>
      </w:pPr>
    </w:p>
    <w:p w14:paraId="68B9DA4F" w14:textId="74EB25C8" w:rsidR="009278C5" w:rsidRDefault="009278C5" w:rsidP="005C2320">
      <w:pPr>
        <w:widowControl w:val="0"/>
        <w:tabs>
          <w:tab w:val="left" w:pos="2627"/>
          <w:tab w:val="left" w:pos="5897"/>
        </w:tabs>
        <w:autoSpaceDE w:val="0"/>
        <w:autoSpaceDN w:val="0"/>
        <w:spacing w:after="0" w:line="276" w:lineRule="auto"/>
        <w:ind w:firstLine="567"/>
        <w:jc w:val="both"/>
        <w:rPr>
          <w:rFonts w:eastAsia="Times New Roman" w:cs="Times New Roman"/>
          <w:bCs/>
          <w:color w:val="000000" w:themeColor="text1"/>
          <w:spacing w:val="-2"/>
          <w:sz w:val="24"/>
          <w:lang w:val="uk-UA"/>
        </w:rPr>
      </w:pPr>
    </w:p>
    <w:p w14:paraId="7C156416" w14:textId="18C8E564" w:rsidR="009278C5" w:rsidRDefault="009278C5" w:rsidP="005C2320">
      <w:pPr>
        <w:widowControl w:val="0"/>
        <w:tabs>
          <w:tab w:val="left" w:pos="2627"/>
          <w:tab w:val="left" w:pos="5897"/>
        </w:tabs>
        <w:autoSpaceDE w:val="0"/>
        <w:autoSpaceDN w:val="0"/>
        <w:spacing w:after="0" w:line="276" w:lineRule="auto"/>
        <w:ind w:firstLine="567"/>
        <w:jc w:val="both"/>
        <w:rPr>
          <w:rFonts w:eastAsia="Times New Roman" w:cs="Times New Roman"/>
          <w:bCs/>
          <w:color w:val="000000" w:themeColor="text1"/>
          <w:spacing w:val="-2"/>
          <w:sz w:val="24"/>
          <w:lang w:val="uk-UA"/>
        </w:rPr>
      </w:pPr>
    </w:p>
    <w:p w14:paraId="6E14E286" w14:textId="1E9F8A1B" w:rsidR="009278C5" w:rsidRDefault="009278C5" w:rsidP="005C2320">
      <w:pPr>
        <w:widowControl w:val="0"/>
        <w:tabs>
          <w:tab w:val="left" w:pos="2627"/>
          <w:tab w:val="left" w:pos="5897"/>
        </w:tabs>
        <w:autoSpaceDE w:val="0"/>
        <w:autoSpaceDN w:val="0"/>
        <w:spacing w:after="0" w:line="276" w:lineRule="auto"/>
        <w:ind w:firstLine="567"/>
        <w:jc w:val="both"/>
        <w:rPr>
          <w:rFonts w:eastAsia="Times New Roman" w:cs="Times New Roman"/>
          <w:bCs/>
          <w:color w:val="000000" w:themeColor="text1"/>
          <w:spacing w:val="-2"/>
          <w:sz w:val="24"/>
          <w:lang w:val="uk-UA"/>
        </w:rPr>
      </w:pPr>
    </w:p>
    <w:p w14:paraId="6981EBB2" w14:textId="618347FC" w:rsidR="009278C5" w:rsidRDefault="009278C5" w:rsidP="005C2320">
      <w:pPr>
        <w:widowControl w:val="0"/>
        <w:tabs>
          <w:tab w:val="left" w:pos="2627"/>
          <w:tab w:val="left" w:pos="5897"/>
        </w:tabs>
        <w:autoSpaceDE w:val="0"/>
        <w:autoSpaceDN w:val="0"/>
        <w:spacing w:after="0" w:line="276" w:lineRule="auto"/>
        <w:ind w:firstLine="567"/>
        <w:jc w:val="both"/>
        <w:rPr>
          <w:rFonts w:eastAsia="Times New Roman" w:cs="Times New Roman"/>
          <w:bCs/>
          <w:color w:val="000000" w:themeColor="text1"/>
          <w:spacing w:val="-2"/>
          <w:sz w:val="24"/>
          <w:lang w:val="uk-UA"/>
        </w:rPr>
      </w:pPr>
    </w:p>
    <w:p w14:paraId="046D7B59" w14:textId="2AFF7649" w:rsidR="009278C5" w:rsidRDefault="009278C5" w:rsidP="005C2320">
      <w:pPr>
        <w:widowControl w:val="0"/>
        <w:tabs>
          <w:tab w:val="left" w:pos="2627"/>
          <w:tab w:val="left" w:pos="5897"/>
        </w:tabs>
        <w:autoSpaceDE w:val="0"/>
        <w:autoSpaceDN w:val="0"/>
        <w:spacing w:after="0" w:line="276" w:lineRule="auto"/>
        <w:ind w:firstLine="567"/>
        <w:jc w:val="both"/>
        <w:rPr>
          <w:rFonts w:eastAsia="Times New Roman" w:cs="Times New Roman"/>
          <w:bCs/>
          <w:color w:val="000000" w:themeColor="text1"/>
          <w:spacing w:val="-2"/>
          <w:sz w:val="24"/>
          <w:lang w:val="uk-UA"/>
        </w:rPr>
      </w:pPr>
    </w:p>
    <w:p w14:paraId="2569A7E9" w14:textId="71B347D3" w:rsidR="009278C5" w:rsidRDefault="009278C5" w:rsidP="005C2320">
      <w:pPr>
        <w:widowControl w:val="0"/>
        <w:tabs>
          <w:tab w:val="left" w:pos="2627"/>
          <w:tab w:val="left" w:pos="5897"/>
        </w:tabs>
        <w:autoSpaceDE w:val="0"/>
        <w:autoSpaceDN w:val="0"/>
        <w:spacing w:after="0" w:line="276" w:lineRule="auto"/>
        <w:ind w:firstLine="567"/>
        <w:jc w:val="both"/>
        <w:rPr>
          <w:rFonts w:eastAsia="Times New Roman" w:cs="Times New Roman"/>
          <w:bCs/>
          <w:color w:val="000000" w:themeColor="text1"/>
          <w:spacing w:val="-2"/>
          <w:sz w:val="24"/>
          <w:lang w:val="uk-UA"/>
        </w:rPr>
      </w:pPr>
    </w:p>
    <w:p w14:paraId="05D76836" w14:textId="75317395" w:rsidR="009278C5" w:rsidRDefault="009278C5" w:rsidP="005C2320">
      <w:pPr>
        <w:widowControl w:val="0"/>
        <w:tabs>
          <w:tab w:val="left" w:pos="2627"/>
          <w:tab w:val="left" w:pos="5897"/>
        </w:tabs>
        <w:autoSpaceDE w:val="0"/>
        <w:autoSpaceDN w:val="0"/>
        <w:spacing w:after="0" w:line="276" w:lineRule="auto"/>
        <w:ind w:firstLine="567"/>
        <w:jc w:val="both"/>
        <w:rPr>
          <w:rFonts w:eastAsia="Times New Roman" w:cs="Times New Roman"/>
          <w:bCs/>
          <w:color w:val="000000" w:themeColor="text1"/>
          <w:spacing w:val="-2"/>
          <w:sz w:val="24"/>
          <w:lang w:val="uk-UA"/>
        </w:rPr>
      </w:pPr>
    </w:p>
    <w:p w14:paraId="052C18A3" w14:textId="77777777" w:rsidR="009278C5" w:rsidRPr="00996732" w:rsidRDefault="009278C5" w:rsidP="005C2320">
      <w:pPr>
        <w:widowControl w:val="0"/>
        <w:tabs>
          <w:tab w:val="left" w:pos="2627"/>
          <w:tab w:val="left" w:pos="5897"/>
        </w:tabs>
        <w:autoSpaceDE w:val="0"/>
        <w:autoSpaceDN w:val="0"/>
        <w:spacing w:after="0" w:line="276" w:lineRule="auto"/>
        <w:ind w:firstLine="567"/>
        <w:jc w:val="both"/>
        <w:rPr>
          <w:rFonts w:eastAsia="Times New Roman" w:cs="Times New Roman"/>
          <w:bCs/>
          <w:color w:val="000000" w:themeColor="text1"/>
          <w:spacing w:val="-2"/>
          <w:sz w:val="24"/>
          <w:lang w:val="uk-UA"/>
        </w:rPr>
      </w:pPr>
    </w:p>
    <w:p w14:paraId="1B436607" w14:textId="56569DF6" w:rsidR="009E7100" w:rsidRPr="00B277F0" w:rsidRDefault="00FC7975" w:rsidP="007A2057">
      <w:pPr>
        <w:widowControl w:val="0"/>
        <w:tabs>
          <w:tab w:val="left" w:pos="2627"/>
          <w:tab w:val="left" w:pos="5897"/>
        </w:tabs>
        <w:autoSpaceDE w:val="0"/>
        <w:autoSpaceDN w:val="0"/>
        <w:spacing w:before="1" w:after="0" w:line="247" w:lineRule="auto"/>
        <w:ind w:right="636"/>
        <w:rPr>
          <w:rFonts w:eastAsia="Times New Roman" w:cs="Times New Roman"/>
          <w:b/>
          <w:color w:val="000000" w:themeColor="text1"/>
          <w:spacing w:val="-2"/>
          <w:sz w:val="24"/>
          <w:lang w:val="uk-UA"/>
        </w:rPr>
      </w:pPr>
      <w:r>
        <w:rPr>
          <w:rFonts w:eastAsia="Times New Roman" w:cs="Times New Roman"/>
          <w:b/>
          <w:color w:val="000000" w:themeColor="text1"/>
          <w:spacing w:val="-2"/>
          <w:sz w:val="24"/>
          <w:lang w:val="uk-UA"/>
        </w:rPr>
        <w:lastRenderedPageBreak/>
        <w:t>11.1.</w:t>
      </w:r>
      <w:r w:rsidR="002A7351">
        <w:rPr>
          <w:rFonts w:eastAsia="Times New Roman" w:cs="Times New Roman"/>
          <w:b/>
          <w:color w:val="000000" w:themeColor="text1"/>
          <w:spacing w:val="-2"/>
          <w:sz w:val="24"/>
          <w:lang w:val="uk-UA"/>
        </w:rPr>
        <w:t xml:space="preserve">  </w:t>
      </w:r>
      <w:r w:rsidR="00B277F0" w:rsidRPr="00B277F0">
        <w:rPr>
          <w:rFonts w:eastAsia="Times New Roman" w:cs="Times New Roman"/>
          <w:b/>
          <w:bCs/>
          <w:color w:val="000000" w:themeColor="text1"/>
          <w:spacing w:val="-2"/>
          <w:sz w:val="24"/>
          <w:lang w:val="uk-UA"/>
        </w:rPr>
        <w:t>Стратегічні та операційні цілі освітньої галузі</w:t>
      </w:r>
    </w:p>
    <w:p w14:paraId="76D30C2F" w14:textId="62C62A75" w:rsidR="00401C44" w:rsidRDefault="00401C44" w:rsidP="007A2057">
      <w:pPr>
        <w:widowControl w:val="0"/>
        <w:tabs>
          <w:tab w:val="left" w:pos="2627"/>
          <w:tab w:val="left" w:pos="5897"/>
        </w:tabs>
        <w:autoSpaceDE w:val="0"/>
        <w:autoSpaceDN w:val="0"/>
        <w:spacing w:before="1" w:after="0" w:line="247" w:lineRule="auto"/>
        <w:ind w:right="636"/>
        <w:rPr>
          <w:rFonts w:eastAsia="Times New Roman" w:cs="Times New Roman"/>
          <w:b/>
          <w:color w:val="000000" w:themeColor="text1"/>
          <w:spacing w:val="-2"/>
          <w:sz w:val="24"/>
          <w:lang w:val="uk-UA"/>
        </w:rPr>
      </w:pPr>
    </w:p>
    <w:tbl>
      <w:tblPr>
        <w:tblStyle w:val="91"/>
        <w:tblW w:w="10036" w:type="dxa"/>
        <w:tblInd w:w="-289" w:type="dxa"/>
        <w:tblLayout w:type="fixed"/>
        <w:tblLook w:val="04A0" w:firstRow="1" w:lastRow="0" w:firstColumn="1" w:lastColumn="0" w:noHBand="0" w:noVBand="1"/>
      </w:tblPr>
      <w:tblGrid>
        <w:gridCol w:w="2240"/>
        <w:gridCol w:w="2410"/>
        <w:gridCol w:w="5386"/>
      </w:tblGrid>
      <w:tr w:rsidR="00401C44" w:rsidRPr="00401C44" w14:paraId="5B828694" w14:textId="77777777" w:rsidTr="00357E07">
        <w:tc>
          <w:tcPr>
            <w:tcW w:w="2240" w:type="dxa"/>
            <w:shd w:val="clear" w:color="auto" w:fill="BDD6EE" w:themeFill="accent1" w:themeFillTint="66"/>
          </w:tcPr>
          <w:p w14:paraId="32603FC5" w14:textId="77777777" w:rsidR="00401C44" w:rsidRPr="00454FF7" w:rsidRDefault="00401C44" w:rsidP="00401C44">
            <w:pPr>
              <w:jc w:val="center"/>
              <w:rPr>
                <w:rFonts w:eastAsia="Calibri" w:cs="Times New Roman"/>
                <w:sz w:val="20"/>
                <w:szCs w:val="20"/>
              </w:rPr>
            </w:pPr>
            <w:r w:rsidRPr="00454FF7">
              <w:rPr>
                <w:rFonts w:eastAsia="Calibri" w:cs="Times New Roman"/>
                <w:sz w:val="20"/>
                <w:szCs w:val="20"/>
              </w:rPr>
              <w:t>Стратегічні цілі</w:t>
            </w:r>
          </w:p>
        </w:tc>
        <w:tc>
          <w:tcPr>
            <w:tcW w:w="2410" w:type="dxa"/>
            <w:shd w:val="clear" w:color="auto" w:fill="BDD6EE" w:themeFill="accent1" w:themeFillTint="66"/>
          </w:tcPr>
          <w:p w14:paraId="317B2855" w14:textId="77777777" w:rsidR="00401C44" w:rsidRPr="00454FF7" w:rsidRDefault="00401C44" w:rsidP="00401C44">
            <w:pPr>
              <w:jc w:val="center"/>
              <w:rPr>
                <w:rFonts w:eastAsia="Calibri" w:cs="Times New Roman"/>
                <w:sz w:val="20"/>
                <w:szCs w:val="20"/>
              </w:rPr>
            </w:pPr>
            <w:r w:rsidRPr="00454FF7">
              <w:rPr>
                <w:rFonts w:eastAsia="Calibri" w:cs="Times New Roman"/>
                <w:sz w:val="20"/>
                <w:szCs w:val="20"/>
              </w:rPr>
              <w:t>Операційні цілі</w:t>
            </w:r>
          </w:p>
        </w:tc>
        <w:tc>
          <w:tcPr>
            <w:tcW w:w="5386" w:type="dxa"/>
            <w:shd w:val="clear" w:color="auto" w:fill="BDD6EE" w:themeFill="accent1" w:themeFillTint="66"/>
          </w:tcPr>
          <w:p w14:paraId="5CC70E75" w14:textId="77777777" w:rsidR="00401C44" w:rsidRPr="00454FF7" w:rsidRDefault="00401C44" w:rsidP="00401C44">
            <w:pPr>
              <w:jc w:val="center"/>
              <w:rPr>
                <w:rFonts w:eastAsia="Calibri" w:cs="Times New Roman"/>
                <w:sz w:val="20"/>
                <w:szCs w:val="20"/>
              </w:rPr>
            </w:pPr>
            <w:r w:rsidRPr="00454FF7">
              <w:rPr>
                <w:rFonts w:eastAsia="Calibri" w:cs="Times New Roman"/>
                <w:sz w:val="20"/>
                <w:szCs w:val="20"/>
              </w:rPr>
              <w:t>Завдання</w:t>
            </w:r>
          </w:p>
        </w:tc>
      </w:tr>
      <w:tr w:rsidR="00401C44" w:rsidRPr="00401C44" w14:paraId="36CBC31F" w14:textId="77777777" w:rsidTr="00357E07">
        <w:trPr>
          <w:trHeight w:val="2581"/>
        </w:trPr>
        <w:tc>
          <w:tcPr>
            <w:tcW w:w="2240" w:type="dxa"/>
            <w:vMerge w:val="restart"/>
            <w:shd w:val="clear" w:color="auto" w:fill="FFC000"/>
          </w:tcPr>
          <w:p w14:paraId="3971C112" w14:textId="65E79BF4" w:rsidR="00401C44" w:rsidRPr="00454FF7" w:rsidRDefault="00401C44" w:rsidP="00401C44">
            <w:pPr>
              <w:spacing w:before="240"/>
              <w:rPr>
                <w:rFonts w:eastAsia="Times New Roman" w:cs="Times New Roman"/>
                <w:bCs/>
                <w:sz w:val="20"/>
                <w:szCs w:val="20"/>
                <w:lang w:eastAsia="uk-UA"/>
              </w:rPr>
            </w:pPr>
            <w:r w:rsidRPr="00454FF7">
              <w:rPr>
                <w:rFonts w:eastAsia="Times New Roman" w:cs="Times New Roman"/>
                <w:bCs/>
                <w:sz w:val="20"/>
                <w:szCs w:val="20"/>
                <w:lang w:eastAsia="uk-UA"/>
              </w:rPr>
              <w:t xml:space="preserve">1.Здобувачі освіти </w:t>
            </w:r>
            <w:r w:rsidRPr="00454FF7">
              <w:rPr>
                <w:rFonts w:eastAsia="Calibri" w:cs="Times New Roman"/>
                <w:sz w:val="20"/>
                <w:szCs w:val="20"/>
              </w:rPr>
              <w:t xml:space="preserve"> навчаються та виховуються у безпечному, сучасному та інклюзивному освітньому середовищі</w:t>
            </w:r>
          </w:p>
          <w:p w14:paraId="5C089931" w14:textId="77777777" w:rsidR="00401C44" w:rsidRPr="00454FF7" w:rsidRDefault="00401C44" w:rsidP="00401C44">
            <w:pPr>
              <w:spacing w:before="240"/>
              <w:rPr>
                <w:rFonts w:eastAsia="Times New Roman" w:cs="Times New Roman"/>
                <w:bCs/>
                <w:sz w:val="20"/>
                <w:szCs w:val="20"/>
                <w:lang w:eastAsia="uk-UA"/>
              </w:rPr>
            </w:pPr>
          </w:p>
          <w:p w14:paraId="50E9DBD8" w14:textId="77777777" w:rsidR="00401C44" w:rsidRPr="00454FF7" w:rsidRDefault="00401C44" w:rsidP="00401C44">
            <w:pPr>
              <w:spacing w:before="240"/>
              <w:rPr>
                <w:rFonts w:eastAsia="Times New Roman" w:cs="Times New Roman"/>
                <w:sz w:val="20"/>
                <w:szCs w:val="20"/>
                <w:lang w:eastAsia="uk-UA"/>
              </w:rPr>
            </w:pPr>
          </w:p>
          <w:p w14:paraId="36A3CEA7" w14:textId="77777777" w:rsidR="00401C44" w:rsidRPr="00454FF7" w:rsidRDefault="00401C44" w:rsidP="00401C44">
            <w:pPr>
              <w:rPr>
                <w:rFonts w:eastAsia="Calibri" w:cs="Times New Roman"/>
                <w:sz w:val="20"/>
                <w:szCs w:val="20"/>
              </w:rPr>
            </w:pPr>
          </w:p>
        </w:tc>
        <w:tc>
          <w:tcPr>
            <w:tcW w:w="2410" w:type="dxa"/>
            <w:shd w:val="clear" w:color="auto" w:fill="D9D9D9" w:themeFill="background1" w:themeFillShade="D9"/>
          </w:tcPr>
          <w:p w14:paraId="1C76E630" w14:textId="1FD987F3" w:rsidR="00401C44" w:rsidRPr="0013103C" w:rsidRDefault="00401C44" w:rsidP="00401C44">
            <w:pPr>
              <w:rPr>
                <w:rFonts w:eastAsia="Calibri" w:cs="Times New Roman"/>
                <w:sz w:val="20"/>
                <w:szCs w:val="20"/>
              </w:rPr>
            </w:pPr>
            <w:r w:rsidRPr="00454FF7">
              <w:rPr>
                <w:rFonts w:eastAsia="Calibri" w:cs="Times New Roman"/>
                <w:sz w:val="20"/>
                <w:szCs w:val="20"/>
              </w:rPr>
              <w:t xml:space="preserve">1.1 </w:t>
            </w:r>
            <w:r w:rsidRPr="00454FF7">
              <w:rPr>
                <w:rFonts w:eastAsia="Times New Roman" w:cs="Times New Roman"/>
                <w:sz w:val="20"/>
                <w:szCs w:val="20"/>
                <w:lang w:eastAsia="uk-UA"/>
              </w:rPr>
              <w:t>З</w:t>
            </w:r>
            <w:r w:rsidRPr="00454FF7">
              <w:rPr>
                <w:rFonts w:eastAsia="Calibri" w:cs="Times New Roman"/>
                <w:sz w:val="20"/>
                <w:szCs w:val="20"/>
              </w:rPr>
              <w:t xml:space="preserve">аклади освіти забезпечують комфортні та безпечні </w:t>
            </w:r>
            <w:r w:rsidRPr="0013103C">
              <w:rPr>
                <w:rFonts w:eastAsia="Calibri" w:cs="Times New Roman"/>
                <w:sz w:val="20"/>
                <w:szCs w:val="20"/>
              </w:rPr>
              <w:t xml:space="preserve">умови для </w:t>
            </w:r>
          </w:p>
          <w:p w14:paraId="18698C04" w14:textId="77777777" w:rsidR="00401C44" w:rsidRPr="0013103C" w:rsidRDefault="00401C44" w:rsidP="00401C44">
            <w:pPr>
              <w:rPr>
                <w:rFonts w:eastAsia="Calibri" w:cs="Times New Roman"/>
                <w:sz w:val="20"/>
                <w:szCs w:val="20"/>
              </w:rPr>
            </w:pPr>
            <w:r w:rsidRPr="0013103C">
              <w:rPr>
                <w:rFonts w:eastAsia="Calibri" w:cs="Times New Roman"/>
                <w:sz w:val="20"/>
                <w:szCs w:val="20"/>
              </w:rPr>
              <w:t xml:space="preserve">якісного навчання </w:t>
            </w:r>
          </w:p>
          <w:p w14:paraId="242D415C" w14:textId="77777777" w:rsidR="00401C44" w:rsidRPr="00454FF7" w:rsidRDefault="00401C44" w:rsidP="00401C44">
            <w:pPr>
              <w:rPr>
                <w:rFonts w:eastAsia="Calibri" w:cs="Times New Roman"/>
                <w:sz w:val="20"/>
                <w:szCs w:val="20"/>
              </w:rPr>
            </w:pPr>
          </w:p>
          <w:p w14:paraId="773119F8" w14:textId="77777777" w:rsidR="00401C44" w:rsidRPr="00454FF7" w:rsidRDefault="00401C44" w:rsidP="00401C44">
            <w:pPr>
              <w:rPr>
                <w:rFonts w:eastAsia="Calibri" w:cs="Times New Roman"/>
                <w:sz w:val="20"/>
                <w:szCs w:val="20"/>
              </w:rPr>
            </w:pPr>
          </w:p>
          <w:p w14:paraId="31BE3E19" w14:textId="77777777" w:rsidR="00401C44" w:rsidRPr="00454FF7" w:rsidRDefault="00401C44" w:rsidP="00401C44">
            <w:pPr>
              <w:rPr>
                <w:rFonts w:eastAsia="Calibri" w:cs="Times New Roman"/>
                <w:sz w:val="20"/>
                <w:szCs w:val="20"/>
              </w:rPr>
            </w:pPr>
          </w:p>
          <w:p w14:paraId="6A611A6C" w14:textId="77777777" w:rsidR="00401C44" w:rsidRPr="00454FF7" w:rsidRDefault="00401C44" w:rsidP="00401C44">
            <w:pPr>
              <w:rPr>
                <w:rFonts w:eastAsia="Calibri" w:cs="Times New Roman"/>
                <w:sz w:val="20"/>
                <w:szCs w:val="20"/>
              </w:rPr>
            </w:pPr>
          </w:p>
          <w:p w14:paraId="2A3F9D2B" w14:textId="77777777" w:rsidR="00401C44" w:rsidRPr="00454FF7" w:rsidRDefault="00401C44" w:rsidP="00401C44">
            <w:pPr>
              <w:rPr>
                <w:rFonts w:eastAsia="Calibri" w:cs="Times New Roman"/>
                <w:sz w:val="20"/>
                <w:szCs w:val="20"/>
              </w:rPr>
            </w:pPr>
            <w:r w:rsidRPr="00454FF7">
              <w:rPr>
                <w:rFonts w:eastAsia="Calibri" w:cs="Times New Roman"/>
                <w:sz w:val="20"/>
                <w:szCs w:val="20"/>
              </w:rPr>
              <w:t xml:space="preserve">, </w:t>
            </w:r>
          </w:p>
        </w:tc>
        <w:tc>
          <w:tcPr>
            <w:tcW w:w="5386" w:type="dxa"/>
            <w:shd w:val="clear" w:color="auto" w:fill="D9D9D9" w:themeFill="background1" w:themeFillShade="D9"/>
          </w:tcPr>
          <w:p w14:paraId="10DC6A0C" w14:textId="1642C3F5" w:rsidR="00401C44" w:rsidRPr="00454FF7" w:rsidRDefault="00401C44" w:rsidP="00401C44">
            <w:pPr>
              <w:contextualSpacing/>
              <w:jc w:val="both"/>
              <w:rPr>
                <w:rFonts w:eastAsia="Calibri" w:cs="Times New Roman"/>
                <w:sz w:val="20"/>
                <w:szCs w:val="20"/>
              </w:rPr>
            </w:pPr>
            <w:r w:rsidRPr="00454FF7">
              <w:rPr>
                <w:rFonts w:eastAsia="Calibri" w:cs="Times New Roman"/>
                <w:sz w:val="20"/>
                <w:szCs w:val="20"/>
              </w:rPr>
              <w:t xml:space="preserve">1.1.1. Модернізація будівель закладів освіти на принципах екологічного, безпечного, безбар’єрного та енергоефективного освітнього середовища.  </w:t>
            </w:r>
          </w:p>
          <w:p w14:paraId="72DD073A" w14:textId="77777777" w:rsidR="00401C44" w:rsidRPr="00454FF7" w:rsidRDefault="00401C44" w:rsidP="00401C44">
            <w:pPr>
              <w:contextualSpacing/>
              <w:jc w:val="both"/>
              <w:rPr>
                <w:rFonts w:eastAsia="Calibri" w:cs="Times New Roman"/>
                <w:color w:val="FF0000"/>
                <w:sz w:val="20"/>
                <w:szCs w:val="20"/>
              </w:rPr>
            </w:pPr>
            <w:r w:rsidRPr="00454FF7">
              <w:rPr>
                <w:rFonts w:eastAsia="Calibri" w:cs="Times New Roman"/>
                <w:sz w:val="20"/>
                <w:szCs w:val="20"/>
              </w:rPr>
              <w:t>1.1.2.Оновлення освітнього середовища закладів дошкільної освіти відповідно до Європейської рамки якості дошкільної освіти та принципів інклюзії.</w:t>
            </w:r>
          </w:p>
          <w:p w14:paraId="246B371B" w14:textId="391176A7" w:rsidR="00401C44" w:rsidRPr="00454FF7" w:rsidRDefault="00401C44" w:rsidP="00401C44">
            <w:pPr>
              <w:jc w:val="both"/>
              <w:rPr>
                <w:rFonts w:eastAsia="Calibri" w:cs="Times New Roman"/>
                <w:sz w:val="20"/>
                <w:szCs w:val="20"/>
              </w:rPr>
            </w:pPr>
            <w:r w:rsidRPr="00454FF7">
              <w:rPr>
                <w:rFonts w:eastAsia="Calibri" w:cs="Times New Roman"/>
                <w:sz w:val="20"/>
                <w:szCs w:val="20"/>
              </w:rPr>
              <w:t>1.1.3.Оновлення матеріально-технічного  забезпечення навчальних кабінетів природничо</w:t>
            </w:r>
            <w:r w:rsidR="008918E6">
              <w:rPr>
                <w:rFonts w:eastAsia="Calibri" w:cs="Times New Roman"/>
                <w:sz w:val="20"/>
                <w:szCs w:val="20"/>
              </w:rPr>
              <w:t xml:space="preserve"> -</w:t>
            </w:r>
            <w:r w:rsidRPr="00454FF7">
              <w:rPr>
                <w:rFonts w:eastAsia="Calibri" w:cs="Times New Roman"/>
                <w:sz w:val="20"/>
                <w:szCs w:val="20"/>
              </w:rPr>
              <w:t xml:space="preserve"> математичного спрямування, кабінетів старшої профільної школи </w:t>
            </w:r>
          </w:p>
          <w:p w14:paraId="402DC42D" w14:textId="01E59B8A" w:rsidR="00401C44" w:rsidRPr="00454FF7" w:rsidRDefault="00401C44" w:rsidP="00401C44">
            <w:pPr>
              <w:contextualSpacing/>
              <w:rPr>
                <w:rFonts w:eastAsia="Calibri" w:cs="Times New Roman"/>
                <w:sz w:val="20"/>
                <w:szCs w:val="20"/>
              </w:rPr>
            </w:pPr>
            <w:r w:rsidRPr="00454FF7">
              <w:rPr>
                <w:rFonts w:eastAsia="Calibri" w:cs="Times New Roman"/>
                <w:sz w:val="20"/>
                <w:szCs w:val="20"/>
              </w:rPr>
              <w:t xml:space="preserve">1.1.4. Модернізація та оновлення  харчоблоків у закладах дошкільної та загальної середньої освіти. </w:t>
            </w:r>
          </w:p>
        </w:tc>
      </w:tr>
      <w:tr w:rsidR="00401C44" w:rsidRPr="00401C44" w14:paraId="52876B97" w14:textId="77777777" w:rsidTr="00357E07">
        <w:tc>
          <w:tcPr>
            <w:tcW w:w="2240" w:type="dxa"/>
            <w:vMerge/>
            <w:shd w:val="clear" w:color="auto" w:fill="FFC000"/>
          </w:tcPr>
          <w:p w14:paraId="42094EC2" w14:textId="77777777" w:rsidR="00401C44" w:rsidRPr="00454FF7" w:rsidRDefault="00401C44" w:rsidP="00401C44">
            <w:pPr>
              <w:spacing w:before="240"/>
              <w:jc w:val="both"/>
              <w:rPr>
                <w:rFonts w:eastAsia="Times New Roman" w:cs="Times New Roman"/>
                <w:bCs/>
                <w:color w:val="C00000"/>
                <w:sz w:val="20"/>
                <w:szCs w:val="20"/>
                <w:lang w:eastAsia="uk-UA"/>
              </w:rPr>
            </w:pPr>
          </w:p>
        </w:tc>
        <w:tc>
          <w:tcPr>
            <w:tcW w:w="2410" w:type="dxa"/>
            <w:shd w:val="clear" w:color="auto" w:fill="D9D9D9" w:themeFill="background1" w:themeFillShade="D9"/>
          </w:tcPr>
          <w:p w14:paraId="7A1F41CA" w14:textId="77777777" w:rsidR="00401C44" w:rsidRPr="00454FF7" w:rsidRDefault="00401C44" w:rsidP="00401C44">
            <w:pPr>
              <w:rPr>
                <w:rFonts w:eastAsia="Calibri" w:cs="Times New Roman"/>
                <w:sz w:val="20"/>
                <w:szCs w:val="20"/>
              </w:rPr>
            </w:pPr>
            <w:r w:rsidRPr="00454FF7">
              <w:rPr>
                <w:rFonts w:eastAsia="Times New Roman" w:cs="Times New Roman"/>
                <w:color w:val="000000"/>
                <w:sz w:val="20"/>
                <w:szCs w:val="20"/>
                <w:lang w:eastAsia="uk-UA"/>
              </w:rPr>
              <w:t>1</w:t>
            </w:r>
            <w:r w:rsidRPr="00454FF7">
              <w:rPr>
                <w:rFonts w:eastAsia="Times New Roman" w:cs="Times New Roman"/>
                <w:sz w:val="20"/>
                <w:szCs w:val="20"/>
                <w:lang w:eastAsia="uk-UA"/>
              </w:rPr>
              <w:t>.2</w:t>
            </w:r>
            <w:r w:rsidRPr="00454FF7">
              <w:rPr>
                <w:rFonts w:eastAsia="Calibri" w:cs="Times New Roman"/>
                <w:sz w:val="20"/>
                <w:szCs w:val="20"/>
              </w:rPr>
              <w:t>. Система безпеки та захисту закладів освіти громади відповідає вимогам воєнного стану та повоєнного відновлення</w:t>
            </w:r>
          </w:p>
          <w:p w14:paraId="1C2BD001" w14:textId="77777777" w:rsidR="00401C44" w:rsidRPr="00454FF7" w:rsidRDefault="00401C44" w:rsidP="00401C44">
            <w:pPr>
              <w:rPr>
                <w:rFonts w:eastAsia="Calibri" w:cs="Times New Roman"/>
                <w:sz w:val="20"/>
                <w:szCs w:val="20"/>
              </w:rPr>
            </w:pPr>
          </w:p>
          <w:p w14:paraId="57D78650" w14:textId="77777777" w:rsidR="00401C44" w:rsidRPr="00454FF7" w:rsidRDefault="00401C44" w:rsidP="00401C44">
            <w:pPr>
              <w:rPr>
                <w:rFonts w:eastAsia="Calibri" w:cs="Times New Roman"/>
                <w:sz w:val="20"/>
                <w:szCs w:val="20"/>
              </w:rPr>
            </w:pPr>
          </w:p>
          <w:p w14:paraId="02487DA3" w14:textId="77777777" w:rsidR="00401C44" w:rsidRPr="00454FF7" w:rsidRDefault="00401C44" w:rsidP="00401C44">
            <w:pPr>
              <w:rPr>
                <w:rFonts w:eastAsia="Times New Roman" w:cs="Times New Roman"/>
                <w:color w:val="000000"/>
                <w:sz w:val="20"/>
                <w:szCs w:val="20"/>
                <w:lang w:eastAsia="uk-UA"/>
              </w:rPr>
            </w:pPr>
          </w:p>
        </w:tc>
        <w:tc>
          <w:tcPr>
            <w:tcW w:w="5386" w:type="dxa"/>
            <w:shd w:val="clear" w:color="auto" w:fill="D9D9D9" w:themeFill="background1" w:themeFillShade="D9"/>
          </w:tcPr>
          <w:p w14:paraId="32089023" w14:textId="77777777" w:rsidR="00401C44" w:rsidRPr="00454FF7" w:rsidRDefault="00401C44" w:rsidP="00401C44">
            <w:pPr>
              <w:jc w:val="both"/>
              <w:rPr>
                <w:rFonts w:eastAsia="Calibri" w:cs="Times New Roman"/>
                <w:sz w:val="20"/>
                <w:szCs w:val="20"/>
              </w:rPr>
            </w:pPr>
            <w:r w:rsidRPr="00454FF7">
              <w:rPr>
                <w:rFonts w:eastAsia="Calibri" w:cs="Times New Roman"/>
                <w:sz w:val="20"/>
                <w:szCs w:val="20"/>
              </w:rPr>
              <w:t xml:space="preserve">1.2.1.Забезпечення закладів освіти захисними спорудами цивільного захисту відповідно до чинних стандартів, правил та норм. </w:t>
            </w:r>
          </w:p>
          <w:p w14:paraId="0D8E51DB" w14:textId="77777777" w:rsidR="00401C44" w:rsidRPr="00454FF7" w:rsidRDefault="00401C44" w:rsidP="00401C44">
            <w:pPr>
              <w:jc w:val="both"/>
              <w:rPr>
                <w:rFonts w:eastAsia="Calibri" w:cs="Times New Roman"/>
                <w:sz w:val="20"/>
                <w:szCs w:val="20"/>
              </w:rPr>
            </w:pPr>
            <w:r w:rsidRPr="00454FF7">
              <w:rPr>
                <w:rFonts w:eastAsia="Calibri" w:cs="Times New Roman"/>
                <w:sz w:val="20"/>
                <w:szCs w:val="20"/>
              </w:rPr>
              <w:t>1.2.2.Оснащення закладів освіти громади  засобами безпеки.</w:t>
            </w:r>
          </w:p>
          <w:p w14:paraId="27E6FF73" w14:textId="77777777" w:rsidR="00401C44" w:rsidRPr="00454FF7" w:rsidRDefault="00401C44" w:rsidP="00401C44">
            <w:pPr>
              <w:contextualSpacing/>
              <w:jc w:val="both"/>
              <w:rPr>
                <w:rFonts w:eastAsia="Times New Roman" w:cs="Times New Roman"/>
                <w:sz w:val="20"/>
                <w:szCs w:val="20"/>
                <w:lang w:eastAsia="ru-RU"/>
              </w:rPr>
            </w:pPr>
            <w:r w:rsidRPr="00454FF7">
              <w:rPr>
                <w:rFonts w:eastAsia="Times New Roman" w:cs="Times New Roman"/>
                <w:sz w:val="20"/>
                <w:szCs w:val="20"/>
                <w:lang w:eastAsia="ru-RU"/>
              </w:rPr>
              <w:t>1.2.3.Розроблення та впровадження політики захисту та безпеки дітей та учнів у системі  освіти.</w:t>
            </w:r>
          </w:p>
          <w:p w14:paraId="63E29DCA" w14:textId="7AA81BD9" w:rsidR="00401C44" w:rsidRPr="00454FF7" w:rsidRDefault="00401C44" w:rsidP="00401C44">
            <w:pPr>
              <w:jc w:val="both"/>
              <w:rPr>
                <w:rFonts w:eastAsia="Times New Roman" w:cs="Times New Roman"/>
                <w:sz w:val="20"/>
                <w:szCs w:val="20"/>
                <w:lang w:eastAsia="ru-RU"/>
              </w:rPr>
            </w:pPr>
            <w:r w:rsidRPr="00454FF7">
              <w:rPr>
                <w:rFonts w:eastAsia="Times New Roman" w:cs="Times New Roman"/>
                <w:sz w:val="20"/>
                <w:szCs w:val="20"/>
                <w:lang w:eastAsia="ru-RU"/>
              </w:rPr>
              <w:t xml:space="preserve">1.2.4. Забезпечення умов для навчання навичок першої домедичної допомоги </w:t>
            </w:r>
            <w:r w:rsidRPr="0013103C">
              <w:rPr>
                <w:rFonts w:eastAsia="Times New Roman" w:cs="Times New Roman"/>
                <w:sz w:val="20"/>
                <w:szCs w:val="20"/>
                <w:lang w:eastAsia="ru-RU"/>
              </w:rPr>
              <w:t>учнів</w:t>
            </w:r>
            <w:r w:rsidR="00976EC5" w:rsidRPr="0013103C">
              <w:rPr>
                <w:rFonts w:eastAsia="Times New Roman" w:cs="Times New Roman"/>
                <w:sz w:val="20"/>
                <w:szCs w:val="20"/>
                <w:lang w:eastAsia="ru-RU"/>
              </w:rPr>
              <w:t>/учениць</w:t>
            </w:r>
            <w:r w:rsidRPr="0013103C">
              <w:rPr>
                <w:rFonts w:eastAsia="Times New Roman" w:cs="Times New Roman"/>
                <w:sz w:val="20"/>
                <w:szCs w:val="20"/>
                <w:lang w:eastAsia="ru-RU"/>
              </w:rPr>
              <w:t xml:space="preserve"> </w:t>
            </w:r>
            <w:r w:rsidRPr="00454FF7">
              <w:rPr>
                <w:rFonts w:eastAsia="Times New Roman" w:cs="Times New Roman"/>
                <w:sz w:val="20"/>
                <w:szCs w:val="20"/>
                <w:lang w:eastAsia="ru-RU"/>
              </w:rPr>
              <w:t>та педагогічних працівників закладів  освіти.</w:t>
            </w:r>
          </w:p>
          <w:p w14:paraId="5F581E18" w14:textId="71357CAD" w:rsidR="00401C44" w:rsidRPr="00454FF7" w:rsidRDefault="00401C44" w:rsidP="007469A3">
            <w:pPr>
              <w:contextualSpacing/>
              <w:rPr>
                <w:rFonts w:eastAsia="Calibri" w:cs="Times New Roman"/>
                <w:sz w:val="20"/>
                <w:szCs w:val="20"/>
              </w:rPr>
            </w:pPr>
            <w:r w:rsidRPr="00454FF7">
              <w:rPr>
                <w:rFonts w:eastAsia="Calibri" w:cs="Times New Roman"/>
                <w:sz w:val="20"/>
                <w:szCs w:val="20"/>
              </w:rPr>
              <w:t>1.2.5. Формування культури здорового харчування та популяризації змін системи харчування в закладах освіти.</w:t>
            </w:r>
          </w:p>
        </w:tc>
      </w:tr>
      <w:tr w:rsidR="00401C44" w:rsidRPr="00CE6D4D" w14:paraId="0B6C24AF" w14:textId="77777777" w:rsidTr="00357E07">
        <w:tc>
          <w:tcPr>
            <w:tcW w:w="2240" w:type="dxa"/>
            <w:vMerge/>
            <w:shd w:val="clear" w:color="auto" w:fill="FFC000"/>
          </w:tcPr>
          <w:p w14:paraId="303756C6" w14:textId="77777777" w:rsidR="00401C44" w:rsidRPr="00454FF7" w:rsidRDefault="00401C44" w:rsidP="00401C44">
            <w:pPr>
              <w:spacing w:before="240"/>
              <w:jc w:val="both"/>
              <w:rPr>
                <w:rFonts w:eastAsia="Times New Roman" w:cs="Times New Roman"/>
                <w:bCs/>
                <w:color w:val="C00000"/>
                <w:sz w:val="20"/>
                <w:szCs w:val="20"/>
                <w:lang w:eastAsia="uk-UA"/>
              </w:rPr>
            </w:pPr>
          </w:p>
        </w:tc>
        <w:tc>
          <w:tcPr>
            <w:tcW w:w="2410" w:type="dxa"/>
            <w:shd w:val="clear" w:color="auto" w:fill="D9D9D9" w:themeFill="background1" w:themeFillShade="D9"/>
          </w:tcPr>
          <w:p w14:paraId="5608B861" w14:textId="77777777" w:rsidR="00401C44" w:rsidRPr="00454FF7" w:rsidRDefault="00401C44" w:rsidP="00401C44">
            <w:pPr>
              <w:contextualSpacing/>
              <w:rPr>
                <w:rFonts w:eastAsia="Times New Roman" w:cs="Times New Roman"/>
                <w:sz w:val="20"/>
                <w:szCs w:val="20"/>
                <w:lang w:eastAsia="uk-UA"/>
              </w:rPr>
            </w:pPr>
            <w:r w:rsidRPr="00454FF7">
              <w:rPr>
                <w:rFonts w:eastAsia="Times New Roman" w:cs="Times New Roman"/>
                <w:sz w:val="20"/>
                <w:szCs w:val="20"/>
                <w:lang w:eastAsia="uk-UA"/>
              </w:rPr>
              <w:t>1.3 М</w:t>
            </w:r>
            <w:r w:rsidRPr="00454FF7">
              <w:rPr>
                <w:rFonts w:eastAsia="Calibri" w:cs="Times New Roman"/>
                <w:sz w:val="20"/>
                <w:szCs w:val="20"/>
              </w:rPr>
              <w:t>ережа закладів освіти забезпечує освітні потреби територіальної громади і відповідає засадам НУШ.</w:t>
            </w:r>
          </w:p>
          <w:p w14:paraId="279641E6" w14:textId="77777777" w:rsidR="00401C44" w:rsidRPr="00454FF7" w:rsidRDefault="00401C44" w:rsidP="00401C44">
            <w:pPr>
              <w:rPr>
                <w:rFonts w:eastAsia="Times New Roman" w:cs="Times New Roman"/>
                <w:color w:val="000000"/>
                <w:sz w:val="20"/>
                <w:szCs w:val="20"/>
                <w:lang w:eastAsia="uk-UA"/>
              </w:rPr>
            </w:pPr>
          </w:p>
        </w:tc>
        <w:tc>
          <w:tcPr>
            <w:tcW w:w="5386" w:type="dxa"/>
            <w:shd w:val="clear" w:color="auto" w:fill="D9D9D9" w:themeFill="background1" w:themeFillShade="D9"/>
          </w:tcPr>
          <w:p w14:paraId="4A6AD42B" w14:textId="77777777" w:rsidR="00401C44" w:rsidRPr="00454FF7" w:rsidRDefault="00401C44" w:rsidP="00401C44">
            <w:pPr>
              <w:jc w:val="both"/>
              <w:rPr>
                <w:rFonts w:eastAsia="Calibri" w:cs="Times New Roman"/>
                <w:sz w:val="20"/>
                <w:szCs w:val="20"/>
              </w:rPr>
            </w:pPr>
            <w:r w:rsidRPr="00454FF7">
              <w:rPr>
                <w:rFonts w:eastAsia="Calibri" w:cs="Times New Roman"/>
                <w:sz w:val="20"/>
                <w:szCs w:val="20"/>
              </w:rPr>
              <w:t>1.3.1. Трансформація мережі закладів загальної середньої освіти з урахуванням інтересів учасників освітнього процесу, потреб громади</w:t>
            </w:r>
          </w:p>
          <w:p w14:paraId="7F5A57A0" w14:textId="77777777" w:rsidR="00401C44" w:rsidRPr="00454FF7" w:rsidRDefault="00401C44" w:rsidP="00401C44">
            <w:pPr>
              <w:jc w:val="both"/>
              <w:rPr>
                <w:rFonts w:eastAsia="Calibri" w:cs="Times New Roman"/>
                <w:sz w:val="20"/>
                <w:szCs w:val="20"/>
              </w:rPr>
            </w:pPr>
            <w:r w:rsidRPr="00454FF7">
              <w:rPr>
                <w:rFonts w:eastAsia="Calibri" w:cs="Times New Roman"/>
                <w:sz w:val="20"/>
                <w:szCs w:val="20"/>
              </w:rPr>
              <w:t>1.3.2.Формування гнучкої мережі закладів дошкільної освіти для дітей раннього та дошкільного віку.</w:t>
            </w:r>
          </w:p>
          <w:p w14:paraId="47E08571" w14:textId="77777777" w:rsidR="00401C44" w:rsidRPr="00454FF7" w:rsidRDefault="00401C44" w:rsidP="00401C44">
            <w:pPr>
              <w:jc w:val="both"/>
              <w:rPr>
                <w:rFonts w:eastAsia="Calibri" w:cs="Times New Roman"/>
                <w:sz w:val="20"/>
                <w:szCs w:val="20"/>
              </w:rPr>
            </w:pPr>
            <w:r w:rsidRPr="00454FF7">
              <w:rPr>
                <w:rFonts w:eastAsia="Calibri" w:cs="Times New Roman"/>
                <w:sz w:val="20"/>
                <w:szCs w:val="20"/>
              </w:rPr>
              <w:t>1.3.3.Мережа закладів позашкільної освіти створює можливості для формування національної ідентичності, розвитку талантів та здібностей здобувачів освіти.</w:t>
            </w:r>
          </w:p>
        </w:tc>
      </w:tr>
      <w:tr w:rsidR="00401C44" w:rsidRPr="00401C44" w14:paraId="2364AFB4" w14:textId="77777777" w:rsidTr="00357E07">
        <w:tc>
          <w:tcPr>
            <w:tcW w:w="2240" w:type="dxa"/>
            <w:vMerge/>
            <w:shd w:val="clear" w:color="auto" w:fill="FFC000"/>
          </w:tcPr>
          <w:p w14:paraId="4EC7FEE0" w14:textId="77777777" w:rsidR="00401C44" w:rsidRPr="00454FF7" w:rsidRDefault="00401C44" w:rsidP="00401C44">
            <w:pPr>
              <w:spacing w:before="240"/>
              <w:jc w:val="both"/>
              <w:rPr>
                <w:rFonts w:eastAsia="Times New Roman" w:cs="Times New Roman"/>
                <w:bCs/>
                <w:color w:val="C00000"/>
                <w:sz w:val="20"/>
                <w:szCs w:val="20"/>
                <w:lang w:eastAsia="uk-UA"/>
              </w:rPr>
            </w:pPr>
          </w:p>
        </w:tc>
        <w:tc>
          <w:tcPr>
            <w:tcW w:w="2410" w:type="dxa"/>
            <w:shd w:val="clear" w:color="auto" w:fill="D9D9D9" w:themeFill="background1" w:themeFillShade="D9"/>
          </w:tcPr>
          <w:p w14:paraId="6989C525" w14:textId="77777777" w:rsidR="00401C44" w:rsidRPr="00454FF7" w:rsidRDefault="00401C44" w:rsidP="00401C44">
            <w:pPr>
              <w:rPr>
                <w:rFonts w:eastAsia="Times New Roman" w:cs="Times New Roman"/>
                <w:sz w:val="20"/>
                <w:szCs w:val="20"/>
                <w:lang w:eastAsia="uk-UA"/>
              </w:rPr>
            </w:pPr>
            <w:r w:rsidRPr="00454FF7">
              <w:rPr>
                <w:rFonts w:eastAsia="Calibri" w:cs="Times New Roman"/>
                <w:sz w:val="20"/>
                <w:szCs w:val="20"/>
              </w:rPr>
              <w:t xml:space="preserve">1.4. Доступне й сучасне цифрове освітнє середовище в закладах освіти </w:t>
            </w:r>
          </w:p>
        </w:tc>
        <w:tc>
          <w:tcPr>
            <w:tcW w:w="5386" w:type="dxa"/>
            <w:shd w:val="clear" w:color="auto" w:fill="D9D9D9" w:themeFill="background1" w:themeFillShade="D9"/>
          </w:tcPr>
          <w:p w14:paraId="655CFA40" w14:textId="77777777" w:rsidR="00401C44" w:rsidRPr="00454FF7" w:rsidRDefault="00401C44" w:rsidP="00401C44">
            <w:pPr>
              <w:jc w:val="both"/>
              <w:rPr>
                <w:rFonts w:eastAsia="Calibri" w:cs="Times New Roman"/>
                <w:sz w:val="20"/>
                <w:szCs w:val="20"/>
              </w:rPr>
            </w:pPr>
            <w:r w:rsidRPr="00454FF7">
              <w:rPr>
                <w:rFonts w:eastAsia="Calibri" w:cs="Times New Roman"/>
                <w:sz w:val="20"/>
                <w:szCs w:val="20"/>
              </w:rPr>
              <w:t xml:space="preserve">1.4.1.Оснащення закладів освіти сучасним комп’ютерним обладнанням і програмним забезпеченням. </w:t>
            </w:r>
          </w:p>
          <w:p w14:paraId="3AF952F9" w14:textId="77777777" w:rsidR="00401C44" w:rsidRPr="00454FF7" w:rsidRDefault="00401C44" w:rsidP="00401C44">
            <w:pPr>
              <w:jc w:val="both"/>
              <w:rPr>
                <w:rFonts w:eastAsia="Calibri" w:cs="Times New Roman"/>
                <w:sz w:val="20"/>
                <w:szCs w:val="20"/>
              </w:rPr>
            </w:pPr>
            <w:r w:rsidRPr="00454FF7">
              <w:rPr>
                <w:rFonts w:eastAsia="Calibri" w:cs="Times New Roman"/>
                <w:sz w:val="20"/>
                <w:szCs w:val="20"/>
              </w:rPr>
              <w:t xml:space="preserve"> 1.4.2. Забезпечення закладів загальної середньої  освіти STEM-лабораторіями.</w:t>
            </w:r>
          </w:p>
          <w:p w14:paraId="09F0FF9D" w14:textId="77777777" w:rsidR="00401C44" w:rsidRPr="00454FF7" w:rsidRDefault="00401C44" w:rsidP="00401C44">
            <w:pPr>
              <w:jc w:val="both"/>
              <w:rPr>
                <w:rFonts w:eastAsia="Calibri" w:cs="Times New Roman"/>
                <w:sz w:val="20"/>
                <w:szCs w:val="20"/>
              </w:rPr>
            </w:pPr>
            <w:r w:rsidRPr="00454FF7">
              <w:rPr>
                <w:rFonts w:eastAsia="Calibri" w:cs="Times New Roman"/>
                <w:sz w:val="20"/>
                <w:szCs w:val="20"/>
              </w:rPr>
              <w:t>1.4.3.Забезпечення під’єднанням закладів дошкільної, позашкільної освіти до широкосмугового інтернету.</w:t>
            </w:r>
          </w:p>
          <w:p w14:paraId="7D8AE5C0" w14:textId="77777777" w:rsidR="00401C44" w:rsidRPr="00454FF7" w:rsidRDefault="00401C44" w:rsidP="00401C44">
            <w:pPr>
              <w:jc w:val="both"/>
              <w:rPr>
                <w:rFonts w:eastAsia="Calibri" w:cs="Times New Roman"/>
                <w:sz w:val="20"/>
                <w:szCs w:val="20"/>
              </w:rPr>
            </w:pPr>
            <w:r w:rsidRPr="00454FF7">
              <w:rPr>
                <w:rFonts w:eastAsia="Calibri" w:cs="Times New Roman"/>
                <w:sz w:val="20"/>
                <w:szCs w:val="20"/>
              </w:rPr>
              <w:t>1.4.4.Забезпечення фільтрації контенту, доступного в інтернеті.</w:t>
            </w:r>
          </w:p>
          <w:p w14:paraId="549CEE09" w14:textId="77777777" w:rsidR="00401C44" w:rsidRPr="00454FF7" w:rsidRDefault="00401C44" w:rsidP="00401C44">
            <w:pPr>
              <w:jc w:val="both"/>
              <w:rPr>
                <w:rFonts w:eastAsia="Calibri" w:cs="Times New Roman"/>
                <w:sz w:val="20"/>
                <w:szCs w:val="20"/>
              </w:rPr>
            </w:pPr>
            <w:r w:rsidRPr="00454FF7">
              <w:rPr>
                <w:rFonts w:eastAsia="Calibri" w:cs="Times New Roman"/>
                <w:sz w:val="20"/>
                <w:szCs w:val="20"/>
              </w:rPr>
              <w:t>1.4.5.Використання цифрових платформ для управління навчальним процесом (електронні журнали, системи аналітики тощо).</w:t>
            </w:r>
          </w:p>
        </w:tc>
      </w:tr>
      <w:tr w:rsidR="00401C44" w:rsidRPr="00CE6D4D" w14:paraId="64BF3971" w14:textId="77777777" w:rsidTr="00F627E6">
        <w:trPr>
          <w:trHeight w:val="2154"/>
        </w:trPr>
        <w:tc>
          <w:tcPr>
            <w:tcW w:w="2240" w:type="dxa"/>
            <w:vMerge w:val="restart"/>
            <w:tcBorders>
              <w:top w:val="nil"/>
            </w:tcBorders>
            <w:shd w:val="clear" w:color="auto" w:fill="FFC000"/>
          </w:tcPr>
          <w:p w14:paraId="68B55D76" w14:textId="77777777" w:rsidR="00401C44" w:rsidRPr="00454FF7" w:rsidRDefault="00401C44" w:rsidP="00401C44">
            <w:pPr>
              <w:spacing w:before="240"/>
              <w:jc w:val="both"/>
              <w:rPr>
                <w:rFonts w:eastAsia="Times New Roman" w:cs="Times New Roman"/>
                <w:bCs/>
                <w:color w:val="C00000"/>
                <w:sz w:val="20"/>
                <w:szCs w:val="20"/>
                <w:lang w:eastAsia="uk-UA"/>
              </w:rPr>
            </w:pPr>
          </w:p>
        </w:tc>
        <w:tc>
          <w:tcPr>
            <w:tcW w:w="2410" w:type="dxa"/>
            <w:shd w:val="clear" w:color="auto" w:fill="D9D9D9" w:themeFill="background1" w:themeFillShade="D9"/>
          </w:tcPr>
          <w:p w14:paraId="10CF663D" w14:textId="77777777" w:rsidR="00401C44" w:rsidRPr="00454FF7" w:rsidRDefault="00401C44" w:rsidP="00401C44">
            <w:pPr>
              <w:rPr>
                <w:rFonts w:eastAsia="Calibri" w:cs="Times New Roman"/>
                <w:color w:val="C00000"/>
                <w:sz w:val="20"/>
                <w:szCs w:val="20"/>
              </w:rPr>
            </w:pPr>
            <w:r w:rsidRPr="00454FF7">
              <w:rPr>
                <w:rFonts w:eastAsia="Times New Roman" w:cs="Times New Roman"/>
                <w:color w:val="000000"/>
                <w:sz w:val="20"/>
                <w:szCs w:val="20"/>
                <w:lang w:eastAsia="uk-UA"/>
              </w:rPr>
              <w:t>1.5. Створення гендерно чутливого освітнього середовища в закладах  та установах освіти</w:t>
            </w:r>
          </w:p>
        </w:tc>
        <w:tc>
          <w:tcPr>
            <w:tcW w:w="5386" w:type="dxa"/>
            <w:shd w:val="clear" w:color="auto" w:fill="D9D9D9" w:themeFill="background1" w:themeFillShade="D9"/>
          </w:tcPr>
          <w:p w14:paraId="7F91FAFD" w14:textId="4879A943" w:rsidR="00401C44" w:rsidRDefault="00401C44" w:rsidP="00401C44">
            <w:pPr>
              <w:rPr>
                <w:rFonts w:eastAsia="Calibri" w:cs="Times New Roman"/>
                <w:sz w:val="20"/>
                <w:szCs w:val="20"/>
              </w:rPr>
            </w:pPr>
            <w:r w:rsidRPr="00454FF7">
              <w:rPr>
                <w:rFonts w:eastAsia="Calibri" w:cs="Times New Roman"/>
                <w:sz w:val="20"/>
                <w:szCs w:val="20"/>
              </w:rPr>
              <w:t>1.5.1. Поширення практик гендерної рівності в освітньому процесі.</w:t>
            </w:r>
          </w:p>
          <w:p w14:paraId="7DEC13C4" w14:textId="10CD5D6F" w:rsidR="00401C44" w:rsidRPr="00454FF7" w:rsidRDefault="00E836AD" w:rsidP="00357E07">
            <w:pPr>
              <w:rPr>
                <w:rFonts w:eastAsia="Calibri" w:cs="Times New Roman"/>
                <w:color w:val="C00000"/>
                <w:sz w:val="20"/>
                <w:szCs w:val="20"/>
              </w:rPr>
            </w:pPr>
            <w:r>
              <w:rPr>
                <w:rFonts w:eastAsia="Calibri" w:cs="Times New Roman"/>
                <w:sz w:val="20"/>
                <w:szCs w:val="20"/>
              </w:rPr>
              <w:t>1.5.2. Використання педагогічних технологій,форм та методів нвчання/виховання, що сприяють створенню та підтримці у навчанні/вихованні атмосфери взаємоповаги, взаємодії колегіальності та інклюзивності, унеможливлюють дискримінаційне(несправедливе, упереджене) ставлення один до одного всіїх суб</w:t>
            </w:r>
            <w:r w:rsidRPr="00E836AD">
              <w:rPr>
                <w:rFonts w:eastAsia="Calibri" w:cs="Times New Roman"/>
                <w:sz w:val="20"/>
                <w:szCs w:val="20"/>
              </w:rPr>
              <w:t>’</w:t>
            </w:r>
            <w:r>
              <w:rPr>
                <w:rFonts w:eastAsia="Calibri" w:cs="Times New Roman"/>
                <w:sz w:val="20"/>
                <w:szCs w:val="20"/>
              </w:rPr>
              <w:t>єктів освітнього процесу.</w:t>
            </w:r>
          </w:p>
        </w:tc>
      </w:tr>
      <w:tr w:rsidR="00401C44" w:rsidRPr="00401C44" w14:paraId="4384137E" w14:textId="77777777" w:rsidTr="00357E07">
        <w:trPr>
          <w:trHeight w:val="1692"/>
        </w:trPr>
        <w:tc>
          <w:tcPr>
            <w:tcW w:w="2240" w:type="dxa"/>
            <w:vMerge/>
            <w:tcBorders>
              <w:top w:val="nil"/>
            </w:tcBorders>
            <w:shd w:val="clear" w:color="auto" w:fill="FFC000"/>
          </w:tcPr>
          <w:p w14:paraId="170B8BFB" w14:textId="77777777" w:rsidR="00401C44" w:rsidRPr="00454FF7" w:rsidRDefault="00401C44" w:rsidP="00401C44">
            <w:pPr>
              <w:spacing w:before="240"/>
              <w:jc w:val="both"/>
              <w:rPr>
                <w:rFonts w:eastAsia="Times New Roman" w:cs="Times New Roman"/>
                <w:bCs/>
                <w:color w:val="C00000"/>
                <w:sz w:val="20"/>
                <w:szCs w:val="20"/>
                <w:lang w:eastAsia="uk-UA"/>
              </w:rPr>
            </w:pPr>
          </w:p>
        </w:tc>
        <w:tc>
          <w:tcPr>
            <w:tcW w:w="2410" w:type="dxa"/>
            <w:shd w:val="clear" w:color="auto" w:fill="D9D9D9" w:themeFill="background1" w:themeFillShade="D9"/>
          </w:tcPr>
          <w:p w14:paraId="469D7C56" w14:textId="54ADB302" w:rsidR="00401C44" w:rsidRPr="00454FF7" w:rsidRDefault="00401C44" w:rsidP="00F627E6">
            <w:pPr>
              <w:contextualSpacing/>
              <w:jc w:val="both"/>
              <w:rPr>
                <w:rFonts w:eastAsia="Times New Roman" w:cs="Times New Roman"/>
                <w:color w:val="000000"/>
                <w:sz w:val="20"/>
                <w:szCs w:val="20"/>
                <w:lang w:eastAsia="uk-UA"/>
              </w:rPr>
            </w:pPr>
            <w:r w:rsidRPr="00454FF7">
              <w:rPr>
                <w:rFonts w:eastAsia="Times New Roman" w:cs="Times New Roman"/>
                <w:sz w:val="20"/>
                <w:szCs w:val="20"/>
                <w:lang w:eastAsia="uk-UA"/>
              </w:rPr>
              <w:t xml:space="preserve">1.6. Відновлення та охорона ментального здоров’я здобувачів освіти та педагогів,   зумовлених військовою агресією російської федерації </w:t>
            </w:r>
          </w:p>
        </w:tc>
        <w:tc>
          <w:tcPr>
            <w:tcW w:w="5386" w:type="dxa"/>
            <w:shd w:val="clear" w:color="auto" w:fill="D9D9D9" w:themeFill="background1" w:themeFillShade="D9"/>
          </w:tcPr>
          <w:p w14:paraId="22B7B72D" w14:textId="77777777" w:rsidR="00401C44" w:rsidRPr="0013103C" w:rsidRDefault="00401C44" w:rsidP="00401C44">
            <w:pPr>
              <w:jc w:val="both"/>
              <w:rPr>
                <w:rFonts w:eastAsia="Calibri" w:cs="Times New Roman"/>
                <w:color w:val="000000" w:themeColor="text1"/>
                <w:sz w:val="20"/>
                <w:szCs w:val="20"/>
              </w:rPr>
            </w:pPr>
            <w:r w:rsidRPr="00454FF7">
              <w:rPr>
                <w:rFonts w:eastAsia="Times New Roman" w:cs="Times New Roman"/>
                <w:sz w:val="20"/>
                <w:szCs w:val="20"/>
                <w:lang w:eastAsia="uk-UA"/>
              </w:rPr>
              <w:t>1.6.1</w:t>
            </w:r>
            <w:r w:rsidRPr="0013103C">
              <w:rPr>
                <w:rFonts w:eastAsia="Times New Roman" w:cs="Times New Roman"/>
                <w:color w:val="000000" w:themeColor="text1"/>
                <w:sz w:val="20"/>
                <w:szCs w:val="20"/>
                <w:lang w:eastAsia="uk-UA"/>
              </w:rPr>
              <w:t xml:space="preserve">.Проведення заходів з психосоціальної підтримки та соціально-емоційного навчання для здобувачів освіти, </w:t>
            </w:r>
            <w:r w:rsidRPr="0013103C">
              <w:rPr>
                <w:rFonts w:eastAsia="Calibri" w:cs="Times New Roman"/>
                <w:color w:val="000000" w:themeColor="text1"/>
                <w:sz w:val="20"/>
                <w:szCs w:val="20"/>
              </w:rPr>
              <w:t>у т.ч. дітей з особливими освітніми потребами, дітей ВПО, дітей ветеранів російсько-української війни.</w:t>
            </w:r>
          </w:p>
          <w:p w14:paraId="7CFAFB35" w14:textId="77777777" w:rsidR="00401C44" w:rsidRPr="00454FF7" w:rsidRDefault="00401C44" w:rsidP="00401C44">
            <w:pPr>
              <w:contextualSpacing/>
              <w:jc w:val="both"/>
              <w:rPr>
                <w:rFonts w:eastAsia="Calibri" w:cs="Times New Roman"/>
                <w:sz w:val="20"/>
                <w:szCs w:val="20"/>
              </w:rPr>
            </w:pPr>
            <w:r w:rsidRPr="00454FF7">
              <w:rPr>
                <w:rFonts w:eastAsia="Times New Roman" w:cs="Times New Roman"/>
                <w:sz w:val="20"/>
                <w:szCs w:val="20"/>
                <w:lang w:eastAsia="uk-UA"/>
              </w:rPr>
              <w:t>1.6.2.М</w:t>
            </w:r>
            <w:r w:rsidRPr="00454FF7">
              <w:rPr>
                <w:rFonts w:eastAsia="Arial" w:cs="Times New Roman"/>
                <w:sz w:val="20"/>
                <w:szCs w:val="20"/>
                <w:lang w:eastAsia="uk-UA"/>
              </w:rPr>
              <w:t>асштабування програм емоційного вигорання та психологічної підтримки педагогічних працівників</w:t>
            </w:r>
          </w:p>
        </w:tc>
      </w:tr>
      <w:tr w:rsidR="00401C44" w:rsidRPr="00CE6D4D" w14:paraId="70D23E95" w14:textId="77777777" w:rsidTr="00357E07">
        <w:trPr>
          <w:trHeight w:val="3099"/>
        </w:trPr>
        <w:tc>
          <w:tcPr>
            <w:tcW w:w="2240" w:type="dxa"/>
            <w:vMerge w:val="restart"/>
            <w:shd w:val="clear" w:color="auto" w:fill="FFC000"/>
          </w:tcPr>
          <w:p w14:paraId="3CECB0B3" w14:textId="77777777" w:rsidR="00401C44" w:rsidRPr="00454FF7" w:rsidRDefault="00401C44" w:rsidP="00401C44">
            <w:pPr>
              <w:rPr>
                <w:rFonts w:eastAsia="Calibri" w:cs="Times New Roman"/>
                <w:sz w:val="20"/>
                <w:szCs w:val="20"/>
              </w:rPr>
            </w:pPr>
            <w:r w:rsidRPr="00454FF7">
              <w:rPr>
                <w:rFonts w:eastAsia="Calibri" w:cs="Times New Roman"/>
                <w:color w:val="000000"/>
                <w:sz w:val="20"/>
                <w:szCs w:val="20"/>
              </w:rPr>
              <w:lastRenderedPageBreak/>
              <w:t>2.</w:t>
            </w:r>
            <w:r w:rsidRPr="00454FF7">
              <w:rPr>
                <w:rFonts w:eastAsia="Calibri" w:cs="Times New Roman"/>
                <w:sz w:val="20"/>
                <w:szCs w:val="20"/>
              </w:rPr>
              <w:t xml:space="preserve"> Якісна система освіти громади спрямована на    розвиток дитячого </w:t>
            </w:r>
          </w:p>
          <w:p w14:paraId="5F439A64" w14:textId="77777777" w:rsidR="00401C44" w:rsidRPr="00454FF7" w:rsidRDefault="00401C44" w:rsidP="00401C44">
            <w:pPr>
              <w:rPr>
                <w:rFonts w:eastAsia="Calibri" w:cs="Times New Roman"/>
                <w:sz w:val="20"/>
                <w:szCs w:val="20"/>
              </w:rPr>
            </w:pPr>
            <w:r w:rsidRPr="00454FF7">
              <w:rPr>
                <w:rFonts w:eastAsia="Calibri" w:cs="Times New Roman"/>
                <w:sz w:val="20"/>
                <w:szCs w:val="20"/>
              </w:rPr>
              <w:t xml:space="preserve"> та педагогічного капіталу </w:t>
            </w:r>
          </w:p>
          <w:p w14:paraId="3F86E697" w14:textId="77777777" w:rsidR="00401C44" w:rsidRPr="00454FF7" w:rsidRDefault="00401C44" w:rsidP="00401C44">
            <w:pPr>
              <w:rPr>
                <w:rFonts w:eastAsia="Calibri" w:cs="Times New Roman"/>
                <w:color w:val="7030A0"/>
                <w:sz w:val="20"/>
                <w:szCs w:val="20"/>
              </w:rPr>
            </w:pPr>
          </w:p>
          <w:p w14:paraId="3548F6CA" w14:textId="77777777" w:rsidR="00401C44" w:rsidRPr="00454FF7" w:rsidRDefault="00401C44" w:rsidP="00401C44">
            <w:pPr>
              <w:rPr>
                <w:rFonts w:eastAsia="Calibri" w:cs="Times New Roman"/>
                <w:color w:val="7030A0"/>
                <w:sz w:val="20"/>
                <w:szCs w:val="20"/>
              </w:rPr>
            </w:pPr>
          </w:p>
          <w:p w14:paraId="4B30653F" w14:textId="77777777" w:rsidR="00401C44" w:rsidRPr="00454FF7" w:rsidRDefault="00401C44" w:rsidP="00401C44">
            <w:pPr>
              <w:rPr>
                <w:rFonts w:eastAsia="Calibri" w:cs="Times New Roman"/>
                <w:color w:val="7030A0"/>
                <w:sz w:val="20"/>
                <w:szCs w:val="20"/>
              </w:rPr>
            </w:pPr>
          </w:p>
          <w:p w14:paraId="1AA8EEC4" w14:textId="77777777" w:rsidR="00401C44" w:rsidRPr="00454FF7" w:rsidRDefault="00401C44" w:rsidP="00401C44">
            <w:pPr>
              <w:rPr>
                <w:rFonts w:eastAsia="Calibri" w:cs="Times New Roman"/>
                <w:color w:val="7030A0"/>
                <w:sz w:val="20"/>
                <w:szCs w:val="20"/>
              </w:rPr>
            </w:pPr>
            <w:r w:rsidRPr="00454FF7">
              <w:rPr>
                <w:rFonts w:eastAsia="Calibri" w:cs="Times New Roman"/>
                <w:color w:val="7030A0"/>
                <w:sz w:val="20"/>
                <w:szCs w:val="20"/>
              </w:rPr>
              <w:t xml:space="preserve"> </w:t>
            </w:r>
          </w:p>
          <w:p w14:paraId="5DDC969D" w14:textId="77777777" w:rsidR="00401C44" w:rsidRPr="00454FF7" w:rsidRDefault="00401C44" w:rsidP="00401C44">
            <w:pPr>
              <w:rPr>
                <w:rFonts w:eastAsia="Calibri" w:cs="Times New Roman"/>
                <w:color w:val="7030A0"/>
                <w:sz w:val="20"/>
                <w:szCs w:val="20"/>
              </w:rPr>
            </w:pPr>
          </w:p>
          <w:p w14:paraId="728AF4D3" w14:textId="77777777" w:rsidR="00401C44" w:rsidRPr="00454FF7" w:rsidRDefault="00401C44" w:rsidP="00401C44">
            <w:pPr>
              <w:rPr>
                <w:rFonts w:eastAsia="Calibri" w:cs="Times New Roman"/>
                <w:color w:val="7030A0"/>
                <w:sz w:val="20"/>
                <w:szCs w:val="20"/>
              </w:rPr>
            </w:pPr>
          </w:p>
        </w:tc>
        <w:tc>
          <w:tcPr>
            <w:tcW w:w="2410" w:type="dxa"/>
            <w:shd w:val="clear" w:color="auto" w:fill="D9D9D9" w:themeFill="background1" w:themeFillShade="D9"/>
          </w:tcPr>
          <w:p w14:paraId="57DF4327" w14:textId="77777777" w:rsidR="00401C44" w:rsidRPr="00454FF7" w:rsidRDefault="00401C44" w:rsidP="00401C44">
            <w:pPr>
              <w:contextualSpacing/>
              <w:rPr>
                <w:rFonts w:eastAsia="Times New Roman" w:cs="Times New Roman"/>
                <w:sz w:val="20"/>
                <w:szCs w:val="20"/>
                <w:lang w:eastAsia="uk-UA"/>
              </w:rPr>
            </w:pPr>
            <w:r w:rsidRPr="00454FF7">
              <w:rPr>
                <w:rFonts w:eastAsia="Times New Roman" w:cs="Times New Roman"/>
                <w:sz w:val="20"/>
                <w:szCs w:val="20"/>
                <w:lang w:eastAsia="uk-UA"/>
              </w:rPr>
              <w:t xml:space="preserve">2.1 Розвиток потенціалу педагогічних працівників закладів та установ освіти </w:t>
            </w:r>
          </w:p>
          <w:p w14:paraId="2B201CCA" w14:textId="77777777" w:rsidR="00401C44" w:rsidRPr="00454FF7" w:rsidRDefault="00401C44" w:rsidP="00401C44">
            <w:pPr>
              <w:contextualSpacing/>
              <w:rPr>
                <w:rFonts w:eastAsia="Times New Roman" w:cs="Times New Roman"/>
                <w:sz w:val="20"/>
                <w:szCs w:val="20"/>
                <w:lang w:eastAsia="uk-UA"/>
              </w:rPr>
            </w:pPr>
          </w:p>
          <w:p w14:paraId="09FD4143" w14:textId="77777777" w:rsidR="00401C44" w:rsidRPr="00454FF7" w:rsidRDefault="00401C44" w:rsidP="00401C44">
            <w:pPr>
              <w:contextualSpacing/>
              <w:rPr>
                <w:rFonts w:eastAsia="Times New Roman" w:cs="Times New Roman"/>
                <w:sz w:val="20"/>
                <w:szCs w:val="20"/>
                <w:lang w:eastAsia="uk-UA"/>
              </w:rPr>
            </w:pPr>
          </w:p>
          <w:p w14:paraId="53BD4C94" w14:textId="77777777" w:rsidR="00401C44" w:rsidRPr="00454FF7" w:rsidRDefault="00401C44" w:rsidP="00401C44">
            <w:pPr>
              <w:contextualSpacing/>
              <w:rPr>
                <w:rFonts w:eastAsia="Times New Roman" w:cs="Times New Roman"/>
                <w:sz w:val="20"/>
                <w:szCs w:val="20"/>
                <w:lang w:eastAsia="uk-UA"/>
              </w:rPr>
            </w:pPr>
          </w:p>
          <w:p w14:paraId="202FAE2C" w14:textId="77777777" w:rsidR="00401C44" w:rsidRPr="00454FF7" w:rsidRDefault="00401C44" w:rsidP="00401C44">
            <w:pPr>
              <w:contextualSpacing/>
              <w:rPr>
                <w:rFonts w:eastAsia="Calibri" w:cs="Times New Roman"/>
                <w:sz w:val="20"/>
                <w:szCs w:val="20"/>
              </w:rPr>
            </w:pPr>
          </w:p>
          <w:p w14:paraId="603990BE" w14:textId="77777777" w:rsidR="00401C44" w:rsidRPr="00454FF7" w:rsidRDefault="00401C44" w:rsidP="00401C44">
            <w:pPr>
              <w:contextualSpacing/>
              <w:rPr>
                <w:rFonts w:eastAsia="Calibri" w:cs="Times New Roman"/>
                <w:sz w:val="20"/>
                <w:szCs w:val="20"/>
              </w:rPr>
            </w:pPr>
          </w:p>
        </w:tc>
        <w:tc>
          <w:tcPr>
            <w:tcW w:w="5386" w:type="dxa"/>
            <w:shd w:val="clear" w:color="auto" w:fill="D9D9D9" w:themeFill="background1" w:themeFillShade="D9"/>
          </w:tcPr>
          <w:p w14:paraId="1B72C329" w14:textId="77777777" w:rsidR="00401C44" w:rsidRPr="00454FF7" w:rsidRDefault="00401C44" w:rsidP="00401C44">
            <w:pPr>
              <w:jc w:val="both"/>
              <w:rPr>
                <w:rFonts w:eastAsia="Calibri" w:cs="Times New Roman"/>
                <w:sz w:val="20"/>
                <w:szCs w:val="20"/>
              </w:rPr>
            </w:pPr>
            <w:r w:rsidRPr="00454FF7">
              <w:rPr>
                <w:rFonts w:eastAsia="Calibri" w:cs="Times New Roman"/>
                <w:sz w:val="20"/>
                <w:szCs w:val="20"/>
              </w:rPr>
              <w:t>2.1.1.Забезпечення доступу до сучасних практик навчання, обладнання і цифрових ресурсів для ефективної організації освітнього процесу та постійного професійного зростання.</w:t>
            </w:r>
          </w:p>
          <w:p w14:paraId="1CB5B238" w14:textId="77777777" w:rsidR="00401C44" w:rsidRPr="00454FF7" w:rsidRDefault="00401C44" w:rsidP="00401C44">
            <w:pPr>
              <w:jc w:val="both"/>
              <w:rPr>
                <w:rFonts w:eastAsia="Calibri" w:cs="Times New Roman"/>
                <w:sz w:val="20"/>
                <w:szCs w:val="20"/>
              </w:rPr>
            </w:pPr>
            <w:r w:rsidRPr="00454FF7">
              <w:rPr>
                <w:rFonts w:eastAsia="Calibri" w:cs="Times New Roman"/>
                <w:sz w:val="20"/>
                <w:szCs w:val="20"/>
              </w:rPr>
              <w:t xml:space="preserve">2.1.2.Розвиток цифрових компетентностей.  педагогічних  працівників. </w:t>
            </w:r>
          </w:p>
          <w:p w14:paraId="0182DC46" w14:textId="77777777" w:rsidR="00401C44" w:rsidRPr="00454FF7" w:rsidRDefault="00401C44" w:rsidP="00401C44">
            <w:pPr>
              <w:jc w:val="both"/>
              <w:rPr>
                <w:rFonts w:eastAsia="Calibri" w:cs="Times New Roman"/>
                <w:sz w:val="20"/>
                <w:szCs w:val="20"/>
              </w:rPr>
            </w:pPr>
            <w:r w:rsidRPr="00454FF7">
              <w:rPr>
                <w:rFonts w:eastAsia="Calibri" w:cs="Times New Roman"/>
                <w:sz w:val="20"/>
                <w:szCs w:val="20"/>
              </w:rPr>
              <w:t>2.1.3.Дотримання  педагогічними працівниками політик доброчесності та нетерпимості до випадків корупції.</w:t>
            </w:r>
          </w:p>
          <w:p w14:paraId="14491950" w14:textId="77777777" w:rsidR="00401C44" w:rsidRPr="00454FF7" w:rsidRDefault="00401C44" w:rsidP="00401C44">
            <w:pPr>
              <w:jc w:val="both"/>
              <w:rPr>
                <w:rFonts w:eastAsia="Arial" w:cs="Times New Roman"/>
                <w:sz w:val="20"/>
                <w:szCs w:val="20"/>
                <w:lang w:eastAsia="uk-UA"/>
              </w:rPr>
            </w:pPr>
            <w:r w:rsidRPr="00454FF7">
              <w:rPr>
                <w:rFonts w:eastAsia="Arial" w:cs="Times New Roman"/>
                <w:sz w:val="20"/>
                <w:szCs w:val="20"/>
                <w:lang w:eastAsia="uk-UA"/>
              </w:rPr>
              <w:t>2.1.4.Створення ефективної системи мотивації педагогічних працівників закладів та установ освіти громади для підвищення фахового рівня та самоосвіти.</w:t>
            </w:r>
          </w:p>
          <w:p w14:paraId="2977B7C8" w14:textId="31863235" w:rsidR="00401C44" w:rsidRPr="00454FF7" w:rsidRDefault="00401C44" w:rsidP="00357E07">
            <w:pPr>
              <w:jc w:val="both"/>
              <w:rPr>
                <w:rFonts w:eastAsia="Calibri" w:cs="Times New Roman"/>
                <w:sz w:val="20"/>
                <w:szCs w:val="20"/>
              </w:rPr>
            </w:pPr>
            <w:r w:rsidRPr="00454FF7">
              <w:rPr>
                <w:rFonts w:eastAsia="Arial" w:cs="Times New Roman"/>
                <w:sz w:val="20"/>
                <w:szCs w:val="20"/>
                <w:lang w:eastAsia="uk-UA"/>
              </w:rPr>
              <w:t>2.1.5.Створення умов для участі педагогів у програмах післядипломної освіти, сертифікації та міжнародних освітніх проєктах.</w:t>
            </w:r>
          </w:p>
        </w:tc>
      </w:tr>
      <w:tr w:rsidR="00401C44" w:rsidRPr="00401C44" w14:paraId="5FCE4247" w14:textId="77777777" w:rsidTr="00357E07">
        <w:tc>
          <w:tcPr>
            <w:tcW w:w="2240" w:type="dxa"/>
            <w:vMerge/>
            <w:shd w:val="clear" w:color="auto" w:fill="FFC000"/>
          </w:tcPr>
          <w:p w14:paraId="4CB7CC8B" w14:textId="77777777" w:rsidR="00401C44" w:rsidRPr="00454FF7" w:rsidRDefault="00401C44" w:rsidP="00401C44">
            <w:pPr>
              <w:rPr>
                <w:rFonts w:eastAsia="Calibri" w:cs="Times New Roman"/>
                <w:color w:val="7030A0"/>
                <w:sz w:val="20"/>
                <w:szCs w:val="20"/>
              </w:rPr>
            </w:pPr>
          </w:p>
        </w:tc>
        <w:tc>
          <w:tcPr>
            <w:tcW w:w="2410" w:type="dxa"/>
            <w:shd w:val="clear" w:color="auto" w:fill="D9D9D9" w:themeFill="background1" w:themeFillShade="D9"/>
          </w:tcPr>
          <w:p w14:paraId="422ED86C" w14:textId="77777777" w:rsidR="00401C44" w:rsidRPr="00454FF7" w:rsidRDefault="00401C44" w:rsidP="00401C44">
            <w:pPr>
              <w:contextualSpacing/>
              <w:rPr>
                <w:rFonts w:eastAsia="Calibri" w:cs="Times New Roman"/>
                <w:sz w:val="20"/>
                <w:szCs w:val="20"/>
              </w:rPr>
            </w:pPr>
            <w:r w:rsidRPr="00454FF7">
              <w:rPr>
                <w:rFonts w:eastAsia="Times New Roman" w:cs="Times New Roman"/>
                <w:sz w:val="20"/>
                <w:szCs w:val="20"/>
                <w:lang w:eastAsia="uk-UA"/>
              </w:rPr>
              <w:t>2.2 Підвищення ефективності управління закладами освіти громади</w:t>
            </w:r>
          </w:p>
        </w:tc>
        <w:tc>
          <w:tcPr>
            <w:tcW w:w="5386" w:type="dxa"/>
            <w:shd w:val="clear" w:color="auto" w:fill="D9D9D9" w:themeFill="background1" w:themeFillShade="D9"/>
          </w:tcPr>
          <w:p w14:paraId="1A317E9A" w14:textId="77777777" w:rsidR="00401C44" w:rsidRPr="00454FF7" w:rsidRDefault="00401C44" w:rsidP="00401C44">
            <w:pPr>
              <w:jc w:val="both"/>
              <w:rPr>
                <w:rFonts w:eastAsia="Calibri" w:cs="Times New Roman"/>
                <w:sz w:val="20"/>
                <w:szCs w:val="20"/>
              </w:rPr>
            </w:pPr>
            <w:r w:rsidRPr="00454FF7">
              <w:rPr>
                <w:rFonts w:eastAsia="Calibri" w:cs="Times New Roman"/>
                <w:sz w:val="20"/>
                <w:szCs w:val="20"/>
              </w:rPr>
              <w:t>2.2.1. Подальший розвиток автономії закладів освіти.</w:t>
            </w:r>
          </w:p>
          <w:p w14:paraId="77D2ABD7" w14:textId="77777777" w:rsidR="00401C44" w:rsidRPr="00454FF7" w:rsidRDefault="00401C44" w:rsidP="00401C44">
            <w:pPr>
              <w:contextualSpacing/>
              <w:jc w:val="both"/>
              <w:rPr>
                <w:rFonts w:eastAsia="Calibri" w:cs="Times New Roman"/>
                <w:sz w:val="20"/>
                <w:szCs w:val="20"/>
              </w:rPr>
            </w:pPr>
            <w:r w:rsidRPr="00454FF7">
              <w:rPr>
                <w:rFonts w:eastAsia="Calibri" w:cs="Times New Roman"/>
                <w:sz w:val="20"/>
                <w:szCs w:val="20"/>
              </w:rPr>
              <w:t>2.2.2.Модернізація управління закладів освіти  через упровадження найкращих управлінських практик.</w:t>
            </w:r>
          </w:p>
          <w:p w14:paraId="68174566" w14:textId="77777777" w:rsidR="00401C44" w:rsidRPr="00454FF7" w:rsidRDefault="00401C44" w:rsidP="00401C44">
            <w:pPr>
              <w:contextualSpacing/>
              <w:jc w:val="both"/>
              <w:rPr>
                <w:rFonts w:eastAsia="Calibri" w:cs="Times New Roman"/>
                <w:sz w:val="20"/>
                <w:szCs w:val="20"/>
              </w:rPr>
            </w:pPr>
            <w:r w:rsidRPr="00454FF7">
              <w:rPr>
                <w:rFonts w:eastAsia="Calibri" w:cs="Times New Roman"/>
                <w:sz w:val="20"/>
                <w:szCs w:val="20"/>
              </w:rPr>
              <w:t>2.2.3.Підвищення рівня навичок освітнього менеджменту щодо ефективного  використання бюджетних коштів,залучення позабюджетних джерел фінансування</w:t>
            </w:r>
          </w:p>
        </w:tc>
      </w:tr>
      <w:tr w:rsidR="00401C44" w:rsidRPr="00401C44" w14:paraId="24365231" w14:textId="77777777" w:rsidTr="00357E07">
        <w:tc>
          <w:tcPr>
            <w:tcW w:w="2240" w:type="dxa"/>
            <w:vMerge/>
            <w:shd w:val="clear" w:color="auto" w:fill="FFC000"/>
          </w:tcPr>
          <w:p w14:paraId="06D19109" w14:textId="77777777" w:rsidR="00401C44" w:rsidRPr="00454FF7" w:rsidRDefault="00401C44" w:rsidP="00401C44">
            <w:pPr>
              <w:rPr>
                <w:rFonts w:eastAsia="Calibri" w:cs="Times New Roman"/>
                <w:color w:val="7030A0"/>
                <w:sz w:val="20"/>
                <w:szCs w:val="20"/>
              </w:rPr>
            </w:pPr>
          </w:p>
        </w:tc>
        <w:tc>
          <w:tcPr>
            <w:tcW w:w="2410" w:type="dxa"/>
            <w:shd w:val="clear" w:color="auto" w:fill="D9D9D9" w:themeFill="background1" w:themeFillShade="D9"/>
          </w:tcPr>
          <w:p w14:paraId="30B5C7AF" w14:textId="77777777" w:rsidR="00401C44" w:rsidRPr="00454FF7" w:rsidRDefault="00401C44" w:rsidP="00401C44">
            <w:pPr>
              <w:contextualSpacing/>
              <w:rPr>
                <w:rFonts w:eastAsia="Times New Roman" w:cs="Times New Roman"/>
                <w:sz w:val="20"/>
                <w:szCs w:val="20"/>
                <w:lang w:eastAsia="uk-UA"/>
              </w:rPr>
            </w:pPr>
            <w:r w:rsidRPr="00454FF7">
              <w:rPr>
                <w:rFonts w:eastAsia="Times New Roman" w:cs="Times New Roman"/>
                <w:sz w:val="20"/>
                <w:szCs w:val="20"/>
                <w:lang w:eastAsia="uk-UA"/>
              </w:rPr>
              <w:t xml:space="preserve">2.3 Розвиток міжрегіональної та  міжнародної співпраці </w:t>
            </w:r>
          </w:p>
          <w:p w14:paraId="48BA4E01" w14:textId="77777777" w:rsidR="00401C44" w:rsidRPr="00454FF7" w:rsidRDefault="00401C44" w:rsidP="00401C44">
            <w:pPr>
              <w:contextualSpacing/>
              <w:rPr>
                <w:rFonts w:eastAsia="Times New Roman" w:cs="Times New Roman"/>
                <w:sz w:val="20"/>
                <w:szCs w:val="20"/>
                <w:lang w:eastAsia="uk-UA"/>
              </w:rPr>
            </w:pPr>
          </w:p>
          <w:p w14:paraId="2E4F5681" w14:textId="77777777" w:rsidR="00401C44" w:rsidRPr="00454FF7" w:rsidRDefault="00401C44" w:rsidP="00401C44">
            <w:pPr>
              <w:contextualSpacing/>
              <w:rPr>
                <w:rFonts w:eastAsia="Calibri" w:cs="Times New Roman"/>
                <w:sz w:val="20"/>
                <w:szCs w:val="20"/>
              </w:rPr>
            </w:pPr>
          </w:p>
        </w:tc>
        <w:tc>
          <w:tcPr>
            <w:tcW w:w="5386" w:type="dxa"/>
            <w:shd w:val="clear" w:color="auto" w:fill="D9D9D9" w:themeFill="background1" w:themeFillShade="D9"/>
          </w:tcPr>
          <w:p w14:paraId="34B65A0C" w14:textId="77777777" w:rsidR="00401C44" w:rsidRPr="00454FF7" w:rsidRDefault="00401C44" w:rsidP="00401C44">
            <w:pPr>
              <w:contextualSpacing/>
              <w:jc w:val="both"/>
              <w:rPr>
                <w:rFonts w:eastAsia="Times New Roman" w:cs="Times New Roman"/>
                <w:sz w:val="20"/>
                <w:szCs w:val="20"/>
                <w:lang w:eastAsia="uk-UA"/>
              </w:rPr>
            </w:pPr>
            <w:r w:rsidRPr="00454FF7">
              <w:rPr>
                <w:rFonts w:eastAsia="Times New Roman" w:cs="Times New Roman"/>
                <w:sz w:val="20"/>
                <w:szCs w:val="20"/>
                <w:lang w:eastAsia="uk-UA"/>
              </w:rPr>
              <w:t>2.3.1.Моніторинг та визначення потенційних партнерів для розвитку міжрегіональної та міжнародної співпраці в сфері освіти.</w:t>
            </w:r>
          </w:p>
          <w:p w14:paraId="52A94744" w14:textId="77777777" w:rsidR="00401C44" w:rsidRPr="00454FF7" w:rsidRDefault="00401C44" w:rsidP="00401C44">
            <w:pPr>
              <w:contextualSpacing/>
              <w:jc w:val="both"/>
              <w:rPr>
                <w:rFonts w:eastAsia="Times New Roman" w:cs="Times New Roman"/>
                <w:sz w:val="20"/>
                <w:szCs w:val="20"/>
                <w:lang w:eastAsia="uk-UA"/>
              </w:rPr>
            </w:pPr>
            <w:r w:rsidRPr="00454FF7">
              <w:rPr>
                <w:rFonts w:eastAsia="Times New Roman" w:cs="Times New Roman"/>
                <w:sz w:val="20"/>
                <w:szCs w:val="20"/>
                <w:lang w:eastAsia="uk-UA"/>
              </w:rPr>
              <w:t>2.3.2.Залучення міжнародної технічної допомоги для впровадження змін в сфері освіти та розвитку громадянського суспільства в Славутській міській ТГ.</w:t>
            </w:r>
          </w:p>
          <w:p w14:paraId="431FCB6D" w14:textId="77777777" w:rsidR="00401C44" w:rsidRPr="00454FF7" w:rsidRDefault="00401C44" w:rsidP="00401C44">
            <w:pPr>
              <w:contextualSpacing/>
              <w:jc w:val="both"/>
              <w:rPr>
                <w:rFonts w:eastAsia="Times New Roman" w:cs="Times New Roman"/>
                <w:sz w:val="20"/>
                <w:szCs w:val="20"/>
                <w:lang w:eastAsia="uk-UA"/>
              </w:rPr>
            </w:pPr>
            <w:r w:rsidRPr="00454FF7">
              <w:rPr>
                <w:rFonts w:eastAsia="Times New Roman" w:cs="Times New Roman"/>
                <w:sz w:val="20"/>
                <w:szCs w:val="20"/>
                <w:lang w:eastAsia="uk-UA"/>
              </w:rPr>
              <w:t>2.3.3.Включення шкіл Славутської міської ТГ до програми Erasmus+</w:t>
            </w:r>
          </w:p>
          <w:p w14:paraId="35CBF8A1" w14:textId="0440EEA7" w:rsidR="00401C44" w:rsidRPr="00454FF7" w:rsidRDefault="00401C44" w:rsidP="00401C44">
            <w:pPr>
              <w:jc w:val="both"/>
              <w:rPr>
                <w:rFonts w:eastAsia="Calibri" w:cs="Times New Roman"/>
                <w:sz w:val="20"/>
                <w:szCs w:val="20"/>
              </w:rPr>
            </w:pPr>
            <w:r w:rsidRPr="00454FF7">
              <w:rPr>
                <w:rFonts w:eastAsia="Calibri" w:cs="Times New Roman"/>
                <w:sz w:val="20"/>
                <w:szCs w:val="20"/>
              </w:rPr>
              <w:t>2.3.4.Сприяння обміну досвідом в сфері освіти на регіональному та всеукраїнському рівнях.</w:t>
            </w:r>
          </w:p>
          <w:p w14:paraId="6D0DFEC5" w14:textId="77777777" w:rsidR="00401C44" w:rsidRPr="00454FF7" w:rsidRDefault="00401C44" w:rsidP="00401C44">
            <w:pPr>
              <w:jc w:val="both"/>
              <w:rPr>
                <w:rFonts w:eastAsia="Calibri" w:cs="Times New Roman"/>
                <w:sz w:val="20"/>
                <w:szCs w:val="20"/>
              </w:rPr>
            </w:pPr>
            <w:r w:rsidRPr="00454FF7">
              <w:rPr>
                <w:rFonts w:eastAsia="Calibri" w:cs="Times New Roman"/>
                <w:sz w:val="20"/>
                <w:szCs w:val="20"/>
              </w:rPr>
              <w:t>2.3.5.Розвиток співпраці із закладами вищої  та професійно-технічної  освіти.</w:t>
            </w:r>
          </w:p>
          <w:p w14:paraId="3C4AFF70" w14:textId="6B08221E" w:rsidR="00401C44" w:rsidRPr="00454FF7" w:rsidRDefault="00401C44" w:rsidP="00357E07">
            <w:pPr>
              <w:jc w:val="both"/>
              <w:rPr>
                <w:rFonts w:eastAsia="Calibri" w:cs="Times New Roman"/>
                <w:sz w:val="20"/>
                <w:szCs w:val="20"/>
              </w:rPr>
            </w:pPr>
            <w:r w:rsidRPr="00454FF7">
              <w:rPr>
                <w:rFonts w:eastAsia="Calibri" w:cs="Times New Roman"/>
                <w:sz w:val="20"/>
                <w:szCs w:val="20"/>
              </w:rPr>
              <w:t>2.3.6.Формування партнерської взаємодії між закладами освіти, батьками та учнями.</w:t>
            </w:r>
          </w:p>
        </w:tc>
      </w:tr>
      <w:tr w:rsidR="00401C44" w:rsidRPr="00401C44" w14:paraId="7259C23B" w14:textId="77777777" w:rsidTr="00357E07">
        <w:tc>
          <w:tcPr>
            <w:tcW w:w="2240" w:type="dxa"/>
            <w:vMerge/>
            <w:shd w:val="clear" w:color="auto" w:fill="FFC000"/>
          </w:tcPr>
          <w:p w14:paraId="52FBE7DC" w14:textId="77777777" w:rsidR="00401C44" w:rsidRPr="00454FF7" w:rsidRDefault="00401C44" w:rsidP="00401C44">
            <w:pPr>
              <w:rPr>
                <w:rFonts w:eastAsia="Calibri" w:cs="Times New Roman"/>
                <w:color w:val="7030A0"/>
                <w:sz w:val="20"/>
                <w:szCs w:val="20"/>
              </w:rPr>
            </w:pPr>
          </w:p>
        </w:tc>
        <w:tc>
          <w:tcPr>
            <w:tcW w:w="2410" w:type="dxa"/>
            <w:shd w:val="clear" w:color="auto" w:fill="D9D9D9" w:themeFill="background1" w:themeFillShade="D9"/>
          </w:tcPr>
          <w:p w14:paraId="24FAB665" w14:textId="77777777" w:rsidR="00401C44" w:rsidRPr="00454FF7" w:rsidRDefault="00401C44" w:rsidP="00401C44">
            <w:pPr>
              <w:contextualSpacing/>
              <w:jc w:val="both"/>
              <w:rPr>
                <w:rFonts w:eastAsia="Calibri" w:cs="Times New Roman"/>
                <w:sz w:val="20"/>
                <w:szCs w:val="20"/>
              </w:rPr>
            </w:pPr>
            <w:r w:rsidRPr="00454FF7">
              <w:rPr>
                <w:rFonts w:eastAsia="Times New Roman" w:cs="Times New Roman"/>
                <w:sz w:val="20"/>
                <w:szCs w:val="20"/>
                <w:lang w:eastAsia="uk-UA"/>
              </w:rPr>
              <w:t>2.4.Розвиток потенціалу здобувачів освіти громади</w:t>
            </w:r>
          </w:p>
        </w:tc>
        <w:tc>
          <w:tcPr>
            <w:tcW w:w="5386" w:type="dxa"/>
            <w:shd w:val="clear" w:color="auto" w:fill="D9D9D9" w:themeFill="background1" w:themeFillShade="D9"/>
          </w:tcPr>
          <w:p w14:paraId="41340181" w14:textId="77777777" w:rsidR="00401C44" w:rsidRPr="00454FF7" w:rsidRDefault="00401C44" w:rsidP="00401C44">
            <w:pPr>
              <w:jc w:val="both"/>
              <w:rPr>
                <w:rFonts w:eastAsia="Calibri" w:cs="Times New Roman"/>
                <w:sz w:val="20"/>
                <w:szCs w:val="20"/>
              </w:rPr>
            </w:pPr>
            <w:r w:rsidRPr="00454FF7">
              <w:rPr>
                <w:rFonts w:eastAsia="Calibri" w:cs="Times New Roman"/>
                <w:sz w:val="20"/>
                <w:szCs w:val="20"/>
              </w:rPr>
              <w:t>2.4.1. Впровадження інноваційних технологій STEAM підходів в освітній процес закладів  освіти.</w:t>
            </w:r>
          </w:p>
          <w:p w14:paraId="032A9047" w14:textId="77777777" w:rsidR="00401C44" w:rsidRPr="00454FF7" w:rsidRDefault="00401C44" w:rsidP="00401C44">
            <w:pPr>
              <w:jc w:val="both"/>
              <w:rPr>
                <w:rFonts w:eastAsia="Calibri" w:cs="Times New Roman"/>
                <w:sz w:val="20"/>
                <w:szCs w:val="20"/>
              </w:rPr>
            </w:pPr>
            <w:r w:rsidRPr="00454FF7">
              <w:rPr>
                <w:rFonts w:eastAsia="Calibri" w:cs="Times New Roman"/>
                <w:sz w:val="20"/>
                <w:szCs w:val="20"/>
              </w:rPr>
              <w:t xml:space="preserve">2.4.2.Впровадження практики вивчення англійської мови в закладах дошкільних дошкільної освіти </w:t>
            </w:r>
          </w:p>
          <w:p w14:paraId="12EDA22D" w14:textId="77777777" w:rsidR="00401C44" w:rsidRPr="00454FF7" w:rsidRDefault="00401C44" w:rsidP="00401C44">
            <w:pPr>
              <w:jc w:val="both"/>
              <w:rPr>
                <w:rFonts w:eastAsia="Calibri" w:cs="Times New Roman"/>
                <w:sz w:val="20"/>
                <w:szCs w:val="20"/>
              </w:rPr>
            </w:pPr>
            <w:r w:rsidRPr="00454FF7">
              <w:rPr>
                <w:rFonts w:eastAsia="Calibri" w:cs="Times New Roman"/>
                <w:sz w:val="20"/>
                <w:szCs w:val="20"/>
              </w:rPr>
              <w:t>2.4.3.Використання цифрових технологій та інноваційних інструментів.</w:t>
            </w:r>
          </w:p>
          <w:p w14:paraId="41735C89" w14:textId="76318AEB" w:rsidR="00401C44" w:rsidRPr="00454FF7" w:rsidRDefault="00401C44" w:rsidP="00401C44">
            <w:pPr>
              <w:jc w:val="both"/>
              <w:rPr>
                <w:rFonts w:eastAsia="Calibri" w:cs="Times New Roman"/>
                <w:color w:val="FF0000"/>
                <w:sz w:val="20"/>
                <w:szCs w:val="20"/>
              </w:rPr>
            </w:pPr>
            <w:r w:rsidRPr="00454FF7">
              <w:rPr>
                <w:rFonts w:eastAsia="Calibri" w:cs="Times New Roman"/>
                <w:sz w:val="20"/>
                <w:szCs w:val="20"/>
              </w:rPr>
              <w:t xml:space="preserve">2.4.4.Забезпечення гнучкості (зміст, форма організації) профільного навчання з врахуванням </w:t>
            </w:r>
            <w:r w:rsidR="00DE216D" w:rsidRPr="00454FF7">
              <w:rPr>
                <w:rFonts w:eastAsia="Calibri" w:cs="Times New Roman"/>
                <w:sz w:val="20"/>
                <w:szCs w:val="20"/>
              </w:rPr>
              <w:t xml:space="preserve"> ринку праці</w:t>
            </w:r>
            <w:r w:rsidRPr="00454FF7">
              <w:rPr>
                <w:rFonts w:eastAsia="Calibri" w:cs="Times New Roman"/>
                <w:color w:val="FF0000"/>
                <w:sz w:val="20"/>
                <w:szCs w:val="20"/>
              </w:rPr>
              <w:t>.</w:t>
            </w:r>
          </w:p>
          <w:p w14:paraId="01B1C97E" w14:textId="77777777" w:rsidR="00401C44" w:rsidRPr="00454FF7" w:rsidRDefault="00401C44" w:rsidP="00401C44">
            <w:pPr>
              <w:jc w:val="both"/>
              <w:rPr>
                <w:rFonts w:eastAsia="Calibri" w:cs="Times New Roman"/>
                <w:sz w:val="20"/>
                <w:szCs w:val="20"/>
              </w:rPr>
            </w:pPr>
            <w:r w:rsidRPr="00454FF7">
              <w:rPr>
                <w:rFonts w:eastAsia="Calibri" w:cs="Times New Roman"/>
                <w:sz w:val="20"/>
                <w:szCs w:val="20"/>
              </w:rPr>
              <w:t>2.4.5.Формування позитивного ставлення до навчання через  систему підтримки (менторства) учнів в процесі навчання (підтримка педагогів, підтримка у форматі «рівний рівному», обмін досвідом з самомотивації.</w:t>
            </w:r>
          </w:p>
          <w:p w14:paraId="1C8B9276" w14:textId="77777777" w:rsidR="00401C44" w:rsidRPr="00454FF7" w:rsidRDefault="00401C44" w:rsidP="00401C44">
            <w:pPr>
              <w:jc w:val="both"/>
              <w:rPr>
                <w:rFonts w:eastAsia="Calibri" w:cs="Times New Roman"/>
                <w:sz w:val="20"/>
                <w:szCs w:val="20"/>
              </w:rPr>
            </w:pPr>
            <w:r w:rsidRPr="00454FF7">
              <w:rPr>
                <w:rFonts w:eastAsia="Calibri" w:cs="Times New Roman"/>
                <w:sz w:val="20"/>
                <w:szCs w:val="20"/>
              </w:rPr>
              <w:t xml:space="preserve">2.4.6. Орієнтування та розвиток закладів  позашкільної освіти громади на запит місцевого ринку праці </w:t>
            </w:r>
          </w:p>
          <w:p w14:paraId="317E6860" w14:textId="77777777" w:rsidR="00401C44" w:rsidRPr="00454FF7" w:rsidRDefault="00401C44" w:rsidP="00401C44">
            <w:pPr>
              <w:contextualSpacing/>
              <w:jc w:val="both"/>
              <w:rPr>
                <w:rFonts w:eastAsia="Times New Roman" w:cs="Times New Roman"/>
                <w:sz w:val="20"/>
                <w:szCs w:val="20"/>
                <w:lang w:eastAsia="uk-UA"/>
              </w:rPr>
            </w:pPr>
            <w:r w:rsidRPr="00454FF7">
              <w:rPr>
                <w:rFonts w:eastAsia="Times New Roman" w:cs="Times New Roman"/>
                <w:sz w:val="20"/>
                <w:szCs w:val="20"/>
                <w:lang w:eastAsia="uk-UA"/>
              </w:rPr>
              <w:t>2.4.7.Сприяти розбудові учнівського потенціалу для участі в програмах обміну, міжнародних конференціях, волонтерському русі.</w:t>
            </w:r>
          </w:p>
          <w:p w14:paraId="5976FB7F" w14:textId="77777777" w:rsidR="00401C44" w:rsidRPr="00454FF7" w:rsidRDefault="00401C44" w:rsidP="00401C44">
            <w:pPr>
              <w:jc w:val="both"/>
              <w:rPr>
                <w:rFonts w:eastAsia="Calibri" w:cs="Times New Roman"/>
                <w:sz w:val="20"/>
                <w:szCs w:val="20"/>
              </w:rPr>
            </w:pPr>
            <w:r w:rsidRPr="00454FF7">
              <w:rPr>
                <w:rFonts w:eastAsia="Calibri" w:cs="Times New Roman"/>
                <w:sz w:val="20"/>
                <w:szCs w:val="20"/>
              </w:rPr>
              <w:t>2.4.8.Розвиток потенціалу учнівського самоврядування шкіл, сприяння налагодженню комунікації та  співпраці між представниками учнівського самоврядування та ініціативними учнівськими групами із колегами з інших громад.</w:t>
            </w:r>
          </w:p>
          <w:p w14:paraId="449B220F" w14:textId="77777777" w:rsidR="00401C44" w:rsidRPr="00454FF7" w:rsidRDefault="00401C44" w:rsidP="00401C44">
            <w:pPr>
              <w:jc w:val="both"/>
              <w:rPr>
                <w:rFonts w:eastAsia="Calibri" w:cs="Times New Roman"/>
                <w:sz w:val="20"/>
                <w:szCs w:val="20"/>
              </w:rPr>
            </w:pPr>
            <w:r w:rsidRPr="00454FF7">
              <w:rPr>
                <w:rFonts w:eastAsia="Calibri" w:cs="Times New Roman"/>
                <w:sz w:val="20"/>
                <w:szCs w:val="20"/>
              </w:rPr>
              <w:t>2.4.9.</w:t>
            </w:r>
            <w:r w:rsidRPr="00454FF7">
              <w:rPr>
                <w:rFonts w:eastAsia="Times New Roman" w:cs="Times New Roman"/>
                <w:sz w:val="20"/>
                <w:szCs w:val="20"/>
                <w:lang w:eastAsia="ru-RU"/>
              </w:rPr>
              <w:t xml:space="preserve"> Формування цінностей, необхідних для успішної самореалізації компетентностей, виховання відповідальних громадян, здатних до свідомого суспільного вибору та спрямування своєї діяльності на користь іншим людям і суспільству</w:t>
            </w:r>
            <w:r w:rsidRPr="00454FF7">
              <w:rPr>
                <w:rFonts w:eastAsia="Calibri" w:cs="Times New Roman"/>
                <w:sz w:val="20"/>
                <w:szCs w:val="20"/>
              </w:rPr>
              <w:t>.</w:t>
            </w:r>
          </w:p>
          <w:p w14:paraId="0E767B02" w14:textId="77777777" w:rsidR="00401C44" w:rsidRPr="00454FF7" w:rsidRDefault="00401C44" w:rsidP="00401C44">
            <w:pPr>
              <w:ind w:left="34" w:hanging="34"/>
              <w:jc w:val="both"/>
              <w:rPr>
                <w:rFonts w:eastAsia="Calibri" w:cs="Times New Roman"/>
                <w:sz w:val="20"/>
                <w:szCs w:val="20"/>
              </w:rPr>
            </w:pPr>
            <w:r w:rsidRPr="00454FF7">
              <w:rPr>
                <w:rFonts w:eastAsia="Calibri" w:cs="Times New Roman"/>
                <w:sz w:val="20"/>
                <w:szCs w:val="20"/>
              </w:rPr>
              <w:t>2.4.10.Розвиток системи  заохочень за досягнення в навчанні.</w:t>
            </w:r>
          </w:p>
        </w:tc>
      </w:tr>
      <w:tr w:rsidR="00401C44" w:rsidRPr="00401C44" w14:paraId="24250425" w14:textId="77777777" w:rsidTr="00357E07">
        <w:tc>
          <w:tcPr>
            <w:tcW w:w="2240" w:type="dxa"/>
            <w:vMerge w:val="restart"/>
            <w:shd w:val="clear" w:color="auto" w:fill="FFC000"/>
          </w:tcPr>
          <w:p w14:paraId="787D4EB6" w14:textId="77777777" w:rsidR="00401C44" w:rsidRPr="00454FF7" w:rsidRDefault="00401C44" w:rsidP="00401C44">
            <w:pPr>
              <w:rPr>
                <w:rFonts w:eastAsia="Calibri" w:cs="Times New Roman"/>
                <w:sz w:val="20"/>
                <w:szCs w:val="20"/>
              </w:rPr>
            </w:pPr>
            <w:r w:rsidRPr="00454FF7">
              <w:rPr>
                <w:rFonts w:eastAsia="Calibri" w:cs="Times New Roman"/>
                <w:sz w:val="20"/>
                <w:szCs w:val="20"/>
              </w:rPr>
              <w:t xml:space="preserve">3. Створення системи освіти впродовж  життя </w:t>
            </w:r>
          </w:p>
        </w:tc>
        <w:tc>
          <w:tcPr>
            <w:tcW w:w="2410" w:type="dxa"/>
            <w:shd w:val="clear" w:color="auto" w:fill="D9D9D9" w:themeFill="background1" w:themeFillShade="D9"/>
          </w:tcPr>
          <w:p w14:paraId="7A4190ED" w14:textId="77777777" w:rsidR="00401C44" w:rsidRPr="00454FF7" w:rsidRDefault="00401C44" w:rsidP="00401C44">
            <w:pPr>
              <w:contextualSpacing/>
              <w:rPr>
                <w:rFonts w:eastAsia="Times New Roman" w:cs="Times New Roman"/>
                <w:sz w:val="20"/>
                <w:szCs w:val="20"/>
                <w:lang w:eastAsia="uk-UA"/>
              </w:rPr>
            </w:pPr>
            <w:r w:rsidRPr="00454FF7">
              <w:rPr>
                <w:rFonts w:eastAsia="Times New Roman" w:cs="Times New Roman"/>
                <w:sz w:val="20"/>
                <w:szCs w:val="20"/>
                <w:lang w:eastAsia="uk-UA"/>
              </w:rPr>
              <w:t>3.1 Освіта для сталого розвитку</w:t>
            </w:r>
          </w:p>
        </w:tc>
        <w:tc>
          <w:tcPr>
            <w:tcW w:w="5386" w:type="dxa"/>
            <w:shd w:val="clear" w:color="auto" w:fill="D9D9D9" w:themeFill="background1" w:themeFillShade="D9"/>
          </w:tcPr>
          <w:p w14:paraId="4061DB32" w14:textId="77777777" w:rsidR="00401C44" w:rsidRPr="00454FF7" w:rsidRDefault="00401C44" w:rsidP="00401C44">
            <w:pPr>
              <w:jc w:val="both"/>
              <w:rPr>
                <w:rFonts w:eastAsia="Calibri" w:cs="Times New Roman"/>
                <w:sz w:val="20"/>
                <w:szCs w:val="20"/>
              </w:rPr>
            </w:pPr>
            <w:r w:rsidRPr="00454FF7">
              <w:rPr>
                <w:rFonts w:eastAsia="Calibri" w:cs="Times New Roman"/>
                <w:sz w:val="20"/>
                <w:szCs w:val="20"/>
              </w:rPr>
              <w:t>3.1.1.Впровадження принципів сталого розвитку в освітній процес через проведення освітніх заходів та кампаній.</w:t>
            </w:r>
          </w:p>
          <w:p w14:paraId="0522D3D3" w14:textId="77777777" w:rsidR="00401C44" w:rsidRPr="00454FF7" w:rsidRDefault="00401C44" w:rsidP="00401C44">
            <w:pPr>
              <w:jc w:val="both"/>
              <w:rPr>
                <w:rFonts w:ascii="Calibri" w:eastAsia="Calibri" w:hAnsi="Calibri" w:cs="Times New Roman"/>
                <w:sz w:val="20"/>
                <w:szCs w:val="20"/>
              </w:rPr>
            </w:pPr>
            <w:r w:rsidRPr="00454FF7">
              <w:rPr>
                <w:rFonts w:eastAsia="Calibri" w:cs="Times New Roman"/>
                <w:sz w:val="20"/>
                <w:szCs w:val="20"/>
              </w:rPr>
              <w:t>3.1.2.Залучення жителів громади до освітніх ініціатив.</w:t>
            </w:r>
          </w:p>
        </w:tc>
      </w:tr>
      <w:tr w:rsidR="00401C44" w:rsidRPr="00401C44" w14:paraId="74503E75" w14:textId="77777777" w:rsidTr="00407D2D">
        <w:trPr>
          <w:trHeight w:val="2079"/>
        </w:trPr>
        <w:tc>
          <w:tcPr>
            <w:tcW w:w="2240" w:type="dxa"/>
            <w:vMerge/>
            <w:shd w:val="clear" w:color="auto" w:fill="FFC000"/>
          </w:tcPr>
          <w:p w14:paraId="3B1CC5A6" w14:textId="77777777" w:rsidR="00401C44" w:rsidRPr="00454FF7" w:rsidRDefault="00401C44" w:rsidP="00401C44">
            <w:pPr>
              <w:rPr>
                <w:rFonts w:ascii="Calibri" w:eastAsia="Calibri" w:hAnsi="Calibri" w:cs="Times New Roman"/>
                <w:sz w:val="20"/>
                <w:szCs w:val="20"/>
              </w:rPr>
            </w:pPr>
          </w:p>
        </w:tc>
        <w:tc>
          <w:tcPr>
            <w:tcW w:w="2410" w:type="dxa"/>
            <w:shd w:val="clear" w:color="auto" w:fill="D9D9D9" w:themeFill="background1" w:themeFillShade="D9"/>
          </w:tcPr>
          <w:p w14:paraId="59D752B6" w14:textId="77777777" w:rsidR="00401C44" w:rsidRPr="00454FF7" w:rsidRDefault="00401C44" w:rsidP="00401C44">
            <w:pPr>
              <w:contextualSpacing/>
              <w:rPr>
                <w:rFonts w:eastAsia="Times New Roman" w:cs="Times New Roman"/>
                <w:sz w:val="20"/>
                <w:szCs w:val="20"/>
                <w:lang w:eastAsia="uk-UA"/>
              </w:rPr>
            </w:pPr>
            <w:r w:rsidRPr="00454FF7">
              <w:rPr>
                <w:rFonts w:eastAsia="Times New Roman" w:cs="Times New Roman"/>
                <w:sz w:val="20"/>
                <w:szCs w:val="20"/>
                <w:lang w:eastAsia="uk-UA"/>
              </w:rPr>
              <w:t>3.2 Інформальна освіта для розвитку та безпеки</w:t>
            </w:r>
          </w:p>
        </w:tc>
        <w:tc>
          <w:tcPr>
            <w:tcW w:w="5386" w:type="dxa"/>
            <w:shd w:val="clear" w:color="auto" w:fill="D9D9D9" w:themeFill="background1" w:themeFillShade="D9"/>
          </w:tcPr>
          <w:p w14:paraId="348CEF0D" w14:textId="77777777" w:rsidR="00401C44" w:rsidRPr="00454FF7" w:rsidRDefault="00401C44" w:rsidP="00401C44">
            <w:pPr>
              <w:jc w:val="both"/>
              <w:rPr>
                <w:rFonts w:eastAsia="Calibri" w:cs="Times New Roman"/>
                <w:sz w:val="20"/>
                <w:szCs w:val="20"/>
              </w:rPr>
            </w:pPr>
            <w:r w:rsidRPr="00454FF7">
              <w:rPr>
                <w:rFonts w:eastAsia="Calibri" w:cs="Times New Roman"/>
                <w:sz w:val="20"/>
                <w:szCs w:val="20"/>
              </w:rPr>
              <w:t>3.2.1.Організація освітніх заходів у форматі неформальної освіти.</w:t>
            </w:r>
          </w:p>
          <w:p w14:paraId="1DBBA4E2" w14:textId="77777777" w:rsidR="00401C44" w:rsidRPr="00454FF7" w:rsidRDefault="00401C44" w:rsidP="00401C44">
            <w:pPr>
              <w:jc w:val="both"/>
              <w:rPr>
                <w:rFonts w:eastAsia="Calibri" w:cs="Times New Roman"/>
                <w:sz w:val="20"/>
                <w:szCs w:val="20"/>
              </w:rPr>
            </w:pPr>
            <w:r w:rsidRPr="00454FF7">
              <w:rPr>
                <w:rFonts w:eastAsia="Calibri" w:cs="Times New Roman"/>
                <w:sz w:val="20"/>
                <w:szCs w:val="20"/>
              </w:rPr>
              <w:t>3.2.2.Розвиток соціальних та громадянських компетенцій, шкільного підприємництва.</w:t>
            </w:r>
          </w:p>
          <w:p w14:paraId="42B13FCD" w14:textId="000A0EA3" w:rsidR="00401C44" w:rsidRPr="00454FF7" w:rsidRDefault="00401C44" w:rsidP="00401C44">
            <w:pPr>
              <w:jc w:val="both"/>
              <w:rPr>
                <w:rFonts w:eastAsia="Calibri" w:cs="Times New Roman"/>
                <w:sz w:val="20"/>
                <w:szCs w:val="20"/>
              </w:rPr>
            </w:pPr>
            <w:r w:rsidRPr="00454FF7">
              <w:rPr>
                <w:rFonts w:eastAsia="Calibri" w:cs="Times New Roman"/>
                <w:sz w:val="20"/>
                <w:szCs w:val="20"/>
              </w:rPr>
              <w:t xml:space="preserve">3.2.3.Залучення різних груп населення до освітніх </w:t>
            </w:r>
            <w:r w:rsidR="00DE216D" w:rsidRPr="00454FF7">
              <w:rPr>
                <w:rFonts w:eastAsia="Calibri" w:cs="Times New Roman"/>
                <w:sz w:val="20"/>
                <w:szCs w:val="20"/>
              </w:rPr>
              <w:t>проєктів</w:t>
            </w:r>
            <w:r w:rsidRPr="00454FF7">
              <w:rPr>
                <w:rFonts w:eastAsia="Calibri" w:cs="Times New Roman"/>
                <w:sz w:val="20"/>
                <w:szCs w:val="20"/>
              </w:rPr>
              <w:t>.</w:t>
            </w:r>
          </w:p>
          <w:p w14:paraId="24E9832D" w14:textId="77777777" w:rsidR="00401C44" w:rsidRPr="00454FF7" w:rsidRDefault="00401C44" w:rsidP="00401C44">
            <w:pPr>
              <w:jc w:val="both"/>
              <w:rPr>
                <w:rFonts w:eastAsia="Calibri" w:cs="Times New Roman"/>
                <w:sz w:val="20"/>
                <w:szCs w:val="20"/>
              </w:rPr>
            </w:pPr>
            <w:r w:rsidRPr="00454FF7">
              <w:rPr>
                <w:rFonts w:eastAsia="Calibri" w:cs="Times New Roman"/>
                <w:sz w:val="20"/>
                <w:szCs w:val="20"/>
              </w:rPr>
              <w:t xml:space="preserve"> 3.2.4.Інформування громади щодо безпеки та самозахисту.</w:t>
            </w:r>
          </w:p>
          <w:p w14:paraId="2D5A17CF" w14:textId="77777777" w:rsidR="00401C44" w:rsidRPr="00454FF7" w:rsidRDefault="00401C44" w:rsidP="00401C44">
            <w:pPr>
              <w:jc w:val="both"/>
              <w:rPr>
                <w:rFonts w:eastAsia="Calibri" w:cs="Times New Roman"/>
                <w:sz w:val="20"/>
                <w:szCs w:val="20"/>
              </w:rPr>
            </w:pPr>
            <w:r w:rsidRPr="00454FF7">
              <w:rPr>
                <w:rFonts w:eastAsia="Calibri" w:cs="Times New Roman"/>
                <w:sz w:val="20"/>
                <w:szCs w:val="20"/>
              </w:rPr>
              <w:t>3.2.5.Організація формальних та неформальних заходів за участю експертів різних галузей, науковців закладів вищої освіти, успішних педагогів -практиків</w:t>
            </w:r>
          </w:p>
        </w:tc>
      </w:tr>
      <w:tr w:rsidR="00401C44" w:rsidRPr="00401C44" w14:paraId="6A666887" w14:textId="77777777" w:rsidTr="00357E07">
        <w:tc>
          <w:tcPr>
            <w:tcW w:w="2240" w:type="dxa"/>
            <w:vMerge/>
            <w:shd w:val="clear" w:color="auto" w:fill="FFC000"/>
          </w:tcPr>
          <w:p w14:paraId="4578FBAD" w14:textId="77777777" w:rsidR="00401C44" w:rsidRPr="00454FF7" w:rsidRDefault="00401C44" w:rsidP="00401C44">
            <w:pPr>
              <w:rPr>
                <w:rFonts w:ascii="Calibri" w:eastAsia="Calibri" w:hAnsi="Calibri" w:cs="Times New Roman"/>
                <w:sz w:val="20"/>
                <w:szCs w:val="20"/>
              </w:rPr>
            </w:pPr>
          </w:p>
        </w:tc>
        <w:tc>
          <w:tcPr>
            <w:tcW w:w="2410" w:type="dxa"/>
            <w:shd w:val="clear" w:color="auto" w:fill="D9D9D9" w:themeFill="background1" w:themeFillShade="D9"/>
          </w:tcPr>
          <w:p w14:paraId="4D5BE859" w14:textId="77777777" w:rsidR="00401C44" w:rsidRPr="00454FF7" w:rsidRDefault="00401C44" w:rsidP="00401C44">
            <w:pPr>
              <w:contextualSpacing/>
              <w:jc w:val="both"/>
              <w:rPr>
                <w:rFonts w:eastAsia="Times New Roman" w:cs="Times New Roman"/>
                <w:sz w:val="20"/>
                <w:szCs w:val="20"/>
                <w:lang w:eastAsia="uk-UA"/>
              </w:rPr>
            </w:pPr>
            <w:r w:rsidRPr="00454FF7">
              <w:rPr>
                <w:rFonts w:eastAsia="Times New Roman" w:cs="Times New Roman"/>
                <w:sz w:val="20"/>
                <w:szCs w:val="20"/>
                <w:lang w:eastAsia="uk-UA"/>
              </w:rPr>
              <w:t>3.3.Підвищення обізнаності та популяризація навчання протягом життя</w:t>
            </w:r>
          </w:p>
          <w:p w14:paraId="59ED89A1" w14:textId="77777777" w:rsidR="00401C44" w:rsidRPr="00454FF7" w:rsidRDefault="00401C44" w:rsidP="00401C44">
            <w:pPr>
              <w:contextualSpacing/>
              <w:jc w:val="both"/>
              <w:rPr>
                <w:rFonts w:eastAsia="Times New Roman" w:cs="Times New Roman"/>
                <w:sz w:val="20"/>
                <w:szCs w:val="20"/>
                <w:lang w:eastAsia="uk-UA"/>
              </w:rPr>
            </w:pPr>
          </w:p>
        </w:tc>
        <w:tc>
          <w:tcPr>
            <w:tcW w:w="5386" w:type="dxa"/>
            <w:shd w:val="clear" w:color="auto" w:fill="D9D9D9" w:themeFill="background1" w:themeFillShade="D9"/>
          </w:tcPr>
          <w:p w14:paraId="08C5C387" w14:textId="77777777" w:rsidR="00401C44" w:rsidRPr="00454FF7" w:rsidRDefault="00401C44" w:rsidP="00401C44">
            <w:pPr>
              <w:contextualSpacing/>
              <w:jc w:val="both"/>
              <w:rPr>
                <w:rFonts w:eastAsia="Times New Roman" w:cs="Times New Roman"/>
                <w:sz w:val="20"/>
                <w:szCs w:val="20"/>
                <w:lang w:eastAsia="uk-UA"/>
              </w:rPr>
            </w:pPr>
            <w:r w:rsidRPr="00454FF7">
              <w:rPr>
                <w:rFonts w:eastAsia="Times New Roman" w:cs="Times New Roman"/>
                <w:sz w:val="20"/>
                <w:szCs w:val="20"/>
                <w:lang w:eastAsia="uk-UA"/>
              </w:rPr>
              <w:t>3.3.1 Проведення інформаційних кампаній про важливість освіти впродовж життя.</w:t>
            </w:r>
          </w:p>
          <w:p w14:paraId="25EAC3F2" w14:textId="77777777" w:rsidR="00401C44" w:rsidRPr="00454FF7" w:rsidRDefault="00401C44" w:rsidP="00401C44">
            <w:pPr>
              <w:contextualSpacing/>
              <w:jc w:val="both"/>
              <w:rPr>
                <w:rFonts w:eastAsia="Times New Roman" w:cs="Times New Roman"/>
                <w:sz w:val="20"/>
                <w:szCs w:val="20"/>
                <w:lang w:eastAsia="uk-UA"/>
              </w:rPr>
            </w:pPr>
            <w:r w:rsidRPr="00454FF7">
              <w:rPr>
                <w:rFonts w:eastAsia="Times New Roman" w:cs="Times New Roman"/>
                <w:sz w:val="20"/>
                <w:szCs w:val="20"/>
                <w:lang w:eastAsia="uk-UA"/>
              </w:rPr>
              <w:t xml:space="preserve">3.3.2 Створення та координація освітніх осередків професійних спільнот для обміну досвідом та знаннями. </w:t>
            </w:r>
          </w:p>
          <w:p w14:paraId="3A6BF3B4" w14:textId="77777777" w:rsidR="00401C44" w:rsidRPr="00454FF7" w:rsidRDefault="00401C44" w:rsidP="00401C44">
            <w:pPr>
              <w:contextualSpacing/>
              <w:jc w:val="both"/>
              <w:rPr>
                <w:rFonts w:eastAsia="Times New Roman" w:cs="Times New Roman"/>
                <w:sz w:val="20"/>
                <w:szCs w:val="20"/>
                <w:lang w:eastAsia="uk-UA"/>
              </w:rPr>
            </w:pPr>
            <w:r w:rsidRPr="00454FF7">
              <w:rPr>
                <w:rFonts w:eastAsia="Times New Roman" w:cs="Times New Roman"/>
                <w:sz w:val="20"/>
                <w:szCs w:val="20"/>
                <w:lang w:eastAsia="uk-UA"/>
              </w:rPr>
              <w:t>3.3.3 Сприяння обміну досвідом та наставництву серед педагогів.</w:t>
            </w:r>
          </w:p>
          <w:p w14:paraId="5A712398" w14:textId="77777777" w:rsidR="00401C44" w:rsidRPr="00454FF7" w:rsidRDefault="00401C44" w:rsidP="00401C44">
            <w:pPr>
              <w:contextualSpacing/>
              <w:jc w:val="both"/>
              <w:rPr>
                <w:rFonts w:eastAsia="Times New Roman" w:cs="Times New Roman"/>
                <w:sz w:val="20"/>
                <w:szCs w:val="20"/>
                <w:lang w:eastAsia="uk-UA"/>
              </w:rPr>
            </w:pPr>
            <w:r w:rsidRPr="00454FF7">
              <w:rPr>
                <w:rFonts w:eastAsia="Times New Roman" w:cs="Times New Roman"/>
                <w:sz w:val="20"/>
                <w:szCs w:val="20"/>
                <w:lang w:eastAsia="uk-UA"/>
              </w:rPr>
              <w:t>3.3.4 Впровадження систем мотивації для безперервного професійного розвитку.</w:t>
            </w:r>
          </w:p>
          <w:p w14:paraId="5B4E9D48" w14:textId="77777777" w:rsidR="007B2B1F" w:rsidRPr="00454FF7" w:rsidRDefault="007B2B1F" w:rsidP="00401C44">
            <w:pPr>
              <w:contextualSpacing/>
              <w:jc w:val="both"/>
              <w:rPr>
                <w:rFonts w:eastAsia="Times New Roman" w:cs="Times New Roman"/>
                <w:sz w:val="20"/>
                <w:szCs w:val="20"/>
                <w:lang w:eastAsia="uk-UA"/>
              </w:rPr>
            </w:pPr>
          </w:p>
          <w:p w14:paraId="416F6AF1" w14:textId="77777777" w:rsidR="00401C44" w:rsidRPr="00454FF7" w:rsidRDefault="00401C44" w:rsidP="00401C44">
            <w:pPr>
              <w:contextualSpacing/>
              <w:jc w:val="both"/>
              <w:rPr>
                <w:rFonts w:eastAsia="Times New Roman" w:cs="Times New Roman"/>
                <w:sz w:val="20"/>
                <w:szCs w:val="20"/>
                <w:lang w:eastAsia="uk-UA"/>
              </w:rPr>
            </w:pPr>
          </w:p>
        </w:tc>
      </w:tr>
    </w:tbl>
    <w:p w14:paraId="75C50018" w14:textId="77777777" w:rsidR="00401C44" w:rsidRPr="00401C44" w:rsidRDefault="00401C44" w:rsidP="00401C44">
      <w:pPr>
        <w:spacing w:after="200" w:line="276" w:lineRule="auto"/>
        <w:rPr>
          <w:rFonts w:ascii="Calibri" w:eastAsia="Calibri" w:hAnsi="Calibri" w:cs="Times New Roman"/>
          <w:sz w:val="22"/>
          <w:lang w:val="uk-UA"/>
        </w:rPr>
      </w:pPr>
    </w:p>
    <w:p w14:paraId="21A19EFE" w14:textId="77777777" w:rsidR="00401C44" w:rsidRPr="00401C44" w:rsidRDefault="00401C44" w:rsidP="00401C44">
      <w:pPr>
        <w:spacing w:before="240" w:after="0" w:line="276" w:lineRule="auto"/>
        <w:rPr>
          <w:rFonts w:eastAsia="Times New Roman" w:cs="Times New Roman"/>
          <w:b/>
          <w:color w:val="365E90"/>
          <w:spacing w:val="-2"/>
          <w:sz w:val="24"/>
          <w:szCs w:val="24"/>
          <w:lang w:val="uk-UA" w:eastAsia="uk-UA"/>
        </w:rPr>
      </w:pPr>
      <w:r w:rsidRPr="00401C44">
        <w:rPr>
          <w:rFonts w:eastAsia="Times New Roman" w:cs="Times New Roman"/>
          <w:b/>
          <w:color w:val="365E90"/>
          <w:spacing w:val="-2"/>
          <w:sz w:val="24"/>
          <w:szCs w:val="24"/>
          <w:lang w:val="uk-UA" w:eastAsia="uk-UA"/>
        </w:rPr>
        <w:t xml:space="preserve">                   </w:t>
      </w:r>
    </w:p>
    <w:p w14:paraId="505D3CEE" w14:textId="77777777" w:rsidR="00401C44" w:rsidRPr="00401C44" w:rsidRDefault="00401C44" w:rsidP="00401C44">
      <w:pPr>
        <w:spacing w:before="240" w:after="0" w:line="276" w:lineRule="auto"/>
        <w:rPr>
          <w:rFonts w:eastAsia="Times New Roman" w:cs="Times New Roman"/>
          <w:b/>
          <w:color w:val="365E90"/>
          <w:spacing w:val="-2"/>
          <w:sz w:val="24"/>
          <w:szCs w:val="24"/>
          <w:lang w:val="uk-UA" w:eastAsia="uk-UA"/>
        </w:rPr>
      </w:pPr>
    </w:p>
    <w:p w14:paraId="5358906F" w14:textId="77777777" w:rsidR="005E3134" w:rsidRDefault="008645A6" w:rsidP="00513A4F">
      <w:pPr>
        <w:pStyle w:val="ae"/>
        <w:spacing w:before="240" w:beforeAutospacing="0" w:after="0" w:line="276" w:lineRule="auto"/>
        <w:rPr>
          <w:b/>
          <w:color w:val="365E90"/>
          <w:spacing w:val="-2"/>
        </w:rPr>
      </w:pPr>
      <w:bookmarkStart w:id="62" w:name="_Hlk192841228"/>
      <w:bookmarkStart w:id="63" w:name="_Hlk192603933"/>
      <w:r w:rsidRPr="008645A6">
        <w:rPr>
          <w:b/>
          <w:color w:val="365E90"/>
          <w:spacing w:val="-2"/>
        </w:rPr>
        <w:t xml:space="preserve">         </w:t>
      </w:r>
      <w:bookmarkEnd w:id="62"/>
      <w:bookmarkEnd w:id="63"/>
      <w:r w:rsidR="00513A4F">
        <w:rPr>
          <w:b/>
          <w:color w:val="365E90"/>
          <w:spacing w:val="-2"/>
        </w:rPr>
        <w:t xml:space="preserve">                                                                                                                                </w:t>
      </w:r>
    </w:p>
    <w:p w14:paraId="17358281" w14:textId="77777777" w:rsidR="005E3134" w:rsidRDefault="005E3134" w:rsidP="00513A4F">
      <w:pPr>
        <w:pStyle w:val="ae"/>
        <w:spacing w:before="240" w:beforeAutospacing="0" w:after="0" w:line="276" w:lineRule="auto"/>
        <w:rPr>
          <w:b/>
          <w:color w:val="365E90"/>
          <w:spacing w:val="-2"/>
        </w:rPr>
      </w:pPr>
    </w:p>
    <w:p w14:paraId="6E8DD96A" w14:textId="77777777" w:rsidR="005E3134" w:rsidRDefault="005E3134" w:rsidP="00513A4F">
      <w:pPr>
        <w:pStyle w:val="ae"/>
        <w:spacing w:before="240" w:beforeAutospacing="0" w:after="0" w:line="276" w:lineRule="auto"/>
        <w:rPr>
          <w:b/>
          <w:color w:val="365E90"/>
          <w:spacing w:val="-2"/>
        </w:rPr>
      </w:pPr>
    </w:p>
    <w:p w14:paraId="287F38A1" w14:textId="77777777" w:rsidR="005E3134" w:rsidRDefault="005E3134" w:rsidP="00513A4F">
      <w:pPr>
        <w:pStyle w:val="ae"/>
        <w:spacing w:before="240" w:beforeAutospacing="0" w:after="0" w:line="276" w:lineRule="auto"/>
        <w:rPr>
          <w:b/>
          <w:color w:val="365E90"/>
          <w:spacing w:val="-2"/>
        </w:rPr>
      </w:pPr>
    </w:p>
    <w:p w14:paraId="7235F0D6" w14:textId="77777777" w:rsidR="005E3134" w:rsidRDefault="005E3134" w:rsidP="00513A4F">
      <w:pPr>
        <w:pStyle w:val="ae"/>
        <w:spacing w:before="240" w:beforeAutospacing="0" w:after="0" w:line="276" w:lineRule="auto"/>
        <w:rPr>
          <w:b/>
          <w:color w:val="365E90"/>
          <w:spacing w:val="-2"/>
        </w:rPr>
      </w:pPr>
    </w:p>
    <w:p w14:paraId="4EB69F6A" w14:textId="37BD0F66" w:rsidR="005E3134" w:rsidRDefault="005E3134" w:rsidP="00513A4F">
      <w:pPr>
        <w:pStyle w:val="ae"/>
        <w:spacing w:before="240" w:beforeAutospacing="0" w:after="0" w:line="276" w:lineRule="auto"/>
        <w:rPr>
          <w:b/>
          <w:color w:val="365E90"/>
          <w:spacing w:val="-2"/>
        </w:rPr>
      </w:pPr>
      <w:r>
        <w:rPr>
          <w:b/>
          <w:color w:val="365E90"/>
          <w:spacing w:val="-2"/>
        </w:rPr>
        <w:t xml:space="preserve">     </w:t>
      </w:r>
    </w:p>
    <w:p w14:paraId="2F6D7B02" w14:textId="77777777" w:rsidR="00CF6A22" w:rsidRDefault="005E3134" w:rsidP="00513A4F">
      <w:pPr>
        <w:pStyle w:val="ae"/>
        <w:spacing w:before="240" w:beforeAutospacing="0" w:after="0" w:line="276" w:lineRule="auto"/>
        <w:rPr>
          <w:b/>
          <w:color w:val="365E90"/>
          <w:spacing w:val="-2"/>
        </w:rPr>
      </w:pPr>
      <w:r>
        <w:rPr>
          <w:b/>
          <w:color w:val="365E90"/>
          <w:spacing w:val="-2"/>
        </w:rPr>
        <w:t xml:space="preserve">                                                                                                                            </w:t>
      </w:r>
    </w:p>
    <w:p w14:paraId="33DE1DDC" w14:textId="77777777" w:rsidR="00480A18" w:rsidRDefault="00CF6A22" w:rsidP="00513A4F">
      <w:pPr>
        <w:pStyle w:val="ae"/>
        <w:spacing w:before="240" w:beforeAutospacing="0" w:after="0" w:line="276" w:lineRule="auto"/>
        <w:rPr>
          <w:b/>
          <w:color w:val="365E90"/>
          <w:spacing w:val="-2"/>
        </w:rPr>
      </w:pPr>
      <w:r>
        <w:rPr>
          <w:b/>
          <w:color w:val="365E90"/>
          <w:spacing w:val="-2"/>
        </w:rPr>
        <w:t xml:space="preserve">                </w:t>
      </w:r>
    </w:p>
    <w:p w14:paraId="2476F147" w14:textId="77777777" w:rsidR="00480A18" w:rsidRDefault="00480A18" w:rsidP="00513A4F">
      <w:pPr>
        <w:pStyle w:val="ae"/>
        <w:spacing w:before="240" w:beforeAutospacing="0" w:after="0" w:line="276" w:lineRule="auto"/>
        <w:rPr>
          <w:b/>
          <w:color w:val="365E90"/>
          <w:spacing w:val="-2"/>
        </w:rPr>
      </w:pPr>
    </w:p>
    <w:p w14:paraId="14AA2885" w14:textId="26422E6B" w:rsidR="005C2320" w:rsidRDefault="005C2320" w:rsidP="00513A4F">
      <w:pPr>
        <w:pStyle w:val="ae"/>
        <w:spacing w:before="240" w:beforeAutospacing="0" w:after="0" w:line="276" w:lineRule="auto"/>
        <w:rPr>
          <w:b/>
          <w:color w:val="365E90"/>
          <w:spacing w:val="-2"/>
        </w:rPr>
      </w:pPr>
    </w:p>
    <w:p w14:paraId="53FB7F15" w14:textId="17D36C1A" w:rsidR="004A0BB9" w:rsidRDefault="004A0BB9" w:rsidP="00513A4F">
      <w:pPr>
        <w:pStyle w:val="ae"/>
        <w:spacing w:before="240" w:beforeAutospacing="0" w:after="0" w:line="276" w:lineRule="auto"/>
        <w:rPr>
          <w:b/>
          <w:color w:val="365E90"/>
          <w:spacing w:val="-2"/>
        </w:rPr>
      </w:pPr>
    </w:p>
    <w:p w14:paraId="24E6D0E0" w14:textId="6EF61131" w:rsidR="004A0BB9" w:rsidRDefault="004A0BB9" w:rsidP="00513A4F">
      <w:pPr>
        <w:pStyle w:val="ae"/>
        <w:spacing w:before="240" w:beforeAutospacing="0" w:after="0" w:line="276" w:lineRule="auto"/>
        <w:rPr>
          <w:b/>
          <w:color w:val="365E90"/>
          <w:spacing w:val="-2"/>
        </w:rPr>
      </w:pPr>
    </w:p>
    <w:p w14:paraId="70FE87FF" w14:textId="05DF4145" w:rsidR="009278C5" w:rsidRDefault="009278C5" w:rsidP="00513A4F">
      <w:pPr>
        <w:pStyle w:val="ae"/>
        <w:spacing w:before="240" w:beforeAutospacing="0" w:after="0" w:line="276" w:lineRule="auto"/>
        <w:rPr>
          <w:b/>
          <w:color w:val="365E90"/>
          <w:spacing w:val="-2"/>
        </w:rPr>
      </w:pPr>
    </w:p>
    <w:p w14:paraId="60D7AB70" w14:textId="74B9910E" w:rsidR="009278C5" w:rsidRDefault="009278C5" w:rsidP="00513A4F">
      <w:pPr>
        <w:pStyle w:val="ae"/>
        <w:spacing w:before="240" w:beforeAutospacing="0" w:after="0" w:line="276" w:lineRule="auto"/>
        <w:rPr>
          <w:b/>
          <w:color w:val="365E90"/>
          <w:spacing w:val="-2"/>
        </w:rPr>
      </w:pPr>
    </w:p>
    <w:p w14:paraId="0DFEB44F" w14:textId="14D2FD76" w:rsidR="009278C5" w:rsidRDefault="009278C5" w:rsidP="00513A4F">
      <w:pPr>
        <w:pStyle w:val="ae"/>
        <w:spacing w:before="240" w:beforeAutospacing="0" w:after="0" w:line="276" w:lineRule="auto"/>
        <w:rPr>
          <w:b/>
          <w:color w:val="365E90"/>
          <w:spacing w:val="-2"/>
        </w:rPr>
      </w:pPr>
    </w:p>
    <w:p w14:paraId="7D52450C" w14:textId="77F2B278" w:rsidR="009278C5" w:rsidRDefault="009278C5" w:rsidP="00513A4F">
      <w:pPr>
        <w:pStyle w:val="ae"/>
        <w:spacing w:before="240" w:beforeAutospacing="0" w:after="0" w:line="276" w:lineRule="auto"/>
        <w:rPr>
          <w:b/>
          <w:color w:val="365E90"/>
          <w:spacing w:val="-2"/>
        </w:rPr>
      </w:pPr>
    </w:p>
    <w:p w14:paraId="34B597EF" w14:textId="3239F295" w:rsidR="009278C5" w:rsidRDefault="009278C5" w:rsidP="00513A4F">
      <w:pPr>
        <w:pStyle w:val="ae"/>
        <w:spacing w:before="240" w:beforeAutospacing="0" w:after="0" w:line="276" w:lineRule="auto"/>
        <w:rPr>
          <w:b/>
          <w:color w:val="365E90"/>
          <w:spacing w:val="-2"/>
        </w:rPr>
      </w:pPr>
    </w:p>
    <w:p w14:paraId="741BFE7D" w14:textId="77777777" w:rsidR="009278C5" w:rsidRDefault="009278C5" w:rsidP="00513A4F">
      <w:pPr>
        <w:pStyle w:val="ae"/>
        <w:spacing w:before="240" w:beforeAutospacing="0" w:after="0" w:line="276" w:lineRule="auto"/>
        <w:rPr>
          <w:b/>
          <w:color w:val="365E90"/>
          <w:spacing w:val="-2"/>
        </w:rPr>
      </w:pPr>
    </w:p>
    <w:p w14:paraId="4196853A" w14:textId="0EDE41BF" w:rsidR="000B37AA" w:rsidRPr="005E3134" w:rsidRDefault="00CF6A22" w:rsidP="00513A4F">
      <w:pPr>
        <w:pStyle w:val="ae"/>
        <w:spacing w:before="240" w:beforeAutospacing="0" w:after="0" w:line="276" w:lineRule="auto"/>
        <w:rPr>
          <w:bCs/>
          <w:color w:val="365E90"/>
          <w:spacing w:val="-2"/>
        </w:rPr>
      </w:pPr>
      <w:r>
        <w:rPr>
          <w:b/>
          <w:color w:val="365E90"/>
          <w:spacing w:val="-2"/>
        </w:rPr>
        <w:lastRenderedPageBreak/>
        <w:t xml:space="preserve">       </w:t>
      </w:r>
      <w:r w:rsidR="00BD42FB">
        <w:rPr>
          <w:b/>
          <w:color w:val="365E90"/>
          <w:spacing w:val="-2"/>
        </w:rPr>
        <w:t xml:space="preserve">                                                                                                                                      </w:t>
      </w:r>
      <w:r w:rsidR="009625D5" w:rsidRPr="005E3134">
        <w:rPr>
          <w:bCs/>
          <w:color w:val="365E90"/>
          <w:spacing w:val="-2"/>
        </w:rPr>
        <w:t>Д</w:t>
      </w:r>
      <w:r w:rsidR="00267B99" w:rsidRPr="005E3134">
        <w:rPr>
          <w:bCs/>
          <w:color w:val="365E90"/>
          <w:spacing w:val="-2"/>
        </w:rPr>
        <w:t>одаток</w:t>
      </w:r>
      <w:r w:rsidR="000D195A">
        <w:rPr>
          <w:bCs/>
          <w:color w:val="365E90"/>
          <w:spacing w:val="-2"/>
        </w:rPr>
        <w:t xml:space="preserve"> </w:t>
      </w:r>
      <w:r w:rsidR="00E46B32">
        <w:rPr>
          <w:bCs/>
          <w:color w:val="365E90"/>
          <w:spacing w:val="-2"/>
        </w:rPr>
        <w:t>1</w:t>
      </w:r>
      <w:r w:rsidR="000D195A">
        <w:rPr>
          <w:bCs/>
          <w:color w:val="365E90"/>
          <w:spacing w:val="-2"/>
        </w:rPr>
        <w:t xml:space="preserve"> </w:t>
      </w:r>
    </w:p>
    <w:p w14:paraId="166A5637" w14:textId="77777777" w:rsidR="00CF6A22" w:rsidRDefault="00CF6A22" w:rsidP="00FB6F3C">
      <w:pPr>
        <w:pStyle w:val="af7"/>
        <w:jc w:val="center"/>
        <w:outlineLvl w:val="0"/>
        <w:rPr>
          <w:bCs/>
          <w:sz w:val="24"/>
          <w:szCs w:val="24"/>
          <w:lang w:val="uk-UA" w:eastAsia="uk-UA" w:bidi="uk-UA"/>
        </w:rPr>
      </w:pPr>
      <w:bookmarkStart w:id="64" w:name="_Toc195256549"/>
    </w:p>
    <w:p w14:paraId="522810ED" w14:textId="77777777" w:rsidR="00CF6A22" w:rsidRDefault="00CF6A22" w:rsidP="00FB6F3C">
      <w:pPr>
        <w:pStyle w:val="af7"/>
        <w:jc w:val="center"/>
        <w:outlineLvl w:val="0"/>
        <w:rPr>
          <w:bCs/>
          <w:sz w:val="24"/>
          <w:szCs w:val="24"/>
          <w:lang w:val="uk-UA" w:eastAsia="uk-UA" w:bidi="uk-UA"/>
        </w:rPr>
      </w:pPr>
    </w:p>
    <w:p w14:paraId="559352A0" w14:textId="087A2D49" w:rsidR="00F63267" w:rsidRPr="003906DF" w:rsidRDefault="00F63267" w:rsidP="00FB6F3C">
      <w:pPr>
        <w:pStyle w:val="af7"/>
        <w:jc w:val="center"/>
        <w:outlineLvl w:val="0"/>
        <w:rPr>
          <w:bCs/>
          <w:sz w:val="24"/>
          <w:szCs w:val="24"/>
          <w:lang w:val="uk-UA" w:eastAsia="uk-UA" w:bidi="uk-UA"/>
        </w:rPr>
      </w:pPr>
      <w:r w:rsidRPr="003906DF">
        <w:rPr>
          <w:bCs/>
          <w:sz w:val="24"/>
          <w:szCs w:val="24"/>
          <w:lang w:val="uk-UA" w:eastAsia="uk-UA" w:bidi="uk-UA"/>
        </w:rPr>
        <w:t>План</w:t>
      </w:r>
      <w:bookmarkEnd w:id="64"/>
    </w:p>
    <w:p w14:paraId="0FD59A39" w14:textId="77777777" w:rsidR="00F63267" w:rsidRPr="003906DF" w:rsidRDefault="00F63267" w:rsidP="00FB6F3C">
      <w:pPr>
        <w:pStyle w:val="af7"/>
        <w:jc w:val="center"/>
        <w:outlineLvl w:val="0"/>
        <w:rPr>
          <w:bCs/>
          <w:sz w:val="24"/>
          <w:szCs w:val="24"/>
          <w:lang w:val="uk-UA" w:eastAsia="uk-UA" w:bidi="uk-UA"/>
        </w:rPr>
      </w:pPr>
      <w:bookmarkStart w:id="65" w:name="_Toc195256550"/>
      <w:r w:rsidRPr="003906DF">
        <w:rPr>
          <w:bCs/>
          <w:sz w:val="24"/>
          <w:szCs w:val="24"/>
          <w:lang w:val="uk-UA" w:eastAsia="uk-UA" w:bidi="uk-UA"/>
        </w:rPr>
        <w:t>реалізації Стратегії розвитку освіти</w:t>
      </w:r>
      <w:bookmarkEnd w:id="65"/>
    </w:p>
    <w:p w14:paraId="60DADFFB" w14:textId="7F2F0CB7" w:rsidR="004E457C" w:rsidRPr="003906DF" w:rsidRDefault="00F63267" w:rsidP="00FB6F3C">
      <w:pPr>
        <w:pStyle w:val="af7"/>
        <w:jc w:val="center"/>
        <w:outlineLvl w:val="0"/>
        <w:rPr>
          <w:bCs/>
          <w:sz w:val="24"/>
          <w:szCs w:val="24"/>
          <w:lang w:val="uk-UA" w:eastAsia="uk-UA" w:bidi="uk-UA"/>
        </w:rPr>
      </w:pPr>
      <w:bookmarkStart w:id="66" w:name="_Toc195256551"/>
      <w:r w:rsidRPr="003906DF">
        <w:rPr>
          <w:bCs/>
          <w:sz w:val="24"/>
          <w:szCs w:val="24"/>
          <w:lang w:val="uk-UA" w:eastAsia="uk-UA" w:bidi="uk-UA"/>
        </w:rPr>
        <w:t>Славутської міської територіальної громади у 2026-20</w:t>
      </w:r>
      <w:r w:rsidR="009F1452">
        <w:rPr>
          <w:bCs/>
          <w:sz w:val="24"/>
          <w:szCs w:val="24"/>
          <w:lang w:val="uk-UA" w:eastAsia="uk-UA" w:bidi="uk-UA"/>
        </w:rPr>
        <w:t>28</w:t>
      </w:r>
      <w:r w:rsidRPr="003906DF">
        <w:rPr>
          <w:bCs/>
          <w:sz w:val="24"/>
          <w:szCs w:val="24"/>
          <w:lang w:val="uk-UA" w:eastAsia="uk-UA" w:bidi="uk-UA"/>
        </w:rPr>
        <w:t xml:space="preserve"> рока</w:t>
      </w:r>
      <w:r w:rsidR="00C02268">
        <w:rPr>
          <w:bCs/>
          <w:sz w:val="24"/>
          <w:szCs w:val="24"/>
          <w:lang w:val="uk-UA" w:eastAsia="uk-UA" w:bidi="uk-UA"/>
        </w:rPr>
        <w:t>х</w:t>
      </w:r>
      <w:bookmarkEnd w:id="66"/>
    </w:p>
    <w:tbl>
      <w:tblPr>
        <w:tblpPr w:leftFromText="180" w:rightFromText="180" w:vertAnchor="text" w:horzAnchor="margin" w:tblpX="-307" w:tblpY="587"/>
        <w:tblOverlap w:val="never"/>
        <w:tblW w:w="10065" w:type="dxa"/>
        <w:tblCellMar>
          <w:left w:w="10" w:type="dxa"/>
          <w:right w:w="10" w:type="dxa"/>
        </w:tblCellMar>
        <w:tblLook w:val="0000" w:firstRow="0" w:lastRow="0" w:firstColumn="0" w:lastColumn="0" w:noHBand="0" w:noVBand="0"/>
      </w:tblPr>
      <w:tblGrid>
        <w:gridCol w:w="2420"/>
        <w:gridCol w:w="5519"/>
        <w:gridCol w:w="709"/>
        <w:gridCol w:w="708"/>
        <w:gridCol w:w="709"/>
      </w:tblGrid>
      <w:tr w:rsidR="000D195A" w:rsidRPr="002B3A90" w14:paraId="679AFF64" w14:textId="77777777" w:rsidTr="000D195A">
        <w:trPr>
          <w:trHeight w:hRule="exact" w:val="719"/>
        </w:trPr>
        <w:tc>
          <w:tcPr>
            <w:tcW w:w="2420" w:type="dxa"/>
            <w:tcBorders>
              <w:top w:val="single" w:sz="4" w:space="0" w:color="auto"/>
              <w:left w:val="single" w:sz="4" w:space="0" w:color="auto"/>
            </w:tcBorders>
            <w:shd w:val="clear" w:color="auto" w:fill="BDD6EE" w:themeFill="accent1" w:themeFillTint="66"/>
          </w:tcPr>
          <w:p w14:paraId="7413CA3D" w14:textId="4C3E3BC8" w:rsidR="000D195A" w:rsidRPr="000D195A" w:rsidRDefault="000D195A" w:rsidP="00395C13">
            <w:pPr>
              <w:jc w:val="center"/>
              <w:rPr>
                <w:rFonts w:eastAsia="Times New Roman" w:cs="Times New Roman"/>
                <w:sz w:val="24"/>
                <w:szCs w:val="24"/>
                <w:lang w:val="uk-UA" w:eastAsia="uk-UA"/>
              </w:rPr>
            </w:pPr>
            <w:r w:rsidRPr="000D195A">
              <w:rPr>
                <w:rFonts w:eastAsia="Times New Roman" w:cs="Times New Roman"/>
                <w:sz w:val="24"/>
                <w:szCs w:val="24"/>
                <w:lang w:val="uk-UA" w:eastAsia="uk-UA"/>
              </w:rPr>
              <w:t>Операційна ціль</w:t>
            </w:r>
          </w:p>
        </w:tc>
        <w:tc>
          <w:tcPr>
            <w:tcW w:w="5519" w:type="dxa"/>
            <w:tcBorders>
              <w:top w:val="single" w:sz="4" w:space="0" w:color="auto"/>
              <w:left w:val="single" w:sz="4" w:space="0" w:color="auto"/>
            </w:tcBorders>
            <w:shd w:val="clear" w:color="auto" w:fill="BDD6EE" w:themeFill="accent1" w:themeFillTint="66"/>
          </w:tcPr>
          <w:p w14:paraId="36426971" w14:textId="0D7821F2" w:rsidR="000D195A" w:rsidRPr="00F627E6" w:rsidRDefault="000D195A" w:rsidP="000D195A">
            <w:pPr>
              <w:pStyle w:val="af7"/>
              <w:ind w:left="138" w:right="93"/>
              <w:jc w:val="center"/>
              <w:rPr>
                <w:sz w:val="20"/>
                <w:szCs w:val="20"/>
                <w:lang w:val="uk-UA"/>
              </w:rPr>
            </w:pPr>
            <w:r w:rsidRPr="00575C72">
              <w:rPr>
                <w:sz w:val="24"/>
                <w:szCs w:val="24"/>
                <w:lang w:val="uk-UA" w:eastAsia="uk-UA" w:bidi="uk-UA"/>
              </w:rPr>
              <w:t>Очікуваний результат</w:t>
            </w:r>
          </w:p>
        </w:tc>
        <w:tc>
          <w:tcPr>
            <w:tcW w:w="709" w:type="dxa"/>
            <w:tcBorders>
              <w:top w:val="single" w:sz="4" w:space="0" w:color="auto"/>
              <w:left w:val="single" w:sz="4" w:space="0" w:color="auto"/>
              <w:bottom w:val="single" w:sz="4" w:space="0" w:color="auto"/>
            </w:tcBorders>
            <w:shd w:val="clear" w:color="auto" w:fill="BDD6EE" w:themeFill="accent1" w:themeFillTint="66"/>
          </w:tcPr>
          <w:p w14:paraId="2CD3E174" w14:textId="5E123591" w:rsidR="000D195A" w:rsidRPr="002B3A90" w:rsidRDefault="000D195A" w:rsidP="00395C13">
            <w:pPr>
              <w:pStyle w:val="af7"/>
              <w:jc w:val="center"/>
              <w:rPr>
                <w:rFonts w:eastAsia="Times New Roman" w:cs="Times New Roman"/>
                <w:color w:val="000000"/>
                <w:sz w:val="24"/>
                <w:szCs w:val="24"/>
                <w:lang w:val="uk-UA" w:eastAsia="uk-UA" w:bidi="uk-UA"/>
              </w:rPr>
            </w:pPr>
            <w:r>
              <w:rPr>
                <w:rFonts w:eastAsia="Times New Roman" w:cs="Times New Roman"/>
                <w:color w:val="000000"/>
                <w:sz w:val="24"/>
                <w:szCs w:val="24"/>
                <w:lang w:val="uk-UA" w:eastAsia="uk-UA" w:bidi="uk-UA"/>
              </w:rPr>
              <w:t>2026</w:t>
            </w:r>
          </w:p>
        </w:tc>
        <w:tc>
          <w:tcPr>
            <w:tcW w:w="708" w:type="dxa"/>
            <w:tcBorders>
              <w:top w:val="single" w:sz="4" w:space="0" w:color="auto"/>
              <w:left w:val="single" w:sz="4" w:space="0" w:color="auto"/>
              <w:bottom w:val="single" w:sz="4" w:space="0" w:color="auto"/>
            </w:tcBorders>
            <w:shd w:val="clear" w:color="auto" w:fill="BDD6EE" w:themeFill="accent1" w:themeFillTint="66"/>
          </w:tcPr>
          <w:p w14:paraId="577CEAF8" w14:textId="71C750CE" w:rsidR="000D195A" w:rsidRPr="002B3A90" w:rsidRDefault="000D195A" w:rsidP="00395C13">
            <w:pPr>
              <w:pStyle w:val="af7"/>
              <w:jc w:val="center"/>
              <w:rPr>
                <w:rFonts w:eastAsia="Times New Roman" w:cs="Times New Roman"/>
                <w:color w:val="000000"/>
                <w:sz w:val="24"/>
                <w:szCs w:val="24"/>
                <w:lang w:val="uk-UA" w:eastAsia="uk-UA" w:bidi="uk-UA"/>
              </w:rPr>
            </w:pPr>
            <w:r>
              <w:rPr>
                <w:rFonts w:eastAsia="Times New Roman" w:cs="Times New Roman"/>
                <w:color w:val="000000"/>
                <w:sz w:val="24"/>
                <w:szCs w:val="24"/>
                <w:lang w:val="uk-UA" w:eastAsia="uk-UA" w:bidi="uk-UA"/>
              </w:rPr>
              <w:t>2027</w:t>
            </w:r>
          </w:p>
        </w:tc>
        <w:tc>
          <w:tcPr>
            <w:tcW w:w="709" w:type="dxa"/>
            <w:tcBorders>
              <w:top w:val="single" w:sz="4" w:space="0" w:color="auto"/>
              <w:left w:val="single" w:sz="4" w:space="0" w:color="auto"/>
              <w:bottom w:val="single" w:sz="4" w:space="0" w:color="auto"/>
              <w:right w:val="single" w:sz="4" w:space="0" w:color="auto"/>
            </w:tcBorders>
            <w:shd w:val="clear" w:color="auto" w:fill="BDD6EE" w:themeFill="accent1" w:themeFillTint="66"/>
          </w:tcPr>
          <w:p w14:paraId="6E4EFF09" w14:textId="3D71FDA6" w:rsidR="000D195A" w:rsidRPr="002B3A90" w:rsidRDefault="000D195A" w:rsidP="00395C13">
            <w:pPr>
              <w:pStyle w:val="af7"/>
              <w:jc w:val="center"/>
              <w:rPr>
                <w:rFonts w:eastAsia="Times New Roman" w:cs="Times New Roman"/>
                <w:color w:val="000000"/>
                <w:sz w:val="24"/>
                <w:szCs w:val="24"/>
                <w:lang w:val="uk-UA" w:eastAsia="uk-UA" w:bidi="uk-UA"/>
              </w:rPr>
            </w:pPr>
            <w:r>
              <w:rPr>
                <w:rFonts w:eastAsia="Times New Roman" w:cs="Times New Roman"/>
                <w:color w:val="000000"/>
                <w:sz w:val="24"/>
                <w:szCs w:val="24"/>
                <w:lang w:val="uk-UA" w:eastAsia="uk-UA" w:bidi="uk-UA"/>
              </w:rPr>
              <w:t>2028</w:t>
            </w:r>
          </w:p>
        </w:tc>
      </w:tr>
      <w:tr w:rsidR="009F1452" w:rsidRPr="002B3A90" w14:paraId="036AEB58" w14:textId="77777777" w:rsidTr="007A0728">
        <w:trPr>
          <w:trHeight w:hRule="exact" w:val="1759"/>
        </w:trPr>
        <w:tc>
          <w:tcPr>
            <w:tcW w:w="2420" w:type="dxa"/>
            <w:tcBorders>
              <w:top w:val="single" w:sz="4" w:space="0" w:color="auto"/>
              <w:left w:val="single" w:sz="4" w:space="0" w:color="auto"/>
            </w:tcBorders>
            <w:shd w:val="clear" w:color="auto" w:fill="FFC000"/>
          </w:tcPr>
          <w:p w14:paraId="66DF8D8D" w14:textId="32C48555" w:rsidR="009F1452" w:rsidRPr="00F627E6" w:rsidRDefault="009F1452" w:rsidP="00395C13">
            <w:pPr>
              <w:jc w:val="center"/>
              <w:rPr>
                <w:rFonts w:eastAsia="Calibri" w:cs="Times New Roman"/>
                <w:color w:val="000000" w:themeColor="text1"/>
                <w:sz w:val="20"/>
                <w:szCs w:val="20"/>
              </w:rPr>
            </w:pPr>
            <w:r w:rsidRPr="00F627E6">
              <w:rPr>
                <w:rFonts w:eastAsia="Times New Roman" w:cs="Times New Roman"/>
                <w:sz w:val="20"/>
                <w:szCs w:val="20"/>
                <w:lang w:val="uk-UA" w:eastAsia="uk-UA"/>
              </w:rPr>
              <w:t>1.1.</w:t>
            </w:r>
            <w:r w:rsidRPr="00F627E6">
              <w:rPr>
                <w:rFonts w:eastAsia="Times New Roman" w:cs="Times New Roman"/>
                <w:sz w:val="20"/>
                <w:szCs w:val="20"/>
                <w:lang w:eastAsia="uk-UA"/>
              </w:rPr>
              <w:t>З</w:t>
            </w:r>
            <w:r w:rsidRPr="00F627E6">
              <w:rPr>
                <w:rFonts w:eastAsia="Calibri" w:cs="Times New Roman"/>
                <w:sz w:val="20"/>
                <w:szCs w:val="20"/>
              </w:rPr>
              <w:t>аклади освіти забезпечують комфортні та безпечні умови</w:t>
            </w:r>
            <w:r w:rsidRPr="00F627E6">
              <w:rPr>
                <w:rFonts w:eastAsia="Calibri" w:cs="Times New Roman"/>
                <w:sz w:val="20"/>
                <w:szCs w:val="20"/>
                <w:lang w:val="uk-UA"/>
              </w:rPr>
              <w:t xml:space="preserve"> для </w:t>
            </w:r>
            <w:r w:rsidRPr="00F627E6">
              <w:rPr>
                <w:rFonts w:eastAsia="Calibri" w:cs="Times New Roman"/>
                <w:sz w:val="20"/>
                <w:szCs w:val="20"/>
              </w:rPr>
              <w:t xml:space="preserve"> </w:t>
            </w:r>
            <w:r w:rsidRPr="00F627E6">
              <w:rPr>
                <w:rFonts w:eastAsia="Calibri" w:cs="Times New Roman"/>
                <w:color w:val="000000" w:themeColor="text1"/>
                <w:sz w:val="20"/>
                <w:szCs w:val="20"/>
              </w:rPr>
              <w:t>якісного навчання</w:t>
            </w:r>
          </w:p>
          <w:p w14:paraId="2946411A" w14:textId="77777777" w:rsidR="009F1452" w:rsidRPr="00F627E6" w:rsidRDefault="009F1452" w:rsidP="00395C13">
            <w:pPr>
              <w:pStyle w:val="af7"/>
              <w:jc w:val="both"/>
              <w:rPr>
                <w:sz w:val="20"/>
                <w:szCs w:val="20"/>
                <w:lang w:val="uk-UA" w:eastAsia="uk-UA" w:bidi="uk-UA"/>
              </w:rPr>
            </w:pPr>
          </w:p>
        </w:tc>
        <w:tc>
          <w:tcPr>
            <w:tcW w:w="5519" w:type="dxa"/>
            <w:tcBorders>
              <w:top w:val="single" w:sz="4" w:space="0" w:color="auto"/>
              <w:left w:val="single" w:sz="4" w:space="0" w:color="auto"/>
            </w:tcBorders>
            <w:shd w:val="clear" w:color="auto" w:fill="D9D9D9" w:themeFill="background1" w:themeFillShade="D9"/>
          </w:tcPr>
          <w:p w14:paraId="073C44FC" w14:textId="4F23C2F9" w:rsidR="009F1452" w:rsidRPr="00F627E6" w:rsidRDefault="009F1452" w:rsidP="00395C13">
            <w:pPr>
              <w:pStyle w:val="af7"/>
              <w:ind w:left="138" w:right="93"/>
              <w:jc w:val="both"/>
              <w:rPr>
                <w:sz w:val="20"/>
                <w:szCs w:val="20"/>
                <w:lang w:val="uk-UA" w:eastAsia="uk-UA" w:bidi="uk-UA"/>
              </w:rPr>
            </w:pPr>
            <w:r w:rsidRPr="00F627E6">
              <w:rPr>
                <w:sz w:val="20"/>
                <w:szCs w:val="20"/>
                <w:lang w:val="uk-UA"/>
              </w:rPr>
              <w:t>Забезпечено комфортні та безпечні умови для якісного навчання в закладах освіти через створення відповідного інфраструктурного середовища з урахуванням енергоефективності. Впроваджено інклюзивні рішення для осіб з обмеженими можливостями, забезпечено доступність навчальних матеріалів та ресурсів для всіх учасників освітнього процесу</w:t>
            </w:r>
          </w:p>
        </w:tc>
        <w:tc>
          <w:tcPr>
            <w:tcW w:w="709" w:type="dxa"/>
            <w:tcBorders>
              <w:top w:val="single" w:sz="4" w:space="0" w:color="auto"/>
              <w:left w:val="single" w:sz="4" w:space="0" w:color="auto"/>
              <w:bottom w:val="single" w:sz="4" w:space="0" w:color="auto"/>
            </w:tcBorders>
            <w:shd w:val="clear" w:color="auto" w:fill="D9D9D9" w:themeFill="background1" w:themeFillShade="D9"/>
          </w:tcPr>
          <w:p w14:paraId="2E2F366A" w14:textId="77777777" w:rsidR="009F1452" w:rsidRPr="00575C72" w:rsidRDefault="009F1452" w:rsidP="00395C13">
            <w:pPr>
              <w:pStyle w:val="af7"/>
              <w:jc w:val="center"/>
              <w:rPr>
                <w:rFonts w:eastAsia="Times New Roman" w:cs="Times New Roman"/>
                <w:color w:val="000000"/>
                <w:sz w:val="24"/>
                <w:szCs w:val="24"/>
                <w:lang w:val="uk-UA" w:eastAsia="uk-UA" w:bidi="uk-UA"/>
              </w:rPr>
            </w:pPr>
            <w:r w:rsidRPr="002B3A90">
              <w:rPr>
                <w:rFonts w:eastAsia="Times New Roman" w:cs="Times New Roman"/>
                <w:color w:val="000000"/>
                <w:sz w:val="24"/>
                <w:szCs w:val="24"/>
                <w:lang w:val="uk-UA" w:eastAsia="uk-UA" w:bidi="uk-UA"/>
              </w:rPr>
              <w:t>+</w:t>
            </w:r>
          </w:p>
        </w:tc>
        <w:tc>
          <w:tcPr>
            <w:tcW w:w="708" w:type="dxa"/>
            <w:tcBorders>
              <w:top w:val="single" w:sz="4" w:space="0" w:color="auto"/>
              <w:left w:val="single" w:sz="4" w:space="0" w:color="auto"/>
              <w:bottom w:val="single" w:sz="4" w:space="0" w:color="auto"/>
            </w:tcBorders>
            <w:shd w:val="clear" w:color="auto" w:fill="D9D9D9" w:themeFill="background1" w:themeFillShade="D9"/>
          </w:tcPr>
          <w:p w14:paraId="64474331" w14:textId="77777777" w:rsidR="009F1452" w:rsidRPr="00575C72" w:rsidRDefault="009F1452" w:rsidP="00395C13">
            <w:pPr>
              <w:pStyle w:val="af7"/>
              <w:jc w:val="center"/>
              <w:rPr>
                <w:rFonts w:eastAsia="Times New Roman" w:cs="Times New Roman"/>
                <w:color w:val="000000"/>
                <w:sz w:val="24"/>
                <w:szCs w:val="24"/>
                <w:lang w:val="uk-UA" w:eastAsia="uk-UA" w:bidi="uk-UA"/>
              </w:rPr>
            </w:pPr>
            <w:r w:rsidRPr="002B3A90">
              <w:rPr>
                <w:rFonts w:eastAsia="Times New Roman" w:cs="Times New Roman"/>
                <w:color w:val="000000"/>
                <w:sz w:val="24"/>
                <w:szCs w:val="24"/>
                <w:lang w:val="uk-UA" w:eastAsia="uk-UA" w:bidi="uk-UA"/>
              </w:rPr>
              <w:t>+</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CE9A1F8" w14:textId="77777777" w:rsidR="009F1452" w:rsidRPr="00575C72" w:rsidRDefault="009F1452" w:rsidP="00395C13">
            <w:pPr>
              <w:pStyle w:val="af7"/>
              <w:jc w:val="center"/>
              <w:rPr>
                <w:rFonts w:eastAsia="Times New Roman" w:cs="Times New Roman"/>
                <w:color w:val="000000"/>
                <w:sz w:val="24"/>
                <w:szCs w:val="24"/>
                <w:lang w:val="uk-UA" w:eastAsia="uk-UA" w:bidi="uk-UA"/>
              </w:rPr>
            </w:pPr>
            <w:r w:rsidRPr="002B3A90">
              <w:rPr>
                <w:rFonts w:eastAsia="Times New Roman" w:cs="Times New Roman"/>
                <w:color w:val="000000"/>
                <w:sz w:val="24"/>
                <w:szCs w:val="24"/>
                <w:lang w:val="uk-UA" w:eastAsia="uk-UA" w:bidi="uk-UA"/>
              </w:rPr>
              <w:t>+</w:t>
            </w:r>
          </w:p>
        </w:tc>
      </w:tr>
      <w:tr w:rsidR="009F1452" w:rsidRPr="002B3A90" w14:paraId="5CE1B2C3" w14:textId="77777777" w:rsidTr="007A0728">
        <w:trPr>
          <w:trHeight w:hRule="exact" w:val="2252"/>
        </w:trPr>
        <w:tc>
          <w:tcPr>
            <w:tcW w:w="2420" w:type="dxa"/>
            <w:tcBorders>
              <w:top w:val="single" w:sz="4" w:space="0" w:color="auto"/>
              <w:left w:val="single" w:sz="4" w:space="0" w:color="auto"/>
              <w:bottom w:val="single" w:sz="4" w:space="0" w:color="auto"/>
            </w:tcBorders>
            <w:shd w:val="clear" w:color="auto" w:fill="FFC000"/>
          </w:tcPr>
          <w:p w14:paraId="37D3334F" w14:textId="77777777" w:rsidR="009F1452" w:rsidRPr="00F627E6" w:rsidRDefault="009F1452" w:rsidP="00395C13">
            <w:pPr>
              <w:jc w:val="center"/>
              <w:rPr>
                <w:sz w:val="20"/>
                <w:szCs w:val="20"/>
                <w:lang w:val="uk-UA" w:eastAsia="uk-UA" w:bidi="uk-UA"/>
              </w:rPr>
            </w:pPr>
            <w:r w:rsidRPr="00F627E6">
              <w:rPr>
                <w:rFonts w:eastAsia="Calibri" w:cs="Times New Roman"/>
                <w:sz w:val="20"/>
                <w:szCs w:val="20"/>
                <w:lang w:val="uk-UA"/>
              </w:rPr>
              <w:t>1.2.</w:t>
            </w:r>
            <w:r w:rsidRPr="00F627E6">
              <w:rPr>
                <w:rFonts w:eastAsia="Calibri" w:cs="Times New Roman"/>
                <w:sz w:val="20"/>
                <w:szCs w:val="20"/>
              </w:rPr>
              <w:t>Система безпеки та захисту закладів освіти громади відповідає вимогам воєнного стану та повоєнного відновлення</w:t>
            </w:r>
          </w:p>
        </w:tc>
        <w:tc>
          <w:tcPr>
            <w:tcW w:w="5519" w:type="dxa"/>
            <w:tcBorders>
              <w:top w:val="single" w:sz="4" w:space="0" w:color="auto"/>
              <w:left w:val="single" w:sz="4" w:space="0" w:color="auto"/>
              <w:bottom w:val="single" w:sz="4" w:space="0" w:color="auto"/>
            </w:tcBorders>
            <w:shd w:val="clear" w:color="auto" w:fill="D9D9D9" w:themeFill="background1" w:themeFillShade="D9"/>
          </w:tcPr>
          <w:p w14:paraId="3C643B36" w14:textId="13ADC9C4" w:rsidR="009F1452" w:rsidRPr="00F627E6" w:rsidRDefault="009F1452" w:rsidP="00395C13">
            <w:pPr>
              <w:spacing w:after="0"/>
              <w:jc w:val="both"/>
              <w:rPr>
                <w:sz w:val="20"/>
                <w:szCs w:val="20"/>
                <w:lang w:val="uk-UA" w:eastAsia="uk-UA" w:bidi="uk-UA"/>
              </w:rPr>
            </w:pPr>
            <w:r w:rsidRPr="00F627E6">
              <w:rPr>
                <w:sz w:val="20"/>
                <w:szCs w:val="20"/>
                <w:lang w:val="uk-UA" w:eastAsia="uk-UA" w:bidi="uk-UA"/>
              </w:rPr>
              <w:t>Заклади освіти забезпечені спорудами цивільного захисту, засобами пожежної системи, блискавкозахисту, »тривожними кнопками», школи укомплектовані офіцерами безпеки.</w:t>
            </w:r>
          </w:p>
          <w:p w14:paraId="6C405477" w14:textId="70C51670" w:rsidR="009F1452" w:rsidRPr="00F627E6" w:rsidRDefault="009F1452" w:rsidP="00395C13">
            <w:pPr>
              <w:spacing w:after="0"/>
              <w:jc w:val="both"/>
              <w:rPr>
                <w:sz w:val="20"/>
                <w:szCs w:val="20"/>
                <w:lang w:val="uk-UA"/>
              </w:rPr>
            </w:pPr>
            <w:r w:rsidRPr="00F627E6">
              <w:rPr>
                <w:sz w:val="20"/>
                <w:szCs w:val="20"/>
                <w:lang w:val="uk-UA" w:eastAsia="uk-UA" w:bidi="uk-UA"/>
              </w:rPr>
              <w:t>Діють антибулінгові та антидискримінаційні політики.</w:t>
            </w:r>
          </w:p>
          <w:p w14:paraId="7AF54EDD" w14:textId="578480F3" w:rsidR="009F1452" w:rsidRPr="00F627E6" w:rsidRDefault="009F1452" w:rsidP="00395C13">
            <w:pPr>
              <w:spacing w:after="0"/>
              <w:jc w:val="both"/>
              <w:rPr>
                <w:sz w:val="20"/>
                <w:szCs w:val="20"/>
                <w:lang w:val="uk-UA" w:eastAsia="uk-UA" w:bidi="uk-UA"/>
              </w:rPr>
            </w:pPr>
            <w:r w:rsidRPr="00F627E6">
              <w:rPr>
                <w:sz w:val="20"/>
                <w:szCs w:val="20"/>
                <w:lang w:val="uk-UA"/>
              </w:rPr>
              <w:t>Працівники  закладів освіти підготовлені  до дій в умовах надзвичайних ситуацій, включаючи навчання на випадок евакуації, надання першої медичної допомоги.</w:t>
            </w:r>
          </w:p>
          <w:p w14:paraId="55358C08" w14:textId="6AF8437C" w:rsidR="009F1452" w:rsidRDefault="009F1452" w:rsidP="007A0728">
            <w:pPr>
              <w:spacing w:after="0"/>
              <w:jc w:val="both"/>
              <w:rPr>
                <w:sz w:val="20"/>
                <w:szCs w:val="20"/>
                <w:lang w:val="uk-UA" w:eastAsia="uk-UA" w:bidi="uk-UA"/>
              </w:rPr>
            </w:pPr>
            <w:r w:rsidRPr="00F627E6">
              <w:rPr>
                <w:sz w:val="20"/>
                <w:szCs w:val="20"/>
                <w:lang w:val="uk-UA" w:eastAsia="uk-UA" w:bidi="uk-UA"/>
              </w:rPr>
              <w:t>Забезпечено  здорове та корисне харчування, сф</w:t>
            </w:r>
            <w:r w:rsidR="007A0728">
              <w:rPr>
                <w:sz w:val="20"/>
                <w:szCs w:val="20"/>
                <w:lang w:val="uk-UA" w:eastAsia="uk-UA" w:bidi="uk-UA"/>
              </w:rPr>
              <w:t xml:space="preserve">ормовано здорові харчові звички </w:t>
            </w:r>
            <w:r w:rsidRPr="00F627E6">
              <w:rPr>
                <w:sz w:val="20"/>
                <w:szCs w:val="20"/>
                <w:lang w:val="uk-UA" w:eastAsia="uk-UA" w:bidi="uk-UA"/>
              </w:rPr>
              <w:t>безпеки.</w:t>
            </w:r>
          </w:p>
          <w:p w14:paraId="5141E368" w14:textId="77777777" w:rsidR="007A0728" w:rsidRDefault="007A0728" w:rsidP="007A0728">
            <w:pPr>
              <w:spacing w:after="0"/>
              <w:jc w:val="both"/>
              <w:rPr>
                <w:sz w:val="20"/>
                <w:szCs w:val="20"/>
                <w:lang w:val="uk-UA" w:eastAsia="uk-UA" w:bidi="uk-UA"/>
              </w:rPr>
            </w:pPr>
          </w:p>
          <w:p w14:paraId="3E1D7B7D" w14:textId="0598E27D" w:rsidR="007A0728" w:rsidRPr="00F627E6" w:rsidRDefault="007A0728" w:rsidP="007A0728">
            <w:pPr>
              <w:spacing w:after="0"/>
              <w:jc w:val="both"/>
              <w:rPr>
                <w:sz w:val="20"/>
                <w:szCs w:val="20"/>
                <w:lang w:val="uk-UA" w:eastAsia="uk-UA" w:bidi="uk-UA"/>
              </w:rPr>
            </w:pPr>
          </w:p>
        </w:tc>
        <w:tc>
          <w:tcPr>
            <w:tcW w:w="709" w:type="dxa"/>
            <w:tcBorders>
              <w:top w:val="single" w:sz="4" w:space="0" w:color="auto"/>
              <w:left w:val="single" w:sz="4" w:space="0" w:color="auto"/>
              <w:bottom w:val="single" w:sz="4" w:space="0" w:color="auto"/>
            </w:tcBorders>
            <w:shd w:val="clear" w:color="auto" w:fill="D9D9D9" w:themeFill="background1" w:themeFillShade="D9"/>
          </w:tcPr>
          <w:p w14:paraId="0C174993" w14:textId="77777777" w:rsidR="009F1452" w:rsidRPr="002B3A90" w:rsidRDefault="009F1452" w:rsidP="00395C13">
            <w:pPr>
              <w:widowControl w:val="0"/>
              <w:spacing w:after="0" w:line="280" w:lineRule="exact"/>
              <w:jc w:val="center"/>
              <w:rPr>
                <w:rFonts w:eastAsia="Times New Roman" w:cs="Times New Roman"/>
                <w:color w:val="000000"/>
                <w:sz w:val="24"/>
                <w:szCs w:val="24"/>
                <w:lang w:val="uk-UA" w:eastAsia="uk-UA" w:bidi="uk-UA"/>
              </w:rPr>
            </w:pPr>
            <w:r w:rsidRPr="002B3A90">
              <w:rPr>
                <w:rFonts w:eastAsia="Times New Roman" w:cs="Times New Roman"/>
                <w:color w:val="000000"/>
                <w:sz w:val="24"/>
                <w:szCs w:val="24"/>
                <w:lang w:val="uk-UA" w:eastAsia="uk-UA" w:bidi="uk-UA"/>
              </w:rPr>
              <w:t>+</w:t>
            </w:r>
          </w:p>
        </w:tc>
        <w:tc>
          <w:tcPr>
            <w:tcW w:w="708" w:type="dxa"/>
            <w:tcBorders>
              <w:top w:val="single" w:sz="4" w:space="0" w:color="auto"/>
              <w:left w:val="single" w:sz="4" w:space="0" w:color="auto"/>
              <w:bottom w:val="single" w:sz="4" w:space="0" w:color="auto"/>
            </w:tcBorders>
            <w:shd w:val="clear" w:color="auto" w:fill="D9D9D9" w:themeFill="background1" w:themeFillShade="D9"/>
          </w:tcPr>
          <w:p w14:paraId="746E33BD" w14:textId="77777777" w:rsidR="009F1452" w:rsidRPr="002B3A90" w:rsidRDefault="009F1452" w:rsidP="00395C13">
            <w:pPr>
              <w:widowControl w:val="0"/>
              <w:spacing w:after="0" w:line="280" w:lineRule="exact"/>
              <w:jc w:val="center"/>
              <w:rPr>
                <w:rFonts w:eastAsia="Times New Roman" w:cs="Times New Roman"/>
                <w:color w:val="000000"/>
                <w:sz w:val="24"/>
                <w:szCs w:val="24"/>
                <w:lang w:val="uk-UA" w:eastAsia="uk-UA" w:bidi="uk-UA"/>
              </w:rPr>
            </w:pPr>
            <w:r w:rsidRPr="002B3A90">
              <w:rPr>
                <w:rFonts w:eastAsia="Times New Roman" w:cs="Times New Roman"/>
                <w:color w:val="000000"/>
                <w:sz w:val="24"/>
                <w:szCs w:val="24"/>
                <w:lang w:val="uk-UA" w:eastAsia="uk-UA" w:bidi="uk-UA"/>
              </w:rPr>
              <w:t>+</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2C3C15C" w14:textId="77777777" w:rsidR="009F1452" w:rsidRPr="002B3A90" w:rsidRDefault="009F1452" w:rsidP="00395C13">
            <w:pPr>
              <w:widowControl w:val="0"/>
              <w:spacing w:after="0" w:line="280" w:lineRule="exact"/>
              <w:jc w:val="center"/>
              <w:rPr>
                <w:rFonts w:eastAsia="Times New Roman" w:cs="Times New Roman"/>
                <w:color w:val="000000"/>
                <w:sz w:val="24"/>
                <w:szCs w:val="24"/>
                <w:lang w:val="uk-UA" w:eastAsia="uk-UA" w:bidi="uk-UA"/>
              </w:rPr>
            </w:pPr>
            <w:r w:rsidRPr="002B3A90">
              <w:rPr>
                <w:rFonts w:eastAsia="Times New Roman" w:cs="Times New Roman"/>
                <w:color w:val="000000"/>
                <w:sz w:val="24"/>
                <w:szCs w:val="24"/>
                <w:lang w:val="uk-UA" w:eastAsia="uk-UA" w:bidi="uk-UA"/>
              </w:rPr>
              <w:t>+</w:t>
            </w:r>
          </w:p>
        </w:tc>
      </w:tr>
      <w:tr w:rsidR="009F1452" w:rsidRPr="002B3A90" w14:paraId="10026459" w14:textId="77777777" w:rsidTr="007A0728">
        <w:trPr>
          <w:trHeight w:hRule="exact" w:val="1007"/>
        </w:trPr>
        <w:tc>
          <w:tcPr>
            <w:tcW w:w="2420" w:type="dxa"/>
            <w:tcBorders>
              <w:top w:val="single" w:sz="4" w:space="0" w:color="auto"/>
              <w:left w:val="single" w:sz="4" w:space="0" w:color="auto"/>
            </w:tcBorders>
            <w:shd w:val="clear" w:color="auto" w:fill="FFC000"/>
          </w:tcPr>
          <w:p w14:paraId="5993BD34" w14:textId="70384935" w:rsidR="009F1452" w:rsidRPr="00F627E6" w:rsidRDefault="009F1452" w:rsidP="00395C13">
            <w:pPr>
              <w:jc w:val="center"/>
              <w:rPr>
                <w:sz w:val="20"/>
                <w:szCs w:val="20"/>
                <w:lang w:val="uk-UA" w:eastAsia="uk-UA" w:bidi="uk-UA"/>
              </w:rPr>
            </w:pPr>
            <w:r w:rsidRPr="00F627E6">
              <w:rPr>
                <w:sz w:val="20"/>
                <w:szCs w:val="20"/>
                <w:lang w:val="uk-UA" w:eastAsia="uk-UA" w:bidi="uk-UA"/>
              </w:rPr>
              <w:t>1.3.</w:t>
            </w:r>
            <w:r w:rsidRPr="00F627E6">
              <w:rPr>
                <w:rFonts w:eastAsia="Times New Roman" w:cs="Times New Roman"/>
                <w:sz w:val="20"/>
                <w:szCs w:val="20"/>
                <w:lang w:eastAsia="uk-UA"/>
              </w:rPr>
              <w:t xml:space="preserve"> М</w:t>
            </w:r>
            <w:r w:rsidRPr="00F627E6">
              <w:rPr>
                <w:rFonts w:eastAsia="Calibri" w:cs="Times New Roman"/>
                <w:sz w:val="20"/>
                <w:szCs w:val="20"/>
              </w:rPr>
              <w:t>ережа закладів освіти забезпечує освітні потреби територіальної громади і відповідає засадам НУШ</w:t>
            </w:r>
          </w:p>
        </w:tc>
        <w:tc>
          <w:tcPr>
            <w:tcW w:w="5519" w:type="dxa"/>
            <w:tcBorders>
              <w:top w:val="single" w:sz="4" w:space="0" w:color="auto"/>
              <w:left w:val="single" w:sz="4" w:space="0" w:color="auto"/>
            </w:tcBorders>
            <w:shd w:val="clear" w:color="auto" w:fill="D9D9D9" w:themeFill="background1" w:themeFillShade="D9"/>
          </w:tcPr>
          <w:p w14:paraId="13CE4FFB" w14:textId="2EC9F5ED" w:rsidR="009F1452" w:rsidRPr="00F627E6" w:rsidRDefault="009F1452" w:rsidP="00395C13">
            <w:pPr>
              <w:jc w:val="both"/>
              <w:rPr>
                <w:sz w:val="20"/>
                <w:szCs w:val="20"/>
                <w:lang w:val="uk-UA" w:eastAsia="uk-UA" w:bidi="uk-UA"/>
              </w:rPr>
            </w:pPr>
            <w:r w:rsidRPr="00F627E6">
              <w:rPr>
                <w:sz w:val="20"/>
                <w:szCs w:val="20"/>
                <w:lang w:val="uk-UA"/>
              </w:rPr>
              <w:t>Мережа закладів освіти територіальної громади забезпечує всебічне задоволення освітніх потреб здобувачів/здобувачок освіти  та відповідає засадам Нової української школи.</w:t>
            </w:r>
          </w:p>
        </w:tc>
        <w:tc>
          <w:tcPr>
            <w:tcW w:w="709" w:type="dxa"/>
            <w:tcBorders>
              <w:top w:val="single" w:sz="4" w:space="0" w:color="auto"/>
              <w:left w:val="single" w:sz="4" w:space="0" w:color="auto"/>
              <w:bottom w:val="single" w:sz="4" w:space="0" w:color="auto"/>
            </w:tcBorders>
            <w:shd w:val="clear" w:color="auto" w:fill="D9D9D9" w:themeFill="background1" w:themeFillShade="D9"/>
          </w:tcPr>
          <w:p w14:paraId="6CDF0CB9" w14:textId="77777777" w:rsidR="009F1452" w:rsidRPr="002B3A90" w:rsidRDefault="009F1452" w:rsidP="00395C13">
            <w:pPr>
              <w:widowControl w:val="0"/>
              <w:spacing w:after="0" w:line="280" w:lineRule="exact"/>
              <w:jc w:val="center"/>
              <w:rPr>
                <w:rFonts w:eastAsia="Times New Roman" w:cs="Times New Roman"/>
                <w:color w:val="000000"/>
                <w:sz w:val="24"/>
                <w:szCs w:val="24"/>
                <w:lang w:val="uk-UA" w:eastAsia="uk-UA" w:bidi="uk-UA"/>
              </w:rPr>
            </w:pPr>
            <w:r w:rsidRPr="002B3A90">
              <w:rPr>
                <w:rFonts w:eastAsia="Times New Roman" w:cs="Times New Roman"/>
                <w:color w:val="000000"/>
                <w:sz w:val="24"/>
                <w:szCs w:val="24"/>
                <w:lang w:val="uk-UA" w:eastAsia="uk-UA" w:bidi="uk-UA"/>
              </w:rPr>
              <w:t>+</w:t>
            </w:r>
          </w:p>
        </w:tc>
        <w:tc>
          <w:tcPr>
            <w:tcW w:w="708" w:type="dxa"/>
            <w:tcBorders>
              <w:top w:val="single" w:sz="4" w:space="0" w:color="auto"/>
              <w:left w:val="single" w:sz="4" w:space="0" w:color="auto"/>
              <w:bottom w:val="single" w:sz="4" w:space="0" w:color="auto"/>
            </w:tcBorders>
            <w:shd w:val="clear" w:color="auto" w:fill="D9D9D9" w:themeFill="background1" w:themeFillShade="D9"/>
          </w:tcPr>
          <w:p w14:paraId="43F80C6B" w14:textId="77777777" w:rsidR="009F1452" w:rsidRPr="002B3A90" w:rsidRDefault="009F1452" w:rsidP="00395C13">
            <w:pPr>
              <w:widowControl w:val="0"/>
              <w:spacing w:after="0" w:line="280" w:lineRule="exact"/>
              <w:jc w:val="center"/>
              <w:rPr>
                <w:rFonts w:eastAsia="Times New Roman" w:cs="Times New Roman"/>
                <w:color w:val="000000"/>
                <w:sz w:val="24"/>
                <w:szCs w:val="24"/>
                <w:lang w:val="uk-UA" w:eastAsia="uk-UA" w:bidi="uk-UA"/>
              </w:rPr>
            </w:pPr>
            <w:r w:rsidRPr="002B3A90">
              <w:rPr>
                <w:rFonts w:eastAsia="Times New Roman" w:cs="Times New Roman"/>
                <w:color w:val="000000"/>
                <w:sz w:val="24"/>
                <w:szCs w:val="24"/>
                <w:lang w:val="uk-UA" w:eastAsia="uk-UA" w:bidi="uk-UA"/>
              </w:rPr>
              <w:t>+</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E013E6A" w14:textId="77777777" w:rsidR="009F1452" w:rsidRPr="002B3A90" w:rsidRDefault="009F1452" w:rsidP="00395C13">
            <w:pPr>
              <w:widowControl w:val="0"/>
              <w:spacing w:after="0" w:line="280" w:lineRule="exact"/>
              <w:jc w:val="center"/>
              <w:rPr>
                <w:rFonts w:eastAsia="Times New Roman" w:cs="Times New Roman"/>
                <w:color w:val="000000"/>
                <w:sz w:val="24"/>
                <w:szCs w:val="24"/>
                <w:lang w:val="uk-UA" w:eastAsia="uk-UA" w:bidi="uk-UA"/>
              </w:rPr>
            </w:pPr>
            <w:r w:rsidRPr="002B3A90">
              <w:rPr>
                <w:rFonts w:eastAsia="Times New Roman" w:cs="Times New Roman"/>
                <w:color w:val="000000"/>
                <w:sz w:val="24"/>
                <w:szCs w:val="24"/>
                <w:lang w:val="uk-UA" w:eastAsia="uk-UA" w:bidi="uk-UA"/>
              </w:rPr>
              <w:t>+</w:t>
            </w:r>
          </w:p>
        </w:tc>
      </w:tr>
      <w:tr w:rsidR="009F1452" w:rsidRPr="002B3A90" w14:paraId="74336B9B" w14:textId="77777777" w:rsidTr="007A0728">
        <w:trPr>
          <w:trHeight w:hRule="exact" w:val="1844"/>
        </w:trPr>
        <w:tc>
          <w:tcPr>
            <w:tcW w:w="2420" w:type="dxa"/>
            <w:tcBorders>
              <w:top w:val="single" w:sz="4" w:space="0" w:color="auto"/>
              <w:left w:val="single" w:sz="4" w:space="0" w:color="auto"/>
              <w:bottom w:val="single" w:sz="4" w:space="0" w:color="auto"/>
            </w:tcBorders>
            <w:shd w:val="clear" w:color="auto" w:fill="FFC000"/>
          </w:tcPr>
          <w:p w14:paraId="46D05DCF" w14:textId="66FB92FA" w:rsidR="009F1452" w:rsidRPr="00F627E6" w:rsidRDefault="009F1452" w:rsidP="00395C13">
            <w:pPr>
              <w:jc w:val="center"/>
              <w:rPr>
                <w:rFonts w:eastAsia="Calibri" w:cs="Times New Roman"/>
                <w:color w:val="C00000"/>
                <w:sz w:val="20"/>
                <w:szCs w:val="20"/>
              </w:rPr>
            </w:pPr>
            <w:r w:rsidRPr="00F627E6">
              <w:rPr>
                <w:rFonts w:eastAsia="Calibri" w:cs="Times New Roman"/>
                <w:color w:val="000000" w:themeColor="text1"/>
                <w:sz w:val="20"/>
                <w:szCs w:val="20"/>
                <w:lang w:val="uk-UA"/>
              </w:rPr>
              <w:t>1.4.</w:t>
            </w:r>
            <w:r w:rsidRPr="00F627E6">
              <w:rPr>
                <w:rFonts w:eastAsia="Calibri" w:cs="Times New Roman"/>
                <w:color w:val="000000" w:themeColor="text1"/>
                <w:sz w:val="20"/>
                <w:szCs w:val="20"/>
              </w:rPr>
              <w:t>Доступне й сучасне цифрове освітнє середовище в закладах освіти.</w:t>
            </w:r>
          </w:p>
        </w:tc>
        <w:tc>
          <w:tcPr>
            <w:tcW w:w="5519" w:type="dxa"/>
            <w:tcBorders>
              <w:top w:val="single" w:sz="4" w:space="0" w:color="auto"/>
              <w:left w:val="single" w:sz="4" w:space="0" w:color="auto"/>
              <w:bottom w:val="single" w:sz="4" w:space="0" w:color="auto"/>
            </w:tcBorders>
            <w:shd w:val="clear" w:color="auto" w:fill="D9D9D9" w:themeFill="background1" w:themeFillShade="D9"/>
          </w:tcPr>
          <w:p w14:paraId="42AB9FDF" w14:textId="7D31A24C" w:rsidR="009F1452" w:rsidRPr="00F627E6" w:rsidRDefault="009F1452" w:rsidP="00395C13">
            <w:pPr>
              <w:widowControl w:val="0"/>
              <w:spacing w:after="0"/>
              <w:rPr>
                <w:rFonts w:eastAsia="Times New Roman" w:cs="Times New Roman"/>
                <w:color w:val="000000"/>
                <w:sz w:val="20"/>
                <w:szCs w:val="20"/>
                <w:lang w:val="uk-UA" w:eastAsia="uk-UA" w:bidi="uk-UA"/>
              </w:rPr>
            </w:pPr>
            <w:r w:rsidRPr="00F627E6">
              <w:rPr>
                <w:rFonts w:eastAsia="Times New Roman" w:cs="Times New Roman"/>
                <w:color w:val="000000"/>
                <w:sz w:val="20"/>
                <w:szCs w:val="20"/>
                <w:lang w:val="uk-UA" w:eastAsia="uk-UA" w:bidi="uk-UA"/>
              </w:rPr>
              <w:t>Модернізовано матеріально – технічну  базу закладів та установ освіти відповідно до сучасного рівня розвитку освітньої індустрії, інформаційно - комунікаційних технологій на основі запитів соціуму та рівня інноваційного розвитку.</w:t>
            </w:r>
          </w:p>
          <w:p w14:paraId="4D210767" w14:textId="742C43F4" w:rsidR="009F1452" w:rsidRPr="00F627E6" w:rsidRDefault="009F1452" w:rsidP="00395C13">
            <w:pPr>
              <w:widowControl w:val="0"/>
              <w:spacing w:after="0"/>
              <w:rPr>
                <w:sz w:val="20"/>
                <w:szCs w:val="20"/>
                <w:lang w:val="uk-UA" w:eastAsia="uk-UA" w:bidi="uk-UA"/>
              </w:rPr>
            </w:pPr>
            <w:r w:rsidRPr="00F627E6">
              <w:rPr>
                <w:rFonts w:eastAsia="Times New Roman" w:cs="Times New Roman"/>
                <w:sz w:val="20"/>
                <w:szCs w:val="20"/>
                <w:lang w:val="uk-UA" w:eastAsia="ru-RU"/>
              </w:rPr>
              <w:t>Зростає</w:t>
            </w:r>
            <w:r w:rsidRPr="00F627E6">
              <w:rPr>
                <w:rFonts w:ascii="Calibri" w:eastAsia="Times New Roman" w:hAnsi="Calibri" w:cs="Calibri"/>
                <w:sz w:val="20"/>
                <w:szCs w:val="20"/>
                <w:lang w:val="uk-UA" w:eastAsia="ru-RU"/>
              </w:rPr>
              <w:t xml:space="preserve">  </w:t>
            </w:r>
            <w:r w:rsidRPr="00F627E6">
              <w:rPr>
                <w:rFonts w:eastAsia="Times New Roman" w:cs="Times New Roman"/>
                <w:sz w:val="20"/>
                <w:szCs w:val="20"/>
                <w:lang w:eastAsia="ru-RU"/>
              </w:rPr>
              <w:t>цифров</w:t>
            </w:r>
            <w:r w:rsidRPr="00F627E6">
              <w:rPr>
                <w:rFonts w:eastAsia="Times New Roman" w:cs="Times New Roman"/>
                <w:sz w:val="20"/>
                <w:szCs w:val="20"/>
                <w:lang w:val="uk-UA" w:eastAsia="ru-RU"/>
              </w:rPr>
              <w:t>а</w:t>
            </w:r>
            <w:r w:rsidRPr="00F627E6">
              <w:rPr>
                <w:rFonts w:eastAsia="Times New Roman" w:cs="Times New Roman"/>
                <w:sz w:val="20"/>
                <w:szCs w:val="20"/>
                <w:lang w:eastAsia="ru-RU"/>
              </w:rPr>
              <w:t xml:space="preserve"> компетентн</w:t>
            </w:r>
            <w:r w:rsidRPr="00F627E6">
              <w:rPr>
                <w:rFonts w:eastAsia="Times New Roman" w:cs="Times New Roman"/>
                <w:sz w:val="20"/>
                <w:szCs w:val="20"/>
                <w:lang w:val="uk-UA" w:eastAsia="ru-RU"/>
              </w:rPr>
              <w:t>ість</w:t>
            </w:r>
            <w:r w:rsidRPr="00F627E6">
              <w:rPr>
                <w:rFonts w:eastAsia="Times New Roman" w:cs="Times New Roman"/>
                <w:sz w:val="20"/>
                <w:szCs w:val="20"/>
                <w:lang w:eastAsia="ru-RU"/>
              </w:rPr>
              <w:t xml:space="preserve"> педагогів через систематичне навчання та підтримку. Розви</w:t>
            </w:r>
            <w:r w:rsidRPr="00F627E6">
              <w:rPr>
                <w:rFonts w:eastAsia="Times New Roman" w:cs="Times New Roman"/>
                <w:sz w:val="20"/>
                <w:szCs w:val="20"/>
                <w:lang w:val="uk-UA" w:eastAsia="ru-RU"/>
              </w:rPr>
              <w:t xml:space="preserve">вається </w:t>
            </w:r>
            <w:r w:rsidRPr="00F627E6">
              <w:rPr>
                <w:rFonts w:eastAsia="Times New Roman" w:cs="Times New Roman"/>
                <w:sz w:val="20"/>
                <w:szCs w:val="20"/>
                <w:lang w:eastAsia="ru-RU"/>
              </w:rPr>
              <w:t xml:space="preserve"> кібербезпек</w:t>
            </w:r>
            <w:r w:rsidRPr="00F627E6">
              <w:rPr>
                <w:rFonts w:eastAsia="Times New Roman" w:cs="Times New Roman"/>
                <w:sz w:val="20"/>
                <w:szCs w:val="20"/>
                <w:lang w:val="uk-UA" w:eastAsia="ru-RU"/>
              </w:rPr>
              <w:t>а</w:t>
            </w:r>
            <w:r w:rsidRPr="00F627E6">
              <w:rPr>
                <w:rFonts w:eastAsia="Times New Roman" w:cs="Times New Roman"/>
                <w:sz w:val="20"/>
                <w:szCs w:val="20"/>
                <w:lang w:eastAsia="ru-RU"/>
              </w:rPr>
              <w:t xml:space="preserve"> та захист персональних даних у цифровому середовищі закладів освіти.</w:t>
            </w:r>
          </w:p>
        </w:tc>
        <w:tc>
          <w:tcPr>
            <w:tcW w:w="709" w:type="dxa"/>
            <w:tcBorders>
              <w:top w:val="single" w:sz="4" w:space="0" w:color="auto"/>
              <w:left w:val="single" w:sz="4" w:space="0" w:color="auto"/>
              <w:bottom w:val="single" w:sz="4" w:space="0" w:color="auto"/>
            </w:tcBorders>
            <w:shd w:val="clear" w:color="auto" w:fill="D9D9D9" w:themeFill="background1" w:themeFillShade="D9"/>
          </w:tcPr>
          <w:p w14:paraId="0725C8A6" w14:textId="77777777" w:rsidR="009F1452" w:rsidRPr="002B3A90" w:rsidRDefault="009F1452" w:rsidP="00395C13">
            <w:pPr>
              <w:widowControl w:val="0"/>
              <w:spacing w:after="0" w:line="280" w:lineRule="exact"/>
              <w:jc w:val="center"/>
              <w:rPr>
                <w:rFonts w:eastAsia="Times New Roman" w:cs="Times New Roman"/>
                <w:color w:val="000000"/>
                <w:sz w:val="24"/>
                <w:szCs w:val="24"/>
                <w:lang w:val="uk-UA" w:eastAsia="uk-UA" w:bidi="uk-UA"/>
              </w:rPr>
            </w:pPr>
            <w:r w:rsidRPr="002B3A90">
              <w:rPr>
                <w:rFonts w:eastAsia="Times New Roman" w:cs="Times New Roman"/>
                <w:color w:val="000000"/>
                <w:sz w:val="24"/>
                <w:szCs w:val="24"/>
                <w:lang w:val="uk-UA" w:eastAsia="uk-UA" w:bidi="uk-UA"/>
              </w:rPr>
              <w:t>+</w:t>
            </w:r>
          </w:p>
        </w:tc>
        <w:tc>
          <w:tcPr>
            <w:tcW w:w="708" w:type="dxa"/>
            <w:tcBorders>
              <w:top w:val="single" w:sz="4" w:space="0" w:color="auto"/>
              <w:left w:val="single" w:sz="4" w:space="0" w:color="auto"/>
              <w:bottom w:val="single" w:sz="4" w:space="0" w:color="auto"/>
            </w:tcBorders>
            <w:shd w:val="clear" w:color="auto" w:fill="D9D9D9" w:themeFill="background1" w:themeFillShade="D9"/>
          </w:tcPr>
          <w:p w14:paraId="4F8F2DB1" w14:textId="77777777" w:rsidR="009F1452" w:rsidRPr="002B3A90" w:rsidRDefault="009F1452" w:rsidP="00395C13">
            <w:pPr>
              <w:widowControl w:val="0"/>
              <w:spacing w:after="0" w:line="280" w:lineRule="exact"/>
              <w:jc w:val="center"/>
              <w:rPr>
                <w:rFonts w:eastAsia="Times New Roman" w:cs="Times New Roman"/>
                <w:color w:val="000000"/>
                <w:sz w:val="24"/>
                <w:szCs w:val="24"/>
                <w:lang w:val="uk-UA" w:eastAsia="uk-UA" w:bidi="uk-UA"/>
              </w:rPr>
            </w:pPr>
            <w:r w:rsidRPr="002B3A90">
              <w:rPr>
                <w:rFonts w:eastAsia="Times New Roman" w:cs="Times New Roman"/>
                <w:color w:val="000000"/>
                <w:sz w:val="24"/>
                <w:szCs w:val="24"/>
                <w:lang w:val="uk-UA" w:eastAsia="uk-UA" w:bidi="uk-UA"/>
              </w:rPr>
              <w:t>+</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2D8D1A4" w14:textId="77777777" w:rsidR="009F1452" w:rsidRPr="002B3A90" w:rsidRDefault="009F1452" w:rsidP="00395C13">
            <w:pPr>
              <w:widowControl w:val="0"/>
              <w:spacing w:after="0" w:line="280" w:lineRule="exact"/>
              <w:jc w:val="center"/>
              <w:rPr>
                <w:rFonts w:eastAsia="Times New Roman" w:cs="Times New Roman"/>
                <w:color w:val="000000"/>
                <w:sz w:val="24"/>
                <w:szCs w:val="24"/>
                <w:lang w:val="uk-UA" w:eastAsia="uk-UA" w:bidi="uk-UA"/>
              </w:rPr>
            </w:pPr>
            <w:r w:rsidRPr="002B3A90">
              <w:rPr>
                <w:rFonts w:eastAsia="Times New Roman" w:cs="Times New Roman"/>
                <w:color w:val="000000"/>
                <w:sz w:val="24"/>
                <w:szCs w:val="24"/>
                <w:lang w:val="uk-UA" w:eastAsia="uk-UA" w:bidi="uk-UA"/>
              </w:rPr>
              <w:t>+</w:t>
            </w:r>
          </w:p>
        </w:tc>
      </w:tr>
      <w:tr w:rsidR="009F1452" w:rsidRPr="002B3A90" w14:paraId="35179BA4" w14:textId="77777777" w:rsidTr="004A0BB9">
        <w:trPr>
          <w:trHeight w:hRule="exact" w:val="2395"/>
        </w:trPr>
        <w:tc>
          <w:tcPr>
            <w:tcW w:w="2420" w:type="dxa"/>
            <w:tcBorders>
              <w:top w:val="single" w:sz="4" w:space="0" w:color="auto"/>
              <w:left w:val="single" w:sz="4" w:space="0" w:color="auto"/>
              <w:bottom w:val="single" w:sz="4" w:space="0" w:color="auto"/>
            </w:tcBorders>
            <w:shd w:val="clear" w:color="auto" w:fill="FFC000"/>
          </w:tcPr>
          <w:p w14:paraId="73B40ABF" w14:textId="77777777" w:rsidR="009F1452" w:rsidRPr="00F627E6" w:rsidRDefault="009F1452" w:rsidP="00395C13">
            <w:pPr>
              <w:jc w:val="center"/>
              <w:rPr>
                <w:rFonts w:eastAsia="Calibri" w:cs="Times New Roman"/>
                <w:color w:val="C00000"/>
                <w:sz w:val="20"/>
                <w:szCs w:val="20"/>
              </w:rPr>
            </w:pPr>
            <w:r w:rsidRPr="00F627E6">
              <w:rPr>
                <w:rFonts w:eastAsia="Times New Roman" w:cs="Times New Roman"/>
                <w:color w:val="000000"/>
                <w:sz w:val="20"/>
                <w:szCs w:val="20"/>
                <w:lang w:val="uk-UA" w:eastAsia="uk-UA"/>
              </w:rPr>
              <w:t>1.5.</w:t>
            </w:r>
            <w:r w:rsidRPr="00F627E6">
              <w:rPr>
                <w:rFonts w:eastAsia="Times New Roman" w:cs="Times New Roman"/>
                <w:color w:val="000000"/>
                <w:sz w:val="20"/>
                <w:szCs w:val="20"/>
                <w:lang w:eastAsia="uk-UA"/>
              </w:rPr>
              <w:t>Створення гендерно чутливого освітнього середовища в закладах  та установах освіти</w:t>
            </w:r>
          </w:p>
        </w:tc>
        <w:tc>
          <w:tcPr>
            <w:tcW w:w="5519" w:type="dxa"/>
            <w:tcBorders>
              <w:top w:val="single" w:sz="4" w:space="0" w:color="auto"/>
              <w:left w:val="single" w:sz="4" w:space="0" w:color="auto"/>
              <w:bottom w:val="single" w:sz="4" w:space="0" w:color="auto"/>
            </w:tcBorders>
            <w:shd w:val="clear" w:color="auto" w:fill="D9D9D9" w:themeFill="background1" w:themeFillShade="D9"/>
          </w:tcPr>
          <w:p w14:paraId="5D0D41E3" w14:textId="02AB1A4B" w:rsidR="009F1452" w:rsidRPr="00F627E6" w:rsidRDefault="009F1452" w:rsidP="00395C13">
            <w:pPr>
              <w:spacing w:after="0"/>
              <w:rPr>
                <w:sz w:val="20"/>
                <w:szCs w:val="20"/>
                <w:lang w:val="uk-UA"/>
              </w:rPr>
            </w:pPr>
            <w:r w:rsidRPr="00F627E6">
              <w:rPr>
                <w:sz w:val="20"/>
                <w:szCs w:val="20"/>
                <w:lang w:val="uk-UA"/>
              </w:rPr>
              <w:t>Створено гендерно чутливе освітнє середовище в закладах та установах освіти через впровадження гендерно орієнтованих навчальних програм, тренінгів та заходів, спрямованих на підвищення обізнаності учнів, педагогів та батьків щодо гендерної рівності та недискримінації.</w:t>
            </w:r>
          </w:p>
          <w:p w14:paraId="60A58F15" w14:textId="5DC80F0A" w:rsidR="009F1452" w:rsidRPr="00F627E6" w:rsidRDefault="009F1452" w:rsidP="00395C13">
            <w:pPr>
              <w:spacing w:after="0"/>
              <w:jc w:val="both"/>
              <w:rPr>
                <w:sz w:val="20"/>
                <w:szCs w:val="20"/>
                <w:lang w:val="uk-UA" w:eastAsia="uk-UA" w:bidi="uk-UA"/>
              </w:rPr>
            </w:pPr>
            <w:r w:rsidRPr="00F627E6">
              <w:rPr>
                <w:sz w:val="20"/>
                <w:szCs w:val="20"/>
                <w:lang w:val="uk-UA"/>
              </w:rPr>
              <w:t>Забезпечено рівний доступ до освіти та розвитку для всіх учнів незалежно від їхнього гендеру, статі або соціального статусу.</w:t>
            </w:r>
            <w:r w:rsidRPr="00F627E6">
              <w:rPr>
                <w:rStyle w:val="afa"/>
                <w:b w:val="0"/>
                <w:bCs w:val="0"/>
                <w:sz w:val="20"/>
                <w:szCs w:val="20"/>
                <w:lang w:val="uk-UA"/>
              </w:rPr>
              <w:t>Гендерно збалансоване представництво</w:t>
            </w:r>
            <w:r w:rsidRPr="00F627E6">
              <w:rPr>
                <w:b/>
                <w:bCs/>
                <w:sz w:val="20"/>
                <w:szCs w:val="20"/>
                <w:lang w:val="uk-UA"/>
              </w:rPr>
              <w:t xml:space="preserve"> </w:t>
            </w:r>
            <w:r w:rsidRPr="00F627E6">
              <w:rPr>
                <w:sz w:val="20"/>
                <w:szCs w:val="20"/>
                <w:lang w:val="uk-UA"/>
              </w:rPr>
              <w:t>в управлінні  закладами освіти, шкільному самоврядуванні та інших сферах освітньої діяльності</w:t>
            </w:r>
          </w:p>
        </w:tc>
        <w:tc>
          <w:tcPr>
            <w:tcW w:w="709" w:type="dxa"/>
            <w:tcBorders>
              <w:top w:val="single" w:sz="4" w:space="0" w:color="auto"/>
              <w:left w:val="single" w:sz="4" w:space="0" w:color="auto"/>
              <w:bottom w:val="single" w:sz="4" w:space="0" w:color="auto"/>
            </w:tcBorders>
            <w:shd w:val="clear" w:color="auto" w:fill="D9D9D9" w:themeFill="background1" w:themeFillShade="D9"/>
          </w:tcPr>
          <w:p w14:paraId="4A6F0EDE" w14:textId="77777777" w:rsidR="009F1452" w:rsidRPr="00C61DC8" w:rsidRDefault="009F1452" w:rsidP="00395C13">
            <w:pPr>
              <w:widowControl w:val="0"/>
              <w:spacing w:after="0" w:line="280" w:lineRule="exact"/>
              <w:jc w:val="center"/>
              <w:rPr>
                <w:rFonts w:eastAsia="Times New Roman" w:cs="Times New Roman"/>
                <w:color w:val="000000"/>
                <w:sz w:val="24"/>
                <w:szCs w:val="24"/>
                <w:lang w:val="uk-UA" w:eastAsia="uk-UA" w:bidi="uk-UA"/>
              </w:rPr>
            </w:pPr>
            <w:r w:rsidRPr="00C61DC8">
              <w:rPr>
                <w:rFonts w:eastAsia="Times New Roman" w:cs="Times New Roman"/>
                <w:color w:val="000000"/>
                <w:sz w:val="24"/>
                <w:szCs w:val="24"/>
                <w:lang w:val="uk-UA" w:eastAsia="uk-UA" w:bidi="uk-UA"/>
              </w:rPr>
              <w:t>+</w:t>
            </w:r>
          </w:p>
        </w:tc>
        <w:tc>
          <w:tcPr>
            <w:tcW w:w="708" w:type="dxa"/>
            <w:tcBorders>
              <w:top w:val="single" w:sz="4" w:space="0" w:color="auto"/>
              <w:left w:val="single" w:sz="4" w:space="0" w:color="auto"/>
              <w:bottom w:val="single" w:sz="4" w:space="0" w:color="auto"/>
            </w:tcBorders>
            <w:shd w:val="clear" w:color="auto" w:fill="D9D9D9" w:themeFill="background1" w:themeFillShade="D9"/>
          </w:tcPr>
          <w:p w14:paraId="219A2641" w14:textId="77777777" w:rsidR="009F1452" w:rsidRPr="002B3A90" w:rsidRDefault="009F1452" w:rsidP="00395C13">
            <w:pPr>
              <w:widowControl w:val="0"/>
              <w:spacing w:after="0" w:line="280" w:lineRule="exact"/>
              <w:jc w:val="center"/>
              <w:rPr>
                <w:rFonts w:eastAsia="Times New Roman" w:cs="Times New Roman"/>
                <w:color w:val="000000"/>
                <w:sz w:val="24"/>
                <w:szCs w:val="24"/>
                <w:lang w:val="uk-UA" w:eastAsia="uk-UA" w:bidi="uk-UA"/>
              </w:rPr>
            </w:pPr>
            <w:r w:rsidRPr="002B3A90">
              <w:rPr>
                <w:rFonts w:eastAsia="Times New Roman" w:cs="Times New Roman"/>
                <w:color w:val="000000"/>
                <w:sz w:val="24"/>
                <w:szCs w:val="24"/>
                <w:lang w:val="uk-UA" w:eastAsia="uk-UA" w:bidi="uk-UA"/>
              </w:rPr>
              <w:t>+</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1BA49A8" w14:textId="77777777" w:rsidR="009F1452" w:rsidRPr="002B3A90" w:rsidRDefault="009F1452" w:rsidP="00395C13">
            <w:pPr>
              <w:widowControl w:val="0"/>
              <w:spacing w:after="0" w:line="280" w:lineRule="exact"/>
              <w:jc w:val="center"/>
              <w:rPr>
                <w:rFonts w:eastAsia="Times New Roman" w:cs="Times New Roman"/>
                <w:color w:val="000000"/>
                <w:sz w:val="24"/>
                <w:szCs w:val="24"/>
                <w:lang w:val="uk-UA" w:eastAsia="uk-UA" w:bidi="uk-UA"/>
              </w:rPr>
            </w:pPr>
            <w:r w:rsidRPr="002B3A90">
              <w:rPr>
                <w:rFonts w:eastAsia="Times New Roman" w:cs="Times New Roman"/>
                <w:color w:val="000000"/>
                <w:sz w:val="24"/>
                <w:szCs w:val="24"/>
                <w:lang w:val="uk-UA" w:eastAsia="uk-UA" w:bidi="uk-UA"/>
              </w:rPr>
              <w:t>+</w:t>
            </w:r>
          </w:p>
        </w:tc>
      </w:tr>
      <w:tr w:rsidR="009F1452" w:rsidRPr="002B3A90" w14:paraId="3A3F1BA0" w14:textId="77777777" w:rsidTr="004A0BB9">
        <w:trPr>
          <w:trHeight w:hRule="exact" w:val="1986"/>
        </w:trPr>
        <w:tc>
          <w:tcPr>
            <w:tcW w:w="2420" w:type="dxa"/>
            <w:tcBorders>
              <w:top w:val="single" w:sz="4" w:space="0" w:color="auto"/>
              <w:left w:val="single" w:sz="4" w:space="0" w:color="auto"/>
            </w:tcBorders>
            <w:shd w:val="clear" w:color="auto" w:fill="FFC000"/>
          </w:tcPr>
          <w:p w14:paraId="65BAB080" w14:textId="282D9B9E" w:rsidR="009F1452" w:rsidRPr="00F627E6" w:rsidRDefault="009F1452" w:rsidP="00395C13">
            <w:pPr>
              <w:jc w:val="center"/>
              <w:rPr>
                <w:rFonts w:eastAsia="Times New Roman" w:cs="Times New Roman"/>
                <w:color w:val="000000"/>
                <w:sz w:val="20"/>
                <w:szCs w:val="20"/>
                <w:lang w:val="uk-UA" w:eastAsia="uk-UA"/>
              </w:rPr>
            </w:pPr>
            <w:r w:rsidRPr="00F627E6">
              <w:rPr>
                <w:rFonts w:eastAsia="Times New Roman" w:cs="Times New Roman"/>
                <w:color w:val="000000"/>
                <w:sz w:val="20"/>
                <w:szCs w:val="20"/>
                <w:lang w:val="uk-UA" w:eastAsia="uk-UA"/>
              </w:rPr>
              <w:t>1.6.</w:t>
            </w:r>
            <w:r w:rsidRPr="00F627E6">
              <w:rPr>
                <w:rFonts w:eastAsia="Times New Roman" w:cs="Times New Roman"/>
                <w:sz w:val="20"/>
                <w:szCs w:val="20"/>
                <w:lang w:eastAsia="uk-UA"/>
              </w:rPr>
              <w:t xml:space="preserve"> Відновлення та охорона ментального здоров’я здобувачів освіти та педагогів,   зумовлених військовою агресією російської федерації</w:t>
            </w:r>
          </w:p>
        </w:tc>
        <w:tc>
          <w:tcPr>
            <w:tcW w:w="5519" w:type="dxa"/>
            <w:tcBorders>
              <w:top w:val="single" w:sz="4" w:space="0" w:color="auto"/>
              <w:left w:val="single" w:sz="4" w:space="0" w:color="auto"/>
            </w:tcBorders>
            <w:shd w:val="clear" w:color="auto" w:fill="D9D9D9" w:themeFill="background1" w:themeFillShade="D9"/>
          </w:tcPr>
          <w:p w14:paraId="3FA6B745" w14:textId="3B106C34" w:rsidR="009F1452" w:rsidRPr="00F627E6" w:rsidRDefault="009F1452" w:rsidP="00395C13">
            <w:pPr>
              <w:spacing w:after="0"/>
              <w:jc w:val="both"/>
              <w:rPr>
                <w:rStyle w:val="afa"/>
                <w:b w:val="0"/>
                <w:bCs w:val="0"/>
                <w:sz w:val="20"/>
                <w:szCs w:val="20"/>
                <w:lang w:val="uk-UA"/>
              </w:rPr>
            </w:pPr>
            <w:r w:rsidRPr="00F627E6">
              <w:rPr>
                <w:sz w:val="20"/>
                <w:szCs w:val="20"/>
                <w:lang w:val="uk-UA"/>
              </w:rPr>
              <w:t>В освітній процес впроваджено рограми психологічної підтримки,  тренінги, спрямовані  на розвиток емоційної стійкості та психосоціального здоров’я в умовах військової агресії.Підвищено  адаптивність та соціальну згуртованість  учасників освітнього процесу.</w:t>
            </w:r>
          </w:p>
        </w:tc>
        <w:tc>
          <w:tcPr>
            <w:tcW w:w="709" w:type="dxa"/>
            <w:tcBorders>
              <w:top w:val="single" w:sz="4" w:space="0" w:color="auto"/>
              <w:left w:val="single" w:sz="4" w:space="0" w:color="auto"/>
              <w:bottom w:val="single" w:sz="4" w:space="0" w:color="auto"/>
            </w:tcBorders>
            <w:shd w:val="clear" w:color="auto" w:fill="D9D9D9" w:themeFill="background1" w:themeFillShade="D9"/>
          </w:tcPr>
          <w:p w14:paraId="79D1B172" w14:textId="77777777" w:rsidR="009F1452" w:rsidRPr="002B3A90" w:rsidRDefault="009F1452" w:rsidP="00395C13">
            <w:pPr>
              <w:widowControl w:val="0"/>
              <w:spacing w:after="0" w:line="280" w:lineRule="exact"/>
              <w:jc w:val="center"/>
              <w:rPr>
                <w:rFonts w:eastAsia="Times New Roman" w:cs="Times New Roman"/>
                <w:color w:val="000000"/>
                <w:sz w:val="24"/>
                <w:szCs w:val="24"/>
                <w:lang w:val="uk-UA" w:eastAsia="uk-UA" w:bidi="uk-UA"/>
              </w:rPr>
            </w:pPr>
            <w:r w:rsidRPr="002B3A90">
              <w:rPr>
                <w:rFonts w:eastAsia="Times New Roman" w:cs="Times New Roman"/>
                <w:color w:val="000000"/>
                <w:sz w:val="24"/>
                <w:szCs w:val="24"/>
                <w:lang w:val="uk-UA" w:eastAsia="uk-UA" w:bidi="uk-UA"/>
              </w:rPr>
              <w:t>+</w:t>
            </w:r>
          </w:p>
        </w:tc>
        <w:tc>
          <w:tcPr>
            <w:tcW w:w="708" w:type="dxa"/>
            <w:tcBorders>
              <w:top w:val="single" w:sz="4" w:space="0" w:color="auto"/>
              <w:left w:val="single" w:sz="4" w:space="0" w:color="auto"/>
              <w:bottom w:val="single" w:sz="4" w:space="0" w:color="auto"/>
            </w:tcBorders>
            <w:shd w:val="clear" w:color="auto" w:fill="D9D9D9" w:themeFill="background1" w:themeFillShade="D9"/>
          </w:tcPr>
          <w:p w14:paraId="7C916B61" w14:textId="77777777" w:rsidR="009F1452" w:rsidRPr="002B3A90" w:rsidRDefault="009F1452" w:rsidP="00395C13">
            <w:pPr>
              <w:widowControl w:val="0"/>
              <w:spacing w:after="0" w:line="280" w:lineRule="exact"/>
              <w:jc w:val="center"/>
              <w:rPr>
                <w:rFonts w:eastAsia="Times New Roman" w:cs="Times New Roman"/>
                <w:color w:val="000000"/>
                <w:sz w:val="24"/>
                <w:szCs w:val="24"/>
                <w:lang w:val="uk-UA" w:eastAsia="uk-UA" w:bidi="uk-UA"/>
              </w:rPr>
            </w:pPr>
            <w:r w:rsidRPr="002B3A90">
              <w:rPr>
                <w:rFonts w:eastAsia="Times New Roman" w:cs="Times New Roman"/>
                <w:color w:val="000000"/>
                <w:sz w:val="24"/>
                <w:szCs w:val="24"/>
                <w:lang w:val="uk-UA" w:eastAsia="uk-UA" w:bidi="uk-UA"/>
              </w:rPr>
              <w:t>+</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1D169F0" w14:textId="77777777" w:rsidR="009F1452" w:rsidRPr="002B3A90" w:rsidRDefault="009F1452" w:rsidP="00395C13">
            <w:pPr>
              <w:widowControl w:val="0"/>
              <w:spacing w:after="0" w:line="280" w:lineRule="exact"/>
              <w:jc w:val="center"/>
              <w:rPr>
                <w:rFonts w:eastAsia="Times New Roman" w:cs="Times New Roman"/>
                <w:color w:val="000000"/>
                <w:sz w:val="24"/>
                <w:szCs w:val="24"/>
                <w:lang w:val="uk-UA" w:eastAsia="uk-UA" w:bidi="uk-UA"/>
              </w:rPr>
            </w:pPr>
            <w:r w:rsidRPr="002B3A90">
              <w:rPr>
                <w:rFonts w:eastAsia="Times New Roman" w:cs="Times New Roman"/>
                <w:color w:val="000000"/>
                <w:sz w:val="24"/>
                <w:szCs w:val="24"/>
                <w:lang w:val="uk-UA" w:eastAsia="uk-UA" w:bidi="uk-UA"/>
              </w:rPr>
              <w:t>+</w:t>
            </w:r>
          </w:p>
        </w:tc>
      </w:tr>
      <w:tr w:rsidR="009F1452" w:rsidRPr="002B3A90" w14:paraId="0AF261AC" w14:textId="77777777" w:rsidTr="004A0BB9">
        <w:trPr>
          <w:trHeight w:hRule="exact" w:val="3403"/>
        </w:trPr>
        <w:tc>
          <w:tcPr>
            <w:tcW w:w="2420" w:type="dxa"/>
            <w:tcBorders>
              <w:left w:val="single" w:sz="4" w:space="0" w:color="auto"/>
            </w:tcBorders>
            <w:shd w:val="clear" w:color="auto" w:fill="FFC000"/>
          </w:tcPr>
          <w:p w14:paraId="297D28A6" w14:textId="77777777" w:rsidR="009F1452" w:rsidRPr="00F627E6" w:rsidRDefault="009F1452" w:rsidP="00395C13">
            <w:pPr>
              <w:contextualSpacing/>
              <w:jc w:val="center"/>
              <w:rPr>
                <w:rFonts w:eastAsia="Times New Roman" w:cs="Times New Roman"/>
                <w:color w:val="7030A0"/>
                <w:sz w:val="20"/>
                <w:szCs w:val="20"/>
                <w:lang w:eastAsia="uk-UA"/>
              </w:rPr>
            </w:pPr>
            <w:r w:rsidRPr="00F627E6">
              <w:rPr>
                <w:rFonts w:eastAsia="Times New Roman" w:cs="Times New Roman"/>
                <w:color w:val="000000" w:themeColor="text1"/>
                <w:sz w:val="20"/>
                <w:szCs w:val="20"/>
                <w:lang w:val="uk-UA" w:eastAsia="uk-UA"/>
              </w:rPr>
              <w:lastRenderedPageBreak/>
              <w:t>2.1.</w:t>
            </w:r>
            <w:r w:rsidRPr="00F627E6">
              <w:rPr>
                <w:rFonts w:eastAsia="Times New Roman" w:cs="Times New Roman"/>
                <w:color w:val="000000" w:themeColor="text1"/>
                <w:sz w:val="20"/>
                <w:szCs w:val="20"/>
                <w:lang w:eastAsia="uk-UA"/>
              </w:rPr>
              <w:t xml:space="preserve"> </w:t>
            </w:r>
            <w:r w:rsidRPr="00F627E6">
              <w:rPr>
                <w:rFonts w:eastAsia="Times New Roman" w:cs="Times New Roman"/>
                <w:sz w:val="20"/>
                <w:szCs w:val="20"/>
                <w:lang w:eastAsia="uk-UA"/>
              </w:rPr>
              <w:t>Розвиток потенціалу педагогічних працівників закладів та установ освіти</w:t>
            </w:r>
          </w:p>
          <w:p w14:paraId="418D2333" w14:textId="77777777" w:rsidR="009F1452" w:rsidRPr="00F627E6" w:rsidRDefault="009F1452" w:rsidP="00395C13">
            <w:pPr>
              <w:contextualSpacing/>
              <w:jc w:val="center"/>
              <w:rPr>
                <w:rFonts w:eastAsia="Times New Roman" w:cs="Times New Roman"/>
                <w:color w:val="7030A0"/>
                <w:sz w:val="20"/>
                <w:szCs w:val="20"/>
                <w:lang w:eastAsia="uk-UA"/>
              </w:rPr>
            </w:pPr>
          </w:p>
          <w:p w14:paraId="5E8C2C86" w14:textId="77777777" w:rsidR="009F1452" w:rsidRPr="00F627E6" w:rsidRDefault="009F1452" w:rsidP="00395C13">
            <w:pPr>
              <w:pStyle w:val="af7"/>
              <w:ind w:right="120"/>
              <w:jc w:val="center"/>
              <w:rPr>
                <w:sz w:val="20"/>
                <w:szCs w:val="20"/>
                <w:lang w:val="uk-UA" w:eastAsia="uk-UA" w:bidi="uk-UA"/>
              </w:rPr>
            </w:pPr>
          </w:p>
        </w:tc>
        <w:tc>
          <w:tcPr>
            <w:tcW w:w="5519" w:type="dxa"/>
            <w:tcBorders>
              <w:top w:val="single" w:sz="4" w:space="0" w:color="auto"/>
              <w:left w:val="single" w:sz="4" w:space="0" w:color="auto"/>
            </w:tcBorders>
            <w:shd w:val="clear" w:color="auto" w:fill="D9D9D9" w:themeFill="background1" w:themeFillShade="D9"/>
          </w:tcPr>
          <w:p w14:paraId="4294F815" w14:textId="73B333D4" w:rsidR="009F1452" w:rsidRPr="00F627E6" w:rsidRDefault="009F1452" w:rsidP="009706DB">
            <w:pPr>
              <w:spacing w:after="0"/>
              <w:jc w:val="both"/>
              <w:rPr>
                <w:sz w:val="20"/>
                <w:szCs w:val="20"/>
                <w:lang w:val="uk-UA"/>
              </w:rPr>
            </w:pPr>
            <w:r w:rsidRPr="00F627E6">
              <w:rPr>
                <w:sz w:val="20"/>
                <w:szCs w:val="20"/>
                <w:lang w:val="uk-UA"/>
              </w:rPr>
              <w:t>Підвищено професійну компетентність педагогічних працівників закладів та установ освіти громади. Впроваджено сучасні методики навчання; сформовано середовище безперервного професійного розвитку та взаємопідтримки педагогів.</w:t>
            </w:r>
          </w:p>
          <w:p w14:paraId="67FE0A94" w14:textId="4D1C9E44" w:rsidR="009F1452" w:rsidRPr="00F627E6" w:rsidRDefault="009F1452" w:rsidP="009706DB">
            <w:pPr>
              <w:spacing w:after="0"/>
              <w:jc w:val="both"/>
              <w:rPr>
                <w:rFonts w:eastAsia="Times New Roman" w:cs="Times New Roman"/>
                <w:sz w:val="20"/>
                <w:szCs w:val="20"/>
                <w:lang w:val="uk-UA" w:eastAsia="ru-RU"/>
              </w:rPr>
            </w:pPr>
            <w:r w:rsidRPr="00F627E6">
              <w:rPr>
                <w:rFonts w:eastAsia="Times New Roman" w:cs="Times New Roman"/>
                <w:sz w:val="20"/>
                <w:szCs w:val="20"/>
                <w:lang w:val="uk-UA" w:eastAsia="ru-RU"/>
              </w:rPr>
              <w:t>Педагогічні працівники працюють над підвищенням професійного рівня.</w:t>
            </w:r>
          </w:p>
          <w:p w14:paraId="17E8BE83" w14:textId="5DF06FDE" w:rsidR="009F1452" w:rsidRPr="00F627E6" w:rsidRDefault="009F1452" w:rsidP="009706DB">
            <w:pPr>
              <w:spacing w:after="0"/>
              <w:jc w:val="both"/>
              <w:rPr>
                <w:rFonts w:eastAsia="Times New Roman" w:cs="Times New Roman"/>
                <w:sz w:val="20"/>
                <w:szCs w:val="20"/>
                <w:lang w:val="uk-UA" w:eastAsia="ru-RU"/>
              </w:rPr>
            </w:pPr>
            <w:r w:rsidRPr="00F627E6">
              <w:rPr>
                <w:rFonts w:eastAsia="Times New Roman" w:cs="Times New Roman"/>
                <w:sz w:val="20"/>
                <w:szCs w:val="20"/>
                <w:lang w:val="uk-UA" w:eastAsia="ru-RU"/>
              </w:rPr>
              <w:t>Зростає кількість педагогічних працівників, які пройшли сертифікацію.</w:t>
            </w:r>
          </w:p>
          <w:p w14:paraId="56E16CE6" w14:textId="6C007754" w:rsidR="009F1452" w:rsidRPr="00F627E6" w:rsidRDefault="009F1452" w:rsidP="009706DB">
            <w:pPr>
              <w:spacing w:after="0"/>
              <w:jc w:val="both"/>
              <w:rPr>
                <w:sz w:val="20"/>
                <w:szCs w:val="20"/>
                <w:lang w:val="uk-UA" w:eastAsia="uk-UA" w:bidi="uk-UA"/>
              </w:rPr>
            </w:pPr>
            <w:r w:rsidRPr="00F627E6">
              <w:rPr>
                <w:rFonts w:eastAsia="Times New Roman" w:cs="Times New Roman"/>
                <w:sz w:val="20"/>
                <w:szCs w:val="20"/>
                <w:lang w:val="uk-UA" w:eastAsia="ru-RU"/>
              </w:rPr>
              <w:t>У закладах освіти зростає ч</w:t>
            </w:r>
            <w:r w:rsidRPr="00F627E6">
              <w:rPr>
                <w:rFonts w:eastAsia="Times New Roman" w:cs="Times New Roman"/>
                <w:sz w:val="20"/>
                <w:szCs w:val="20"/>
                <w:lang w:eastAsia="ru-RU"/>
              </w:rPr>
              <w:t>астка молодих педагогічних працівників.</w:t>
            </w:r>
          </w:p>
        </w:tc>
        <w:tc>
          <w:tcPr>
            <w:tcW w:w="709" w:type="dxa"/>
            <w:tcBorders>
              <w:top w:val="single" w:sz="4" w:space="0" w:color="auto"/>
              <w:left w:val="single" w:sz="4" w:space="0" w:color="auto"/>
              <w:bottom w:val="single" w:sz="4" w:space="0" w:color="auto"/>
            </w:tcBorders>
            <w:shd w:val="clear" w:color="auto" w:fill="D9D9D9" w:themeFill="background1" w:themeFillShade="D9"/>
          </w:tcPr>
          <w:p w14:paraId="211B8E12" w14:textId="77777777" w:rsidR="009F1452" w:rsidRPr="002B3A90" w:rsidRDefault="009F1452" w:rsidP="00395C13">
            <w:pPr>
              <w:widowControl w:val="0"/>
              <w:spacing w:after="0" w:line="280" w:lineRule="exact"/>
              <w:jc w:val="center"/>
              <w:rPr>
                <w:rFonts w:eastAsia="Times New Roman" w:cs="Times New Roman"/>
                <w:color w:val="000000"/>
                <w:sz w:val="24"/>
                <w:szCs w:val="24"/>
                <w:lang w:val="uk-UA" w:eastAsia="uk-UA" w:bidi="uk-UA"/>
              </w:rPr>
            </w:pPr>
            <w:r w:rsidRPr="002B3A90">
              <w:rPr>
                <w:rFonts w:eastAsia="Times New Roman" w:cs="Times New Roman"/>
                <w:color w:val="000000"/>
                <w:sz w:val="24"/>
                <w:szCs w:val="24"/>
                <w:lang w:val="uk-UA" w:eastAsia="uk-UA" w:bidi="uk-UA"/>
              </w:rPr>
              <w:t>+</w:t>
            </w:r>
          </w:p>
        </w:tc>
        <w:tc>
          <w:tcPr>
            <w:tcW w:w="708" w:type="dxa"/>
            <w:tcBorders>
              <w:top w:val="single" w:sz="4" w:space="0" w:color="auto"/>
              <w:left w:val="single" w:sz="4" w:space="0" w:color="auto"/>
              <w:bottom w:val="single" w:sz="4" w:space="0" w:color="auto"/>
            </w:tcBorders>
            <w:shd w:val="clear" w:color="auto" w:fill="D9D9D9" w:themeFill="background1" w:themeFillShade="D9"/>
          </w:tcPr>
          <w:p w14:paraId="39260C33" w14:textId="77777777" w:rsidR="009F1452" w:rsidRPr="002B3A90" w:rsidRDefault="009F1452" w:rsidP="00395C13">
            <w:pPr>
              <w:widowControl w:val="0"/>
              <w:spacing w:after="0" w:line="280" w:lineRule="exact"/>
              <w:jc w:val="center"/>
              <w:rPr>
                <w:rFonts w:eastAsia="Times New Roman" w:cs="Times New Roman"/>
                <w:color w:val="000000"/>
                <w:sz w:val="24"/>
                <w:szCs w:val="24"/>
                <w:lang w:val="uk-UA" w:eastAsia="uk-UA" w:bidi="uk-UA"/>
              </w:rPr>
            </w:pPr>
            <w:r w:rsidRPr="002B3A90">
              <w:rPr>
                <w:rFonts w:eastAsia="Times New Roman" w:cs="Times New Roman"/>
                <w:color w:val="000000"/>
                <w:sz w:val="24"/>
                <w:szCs w:val="24"/>
                <w:lang w:val="uk-UA" w:eastAsia="uk-UA" w:bidi="uk-UA"/>
              </w:rPr>
              <w:t>+</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3AEDB32" w14:textId="77777777" w:rsidR="009F1452" w:rsidRPr="002B3A90" w:rsidRDefault="009F1452" w:rsidP="00395C13">
            <w:pPr>
              <w:widowControl w:val="0"/>
              <w:spacing w:after="0" w:line="280" w:lineRule="exact"/>
              <w:jc w:val="center"/>
              <w:rPr>
                <w:rFonts w:eastAsia="Times New Roman" w:cs="Times New Roman"/>
                <w:color w:val="000000"/>
                <w:sz w:val="24"/>
                <w:szCs w:val="24"/>
                <w:lang w:val="uk-UA" w:eastAsia="uk-UA" w:bidi="uk-UA"/>
              </w:rPr>
            </w:pPr>
            <w:r w:rsidRPr="002B3A90">
              <w:rPr>
                <w:rFonts w:eastAsia="Times New Roman" w:cs="Times New Roman"/>
                <w:color w:val="000000"/>
                <w:sz w:val="24"/>
                <w:szCs w:val="24"/>
                <w:lang w:val="uk-UA" w:eastAsia="uk-UA" w:bidi="uk-UA"/>
              </w:rPr>
              <w:t>+</w:t>
            </w:r>
          </w:p>
        </w:tc>
      </w:tr>
      <w:tr w:rsidR="009F1452" w:rsidRPr="002B3A90" w14:paraId="19B4BDA1" w14:textId="77777777" w:rsidTr="007A0728">
        <w:trPr>
          <w:trHeight w:hRule="exact" w:val="2553"/>
        </w:trPr>
        <w:tc>
          <w:tcPr>
            <w:tcW w:w="2420" w:type="dxa"/>
            <w:tcBorders>
              <w:top w:val="single" w:sz="4" w:space="0" w:color="auto"/>
              <w:left w:val="single" w:sz="4" w:space="0" w:color="auto"/>
              <w:bottom w:val="single" w:sz="4" w:space="0" w:color="auto"/>
            </w:tcBorders>
            <w:shd w:val="clear" w:color="auto" w:fill="FFC000"/>
          </w:tcPr>
          <w:p w14:paraId="0F99A881" w14:textId="77777777" w:rsidR="009F1452" w:rsidRPr="00F627E6" w:rsidRDefault="009F1452" w:rsidP="00395C13">
            <w:pPr>
              <w:widowControl w:val="0"/>
              <w:spacing w:after="0" w:line="298" w:lineRule="exact"/>
              <w:jc w:val="center"/>
              <w:rPr>
                <w:rFonts w:eastAsia="Times New Roman" w:cs="Times New Roman"/>
                <w:color w:val="000000"/>
                <w:sz w:val="20"/>
                <w:szCs w:val="20"/>
                <w:lang w:val="uk-UA" w:eastAsia="uk-UA" w:bidi="uk-UA"/>
              </w:rPr>
            </w:pPr>
            <w:r w:rsidRPr="00F627E6">
              <w:rPr>
                <w:rFonts w:eastAsia="Times New Roman" w:cs="Times New Roman"/>
                <w:color w:val="000000" w:themeColor="text1"/>
                <w:sz w:val="20"/>
                <w:szCs w:val="20"/>
                <w:lang w:val="uk-UA" w:eastAsia="uk-UA"/>
              </w:rPr>
              <w:t>2.2.</w:t>
            </w:r>
            <w:r w:rsidRPr="00F627E6">
              <w:rPr>
                <w:rFonts w:eastAsia="Times New Roman" w:cs="Times New Roman"/>
                <w:color w:val="000000" w:themeColor="text1"/>
                <w:sz w:val="20"/>
                <w:szCs w:val="20"/>
                <w:lang w:eastAsia="uk-UA"/>
              </w:rPr>
              <w:t>Підвищення ефективності управління закладами освіти ТГ</w:t>
            </w:r>
          </w:p>
        </w:tc>
        <w:tc>
          <w:tcPr>
            <w:tcW w:w="5519" w:type="dxa"/>
            <w:tcBorders>
              <w:top w:val="single" w:sz="4" w:space="0" w:color="auto"/>
              <w:left w:val="single" w:sz="4" w:space="0" w:color="auto"/>
              <w:bottom w:val="single" w:sz="8" w:space="0" w:color="000000" w:themeColor="text1"/>
            </w:tcBorders>
            <w:shd w:val="clear" w:color="auto" w:fill="D9D9D9" w:themeFill="background1" w:themeFillShade="D9"/>
          </w:tcPr>
          <w:p w14:paraId="14E20600" w14:textId="68EECFFE" w:rsidR="009F1452" w:rsidRPr="00F627E6" w:rsidRDefault="009F1452" w:rsidP="009706DB">
            <w:pPr>
              <w:widowControl w:val="0"/>
              <w:spacing w:after="0"/>
              <w:jc w:val="both"/>
              <w:rPr>
                <w:sz w:val="20"/>
                <w:szCs w:val="20"/>
                <w:lang w:val="uk-UA"/>
              </w:rPr>
            </w:pPr>
            <w:r w:rsidRPr="00F627E6">
              <w:rPr>
                <w:sz w:val="20"/>
                <w:szCs w:val="20"/>
                <w:lang w:val="uk-UA"/>
              </w:rPr>
              <w:t>Забезпечено підвищення ефективності управлінських процесів в закладах освіти.</w:t>
            </w:r>
          </w:p>
          <w:p w14:paraId="3E0CFD20" w14:textId="2CAE347E" w:rsidR="009F1452" w:rsidRPr="00F627E6" w:rsidRDefault="009F1452" w:rsidP="009706DB">
            <w:pPr>
              <w:widowControl w:val="0"/>
              <w:spacing w:after="0"/>
              <w:jc w:val="both"/>
              <w:rPr>
                <w:sz w:val="20"/>
                <w:szCs w:val="20"/>
                <w:lang w:val="uk-UA"/>
              </w:rPr>
            </w:pPr>
            <w:r w:rsidRPr="00F627E6">
              <w:rPr>
                <w:sz w:val="20"/>
                <w:szCs w:val="20"/>
                <w:lang w:val="uk-UA"/>
              </w:rPr>
              <w:t>Впровадження програм професійного розвитку для управлінців посилює роль керівників у стратегічному плануванні та розвитку персоналу.</w:t>
            </w:r>
          </w:p>
          <w:p w14:paraId="13578746" w14:textId="32208ADC" w:rsidR="009F1452" w:rsidRPr="00F627E6" w:rsidRDefault="009F1452" w:rsidP="009706DB">
            <w:pPr>
              <w:widowControl w:val="0"/>
              <w:spacing w:after="0"/>
              <w:jc w:val="both"/>
              <w:rPr>
                <w:sz w:val="20"/>
                <w:szCs w:val="20"/>
                <w:lang w:val="uk-UA"/>
              </w:rPr>
            </w:pPr>
            <w:r w:rsidRPr="00F627E6">
              <w:rPr>
                <w:sz w:val="20"/>
                <w:szCs w:val="20"/>
                <w:lang w:val="uk-UA"/>
              </w:rPr>
              <w:t>Забезпечено прозорість та залученість громади через регулярні публічні звіти, консультації, залучення  громади для спільного визначення пріоритетів і рішень.</w:t>
            </w:r>
          </w:p>
          <w:p w14:paraId="1FED4952" w14:textId="1C3B346F" w:rsidR="009F1452" w:rsidRPr="00F627E6" w:rsidRDefault="009F1452" w:rsidP="009706DB">
            <w:pPr>
              <w:widowControl w:val="0"/>
              <w:spacing w:after="0"/>
              <w:jc w:val="both"/>
              <w:rPr>
                <w:rFonts w:eastAsia="Times New Roman" w:cs="Times New Roman"/>
                <w:color w:val="000000"/>
                <w:sz w:val="20"/>
                <w:szCs w:val="20"/>
                <w:lang w:val="uk-UA" w:eastAsia="uk-UA" w:bidi="uk-UA"/>
              </w:rPr>
            </w:pPr>
            <w:r w:rsidRPr="00F627E6">
              <w:rPr>
                <w:sz w:val="20"/>
                <w:szCs w:val="20"/>
                <w:lang w:val="uk-UA"/>
              </w:rPr>
              <w:t>Використовуються інструменти управління фінансами, ресурсами та цифровими технологіями.</w:t>
            </w:r>
          </w:p>
        </w:tc>
        <w:tc>
          <w:tcPr>
            <w:tcW w:w="709" w:type="dxa"/>
            <w:tcBorders>
              <w:top w:val="single" w:sz="4" w:space="0" w:color="auto"/>
              <w:left w:val="single" w:sz="4" w:space="0" w:color="auto"/>
              <w:bottom w:val="single" w:sz="8" w:space="0" w:color="000000" w:themeColor="text1"/>
            </w:tcBorders>
            <w:shd w:val="clear" w:color="auto" w:fill="D9D9D9" w:themeFill="background1" w:themeFillShade="D9"/>
          </w:tcPr>
          <w:p w14:paraId="6D228DCD" w14:textId="77777777" w:rsidR="009F1452" w:rsidRPr="002B3A90" w:rsidRDefault="009F1452" w:rsidP="00395C13">
            <w:pPr>
              <w:widowControl w:val="0"/>
              <w:spacing w:after="0" w:line="280" w:lineRule="exact"/>
              <w:jc w:val="center"/>
              <w:rPr>
                <w:rFonts w:eastAsia="Times New Roman" w:cs="Times New Roman"/>
                <w:color w:val="000000"/>
                <w:sz w:val="24"/>
                <w:szCs w:val="24"/>
                <w:lang w:val="uk-UA" w:eastAsia="uk-UA" w:bidi="uk-UA"/>
              </w:rPr>
            </w:pPr>
            <w:r w:rsidRPr="002B3A90">
              <w:rPr>
                <w:rFonts w:eastAsia="Times New Roman" w:cs="Times New Roman"/>
                <w:color w:val="000000"/>
                <w:sz w:val="24"/>
                <w:szCs w:val="24"/>
                <w:lang w:val="uk-UA" w:eastAsia="uk-UA" w:bidi="uk-UA"/>
              </w:rPr>
              <w:t>+</w:t>
            </w:r>
          </w:p>
        </w:tc>
        <w:tc>
          <w:tcPr>
            <w:tcW w:w="708" w:type="dxa"/>
            <w:tcBorders>
              <w:top w:val="single" w:sz="4" w:space="0" w:color="auto"/>
              <w:left w:val="single" w:sz="4" w:space="0" w:color="auto"/>
              <w:bottom w:val="single" w:sz="8" w:space="0" w:color="000000" w:themeColor="text1"/>
            </w:tcBorders>
            <w:shd w:val="clear" w:color="auto" w:fill="D9D9D9" w:themeFill="background1" w:themeFillShade="D9"/>
          </w:tcPr>
          <w:p w14:paraId="61A6E875" w14:textId="77777777" w:rsidR="009F1452" w:rsidRPr="002B3A90" w:rsidRDefault="009F1452" w:rsidP="00395C13">
            <w:pPr>
              <w:widowControl w:val="0"/>
              <w:spacing w:after="0" w:line="280" w:lineRule="exact"/>
              <w:jc w:val="center"/>
              <w:rPr>
                <w:rFonts w:eastAsia="Times New Roman" w:cs="Times New Roman"/>
                <w:color w:val="000000"/>
                <w:sz w:val="24"/>
                <w:szCs w:val="24"/>
                <w:lang w:val="uk-UA" w:eastAsia="uk-UA" w:bidi="uk-UA"/>
              </w:rPr>
            </w:pPr>
            <w:r w:rsidRPr="002B3A90">
              <w:rPr>
                <w:rFonts w:eastAsia="Times New Roman" w:cs="Times New Roman"/>
                <w:color w:val="000000"/>
                <w:sz w:val="24"/>
                <w:szCs w:val="24"/>
                <w:lang w:val="uk-UA" w:eastAsia="uk-UA" w:bidi="uk-UA"/>
              </w:rPr>
              <w:t>+</w:t>
            </w:r>
          </w:p>
        </w:tc>
        <w:tc>
          <w:tcPr>
            <w:tcW w:w="709" w:type="dxa"/>
            <w:tcBorders>
              <w:top w:val="single" w:sz="4" w:space="0" w:color="auto"/>
              <w:left w:val="single" w:sz="4" w:space="0" w:color="auto"/>
              <w:bottom w:val="single" w:sz="8" w:space="0" w:color="000000" w:themeColor="text1"/>
              <w:right w:val="single" w:sz="4" w:space="0" w:color="auto"/>
            </w:tcBorders>
            <w:shd w:val="clear" w:color="auto" w:fill="D9D9D9" w:themeFill="background1" w:themeFillShade="D9"/>
          </w:tcPr>
          <w:p w14:paraId="5B30BB6D" w14:textId="77777777" w:rsidR="009F1452" w:rsidRPr="002B3A90" w:rsidRDefault="009F1452" w:rsidP="00395C13">
            <w:pPr>
              <w:widowControl w:val="0"/>
              <w:spacing w:after="0" w:line="280" w:lineRule="exact"/>
              <w:jc w:val="center"/>
              <w:rPr>
                <w:rFonts w:eastAsia="Times New Roman" w:cs="Times New Roman"/>
                <w:color w:val="000000"/>
                <w:sz w:val="24"/>
                <w:szCs w:val="24"/>
                <w:lang w:val="uk-UA" w:eastAsia="uk-UA" w:bidi="uk-UA"/>
              </w:rPr>
            </w:pPr>
            <w:r w:rsidRPr="002B3A90">
              <w:rPr>
                <w:rFonts w:eastAsia="Times New Roman" w:cs="Times New Roman"/>
                <w:color w:val="000000"/>
                <w:sz w:val="24"/>
                <w:szCs w:val="24"/>
                <w:lang w:val="uk-UA" w:eastAsia="uk-UA" w:bidi="uk-UA"/>
              </w:rPr>
              <w:t>+</w:t>
            </w:r>
          </w:p>
        </w:tc>
      </w:tr>
      <w:tr w:rsidR="009F1452" w:rsidRPr="002B3A90" w14:paraId="4BFACDB1" w14:textId="77777777" w:rsidTr="007A0728">
        <w:trPr>
          <w:trHeight w:hRule="exact" w:val="1720"/>
        </w:trPr>
        <w:tc>
          <w:tcPr>
            <w:tcW w:w="2420" w:type="dxa"/>
            <w:tcBorders>
              <w:top w:val="single" w:sz="4" w:space="0" w:color="auto"/>
              <w:left w:val="single" w:sz="4" w:space="0" w:color="auto"/>
              <w:bottom w:val="single" w:sz="4" w:space="0" w:color="auto"/>
              <w:right w:val="single" w:sz="8" w:space="0" w:color="000000" w:themeColor="text1"/>
            </w:tcBorders>
            <w:shd w:val="clear" w:color="auto" w:fill="FFC000"/>
          </w:tcPr>
          <w:p w14:paraId="45DB788B" w14:textId="3CFD6386" w:rsidR="009F1452" w:rsidRPr="00F627E6" w:rsidRDefault="009F1452" w:rsidP="00395C13">
            <w:pPr>
              <w:contextualSpacing/>
              <w:jc w:val="center"/>
              <w:rPr>
                <w:rFonts w:eastAsia="Times New Roman" w:cs="Times New Roman"/>
                <w:sz w:val="20"/>
                <w:szCs w:val="20"/>
                <w:lang w:eastAsia="uk-UA"/>
              </w:rPr>
            </w:pPr>
            <w:r w:rsidRPr="00F627E6">
              <w:rPr>
                <w:rFonts w:eastAsia="Times New Roman" w:cs="Times New Roman"/>
                <w:color w:val="000000" w:themeColor="text1"/>
                <w:sz w:val="20"/>
                <w:szCs w:val="20"/>
                <w:lang w:eastAsia="uk-UA"/>
              </w:rPr>
              <w:t xml:space="preserve">2.3  </w:t>
            </w:r>
            <w:r w:rsidRPr="00F627E6">
              <w:rPr>
                <w:rFonts w:eastAsia="Times New Roman" w:cs="Times New Roman"/>
                <w:sz w:val="20"/>
                <w:szCs w:val="20"/>
                <w:lang w:eastAsia="uk-UA"/>
              </w:rPr>
              <w:t>Розвиток міжрегіональної та  міжнародної співпраці</w:t>
            </w:r>
          </w:p>
          <w:p w14:paraId="0FAC4909" w14:textId="77777777" w:rsidR="009F1452" w:rsidRPr="00F627E6" w:rsidRDefault="009F1452" w:rsidP="00395C13">
            <w:pPr>
              <w:widowControl w:val="0"/>
              <w:spacing w:after="0" w:line="298" w:lineRule="exact"/>
              <w:jc w:val="center"/>
              <w:rPr>
                <w:rFonts w:eastAsia="Times New Roman" w:cs="Times New Roman"/>
                <w:color w:val="000000"/>
                <w:sz w:val="20"/>
                <w:szCs w:val="20"/>
                <w:lang w:val="uk-UA" w:eastAsia="uk-UA" w:bidi="uk-UA"/>
              </w:rPr>
            </w:pPr>
          </w:p>
        </w:tc>
        <w:tc>
          <w:tcPr>
            <w:tcW w:w="551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Pr>
          <w:p w14:paraId="5F7A9E42" w14:textId="5FDFD8A1" w:rsidR="009F1452" w:rsidRPr="00F627E6" w:rsidRDefault="009F1452" w:rsidP="005016A4">
            <w:pPr>
              <w:widowControl w:val="0"/>
              <w:spacing w:after="0"/>
              <w:jc w:val="both"/>
              <w:rPr>
                <w:rFonts w:eastAsia="Times New Roman" w:cs="Times New Roman"/>
                <w:color w:val="000000"/>
                <w:sz w:val="20"/>
                <w:szCs w:val="20"/>
                <w:lang w:val="uk-UA" w:eastAsia="uk-UA" w:bidi="uk-UA"/>
              </w:rPr>
            </w:pPr>
            <w:r w:rsidRPr="00F627E6">
              <w:rPr>
                <w:rStyle w:val="afa"/>
                <w:b w:val="0"/>
                <w:bCs w:val="0"/>
                <w:sz w:val="20"/>
                <w:szCs w:val="20"/>
                <w:lang w:val="uk-UA"/>
              </w:rPr>
              <w:t>Налагоджена ефективна комунікація</w:t>
            </w:r>
            <w:r w:rsidRPr="00F627E6">
              <w:rPr>
                <w:sz w:val="20"/>
                <w:szCs w:val="20"/>
                <w:lang w:val="uk-UA"/>
              </w:rPr>
              <w:t xml:space="preserve"> між учасниками освітнього ппроцесу та громадськістю.</w:t>
            </w:r>
            <w:r w:rsidRPr="00F627E6">
              <w:rPr>
                <w:sz w:val="20"/>
                <w:szCs w:val="20"/>
                <w:lang w:val="uk-UA"/>
              </w:rPr>
              <w:br/>
              <w:t xml:space="preserve">   </w:t>
            </w:r>
            <w:r w:rsidRPr="00F627E6">
              <w:rPr>
                <w:rStyle w:val="afa"/>
                <w:b w:val="0"/>
                <w:bCs w:val="0"/>
                <w:sz w:val="20"/>
                <w:szCs w:val="20"/>
                <w:lang w:val="uk-UA"/>
              </w:rPr>
              <w:t>Розширено партнерство</w:t>
            </w:r>
            <w:r w:rsidRPr="00F627E6">
              <w:rPr>
                <w:sz w:val="20"/>
                <w:szCs w:val="20"/>
                <w:lang w:val="uk-UA"/>
              </w:rPr>
              <w:t xml:space="preserve"> між закладами освіти, місцевою владою, бізнесом і громадськими організаціями для спільного вирішення освітніх завдань.</w:t>
            </w:r>
            <w:r w:rsidRPr="00F627E6">
              <w:rPr>
                <w:sz w:val="20"/>
                <w:szCs w:val="20"/>
                <w:lang w:val="uk-UA"/>
              </w:rPr>
              <w:br/>
              <w:t xml:space="preserve"> </w:t>
            </w:r>
            <w:r w:rsidRPr="00F627E6">
              <w:rPr>
                <w:rFonts w:eastAsia="Times New Roman" w:cs="Times New Roman"/>
                <w:color w:val="000000"/>
                <w:sz w:val="20"/>
                <w:szCs w:val="20"/>
                <w:lang w:val="uk-UA" w:eastAsia="uk-UA" w:bidi="uk-UA"/>
              </w:rPr>
              <w:t xml:space="preserve">  Розвивається співпраця на горизонтальному та міжнародному рівнях.</w:t>
            </w:r>
          </w:p>
        </w:tc>
        <w:tc>
          <w:tcPr>
            <w:tcW w:w="70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Pr>
          <w:p w14:paraId="7E162875" w14:textId="77777777" w:rsidR="009F1452" w:rsidRPr="002B3A90" w:rsidRDefault="009F1452" w:rsidP="00395C13">
            <w:pPr>
              <w:widowControl w:val="0"/>
              <w:spacing w:after="0" w:line="280" w:lineRule="exact"/>
              <w:jc w:val="center"/>
              <w:rPr>
                <w:rFonts w:eastAsia="Times New Roman" w:cs="Times New Roman"/>
                <w:color w:val="000000"/>
                <w:sz w:val="24"/>
                <w:szCs w:val="24"/>
                <w:lang w:val="uk-UA" w:eastAsia="uk-UA" w:bidi="uk-UA"/>
              </w:rPr>
            </w:pPr>
            <w:r w:rsidRPr="002B3A90">
              <w:rPr>
                <w:rFonts w:eastAsia="Times New Roman" w:cs="Times New Roman"/>
                <w:color w:val="000000"/>
                <w:sz w:val="24"/>
                <w:szCs w:val="24"/>
                <w:lang w:val="uk-UA" w:eastAsia="uk-UA" w:bidi="uk-UA"/>
              </w:rPr>
              <w:t>+</w:t>
            </w:r>
          </w:p>
        </w:tc>
        <w:tc>
          <w:tcPr>
            <w:tcW w:w="70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Pr>
          <w:p w14:paraId="331B1295" w14:textId="77777777" w:rsidR="009F1452" w:rsidRPr="002B3A90" w:rsidRDefault="009F1452" w:rsidP="00395C13">
            <w:pPr>
              <w:widowControl w:val="0"/>
              <w:spacing w:after="0" w:line="280" w:lineRule="exact"/>
              <w:jc w:val="center"/>
              <w:rPr>
                <w:rFonts w:eastAsia="Times New Roman" w:cs="Times New Roman"/>
                <w:color w:val="000000"/>
                <w:sz w:val="24"/>
                <w:szCs w:val="24"/>
                <w:lang w:val="uk-UA" w:eastAsia="uk-UA" w:bidi="uk-UA"/>
              </w:rPr>
            </w:pPr>
            <w:r w:rsidRPr="002B3A90">
              <w:rPr>
                <w:rFonts w:eastAsia="Times New Roman" w:cs="Times New Roman"/>
                <w:color w:val="000000"/>
                <w:sz w:val="24"/>
                <w:szCs w:val="24"/>
                <w:lang w:val="uk-UA" w:eastAsia="uk-UA" w:bidi="uk-UA"/>
              </w:rPr>
              <w:t>+</w:t>
            </w:r>
          </w:p>
        </w:tc>
        <w:tc>
          <w:tcPr>
            <w:tcW w:w="70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Pr>
          <w:p w14:paraId="30A49E32" w14:textId="77777777" w:rsidR="009F1452" w:rsidRPr="002B3A90" w:rsidRDefault="009F1452" w:rsidP="00395C13">
            <w:pPr>
              <w:widowControl w:val="0"/>
              <w:spacing w:after="0" w:line="280" w:lineRule="exact"/>
              <w:jc w:val="center"/>
              <w:rPr>
                <w:rFonts w:eastAsia="Times New Roman" w:cs="Times New Roman"/>
                <w:color w:val="000000"/>
                <w:sz w:val="24"/>
                <w:szCs w:val="24"/>
                <w:lang w:val="uk-UA" w:eastAsia="uk-UA" w:bidi="uk-UA"/>
              </w:rPr>
            </w:pPr>
            <w:r w:rsidRPr="002B3A90">
              <w:rPr>
                <w:rFonts w:eastAsia="Times New Roman" w:cs="Times New Roman"/>
                <w:color w:val="000000"/>
                <w:sz w:val="24"/>
                <w:szCs w:val="24"/>
                <w:lang w:val="uk-UA" w:eastAsia="uk-UA" w:bidi="uk-UA"/>
              </w:rPr>
              <w:t>+</w:t>
            </w:r>
          </w:p>
        </w:tc>
      </w:tr>
      <w:tr w:rsidR="009F1452" w:rsidRPr="002B3A90" w14:paraId="54582524" w14:textId="77777777" w:rsidTr="007A0728">
        <w:trPr>
          <w:trHeight w:hRule="exact" w:val="2269"/>
        </w:trPr>
        <w:tc>
          <w:tcPr>
            <w:tcW w:w="2420" w:type="dxa"/>
            <w:tcBorders>
              <w:top w:val="single" w:sz="4" w:space="0" w:color="auto"/>
              <w:left w:val="single" w:sz="4" w:space="0" w:color="auto"/>
              <w:bottom w:val="single" w:sz="4" w:space="0" w:color="auto"/>
              <w:right w:val="single" w:sz="8" w:space="0" w:color="000000" w:themeColor="text1"/>
            </w:tcBorders>
            <w:shd w:val="clear" w:color="auto" w:fill="FFC000"/>
          </w:tcPr>
          <w:p w14:paraId="6FB1E13B" w14:textId="77777777" w:rsidR="009F1452" w:rsidRPr="00F627E6" w:rsidRDefault="009F1452" w:rsidP="00395C13">
            <w:pPr>
              <w:widowControl w:val="0"/>
              <w:spacing w:after="0"/>
              <w:jc w:val="center"/>
              <w:rPr>
                <w:rFonts w:eastAsia="Times New Roman" w:cs="Times New Roman"/>
                <w:color w:val="000000"/>
                <w:sz w:val="20"/>
                <w:szCs w:val="20"/>
                <w:lang w:val="uk-UA" w:eastAsia="uk-UA" w:bidi="uk-UA"/>
              </w:rPr>
            </w:pPr>
            <w:r w:rsidRPr="00F627E6">
              <w:rPr>
                <w:rFonts w:eastAsia="Times New Roman" w:cs="Times New Roman"/>
                <w:color w:val="000000" w:themeColor="text1"/>
                <w:sz w:val="20"/>
                <w:szCs w:val="20"/>
                <w:lang w:val="uk-UA" w:eastAsia="uk-UA"/>
              </w:rPr>
              <w:t>2.4.</w:t>
            </w:r>
            <w:r w:rsidRPr="00F627E6">
              <w:rPr>
                <w:rFonts w:eastAsia="Times New Roman" w:cs="Times New Roman"/>
                <w:sz w:val="20"/>
                <w:szCs w:val="20"/>
                <w:lang w:eastAsia="uk-UA"/>
              </w:rPr>
              <w:t>Розвиток потенціалу здобувачів освіти громади</w:t>
            </w:r>
          </w:p>
        </w:tc>
        <w:tc>
          <w:tcPr>
            <w:tcW w:w="551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Pr>
          <w:p w14:paraId="161A7DC9" w14:textId="2986873C" w:rsidR="009F1452" w:rsidRPr="00F627E6" w:rsidRDefault="009F1452" w:rsidP="005016A4">
            <w:pPr>
              <w:spacing w:after="0"/>
              <w:jc w:val="both"/>
              <w:rPr>
                <w:sz w:val="20"/>
                <w:szCs w:val="20"/>
                <w:lang w:val="uk-UA"/>
              </w:rPr>
            </w:pPr>
            <w:r w:rsidRPr="00F627E6">
              <w:rPr>
                <w:sz w:val="20"/>
                <w:szCs w:val="20"/>
                <w:lang w:val="uk-UA"/>
              </w:rPr>
              <w:t>Підвищено рівень навчальних досягнень та сформовано ключові компетентності здобувачів/здобувачок освіти громади; забезпечено їхню активну участь у освітніх, культурних та громадських ініціативах. Зменшено рівень освітніх втрат, особливо серед вразливих категорій учнів/учениць.</w:t>
            </w:r>
          </w:p>
          <w:p w14:paraId="11584A7C" w14:textId="5235BC52" w:rsidR="009F1452" w:rsidRPr="00F627E6" w:rsidRDefault="009F1452" w:rsidP="005016A4">
            <w:pPr>
              <w:spacing w:after="0"/>
              <w:jc w:val="both"/>
              <w:rPr>
                <w:rFonts w:eastAsia="Times New Roman" w:cs="Times New Roman"/>
                <w:color w:val="000000"/>
                <w:sz w:val="20"/>
                <w:szCs w:val="20"/>
                <w:lang w:val="uk-UA" w:eastAsia="uk-UA" w:bidi="uk-UA"/>
              </w:rPr>
            </w:pPr>
            <w:r w:rsidRPr="00F627E6">
              <w:rPr>
                <w:rFonts w:eastAsia="Times New Roman" w:cs="Times New Roman"/>
                <w:color w:val="000000"/>
                <w:sz w:val="20"/>
                <w:szCs w:val="20"/>
                <w:lang w:val="uk-UA" w:eastAsia="uk-UA" w:bidi="uk-UA"/>
              </w:rPr>
              <w:t>Забезпечено матеріальну  та моральну підтримку здобувачів/здобувачок освіти, педагогічних працівників.</w:t>
            </w:r>
          </w:p>
          <w:p w14:paraId="032E2EF3" w14:textId="72867FCF" w:rsidR="009F1452" w:rsidRPr="00F627E6" w:rsidRDefault="009F1452" w:rsidP="005016A4">
            <w:pPr>
              <w:spacing w:after="0"/>
              <w:jc w:val="both"/>
              <w:rPr>
                <w:rFonts w:eastAsia="Times New Roman" w:cs="Times New Roman"/>
                <w:color w:val="000000"/>
                <w:sz w:val="20"/>
                <w:szCs w:val="20"/>
                <w:lang w:val="uk-UA" w:eastAsia="uk-UA" w:bidi="uk-UA"/>
              </w:rPr>
            </w:pPr>
            <w:r w:rsidRPr="00F627E6">
              <w:rPr>
                <w:rFonts w:eastAsia="Times New Roman" w:cs="Times New Roman"/>
                <w:color w:val="000000"/>
                <w:sz w:val="20"/>
                <w:szCs w:val="20"/>
                <w:lang w:val="uk-UA" w:eastAsia="uk-UA" w:bidi="uk-UA"/>
              </w:rPr>
              <w:t>Активно розвивається учнівське самроврядування.</w:t>
            </w:r>
          </w:p>
          <w:p w14:paraId="1DCBC0B9" w14:textId="2CE2293A" w:rsidR="009F1452" w:rsidRPr="00F627E6" w:rsidRDefault="009F1452" w:rsidP="005016A4">
            <w:pPr>
              <w:spacing w:after="0"/>
              <w:jc w:val="both"/>
              <w:rPr>
                <w:rFonts w:eastAsia="Times New Roman" w:cs="Times New Roman"/>
                <w:color w:val="000000"/>
                <w:sz w:val="20"/>
                <w:szCs w:val="20"/>
                <w:lang w:val="uk-UA" w:eastAsia="uk-UA" w:bidi="uk-UA"/>
              </w:rPr>
            </w:pPr>
            <w:r w:rsidRPr="00F627E6">
              <w:rPr>
                <w:rFonts w:eastAsia="Times New Roman" w:cs="Times New Roman"/>
                <w:color w:val="000000"/>
                <w:sz w:val="20"/>
                <w:szCs w:val="20"/>
                <w:lang w:val="uk-UA" w:eastAsia="uk-UA" w:bidi="uk-UA"/>
              </w:rPr>
              <w:t>Розвивається волонтерство.</w:t>
            </w:r>
          </w:p>
        </w:tc>
        <w:tc>
          <w:tcPr>
            <w:tcW w:w="70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Pr>
          <w:p w14:paraId="2CAD45A3" w14:textId="77777777" w:rsidR="009F1452" w:rsidRPr="002B3A90" w:rsidRDefault="009F1452" w:rsidP="00395C13">
            <w:pPr>
              <w:widowControl w:val="0"/>
              <w:spacing w:after="0" w:line="280" w:lineRule="exact"/>
              <w:jc w:val="center"/>
              <w:rPr>
                <w:rFonts w:eastAsia="Times New Roman" w:cs="Times New Roman"/>
                <w:color w:val="000000"/>
                <w:sz w:val="24"/>
                <w:szCs w:val="24"/>
                <w:lang w:val="uk-UA" w:eastAsia="uk-UA" w:bidi="uk-UA"/>
              </w:rPr>
            </w:pPr>
            <w:r w:rsidRPr="002B3A90">
              <w:rPr>
                <w:rFonts w:eastAsia="Times New Roman" w:cs="Times New Roman"/>
                <w:color w:val="000000"/>
                <w:sz w:val="24"/>
                <w:szCs w:val="24"/>
                <w:lang w:val="uk-UA" w:eastAsia="uk-UA" w:bidi="uk-UA"/>
              </w:rPr>
              <w:t>+</w:t>
            </w:r>
          </w:p>
        </w:tc>
        <w:tc>
          <w:tcPr>
            <w:tcW w:w="708"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Pr>
          <w:p w14:paraId="0E555330" w14:textId="77777777" w:rsidR="009F1452" w:rsidRPr="002B3A90" w:rsidRDefault="009F1452" w:rsidP="00395C13">
            <w:pPr>
              <w:widowControl w:val="0"/>
              <w:spacing w:after="0" w:line="280" w:lineRule="exact"/>
              <w:jc w:val="center"/>
              <w:rPr>
                <w:rFonts w:eastAsia="Times New Roman" w:cs="Times New Roman"/>
                <w:color w:val="000000"/>
                <w:sz w:val="24"/>
                <w:szCs w:val="24"/>
                <w:lang w:val="uk-UA" w:eastAsia="uk-UA" w:bidi="uk-UA"/>
              </w:rPr>
            </w:pPr>
            <w:r w:rsidRPr="002B3A90">
              <w:rPr>
                <w:rFonts w:eastAsia="Times New Roman" w:cs="Times New Roman"/>
                <w:color w:val="000000"/>
                <w:sz w:val="24"/>
                <w:szCs w:val="24"/>
                <w:lang w:val="uk-UA" w:eastAsia="uk-UA" w:bidi="uk-UA"/>
              </w:rPr>
              <w:t>+</w:t>
            </w:r>
          </w:p>
        </w:tc>
        <w:tc>
          <w:tcPr>
            <w:tcW w:w="709" w:type="dxa"/>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D9D9D9" w:themeFill="background1" w:themeFillShade="D9"/>
          </w:tcPr>
          <w:p w14:paraId="7A650B29" w14:textId="77777777" w:rsidR="009F1452" w:rsidRPr="002B3A90" w:rsidRDefault="009F1452" w:rsidP="00395C13">
            <w:pPr>
              <w:widowControl w:val="0"/>
              <w:spacing w:after="0" w:line="280" w:lineRule="exact"/>
              <w:jc w:val="center"/>
              <w:rPr>
                <w:rFonts w:eastAsia="Times New Roman" w:cs="Times New Roman"/>
                <w:color w:val="000000"/>
                <w:sz w:val="24"/>
                <w:szCs w:val="24"/>
                <w:lang w:val="uk-UA" w:eastAsia="uk-UA" w:bidi="uk-UA"/>
              </w:rPr>
            </w:pPr>
            <w:r w:rsidRPr="002B3A90">
              <w:rPr>
                <w:rFonts w:eastAsia="Times New Roman" w:cs="Times New Roman"/>
                <w:color w:val="000000"/>
                <w:sz w:val="24"/>
                <w:szCs w:val="24"/>
                <w:lang w:val="uk-UA" w:eastAsia="uk-UA" w:bidi="uk-UA"/>
              </w:rPr>
              <w:t>+</w:t>
            </w:r>
          </w:p>
        </w:tc>
      </w:tr>
      <w:tr w:rsidR="009F1452" w:rsidRPr="002B3A90" w14:paraId="2E21007D" w14:textId="77777777" w:rsidTr="007A0728">
        <w:trPr>
          <w:trHeight w:hRule="exact" w:val="2265"/>
        </w:trPr>
        <w:tc>
          <w:tcPr>
            <w:tcW w:w="2420" w:type="dxa"/>
            <w:tcBorders>
              <w:top w:val="single" w:sz="4" w:space="0" w:color="auto"/>
              <w:left w:val="single" w:sz="4" w:space="0" w:color="auto"/>
              <w:bottom w:val="single" w:sz="4" w:space="0" w:color="auto"/>
            </w:tcBorders>
            <w:shd w:val="clear" w:color="auto" w:fill="FFC000"/>
          </w:tcPr>
          <w:p w14:paraId="1321D08E" w14:textId="05295BAA" w:rsidR="009F1452" w:rsidRPr="00F627E6" w:rsidRDefault="009F1452" w:rsidP="00395C13">
            <w:pPr>
              <w:widowControl w:val="0"/>
              <w:spacing w:after="0"/>
              <w:jc w:val="center"/>
              <w:rPr>
                <w:rFonts w:eastAsia="Times New Roman" w:cs="Times New Roman"/>
                <w:color w:val="000000"/>
                <w:sz w:val="20"/>
                <w:szCs w:val="20"/>
                <w:lang w:val="uk-UA" w:eastAsia="uk-UA" w:bidi="uk-UA"/>
              </w:rPr>
            </w:pPr>
            <w:r w:rsidRPr="00F627E6">
              <w:rPr>
                <w:rFonts w:eastAsia="Times New Roman" w:cs="Times New Roman"/>
                <w:sz w:val="20"/>
                <w:szCs w:val="20"/>
                <w:lang w:eastAsia="uk-UA"/>
              </w:rPr>
              <w:t>3</w:t>
            </w:r>
            <w:r w:rsidRPr="00F627E6">
              <w:rPr>
                <w:rFonts w:eastAsia="Times New Roman" w:cs="Times New Roman"/>
                <w:sz w:val="20"/>
                <w:szCs w:val="20"/>
                <w:shd w:val="clear" w:color="auto" w:fill="FFC000"/>
                <w:lang w:eastAsia="uk-UA"/>
              </w:rPr>
              <w:t>.1 Освіта для сталого розвитку</w:t>
            </w:r>
          </w:p>
        </w:tc>
        <w:tc>
          <w:tcPr>
            <w:tcW w:w="5519" w:type="dxa"/>
            <w:tcBorders>
              <w:top w:val="single" w:sz="4" w:space="0" w:color="auto"/>
              <w:left w:val="single" w:sz="4" w:space="0" w:color="auto"/>
              <w:bottom w:val="single" w:sz="4" w:space="0" w:color="auto"/>
            </w:tcBorders>
            <w:shd w:val="clear" w:color="auto" w:fill="D9D9D9" w:themeFill="background1" w:themeFillShade="D9"/>
          </w:tcPr>
          <w:p w14:paraId="134A9C60" w14:textId="1EAE4647" w:rsidR="009F1452" w:rsidRPr="00F627E6" w:rsidRDefault="009F1452" w:rsidP="00395C13">
            <w:pPr>
              <w:widowControl w:val="0"/>
              <w:spacing w:after="0"/>
              <w:jc w:val="both"/>
              <w:rPr>
                <w:rFonts w:eastAsia="Times New Roman" w:cs="Times New Roman"/>
                <w:color w:val="FF0000"/>
                <w:sz w:val="20"/>
                <w:szCs w:val="20"/>
                <w:lang w:val="uk-UA" w:eastAsia="uk-UA" w:bidi="uk-UA"/>
              </w:rPr>
            </w:pPr>
            <w:r w:rsidRPr="00F627E6">
              <w:rPr>
                <w:sz w:val="20"/>
                <w:szCs w:val="20"/>
                <w:lang w:val="uk-UA"/>
              </w:rPr>
              <w:t>У здобувачів освіти та педагогів сформовано навички критичного мислення, екологічно відповідальної поведінки та культури сталого споживання; реалізовано   проєкти зі сталого розвитку (збереження ресурсів, сортування відходів, збереження біорізноманіття) у партнерстві з місцевою громадою та бізнесом;  інтегровано ідеї сталого розвитку в освітні програми та позакласну діяльність, що сприяє посиленню громадянської активності та соціальної відповідальності серед учнів.</w:t>
            </w:r>
          </w:p>
        </w:tc>
        <w:tc>
          <w:tcPr>
            <w:tcW w:w="709" w:type="dxa"/>
            <w:tcBorders>
              <w:top w:val="single" w:sz="4" w:space="0" w:color="auto"/>
              <w:left w:val="single" w:sz="4" w:space="0" w:color="auto"/>
              <w:bottom w:val="single" w:sz="4" w:space="0" w:color="auto"/>
            </w:tcBorders>
            <w:shd w:val="clear" w:color="auto" w:fill="D9D9D9" w:themeFill="background1" w:themeFillShade="D9"/>
          </w:tcPr>
          <w:p w14:paraId="305DB89D" w14:textId="77777777" w:rsidR="009F1452" w:rsidRPr="002B3A90" w:rsidRDefault="009F1452" w:rsidP="000D195A">
            <w:pPr>
              <w:widowControl w:val="0"/>
              <w:spacing w:after="0" w:line="280" w:lineRule="exact"/>
              <w:jc w:val="center"/>
              <w:rPr>
                <w:rFonts w:eastAsia="Times New Roman" w:cs="Times New Roman"/>
                <w:color w:val="000000"/>
                <w:sz w:val="24"/>
                <w:szCs w:val="24"/>
                <w:lang w:val="uk-UA" w:eastAsia="uk-UA" w:bidi="uk-UA"/>
              </w:rPr>
            </w:pPr>
            <w:r w:rsidRPr="002B3A90">
              <w:rPr>
                <w:rFonts w:eastAsia="Times New Roman" w:cs="Times New Roman"/>
                <w:color w:val="000000"/>
                <w:sz w:val="24"/>
                <w:szCs w:val="24"/>
                <w:lang w:val="uk-UA" w:eastAsia="uk-UA" w:bidi="uk-UA"/>
              </w:rPr>
              <w:t>+</w:t>
            </w:r>
          </w:p>
        </w:tc>
        <w:tc>
          <w:tcPr>
            <w:tcW w:w="708" w:type="dxa"/>
            <w:tcBorders>
              <w:top w:val="single" w:sz="4" w:space="0" w:color="auto"/>
              <w:left w:val="single" w:sz="4" w:space="0" w:color="auto"/>
              <w:bottom w:val="single" w:sz="4" w:space="0" w:color="auto"/>
            </w:tcBorders>
            <w:shd w:val="clear" w:color="auto" w:fill="D9D9D9" w:themeFill="background1" w:themeFillShade="D9"/>
          </w:tcPr>
          <w:p w14:paraId="1680192F" w14:textId="77777777" w:rsidR="009F1452" w:rsidRPr="002B3A90" w:rsidRDefault="009F1452" w:rsidP="00395C13">
            <w:pPr>
              <w:widowControl w:val="0"/>
              <w:spacing w:after="0" w:line="280" w:lineRule="exact"/>
              <w:jc w:val="center"/>
              <w:rPr>
                <w:rFonts w:eastAsia="Times New Roman" w:cs="Times New Roman"/>
                <w:color w:val="000000"/>
                <w:sz w:val="24"/>
                <w:szCs w:val="24"/>
                <w:lang w:val="uk-UA" w:eastAsia="uk-UA" w:bidi="uk-UA"/>
              </w:rPr>
            </w:pPr>
            <w:r w:rsidRPr="002B3A90">
              <w:rPr>
                <w:rFonts w:eastAsia="Times New Roman" w:cs="Times New Roman"/>
                <w:color w:val="000000"/>
                <w:sz w:val="24"/>
                <w:szCs w:val="24"/>
                <w:lang w:val="uk-UA" w:eastAsia="uk-UA" w:bidi="uk-UA"/>
              </w:rPr>
              <w:t>+</w:t>
            </w:r>
          </w:p>
        </w:tc>
        <w:tc>
          <w:tcPr>
            <w:tcW w:w="709" w:type="dxa"/>
            <w:tcBorders>
              <w:top w:val="single" w:sz="8" w:space="0" w:color="000000" w:themeColor="text1"/>
              <w:left w:val="single" w:sz="4" w:space="0" w:color="auto"/>
              <w:bottom w:val="single" w:sz="4" w:space="0" w:color="auto"/>
              <w:right w:val="single" w:sz="4" w:space="0" w:color="auto"/>
            </w:tcBorders>
            <w:shd w:val="clear" w:color="auto" w:fill="D9D9D9" w:themeFill="background1" w:themeFillShade="D9"/>
          </w:tcPr>
          <w:p w14:paraId="4B52D1C0" w14:textId="77777777" w:rsidR="009F1452" w:rsidRPr="002B3A90" w:rsidRDefault="009F1452" w:rsidP="00395C13">
            <w:pPr>
              <w:widowControl w:val="0"/>
              <w:spacing w:after="0" w:line="280" w:lineRule="exact"/>
              <w:jc w:val="center"/>
              <w:rPr>
                <w:rFonts w:eastAsia="Times New Roman" w:cs="Times New Roman"/>
                <w:color w:val="000000"/>
                <w:sz w:val="24"/>
                <w:szCs w:val="24"/>
                <w:lang w:val="uk-UA" w:eastAsia="uk-UA" w:bidi="uk-UA"/>
              </w:rPr>
            </w:pPr>
            <w:r w:rsidRPr="002B3A90">
              <w:rPr>
                <w:rFonts w:eastAsia="Times New Roman" w:cs="Times New Roman"/>
                <w:color w:val="000000"/>
                <w:sz w:val="24"/>
                <w:szCs w:val="24"/>
                <w:lang w:val="uk-UA" w:eastAsia="uk-UA" w:bidi="uk-UA"/>
              </w:rPr>
              <w:t>+</w:t>
            </w:r>
          </w:p>
        </w:tc>
      </w:tr>
      <w:tr w:rsidR="00B368C7" w:rsidRPr="002B3A90" w14:paraId="0207D1F0" w14:textId="77777777" w:rsidTr="007A0728">
        <w:trPr>
          <w:trHeight w:hRule="exact" w:val="2430"/>
        </w:trPr>
        <w:tc>
          <w:tcPr>
            <w:tcW w:w="2420" w:type="dxa"/>
            <w:tcBorders>
              <w:top w:val="single" w:sz="4" w:space="0" w:color="auto"/>
              <w:left w:val="single" w:sz="4" w:space="0" w:color="auto"/>
              <w:bottom w:val="single" w:sz="4" w:space="0" w:color="auto"/>
            </w:tcBorders>
            <w:shd w:val="clear" w:color="auto" w:fill="FFC000"/>
          </w:tcPr>
          <w:p w14:paraId="21314BD8" w14:textId="77777777" w:rsidR="00B368C7" w:rsidRPr="00F627E6" w:rsidRDefault="00B368C7" w:rsidP="00395C13">
            <w:pPr>
              <w:widowControl w:val="0"/>
              <w:spacing w:after="0"/>
              <w:jc w:val="center"/>
              <w:rPr>
                <w:rFonts w:eastAsia="Times New Roman" w:cs="Times New Roman"/>
                <w:color w:val="000000" w:themeColor="text1"/>
                <w:sz w:val="20"/>
                <w:szCs w:val="20"/>
                <w:lang w:val="uk-UA" w:eastAsia="uk-UA" w:bidi="uk-UA"/>
              </w:rPr>
            </w:pPr>
            <w:r w:rsidRPr="00F627E6">
              <w:rPr>
                <w:rFonts w:eastAsia="Times New Roman" w:cs="Times New Roman"/>
                <w:color w:val="000000" w:themeColor="text1"/>
                <w:sz w:val="20"/>
                <w:szCs w:val="20"/>
                <w:lang w:val="uk-UA" w:eastAsia="uk-UA" w:bidi="uk-UA"/>
              </w:rPr>
              <w:t>3.2 Інформальна освіта для розвитку та безпеки</w:t>
            </w:r>
          </w:p>
          <w:p w14:paraId="7DA50FA0" w14:textId="77777777" w:rsidR="00B368C7" w:rsidRPr="00F627E6" w:rsidRDefault="00B368C7" w:rsidP="00395C13">
            <w:pPr>
              <w:widowControl w:val="0"/>
              <w:spacing w:after="0"/>
              <w:jc w:val="center"/>
              <w:rPr>
                <w:rFonts w:eastAsia="Times New Roman" w:cs="Times New Roman"/>
                <w:sz w:val="20"/>
                <w:szCs w:val="20"/>
                <w:lang w:val="uk-UA" w:eastAsia="uk-UA"/>
              </w:rPr>
            </w:pPr>
          </w:p>
        </w:tc>
        <w:tc>
          <w:tcPr>
            <w:tcW w:w="5519" w:type="dxa"/>
            <w:tcBorders>
              <w:top w:val="single" w:sz="4" w:space="0" w:color="auto"/>
              <w:left w:val="single" w:sz="4" w:space="0" w:color="auto"/>
              <w:bottom w:val="single" w:sz="4" w:space="0" w:color="auto"/>
            </w:tcBorders>
            <w:shd w:val="clear" w:color="auto" w:fill="D9D9D9" w:themeFill="background1" w:themeFillShade="D9"/>
          </w:tcPr>
          <w:p w14:paraId="405569CE" w14:textId="3D00DA96" w:rsidR="00B368C7" w:rsidRPr="00F627E6" w:rsidRDefault="00B368C7" w:rsidP="00395C13">
            <w:pPr>
              <w:widowControl w:val="0"/>
              <w:spacing w:after="0"/>
              <w:jc w:val="both"/>
              <w:rPr>
                <w:sz w:val="20"/>
                <w:szCs w:val="20"/>
                <w:lang w:val="uk-UA"/>
              </w:rPr>
            </w:pPr>
            <w:r w:rsidRPr="00F627E6">
              <w:rPr>
                <w:sz w:val="20"/>
                <w:szCs w:val="20"/>
                <w:lang w:val="uk-UA"/>
              </w:rPr>
              <w:t>Запроваджено інноваційні формати інформальної освіти (освіта через гру, симуляційні вправи, інтерактивні модулі, кейс-стаді) для розвитку особистісних, громадянських та безпекових компетентностей здобувачів освіти, батьків та педагогічних працівників. Активізовано участь учнівського самоврядування у розробці та впровадженні безпекових ініціатив. Налагоджено партнерство з експертними організаціями для реалізації спільних програм з підвищення психоемоційної стійкості, готовності до дій в кризових ситуаціях та формування культури безпечного середовища у громаді</w:t>
            </w:r>
          </w:p>
        </w:tc>
        <w:tc>
          <w:tcPr>
            <w:tcW w:w="709" w:type="dxa"/>
            <w:tcBorders>
              <w:top w:val="single" w:sz="4" w:space="0" w:color="auto"/>
              <w:left w:val="single" w:sz="4" w:space="0" w:color="auto"/>
              <w:bottom w:val="single" w:sz="4" w:space="0" w:color="auto"/>
            </w:tcBorders>
            <w:shd w:val="clear" w:color="auto" w:fill="D9D9D9" w:themeFill="background1" w:themeFillShade="D9"/>
          </w:tcPr>
          <w:p w14:paraId="27C8E745" w14:textId="7E765998" w:rsidR="00B368C7" w:rsidRPr="002B3A90" w:rsidRDefault="00B368C7" w:rsidP="00395C13">
            <w:pPr>
              <w:widowControl w:val="0"/>
              <w:spacing w:after="0" w:line="280" w:lineRule="exact"/>
              <w:jc w:val="center"/>
              <w:rPr>
                <w:rFonts w:eastAsia="Times New Roman" w:cs="Times New Roman"/>
                <w:color w:val="000000"/>
                <w:sz w:val="24"/>
                <w:szCs w:val="24"/>
                <w:lang w:val="uk-UA" w:eastAsia="uk-UA" w:bidi="uk-UA"/>
              </w:rPr>
            </w:pPr>
            <w:r>
              <w:rPr>
                <w:rFonts w:eastAsia="Times New Roman" w:cs="Times New Roman"/>
                <w:color w:val="000000"/>
                <w:sz w:val="24"/>
                <w:szCs w:val="24"/>
                <w:lang w:val="uk-UA" w:eastAsia="uk-UA" w:bidi="uk-UA"/>
              </w:rPr>
              <w:t>+</w:t>
            </w:r>
          </w:p>
        </w:tc>
        <w:tc>
          <w:tcPr>
            <w:tcW w:w="708" w:type="dxa"/>
            <w:tcBorders>
              <w:top w:val="single" w:sz="4" w:space="0" w:color="auto"/>
              <w:left w:val="single" w:sz="4" w:space="0" w:color="auto"/>
              <w:bottom w:val="single" w:sz="4" w:space="0" w:color="auto"/>
            </w:tcBorders>
            <w:shd w:val="clear" w:color="auto" w:fill="D9D9D9" w:themeFill="background1" w:themeFillShade="D9"/>
          </w:tcPr>
          <w:p w14:paraId="615CF6F7" w14:textId="7E9FA752" w:rsidR="00B368C7" w:rsidRPr="002B3A90" w:rsidRDefault="00B368C7" w:rsidP="00395C13">
            <w:pPr>
              <w:widowControl w:val="0"/>
              <w:spacing w:after="0" w:line="280" w:lineRule="exact"/>
              <w:jc w:val="center"/>
              <w:rPr>
                <w:rFonts w:eastAsia="Times New Roman" w:cs="Times New Roman"/>
                <w:color w:val="000000"/>
                <w:sz w:val="24"/>
                <w:szCs w:val="24"/>
                <w:lang w:val="uk-UA" w:eastAsia="uk-UA" w:bidi="uk-UA"/>
              </w:rPr>
            </w:pPr>
            <w:r>
              <w:rPr>
                <w:rFonts w:eastAsia="Times New Roman" w:cs="Times New Roman"/>
                <w:color w:val="000000"/>
                <w:sz w:val="24"/>
                <w:szCs w:val="24"/>
                <w:lang w:val="uk-UA" w:eastAsia="uk-UA" w:bidi="uk-UA"/>
              </w:rPr>
              <w:t>+</w:t>
            </w:r>
          </w:p>
        </w:tc>
        <w:tc>
          <w:tcPr>
            <w:tcW w:w="709" w:type="dxa"/>
            <w:tcBorders>
              <w:top w:val="single" w:sz="8" w:space="0" w:color="000000" w:themeColor="text1"/>
              <w:left w:val="single" w:sz="4" w:space="0" w:color="auto"/>
              <w:bottom w:val="single" w:sz="4" w:space="0" w:color="auto"/>
              <w:right w:val="single" w:sz="4" w:space="0" w:color="auto"/>
            </w:tcBorders>
            <w:shd w:val="clear" w:color="auto" w:fill="D9D9D9" w:themeFill="background1" w:themeFillShade="D9"/>
          </w:tcPr>
          <w:p w14:paraId="467B44B6" w14:textId="2B449C89" w:rsidR="00B368C7" w:rsidRPr="002B3A90" w:rsidRDefault="00B368C7" w:rsidP="00395C13">
            <w:pPr>
              <w:widowControl w:val="0"/>
              <w:spacing w:after="0" w:line="280" w:lineRule="exact"/>
              <w:jc w:val="center"/>
              <w:rPr>
                <w:rFonts w:eastAsia="Times New Roman" w:cs="Times New Roman"/>
                <w:color w:val="000000"/>
                <w:sz w:val="24"/>
                <w:szCs w:val="24"/>
                <w:lang w:val="uk-UA" w:eastAsia="uk-UA" w:bidi="uk-UA"/>
              </w:rPr>
            </w:pPr>
            <w:r>
              <w:rPr>
                <w:rFonts w:eastAsia="Times New Roman" w:cs="Times New Roman"/>
                <w:color w:val="000000"/>
                <w:sz w:val="24"/>
                <w:szCs w:val="24"/>
                <w:lang w:val="uk-UA" w:eastAsia="uk-UA" w:bidi="uk-UA"/>
              </w:rPr>
              <w:t>+</w:t>
            </w:r>
          </w:p>
        </w:tc>
      </w:tr>
      <w:tr w:rsidR="009F1452" w:rsidRPr="002B3A90" w14:paraId="29AB59A8" w14:textId="77777777" w:rsidTr="007A0728">
        <w:trPr>
          <w:trHeight w:val="2111"/>
        </w:trPr>
        <w:tc>
          <w:tcPr>
            <w:tcW w:w="2420" w:type="dxa"/>
            <w:tcBorders>
              <w:top w:val="single" w:sz="4" w:space="0" w:color="auto"/>
              <w:left w:val="single" w:sz="4" w:space="0" w:color="auto"/>
              <w:bottom w:val="single" w:sz="4" w:space="0" w:color="auto"/>
              <w:right w:val="single" w:sz="4" w:space="0" w:color="auto"/>
            </w:tcBorders>
            <w:shd w:val="clear" w:color="auto" w:fill="FFC000"/>
          </w:tcPr>
          <w:p w14:paraId="31CE6E04" w14:textId="53292C2F" w:rsidR="009F1452" w:rsidRPr="00F627E6" w:rsidRDefault="009F1452" w:rsidP="00395C13">
            <w:pPr>
              <w:contextualSpacing/>
              <w:jc w:val="center"/>
              <w:rPr>
                <w:rFonts w:eastAsia="Times New Roman" w:cs="Times New Roman"/>
                <w:color w:val="000000" w:themeColor="text1"/>
                <w:sz w:val="20"/>
                <w:szCs w:val="20"/>
                <w:lang w:eastAsia="uk-UA"/>
              </w:rPr>
            </w:pPr>
            <w:r w:rsidRPr="00F627E6">
              <w:rPr>
                <w:rFonts w:eastAsia="Times New Roman" w:cs="Times New Roman"/>
                <w:color w:val="000000" w:themeColor="text1"/>
                <w:sz w:val="20"/>
                <w:szCs w:val="20"/>
                <w:lang w:val="uk-UA" w:eastAsia="uk-UA"/>
              </w:rPr>
              <w:lastRenderedPageBreak/>
              <w:t>3</w:t>
            </w:r>
            <w:r w:rsidRPr="00F627E6">
              <w:rPr>
                <w:rFonts w:eastAsia="Times New Roman" w:cs="Times New Roman"/>
                <w:color w:val="000000" w:themeColor="text1"/>
                <w:sz w:val="20"/>
                <w:szCs w:val="20"/>
                <w:lang w:eastAsia="uk-UA"/>
              </w:rPr>
              <w:t>.3.Підвищення обізнаності та популяризація навчання протягом життя</w:t>
            </w:r>
          </w:p>
          <w:p w14:paraId="575F5B34" w14:textId="77777777" w:rsidR="009F1452" w:rsidRPr="00F627E6" w:rsidRDefault="009F1452" w:rsidP="00395C13">
            <w:pPr>
              <w:widowControl w:val="0"/>
              <w:spacing w:after="0"/>
              <w:jc w:val="center"/>
              <w:rPr>
                <w:rFonts w:eastAsia="Times New Roman" w:cs="Times New Roman"/>
                <w:b/>
                <w:color w:val="000000" w:themeColor="text1"/>
                <w:sz w:val="20"/>
                <w:szCs w:val="20"/>
                <w:lang w:val="uk-UA" w:eastAsia="uk-UA" w:bidi="uk-UA"/>
              </w:rPr>
            </w:pPr>
          </w:p>
        </w:tc>
        <w:tc>
          <w:tcPr>
            <w:tcW w:w="551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03ACC3C" w14:textId="6D90F2D2" w:rsidR="009F1452" w:rsidRPr="00F627E6" w:rsidRDefault="009F1452" w:rsidP="00395C13">
            <w:pPr>
              <w:contextualSpacing/>
              <w:rPr>
                <w:sz w:val="20"/>
                <w:szCs w:val="20"/>
                <w:lang w:val="uk-UA"/>
              </w:rPr>
            </w:pPr>
            <w:r w:rsidRPr="00F627E6">
              <w:rPr>
                <w:sz w:val="20"/>
                <w:szCs w:val="20"/>
                <w:lang w:val="uk-UA"/>
              </w:rPr>
              <w:t>Зростає обізнаність про важливість навчання протягом життя серед усіх категорій населення громади.</w:t>
            </w:r>
          </w:p>
          <w:p w14:paraId="6AB9D450" w14:textId="6CC043C5" w:rsidR="009F1452" w:rsidRPr="00F627E6" w:rsidRDefault="009F1452" w:rsidP="00395C13">
            <w:pPr>
              <w:contextualSpacing/>
              <w:rPr>
                <w:rFonts w:eastAsia="Times New Roman" w:cs="Times New Roman"/>
                <w:b/>
                <w:color w:val="000000" w:themeColor="text1"/>
                <w:sz w:val="20"/>
                <w:szCs w:val="20"/>
                <w:lang w:val="uk-UA" w:eastAsia="uk-UA" w:bidi="uk-UA"/>
              </w:rPr>
            </w:pPr>
            <w:r w:rsidRPr="00F627E6">
              <w:rPr>
                <w:sz w:val="20"/>
                <w:szCs w:val="20"/>
                <w:lang w:val="uk-UA"/>
              </w:rPr>
              <w:t xml:space="preserve">Формується культура безперервного професійного та особистісного розвитку через інформаційні кампанії, тренінги з цифрової грамотності, створення індивідуальних освітніх траєкторій та програми для дорослих; залучено широке коло учасників до ініціатив, що сприяють розвитку кар’єрної мобільності, </w:t>
            </w:r>
            <w:r w:rsidRPr="00F627E6">
              <w:rPr>
                <w:sz w:val="20"/>
                <w:szCs w:val="20"/>
              </w:rPr>
              <w:t>soft</w:t>
            </w:r>
            <w:r w:rsidRPr="00F627E6">
              <w:rPr>
                <w:sz w:val="20"/>
                <w:szCs w:val="20"/>
                <w:lang w:val="uk-UA"/>
              </w:rPr>
              <w:t xml:space="preserve"> </w:t>
            </w:r>
            <w:r w:rsidRPr="00F627E6">
              <w:rPr>
                <w:sz w:val="20"/>
                <w:szCs w:val="20"/>
              </w:rPr>
              <w:t>skills</w:t>
            </w:r>
            <w:r w:rsidRPr="00F627E6">
              <w:rPr>
                <w:sz w:val="20"/>
                <w:szCs w:val="20"/>
                <w:lang w:val="uk-UA"/>
              </w:rPr>
              <w:t xml:space="preserve"> і зміцненню соціальної відповідальності в громаді.</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612FBF2" w14:textId="77777777" w:rsidR="009F1452" w:rsidRPr="000504D5" w:rsidRDefault="009F1452" w:rsidP="00395C13">
            <w:pPr>
              <w:widowControl w:val="0"/>
              <w:spacing w:after="0"/>
              <w:jc w:val="center"/>
              <w:rPr>
                <w:rFonts w:eastAsia="Times New Roman" w:cs="Times New Roman"/>
                <w:b/>
                <w:sz w:val="24"/>
                <w:szCs w:val="24"/>
                <w:lang w:val="uk-UA" w:eastAsia="uk-UA" w:bidi="uk-UA"/>
              </w:rPr>
            </w:pPr>
            <w:r w:rsidRPr="000504D5">
              <w:rPr>
                <w:rFonts w:eastAsia="Times New Roman" w:cs="Times New Roman"/>
                <w:sz w:val="24"/>
                <w:szCs w:val="24"/>
                <w:lang w:val="uk-UA" w:eastAsia="uk-UA" w:bidi="uk-UA"/>
              </w:rPr>
              <w:t>+</w:t>
            </w:r>
          </w:p>
        </w:tc>
        <w:tc>
          <w:tcPr>
            <w:tcW w:w="70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15856F1" w14:textId="77777777" w:rsidR="009F1452" w:rsidRPr="000504D5" w:rsidRDefault="009F1452" w:rsidP="00395C13">
            <w:pPr>
              <w:widowControl w:val="0"/>
              <w:spacing w:after="0"/>
              <w:jc w:val="center"/>
              <w:rPr>
                <w:rFonts w:eastAsia="Times New Roman" w:cs="Times New Roman"/>
                <w:b/>
                <w:sz w:val="24"/>
                <w:szCs w:val="24"/>
                <w:lang w:val="uk-UA" w:eastAsia="uk-UA" w:bidi="uk-UA"/>
              </w:rPr>
            </w:pPr>
            <w:r w:rsidRPr="000504D5">
              <w:rPr>
                <w:rFonts w:eastAsia="Times New Roman" w:cs="Times New Roman"/>
                <w:sz w:val="24"/>
                <w:szCs w:val="24"/>
                <w:lang w:val="uk-UA" w:eastAsia="uk-UA" w:bidi="uk-UA"/>
              </w:rPr>
              <w:t>+</w:t>
            </w:r>
          </w:p>
        </w:tc>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50C4846" w14:textId="77777777" w:rsidR="009F1452" w:rsidRPr="000504D5" w:rsidRDefault="009F1452" w:rsidP="00395C13">
            <w:pPr>
              <w:widowControl w:val="0"/>
              <w:spacing w:after="0"/>
              <w:jc w:val="center"/>
              <w:rPr>
                <w:rFonts w:eastAsia="Times New Roman" w:cs="Times New Roman"/>
                <w:b/>
                <w:sz w:val="24"/>
                <w:szCs w:val="24"/>
                <w:lang w:val="uk-UA" w:eastAsia="uk-UA" w:bidi="uk-UA"/>
              </w:rPr>
            </w:pPr>
            <w:r w:rsidRPr="000504D5">
              <w:rPr>
                <w:rFonts w:eastAsia="Times New Roman" w:cs="Times New Roman"/>
                <w:sz w:val="24"/>
                <w:szCs w:val="24"/>
                <w:lang w:val="uk-UA" w:eastAsia="uk-UA" w:bidi="uk-UA"/>
              </w:rPr>
              <w:t>+</w:t>
            </w:r>
          </w:p>
        </w:tc>
      </w:tr>
    </w:tbl>
    <w:p w14:paraId="5EE64D19" w14:textId="7EE7112F" w:rsidR="00E454F2" w:rsidRDefault="00E454F2" w:rsidP="00E454F2">
      <w:pPr>
        <w:widowControl w:val="0"/>
        <w:tabs>
          <w:tab w:val="left" w:pos="2544"/>
          <w:tab w:val="left" w:pos="3876"/>
        </w:tabs>
        <w:autoSpaceDE w:val="0"/>
        <w:autoSpaceDN w:val="0"/>
        <w:spacing w:after="0" w:line="247" w:lineRule="auto"/>
        <w:ind w:right="658"/>
        <w:jc w:val="both"/>
        <w:outlineLvl w:val="0"/>
        <w:rPr>
          <w:rFonts w:eastAsia="Times New Roman" w:cs="Times New Roman"/>
          <w:b/>
          <w:color w:val="365E90"/>
          <w:sz w:val="24"/>
          <w:lang w:val="uk-UA"/>
        </w:rPr>
      </w:pPr>
    </w:p>
    <w:p w14:paraId="3D21C582" w14:textId="405E0053" w:rsidR="00E454F2" w:rsidRDefault="00E454F2" w:rsidP="00E454F2">
      <w:pPr>
        <w:widowControl w:val="0"/>
        <w:tabs>
          <w:tab w:val="left" w:pos="2544"/>
          <w:tab w:val="left" w:pos="3876"/>
        </w:tabs>
        <w:autoSpaceDE w:val="0"/>
        <w:autoSpaceDN w:val="0"/>
        <w:spacing w:after="0" w:line="247" w:lineRule="auto"/>
        <w:ind w:right="658"/>
        <w:jc w:val="center"/>
        <w:outlineLvl w:val="0"/>
        <w:rPr>
          <w:rFonts w:eastAsia="Times New Roman" w:cs="Times New Roman"/>
          <w:b/>
          <w:color w:val="365E90"/>
          <w:sz w:val="24"/>
          <w:lang w:val="uk-UA"/>
        </w:rPr>
      </w:pPr>
      <w:r w:rsidRPr="0084119B">
        <w:rPr>
          <w:rFonts w:eastAsia="Times New Roman" w:cs="Times New Roman"/>
          <w:b/>
          <w:color w:val="365E90"/>
          <w:sz w:val="24"/>
          <w:lang w:val="uk-UA"/>
        </w:rPr>
        <w:t>Проведення</w:t>
      </w:r>
      <w:r w:rsidRPr="0084119B">
        <w:rPr>
          <w:rFonts w:eastAsia="Times New Roman" w:cs="Times New Roman"/>
          <w:b/>
          <w:color w:val="365E90"/>
          <w:spacing w:val="-5"/>
          <w:sz w:val="24"/>
          <w:lang w:val="uk-UA"/>
        </w:rPr>
        <w:t xml:space="preserve"> </w:t>
      </w:r>
      <w:r w:rsidRPr="0084119B">
        <w:rPr>
          <w:rFonts w:eastAsia="Times New Roman" w:cs="Times New Roman"/>
          <w:b/>
          <w:color w:val="365E90"/>
          <w:sz w:val="24"/>
          <w:lang w:val="uk-UA"/>
        </w:rPr>
        <w:t>моніторингу,</w:t>
      </w:r>
      <w:r w:rsidRPr="0084119B">
        <w:rPr>
          <w:rFonts w:eastAsia="Times New Roman" w:cs="Times New Roman"/>
          <w:b/>
          <w:color w:val="365E90"/>
          <w:spacing w:val="-7"/>
          <w:sz w:val="24"/>
          <w:lang w:val="uk-UA"/>
        </w:rPr>
        <w:t xml:space="preserve"> </w:t>
      </w:r>
      <w:r w:rsidRPr="0084119B">
        <w:rPr>
          <w:rFonts w:eastAsia="Times New Roman" w:cs="Times New Roman"/>
          <w:b/>
          <w:color w:val="365E90"/>
          <w:sz w:val="24"/>
          <w:lang w:val="uk-UA"/>
        </w:rPr>
        <w:t>оцінювання</w:t>
      </w:r>
      <w:r w:rsidRPr="0084119B">
        <w:rPr>
          <w:rFonts w:eastAsia="Times New Roman" w:cs="Times New Roman"/>
          <w:b/>
          <w:color w:val="365E90"/>
          <w:spacing w:val="-5"/>
          <w:sz w:val="24"/>
          <w:lang w:val="uk-UA"/>
        </w:rPr>
        <w:t xml:space="preserve"> </w:t>
      </w:r>
      <w:r w:rsidRPr="0084119B">
        <w:rPr>
          <w:rFonts w:eastAsia="Times New Roman" w:cs="Times New Roman"/>
          <w:b/>
          <w:color w:val="365E90"/>
          <w:sz w:val="24"/>
          <w:lang w:val="uk-UA"/>
        </w:rPr>
        <w:t>реалізації</w:t>
      </w:r>
      <w:r w:rsidRPr="0084119B">
        <w:rPr>
          <w:rFonts w:eastAsia="Times New Roman" w:cs="Times New Roman"/>
          <w:b/>
          <w:color w:val="365E90"/>
          <w:spacing w:val="-5"/>
          <w:sz w:val="24"/>
          <w:lang w:val="uk-UA"/>
        </w:rPr>
        <w:t xml:space="preserve"> </w:t>
      </w:r>
      <w:r w:rsidRPr="0084119B">
        <w:rPr>
          <w:rFonts w:eastAsia="Times New Roman" w:cs="Times New Roman"/>
          <w:b/>
          <w:color w:val="365E90"/>
          <w:sz w:val="24"/>
          <w:lang w:val="uk-UA"/>
        </w:rPr>
        <w:t>Стратегії</w:t>
      </w:r>
      <w:r w:rsidRPr="0084119B">
        <w:rPr>
          <w:rFonts w:eastAsia="Times New Roman" w:cs="Times New Roman"/>
          <w:b/>
          <w:color w:val="365E90"/>
          <w:spacing w:val="-5"/>
          <w:sz w:val="24"/>
          <w:lang w:val="uk-UA"/>
        </w:rPr>
        <w:t xml:space="preserve"> </w:t>
      </w:r>
      <w:r w:rsidRPr="0084119B">
        <w:rPr>
          <w:rFonts w:eastAsia="Times New Roman" w:cs="Times New Roman"/>
          <w:b/>
          <w:color w:val="365E90"/>
          <w:sz w:val="24"/>
          <w:lang w:val="uk-UA"/>
        </w:rPr>
        <w:t>розвитку</w:t>
      </w:r>
      <w:r w:rsidRPr="0084119B">
        <w:rPr>
          <w:rFonts w:eastAsia="Times New Roman" w:cs="Times New Roman"/>
          <w:b/>
          <w:color w:val="365E90"/>
          <w:spacing w:val="-7"/>
          <w:sz w:val="24"/>
          <w:lang w:val="uk-UA"/>
        </w:rPr>
        <w:t xml:space="preserve"> </w:t>
      </w:r>
      <w:r w:rsidRPr="0084119B">
        <w:rPr>
          <w:rFonts w:eastAsia="Times New Roman" w:cs="Times New Roman"/>
          <w:b/>
          <w:color w:val="365E90"/>
          <w:sz w:val="24"/>
          <w:lang w:val="uk-UA"/>
        </w:rPr>
        <w:t>освіти</w:t>
      </w:r>
    </w:p>
    <w:p w14:paraId="13A97300" w14:textId="149D22B7" w:rsidR="00FF6726" w:rsidRPr="00344D65" w:rsidRDefault="00E454F2" w:rsidP="00344D65">
      <w:pPr>
        <w:widowControl w:val="0"/>
        <w:tabs>
          <w:tab w:val="left" w:pos="2544"/>
          <w:tab w:val="left" w:pos="3876"/>
        </w:tabs>
        <w:autoSpaceDE w:val="0"/>
        <w:autoSpaceDN w:val="0"/>
        <w:spacing w:after="0" w:line="247" w:lineRule="auto"/>
        <w:ind w:right="658"/>
        <w:jc w:val="center"/>
        <w:outlineLvl w:val="0"/>
        <w:rPr>
          <w:rFonts w:eastAsia="Times New Roman" w:cs="Times New Roman"/>
          <w:b/>
          <w:color w:val="365E90"/>
          <w:sz w:val="24"/>
          <w:lang w:val="uk-UA"/>
        </w:rPr>
      </w:pPr>
      <w:r>
        <w:rPr>
          <w:rFonts w:eastAsia="Times New Roman" w:cs="Times New Roman"/>
          <w:b/>
          <w:color w:val="365E90"/>
          <w:sz w:val="24"/>
          <w:lang w:val="uk-UA"/>
        </w:rPr>
        <w:t>Славутс</w:t>
      </w:r>
      <w:r w:rsidRPr="0084119B">
        <w:rPr>
          <w:rFonts w:eastAsia="Times New Roman" w:cs="Times New Roman"/>
          <w:b/>
          <w:color w:val="365E90"/>
          <w:sz w:val="24"/>
          <w:lang w:val="uk-UA"/>
        </w:rPr>
        <w:t xml:space="preserve">ької </w:t>
      </w:r>
      <w:r>
        <w:rPr>
          <w:rFonts w:eastAsia="Times New Roman" w:cs="Times New Roman"/>
          <w:b/>
          <w:color w:val="365E90"/>
          <w:sz w:val="24"/>
          <w:lang w:val="uk-UA"/>
        </w:rPr>
        <w:t xml:space="preserve">  мі</w:t>
      </w:r>
      <w:r w:rsidRPr="0084119B">
        <w:rPr>
          <w:rFonts w:eastAsia="Times New Roman" w:cs="Times New Roman"/>
          <w:b/>
          <w:color w:val="365E90"/>
          <w:sz w:val="24"/>
          <w:lang w:val="uk-UA"/>
        </w:rPr>
        <w:t>ської територіальної громади.</w:t>
      </w:r>
    </w:p>
    <w:p w14:paraId="4EF2091A" w14:textId="487A3754" w:rsidR="005F3A4F" w:rsidRPr="007A0728" w:rsidRDefault="00CF039B" w:rsidP="00FB5E61">
      <w:pPr>
        <w:widowControl w:val="0"/>
        <w:autoSpaceDE w:val="0"/>
        <w:autoSpaceDN w:val="0"/>
        <w:spacing w:before="118" w:after="0"/>
        <w:ind w:left="1134"/>
        <w:jc w:val="both"/>
        <w:outlineLvl w:val="3"/>
        <w:rPr>
          <w:rFonts w:eastAsia="Times New Roman" w:cs="Times New Roman"/>
          <w:b/>
          <w:bCs/>
          <w:iCs/>
          <w:sz w:val="24"/>
          <w:szCs w:val="24"/>
          <w:lang w:val="uk-UA"/>
        </w:rPr>
      </w:pPr>
      <w:r w:rsidRPr="007A0728">
        <w:rPr>
          <w:rFonts w:eastAsia="Times New Roman" w:cs="Times New Roman"/>
          <w:b/>
          <w:bCs/>
          <w:iCs/>
          <w:sz w:val="24"/>
          <w:szCs w:val="24"/>
          <w:lang w:val="uk-UA"/>
        </w:rPr>
        <w:t>С</w:t>
      </w:r>
      <w:r w:rsidR="005F3A4F" w:rsidRPr="007A0728">
        <w:rPr>
          <w:rFonts w:eastAsia="Times New Roman" w:cs="Times New Roman"/>
          <w:b/>
          <w:bCs/>
          <w:iCs/>
          <w:sz w:val="24"/>
          <w:szCs w:val="24"/>
          <w:lang w:val="uk-UA"/>
        </w:rPr>
        <w:t>истема</w:t>
      </w:r>
      <w:r w:rsidR="005F3A4F" w:rsidRPr="007A0728">
        <w:rPr>
          <w:rFonts w:eastAsia="Times New Roman" w:cs="Times New Roman"/>
          <w:b/>
          <w:bCs/>
          <w:iCs/>
          <w:spacing w:val="-2"/>
          <w:sz w:val="24"/>
          <w:szCs w:val="24"/>
          <w:lang w:val="uk-UA"/>
        </w:rPr>
        <w:t xml:space="preserve"> </w:t>
      </w:r>
      <w:r w:rsidR="005F3A4F" w:rsidRPr="007A0728">
        <w:rPr>
          <w:rFonts w:eastAsia="Times New Roman" w:cs="Times New Roman"/>
          <w:b/>
          <w:bCs/>
          <w:iCs/>
          <w:sz w:val="24"/>
          <w:szCs w:val="24"/>
          <w:lang w:val="uk-UA"/>
        </w:rPr>
        <w:t>моніторингу</w:t>
      </w:r>
      <w:r w:rsidR="005F3A4F" w:rsidRPr="007A0728">
        <w:rPr>
          <w:rFonts w:eastAsia="Times New Roman" w:cs="Times New Roman"/>
          <w:b/>
          <w:bCs/>
          <w:iCs/>
          <w:spacing w:val="-5"/>
          <w:sz w:val="24"/>
          <w:szCs w:val="24"/>
          <w:lang w:val="uk-UA"/>
        </w:rPr>
        <w:t xml:space="preserve"> </w:t>
      </w:r>
      <w:r w:rsidR="005F3A4F" w:rsidRPr="007A0728">
        <w:rPr>
          <w:rFonts w:eastAsia="Times New Roman" w:cs="Times New Roman"/>
          <w:b/>
          <w:bCs/>
          <w:iCs/>
          <w:sz w:val="24"/>
          <w:szCs w:val="24"/>
          <w:lang w:val="uk-UA"/>
        </w:rPr>
        <w:t>та</w:t>
      </w:r>
      <w:r w:rsidR="005F3A4F" w:rsidRPr="007A0728">
        <w:rPr>
          <w:rFonts w:eastAsia="Times New Roman" w:cs="Times New Roman"/>
          <w:b/>
          <w:bCs/>
          <w:iCs/>
          <w:spacing w:val="-2"/>
          <w:sz w:val="24"/>
          <w:szCs w:val="24"/>
          <w:lang w:val="uk-UA"/>
        </w:rPr>
        <w:t xml:space="preserve"> </w:t>
      </w:r>
      <w:r w:rsidR="005F3A4F" w:rsidRPr="007A0728">
        <w:rPr>
          <w:rFonts w:eastAsia="Times New Roman" w:cs="Times New Roman"/>
          <w:b/>
          <w:bCs/>
          <w:iCs/>
          <w:sz w:val="24"/>
          <w:szCs w:val="24"/>
          <w:lang w:val="uk-UA"/>
        </w:rPr>
        <w:t>оцінювання</w:t>
      </w:r>
      <w:r w:rsidR="005F3A4F" w:rsidRPr="007A0728">
        <w:rPr>
          <w:rFonts w:eastAsia="Times New Roman" w:cs="Times New Roman"/>
          <w:b/>
          <w:bCs/>
          <w:iCs/>
          <w:spacing w:val="2"/>
          <w:sz w:val="24"/>
          <w:szCs w:val="24"/>
          <w:lang w:val="uk-UA"/>
        </w:rPr>
        <w:t xml:space="preserve"> </w:t>
      </w:r>
      <w:r w:rsidR="005F3A4F" w:rsidRPr="007A0728">
        <w:rPr>
          <w:rFonts w:eastAsia="Times New Roman" w:cs="Times New Roman"/>
          <w:b/>
          <w:bCs/>
          <w:iCs/>
          <w:sz w:val="24"/>
          <w:szCs w:val="24"/>
          <w:lang w:val="uk-UA"/>
        </w:rPr>
        <w:t xml:space="preserve">впровадження </w:t>
      </w:r>
      <w:r w:rsidR="005F3A4F" w:rsidRPr="007A0728">
        <w:rPr>
          <w:rFonts w:eastAsia="Times New Roman" w:cs="Times New Roman"/>
          <w:b/>
          <w:bCs/>
          <w:iCs/>
          <w:spacing w:val="-2"/>
          <w:sz w:val="24"/>
          <w:szCs w:val="24"/>
          <w:lang w:val="uk-UA"/>
        </w:rPr>
        <w:t>Стратегії.</w:t>
      </w:r>
    </w:p>
    <w:p w14:paraId="3654014A" w14:textId="2DA68EC3" w:rsidR="005F3A4F" w:rsidRPr="00E77D6E" w:rsidRDefault="008609F9" w:rsidP="007A0728">
      <w:pPr>
        <w:widowControl w:val="0"/>
        <w:autoSpaceDE w:val="0"/>
        <w:autoSpaceDN w:val="0"/>
        <w:spacing w:after="0" w:line="276" w:lineRule="auto"/>
        <w:jc w:val="both"/>
        <w:rPr>
          <w:rFonts w:eastAsia="Times New Roman" w:cs="Times New Roman"/>
          <w:sz w:val="24"/>
          <w:szCs w:val="24"/>
          <w:lang w:val="uk-UA"/>
        </w:rPr>
      </w:pPr>
      <w:r>
        <w:rPr>
          <w:rFonts w:eastAsia="Times New Roman" w:cs="Times New Roman"/>
          <w:sz w:val="24"/>
          <w:szCs w:val="24"/>
          <w:lang w:val="uk-UA"/>
        </w:rPr>
        <w:tab/>
      </w:r>
      <w:r w:rsidR="005F3A4F" w:rsidRPr="0084119B">
        <w:rPr>
          <w:rFonts w:eastAsia="Times New Roman" w:cs="Times New Roman"/>
          <w:sz w:val="24"/>
          <w:szCs w:val="24"/>
          <w:lang w:val="uk-UA"/>
        </w:rPr>
        <w:t xml:space="preserve">Стратегія розвитку освіти громади є цілісним документом, який також визначає систему моніторингу реалізації завдань, заходів та оперативних цілей. </w:t>
      </w:r>
      <w:r w:rsidR="005F3A4F" w:rsidRPr="00E77D6E">
        <w:rPr>
          <w:rFonts w:eastAsia="Times New Roman" w:cs="Times New Roman"/>
          <w:sz w:val="24"/>
          <w:szCs w:val="24"/>
          <w:lang w:val="uk-UA"/>
        </w:rPr>
        <w:t>Моніторинг є невід’ємною частиною стратегічного процесу.</w:t>
      </w:r>
    </w:p>
    <w:p w14:paraId="4FC23B5D" w14:textId="77777777" w:rsidR="005F3A4F" w:rsidRPr="0084119B" w:rsidRDefault="005F3A4F" w:rsidP="007A0728">
      <w:pPr>
        <w:widowControl w:val="0"/>
        <w:autoSpaceDE w:val="0"/>
        <w:autoSpaceDN w:val="0"/>
        <w:spacing w:after="0" w:line="276" w:lineRule="auto"/>
        <w:ind w:firstLine="566"/>
        <w:jc w:val="both"/>
        <w:rPr>
          <w:rFonts w:eastAsia="Times New Roman" w:cs="Times New Roman"/>
          <w:sz w:val="24"/>
          <w:szCs w:val="24"/>
          <w:lang w:val="uk-UA"/>
        </w:rPr>
      </w:pPr>
      <w:r w:rsidRPr="00E77D6E">
        <w:rPr>
          <w:rFonts w:eastAsia="Times New Roman" w:cs="Times New Roman"/>
          <w:sz w:val="24"/>
          <w:szCs w:val="24"/>
          <w:lang w:val="uk-UA"/>
        </w:rPr>
        <w:t>Стратегія розвитку освіти  громади орієнтована на досягнення</w:t>
      </w:r>
      <w:r w:rsidRPr="0084119B">
        <w:rPr>
          <w:rFonts w:eastAsia="Times New Roman" w:cs="Times New Roman"/>
          <w:sz w:val="24"/>
          <w:szCs w:val="24"/>
          <w:lang w:val="uk-UA"/>
        </w:rPr>
        <w:t xml:space="preserve"> конкретних</w:t>
      </w:r>
      <w:r w:rsidRPr="0084119B">
        <w:rPr>
          <w:rFonts w:eastAsia="Times New Roman" w:cs="Times New Roman"/>
          <w:spacing w:val="-2"/>
          <w:sz w:val="24"/>
          <w:szCs w:val="24"/>
          <w:lang w:val="uk-UA"/>
        </w:rPr>
        <w:t xml:space="preserve"> </w:t>
      </w:r>
      <w:r w:rsidRPr="0084119B">
        <w:rPr>
          <w:rFonts w:eastAsia="Times New Roman" w:cs="Times New Roman"/>
          <w:sz w:val="24"/>
          <w:szCs w:val="24"/>
          <w:lang w:val="uk-UA"/>
        </w:rPr>
        <w:t>результатів,</w:t>
      </w:r>
      <w:r w:rsidRPr="0084119B">
        <w:rPr>
          <w:rFonts w:eastAsia="Times New Roman" w:cs="Times New Roman"/>
          <w:spacing w:val="-2"/>
          <w:sz w:val="24"/>
          <w:szCs w:val="24"/>
          <w:lang w:val="uk-UA"/>
        </w:rPr>
        <w:t xml:space="preserve"> </w:t>
      </w:r>
      <w:r w:rsidRPr="0084119B">
        <w:rPr>
          <w:rFonts w:eastAsia="Times New Roman" w:cs="Times New Roman"/>
          <w:sz w:val="24"/>
          <w:szCs w:val="24"/>
          <w:lang w:val="uk-UA"/>
        </w:rPr>
        <w:t>визначених системою стратегічних цілей</w:t>
      </w:r>
      <w:r w:rsidRPr="0084119B">
        <w:rPr>
          <w:rFonts w:eastAsia="Times New Roman" w:cs="Times New Roman"/>
          <w:spacing w:val="-1"/>
          <w:sz w:val="24"/>
          <w:szCs w:val="24"/>
          <w:lang w:val="uk-UA"/>
        </w:rPr>
        <w:t xml:space="preserve"> </w:t>
      </w:r>
      <w:r w:rsidRPr="0084119B">
        <w:rPr>
          <w:rFonts w:eastAsia="Times New Roman" w:cs="Times New Roman"/>
          <w:sz w:val="24"/>
          <w:szCs w:val="24"/>
          <w:lang w:val="uk-UA"/>
        </w:rPr>
        <w:t>та ефективного використання ресурсів для досягнення цих результатів.</w:t>
      </w:r>
    </w:p>
    <w:p w14:paraId="696C4390" w14:textId="77777777" w:rsidR="005F3A4F" w:rsidRPr="0084119B" w:rsidRDefault="005F3A4F" w:rsidP="007A0728">
      <w:pPr>
        <w:widowControl w:val="0"/>
        <w:autoSpaceDE w:val="0"/>
        <w:autoSpaceDN w:val="0"/>
        <w:spacing w:after="0" w:line="276" w:lineRule="auto"/>
        <w:ind w:firstLine="566"/>
        <w:jc w:val="both"/>
        <w:rPr>
          <w:rFonts w:eastAsia="Times New Roman" w:cs="Times New Roman"/>
          <w:sz w:val="24"/>
          <w:szCs w:val="24"/>
          <w:lang w:val="uk-UA"/>
        </w:rPr>
      </w:pPr>
      <w:r w:rsidRPr="0084119B">
        <w:rPr>
          <w:rFonts w:eastAsia="Times New Roman" w:cs="Times New Roman"/>
          <w:sz w:val="24"/>
          <w:szCs w:val="24"/>
          <w:lang w:val="uk-UA"/>
        </w:rPr>
        <w:t>Відстеження та аналіз динаміки і структурних змін, що відбуваються у процесі реалізації стратегічних, операційних цілей та завдань, визначених у Стратегії, здійснюється  у процесі моніторингу та оцінки.</w:t>
      </w:r>
    </w:p>
    <w:p w14:paraId="7968D0E9" w14:textId="77777777" w:rsidR="005F3A4F" w:rsidRPr="0084119B" w:rsidRDefault="005F3A4F" w:rsidP="007A0728">
      <w:pPr>
        <w:widowControl w:val="0"/>
        <w:autoSpaceDE w:val="0"/>
        <w:autoSpaceDN w:val="0"/>
        <w:spacing w:after="0" w:line="276" w:lineRule="auto"/>
        <w:jc w:val="both"/>
        <w:rPr>
          <w:rFonts w:eastAsia="Times New Roman" w:cs="Times New Roman"/>
          <w:bCs/>
          <w:sz w:val="24"/>
          <w:szCs w:val="24"/>
          <w:lang w:val="uk-UA"/>
        </w:rPr>
      </w:pPr>
      <w:r w:rsidRPr="0084119B">
        <w:rPr>
          <w:rFonts w:eastAsia="Times New Roman" w:cs="Times New Roman"/>
          <w:b/>
          <w:bCs/>
          <w:sz w:val="24"/>
          <w:szCs w:val="24"/>
          <w:lang w:val="uk-UA"/>
        </w:rPr>
        <w:t>Моніторинг</w:t>
      </w:r>
      <w:r w:rsidRPr="0084119B">
        <w:rPr>
          <w:rFonts w:eastAsia="Times New Roman" w:cs="Times New Roman"/>
          <w:b/>
          <w:bCs/>
          <w:spacing w:val="-2"/>
          <w:sz w:val="24"/>
          <w:szCs w:val="24"/>
          <w:lang w:val="uk-UA"/>
        </w:rPr>
        <w:t xml:space="preserve"> </w:t>
      </w:r>
      <w:r w:rsidRPr="0084119B">
        <w:rPr>
          <w:rFonts w:eastAsia="Times New Roman" w:cs="Times New Roman"/>
          <w:b/>
          <w:bCs/>
          <w:sz w:val="24"/>
          <w:szCs w:val="24"/>
          <w:lang w:val="uk-UA"/>
        </w:rPr>
        <w:t>має</w:t>
      </w:r>
      <w:r w:rsidRPr="0084119B">
        <w:rPr>
          <w:rFonts w:eastAsia="Times New Roman" w:cs="Times New Roman"/>
          <w:b/>
          <w:bCs/>
          <w:spacing w:val="2"/>
          <w:sz w:val="24"/>
          <w:szCs w:val="24"/>
          <w:lang w:val="uk-UA"/>
        </w:rPr>
        <w:t xml:space="preserve"> </w:t>
      </w:r>
      <w:r w:rsidRPr="0084119B">
        <w:rPr>
          <w:rFonts w:eastAsia="Times New Roman" w:cs="Times New Roman"/>
          <w:b/>
          <w:bCs/>
          <w:spacing w:val="-2"/>
          <w:sz w:val="24"/>
          <w:szCs w:val="24"/>
          <w:lang w:val="uk-UA"/>
        </w:rPr>
        <w:t>бути</w:t>
      </w:r>
      <w:r w:rsidRPr="0084119B">
        <w:rPr>
          <w:rFonts w:eastAsia="Times New Roman" w:cs="Times New Roman"/>
          <w:bCs/>
          <w:spacing w:val="-2"/>
          <w:sz w:val="24"/>
          <w:szCs w:val="24"/>
          <w:lang w:val="uk-UA"/>
        </w:rPr>
        <w:t>:</w:t>
      </w:r>
      <w:r>
        <w:rPr>
          <w:rFonts w:eastAsia="Times New Roman" w:cs="Times New Roman"/>
          <w:bCs/>
          <w:spacing w:val="-2"/>
          <w:sz w:val="24"/>
          <w:szCs w:val="24"/>
          <w:lang w:val="uk-UA"/>
        </w:rPr>
        <w:t xml:space="preserve"> </w:t>
      </w:r>
    </w:p>
    <w:p w14:paraId="45238689" w14:textId="528D69C2" w:rsidR="005F3A4F" w:rsidRPr="0084119B" w:rsidRDefault="000474CF" w:rsidP="007A0728">
      <w:pPr>
        <w:widowControl w:val="0"/>
        <w:tabs>
          <w:tab w:val="left" w:pos="2552"/>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 xml:space="preserve">- </w:t>
      </w:r>
      <w:r w:rsidR="005F3A4F" w:rsidRPr="0084119B">
        <w:rPr>
          <w:rFonts w:eastAsia="Times New Roman" w:cs="Times New Roman"/>
          <w:sz w:val="24"/>
          <w:lang w:val="uk-UA"/>
        </w:rPr>
        <w:t xml:space="preserve">об’єктивним і </w:t>
      </w:r>
      <w:r w:rsidR="005F3A4F" w:rsidRPr="0084119B">
        <w:rPr>
          <w:rFonts w:eastAsia="Times New Roman" w:cs="Times New Roman"/>
          <w:spacing w:val="-2"/>
          <w:sz w:val="24"/>
          <w:lang w:val="uk-UA"/>
        </w:rPr>
        <w:t>прозорим;</w:t>
      </w:r>
    </w:p>
    <w:p w14:paraId="206F35AA" w14:textId="77777777" w:rsidR="00C83B81" w:rsidRDefault="000474CF" w:rsidP="007A0728">
      <w:pPr>
        <w:widowControl w:val="0"/>
        <w:tabs>
          <w:tab w:val="left" w:pos="2552"/>
        </w:tabs>
        <w:autoSpaceDE w:val="0"/>
        <w:autoSpaceDN w:val="0"/>
        <w:spacing w:after="0" w:line="276" w:lineRule="auto"/>
        <w:ind w:firstLine="284"/>
        <w:jc w:val="both"/>
        <w:rPr>
          <w:rFonts w:eastAsia="Times New Roman" w:cs="Times New Roman"/>
          <w:sz w:val="24"/>
          <w:lang w:val="uk-UA"/>
        </w:rPr>
      </w:pPr>
      <w:r>
        <w:rPr>
          <w:rFonts w:eastAsia="Times New Roman" w:cs="Times New Roman"/>
          <w:sz w:val="24"/>
          <w:lang w:val="uk-UA"/>
        </w:rPr>
        <w:t xml:space="preserve">- </w:t>
      </w:r>
      <w:r w:rsidR="005F3A4F" w:rsidRPr="0084119B">
        <w:rPr>
          <w:rFonts w:eastAsia="Times New Roman" w:cs="Times New Roman"/>
          <w:sz w:val="24"/>
          <w:lang w:val="uk-UA"/>
        </w:rPr>
        <w:t xml:space="preserve">системним і постійним – тобто забезпечувати постійний збір та аналіз інформації </w:t>
      </w:r>
      <w:r w:rsidR="00E70F9C">
        <w:rPr>
          <w:rFonts w:eastAsia="Times New Roman" w:cs="Times New Roman"/>
          <w:sz w:val="24"/>
          <w:lang w:val="uk-UA"/>
        </w:rPr>
        <w:t xml:space="preserve"> </w:t>
      </w:r>
      <w:r w:rsidR="00C83B81">
        <w:rPr>
          <w:rFonts w:eastAsia="Times New Roman" w:cs="Times New Roman"/>
          <w:sz w:val="24"/>
          <w:lang w:val="uk-UA"/>
        </w:rPr>
        <w:t xml:space="preserve">    </w:t>
      </w:r>
    </w:p>
    <w:p w14:paraId="7EED1467" w14:textId="77700B52" w:rsidR="005F3A4F" w:rsidRPr="0084119B" w:rsidRDefault="005F3A4F" w:rsidP="007A0728">
      <w:pPr>
        <w:widowControl w:val="0"/>
        <w:tabs>
          <w:tab w:val="left" w:pos="2552"/>
        </w:tabs>
        <w:autoSpaceDE w:val="0"/>
        <w:autoSpaceDN w:val="0"/>
        <w:spacing w:after="0" w:line="276" w:lineRule="auto"/>
        <w:ind w:firstLine="284"/>
        <w:jc w:val="both"/>
        <w:rPr>
          <w:rFonts w:eastAsia="Times New Roman" w:cs="Times New Roman"/>
          <w:sz w:val="24"/>
          <w:lang w:val="uk-UA"/>
        </w:rPr>
      </w:pPr>
      <w:r w:rsidRPr="0084119B">
        <w:rPr>
          <w:rFonts w:eastAsia="Times New Roman" w:cs="Times New Roman"/>
          <w:sz w:val="24"/>
          <w:lang w:val="uk-UA"/>
        </w:rPr>
        <w:t>упродовж періоду життєвого циклу Стратегії;</w:t>
      </w:r>
    </w:p>
    <w:p w14:paraId="68349D11" w14:textId="4007EC2F" w:rsidR="005F3A4F" w:rsidRPr="0084119B" w:rsidRDefault="000474CF" w:rsidP="007A0728">
      <w:pPr>
        <w:widowControl w:val="0"/>
        <w:tabs>
          <w:tab w:val="left" w:pos="2552"/>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 xml:space="preserve">- </w:t>
      </w:r>
      <w:r w:rsidR="005F3A4F" w:rsidRPr="0084119B">
        <w:rPr>
          <w:rFonts w:eastAsia="Times New Roman" w:cs="Times New Roman"/>
          <w:sz w:val="24"/>
          <w:lang w:val="uk-UA"/>
        </w:rPr>
        <w:t xml:space="preserve">таким, що забезпечує впровадження Стратегії згідно з наміченим планом, надаючи інформацію щодо проблем, які необхідно усувати, та щодо своєчасності реалізації проєктів і </w:t>
      </w:r>
      <w:r w:rsidR="005F3A4F" w:rsidRPr="0084119B">
        <w:rPr>
          <w:rFonts w:eastAsia="Times New Roman" w:cs="Times New Roman"/>
          <w:spacing w:val="-2"/>
          <w:sz w:val="24"/>
          <w:lang w:val="uk-UA"/>
        </w:rPr>
        <w:t>заходів;</w:t>
      </w:r>
    </w:p>
    <w:p w14:paraId="457A7383" w14:textId="1AD26A5E" w:rsidR="005F3A4F" w:rsidRPr="0084119B" w:rsidRDefault="000474CF" w:rsidP="007A0728">
      <w:pPr>
        <w:widowControl w:val="0"/>
        <w:tabs>
          <w:tab w:val="left" w:pos="2552"/>
        </w:tabs>
        <w:autoSpaceDE w:val="0"/>
        <w:autoSpaceDN w:val="0"/>
        <w:spacing w:after="0" w:line="276" w:lineRule="auto"/>
        <w:ind w:firstLine="284"/>
        <w:jc w:val="both"/>
        <w:rPr>
          <w:rFonts w:eastAsia="Times New Roman" w:cs="Times New Roman"/>
          <w:sz w:val="24"/>
          <w:lang w:val="uk-UA"/>
        </w:rPr>
      </w:pPr>
      <w:r>
        <w:rPr>
          <w:rFonts w:eastAsia="Times New Roman" w:cs="Times New Roman"/>
          <w:sz w:val="24"/>
          <w:lang w:val="uk-UA"/>
        </w:rPr>
        <w:t xml:space="preserve">- </w:t>
      </w:r>
      <w:r w:rsidR="005F3A4F" w:rsidRPr="0084119B">
        <w:rPr>
          <w:rFonts w:eastAsia="Times New Roman" w:cs="Times New Roman"/>
          <w:sz w:val="24"/>
          <w:lang w:val="uk-UA"/>
        </w:rPr>
        <w:t>корисним і таким, що використовується, – інформація, зібрана за допомогою системи моніторингу, має давати змогу вчитися з успіхів та помилок, приймати своєчасні й правильні рішення;</w:t>
      </w:r>
    </w:p>
    <w:p w14:paraId="05AE365F" w14:textId="6FBC164A" w:rsidR="005F3A4F" w:rsidRPr="0084119B" w:rsidRDefault="000474CF" w:rsidP="007A0728">
      <w:pPr>
        <w:widowControl w:val="0"/>
        <w:tabs>
          <w:tab w:val="left" w:pos="2552"/>
        </w:tabs>
        <w:autoSpaceDE w:val="0"/>
        <w:autoSpaceDN w:val="0"/>
        <w:spacing w:after="0" w:line="276" w:lineRule="auto"/>
        <w:ind w:firstLine="284"/>
        <w:jc w:val="both"/>
        <w:rPr>
          <w:rFonts w:eastAsia="Times New Roman" w:cs="Times New Roman"/>
          <w:sz w:val="24"/>
          <w:lang w:val="uk-UA"/>
        </w:rPr>
      </w:pPr>
      <w:r>
        <w:rPr>
          <w:rFonts w:eastAsia="Times New Roman" w:cs="Times New Roman"/>
          <w:sz w:val="24"/>
          <w:lang w:val="uk-UA"/>
        </w:rPr>
        <w:t xml:space="preserve">- </w:t>
      </w:r>
      <w:r w:rsidR="005F3A4F" w:rsidRPr="0084119B">
        <w:rPr>
          <w:rFonts w:eastAsia="Times New Roman" w:cs="Times New Roman"/>
          <w:sz w:val="24"/>
          <w:lang w:val="uk-UA"/>
        </w:rPr>
        <w:t>таким,</w:t>
      </w:r>
      <w:r w:rsidR="005F3A4F" w:rsidRPr="0084119B">
        <w:rPr>
          <w:rFonts w:eastAsia="Times New Roman" w:cs="Times New Roman"/>
          <w:spacing w:val="-2"/>
          <w:sz w:val="24"/>
          <w:lang w:val="uk-UA"/>
        </w:rPr>
        <w:t xml:space="preserve"> </w:t>
      </w:r>
      <w:r w:rsidR="005F3A4F" w:rsidRPr="0084119B">
        <w:rPr>
          <w:rFonts w:eastAsia="Times New Roman" w:cs="Times New Roman"/>
          <w:sz w:val="24"/>
          <w:lang w:val="uk-UA"/>
        </w:rPr>
        <w:t>що</w:t>
      </w:r>
      <w:r w:rsidR="005F3A4F" w:rsidRPr="0084119B">
        <w:rPr>
          <w:rFonts w:eastAsia="Times New Roman" w:cs="Times New Roman"/>
          <w:spacing w:val="-2"/>
          <w:sz w:val="24"/>
          <w:lang w:val="uk-UA"/>
        </w:rPr>
        <w:t xml:space="preserve"> </w:t>
      </w:r>
      <w:r w:rsidR="005F3A4F" w:rsidRPr="0084119B">
        <w:rPr>
          <w:rFonts w:eastAsia="Times New Roman" w:cs="Times New Roman"/>
          <w:sz w:val="24"/>
          <w:lang w:val="uk-UA"/>
        </w:rPr>
        <w:t>допомагає</w:t>
      </w:r>
      <w:r w:rsidR="005F3A4F" w:rsidRPr="0084119B">
        <w:rPr>
          <w:rFonts w:eastAsia="Times New Roman" w:cs="Times New Roman"/>
          <w:spacing w:val="-4"/>
          <w:sz w:val="24"/>
          <w:lang w:val="uk-UA"/>
        </w:rPr>
        <w:t xml:space="preserve"> </w:t>
      </w:r>
      <w:r w:rsidR="005F3A4F" w:rsidRPr="0084119B">
        <w:rPr>
          <w:rFonts w:eastAsia="Times New Roman" w:cs="Times New Roman"/>
          <w:sz w:val="24"/>
          <w:lang w:val="uk-UA"/>
        </w:rPr>
        <w:t>встановлювати цілі</w:t>
      </w:r>
      <w:r w:rsidR="005F3A4F" w:rsidRPr="0084119B">
        <w:rPr>
          <w:rFonts w:eastAsia="Times New Roman" w:cs="Times New Roman"/>
          <w:spacing w:val="-2"/>
          <w:sz w:val="24"/>
          <w:lang w:val="uk-UA"/>
        </w:rPr>
        <w:t xml:space="preserve"> </w:t>
      </w:r>
      <w:r w:rsidR="005F3A4F" w:rsidRPr="0084119B">
        <w:rPr>
          <w:rFonts w:eastAsia="Times New Roman" w:cs="Times New Roman"/>
          <w:sz w:val="24"/>
          <w:lang w:val="uk-UA"/>
        </w:rPr>
        <w:t>та</w:t>
      </w:r>
      <w:r w:rsidR="005F3A4F" w:rsidRPr="0084119B">
        <w:rPr>
          <w:rFonts w:eastAsia="Times New Roman" w:cs="Times New Roman"/>
          <w:spacing w:val="-3"/>
          <w:sz w:val="24"/>
          <w:lang w:val="uk-UA"/>
        </w:rPr>
        <w:t xml:space="preserve"> </w:t>
      </w:r>
      <w:r w:rsidR="005F3A4F" w:rsidRPr="0084119B">
        <w:rPr>
          <w:rFonts w:eastAsia="Times New Roman" w:cs="Times New Roman"/>
          <w:sz w:val="24"/>
          <w:lang w:val="uk-UA"/>
        </w:rPr>
        <w:t>індикатори</w:t>
      </w:r>
      <w:r w:rsidR="005F3A4F" w:rsidRPr="0084119B">
        <w:rPr>
          <w:rFonts w:eastAsia="Times New Roman" w:cs="Times New Roman"/>
          <w:spacing w:val="-3"/>
          <w:sz w:val="24"/>
          <w:lang w:val="uk-UA"/>
        </w:rPr>
        <w:t xml:space="preserve"> </w:t>
      </w:r>
      <w:r w:rsidR="005F3A4F" w:rsidRPr="0084119B">
        <w:rPr>
          <w:rFonts w:eastAsia="Times New Roman" w:cs="Times New Roman"/>
          <w:sz w:val="24"/>
          <w:lang w:val="uk-UA"/>
        </w:rPr>
        <w:t>для всіх коротко-,</w:t>
      </w:r>
      <w:r w:rsidR="005F3A4F" w:rsidRPr="0084119B">
        <w:rPr>
          <w:rFonts w:eastAsia="Times New Roman" w:cs="Times New Roman"/>
          <w:spacing w:val="-2"/>
          <w:sz w:val="24"/>
          <w:lang w:val="uk-UA"/>
        </w:rPr>
        <w:t xml:space="preserve"> </w:t>
      </w:r>
      <w:r w:rsidR="005F3A4F" w:rsidRPr="0084119B">
        <w:rPr>
          <w:rFonts w:eastAsia="Times New Roman" w:cs="Times New Roman"/>
          <w:sz w:val="24"/>
          <w:lang w:val="uk-UA"/>
        </w:rPr>
        <w:t>середньо- і довгострокових результатів.</w:t>
      </w:r>
    </w:p>
    <w:p w14:paraId="07687C75" w14:textId="77777777" w:rsidR="005F3A4F" w:rsidRPr="0084119B" w:rsidRDefault="005F3A4F" w:rsidP="007A0728">
      <w:pPr>
        <w:widowControl w:val="0"/>
        <w:autoSpaceDE w:val="0"/>
        <w:autoSpaceDN w:val="0"/>
        <w:spacing w:after="0" w:line="276" w:lineRule="auto"/>
        <w:jc w:val="both"/>
        <w:rPr>
          <w:rFonts w:eastAsia="Times New Roman" w:cs="Times New Roman"/>
          <w:bCs/>
          <w:sz w:val="24"/>
          <w:szCs w:val="24"/>
          <w:lang w:val="uk-UA"/>
        </w:rPr>
      </w:pPr>
      <w:r w:rsidRPr="0084119B">
        <w:rPr>
          <w:rFonts w:eastAsia="Times New Roman" w:cs="Times New Roman"/>
          <w:b/>
          <w:bCs/>
          <w:sz w:val="24"/>
          <w:szCs w:val="24"/>
          <w:lang w:val="uk-UA"/>
        </w:rPr>
        <w:t>Ключовими складовими</w:t>
      </w:r>
      <w:r w:rsidRPr="0084119B">
        <w:rPr>
          <w:rFonts w:eastAsia="Times New Roman" w:cs="Times New Roman"/>
          <w:b/>
          <w:bCs/>
          <w:spacing w:val="-2"/>
          <w:sz w:val="24"/>
          <w:szCs w:val="24"/>
          <w:lang w:val="uk-UA"/>
        </w:rPr>
        <w:t xml:space="preserve"> </w:t>
      </w:r>
      <w:r w:rsidRPr="0084119B">
        <w:rPr>
          <w:rFonts w:eastAsia="Times New Roman" w:cs="Times New Roman"/>
          <w:b/>
          <w:bCs/>
          <w:sz w:val="24"/>
          <w:szCs w:val="24"/>
          <w:lang w:val="uk-UA"/>
        </w:rPr>
        <w:t>системи</w:t>
      </w:r>
      <w:r w:rsidRPr="0084119B">
        <w:rPr>
          <w:rFonts w:eastAsia="Times New Roman" w:cs="Times New Roman"/>
          <w:b/>
          <w:bCs/>
          <w:spacing w:val="-2"/>
          <w:sz w:val="24"/>
          <w:szCs w:val="24"/>
          <w:lang w:val="uk-UA"/>
        </w:rPr>
        <w:t xml:space="preserve"> </w:t>
      </w:r>
      <w:r w:rsidRPr="0084119B">
        <w:rPr>
          <w:rFonts w:eastAsia="Times New Roman" w:cs="Times New Roman"/>
          <w:b/>
          <w:bCs/>
          <w:sz w:val="24"/>
          <w:szCs w:val="24"/>
          <w:lang w:val="uk-UA"/>
        </w:rPr>
        <w:t xml:space="preserve">моніторингу </w:t>
      </w:r>
      <w:r w:rsidRPr="0084119B">
        <w:rPr>
          <w:rFonts w:eastAsia="Times New Roman" w:cs="Times New Roman"/>
          <w:b/>
          <w:bCs/>
          <w:spacing w:val="-5"/>
          <w:sz w:val="24"/>
          <w:szCs w:val="24"/>
          <w:lang w:val="uk-UA"/>
        </w:rPr>
        <w:t>є</w:t>
      </w:r>
      <w:r w:rsidRPr="0084119B">
        <w:rPr>
          <w:rFonts w:eastAsia="Times New Roman" w:cs="Times New Roman"/>
          <w:bCs/>
          <w:spacing w:val="-5"/>
          <w:sz w:val="24"/>
          <w:szCs w:val="24"/>
          <w:lang w:val="uk-UA"/>
        </w:rPr>
        <w:t>:</w:t>
      </w:r>
    </w:p>
    <w:p w14:paraId="6E738902" w14:textId="79CA9B20" w:rsidR="00C96612" w:rsidRDefault="00C96612" w:rsidP="007A0728">
      <w:pPr>
        <w:widowControl w:val="0"/>
        <w:tabs>
          <w:tab w:val="left" w:pos="2554"/>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 xml:space="preserve">- </w:t>
      </w:r>
      <w:r w:rsidR="005F3A4F" w:rsidRPr="0084119B">
        <w:rPr>
          <w:rFonts w:eastAsia="Times New Roman" w:cs="Times New Roman"/>
          <w:sz w:val="24"/>
          <w:lang w:val="uk-UA"/>
        </w:rPr>
        <w:t>формування органу з моніторингу, з метою</w:t>
      </w:r>
      <w:r w:rsidR="005F3A4F" w:rsidRPr="0084119B">
        <w:rPr>
          <w:rFonts w:eastAsia="Times New Roman" w:cs="Times New Roman"/>
          <w:spacing w:val="40"/>
          <w:sz w:val="24"/>
          <w:lang w:val="uk-UA"/>
        </w:rPr>
        <w:t xml:space="preserve"> </w:t>
      </w:r>
      <w:r w:rsidR="005F3A4F" w:rsidRPr="0084119B">
        <w:rPr>
          <w:rFonts w:eastAsia="Times New Roman" w:cs="Times New Roman"/>
          <w:sz w:val="24"/>
          <w:lang w:val="uk-UA"/>
        </w:rPr>
        <w:t>організації процесу регулярного збору фактичних показників;</w:t>
      </w:r>
    </w:p>
    <w:p w14:paraId="09EB5A19" w14:textId="44E75592" w:rsidR="005F3A4F" w:rsidRPr="00C96612" w:rsidRDefault="00C96612" w:rsidP="007A0728">
      <w:pPr>
        <w:widowControl w:val="0"/>
        <w:tabs>
          <w:tab w:val="left" w:pos="2554"/>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 xml:space="preserve">- </w:t>
      </w:r>
      <w:r w:rsidR="005F3A4F" w:rsidRPr="00D255B3">
        <w:rPr>
          <w:rFonts w:eastAsia="Times New Roman" w:cs="Times New Roman"/>
          <w:sz w:val="24"/>
          <w:lang w:val="uk-UA"/>
        </w:rPr>
        <w:t>розробка</w:t>
      </w:r>
      <w:r w:rsidR="005F3A4F" w:rsidRPr="00D255B3">
        <w:rPr>
          <w:rFonts w:eastAsia="Times New Roman" w:cs="Times New Roman"/>
          <w:spacing w:val="-2"/>
          <w:sz w:val="24"/>
          <w:lang w:val="uk-UA"/>
        </w:rPr>
        <w:t xml:space="preserve"> </w:t>
      </w:r>
      <w:r w:rsidR="005F3A4F" w:rsidRPr="00D255B3">
        <w:rPr>
          <w:rFonts w:eastAsia="Times New Roman" w:cs="Times New Roman"/>
          <w:sz w:val="24"/>
          <w:lang w:val="uk-UA"/>
        </w:rPr>
        <w:t>системи</w:t>
      </w:r>
      <w:r w:rsidR="005F3A4F" w:rsidRPr="00D255B3">
        <w:rPr>
          <w:rFonts w:eastAsia="Times New Roman" w:cs="Times New Roman"/>
          <w:spacing w:val="2"/>
          <w:sz w:val="24"/>
          <w:lang w:val="uk-UA"/>
        </w:rPr>
        <w:t xml:space="preserve"> </w:t>
      </w:r>
      <w:r w:rsidR="005F3A4F" w:rsidRPr="00D255B3">
        <w:rPr>
          <w:rFonts w:eastAsia="Times New Roman" w:cs="Times New Roman"/>
          <w:spacing w:val="-2"/>
          <w:sz w:val="24"/>
          <w:lang w:val="uk-UA"/>
        </w:rPr>
        <w:t>індикаторів.</w:t>
      </w:r>
      <w:r w:rsidR="005F3A4F" w:rsidRPr="00D255B3">
        <w:rPr>
          <w:rFonts w:eastAsia="Times New Roman" w:cs="Times New Roman"/>
          <w:sz w:val="24"/>
          <w:szCs w:val="24"/>
          <w:lang w:val="uk-UA"/>
        </w:rPr>
        <w:t xml:space="preserve">Тобто на етапі розробки Стратегії </w:t>
      </w:r>
      <w:r w:rsidR="005F3A4F" w:rsidRPr="00D255B3">
        <w:rPr>
          <w:rFonts w:eastAsia="Times New Roman" w:cs="Times New Roman"/>
          <w:color w:val="FF0000"/>
          <w:sz w:val="24"/>
          <w:szCs w:val="24"/>
          <w:lang w:val="uk-UA"/>
        </w:rPr>
        <w:t xml:space="preserve"> </w:t>
      </w:r>
      <w:r w:rsidR="005F3A4F" w:rsidRPr="00D255B3">
        <w:rPr>
          <w:rFonts w:eastAsia="Times New Roman" w:cs="Times New Roman"/>
          <w:sz w:val="24"/>
          <w:szCs w:val="24"/>
          <w:lang w:val="uk-UA"/>
        </w:rPr>
        <w:t>забезпечено дотримання  умов:</w:t>
      </w:r>
    </w:p>
    <w:p w14:paraId="24EC290E" w14:textId="6E1CEAA0" w:rsidR="005F3A4F" w:rsidRPr="00D128A2" w:rsidRDefault="00C96612" w:rsidP="007A0728">
      <w:pPr>
        <w:widowControl w:val="0"/>
        <w:tabs>
          <w:tab w:val="left" w:pos="2267"/>
          <w:tab w:val="left" w:pos="2280"/>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 xml:space="preserve">- </w:t>
      </w:r>
      <w:r w:rsidR="005F3A4F" w:rsidRPr="0084119B">
        <w:rPr>
          <w:rFonts w:eastAsia="Times New Roman" w:cs="Times New Roman"/>
          <w:sz w:val="24"/>
          <w:lang w:val="uk-UA"/>
        </w:rPr>
        <w:t>визначення</w:t>
      </w:r>
      <w:r w:rsidR="005F3A4F" w:rsidRPr="0084119B">
        <w:rPr>
          <w:rFonts w:eastAsia="Times New Roman" w:cs="Times New Roman"/>
          <w:spacing w:val="-4"/>
          <w:sz w:val="24"/>
          <w:lang w:val="uk-UA"/>
        </w:rPr>
        <w:t xml:space="preserve"> </w:t>
      </w:r>
      <w:r w:rsidR="005F3A4F" w:rsidRPr="0084119B">
        <w:rPr>
          <w:rFonts w:eastAsia="Times New Roman" w:cs="Times New Roman"/>
          <w:sz w:val="24"/>
          <w:lang w:val="uk-UA"/>
        </w:rPr>
        <w:t>конкретних</w:t>
      </w:r>
      <w:r w:rsidR="005F3A4F" w:rsidRPr="0084119B">
        <w:rPr>
          <w:rFonts w:eastAsia="Times New Roman" w:cs="Times New Roman"/>
          <w:spacing w:val="-7"/>
          <w:sz w:val="24"/>
          <w:lang w:val="uk-UA"/>
        </w:rPr>
        <w:t xml:space="preserve"> </w:t>
      </w:r>
      <w:r w:rsidR="005F3A4F" w:rsidRPr="0084119B">
        <w:rPr>
          <w:rFonts w:eastAsia="Times New Roman" w:cs="Times New Roman"/>
          <w:sz w:val="24"/>
          <w:lang w:val="uk-UA"/>
        </w:rPr>
        <w:t>результатів</w:t>
      </w:r>
      <w:r w:rsidR="005F3A4F" w:rsidRPr="0084119B">
        <w:rPr>
          <w:rFonts w:eastAsia="Times New Roman" w:cs="Times New Roman"/>
          <w:spacing w:val="-4"/>
          <w:sz w:val="24"/>
          <w:lang w:val="uk-UA"/>
        </w:rPr>
        <w:t xml:space="preserve"> </w:t>
      </w:r>
      <w:r w:rsidR="005F3A4F" w:rsidRPr="0084119B">
        <w:rPr>
          <w:rFonts w:eastAsia="Times New Roman" w:cs="Times New Roman"/>
          <w:sz w:val="24"/>
          <w:lang w:val="uk-UA"/>
        </w:rPr>
        <w:t>для</w:t>
      </w:r>
      <w:r w:rsidR="005F3A4F" w:rsidRPr="0084119B">
        <w:rPr>
          <w:rFonts w:eastAsia="Times New Roman" w:cs="Times New Roman"/>
          <w:spacing w:val="-4"/>
          <w:sz w:val="24"/>
          <w:lang w:val="uk-UA"/>
        </w:rPr>
        <w:t xml:space="preserve"> </w:t>
      </w:r>
      <w:r w:rsidR="005F3A4F" w:rsidRPr="0084119B">
        <w:rPr>
          <w:rFonts w:eastAsia="Times New Roman" w:cs="Times New Roman"/>
          <w:sz w:val="24"/>
          <w:lang w:val="uk-UA"/>
        </w:rPr>
        <w:t>кожної</w:t>
      </w:r>
      <w:r w:rsidR="005F3A4F" w:rsidRPr="0084119B">
        <w:rPr>
          <w:rFonts w:eastAsia="Times New Roman" w:cs="Times New Roman"/>
          <w:spacing w:val="-6"/>
          <w:sz w:val="24"/>
          <w:lang w:val="uk-UA"/>
        </w:rPr>
        <w:t xml:space="preserve"> </w:t>
      </w:r>
      <w:r w:rsidR="005F3A4F" w:rsidRPr="0084119B">
        <w:rPr>
          <w:rFonts w:eastAsia="Times New Roman" w:cs="Times New Roman"/>
          <w:sz w:val="24"/>
          <w:lang w:val="uk-UA"/>
        </w:rPr>
        <w:t>зі</w:t>
      </w:r>
      <w:r w:rsidR="005F3A4F" w:rsidRPr="0084119B">
        <w:rPr>
          <w:rFonts w:eastAsia="Times New Roman" w:cs="Times New Roman"/>
          <w:spacing w:val="-2"/>
          <w:sz w:val="24"/>
          <w:lang w:val="uk-UA"/>
        </w:rPr>
        <w:t xml:space="preserve"> </w:t>
      </w:r>
      <w:r w:rsidR="005F3A4F" w:rsidRPr="0084119B">
        <w:rPr>
          <w:rFonts w:eastAsia="Times New Roman" w:cs="Times New Roman"/>
          <w:sz w:val="24"/>
          <w:lang w:val="uk-UA"/>
        </w:rPr>
        <w:t>стратегічних</w:t>
      </w:r>
      <w:r w:rsidR="005F3A4F" w:rsidRPr="0084119B">
        <w:rPr>
          <w:rFonts w:eastAsia="Times New Roman" w:cs="Times New Roman"/>
          <w:spacing w:val="-2"/>
          <w:sz w:val="24"/>
          <w:lang w:val="uk-UA"/>
        </w:rPr>
        <w:t xml:space="preserve"> </w:t>
      </w:r>
      <w:r w:rsidR="005F3A4F" w:rsidRPr="0084119B">
        <w:rPr>
          <w:rFonts w:eastAsia="Times New Roman" w:cs="Times New Roman"/>
          <w:sz w:val="24"/>
          <w:lang w:val="uk-UA"/>
        </w:rPr>
        <w:t>та</w:t>
      </w:r>
      <w:r w:rsidR="005F3A4F" w:rsidRPr="0084119B">
        <w:rPr>
          <w:rFonts w:eastAsia="Times New Roman" w:cs="Times New Roman"/>
          <w:spacing w:val="-4"/>
          <w:sz w:val="24"/>
          <w:lang w:val="uk-UA"/>
        </w:rPr>
        <w:t xml:space="preserve"> </w:t>
      </w:r>
      <w:r w:rsidR="00D255B3">
        <w:rPr>
          <w:rFonts w:eastAsia="Times New Roman" w:cs="Times New Roman"/>
          <w:spacing w:val="-4"/>
          <w:sz w:val="24"/>
          <w:lang w:val="uk-UA"/>
        </w:rPr>
        <w:t xml:space="preserve"> </w:t>
      </w:r>
      <w:r w:rsidR="005F3A4F" w:rsidRPr="0084119B">
        <w:rPr>
          <w:rFonts w:eastAsia="Times New Roman" w:cs="Times New Roman"/>
          <w:sz w:val="24"/>
          <w:lang w:val="uk-UA"/>
        </w:rPr>
        <w:t>оперативних</w:t>
      </w:r>
      <w:r w:rsidR="005F3A4F" w:rsidRPr="0084119B">
        <w:rPr>
          <w:rFonts w:eastAsia="Times New Roman" w:cs="Times New Roman"/>
          <w:spacing w:val="-4"/>
          <w:sz w:val="24"/>
          <w:lang w:val="uk-UA"/>
        </w:rPr>
        <w:t xml:space="preserve"> </w:t>
      </w:r>
      <w:r w:rsidR="005F3A4F" w:rsidRPr="0084119B">
        <w:rPr>
          <w:rFonts w:eastAsia="Times New Roman" w:cs="Times New Roman"/>
          <w:sz w:val="24"/>
          <w:lang w:val="uk-UA"/>
        </w:rPr>
        <w:t>цілей, завдань та заходів</w:t>
      </w:r>
      <w:r w:rsidR="005F3A4F" w:rsidRPr="00D128A2">
        <w:rPr>
          <w:rFonts w:eastAsia="Times New Roman" w:cs="Times New Roman"/>
          <w:sz w:val="24"/>
          <w:lang w:val="uk-UA"/>
        </w:rPr>
        <w:t>;</w:t>
      </w:r>
    </w:p>
    <w:p w14:paraId="12EFCBDD" w14:textId="55CF8EA5" w:rsidR="005F3A4F" w:rsidRPr="0084119B" w:rsidRDefault="00C96612" w:rsidP="007A0728">
      <w:pPr>
        <w:widowControl w:val="0"/>
        <w:tabs>
          <w:tab w:val="left" w:pos="2267"/>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 xml:space="preserve">- </w:t>
      </w:r>
      <w:r w:rsidR="005F3A4F" w:rsidRPr="0084119B">
        <w:rPr>
          <w:rFonts w:eastAsia="Times New Roman" w:cs="Times New Roman"/>
          <w:sz w:val="24"/>
          <w:lang w:val="uk-UA"/>
        </w:rPr>
        <w:t>визначення</w:t>
      </w:r>
      <w:r w:rsidR="005F3A4F" w:rsidRPr="0084119B">
        <w:rPr>
          <w:rFonts w:eastAsia="Times New Roman" w:cs="Times New Roman"/>
          <w:spacing w:val="1"/>
          <w:sz w:val="24"/>
          <w:lang w:val="uk-UA"/>
        </w:rPr>
        <w:t xml:space="preserve"> </w:t>
      </w:r>
      <w:r w:rsidR="005F3A4F" w:rsidRPr="0084119B">
        <w:rPr>
          <w:rFonts w:eastAsia="Times New Roman" w:cs="Times New Roman"/>
          <w:sz w:val="24"/>
          <w:lang w:val="uk-UA"/>
        </w:rPr>
        <w:t>джерел</w:t>
      </w:r>
      <w:r w:rsidR="005F3A4F" w:rsidRPr="0084119B">
        <w:rPr>
          <w:rFonts w:eastAsia="Times New Roman" w:cs="Times New Roman"/>
          <w:spacing w:val="-3"/>
          <w:sz w:val="24"/>
          <w:lang w:val="uk-UA"/>
        </w:rPr>
        <w:t xml:space="preserve"> </w:t>
      </w:r>
      <w:r w:rsidR="005F3A4F" w:rsidRPr="0084119B">
        <w:rPr>
          <w:rFonts w:eastAsia="Times New Roman" w:cs="Times New Roman"/>
          <w:spacing w:val="-2"/>
          <w:sz w:val="24"/>
          <w:lang w:val="uk-UA"/>
        </w:rPr>
        <w:t>інформації.</w:t>
      </w:r>
    </w:p>
    <w:p w14:paraId="146CA598" w14:textId="440B0930" w:rsidR="005F3A4F" w:rsidRPr="0084119B" w:rsidRDefault="005F3A4F" w:rsidP="007A0728">
      <w:pPr>
        <w:widowControl w:val="0"/>
        <w:autoSpaceDE w:val="0"/>
        <w:autoSpaceDN w:val="0"/>
        <w:spacing w:after="0" w:line="276" w:lineRule="auto"/>
        <w:jc w:val="both"/>
        <w:rPr>
          <w:rFonts w:eastAsia="Times New Roman" w:cs="Times New Roman"/>
          <w:b/>
          <w:bCs/>
          <w:i/>
          <w:iCs/>
          <w:sz w:val="24"/>
          <w:szCs w:val="24"/>
          <w:lang w:val="uk-UA"/>
        </w:rPr>
      </w:pPr>
      <w:r w:rsidRPr="0084119B">
        <w:rPr>
          <w:rFonts w:eastAsia="Times New Roman" w:cs="Times New Roman"/>
          <w:b/>
          <w:bCs/>
          <w:i/>
          <w:iCs/>
          <w:sz w:val="24"/>
          <w:szCs w:val="24"/>
          <w:lang w:val="uk-UA"/>
        </w:rPr>
        <w:t>Організація</w:t>
      </w:r>
      <w:r w:rsidRPr="0084119B">
        <w:rPr>
          <w:rFonts w:eastAsia="Times New Roman" w:cs="Times New Roman"/>
          <w:b/>
          <w:bCs/>
          <w:i/>
          <w:iCs/>
          <w:spacing w:val="-1"/>
          <w:sz w:val="24"/>
          <w:szCs w:val="24"/>
          <w:lang w:val="uk-UA"/>
        </w:rPr>
        <w:t xml:space="preserve"> </w:t>
      </w:r>
      <w:r w:rsidRPr="0084119B">
        <w:rPr>
          <w:rFonts w:eastAsia="Times New Roman" w:cs="Times New Roman"/>
          <w:b/>
          <w:bCs/>
          <w:i/>
          <w:iCs/>
          <w:sz w:val="24"/>
          <w:szCs w:val="24"/>
          <w:lang w:val="uk-UA"/>
        </w:rPr>
        <w:t>проведення</w:t>
      </w:r>
      <w:r w:rsidRPr="0084119B">
        <w:rPr>
          <w:rFonts w:eastAsia="Times New Roman" w:cs="Times New Roman"/>
          <w:b/>
          <w:bCs/>
          <w:i/>
          <w:iCs/>
          <w:spacing w:val="-1"/>
          <w:sz w:val="24"/>
          <w:szCs w:val="24"/>
          <w:lang w:val="uk-UA"/>
        </w:rPr>
        <w:t xml:space="preserve"> </w:t>
      </w:r>
      <w:r w:rsidRPr="0084119B">
        <w:rPr>
          <w:rFonts w:eastAsia="Times New Roman" w:cs="Times New Roman"/>
          <w:b/>
          <w:bCs/>
          <w:i/>
          <w:iCs/>
          <w:spacing w:val="-2"/>
          <w:sz w:val="24"/>
          <w:szCs w:val="24"/>
          <w:lang w:val="uk-UA"/>
        </w:rPr>
        <w:t>моніторингу.</w:t>
      </w:r>
    </w:p>
    <w:p w14:paraId="27197690" w14:textId="4A0991C4" w:rsidR="005F3A4F" w:rsidRDefault="009F3D9A" w:rsidP="007A0728">
      <w:pPr>
        <w:widowControl w:val="0"/>
        <w:autoSpaceDE w:val="0"/>
        <w:autoSpaceDN w:val="0"/>
        <w:spacing w:after="0" w:line="276" w:lineRule="auto"/>
        <w:jc w:val="both"/>
        <w:rPr>
          <w:rFonts w:eastAsia="Times New Roman" w:cs="Times New Roman"/>
          <w:sz w:val="24"/>
          <w:szCs w:val="24"/>
          <w:lang w:val="uk-UA"/>
        </w:rPr>
      </w:pPr>
      <w:r>
        <w:rPr>
          <w:rFonts w:eastAsia="Times New Roman" w:cs="Times New Roman"/>
          <w:sz w:val="24"/>
          <w:szCs w:val="24"/>
          <w:lang w:val="uk-UA"/>
        </w:rPr>
        <w:t xml:space="preserve">          </w:t>
      </w:r>
      <w:r w:rsidR="005F3A4F" w:rsidRPr="0084119B">
        <w:rPr>
          <w:rFonts w:eastAsia="Times New Roman" w:cs="Times New Roman"/>
          <w:sz w:val="24"/>
          <w:szCs w:val="24"/>
          <w:lang w:val="uk-UA"/>
        </w:rPr>
        <w:t xml:space="preserve">З метою координації дій та організації проведення моніторингу, розпорядженням </w:t>
      </w:r>
      <w:r w:rsidR="005F3A4F">
        <w:rPr>
          <w:rFonts w:eastAsia="Times New Roman" w:cs="Times New Roman"/>
          <w:sz w:val="24"/>
          <w:szCs w:val="24"/>
          <w:lang w:val="uk-UA"/>
        </w:rPr>
        <w:t>міс</w:t>
      </w:r>
      <w:r w:rsidR="005F3A4F" w:rsidRPr="0084119B">
        <w:rPr>
          <w:rFonts w:eastAsia="Times New Roman" w:cs="Times New Roman"/>
          <w:sz w:val="24"/>
          <w:szCs w:val="24"/>
          <w:lang w:val="uk-UA"/>
        </w:rPr>
        <w:t>ького голови створюється моніторингова група</w:t>
      </w:r>
      <w:r w:rsidR="005F3A4F">
        <w:rPr>
          <w:rFonts w:eastAsia="Times New Roman" w:cs="Times New Roman"/>
          <w:sz w:val="24"/>
          <w:szCs w:val="24"/>
          <w:lang w:val="uk-UA"/>
        </w:rPr>
        <w:t>, д</w:t>
      </w:r>
      <w:r w:rsidR="005F3A4F" w:rsidRPr="0084119B">
        <w:rPr>
          <w:rFonts w:eastAsia="Times New Roman" w:cs="Times New Roman"/>
          <w:sz w:val="24"/>
          <w:szCs w:val="24"/>
          <w:lang w:val="uk-UA"/>
        </w:rPr>
        <w:t xml:space="preserve">о складу </w:t>
      </w:r>
      <w:r w:rsidR="005F3A4F">
        <w:rPr>
          <w:rFonts w:eastAsia="Times New Roman" w:cs="Times New Roman"/>
          <w:sz w:val="24"/>
          <w:szCs w:val="24"/>
          <w:lang w:val="uk-UA"/>
        </w:rPr>
        <w:t xml:space="preserve">якої </w:t>
      </w:r>
      <w:r w:rsidR="005F3A4F" w:rsidRPr="0084119B">
        <w:rPr>
          <w:rFonts w:eastAsia="Times New Roman" w:cs="Times New Roman"/>
          <w:sz w:val="24"/>
          <w:szCs w:val="24"/>
          <w:lang w:val="uk-UA"/>
        </w:rPr>
        <w:t xml:space="preserve"> входять відповідальні за виконання цілей та завдань Стратегії.</w:t>
      </w:r>
      <w:r w:rsidR="005F3A4F" w:rsidRPr="0084119B">
        <w:rPr>
          <w:rFonts w:eastAsia="Times New Roman" w:cs="Times New Roman"/>
          <w:spacing w:val="40"/>
          <w:sz w:val="24"/>
          <w:szCs w:val="24"/>
          <w:lang w:val="uk-UA"/>
        </w:rPr>
        <w:t xml:space="preserve"> </w:t>
      </w:r>
    </w:p>
    <w:p w14:paraId="16E62A96" w14:textId="77777777" w:rsidR="005F3A4F" w:rsidRPr="0084119B" w:rsidRDefault="005F3A4F" w:rsidP="007A0728">
      <w:pPr>
        <w:widowControl w:val="0"/>
        <w:autoSpaceDE w:val="0"/>
        <w:autoSpaceDN w:val="0"/>
        <w:spacing w:after="0" w:line="276" w:lineRule="auto"/>
        <w:ind w:firstLine="566"/>
        <w:jc w:val="both"/>
        <w:rPr>
          <w:rFonts w:eastAsia="Times New Roman" w:cs="Times New Roman"/>
          <w:sz w:val="24"/>
          <w:lang w:val="uk-UA"/>
        </w:rPr>
      </w:pPr>
      <w:r w:rsidRPr="0084119B">
        <w:rPr>
          <w:rFonts w:eastAsia="Times New Roman" w:cs="Times New Roman"/>
          <w:sz w:val="24"/>
          <w:szCs w:val="24"/>
          <w:lang w:val="uk-UA"/>
        </w:rPr>
        <w:t xml:space="preserve"> Моніторингова група </w:t>
      </w:r>
      <w:r w:rsidRPr="0084119B">
        <w:rPr>
          <w:rFonts w:eastAsia="Times New Roman" w:cs="Times New Roman"/>
          <w:sz w:val="24"/>
          <w:lang w:val="uk-UA"/>
        </w:rPr>
        <w:t xml:space="preserve">організовує взаємодію підрозділів виконавчих органів ради, </w:t>
      </w:r>
      <w:r w:rsidRPr="00A96866">
        <w:rPr>
          <w:rFonts w:eastAsia="Times New Roman" w:cs="Times New Roman"/>
          <w:sz w:val="24"/>
          <w:lang w:val="uk-UA"/>
        </w:rPr>
        <w:t xml:space="preserve">закладів  та установ освіти </w:t>
      </w:r>
      <w:r w:rsidRPr="0084119B">
        <w:rPr>
          <w:rFonts w:eastAsia="Times New Roman" w:cs="Times New Roman"/>
          <w:sz w:val="24"/>
          <w:lang w:val="uk-UA"/>
        </w:rPr>
        <w:t>громади в процесі реалізації Стратегії розвитку освіти ТГ</w:t>
      </w:r>
      <w:r>
        <w:rPr>
          <w:rFonts w:eastAsia="Times New Roman" w:cs="Times New Roman"/>
          <w:sz w:val="24"/>
          <w:lang w:val="uk-UA"/>
        </w:rPr>
        <w:t xml:space="preserve"> та </w:t>
      </w:r>
      <w:r w:rsidRPr="0084119B">
        <w:rPr>
          <w:rFonts w:eastAsia="Times New Roman" w:cs="Times New Roman"/>
          <w:sz w:val="24"/>
          <w:lang w:val="uk-UA"/>
        </w:rPr>
        <w:t>здійснює підготовку щорічних звітів про стан реалізації Стратегії</w:t>
      </w:r>
      <w:r>
        <w:rPr>
          <w:rFonts w:eastAsia="Times New Roman" w:cs="Times New Roman"/>
          <w:sz w:val="24"/>
          <w:lang w:val="uk-UA"/>
        </w:rPr>
        <w:t>.</w:t>
      </w:r>
      <w:r w:rsidRPr="0084119B">
        <w:rPr>
          <w:rFonts w:eastAsia="Times New Roman" w:cs="Times New Roman"/>
          <w:sz w:val="24"/>
          <w:lang w:val="uk-UA"/>
        </w:rPr>
        <w:t xml:space="preserve"> Повний текст звіту підлягає обов’язковому розміщенню в мережі Інтернет на офіційних ресурсах.</w:t>
      </w:r>
    </w:p>
    <w:p w14:paraId="16FC7FC8" w14:textId="596CD66B" w:rsidR="005F3A4F" w:rsidRPr="0084119B" w:rsidRDefault="009F3D9A" w:rsidP="007A0728">
      <w:pPr>
        <w:widowControl w:val="0"/>
        <w:autoSpaceDE w:val="0"/>
        <w:autoSpaceDN w:val="0"/>
        <w:spacing w:after="0" w:line="276" w:lineRule="auto"/>
        <w:jc w:val="both"/>
        <w:rPr>
          <w:rFonts w:eastAsia="Times New Roman" w:cs="Times New Roman"/>
          <w:sz w:val="24"/>
          <w:szCs w:val="24"/>
          <w:lang w:val="uk-UA"/>
        </w:rPr>
      </w:pPr>
      <w:r>
        <w:rPr>
          <w:rFonts w:eastAsia="Times New Roman" w:cs="Times New Roman"/>
          <w:sz w:val="24"/>
          <w:szCs w:val="24"/>
          <w:lang w:val="uk-UA"/>
        </w:rPr>
        <w:t xml:space="preserve">          </w:t>
      </w:r>
      <w:r w:rsidR="005F3A4F" w:rsidRPr="0084119B">
        <w:rPr>
          <w:rFonts w:eastAsia="Times New Roman" w:cs="Times New Roman"/>
          <w:sz w:val="24"/>
          <w:szCs w:val="24"/>
          <w:lang w:val="uk-UA"/>
        </w:rPr>
        <w:t xml:space="preserve">Пропозиції щодо зміни основного тексту Стратегії розглядаються профільними депутатськими комісіями (перелік визначається в розпорядженні </w:t>
      </w:r>
      <w:r w:rsidR="005F3A4F">
        <w:rPr>
          <w:rFonts w:eastAsia="Times New Roman" w:cs="Times New Roman"/>
          <w:sz w:val="24"/>
          <w:szCs w:val="24"/>
          <w:lang w:val="uk-UA"/>
        </w:rPr>
        <w:t>мі</w:t>
      </w:r>
      <w:r w:rsidR="005F3A4F" w:rsidRPr="0084119B">
        <w:rPr>
          <w:rFonts w:eastAsia="Times New Roman" w:cs="Times New Roman"/>
          <w:sz w:val="24"/>
          <w:szCs w:val="24"/>
          <w:lang w:val="uk-UA"/>
        </w:rPr>
        <w:t xml:space="preserve">ського голови), </w:t>
      </w:r>
      <w:r w:rsidR="005F3A4F" w:rsidRPr="0084119B">
        <w:rPr>
          <w:rFonts w:eastAsia="Times New Roman" w:cs="Times New Roman"/>
          <w:sz w:val="24"/>
          <w:szCs w:val="24"/>
          <w:lang w:val="uk-UA"/>
        </w:rPr>
        <w:lastRenderedPageBreak/>
        <w:t xml:space="preserve">обговорюються на  нарадах моніторингової групи і виносяться на розгляд сесії </w:t>
      </w:r>
      <w:r w:rsidR="005F3A4F">
        <w:rPr>
          <w:rFonts w:eastAsia="Times New Roman" w:cs="Times New Roman"/>
          <w:sz w:val="24"/>
          <w:szCs w:val="24"/>
          <w:lang w:val="uk-UA"/>
        </w:rPr>
        <w:t xml:space="preserve">  міської</w:t>
      </w:r>
      <w:r w:rsidR="005F3A4F" w:rsidRPr="0084119B">
        <w:rPr>
          <w:rFonts w:eastAsia="Times New Roman" w:cs="Times New Roman"/>
          <w:sz w:val="24"/>
          <w:szCs w:val="24"/>
          <w:lang w:val="uk-UA"/>
        </w:rPr>
        <w:t xml:space="preserve"> ради один раз на рік.</w:t>
      </w:r>
    </w:p>
    <w:p w14:paraId="6FBED37A" w14:textId="77777777" w:rsidR="005F3A4F" w:rsidRPr="0084119B" w:rsidRDefault="005F3A4F" w:rsidP="007A0728">
      <w:pPr>
        <w:widowControl w:val="0"/>
        <w:autoSpaceDE w:val="0"/>
        <w:autoSpaceDN w:val="0"/>
        <w:spacing w:after="0" w:line="276" w:lineRule="auto"/>
        <w:ind w:firstLine="566"/>
        <w:jc w:val="both"/>
        <w:rPr>
          <w:rFonts w:eastAsia="Times New Roman" w:cs="Times New Roman"/>
          <w:sz w:val="24"/>
          <w:szCs w:val="24"/>
          <w:lang w:val="uk-UA"/>
        </w:rPr>
      </w:pPr>
      <w:r w:rsidRPr="0084119B">
        <w:rPr>
          <w:rFonts w:eastAsia="Times New Roman" w:cs="Times New Roman"/>
          <w:sz w:val="24"/>
          <w:szCs w:val="24"/>
          <w:lang w:val="uk-UA"/>
        </w:rPr>
        <w:t>Оцінювання реалізації Стратегії та Плану реалізації проводиться після завершення строку їх реалізації на основі даних звітів проведеного моніторингу та є необхідним етапом для отримання інформації стосовно досягнення очікуваних результатів, їх впливу на стан розвитку освітньої галузі територіальної громади та інформації щодо сталості змін з метою прийняття необхідних управлінських рішень та необхідних коригувань.</w:t>
      </w:r>
    </w:p>
    <w:p w14:paraId="06C3D587" w14:textId="066E7E8B" w:rsidR="005F3A4F" w:rsidRPr="0084119B" w:rsidRDefault="007335CA" w:rsidP="007A0728">
      <w:pPr>
        <w:widowControl w:val="0"/>
        <w:autoSpaceDE w:val="0"/>
        <w:autoSpaceDN w:val="0"/>
        <w:spacing w:after="0" w:line="276" w:lineRule="auto"/>
        <w:ind w:firstLine="426"/>
        <w:jc w:val="both"/>
        <w:rPr>
          <w:rFonts w:eastAsia="Times New Roman" w:cs="Times New Roman"/>
          <w:sz w:val="24"/>
          <w:szCs w:val="24"/>
          <w:lang w:val="uk-UA"/>
        </w:rPr>
      </w:pPr>
      <w:r>
        <w:rPr>
          <w:rFonts w:eastAsia="Times New Roman" w:cs="Times New Roman"/>
          <w:sz w:val="24"/>
          <w:szCs w:val="24"/>
          <w:lang w:val="uk-UA"/>
        </w:rPr>
        <w:t xml:space="preserve">          </w:t>
      </w:r>
      <w:r w:rsidR="005F3A4F" w:rsidRPr="0084119B">
        <w:rPr>
          <w:rFonts w:eastAsia="Times New Roman" w:cs="Times New Roman"/>
          <w:sz w:val="24"/>
          <w:szCs w:val="24"/>
          <w:lang w:val="uk-UA"/>
        </w:rPr>
        <w:t>На основі здійснення оцінювання складається заключний звіт, який містить результати порівняння фактичних та цільових значень показників; досягнення запланованих цілей; задоволення потреб різних груп зацікавлених осіб; наявних незапланованих змін та впливів; діяльності, що призвела до змін (зокрема незапланованих); ефективності механізмів реалізації, ресурсних витрат, стійкості результатів Стратегії.</w:t>
      </w:r>
    </w:p>
    <w:p w14:paraId="21E3463B" w14:textId="77777777" w:rsidR="005F3A4F" w:rsidRPr="0084119B" w:rsidRDefault="005F3A4F" w:rsidP="007A0728">
      <w:pPr>
        <w:widowControl w:val="0"/>
        <w:autoSpaceDE w:val="0"/>
        <w:autoSpaceDN w:val="0"/>
        <w:spacing w:after="0" w:line="276" w:lineRule="auto"/>
        <w:ind w:firstLine="992"/>
        <w:jc w:val="both"/>
        <w:rPr>
          <w:rFonts w:eastAsia="Times New Roman" w:cs="Times New Roman"/>
          <w:sz w:val="24"/>
          <w:szCs w:val="24"/>
          <w:lang w:val="uk-UA"/>
        </w:rPr>
      </w:pPr>
      <w:r w:rsidRPr="0084119B">
        <w:rPr>
          <w:rFonts w:eastAsia="Times New Roman" w:cs="Times New Roman"/>
          <w:sz w:val="24"/>
          <w:szCs w:val="24"/>
          <w:lang w:val="uk-UA"/>
        </w:rPr>
        <w:t>Оцінювання може бути внутрішнім (проводиться виконавцями Стратегії) та зовнішнім (проводиться із залученням експертів).</w:t>
      </w:r>
    </w:p>
    <w:p w14:paraId="2B4A8DBB" w14:textId="77777777" w:rsidR="008609F9" w:rsidRDefault="005F3A4F" w:rsidP="007A0728">
      <w:pPr>
        <w:widowControl w:val="0"/>
        <w:autoSpaceDE w:val="0"/>
        <w:autoSpaceDN w:val="0"/>
        <w:spacing w:after="0" w:line="276" w:lineRule="auto"/>
        <w:ind w:firstLine="566"/>
        <w:jc w:val="both"/>
        <w:rPr>
          <w:rFonts w:eastAsia="Times New Roman" w:cs="Times New Roman"/>
          <w:sz w:val="24"/>
          <w:szCs w:val="24"/>
          <w:lang w:val="uk-UA"/>
        </w:rPr>
      </w:pPr>
      <w:r w:rsidRPr="0084119B">
        <w:rPr>
          <w:rFonts w:eastAsia="Times New Roman" w:cs="Times New Roman"/>
          <w:sz w:val="24"/>
          <w:szCs w:val="24"/>
          <w:lang w:val="uk-UA"/>
        </w:rPr>
        <w:t xml:space="preserve">Заключний звіт щодо оцінювання реалізації Стратегії та Плану реалізації не пізніше трьох місяців після закінчення звітного періоду подаються на розгляд </w:t>
      </w:r>
      <w:r>
        <w:rPr>
          <w:rFonts w:eastAsia="Times New Roman" w:cs="Times New Roman"/>
          <w:sz w:val="24"/>
          <w:szCs w:val="24"/>
          <w:lang w:val="uk-UA"/>
        </w:rPr>
        <w:t>Славутс</w:t>
      </w:r>
      <w:r w:rsidRPr="0084119B">
        <w:rPr>
          <w:rFonts w:eastAsia="Times New Roman" w:cs="Times New Roman"/>
          <w:sz w:val="24"/>
          <w:szCs w:val="24"/>
          <w:lang w:val="uk-UA"/>
        </w:rPr>
        <w:t xml:space="preserve">ької </w:t>
      </w:r>
      <w:r>
        <w:rPr>
          <w:rFonts w:eastAsia="Times New Roman" w:cs="Times New Roman"/>
          <w:sz w:val="24"/>
          <w:szCs w:val="24"/>
          <w:lang w:val="uk-UA"/>
        </w:rPr>
        <w:t>мі</w:t>
      </w:r>
      <w:r w:rsidRPr="0084119B">
        <w:rPr>
          <w:rFonts w:eastAsia="Times New Roman" w:cs="Times New Roman"/>
          <w:sz w:val="24"/>
          <w:szCs w:val="24"/>
          <w:lang w:val="uk-UA"/>
        </w:rPr>
        <w:t xml:space="preserve">ської ради та оприлюднюються на офіційному вебсайті громади та/або у місцевих засобах масової </w:t>
      </w:r>
      <w:r w:rsidRPr="0084119B">
        <w:rPr>
          <w:rFonts w:eastAsia="Times New Roman" w:cs="Times New Roman"/>
          <w:spacing w:val="-2"/>
          <w:sz w:val="24"/>
          <w:szCs w:val="24"/>
          <w:lang w:val="uk-UA"/>
        </w:rPr>
        <w:t>інформації.</w:t>
      </w:r>
    </w:p>
    <w:p w14:paraId="4622E2DB" w14:textId="662C11A7" w:rsidR="005F3A4F" w:rsidRPr="0084119B" w:rsidRDefault="005F3A4F" w:rsidP="007A0728">
      <w:pPr>
        <w:widowControl w:val="0"/>
        <w:autoSpaceDE w:val="0"/>
        <w:autoSpaceDN w:val="0"/>
        <w:spacing w:after="0" w:line="276" w:lineRule="auto"/>
        <w:ind w:firstLine="566"/>
        <w:jc w:val="both"/>
        <w:rPr>
          <w:rFonts w:eastAsia="Times New Roman" w:cs="Times New Roman"/>
          <w:sz w:val="24"/>
          <w:szCs w:val="24"/>
          <w:lang w:val="uk-UA"/>
        </w:rPr>
      </w:pPr>
      <w:r w:rsidRPr="0084119B">
        <w:rPr>
          <w:rFonts w:eastAsia="Times New Roman" w:cs="Times New Roman"/>
          <w:sz w:val="24"/>
          <w:szCs w:val="24"/>
          <w:lang w:val="uk-UA"/>
        </w:rPr>
        <w:t>Звіт відображає фактичний стан реалізації Стратегії та можливі обґрунтовані</w:t>
      </w:r>
      <w:r w:rsidRPr="0084119B">
        <w:rPr>
          <w:rFonts w:eastAsia="Times New Roman" w:cs="Times New Roman"/>
          <w:spacing w:val="40"/>
          <w:sz w:val="24"/>
          <w:szCs w:val="24"/>
          <w:lang w:val="uk-UA"/>
        </w:rPr>
        <w:t xml:space="preserve"> </w:t>
      </w:r>
      <w:r w:rsidRPr="0084119B">
        <w:rPr>
          <w:rFonts w:eastAsia="Times New Roman" w:cs="Times New Roman"/>
          <w:sz w:val="24"/>
          <w:szCs w:val="24"/>
          <w:lang w:val="uk-UA"/>
        </w:rPr>
        <w:t>пропозиції щодо внесення змін. Звіт має бути лаконічним, базуватися на фактах, бути демонстративним та включати порівняння ситуації з вихідними даними.</w:t>
      </w:r>
    </w:p>
    <w:p w14:paraId="4365D80E" w14:textId="77777777" w:rsidR="005F3A4F" w:rsidRPr="0084119B" w:rsidRDefault="005F3A4F" w:rsidP="007A0728">
      <w:pPr>
        <w:widowControl w:val="0"/>
        <w:autoSpaceDE w:val="0"/>
        <w:autoSpaceDN w:val="0"/>
        <w:spacing w:after="0" w:line="276" w:lineRule="auto"/>
        <w:jc w:val="both"/>
        <w:rPr>
          <w:rFonts w:eastAsia="Times New Roman" w:cs="Times New Roman"/>
          <w:b/>
          <w:bCs/>
          <w:i/>
          <w:iCs/>
          <w:sz w:val="24"/>
          <w:szCs w:val="24"/>
          <w:lang w:val="uk-UA"/>
        </w:rPr>
      </w:pPr>
      <w:r w:rsidRPr="0084119B">
        <w:rPr>
          <w:rFonts w:eastAsia="Times New Roman" w:cs="Times New Roman"/>
          <w:b/>
          <w:bCs/>
          <w:i/>
          <w:iCs/>
          <w:sz w:val="24"/>
          <w:szCs w:val="24"/>
          <w:lang w:val="uk-UA"/>
        </w:rPr>
        <w:t>Процедура</w:t>
      </w:r>
      <w:r w:rsidRPr="0084119B">
        <w:rPr>
          <w:rFonts w:eastAsia="Times New Roman" w:cs="Times New Roman"/>
          <w:b/>
          <w:bCs/>
          <w:i/>
          <w:iCs/>
          <w:spacing w:val="-1"/>
          <w:sz w:val="24"/>
          <w:szCs w:val="24"/>
          <w:lang w:val="uk-UA"/>
        </w:rPr>
        <w:t xml:space="preserve"> </w:t>
      </w:r>
      <w:r w:rsidRPr="0084119B">
        <w:rPr>
          <w:rFonts w:eastAsia="Times New Roman" w:cs="Times New Roman"/>
          <w:b/>
          <w:bCs/>
          <w:i/>
          <w:iCs/>
          <w:sz w:val="24"/>
          <w:szCs w:val="24"/>
          <w:lang w:val="uk-UA"/>
        </w:rPr>
        <w:t xml:space="preserve">моніторингу </w:t>
      </w:r>
      <w:r w:rsidRPr="0084119B">
        <w:rPr>
          <w:rFonts w:eastAsia="Times New Roman" w:cs="Times New Roman"/>
          <w:b/>
          <w:bCs/>
          <w:i/>
          <w:iCs/>
          <w:spacing w:val="-2"/>
          <w:sz w:val="24"/>
          <w:szCs w:val="24"/>
          <w:lang w:val="uk-UA"/>
        </w:rPr>
        <w:t>Стратегії</w:t>
      </w:r>
    </w:p>
    <w:p w14:paraId="1CC44A4F" w14:textId="77777777" w:rsidR="00C84B0A" w:rsidRDefault="005F3A4F" w:rsidP="007A0728">
      <w:pPr>
        <w:widowControl w:val="0"/>
        <w:autoSpaceDE w:val="0"/>
        <w:autoSpaceDN w:val="0"/>
        <w:spacing w:after="0" w:line="276" w:lineRule="auto"/>
        <w:ind w:firstLine="282"/>
        <w:jc w:val="both"/>
        <w:rPr>
          <w:rFonts w:eastAsia="Times New Roman" w:cs="Times New Roman"/>
          <w:sz w:val="24"/>
          <w:szCs w:val="24"/>
          <w:lang w:val="uk-UA"/>
        </w:rPr>
      </w:pPr>
      <w:r w:rsidRPr="0084119B">
        <w:rPr>
          <w:rFonts w:eastAsia="Times New Roman" w:cs="Times New Roman"/>
          <w:sz w:val="24"/>
          <w:szCs w:val="24"/>
          <w:lang w:val="uk-UA"/>
        </w:rPr>
        <w:t xml:space="preserve">Система моніторингу та оцінювання впровадження Стратегії розвитку освіти </w:t>
      </w:r>
      <w:r w:rsidR="00C84B0A">
        <w:rPr>
          <w:rFonts w:eastAsia="Times New Roman" w:cs="Times New Roman"/>
          <w:sz w:val="24"/>
          <w:szCs w:val="24"/>
          <w:lang w:val="uk-UA"/>
        </w:rPr>
        <w:t>громади базується на принципах:</w:t>
      </w:r>
    </w:p>
    <w:p w14:paraId="6B0FD6BC" w14:textId="22FFC1FC" w:rsidR="005F3A4F" w:rsidRPr="00C84B0A" w:rsidRDefault="00C84B0A" w:rsidP="007A0728">
      <w:pPr>
        <w:widowControl w:val="0"/>
        <w:autoSpaceDE w:val="0"/>
        <w:autoSpaceDN w:val="0"/>
        <w:spacing w:after="0" w:line="276" w:lineRule="auto"/>
        <w:jc w:val="both"/>
        <w:rPr>
          <w:rFonts w:eastAsia="Times New Roman" w:cs="Times New Roman"/>
          <w:sz w:val="24"/>
          <w:szCs w:val="24"/>
          <w:lang w:val="uk-UA"/>
        </w:rPr>
      </w:pPr>
      <w:r>
        <w:rPr>
          <w:rFonts w:eastAsia="Times New Roman" w:cs="Times New Roman"/>
          <w:sz w:val="24"/>
          <w:lang w:val="uk-UA"/>
        </w:rPr>
        <w:t xml:space="preserve">- </w:t>
      </w:r>
      <w:r w:rsidR="005F3A4F" w:rsidRPr="00C84B0A">
        <w:rPr>
          <w:rFonts w:eastAsia="Times New Roman" w:cs="Times New Roman"/>
          <w:sz w:val="24"/>
          <w:lang w:val="uk-UA"/>
        </w:rPr>
        <w:t>RBM-підходу (управління, орієнтоване на результат, Results-Based Management).</w:t>
      </w:r>
      <w:r w:rsidR="005F3A4F" w:rsidRPr="00C84B0A">
        <w:rPr>
          <w:rFonts w:eastAsia="Times New Roman" w:cs="Times New Roman"/>
          <w:spacing w:val="40"/>
          <w:sz w:val="24"/>
          <w:lang w:val="uk-UA"/>
        </w:rPr>
        <w:t xml:space="preserve"> </w:t>
      </w:r>
      <w:r w:rsidR="005F3A4F" w:rsidRPr="00C84B0A">
        <w:rPr>
          <w:rFonts w:eastAsia="Times New Roman" w:cs="Times New Roman"/>
          <w:sz w:val="24"/>
          <w:lang w:val="uk-UA"/>
        </w:rPr>
        <w:t>Це комплексний підхід, який передбачає визначення конкретних та вимірюваних результатів діяльності у середньостроковій перспективі, послідовність у реалізації визначених пріоритетів та ефективну координацію заінтересованих сторін. Даний підхід сприяє розв’язанню проблем та/або задоволенню потреб на основі стратегічного планування, що передбачає вибір оптимального варіанту досягнення визначених кінцевих результатів, які оцінюються на основі вимірюваних показників;</w:t>
      </w:r>
    </w:p>
    <w:p w14:paraId="59ADC914" w14:textId="4E9E1E5D" w:rsidR="005F3A4F" w:rsidRPr="0084119B" w:rsidRDefault="00C84B0A" w:rsidP="007A0728">
      <w:pPr>
        <w:widowControl w:val="0"/>
        <w:tabs>
          <w:tab w:val="left" w:pos="2552"/>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 xml:space="preserve">- </w:t>
      </w:r>
      <w:r w:rsidR="005F3A4F" w:rsidRPr="0084119B">
        <w:rPr>
          <w:rFonts w:eastAsia="Times New Roman" w:cs="Times New Roman"/>
          <w:sz w:val="24"/>
          <w:lang w:val="uk-UA"/>
        </w:rPr>
        <w:t>чіткому визначенні індикаторів та показників (планових чи цільових, фактичних) для кожного результату та одиницях їх виміру;</w:t>
      </w:r>
    </w:p>
    <w:p w14:paraId="7B07FBEC" w14:textId="4701E8B6" w:rsidR="005F3A4F" w:rsidRPr="0084119B" w:rsidRDefault="00C84B0A" w:rsidP="007A0728">
      <w:pPr>
        <w:widowControl w:val="0"/>
        <w:tabs>
          <w:tab w:val="left" w:pos="2554"/>
        </w:tabs>
        <w:autoSpaceDE w:val="0"/>
        <w:autoSpaceDN w:val="0"/>
        <w:spacing w:after="0" w:line="276" w:lineRule="auto"/>
        <w:ind w:firstLine="284"/>
        <w:jc w:val="both"/>
        <w:rPr>
          <w:rFonts w:eastAsia="Times New Roman" w:cs="Times New Roman"/>
          <w:sz w:val="24"/>
          <w:lang w:val="uk-UA"/>
        </w:rPr>
      </w:pPr>
      <w:r>
        <w:rPr>
          <w:rFonts w:eastAsia="Times New Roman" w:cs="Times New Roman"/>
          <w:sz w:val="24"/>
          <w:lang w:val="uk-UA"/>
        </w:rPr>
        <w:t xml:space="preserve">- </w:t>
      </w:r>
      <w:r w:rsidR="005F3A4F" w:rsidRPr="0084119B">
        <w:rPr>
          <w:rFonts w:eastAsia="Times New Roman" w:cs="Times New Roman"/>
          <w:sz w:val="24"/>
          <w:lang w:val="uk-UA"/>
        </w:rPr>
        <w:t>єдності</w:t>
      </w:r>
      <w:r w:rsidR="005F3A4F" w:rsidRPr="0084119B">
        <w:rPr>
          <w:rFonts w:eastAsia="Times New Roman" w:cs="Times New Roman"/>
          <w:spacing w:val="1"/>
          <w:sz w:val="24"/>
          <w:lang w:val="uk-UA"/>
        </w:rPr>
        <w:t xml:space="preserve"> </w:t>
      </w:r>
      <w:r w:rsidR="005F3A4F" w:rsidRPr="0084119B">
        <w:rPr>
          <w:rFonts w:eastAsia="Times New Roman" w:cs="Times New Roman"/>
          <w:sz w:val="24"/>
          <w:lang w:val="uk-UA"/>
        </w:rPr>
        <w:t>управлінських</w:t>
      </w:r>
      <w:r w:rsidR="005F3A4F" w:rsidRPr="0084119B">
        <w:rPr>
          <w:rFonts w:eastAsia="Times New Roman" w:cs="Times New Roman"/>
          <w:spacing w:val="-3"/>
          <w:sz w:val="24"/>
          <w:lang w:val="uk-UA"/>
        </w:rPr>
        <w:t xml:space="preserve"> </w:t>
      </w:r>
      <w:r w:rsidR="005F3A4F" w:rsidRPr="0084119B">
        <w:rPr>
          <w:rFonts w:eastAsia="Times New Roman" w:cs="Times New Roman"/>
          <w:spacing w:val="-2"/>
          <w:sz w:val="24"/>
          <w:lang w:val="uk-UA"/>
        </w:rPr>
        <w:t>процесів</w:t>
      </w:r>
    </w:p>
    <w:p w14:paraId="7C589001" w14:textId="2EAA2DBA" w:rsidR="005F3A4F" w:rsidRPr="0084119B" w:rsidRDefault="00C84B0A" w:rsidP="007A0728">
      <w:pPr>
        <w:widowControl w:val="0"/>
        <w:tabs>
          <w:tab w:val="left" w:pos="2554"/>
        </w:tabs>
        <w:autoSpaceDE w:val="0"/>
        <w:autoSpaceDN w:val="0"/>
        <w:spacing w:after="0" w:line="276" w:lineRule="auto"/>
        <w:jc w:val="both"/>
        <w:rPr>
          <w:rFonts w:eastAsia="Times New Roman" w:cs="Times New Roman"/>
          <w:sz w:val="24"/>
          <w:lang w:val="uk-UA"/>
        </w:rPr>
      </w:pPr>
      <w:r>
        <w:rPr>
          <w:rFonts w:eastAsia="Times New Roman" w:cs="Times New Roman"/>
          <w:sz w:val="24"/>
          <w:lang w:val="uk-UA"/>
        </w:rPr>
        <w:t xml:space="preserve">- </w:t>
      </w:r>
      <w:r w:rsidR="005F3A4F" w:rsidRPr="0084119B">
        <w:rPr>
          <w:rFonts w:eastAsia="Times New Roman" w:cs="Times New Roman"/>
          <w:sz w:val="24"/>
          <w:lang w:val="uk-UA"/>
        </w:rPr>
        <w:t xml:space="preserve">системності його </w:t>
      </w:r>
      <w:r w:rsidR="005F3A4F" w:rsidRPr="0084119B">
        <w:rPr>
          <w:rFonts w:eastAsia="Times New Roman" w:cs="Times New Roman"/>
          <w:spacing w:val="-2"/>
          <w:sz w:val="24"/>
          <w:lang w:val="uk-UA"/>
        </w:rPr>
        <w:t>здійснення;</w:t>
      </w:r>
    </w:p>
    <w:p w14:paraId="6C997F8E" w14:textId="5E7914B6" w:rsidR="005F3A4F" w:rsidRPr="0084119B" w:rsidRDefault="00C84B0A" w:rsidP="007A0728">
      <w:pPr>
        <w:widowControl w:val="0"/>
        <w:tabs>
          <w:tab w:val="left" w:pos="2554"/>
        </w:tabs>
        <w:autoSpaceDE w:val="0"/>
        <w:autoSpaceDN w:val="0"/>
        <w:spacing w:after="0" w:line="276" w:lineRule="auto"/>
        <w:jc w:val="both"/>
        <w:rPr>
          <w:rFonts w:eastAsia="Times New Roman" w:cs="Times New Roman"/>
          <w:sz w:val="24"/>
          <w:lang w:val="uk-UA"/>
        </w:rPr>
      </w:pPr>
      <w:r>
        <w:rPr>
          <w:rFonts w:eastAsia="Times New Roman" w:cs="Times New Roman"/>
          <w:spacing w:val="-2"/>
          <w:sz w:val="24"/>
          <w:lang w:val="uk-UA"/>
        </w:rPr>
        <w:t xml:space="preserve">- </w:t>
      </w:r>
      <w:r w:rsidR="005F3A4F" w:rsidRPr="0084119B">
        <w:rPr>
          <w:rFonts w:eastAsia="Times New Roman" w:cs="Times New Roman"/>
          <w:spacing w:val="-2"/>
          <w:sz w:val="24"/>
          <w:lang w:val="uk-UA"/>
        </w:rPr>
        <w:t>партисипативності;</w:t>
      </w:r>
    </w:p>
    <w:p w14:paraId="57BF5AE7" w14:textId="6C8F2484" w:rsidR="005F3A4F" w:rsidRPr="0084119B" w:rsidRDefault="00C84B0A" w:rsidP="007A0728">
      <w:pPr>
        <w:widowControl w:val="0"/>
        <w:tabs>
          <w:tab w:val="left" w:pos="2554"/>
        </w:tabs>
        <w:autoSpaceDE w:val="0"/>
        <w:autoSpaceDN w:val="0"/>
        <w:spacing w:after="0" w:line="276" w:lineRule="auto"/>
        <w:ind w:firstLine="284"/>
        <w:jc w:val="both"/>
        <w:rPr>
          <w:rFonts w:eastAsia="Times New Roman" w:cs="Times New Roman"/>
          <w:sz w:val="24"/>
          <w:lang w:val="uk-UA"/>
        </w:rPr>
      </w:pPr>
      <w:r>
        <w:rPr>
          <w:rFonts w:eastAsia="Times New Roman" w:cs="Times New Roman"/>
          <w:spacing w:val="-2"/>
          <w:sz w:val="24"/>
          <w:lang w:val="uk-UA"/>
        </w:rPr>
        <w:t xml:space="preserve">- </w:t>
      </w:r>
      <w:r w:rsidR="005F3A4F" w:rsidRPr="0084119B">
        <w:rPr>
          <w:rFonts w:eastAsia="Times New Roman" w:cs="Times New Roman"/>
          <w:spacing w:val="-2"/>
          <w:sz w:val="24"/>
          <w:lang w:val="uk-UA"/>
        </w:rPr>
        <w:t>прозорості.</w:t>
      </w:r>
    </w:p>
    <w:p w14:paraId="630F348B" w14:textId="636D4CF3" w:rsidR="005F3A4F" w:rsidRPr="0084119B" w:rsidRDefault="007335CA" w:rsidP="007A0728">
      <w:pPr>
        <w:widowControl w:val="0"/>
        <w:autoSpaceDE w:val="0"/>
        <w:autoSpaceDN w:val="0"/>
        <w:spacing w:after="0" w:line="276" w:lineRule="auto"/>
        <w:jc w:val="both"/>
        <w:rPr>
          <w:rFonts w:eastAsia="Times New Roman" w:cs="Times New Roman"/>
          <w:sz w:val="24"/>
          <w:szCs w:val="24"/>
          <w:lang w:val="uk-UA"/>
        </w:rPr>
      </w:pPr>
      <w:r>
        <w:rPr>
          <w:rFonts w:eastAsia="Times New Roman" w:cs="Times New Roman"/>
          <w:sz w:val="24"/>
          <w:szCs w:val="24"/>
          <w:lang w:val="uk-UA"/>
        </w:rPr>
        <w:t xml:space="preserve">          </w:t>
      </w:r>
      <w:r w:rsidR="005F3A4F" w:rsidRPr="0084119B">
        <w:rPr>
          <w:rFonts w:eastAsia="Times New Roman" w:cs="Times New Roman"/>
          <w:sz w:val="24"/>
          <w:szCs w:val="24"/>
          <w:lang w:val="uk-UA"/>
        </w:rPr>
        <w:t>Система моніторингу включає систему індикаторів (результатів) виконання Стратегії (кількісні та якісні показники/індикатори). Інструментом моніторингу є система</w:t>
      </w:r>
      <w:r w:rsidR="005F3A4F" w:rsidRPr="0084119B">
        <w:rPr>
          <w:rFonts w:eastAsia="Times New Roman" w:cs="Times New Roman"/>
          <w:spacing w:val="40"/>
          <w:sz w:val="24"/>
          <w:szCs w:val="24"/>
          <w:lang w:val="uk-UA"/>
        </w:rPr>
        <w:t xml:space="preserve"> </w:t>
      </w:r>
      <w:r w:rsidR="005F3A4F" w:rsidRPr="0084119B">
        <w:rPr>
          <w:rFonts w:eastAsia="Times New Roman" w:cs="Times New Roman"/>
          <w:sz w:val="24"/>
          <w:szCs w:val="24"/>
          <w:lang w:val="uk-UA"/>
        </w:rPr>
        <w:t>комплексних показників (індикаторів), які повинні відображати як ефективність виконання конкретних завдань, так і засвідчувати їх релевантність стратегічним цілям Стратегії.</w:t>
      </w:r>
    </w:p>
    <w:p w14:paraId="595FB686" w14:textId="77777777" w:rsidR="005F3A4F" w:rsidRPr="0084119B" w:rsidRDefault="005F3A4F" w:rsidP="007A0728">
      <w:pPr>
        <w:widowControl w:val="0"/>
        <w:autoSpaceDE w:val="0"/>
        <w:autoSpaceDN w:val="0"/>
        <w:spacing w:after="0" w:line="276" w:lineRule="auto"/>
        <w:ind w:firstLine="566"/>
        <w:jc w:val="both"/>
        <w:rPr>
          <w:rFonts w:eastAsia="Times New Roman" w:cs="Times New Roman"/>
          <w:sz w:val="24"/>
          <w:szCs w:val="24"/>
          <w:lang w:val="uk-UA"/>
        </w:rPr>
      </w:pPr>
      <w:r w:rsidRPr="0084119B">
        <w:rPr>
          <w:rFonts w:eastAsia="Times New Roman" w:cs="Times New Roman"/>
          <w:sz w:val="24"/>
          <w:szCs w:val="24"/>
          <w:lang w:val="uk-UA"/>
        </w:rPr>
        <w:t xml:space="preserve">Під час розробки Стратегії було сформовано План реалізації Стратегії розвитку освіти громади (далі – План) </w:t>
      </w:r>
      <w:r w:rsidRPr="004E1071">
        <w:rPr>
          <w:rFonts w:eastAsia="Times New Roman" w:cs="Times New Roman"/>
          <w:bCs/>
          <w:sz w:val="24"/>
          <w:szCs w:val="24"/>
          <w:lang w:val="uk-UA"/>
        </w:rPr>
        <w:t>(Додаток 3).</w:t>
      </w:r>
      <w:r w:rsidRPr="00FA34A0">
        <w:rPr>
          <w:rFonts w:eastAsia="Times New Roman" w:cs="Times New Roman"/>
          <w:b/>
          <w:sz w:val="24"/>
          <w:szCs w:val="24"/>
          <w:lang w:val="uk-UA"/>
        </w:rPr>
        <w:t xml:space="preserve"> </w:t>
      </w:r>
      <w:r w:rsidRPr="0084119B">
        <w:rPr>
          <w:rFonts w:eastAsia="Times New Roman" w:cs="Times New Roman"/>
          <w:sz w:val="24"/>
          <w:szCs w:val="24"/>
          <w:lang w:val="uk-UA"/>
        </w:rPr>
        <w:t>Він</w:t>
      </w:r>
      <w:r w:rsidRPr="0084119B">
        <w:rPr>
          <w:rFonts w:eastAsia="Times New Roman" w:cs="Times New Roman"/>
          <w:spacing w:val="80"/>
          <w:sz w:val="24"/>
          <w:szCs w:val="24"/>
          <w:lang w:val="uk-UA"/>
        </w:rPr>
        <w:t xml:space="preserve"> </w:t>
      </w:r>
      <w:r w:rsidRPr="0084119B">
        <w:rPr>
          <w:rFonts w:eastAsia="Times New Roman" w:cs="Times New Roman"/>
          <w:sz w:val="24"/>
          <w:szCs w:val="24"/>
          <w:lang w:val="uk-UA"/>
        </w:rPr>
        <w:t>передбачає наявність визначених показників результативності – індикатори результату виконання поставлених стратегічних, операційних цілей, завдань, проєктів. Також у Плані визначено базові й цільові показники та їх значення. Показники безпосередньо пов’язані з цілями та є одиницею виміру щодо їх досягнення. У Плані визначено відповідальних виконавців, строки виконання, обсяги та джерела фінансування.</w:t>
      </w:r>
    </w:p>
    <w:p w14:paraId="47EA2073" w14:textId="77777777" w:rsidR="005F3A4F" w:rsidRPr="0084119B" w:rsidRDefault="005F3A4F" w:rsidP="007A0728">
      <w:pPr>
        <w:widowControl w:val="0"/>
        <w:autoSpaceDE w:val="0"/>
        <w:autoSpaceDN w:val="0"/>
        <w:spacing w:after="0" w:line="276" w:lineRule="auto"/>
        <w:ind w:firstLine="566"/>
        <w:jc w:val="both"/>
        <w:rPr>
          <w:rFonts w:eastAsia="Times New Roman" w:cs="Times New Roman"/>
          <w:sz w:val="24"/>
          <w:szCs w:val="24"/>
          <w:lang w:val="uk-UA"/>
        </w:rPr>
      </w:pPr>
      <w:r w:rsidRPr="0084119B">
        <w:rPr>
          <w:rFonts w:eastAsia="Times New Roman" w:cs="Times New Roman"/>
          <w:sz w:val="24"/>
          <w:szCs w:val="24"/>
          <w:lang w:val="uk-UA"/>
        </w:rPr>
        <w:t xml:space="preserve">На інформації, відображеній у Плані, сформовано моніторингову таблицю, на підставі даних якої буде підготовлено звіт щодо результативності виконання Стратегії. Моніторинг </w:t>
      </w:r>
      <w:r w:rsidRPr="0084119B">
        <w:rPr>
          <w:rFonts w:eastAsia="Times New Roman" w:cs="Times New Roman"/>
          <w:sz w:val="24"/>
          <w:szCs w:val="24"/>
          <w:lang w:val="uk-UA"/>
        </w:rPr>
        <w:lastRenderedPageBreak/>
        <w:t>має передбачати</w:t>
      </w:r>
      <w:r w:rsidRPr="0084119B">
        <w:rPr>
          <w:rFonts w:eastAsia="Times New Roman" w:cs="Times New Roman"/>
          <w:spacing w:val="40"/>
          <w:sz w:val="24"/>
          <w:szCs w:val="24"/>
          <w:lang w:val="uk-UA"/>
        </w:rPr>
        <w:t xml:space="preserve"> </w:t>
      </w:r>
      <w:r w:rsidRPr="0084119B">
        <w:rPr>
          <w:rFonts w:eastAsia="Times New Roman" w:cs="Times New Roman"/>
          <w:sz w:val="24"/>
          <w:szCs w:val="24"/>
          <w:lang w:val="uk-UA"/>
        </w:rPr>
        <w:t xml:space="preserve">моніторинг показників результативності та витрату ресурсів (фінансових </w:t>
      </w:r>
      <w:r w:rsidRPr="0084119B">
        <w:rPr>
          <w:rFonts w:eastAsia="Times New Roman" w:cs="Times New Roman"/>
          <w:spacing w:val="-2"/>
          <w:sz w:val="24"/>
          <w:szCs w:val="24"/>
          <w:lang w:val="uk-UA"/>
        </w:rPr>
        <w:t>ресурсів).</w:t>
      </w:r>
    </w:p>
    <w:p w14:paraId="7BEBB996" w14:textId="77777777" w:rsidR="005F3A4F" w:rsidRPr="0084119B" w:rsidRDefault="005F3A4F" w:rsidP="007A0728">
      <w:pPr>
        <w:widowControl w:val="0"/>
        <w:autoSpaceDE w:val="0"/>
        <w:autoSpaceDN w:val="0"/>
        <w:spacing w:after="0" w:line="276" w:lineRule="auto"/>
        <w:ind w:firstLine="566"/>
        <w:jc w:val="both"/>
        <w:rPr>
          <w:rFonts w:eastAsia="Times New Roman" w:cs="Times New Roman"/>
          <w:sz w:val="24"/>
          <w:szCs w:val="24"/>
          <w:lang w:val="uk-UA"/>
        </w:rPr>
      </w:pPr>
      <w:r w:rsidRPr="0084119B">
        <w:rPr>
          <w:rFonts w:eastAsia="Times New Roman" w:cs="Times New Roman"/>
          <w:sz w:val="24"/>
          <w:szCs w:val="24"/>
          <w:lang w:val="uk-UA"/>
        </w:rPr>
        <w:t>Індикатори моніторингу у Плані визначені в кількісних одиницях, витратах, доходах, інших одиницях. Індикатори розроблені з дотриманням існуючих вимог: вимірюваності, доречності, регулярності відстежування. Вони перевіряються шляхом незалежної оцінки чи іншими методами перевірки, до їх збору є безперешкодний доступ, вони мінімально чи взагалі не піддаються впливу зовнішніх та внутрішніх факторів. За ознакою вони поділяються на якісні та кількісні, абсолютні та порівняльні.</w:t>
      </w:r>
    </w:p>
    <w:p w14:paraId="1D3B9938" w14:textId="459AF09D" w:rsidR="005F3A4F" w:rsidRPr="0084119B" w:rsidRDefault="00CB3603" w:rsidP="007A0728">
      <w:pPr>
        <w:widowControl w:val="0"/>
        <w:autoSpaceDE w:val="0"/>
        <w:autoSpaceDN w:val="0"/>
        <w:spacing w:after="0" w:line="276" w:lineRule="auto"/>
        <w:jc w:val="both"/>
        <w:rPr>
          <w:rFonts w:eastAsia="Times New Roman" w:cs="Times New Roman"/>
          <w:sz w:val="24"/>
          <w:szCs w:val="24"/>
          <w:lang w:val="uk-UA"/>
        </w:rPr>
      </w:pPr>
      <w:r>
        <w:rPr>
          <w:rFonts w:eastAsia="Times New Roman" w:cs="Times New Roman"/>
          <w:sz w:val="24"/>
          <w:szCs w:val="24"/>
          <w:lang w:val="uk-UA"/>
        </w:rPr>
        <w:t xml:space="preserve">         </w:t>
      </w:r>
      <w:r w:rsidR="005F3A4F" w:rsidRPr="0084119B">
        <w:rPr>
          <w:rFonts w:eastAsia="Times New Roman" w:cs="Times New Roman"/>
          <w:sz w:val="24"/>
          <w:szCs w:val="24"/>
          <w:lang w:val="uk-UA"/>
        </w:rPr>
        <w:t>При цьому слід зазначити, що заявлені в системі моніторингу індикатори є первинним варіантом і можуть змінюватись відповідно до нових потреб, можливостей оцінки</w:t>
      </w:r>
      <w:r w:rsidR="005F3A4F" w:rsidRPr="0084119B">
        <w:rPr>
          <w:rFonts w:eastAsia="Times New Roman" w:cs="Times New Roman"/>
          <w:spacing w:val="40"/>
          <w:sz w:val="24"/>
          <w:szCs w:val="24"/>
          <w:lang w:val="uk-UA"/>
        </w:rPr>
        <w:t xml:space="preserve"> </w:t>
      </w:r>
      <w:r w:rsidR="005F3A4F" w:rsidRPr="0084119B">
        <w:rPr>
          <w:rFonts w:eastAsia="Times New Roman" w:cs="Times New Roman"/>
          <w:sz w:val="24"/>
          <w:szCs w:val="24"/>
          <w:lang w:val="uk-UA"/>
        </w:rPr>
        <w:t>результатів та повноважень громади, у порядку планового оновлення Стратегії.</w:t>
      </w:r>
    </w:p>
    <w:p w14:paraId="1271B836" w14:textId="77777777" w:rsidR="005F3A4F" w:rsidRPr="0084119B" w:rsidRDefault="005F3A4F" w:rsidP="007A0728">
      <w:pPr>
        <w:widowControl w:val="0"/>
        <w:autoSpaceDE w:val="0"/>
        <w:autoSpaceDN w:val="0"/>
        <w:spacing w:after="0" w:line="276" w:lineRule="auto"/>
        <w:ind w:firstLine="566"/>
        <w:jc w:val="both"/>
        <w:rPr>
          <w:rFonts w:eastAsia="Times New Roman" w:cs="Times New Roman"/>
          <w:sz w:val="24"/>
          <w:szCs w:val="24"/>
          <w:lang w:val="uk-UA"/>
        </w:rPr>
      </w:pPr>
      <w:r>
        <w:rPr>
          <w:rFonts w:eastAsia="Times New Roman" w:cs="Times New Roman"/>
          <w:sz w:val="24"/>
          <w:szCs w:val="24"/>
          <w:lang w:val="uk-UA"/>
        </w:rPr>
        <w:t>Ф</w:t>
      </w:r>
      <w:r w:rsidRPr="0084119B">
        <w:rPr>
          <w:rFonts w:eastAsia="Times New Roman" w:cs="Times New Roman"/>
          <w:sz w:val="24"/>
          <w:szCs w:val="24"/>
          <w:lang w:val="uk-UA"/>
        </w:rPr>
        <w:t>орма для звіту про результати моніторингу запропонована методичними рекомендаціями щодо порядку розроблення, затвердження, реалізації, проведення моніторингу та оцінювання реалізації стратегій розвитку територіальних громад, затверджених наказом Міністерства розвитку громад та територій України № 265 від 21 грудня 2022 року</w:t>
      </w:r>
    </w:p>
    <w:p w14:paraId="2FB4B24E" w14:textId="77777777" w:rsidR="005F3A4F" w:rsidRPr="0084119B" w:rsidRDefault="005F3A4F" w:rsidP="007A0728">
      <w:pPr>
        <w:widowControl w:val="0"/>
        <w:autoSpaceDE w:val="0"/>
        <w:autoSpaceDN w:val="0"/>
        <w:spacing w:after="0" w:line="276" w:lineRule="auto"/>
        <w:jc w:val="center"/>
        <w:rPr>
          <w:rFonts w:eastAsia="Times New Roman" w:cs="Times New Roman"/>
          <w:sz w:val="24"/>
          <w:szCs w:val="24"/>
          <w:lang w:val="uk-UA"/>
        </w:rPr>
      </w:pPr>
    </w:p>
    <w:p w14:paraId="57E53C85" w14:textId="33ED4897" w:rsidR="008F35A9" w:rsidRPr="00F470C1" w:rsidRDefault="008F35A9" w:rsidP="007A0728">
      <w:pPr>
        <w:widowControl w:val="0"/>
        <w:autoSpaceDE w:val="0"/>
        <w:autoSpaceDN w:val="0"/>
        <w:spacing w:after="0" w:line="276" w:lineRule="auto"/>
        <w:ind w:right="2737"/>
        <w:jc w:val="center"/>
        <w:outlineLvl w:val="2"/>
        <w:rPr>
          <w:rFonts w:eastAsia="Times New Roman" w:cs="Times New Roman"/>
          <w:sz w:val="24"/>
          <w:lang w:val="uk-UA"/>
        </w:rPr>
      </w:pPr>
      <w:r w:rsidRPr="00F470C1">
        <w:rPr>
          <w:rFonts w:eastAsia="Times New Roman" w:cs="Times New Roman"/>
          <w:sz w:val="24"/>
          <w:szCs w:val="24"/>
          <w:lang w:val="uk-UA"/>
        </w:rPr>
        <w:t>Звіт про результати моніторингу впровадження</w:t>
      </w:r>
      <w:r w:rsidRPr="00F470C1">
        <w:rPr>
          <w:rFonts w:eastAsia="Times New Roman" w:cs="Times New Roman"/>
          <w:spacing w:val="-10"/>
          <w:sz w:val="24"/>
          <w:szCs w:val="24"/>
          <w:lang w:val="uk-UA"/>
        </w:rPr>
        <w:t xml:space="preserve"> </w:t>
      </w:r>
      <w:r w:rsidRPr="00F470C1">
        <w:rPr>
          <w:rFonts w:eastAsia="Times New Roman" w:cs="Times New Roman"/>
          <w:sz w:val="24"/>
          <w:szCs w:val="24"/>
          <w:lang w:val="uk-UA"/>
        </w:rPr>
        <w:t>Стратегії</w:t>
      </w:r>
      <w:r w:rsidRPr="00F470C1">
        <w:rPr>
          <w:rFonts w:eastAsia="Times New Roman" w:cs="Times New Roman"/>
          <w:spacing w:val="-10"/>
          <w:sz w:val="24"/>
          <w:szCs w:val="24"/>
          <w:lang w:val="uk-UA"/>
        </w:rPr>
        <w:t xml:space="preserve"> </w:t>
      </w:r>
      <w:r w:rsidR="00301DCF" w:rsidRPr="00F470C1">
        <w:rPr>
          <w:rFonts w:eastAsia="Times New Roman" w:cs="Times New Roman"/>
          <w:spacing w:val="-10"/>
          <w:sz w:val="24"/>
          <w:szCs w:val="24"/>
          <w:lang w:val="uk-UA"/>
        </w:rPr>
        <w:t xml:space="preserve"> </w:t>
      </w:r>
      <w:r w:rsidRPr="00F470C1">
        <w:rPr>
          <w:rFonts w:eastAsia="Times New Roman" w:cs="Times New Roman"/>
          <w:sz w:val="24"/>
          <w:szCs w:val="24"/>
          <w:lang w:val="uk-UA"/>
        </w:rPr>
        <w:t>розвитку</w:t>
      </w:r>
      <w:r w:rsidRPr="00F470C1">
        <w:rPr>
          <w:rFonts w:eastAsia="Times New Roman" w:cs="Times New Roman"/>
          <w:spacing w:val="-12"/>
          <w:sz w:val="24"/>
          <w:szCs w:val="24"/>
          <w:lang w:val="uk-UA"/>
        </w:rPr>
        <w:t xml:space="preserve"> </w:t>
      </w:r>
      <w:r w:rsidRPr="00F470C1">
        <w:rPr>
          <w:rFonts w:eastAsia="Times New Roman" w:cs="Times New Roman"/>
          <w:sz w:val="24"/>
          <w:szCs w:val="24"/>
          <w:lang w:val="uk-UA"/>
        </w:rPr>
        <w:t>освіти</w:t>
      </w:r>
      <w:r w:rsidR="00EF7CA0" w:rsidRPr="00F470C1">
        <w:rPr>
          <w:rFonts w:eastAsia="Times New Roman" w:cs="Times New Roman"/>
          <w:sz w:val="24"/>
          <w:szCs w:val="24"/>
          <w:lang w:val="uk-UA"/>
        </w:rPr>
        <w:t xml:space="preserve"> </w:t>
      </w:r>
      <w:r w:rsidRPr="00F470C1">
        <w:rPr>
          <w:rFonts w:eastAsia="Times New Roman" w:cs="Times New Roman"/>
          <w:sz w:val="24"/>
          <w:u w:val="single"/>
          <w:lang w:val="uk-UA"/>
        </w:rPr>
        <w:tab/>
      </w:r>
      <w:r w:rsidRPr="00F470C1">
        <w:rPr>
          <w:rFonts w:eastAsia="Times New Roman" w:cs="Times New Roman"/>
          <w:sz w:val="24"/>
          <w:lang w:val="uk-UA"/>
        </w:rPr>
        <w:t>територіальної</w:t>
      </w:r>
      <w:r w:rsidRPr="00F470C1">
        <w:rPr>
          <w:rFonts w:eastAsia="Times New Roman" w:cs="Times New Roman"/>
          <w:spacing w:val="2"/>
          <w:sz w:val="24"/>
          <w:lang w:val="uk-UA"/>
        </w:rPr>
        <w:t xml:space="preserve"> </w:t>
      </w:r>
      <w:r w:rsidRPr="00F470C1">
        <w:rPr>
          <w:rFonts w:eastAsia="Times New Roman" w:cs="Times New Roman"/>
          <w:spacing w:val="-2"/>
          <w:sz w:val="24"/>
          <w:lang w:val="uk-UA"/>
        </w:rPr>
        <w:t>громади</w:t>
      </w:r>
    </w:p>
    <w:p w14:paraId="104F93A2" w14:textId="77777777" w:rsidR="008F35A9" w:rsidRPr="00F470C1" w:rsidRDefault="008F35A9" w:rsidP="008F35A9">
      <w:pPr>
        <w:widowControl w:val="0"/>
        <w:autoSpaceDE w:val="0"/>
        <w:autoSpaceDN w:val="0"/>
        <w:spacing w:before="47" w:after="0"/>
        <w:rPr>
          <w:rFonts w:eastAsia="Times New Roman" w:cs="Times New Roman"/>
          <w:sz w:val="20"/>
          <w:szCs w:val="24"/>
          <w:lang w:val="uk-UA"/>
        </w:rPr>
      </w:pPr>
    </w:p>
    <w:tbl>
      <w:tblPr>
        <w:tblStyle w:val="TableNormal"/>
        <w:tblW w:w="9923"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9"/>
        <w:gridCol w:w="709"/>
        <w:gridCol w:w="709"/>
        <w:gridCol w:w="709"/>
        <w:gridCol w:w="567"/>
        <w:gridCol w:w="708"/>
        <w:gridCol w:w="851"/>
        <w:gridCol w:w="567"/>
        <w:gridCol w:w="992"/>
        <w:gridCol w:w="709"/>
        <w:gridCol w:w="709"/>
        <w:gridCol w:w="708"/>
        <w:gridCol w:w="567"/>
        <w:gridCol w:w="709"/>
      </w:tblGrid>
      <w:tr w:rsidR="00830590" w:rsidRPr="00F470C1" w14:paraId="24BBBE97" w14:textId="77777777" w:rsidTr="007A0728">
        <w:trPr>
          <w:trHeight w:val="666"/>
        </w:trPr>
        <w:tc>
          <w:tcPr>
            <w:tcW w:w="709" w:type="dxa"/>
            <w:vMerge w:val="restart"/>
            <w:shd w:val="clear" w:color="auto" w:fill="BDD6EE" w:themeFill="accent1" w:themeFillTint="66"/>
            <w:textDirection w:val="btLr"/>
          </w:tcPr>
          <w:p w14:paraId="57DF751B" w14:textId="77777777" w:rsidR="008F35A9" w:rsidRPr="00F470C1" w:rsidRDefault="008F35A9" w:rsidP="00FA3F80">
            <w:pPr>
              <w:spacing w:before="119" w:line="247" w:lineRule="auto"/>
              <w:ind w:left="122" w:right="112"/>
              <w:jc w:val="center"/>
              <w:rPr>
                <w:rFonts w:eastAsia="Times New Roman" w:cs="Times New Roman"/>
                <w:sz w:val="20"/>
                <w:szCs w:val="20"/>
                <w:lang w:val="uk-UA"/>
              </w:rPr>
            </w:pPr>
            <w:r w:rsidRPr="00F470C1">
              <w:rPr>
                <w:rFonts w:eastAsia="Times New Roman" w:cs="Times New Roman"/>
                <w:spacing w:val="-2"/>
                <w:sz w:val="20"/>
                <w:szCs w:val="20"/>
                <w:lang w:val="uk-UA"/>
              </w:rPr>
              <w:t xml:space="preserve">Цілі/опера ційні цілі/завда ння/заход </w:t>
            </w:r>
            <w:r w:rsidRPr="00F470C1">
              <w:rPr>
                <w:rFonts w:eastAsia="Times New Roman" w:cs="Times New Roman"/>
                <w:spacing w:val="-10"/>
                <w:sz w:val="20"/>
                <w:szCs w:val="20"/>
                <w:lang w:val="uk-UA"/>
              </w:rPr>
              <w:t>и</w:t>
            </w:r>
          </w:p>
        </w:tc>
        <w:tc>
          <w:tcPr>
            <w:tcW w:w="709" w:type="dxa"/>
            <w:vMerge w:val="restart"/>
            <w:shd w:val="clear" w:color="auto" w:fill="BDD6EE" w:themeFill="accent1" w:themeFillTint="66"/>
            <w:textDirection w:val="btLr"/>
          </w:tcPr>
          <w:p w14:paraId="329C830C" w14:textId="77777777" w:rsidR="008F35A9" w:rsidRPr="00F470C1" w:rsidRDefault="008F35A9" w:rsidP="00FA3F80">
            <w:pPr>
              <w:spacing w:before="119" w:line="247" w:lineRule="auto"/>
              <w:ind w:left="129" w:right="120"/>
              <w:jc w:val="center"/>
              <w:rPr>
                <w:rFonts w:eastAsia="Times New Roman" w:cs="Times New Roman"/>
                <w:sz w:val="20"/>
                <w:szCs w:val="20"/>
                <w:lang w:val="uk-UA"/>
              </w:rPr>
            </w:pPr>
            <w:r w:rsidRPr="00F470C1">
              <w:rPr>
                <w:rFonts w:eastAsia="Times New Roman" w:cs="Times New Roman"/>
                <w:spacing w:val="-2"/>
                <w:sz w:val="20"/>
                <w:szCs w:val="20"/>
                <w:lang w:val="uk-UA"/>
              </w:rPr>
              <w:t xml:space="preserve">Рівень показн </w:t>
            </w:r>
            <w:r w:rsidRPr="00F470C1">
              <w:rPr>
                <w:rFonts w:eastAsia="Times New Roman" w:cs="Times New Roman"/>
                <w:spacing w:val="-4"/>
                <w:sz w:val="20"/>
                <w:szCs w:val="20"/>
                <w:lang w:val="uk-UA"/>
              </w:rPr>
              <w:t xml:space="preserve">ика </w:t>
            </w:r>
            <w:r w:rsidRPr="00F470C1">
              <w:rPr>
                <w:rFonts w:eastAsia="Times New Roman" w:cs="Times New Roman"/>
                <w:spacing w:val="-2"/>
                <w:sz w:val="20"/>
                <w:szCs w:val="20"/>
                <w:lang w:val="uk-UA"/>
              </w:rPr>
              <w:t xml:space="preserve">викона </w:t>
            </w:r>
            <w:r w:rsidRPr="00F470C1">
              <w:rPr>
                <w:rFonts w:eastAsia="Times New Roman" w:cs="Times New Roman"/>
                <w:spacing w:val="-4"/>
                <w:sz w:val="20"/>
                <w:szCs w:val="20"/>
                <w:lang w:val="uk-UA"/>
              </w:rPr>
              <w:t>ння</w:t>
            </w:r>
          </w:p>
        </w:tc>
        <w:tc>
          <w:tcPr>
            <w:tcW w:w="709" w:type="dxa"/>
            <w:vMerge w:val="restart"/>
            <w:shd w:val="clear" w:color="auto" w:fill="BDD6EE" w:themeFill="accent1" w:themeFillTint="66"/>
            <w:textDirection w:val="btLr"/>
          </w:tcPr>
          <w:p w14:paraId="395C2EF6" w14:textId="77777777" w:rsidR="008F35A9" w:rsidRPr="00F470C1" w:rsidRDefault="008F35A9" w:rsidP="00FA3F80">
            <w:pPr>
              <w:spacing w:before="119" w:line="247" w:lineRule="auto"/>
              <w:ind w:left="119" w:right="105" w:hanging="5"/>
              <w:jc w:val="center"/>
              <w:rPr>
                <w:rFonts w:eastAsia="Times New Roman" w:cs="Times New Roman"/>
                <w:sz w:val="20"/>
                <w:szCs w:val="20"/>
                <w:lang w:val="uk-UA"/>
              </w:rPr>
            </w:pPr>
            <w:r w:rsidRPr="00F470C1">
              <w:rPr>
                <w:rFonts w:eastAsia="Times New Roman" w:cs="Times New Roman"/>
                <w:spacing w:val="-2"/>
                <w:sz w:val="20"/>
                <w:szCs w:val="20"/>
                <w:lang w:val="uk-UA"/>
              </w:rPr>
              <w:t xml:space="preserve">Ступен </w:t>
            </w:r>
            <w:r w:rsidRPr="00F470C1">
              <w:rPr>
                <w:rFonts w:eastAsia="Times New Roman" w:cs="Times New Roman"/>
                <w:spacing w:val="-10"/>
                <w:sz w:val="20"/>
                <w:szCs w:val="20"/>
                <w:lang w:val="uk-UA"/>
              </w:rPr>
              <w:t>ь</w:t>
            </w:r>
            <w:r w:rsidRPr="00F470C1">
              <w:rPr>
                <w:rFonts w:eastAsia="Times New Roman" w:cs="Times New Roman"/>
                <w:spacing w:val="-2"/>
                <w:sz w:val="20"/>
                <w:szCs w:val="20"/>
                <w:lang w:val="uk-UA"/>
              </w:rPr>
              <w:t xml:space="preserve"> відхиле </w:t>
            </w:r>
            <w:r w:rsidRPr="00F470C1">
              <w:rPr>
                <w:rFonts w:eastAsia="Times New Roman" w:cs="Times New Roman"/>
                <w:spacing w:val="-4"/>
                <w:sz w:val="20"/>
                <w:szCs w:val="20"/>
                <w:lang w:val="uk-UA"/>
              </w:rPr>
              <w:t xml:space="preserve">ння </w:t>
            </w:r>
            <w:r w:rsidRPr="00F470C1">
              <w:rPr>
                <w:rFonts w:eastAsia="Times New Roman" w:cs="Times New Roman"/>
                <w:spacing w:val="-2"/>
                <w:sz w:val="20"/>
                <w:szCs w:val="20"/>
                <w:lang w:val="uk-UA"/>
              </w:rPr>
              <w:t xml:space="preserve">показн </w:t>
            </w:r>
            <w:r w:rsidRPr="00F470C1">
              <w:rPr>
                <w:rFonts w:eastAsia="Times New Roman" w:cs="Times New Roman"/>
                <w:spacing w:val="-4"/>
                <w:sz w:val="20"/>
                <w:szCs w:val="20"/>
                <w:lang w:val="uk-UA"/>
              </w:rPr>
              <w:t xml:space="preserve">ика </w:t>
            </w:r>
            <w:r w:rsidRPr="00F470C1">
              <w:rPr>
                <w:rFonts w:eastAsia="Times New Roman" w:cs="Times New Roman"/>
                <w:spacing w:val="-2"/>
                <w:sz w:val="20"/>
                <w:szCs w:val="20"/>
                <w:lang w:val="uk-UA"/>
              </w:rPr>
              <w:t xml:space="preserve">викона </w:t>
            </w:r>
            <w:r w:rsidRPr="00F470C1">
              <w:rPr>
                <w:rFonts w:eastAsia="Times New Roman" w:cs="Times New Roman"/>
                <w:spacing w:val="-4"/>
                <w:sz w:val="20"/>
                <w:szCs w:val="20"/>
                <w:lang w:val="uk-UA"/>
              </w:rPr>
              <w:t>ння</w:t>
            </w:r>
          </w:p>
        </w:tc>
        <w:tc>
          <w:tcPr>
            <w:tcW w:w="709" w:type="dxa"/>
            <w:vMerge w:val="restart"/>
            <w:shd w:val="clear" w:color="auto" w:fill="BDD6EE" w:themeFill="accent1" w:themeFillTint="66"/>
            <w:textDirection w:val="btLr"/>
          </w:tcPr>
          <w:p w14:paraId="208277C6" w14:textId="77777777" w:rsidR="008F35A9" w:rsidRPr="00F470C1" w:rsidRDefault="008F35A9" w:rsidP="00FA3F80">
            <w:pPr>
              <w:spacing w:before="119" w:line="247" w:lineRule="auto"/>
              <w:ind w:left="169" w:right="111" w:hanging="46"/>
              <w:rPr>
                <w:rFonts w:eastAsia="Times New Roman" w:cs="Times New Roman"/>
                <w:sz w:val="20"/>
                <w:szCs w:val="20"/>
                <w:lang w:val="uk-UA"/>
              </w:rPr>
            </w:pPr>
            <w:r w:rsidRPr="00F470C1">
              <w:rPr>
                <w:rFonts w:eastAsia="Times New Roman" w:cs="Times New Roman"/>
                <w:spacing w:val="-2"/>
                <w:sz w:val="20"/>
                <w:szCs w:val="20"/>
                <w:lang w:val="uk-UA"/>
              </w:rPr>
              <w:t xml:space="preserve">Резул </w:t>
            </w:r>
            <w:r w:rsidRPr="00F470C1">
              <w:rPr>
                <w:rFonts w:eastAsia="Times New Roman" w:cs="Times New Roman"/>
                <w:spacing w:val="-4"/>
                <w:sz w:val="20"/>
                <w:szCs w:val="20"/>
                <w:lang w:val="uk-UA"/>
              </w:rPr>
              <w:t>ьтат</w:t>
            </w:r>
          </w:p>
        </w:tc>
        <w:tc>
          <w:tcPr>
            <w:tcW w:w="567" w:type="dxa"/>
            <w:vMerge w:val="restart"/>
            <w:shd w:val="clear" w:color="auto" w:fill="BDD6EE" w:themeFill="accent1" w:themeFillTint="66"/>
            <w:textDirection w:val="btLr"/>
          </w:tcPr>
          <w:p w14:paraId="4839A9B1" w14:textId="40F40900" w:rsidR="008F35A9" w:rsidRPr="00F470C1" w:rsidRDefault="0070064D" w:rsidP="00FA3F80">
            <w:pPr>
              <w:spacing w:before="119" w:line="247" w:lineRule="auto"/>
              <w:ind w:left="123" w:right="111" w:hanging="10"/>
              <w:jc w:val="both"/>
              <w:rPr>
                <w:rFonts w:eastAsia="Times New Roman" w:cs="Times New Roman"/>
                <w:sz w:val="20"/>
                <w:szCs w:val="20"/>
                <w:lang w:val="uk-UA"/>
              </w:rPr>
            </w:pPr>
            <w:r w:rsidRPr="00F470C1">
              <w:rPr>
                <w:rFonts w:eastAsia="Times New Roman" w:cs="Times New Roman"/>
                <w:spacing w:val="-2"/>
                <w:sz w:val="20"/>
                <w:szCs w:val="20"/>
                <w:lang w:val="uk-UA"/>
              </w:rPr>
              <w:t>Індик</w:t>
            </w:r>
            <w:r w:rsidR="008F35A9" w:rsidRPr="00F470C1">
              <w:rPr>
                <w:rFonts w:eastAsia="Times New Roman" w:cs="Times New Roman"/>
                <w:spacing w:val="-4"/>
                <w:sz w:val="20"/>
                <w:szCs w:val="20"/>
                <w:lang w:val="uk-UA"/>
              </w:rPr>
              <w:t xml:space="preserve">атор </w:t>
            </w:r>
            <w:r w:rsidR="008F35A9" w:rsidRPr="00F470C1">
              <w:rPr>
                <w:rFonts w:eastAsia="Times New Roman" w:cs="Times New Roman"/>
                <w:spacing w:val="-2"/>
                <w:sz w:val="20"/>
                <w:szCs w:val="20"/>
                <w:lang w:val="uk-UA"/>
              </w:rPr>
              <w:t>резул ьтату</w:t>
            </w:r>
          </w:p>
        </w:tc>
        <w:tc>
          <w:tcPr>
            <w:tcW w:w="708" w:type="dxa"/>
            <w:vMerge w:val="restart"/>
            <w:shd w:val="clear" w:color="auto" w:fill="BDD6EE" w:themeFill="accent1" w:themeFillTint="66"/>
            <w:textDirection w:val="btLr"/>
          </w:tcPr>
          <w:p w14:paraId="59258ACA" w14:textId="77777777" w:rsidR="0070064D" w:rsidRPr="00F470C1" w:rsidRDefault="0070064D" w:rsidP="0070064D">
            <w:pPr>
              <w:spacing w:line="247" w:lineRule="auto"/>
              <w:ind w:left="107" w:right="100" w:firstLine="7"/>
              <w:jc w:val="both"/>
              <w:rPr>
                <w:rFonts w:eastAsia="Times New Roman" w:cs="Times New Roman"/>
                <w:spacing w:val="-4"/>
                <w:sz w:val="20"/>
                <w:szCs w:val="20"/>
                <w:lang w:val="uk-UA"/>
              </w:rPr>
            </w:pPr>
            <w:r w:rsidRPr="00F470C1">
              <w:rPr>
                <w:rFonts w:eastAsia="Times New Roman" w:cs="Times New Roman"/>
                <w:spacing w:val="-4"/>
                <w:sz w:val="20"/>
                <w:szCs w:val="20"/>
                <w:lang w:val="uk-UA"/>
              </w:rPr>
              <w:t>Показник/один</w:t>
            </w:r>
            <w:r w:rsidR="008F35A9" w:rsidRPr="00F470C1">
              <w:rPr>
                <w:rFonts w:eastAsia="Times New Roman" w:cs="Times New Roman"/>
                <w:spacing w:val="-4"/>
                <w:sz w:val="20"/>
                <w:szCs w:val="20"/>
                <w:lang w:val="uk-UA"/>
              </w:rPr>
              <w:t xml:space="preserve">иця </w:t>
            </w:r>
          </w:p>
          <w:p w14:paraId="672FBF12" w14:textId="0858FE6F" w:rsidR="008F35A9" w:rsidRPr="00F470C1" w:rsidRDefault="008F35A9" w:rsidP="0070064D">
            <w:pPr>
              <w:spacing w:line="247" w:lineRule="auto"/>
              <w:ind w:left="107" w:right="100" w:firstLine="7"/>
              <w:jc w:val="both"/>
              <w:rPr>
                <w:rFonts w:eastAsia="Times New Roman" w:cs="Times New Roman"/>
                <w:sz w:val="20"/>
                <w:szCs w:val="20"/>
                <w:lang w:val="uk-UA"/>
              </w:rPr>
            </w:pPr>
            <w:r w:rsidRPr="00F470C1">
              <w:rPr>
                <w:rFonts w:eastAsia="Times New Roman" w:cs="Times New Roman"/>
                <w:spacing w:val="-4"/>
                <w:sz w:val="20"/>
                <w:szCs w:val="20"/>
                <w:lang w:val="uk-UA"/>
              </w:rPr>
              <w:t>вим іру</w:t>
            </w:r>
          </w:p>
        </w:tc>
        <w:tc>
          <w:tcPr>
            <w:tcW w:w="1418" w:type="dxa"/>
            <w:gridSpan w:val="2"/>
            <w:shd w:val="clear" w:color="auto" w:fill="BDD6EE" w:themeFill="accent1" w:themeFillTint="66"/>
          </w:tcPr>
          <w:p w14:paraId="2DC1F23A" w14:textId="77777777" w:rsidR="008F35A9" w:rsidRPr="00F470C1" w:rsidRDefault="008F35A9" w:rsidP="00FA3F80">
            <w:pPr>
              <w:spacing w:before="119"/>
              <w:ind w:left="8" w:right="2"/>
              <w:jc w:val="center"/>
              <w:rPr>
                <w:rFonts w:eastAsia="Times New Roman" w:cs="Times New Roman"/>
                <w:sz w:val="20"/>
                <w:szCs w:val="20"/>
                <w:lang w:val="uk-UA"/>
              </w:rPr>
            </w:pPr>
            <w:r w:rsidRPr="00F470C1">
              <w:rPr>
                <w:rFonts w:eastAsia="Times New Roman" w:cs="Times New Roman"/>
                <w:spacing w:val="-5"/>
                <w:sz w:val="20"/>
                <w:szCs w:val="20"/>
                <w:lang w:val="uk-UA"/>
              </w:rPr>
              <w:t>Рік</w:t>
            </w:r>
          </w:p>
        </w:tc>
        <w:tc>
          <w:tcPr>
            <w:tcW w:w="1701" w:type="dxa"/>
            <w:gridSpan w:val="2"/>
            <w:shd w:val="clear" w:color="auto" w:fill="BDD6EE" w:themeFill="accent1" w:themeFillTint="66"/>
          </w:tcPr>
          <w:p w14:paraId="5C8111E5" w14:textId="77777777" w:rsidR="0070064D" w:rsidRPr="00F470C1" w:rsidRDefault="0070064D" w:rsidP="0070064D">
            <w:pPr>
              <w:spacing w:line="247" w:lineRule="auto"/>
              <w:ind w:left="213" w:right="200" w:firstLine="359"/>
              <w:rPr>
                <w:rFonts w:eastAsia="Times New Roman" w:cs="Times New Roman"/>
                <w:spacing w:val="-4"/>
                <w:sz w:val="20"/>
                <w:szCs w:val="20"/>
                <w:lang w:val="uk-UA"/>
              </w:rPr>
            </w:pPr>
            <w:r w:rsidRPr="00F470C1">
              <w:rPr>
                <w:rFonts w:eastAsia="Times New Roman" w:cs="Times New Roman"/>
                <w:spacing w:val="-4"/>
                <w:sz w:val="20"/>
                <w:szCs w:val="20"/>
                <w:lang w:val="uk-UA"/>
              </w:rPr>
              <w:t>Стан</w:t>
            </w:r>
          </w:p>
          <w:p w14:paraId="04766900" w14:textId="72204EEF" w:rsidR="008F35A9" w:rsidRPr="00F470C1" w:rsidRDefault="008F35A9" w:rsidP="0070064D">
            <w:pPr>
              <w:spacing w:line="247" w:lineRule="auto"/>
              <w:ind w:left="213" w:right="200"/>
              <w:rPr>
                <w:rFonts w:eastAsia="Times New Roman" w:cs="Times New Roman"/>
                <w:sz w:val="20"/>
                <w:szCs w:val="20"/>
                <w:lang w:val="uk-UA"/>
              </w:rPr>
            </w:pPr>
            <w:r w:rsidRPr="00F470C1">
              <w:rPr>
                <w:rFonts w:eastAsia="Times New Roman" w:cs="Times New Roman"/>
                <w:spacing w:val="-2"/>
                <w:sz w:val="20"/>
                <w:szCs w:val="20"/>
                <w:lang w:val="uk-UA"/>
              </w:rPr>
              <w:t>фінансування</w:t>
            </w:r>
          </w:p>
        </w:tc>
        <w:tc>
          <w:tcPr>
            <w:tcW w:w="709" w:type="dxa"/>
            <w:vMerge w:val="restart"/>
            <w:shd w:val="clear" w:color="auto" w:fill="BDD6EE" w:themeFill="accent1" w:themeFillTint="66"/>
            <w:textDirection w:val="btLr"/>
          </w:tcPr>
          <w:p w14:paraId="4DA6D4E1" w14:textId="77777777" w:rsidR="008F35A9" w:rsidRPr="00F470C1" w:rsidRDefault="008F35A9" w:rsidP="00FA3F80">
            <w:pPr>
              <w:spacing w:before="119" w:line="247" w:lineRule="auto"/>
              <w:ind w:left="123" w:right="116" w:hanging="1"/>
              <w:jc w:val="center"/>
              <w:rPr>
                <w:rFonts w:eastAsia="Times New Roman" w:cs="Times New Roman"/>
                <w:sz w:val="20"/>
                <w:szCs w:val="20"/>
                <w:lang w:val="uk-UA"/>
              </w:rPr>
            </w:pPr>
            <w:r w:rsidRPr="00F470C1">
              <w:rPr>
                <w:rFonts w:eastAsia="Times New Roman" w:cs="Times New Roman"/>
                <w:spacing w:val="-2"/>
                <w:sz w:val="20"/>
                <w:szCs w:val="20"/>
                <w:lang w:val="uk-UA"/>
              </w:rPr>
              <w:t xml:space="preserve">Джерело фінансув </w:t>
            </w:r>
            <w:r w:rsidRPr="00F470C1">
              <w:rPr>
                <w:rFonts w:eastAsia="Times New Roman" w:cs="Times New Roman"/>
                <w:spacing w:val="-4"/>
                <w:sz w:val="20"/>
                <w:szCs w:val="20"/>
                <w:lang w:val="uk-UA"/>
              </w:rPr>
              <w:t>ання</w:t>
            </w:r>
          </w:p>
        </w:tc>
        <w:tc>
          <w:tcPr>
            <w:tcW w:w="708" w:type="dxa"/>
            <w:vMerge w:val="restart"/>
            <w:shd w:val="clear" w:color="auto" w:fill="BDD6EE" w:themeFill="accent1" w:themeFillTint="66"/>
            <w:textDirection w:val="btLr"/>
          </w:tcPr>
          <w:p w14:paraId="14419834" w14:textId="77777777" w:rsidR="008F35A9" w:rsidRPr="00F470C1" w:rsidRDefault="008F35A9" w:rsidP="00FA3F80">
            <w:pPr>
              <w:spacing w:before="119" w:line="247" w:lineRule="auto"/>
              <w:ind w:left="121" w:right="104" w:hanging="3"/>
              <w:jc w:val="center"/>
              <w:rPr>
                <w:rFonts w:eastAsia="Times New Roman" w:cs="Times New Roman"/>
                <w:sz w:val="20"/>
                <w:szCs w:val="20"/>
                <w:lang w:val="uk-UA"/>
              </w:rPr>
            </w:pPr>
            <w:r w:rsidRPr="00F470C1">
              <w:rPr>
                <w:rFonts w:eastAsia="Times New Roman" w:cs="Times New Roman"/>
                <w:spacing w:val="-4"/>
                <w:sz w:val="20"/>
                <w:szCs w:val="20"/>
                <w:lang w:val="uk-UA"/>
              </w:rPr>
              <w:t xml:space="preserve">Джер ело </w:t>
            </w:r>
            <w:r w:rsidRPr="00F470C1">
              <w:rPr>
                <w:rFonts w:eastAsia="Times New Roman" w:cs="Times New Roman"/>
                <w:spacing w:val="-2"/>
                <w:sz w:val="20"/>
                <w:szCs w:val="20"/>
                <w:lang w:val="uk-UA"/>
              </w:rPr>
              <w:t xml:space="preserve">інфор </w:t>
            </w:r>
            <w:r w:rsidRPr="00F470C1">
              <w:rPr>
                <w:rFonts w:eastAsia="Times New Roman" w:cs="Times New Roman"/>
                <w:spacing w:val="-4"/>
                <w:sz w:val="20"/>
                <w:szCs w:val="20"/>
                <w:lang w:val="uk-UA"/>
              </w:rPr>
              <w:t>мації</w:t>
            </w:r>
          </w:p>
        </w:tc>
        <w:tc>
          <w:tcPr>
            <w:tcW w:w="567" w:type="dxa"/>
            <w:vMerge w:val="restart"/>
            <w:shd w:val="clear" w:color="auto" w:fill="BDD6EE" w:themeFill="accent1" w:themeFillTint="66"/>
            <w:textDirection w:val="btLr"/>
          </w:tcPr>
          <w:p w14:paraId="367C4B54" w14:textId="77777777" w:rsidR="000F4059" w:rsidRPr="00F470C1" w:rsidRDefault="000F4059" w:rsidP="000F4059">
            <w:pPr>
              <w:spacing w:line="247" w:lineRule="auto"/>
              <w:ind w:left="113" w:right="99" w:hanging="6"/>
              <w:jc w:val="center"/>
              <w:rPr>
                <w:rFonts w:eastAsia="Times New Roman" w:cs="Times New Roman"/>
                <w:spacing w:val="-4"/>
                <w:sz w:val="20"/>
                <w:szCs w:val="20"/>
                <w:lang w:val="uk-UA"/>
              </w:rPr>
            </w:pPr>
            <w:r w:rsidRPr="00F470C1">
              <w:rPr>
                <w:rFonts w:eastAsia="Times New Roman" w:cs="Times New Roman"/>
                <w:spacing w:val="-4"/>
                <w:sz w:val="20"/>
                <w:szCs w:val="20"/>
                <w:lang w:val="uk-UA"/>
              </w:rPr>
              <w:t>Відповідальни</w:t>
            </w:r>
            <w:r w:rsidR="008F35A9" w:rsidRPr="00F470C1">
              <w:rPr>
                <w:rFonts w:eastAsia="Times New Roman" w:cs="Times New Roman"/>
                <w:spacing w:val="-10"/>
                <w:sz w:val="20"/>
                <w:szCs w:val="20"/>
                <w:lang w:val="uk-UA"/>
              </w:rPr>
              <w:t>й</w:t>
            </w:r>
            <w:r w:rsidRPr="00F470C1">
              <w:rPr>
                <w:rFonts w:eastAsia="Times New Roman" w:cs="Times New Roman"/>
                <w:spacing w:val="-4"/>
                <w:sz w:val="20"/>
                <w:szCs w:val="20"/>
                <w:lang w:val="uk-UA"/>
              </w:rPr>
              <w:t xml:space="preserve"> </w:t>
            </w:r>
          </w:p>
          <w:p w14:paraId="3378BBEA" w14:textId="7EC068AA" w:rsidR="008F35A9" w:rsidRPr="00F470C1" w:rsidRDefault="000F4059" w:rsidP="000F4059">
            <w:pPr>
              <w:spacing w:line="247" w:lineRule="auto"/>
              <w:ind w:left="113" w:right="99" w:hanging="6"/>
              <w:jc w:val="center"/>
              <w:rPr>
                <w:rFonts w:eastAsia="Times New Roman" w:cs="Times New Roman"/>
                <w:sz w:val="20"/>
                <w:szCs w:val="20"/>
                <w:lang w:val="uk-UA"/>
              </w:rPr>
            </w:pPr>
            <w:r w:rsidRPr="00F470C1">
              <w:rPr>
                <w:rFonts w:eastAsia="Times New Roman" w:cs="Times New Roman"/>
                <w:spacing w:val="-4"/>
                <w:sz w:val="20"/>
                <w:szCs w:val="20"/>
                <w:lang w:val="uk-UA"/>
              </w:rPr>
              <w:t>вик</w:t>
            </w:r>
            <w:r w:rsidR="008F35A9" w:rsidRPr="00F470C1">
              <w:rPr>
                <w:rFonts w:eastAsia="Times New Roman" w:cs="Times New Roman"/>
                <w:spacing w:val="-4"/>
                <w:sz w:val="20"/>
                <w:szCs w:val="20"/>
                <w:lang w:val="uk-UA"/>
              </w:rPr>
              <w:t xml:space="preserve">она вец </w:t>
            </w:r>
            <w:r w:rsidR="008F35A9" w:rsidRPr="00F470C1">
              <w:rPr>
                <w:rFonts w:eastAsia="Times New Roman" w:cs="Times New Roman"/>
                <w:spacing w:val="-10"/>
                <w:sz w:val="20"/>
                <w:szCs w:val="20"/>
                <w:lang w:val="uk-UA"/>
              </w:rPr>
              <w:t>ь</w:t>
            </w:r>
          </w:p>
        </w:tc>
        <w:tc>
          <w:tcPr>
            <w:tcW w:w="709" w:type="dxa"/>
            <w:vMerge w:val="restart"/>
            <w:shd w:val="clear" w:color="auto" w:fill="BDD6EE" w:themeFill="accent1" w:themeFillTint="66"/>
            <w:textDirection w:val="btLr"/>
          </w:tcPr>
          <w:p w14:paraId="39CDBC40" w14:textId="77777777" w:rsidR="008F35A9" w:rsidRPr="00F470C1" w:rsidRDefault="008F35A9" w:rsidP="000F4059">
            <w:pPr>
              <w:spacing w:before="119"/>
              <w:ind w:left="137" w:right="113"/>
              <w:rPr>
                <w:rFonts w:eastAsia="Times New Roman" w:cs="Times New Roman"/>
                <w:sz w:val="20"/>
                <w:szCs w:val="20"/>
                <w:lang w:val="uk-UA"/>
              </w:rPr>
            </w:pPr>
            <w:r w:rsidRPr="00F470C1">
              <w:rPr>
                <w:rFonts w:eastAsia="Times New Roman" w:cs="Times New Roman"/>
                <w:spacing w:val="-2"/>
                <w:sz w:val="20"/>
                <w:szCs w:val="20"/>
                <w:lang w:val="uk-UA"/>
              </w:rPr>
              <w:t>Коментарі</w:t>
            </w:r>
          </w:p>
        </w:tc>
      </w:tr>
      <w:tr w:rsidR="008F35A9" w:rsidRPr="0084119B" w14:paraId="1CDC19F9" w14:textId="77777777" w:rsidTr="007A0728">
        <w:trPr>
          <w:cantSplit/>
          <w:trHeight w:val="1518"/>
        </w:trPr>
        <w:tc>
          <w:tcPr>
            <w:tcW w:w="709" w:type="dxa"/>
            <w:vMerge/>
            <w:tcBorders>
              <w:top w:val="nil"/>
            </w:tcBorders>
          </w:tcPr>
          <w:p w14:paraId="518B6A71" w14:textId="77777777" w:rsidR="008F35A9" w:rsidRPr="000F4059" w:rsidRDefault="008F35A9" w:rsidP="00FA3F80">
            <w:pPr>
              <w:rPr>
                <w:rFonts w:eastAsia="Times New Roman" w:cs="Times New Roman"/>
                <w:sz w:val="20"/>
                <w:szCs w:val="20"/>
                <w:lang w:val="uk-UA"/>
              </w:rPr>
            </w:pPr>
          </w:p>
        </w:tc>
        <w:tc>
          <w:tcPr>
            <w:tcW w:w="709" w:type="dxa"/>
            <w:vMerge/>
            <w:tcBorders>
              <w:top w:val="nil"/>
            </w:tcBorders>
          </w:tcPr>
          <w:p w14:paraId="6C7F44BE" w14:textId="77777777" w:rsidR="008F35A9" w:rsidRPr="000F4059" w:rsidRDefault="008F35A9" w:rsidP="00FA3F80">
            <w:pPr>
              <w:rPr>
                <w:rFonts w:eastAsia="Times New Roman" w:cs="Times New Roman"/>
                <w:sz w:val="20"/>
                <w:szCs w:val="20"/>
                <w:lang w:val="uk-UA"/>
              </w:rPr>
            </w:pPr>
          </w:p>
        </w:tc>
        <w:tc>
          <w:tcPr>
            <w:tcW w:w="709" w:type="dxa"/>
            <w:vMerge/>
            <w:tcBorders>
              <w:top w:val="nil"/>
            </w:tcBorders>
          </w:tcPr>
          <w:p w14:paraId="697D291A" w14:textId="77777777" w:rsidR="008F35A9" w:rsidRPr="000F4059" w:rsidRDefault="008F35A9" w:rsidP="00FA3F80">
            <w:pPr>
              <w:rPr>
                <w:rFonts w:eastAsia="Times New Roman" w:cs="Times New Roman"/>
                <w:sz w:val="20"/>
                <w:szCs w:val="20"/>
                <w:lang w:val="uk-UA"/>
              </w:rPr>
            </w:pPr>
          </w:p>
        </w:tc>
        <w:tc>
          <w:tcPr>
            <w:tcW w:w="709" w:type="dxa"/>
            <w:vMerge/>
            <w:tcBorders>
              <w:top w:val="nil"/>
            </w:tcBorders>
          </w:tcPr>
          <w:p w14:paraId="019EC2DC" w14:textId="77777777" w:rsidR="008F35A9" w:rsidRPr="000F4059" w:rsidRDefault="008F35A9" w:rsidP="00FA3F80">
            <w:pPr>
              <w:rPr>
                <w:rFonts w:eastAsia="Times New Roman" w:cs="Times New Roman"/>
                <w:sz w:val="20"/>
                <w:szCs w:val="20"/>
                <w:lang w:val="uk-UA"/>
              </w:rPr>
            </w:pPr>
          </w:p>
        </w:tc>
        <w:tc>
          <w:tcPr>
            <w:tcW w:w="567" w:type="dxa"/>
            <w:vMerge/>
            <w:tcBorders>
              <w:top w:val="nil"/>
            </w:tcBorders>
          </w:tcPr>
          <w:p w14:paraId="42A6216D" w14:textId="77777777" w:rsidR="008F35A9" w:rsidRPr="000F4059" w:rsidRDefault="008F35A9" w:rsidP="00FA3F80">
            <w:pPr>
              <w:rPr>
                <w:rFonts w:eastAsia="Times New Roman" w:cs="Times New Roman"/>
                <w:sz w:val="20"/>
                <w:szCs w:val="20"/>
                <w:lang w:val="uk-UA"/>
              </w:rPr>
            </w:pPr>
          </w:p>
        </w:tc>
        <w:tc>
          <w:tcPr>
            <w:tcW w:w="708" w:type="dxa"/>
            <w:vMerge/>
            <w:tcBorders>
              <w:top w:val="nil"/>
            </w:tcBorders>
          </w:tcPr>
          <w:p w14:paraId="7A5D3294" w14:textId="77777777" w:rsidR="008F35A9" w:rsidRPr="000F4059" w:rsidRDefault="008F35A9" w:rsidP="00FA3F80">
            <w:pPr>
              <w:rPr>
                <w:rFonts w:eastAsia="Times New Roman" w:cs="Times New Roman"/>
                <w:sz w:val="20"/>
                <w:szCs w:val="20"/>
                <w:lang w:val="uk-UA"/>
              </w:rPr>
            </w:pPr>
          </w:p>
        </w:tc>
        <w:tc>
          <w:tcPr>
            <w:tcW w:w="851" w:type="dxa"/>
            <w:shd w:val="clear" w:color="auto" w:fill="BDD6EE" w:themeFill="accent1" w:themeFillTint="66"/>
            <w:textDirection w:val="btLr"/>
          </w:tcPr>
          <w:p w14:paraId="5EA0D822" w14:textId="70781961" w:rsidR="008F35A9" w:rsidRPr="00FC7958" w:rsidRDefault="008F35A9" w:rsidP="0070064D">
            <w:pPr>
              <w:spacing w:line="247" w:lineRule="auto"/>
              <w:ind w:left="119" w:right="111" w:firstLine="1"/>
              <w:jc w:val="center"/>
              <w:rPr>
                <w:rFonts w:eastAsia="Times New Roman" w:cs="Times New Roman"/>
                <w:bCs/>
                <w:sz w:val="20"/>
                <w:szCs w:val="20"/>
                <w:lang w:val="uk-UA"/>
              </w:rPr>
            </w:pPr>
            <w:r w:rsidRPr="00FC7958">
              <w:rPr>
                <w:rFonts w:eastAsia="Times New Roman" w:cs="Times New Roman"/>
                <w:bCs/>
                <w:spacing w:val="-2"/>
                <w:sz w:val="20"/>
                <w:szCs w:val="20"/>
                <w:lang w:val="uk-UA"/>
              </w:rPr>
              <w:t xml:space="preserve">Планов </w:t>
            </w:r>
            <w:r w:rsidRPr="00FC7958">
              <w:rPr>
                <w:rFonts w:eastAsia="Times New Roman" w:cs="Times New Roman"/>
                <w:bCs/>
                <w:spacing w:val="-10"/>
                <w:sz w:val="20"/>
                <w:szCs w:val="20"/>
                <w:lang w:val="uk-UA"/>
              </w:rPr>
              <w:t>е</w:t>
            </w:r>
            <w:r w:rsidRPr="00FC7958">
              <w:rPr>
                <w:rFonts w:eastAsia="Times New Roman" w:cs="Times New Roman"/>
                <w:bCs/>
                <w:spacing w:val="-2"/>
                <w:sz w:val="20"/>
                <w:szCs w:val="20"/>
                <w:lang w:val="uk-UA"/>
              </w:rPr>
              <w:t xml:space="preserve"> (цільове</w:t>
            </w:r>
            <w:r w:rsidRPr="00FC7958">
              <w:rPr>
                <w:rFonts w:eastAsia="Times New Roman" w:cs="Times New Roman"/>
                <w:bCs/>
                <w:spacing w:val="-10"/>
                <w:sz w:val="20"/>
                <w:szCs w:val="20"/>
                <w:lang w:val="uk-UA"/>
              </w:rPr>
              <w:t>)</w:t>
            </w:r>
          </w:p>
          <w:p w14:paraId="5B90738E" w14:textId="77777777" w:rsidR="008F35A9" w:rsidRPr="00FC7958" w:rsidRDefault="008F35A9" w:rsidP="0070064D">
            <w:pPr>
              <w:spacing w:line="247" w:lineRule="auto"/>
              <w:ind w:left="120" w:right="108"/>
              <w:jc w:val="center"/>
              <w:rPr>
                <w:rFonts w:eastAsia="Times New Roman" w:cs="Times New Roman"/>
                <w:bCs/>
                <w:sz w:val="20"/>
                <w:szCs w:val="20"/>
                <w:lang w:val="uk-UA"/>
              </w:rPr>
            </w:pPr>
            <w:r w:rsidRPr="00FC7958">
              <w:rPr>
                <w:rFonts w:eastAsia="Times New Roman" w:cs="Times New Roman"/>
                <w:bCs/>
                <w:spacing w:val="-2"/>
                <w:sz w:val="20"/>
                <w:szCs w:val="20"/>
                <w:lang w:val="uk-UA"/>
              </w:rPr>
              <w:t xml:space="preserve">значенн </w:t>
            </w:r>
            <w:r w:rsidRPr="00FC7958">
              <w:rPr>
                <w:rFonts w:eastAsia="Times New Roman" w:cs="Times New Roman"/>
                <w:bCs/>
                <w:spacing w:val="-10"/>
                <w:sz w:val="20"/>
                <w:szCs w:val="20"/>
                <w:lang w:val="uk-UA"/>
              </w:rPr>
              <w:t>я</w:t>
            </w:r>
          </w:p>
        </w:tc>
        <w:tc>
          <w:tcPr>
            <w:tcW w:w="567" w:type="dxa"/>
            <w:shd w:val="clear" w:color="auto" w:fill="BDD6EE" w:themeFill="accent1" w:themeFillTint="66"/>
            <w:textDirection w:val="btLr"/>
          </w:tcPr>
          <w:p w14:paraId="4FADFB4E" w14:textId="16612D82" w:rsidR="008F35A9" w:rsidRPr="00FC7958" w:rsidRDefault="000F4059" w:rsidP="0070064D">
            <w:pPr>
              <w:spacing w:line="247" w:lineRule="auto"/>
              <w:ind w:left="109" w:right="103" w:firstLine="2"/>
              <w:jc w:val="center"/>
              <w:rPr>
                <w:rFonts w:eastAsia="Times New Roman" w:cs="Times New Roman"/>
                <w:bCs/>
                <w:sz w:val="20"/>
                <w:szCs w:val="20"/>
                <w:lang w:val="uk-UA"/>
              </w:rPr>
            </w:pPr>
            <w:r w:rsidRPr="00FC7958">
              <w:rPr>
                <w:rFonts w:eastAsia="Times New Roman" w:cs="Times New Roman"/>
                <w:bCs/>
                <w:spacing w:val="-4"/>
                <w:sz w:val="20"/>
                <w:szCs w:val="20"/>
                <w:lang w:val="uk-UA"/>
              </w:rPr>
              <w:t>Фактич</w:t>
            </w:r>
            <w:r w:rsidR="008F35A9" w:rsidRPr="00FC7958">
              <w:rPr>
                <w:rFonts w:eastAsia="Times New Roman" w:cs="Times New Roman"/>
                <w:bCs/>
                <w:spacing w:val="-6"/>
                <w:sz w:val="20"/>
                <w:szCs w:val="20"/>
                <w:lang w:val="uk-UA"/>
              </w:rPr>
              <w:t>не</w:t>
            </w:r>
            <w:r w:rsidR="008F35A9" w:rsidRPr="00FC7958">
              <w:rPr>
                <w:rFonts w:eastAsia="Times New Roman" w:cs="Times New Roman"/>
                <w:bCs/>
                <w:spacing w:val="-4"/>
                <w:sz w:val="20"/>
                <w:szCs w:val="20"/>
                <w:lang w:val="uk-UA"/>
              </w:rPr>
              <w:t xml:space="preserve"> знач ення</w:t>
            </w:r>
          </w:p>
        </w:tc>
        <w:tc>
          <w:tcPr>
            <w:tcW w:w="992" w:type="dxa"/>
            <w:shd w:val="clear" w:color="auto" w:fill="BDD6EE" w:themeFill="accent1" w:themeFillTint="66"/>
            <w:textDirection w:val="btLr"/>
          </w:tcPr>
          <w:p w14:paraId="608ECEAD" w14:textId="77777777" w:rsidR="008F35A9" w:rsidRPr="00FC7958" w:rsidRDefault="008F35A9" w:rsidP="000F4059">
            <w:pPr>
              <w:spacing w:before="119"/>
              <w:ind w:left="230" w:right="113"/>
              <w:rPr>
                <w:rFonts w:eastAsia="Times New Roman" w:cs="Times New Roman"/>
                <w:bCs/>
                <w:sz w:val="20"/>
                <w:szCs w:val="20"/>
                <w:lang w:val="uk-UA"/>
              </w:rPr>
            </w:pPr>
            <w:r w:rsidRPr="00FC7958">
              <w:rPr>
                <w:rFonts w:eastAsia="Times New Roman" w:cs="Times New Roman"/>
                <w:bCs/>
                <w:spacing w:val="-4"/>
                <w:sz w:val="20"/>
                <w:szCs w:val="20"/>
                <w:lang w:val="uk-UA"/>
              </w:rPr>
              <w:t>План</w:t>
            </w:r>
          </w:p>
        </w:tc>
        <w:tc>
          <w:tcPr>
            <w:tcW w:w="709" w:type="dxa"/>
            <w:shd w:val="clear" w:color="auto" w:fill="BDD6EE" w:themeFill="accent1" w:themeFillTint="66"/>
            <w:textDirection w:val="btLr"/>
          </w:tcPr>
          <w:p w14:paraId="619BBFE7" w14:textId="77777777" w:rsidR="008F35A9" w:rsidRPr="00FC7958" w:rsidRDefault="008F35A9" w:rsidP="000F4059">
            <w:pPr>
              <w:spacing w:before="119"/>
              <w:ind w:left="129" w:right="113"/>
              <w:rPr>
                <w:rFonts w:eastAsia="Times New Roman" w:cs="Times New Roman"/>
                <w:bCs/>
                <w:sz w:val="20"/>
                <w:szCs w:val="20"/>
                <w:lang w:val="uk-UA"/>
              </w:rPr>
            </w:pPr>
            <w:r w:rsidRPr="00FC7958">
              <w:rPr>
                <w:rFonts w:eastAsia="Times New Roman" w:cs="Times New Roman"/>
                <w:bCs/>
                <w:spacing w:val="-4"/>
                <w:sz w:val="20"/>
                <w:szCs w:val="20"/>
                <w:lang w:val="uk-UA"/>
              </w:rPr>
              <w:t>Факт</w:t>
            </w:r>
          </w:p>
        </w:tc>
        <w:tc>
          <w:tcPr>
            <w:tcW w:w="709" w:type="dxa"/>
            <w:vMerge/>
            <w:tcBorders>
              <w:top w:val="nil"/>
            </w:tcBorders>
          </w:tcPr>
          <w:p w14:paraId="2F1DE0D4" w14:textId="77777777" w:rsidR="008F35A9" w:rsidRPr="000F4059" w:rsidRDefault="008F35A9" w:rsidP="00FA3F80">
            <w:pPr>
              <w:rPr>
                <w:rFonts w:eastAsia="Times New Roman" w:cs="Times New Roman"/>
                <w:sz w:val="20"/>
                <w:szCs w:val="20"/>
                <w:lang w:val="uk-UA"/>
              </w:rPr>
            </w:pPr>
          </w:p>
        </w:tc>
        <w:tc>
          <w:tcPr>
            <w:tcW w:w="708" w:type="dxa"/>
            <w:vMerge/>
            <w:tcBorders>
              <w:top w:val="nil"/>
            </w:tcBorders>
          </w:tcPr>
          <w:p w14:paraId="2846EBAD" w14:textId="77777777" w:rsidR="008F35A9" w:rsidRPr="000F4059" w:rsidRDefault="008F35A9" w:rsidP="00FA3F80">
            <w:pPr>
              <w:rPr>
                <w:rFonts w:eastAsia="Times New Roman" w:cs="Times New Roman"/>
                <w:sz w:val="20"/>
                <w:szCs w:val="20"/>
                <w:lang w:val="uk-UA"/>
              </w:rPr>
            </w:pPr>
          </w:p>
        </w:tc>
        <w:tc>
          <w:tcPr>
            <w:tcW w:w="567" w:type="dxa"/>
            <w:vMerge/>
            <w:tcBorders>
              <w:top w:val="nil"/>
            </w:tcBorders>
          </w:tcPr>
          <w:p w14:paraId="43CC0A57" w14:textId="77777777" w:rsidR="008F35A9" w:rsidRPr="000F4059" w:rsidRDefault="008F35A9" w:rsidP="00FA3F80">
            <w:pPr>
              <w:rPr>
                <w:rFonts w:eastAsia="Times New Roman" w:cs="Times New Roman"/>
                <w:sz w:val="20"/>
                <w:szCs w:val="20"/>
                <w:lang w:val="uk-UA"/>
              </w:rPr>
            </w:pPr>
          </w:p>
        </w:tc>
        <w:tc>
          <w:tcPr>
            <w:tcW w:w="709" w:type="dxa"/>
            <w:vMerge/>
            <w:tcBorders>
              <w:top w:val="nil"/>
            </w:tcBorders>
          </w:tcPr>
          <w:p w14:paraId="05B571D1" w14:textId="77777777" w:rsidR="008F35A9" w:rsidRPr="000F4059" w:rsidRDefault="008F35A9" w:rsidP="00FA3F80">
            <w:pPr>
              <w:rPr>
                <w:rFonts w:eastAsia="Times New Roman" w:cs="Times New Roman"/>
                <w:sz w:val="20"/>
                <w:szCs w:val="20"/>
                <w:lang w:val="uk-UA"/>
              </w:rPr>
            </w:pPr>
          </w:p>
        </w:tc>
      </w:tr>
      <w:tr w:rsidR="008F35A9" w:rsidRPr="0084119B" w14:paraId="326D56E3" w14:textId="77777777" w:rsidTr="007A0728">
        <w:trPr>
          <w:trHeight w:val="453"/>
        </w:trPr>
        <w:tc>
          <w:tcPr>
            <w:tcW w:w="2127" w:type="dxa"/>
            <w:gridSpan w:val="3"/>
            <w:shd w:val="clear" w:color="auto" w:fill="FFC000"/>
          </w:tcPr>
          <w:p w14:paraId="42DD1E07" w14:textId="77777777" w:rsidR="008F35A9" w:rsidRPr="000F4059" w:rsidRDefault="008F35A9" w:rsidP="00FA3F80">
            <w:pPr>
              <w:spacing w:before="119"/>
              <w:ind w:left="107"/>
              <w:rPr>
                <w:rFonts w:eastAsia="Times New Roman" w:cs="Times New Roman"/>
                <w:sz w:val="20"/>
                <w:szCs w:val="20"/>
                <w:lang w:val="uk-UA"/>
              </w:rPr>
            </w:pPr>
            <w:r w:rsidRPr="000F4059">
              <w:rPr>
                <w:rFonts w:eastAsia="Times New Roman" w:cs="Times New Roman"/>
                <w:sz w:val="20"/>
                <w:szCs w:val="20"/>
                <w:lang w:val="uk-UA"/>
              </w:rPr>
              <w:t xml:space="preserve">Стратегічна ціль </w:t>
            </w:r>
            <w:r w:rsidRPr="000F4059">
              <w:rPr>
                <w:rFonts w:eastAsia="Times New Roman" w:cs="Times New Roman"/>
                <w:spacing w:val="-5"/>
                <w:sz w:val="20"/>
                <w:szCs w:val="20"/>
                <w:lang w:val="uk-UA"/>
              </w:rPr>
              <w:t>1.</w:t>
            </w:r>
          </w:p>
        </w:tc>
        <w:tc>
          <w:tcPr>
            <w:tcW w:w="709" w:type="dxa"/>
            <w:shd w:val="clear" w:color="auto" w:fill="D9D9D9" w:themeFill="background1" w:themeFillShade="D9"/>
          </w:tcPr>
          <w:p w14:paraId="37D5D1B4" w14:textId="77777777" w:rsidR="008F35A9" w:rsidRPr="000F4059" w:rsidRDefault="008F35A9" w:rsidP="00FA3F80">
            <w:pPr>
              <w:rPr>
                <w:rFonts w:eastAsia="Times New Roman" w:cs="Times New Roman"/>
                <w:sz w:val="20"/>
                <w:szCs w:val="20"/>
                <w:lang w:val="uk-UA"/>
              </w:rPr>
            </w:pPr>
          </w:p>
        </w:tc>
        <w:tc>
          <w:tcPr>
            <w:tcW w:w="567" w:type="dxa"/>
            <w:shd w:val="clear" w:color="auto" w:fill="D9D9D9" w:themeFill="background1" w:themeFillShade="D9"/>
          </w:tcPr>
          <w:p w14:paraId="20DAB418" w14:textId="77777777" w:rsidR="008F35A9" w:rsidRPr="000F4059" w:rsidRDefault="008F35A9" w:rsidP="00FA3F80">
            <w:pPr>
              <w:rPr>
                <w:rFonts w:eastAsia="Times New Roman" w:cs="Times New Roman"/>
                <w:sz w:val="20"/>
                <w:szCs w:val="20"/>
                <w:lang w:val="uk-UA"/>
              </w:rPr>
            </w:pPr>
          </w:p>
        </w:tc>
        <w:tc>
          <w:tcPr>
            <w:tcW w:w="708" w:type="dxa"/>
            <w:shd w:val="clear" w:color="auto" w:fill="D9D9D9" w:themeFill="background1" w:themeFillShade="D9"/>
          </w:tcPr>
          <w:p w14:paraId="013BBE0F" w14:textId="77777777" w:rsidR="008F35A9" w:rsidRPr="000F4059" w:rsidRDefault="008F35A9" w:rsidP="00FA3F80">
            <w:pPr>
              <w:rPr>
                <w:rFonts w:eastAsia="Times New Roman" w:cs="Times New Roman"/>
                <w:sz w:val="20"/>
                <w:szCs w:val="20"/>
                <w:lang w:val="uk-UA"/>
              </w:rPr>
            </w:pPr>
          </w:p>
        </w:tc>
        <w:tc>
          <w:tcPr>
            <w:tcW w:w="851" w:type="dxa"/>
            <w:shd w:val="clear" w:color="auto" w:fill="D9D9D9" w:themeFill="background1" w:themeFillShade="D9"/>
          </w:tcPr>
          <w:p w14:paraId="6BF707E9" w14:textId="77777777" w:rsidR="008F35A9" w:rsidRPr="000F4059" w:rsidRDefault="008F35A9" w:rsidP="00FA3F80">
            <w:pPr>
              <w:rPr>
                <w:rFonts w:eastAsia="Times New Roman" w:cs="Times New Roman"/>
                <w:sz w:val="20"/>
                <w:szCs w:val="20"/>
                <w:lang w:val="uk-UA"/>
              </w:rPr>
            </w:pPr>
          </w:p>
        </w:tc>
        <w:tc>
          <w:tcPr>
            <w:tcW w:w="567" w:type="dxa"/>
            <w:shd w:val="clear" w:color="auto" w:fill="D9D9D9" w:themeFill="background1" w:themeFillShade="D9"/>
          </w:tcPr>
          <w:p w14:paraId="7EF753E7" w14:textId="77777777" w:rsidR="008F35A9" w:rsidRPr="000F4059" w:rsidRDefault="008F35A9" w:rsidP="00FA3F80">
            <w:pPr>
              <w:rPr>
                <w:rFonts w:eastAsia="Times New Roman" w:cs="Times New Roman"/>
                <w:sz w:val="20"/>
                <w:szCs w:val="20"/>
                <w:lang w:val="uk-UA"/>
              </w:rPr>
            </w:pPr>
          </w:p>
        </w:tc>
        <w:tc>
          <w:tcPr>
            <w:tcW w:w="992" w:type="dxa"/>
            <w:shd w:val="clear" w:color="auto" w:fill="D9D9D9" w:themeFill="background1" w:themeFillShade="D9"/>
          </w:tcPr>
          <w:p w14:paraId="715ABDA0" w14:textId="77777777" w:rsidR="008F35A9" w:rsidRPr="000F4059" w:rsidRDefault="008F35A9" w:rsidP="00FA3F80">
            <w:pPr>
              <w:rPr>
                <w:rFonts w:eastAsia="Times New Roman" w:cs="Times New Roman"/>
                <w:sz w:val="20"/>
                <w:szCs w:val="20"/>
                <w:lang w:val="uk-UA"/>
              </w:rPr>
            </w:pPr>
          </w:p>
        </w:tc>
        <w:tc>
          <w:tcPr>
            <w:tcW w:w="709" w:type="dxa"/>
            <w:shd w:val="clear" w:color="auto" w:fill="D9D9D9" w:themeFill="background1" w:themeFillShade="D9"/>
          </w:tcPr>
          <w:p w14:paraId="412994F1" w14:textId="77777777" w:rsidR="008F35A9" w:rsidRPr="000F4059" w:rsidRDefault="008F35A9" w:rsidP="00FA3F80">
            <w:pPr>
              <w:rPr>
                <w:rFonts w:eastAsia="Times New Roman" w:cs="Times New Roman"/>
                <w:sz w:val="20"/>
                <w:szCs w:val="20"/>
                <w:lang w:val="uk-UA"/>
              </w:rPr>
            </w:pPr>
          </w:p>
        </w:tc>
        <w:tc>
          <w:tcPr>
            <w:tcW w:w="709" w:type="dxa"/>
            <w:shd w:val="clear" w:color="auto" w:fill="D9D9D9" w:themeFill="background1" w:themeFillShade="D9"/>
          </w:tcPr>
          <w:p w14:paraId="7343B817" w14:textId="77777777" w:rsidR="008F35A9" w:rsidRPr="000F4059" w:rsidRDefault="008F35A9" w:rsidP="00FA3F80">
            <w:pPr>
              <w:rPr>
                <w:rFonts w:eastAsia="Times New Roman" w:cs="Times New Roman"/>
                <w:sz w:val="20"/>
                <w:szCs w:val="20"/>
                <w:lang w:val="uk-UA"/>
              </w:rPr>
            </w:pPr>
          </w:p>
        </w:tc>
        <w:tc>
          <w:tcPr>
            <w:tcW w:w="708" w:type="dxa"/>
            <w:shd w:val="clear" w:color="auto" w:fill="D9D9D9" w:themeFill="background1" w:themeFillShade="D9"/>
          </w:tcPr>
          <w:p w14:paraId="07FA42B2" w14:textId="77777777" w:rsidR="008F35A9" w:rsidRPr="000F4059" w:rsidRDefault="008F35A9" w:rsidP="00FA3F80">
            <w:pPr>
              <w:rPr>
                <w:rFonts w:eastAsia="Times New Roman" w:cs="Times New Roman"/>
                <w:sz w:val="20"/>
                <w:szCs w:val="20"/>
                <w:lang w:val="uk-UA"/>
              </w:rPr>
            </w:pPr>
          </w:p>
        </w:tc>
        <w:tc>
          <w:tcPr>
            <w:tcW w:w="567" w:type="dxa"/>
            <w:shd w:val="clear" w:color="auto" w:fill="D9D9D9" w:themeFill="background1" w:themeFillShade="D9"/>
          </w:tcPr>
          <w:p w14:paraId="26DD4F5A" w14:textId="77777777" w:rsidR="008F35A9" w:rsidRPr="000F4059" w:rsidRDefault="008F35A9" w:rsidP="00FA3F80">
            <w:pPr>
              <w:rPr>
                <w:rFonts w:eastAsia="Times New Roman" w:cs="Times New Roman"/>
                <w:sz w:val="20"/>
                <w:szCs w:val="20"/>
                <w:lang w:val="uk-UA"/>
              </w:rPr>
            </w:pPr>
          </w:p>
        </w:tc>
        <w:tc>
          <w:tcPr>
            <w:tcW w:w="709" w:type="dxa"/>
            <w:shd w:val="clear" w:color="auto" w:fill="D9D9D9" w:themeFill="background1" w:themeFillShade="D9"/>
          </w:tcPr>
          <w:p w14:paraId="1339FB60" w14:textId="77777777" w:rsidR="008F35A9" w:rsidRPr="000F4059" w:rsidRDefault="008F35A9" w:rsidP="00FA3F80">
            <w:pPr>
              <w:rPr>
                <w:rFonts w:eastAsia="Times New Roman" w:cs="Times New Roman"/>
                <w:sz w:val="20"/>
                <w:szCs w:val="20"/>
                <w:lang w:val="uk-UA"/>
              </w:rPr>
            </w:pPr>
          </w:p>
        </w:tc>
      </w:tr>
      <w:tr w:rsidR="008F35A9" w:rsidRPr="0084119B" w14:paraId="31740363" w14:textId="77777777" w:rsidTr="007A0728">
        <w:trPr>
          <w:trHeight w:val="453"/>
        </w:trPr>
        <w:tc>
          <w:tcPr>
            <w:tcW w:w="2127" w:type="dxa"/>
            <w:gridSpan w:val="3"/>
            <w:shd w:val="clear" w:color="auto" w:fill="FFC000"/>
          </w:tcPr>
          <w:p w14:paraId="27AB011B" w14:textId="77777777" w:rsidR="008F35A9" w:rsidRPr="000F4059" w:rsidRDefault="008F35A9" w:rsidP="00FA3F80">
            <w:pPr>
              <w:spacing w:before="119"/>
              <w:ind w:left="107"/>
              <w:rPr>
                <w:rFonts w:eastAsia="Times New Roman" w:cs="Times New Roman"/>
                <w:sz w:val="20"/>
                <w:szCs w:val="20"/>
                <w:lang w:val="uk-UA"/>
              </w:rPr>
            </w:pPr>
            <w:r w:rsidRPr="000F4059">
              <w:rPr>
                <w:rFonts w:eastAsia="Times New Roman" w:cs="Times New Roman"/>
                <w:sz w:val="20"/>
                <w:szCs w:val="20"/>
                <w:lang w:val="uk-UA"/>
              </w:rPr>
              <w:t>Операційна</w:t>
            </w:r>
            <w:r w:rsidRPr="000F4059">
              <w:rPr>
                <w:rFonts w:eastAsia="Times New Roman" w:cs="Times New Roman"/>
                <w:spacing w:val="-4"/>
                <w:sz w:val="20"/>
                <w:szCs w:val="20"/>
                <w:lang w:val="uk-UA"/>
              </w:rPr>
              <w:t xml:space="preserve"> </w:t>
            </w:r>
            <w:r w:rsidRPr="000F4059">
              <w:rPr>
                <w:rFonts w:eastAsia="Times New Roman" w:cs="Times New Roman"/>
                <w:sz w:val="20"/>
                <w:szCs w:val="20"/>
                <w:lang w:val="uk-UA"/>
              </w:rPr>
              <w:t>ціль</w:t>
            </w:r>
            <w:r w:rsidRPr="000F4059">
              <w:rPr>
                <w:rFonts w:eastAsia="Times New Roman" w:cs="Times New Roman"/>
                <w:spacing w:val="-1"/>
                <w:sz w:val="20"/>
                <w:szCs w:val="20"/>
                <w:lang w:val="uk-UA"/>
              </w:rPr>
              <w:t xml:space="preserve"> </w:t>
            </w:r>
            <w:r w:rsidRPr="000F4059">
              <w:rPr>
                <w:rFonts w:eastAsia="Times New Roman" w:cs="Times New Roman"/>
                <w:spacing w:val="-4"/>
                <w:sz w:val="20"/>
                <w:szCs w:val="20"/>
                <w:lang w:val="uk-UA"/>
              </w:rPr>
              <w:t>1.1.</w:t>
            </w:r>
          </w:p>
        </w:tc>
        <w:tc>
          <w:tcPr>
            <w:tcW w:w="709" w:type="dxa"/>
            <w:shd w:val="clear" w:color="auto" w:fill="D9D9D9" w:themeFill="background1" w:themeFillShade="D9"/>
          </w:tcPr>
          <w:p w14:paraId="66563CF3" w14:textId="77777777" w:rsidR="008F35A9" w:rsidRPr="000F4059" w:rsidRDefault="008F35A9" w:rsidP="00FA3F80">
            <w:pPr>
              <w:rPr>
                <w:rFonts w:eastAsia="Times New Roman" w:cs="Times New Roman"/>
                <w:sz w:val="20"/>
                <w:szCs w:val="20"/>
                <w:lang w:val="uk-UA"/>
              </w:rPr>
            </w:pPr>
          </w:p>
        </w:tc>
        <w:tc>
          <w:tcPr>
            <w:tcW w:w="567" w:type="dxa"/>
            <w:shd w:val="clear" w:color="auto" w:fill="D9D9D9" w:themeFill="background1" w:themeFillShade="D9"/>
          </w:tcPr>
          <w:p w14:paraId="156D35CF" w14:textId="77777777" w:rsidR="008F35A9" w:rsidRPr="000F4059" w:rsidRDefault="008F35A9" w:rsidP="00FA3F80">
            <w:pPr>
              <w:rPr>
                <w:rFonts w:eastAsia="Times New Roman" w:cs="Times New Roman"/>
                <w:sz w:val="20"/>
                <w:szCs w:val="20"/>
                <w:lang w:val="uk-UA"/>
              </w:rPr>
            </w:pPr>
          </w:p>
        </w:tc>
        <w:tc>
          <w:tcPr>
            <w:tcW w:w="708" w:type="dxa"/>
            <w:shd w:val="clear" w:color="auto" w:fill="D9D9D9" w:themeFill="background1" w:themeFillShade="D9"/>
          </w:tcPr>
          <w:p w14:paraId="19B5FF86" w14:textId="77777777" w:rsidR="008F35A9" w:rsidRPr="000F4059" w:rsidRDefault="008F35A9" w:rsidP="00FA3F80">
            <w:pPr>
              <w:rPr>
                <w:rFonts w:eastAsia="Times New Roman" w:cs="Times New Roman"/>
                <w:sz w:val="20"/>
                <w:szCs w:val="20"/>
                <w:lang w:val="uk-UA"/>
              </w:rPr>
            </w:pPr>
          </w:p>
        </w:tc>
        <w:tc>
          <w:tcPr>
            <w:tcW w:w="851" w:type="dxa"/>
            <w:shd w:val="clear" w:color="auto" w:fill="D9D9D9" w:themeFill="background1" w:themeFillShade="D9"/>
          </w:tcPr>
          <w:p w14:paraId="7618696E" w14:textId="77777777" w:rsidR="008F35A9" w:rsidRPr="000F4059" w:rsidRDefault="008F35A9" w:rsidP="00FA3F80">
            <w:pPr>
              <w:rPr>
                <w:rFonts w:eastAsia="Times New Roman" w:cs="Times New Roman"/>
                <w:sz w:val="20"/>
                <w:szCs w:val="20"/>
                <w:lang w:val="uk-UA"/>
              </w:rPr>
            </w:pPr>
          </w:p>
        </w:tc>
        <w:tc>
          <w:tcPr>
            <w:tcW w:w="567" w:type="dxa"/>
            <w:shd w:val="clear" w:color="auto" w:fill="D9D9D9" w:themeFill="background1" w:themeFillShade="D9"/>
          </w:tcPr>
          <w:p w14:paraId="2191922E" w14:textId="77777777" w:rsidR="008F35A9" w:rsidRPr="000F4059" w:rsidRDefault="008F35A9" w:rsidP="00FA3F80">
            <w:pPr>
              <w:rPr>
                <w:rFonts w:eastAsia="Times New Roman" w:cs="Times New Roman"/>
                <w:sz w:val="20"/>
                <w:szCs w:val="20"/>
                <w:lang w:val="uk-UA"/>
              </w:rPr>
            </w:pPr>
          </w:p>
        </w:tc>
        <w:tc>
          <w:tcPr>
            <w:tcW w:w="992" w:type="dxa"/>
            <w:shd w:val="clear" w:color="auto" w:fill="D9D9D9" w:themeFill="background1" w:themeFillShade="D9"/>
          </w:tcPr>
          <w:p w14:paraId="68A1B3DE" w14:textId="77777777" w:rsidR="008F35A9" w:rsidRPr="000F4059" w:rsidRDefault="008F35A9" w:rsidP="00FA3F80">
            <w:pPr>
              <w:rPr>
                <w:rFonts w:eastAsia="Times New Roman" w:cs="Times New Roman"/>
                <w:sz w:val="20"/>
                <w:szCs w:val="20"/>
                <w:lang w:val="uk-UA"/>
              </w:rPr>
            </w:pPr>
          </w:p>
        </w:tc>
        <w:tc>
          <w:tcPr>
            <w:tcW w:w="709" w:type="dxa"/>
            <w:shd w:val="clear" w:color="auto" w:fill="D9D9D9" w:themeFill="background1" w:themeFillShade="D9"/>
          </w:tcPr>
          <w:p w14:paraId="1E7E3E97" w14:textId="77777777" w:rsidR="008F35A9" w:rsidRPr="000F4059" w:rsidRDefault="008F35A9" w:rsidP="00FA3F80">
            <w:pPr>
              <w:rPr>
                <w:rFonts w:eastAsia="Times New Roman" w:cs="Times New Roman"/>
                <w:sz w:val="20"/>
                <w:szCs w:val="20"/>
                <w:lang w:val="uk-UA"/>
              </w:rPr>
            </w:pPr>
          </w:p>
        </w:tc>
        <w:tc>
          <w:tcPr>
            <w:tcW w:w="709" w:type="dxa"/>
            <w:shd w:val="clear" w:color="auto" w:fill="D9D9D9" w:themeFill="background1" w:themeFillShade="D9"/>
          </w:tcPr>
          <w:p w14:paraId="6C33F2C1" w14:textId="77777777" w:rsidR="008F35A9" w:rsidRPr="000F4059" w:rsidRDefault="008F35A9" w:rsidP="00FA3F80">
            <w:pPr>
              <w:rPr>
                <w:rFonts w:eastAsia="Times New Roman" w:cs="Times New Roman"/>
                <w:sz w:val="20"/>
                <w:szCs w:val="20"/>
                <w:lang w:val="uk-UA"/>
              </w:rPr>
            </w:pPr>
          </w:p>
        </w:tc>
        <w:tc>
          <w:tcPr>
            <w:tcW w:w="708" w:type="dxa"/>
            <w:shd w:val="clear" w:color="auto" w:fill="D9D9D9" w:themeFill="background1" w:themeFillShade="D9"/>
          </w:tcPr>
          <w:p w14:paraId="1FF4D665" w14:textId="77777777" w:rsidR="008F35A9" w:rsidRPr="000F4059" w:rsidRDefault="008F35A9" w:rsidP="00FA3F80">
            <w:pPr>
              <w:rPr>
                <w:rFonts w:eastAsia="Times New Roman" w:cs="Times New Roman"/>
                <w:sz w:val="20"/>
                <w:szCs w:val="20"/>
                <w:lang w:val="uk-UA"/>
              </w:rPr>
            </w:pPr>
          </w:p>
        </w:tc>
        <w:tc>
          <w:tcPr>
            <w:tcW w:w="567" w:type="dxa"/>
            <w:shd w:val="clear" w:color="auto" w:fill="D9D9D9" w:themeFill="background1" w:themeFillShade="D9"/>
          </w:tcPr>
          <w:p w14:paraId="0ED192F9" w14:textId="77777777" w:rsidR="008F35A9" w:rsidRPr="000F4059" w:rsidRDefault="008F35A9" w:rsidP="00FA3F80">
            <w:pPr>
              <w:rPr>
                <w:rFonts w:eastAsia="Times New Roman" w:cs="Times New Roman"/>
                <w:sz w:val="20"/>
                <w:szCs w:val="20"/>
                <w:lang w:val="uk-UA"/>
              </w:rPr>
            </w:pPr>
          </w:p>
        </w:tc>
        <w:tc>
          <w:tcPr>
            <w:tcW w:w="709" w:type="dxa"/>
            <w:shd w:val="clear" w:color="auto" w:fill="D9D9D9" w:themeFill="background1" w:themeFillShade="D9"/>
          </w:tcPr>
          <w:p w14:paraId="1900095D" w14:textId="77777777" w:rsidR="008F35A9" w:rsidRPr="000F4059" w:rsidRDefault="008F35A9" w:rsidP="00FA3F80">
            <w:pPr>
              <w:rPr>
                <w:rFonts w:eastAsia="Times New Roman" w:cs="Times New Roman"/>
                <w:sz w:val="20"/>
                <w:szCs w:val="20"/>
                <w:lang w:val="uk-UA"/>
              </w:rPr>
            </w:pPr>
          </w:p>
        </w:tc>
      </w:tr>
    </w:tbl>
    <w:p w14:paraId="4AB2B532" w14:textId="77777777" w:rsidR="008F35A9" w:rsidRPr="0084119B" w:rsidRDefault="008F35A9" w:rsidP="008F35A9">
      <w:pPr>
        <w:widowControl w:val="0"/>
        <w:autoSpaceDE w:val="0"/>
        <w:autoSpaceDN w:val="0"/>
        <w:spacing w:before="9" w:after="0"/>
        <w:rPr>
          <w:rFonts w:eastAsia="Times New Roman" w:cs="Times New Roman"/>
          <w:b/>
          <w:sz w:val="15"/>
          <w:szCs w:val="24"/>
          <w:lang w:val="uk-UA"/>
        </w:rPr>
      </w:pPr>
      <w:r w:rsidRPr="0084119B">
        <w:rPr>
          <w:rFonts w:eastAsia="Times New Roman" w:cs="Times New Roman"/>
          <w:b/>
          <w:noProof/>
          <w:sz w:val="15"/>
          <w:szCs w:val="24"/>
          <w:lang w:eastAsia="ru-RU"/>
        </w:rPr>
        <mc:AlternateContent>
          <mc:Choice Requires="wps">
            <w:drawing>
              <wp:anchor distT="0" distB="0" distL="0" distR="0" simplePos="0" relativeHeight="251628032" behindDoc="1" locked="0" layoutInCell="1" allowOverlap="1" wp14:anchorId="18078650" wp14:editId="3A6F4BCF">
                <wp:simplePos x="0" y="0"/>
                <wp:positionH relativeFrom="page">
                  <wp:posOffset>1080516</wp:posOffset>
                </wp:positionH>
                <wp:positionV relativeFrom="paragraph">
                  <wp:posOffset>130555</wp:posOffset>
                </wp:positionV>
                <wp:extent cx="1828800" cy="7620"/>
                <wp:effectExtent l="0" t="0" r="0" b="0"/>
                <wp:wrapTopAndBottom/>
                <wp:docPr id="115" name="Graphic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7620"/>
                        </a:xfrm>
                        <a:custGeom>
                          <a:avLst/>
                          <a:gdLst/>
                          <a:ahLst/>
                          <a:cxnLst/>
                          <a:rect l="l" t="t" r="r" b="b"/>
                          <a:pathLst>
                            <a:path w="1828800" h="7620">
                              <a:moveTo>
                                <a:pt x="1828799" y="7620"/>
                              </a:moveTo>
                              <a:lnTo>
                                <a:pt x="0" y="7620"/>
                              </a:lnTo>
                              <a:lnTo>
                                <a:pt x="0" y="0"/>
                              </a:lnTo>
                              <a:lnTo>
                                <a:pt x="1828799" y="0"/>
                              </a:lnTo>
                              <a:lnTo>
                                <a:pt x="1828799" y="7620"/>
                              </a:lnTo>
                              <a:close/>
                            </a:path>
                          </a:pathLst>
                        </a:custGeom>
                        <a:solidFill>
                          <a:srgbClr val="000000"/>
                        </a:solidFill>
                      </wps:spPr>
                      <wps:bodyPr wrap="square" lIns="0" tIns="0" rIns="0" bIns="0" rtlCol="0">
                        <a:prstTxWarp prst="textNoShape">
                          <a:avLst/>
                        </a:prstTxWarp>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 w14:anchorId="09113E43" id="Graphic 115" o:spid="_x0000_s1026" style="position:absolute;margin-left:85.1pt;margin-top:10.3pt;width:2in;height:.6pt;z-index:-251688448;visibility:visible;mso-wrap-style:square;mso-wrap-distance-left:0;mso-wrap-distance-top:0;mso-wrap-distance-right:0;mso-wrap-distance-bottom:0;mso-position-horizontal:absolute;mso-position-horizontal-relative:page;mso-position-vertical:absolute;mso-position-vertical-relative:text;v-text-anchor:top" coordsize="182880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" path="m1828799,7620l,7620,,,1828799,r,7620xe" fillcolor="black" stroked="f">
                <v:path arrowok="t"/>
                <w10:wrap type="topAndBottom" anchorx="page"/>
              </v:shape>
            </w:pict>
          </mc:Fallback>
        </mc:AlternateContent>
      </w:r>
    </w:p>
    <w:p w14:paraId="53585FF3" w14:textId="44DE1CE6" w:rsidR="00F8395B" w:rsidRDefault="008F35A9" w:rsidP="008F35A9">
      <w:pPr>
        <w:widowControl w:val="0"/>
        <w:spacing w:after="0"/>
        <w:jc w:val="center"/>
        <w:rPr>
          <w:rFonts w:eastAsia="Times New Roman" w:cs="Times New Roman"/>
          <w:color w:val="000000"/>
          <w:sz w:val="24"/>
          <w:szCs w:val="24"/>
          <w:lang w:val="uk-UA" w:eastAsia="uk-UA" w:bidi="uk-UA"/>
        </w:rPr>
      </w:pPr>
      <w:r w:rsidRPr="0084119B">
        <w:rPr>
          <w:rFonts w:ascii="Calibri" w:eastAsia="Times New Roman" w:hAnsi="Calibri" w:cs="Times New Roman"/>
          <w:sz w:val="20"/>
          <w:vertAlign w:val="superscript"/>
          <w:lang w:val="uk-UA"/>
        </w:rPr>
        <w:t>4</w:t>
      </w:r>
      <w:r w:rsidRPr="0084119B">
        <w:rPr>
          <w:rFonts w:ascii="Calibri" w:eastAsia="Times New Roman" w:hAnsi="Calibri" w:cs="Times New Roman"/>
          <w:spacing w:val="-5"/>
          <w:sz w:val="20"/>
          <w:lang w:val="uk-UA"/>
        </w:rPr>
        <w:t xml:space="preserve"> </w:t>
      </w:r>
      <w:r w:rsidRPr="0084119B">
        <w:rPr>
          <w:rFonts w:eastAsia="Times New Roman" w:cs="Times New Roman"/>
          <w:sz w:val="20"/>
          <w:lang w:val="uk-UA"/>
        </w:rPr>
        <w:t>Додаток</w:t>
      </w:r>
      <w:r w:rsidRPr="0084119B">
        <w:rPr>
          <w:rFonts w:eastAsia="Times New Roman" w:cs="Times New Roman"/>
          <w:spacing w:val="-6"/>
          <w:sz w:val="20"/>
          <w:lang w:val="uk-UA"/>
        </w:rPr>
        <w:t xml:space="preserve"> </w:t>
      </w:r>
      <w:r w:rsidRPr="0084119B">
        <w:rPr>
          <w:rFonts w:eastAsia="Times New Roman" w:cs="Times New Roman"/>
          <w:sz w:val="20"/>
          <w:lang w:val="uk-UA"/>
        </w:rPr>
        <w:t>13</w:t>
      </w:r>
      <w:r w:rsidRPr="0084119B">
        <w:rPr>
          <w:rFonts w:eastAsia="Times New Roman" w:cs="Times New Roman"/>
          <w:spacing w:val="-8"/>
          <w:sz w:val="20"/>
          <w:lang w:val="uk-UA"/>
        </w:rPr>
        <w:t xml:space="preserve"> </w:t>
      </w:r>
      <w:r w:rsidRPr="0084119B">
        <w:rPr>
          <w:rFonts w:eastAsia="Times New Roman" w:cs="Times New Roman"/>
          <w:sz w:val="20"/>
          <w:lang w:val="uk-UA"/>
        </w:rPr>
        <w:t>Методичних</w:t>
      </w:r>
      <w:r w:rsidRPr="0084119B">
        <w:rPr>
          <w:rFonts w:eastAsia="Times New Roman" w:cs="Times New Roman"/>
          <w:spacing w:val="-4"/>
          <w:sz w:val="20"/>
          <w:lang w:val="uk-UA"/>
        </w:rPr>
        <w:t xml:space="preserve"> </w:t>
      </w:r>
      <w:r w:rsidRPr="0084119B">
        <w:rPr>
          <w:rFonts w:eastAsia="Times New Roman" w:cs="Times New Roman"/>
          <w:sz w:val="20"/>
          <w:lang w:val="uk-UA"/>
        </w:rPr>
        <w:t>рекомендацій</w:t>
      </w:r>
      <w:r w:rsidRPr="0084119B">
        <w:rPr>
          <w:rFonts w:eastAsia="Times New Roman" w:cs="Times New Roman"/>
          <w:spacing w:val="-5"/>
          <w:sz w:val="20"/>
          <w:lang w:val="uk-UA"/>
        </w:rPr>
        <w:t xml:space="preserve"> </w:t>
      </w:r>
      <w:r w:rsidRPr="0084119B">
        <w:rPr>
          <w:rFonts w:eastAsia="Times New Roman" w:cs="Times New Roman"/>
          <w:sz w:val="20"/>
          <w:lang w:val="uk-UA"/>
        </w:rPr>
        <w:t>щодо</w:t>
      </w:r>
      <w:r w:rsidRPr="0084119B">
        <w:rPr>
          <w:rFonts w:eastAsia="Times New Roman" w:cs="Times New Roman"/>
          <w:spacing w:val="-4"/>
          <w:sz w:val="20"/>
          <w:lang w:val="uk-UA"/>
        </w:rPr>
        <w:t xml:space="preserve"> </w:t>
      </w:r>
      <w:r w:rsidRPr="0084119B">
        <w:rPr>
          <w:rFonts w:eastAsia="Times New Roman" w:cs="Times New Roman"/>
          <w:sz w:val="20"/>
          <w:lang w:val="uk-UA"/>
        </w:rPr>
        <w:t>порядку</w:t>
      </w:r>
      <w:r w:rsidRPr="0084119B">
        <w:rPr>
          <w:rFonts w:eastAsia="Times New Roman" w:cs="Times New Roman"/>
          <w:spacing w:val="-4"/>
          <w:sz w:val="20"/>
          <w:lang w:val="uk-UA"/>
        </w:rPr>
        <w:t xml:space="preserve"> </w:t>
      </w:r>
      <w:r w:rsidRPr="0084119B">
        <w:rPr>
          <w:rFonts w:eastAsia="Times New Roman" w:cs="Times New Roman"/>
          <w:sz w:val="20"/>
          <w:lang w:val="uk-UA"/>
        </w:rPr>
        <w:t>розроблення,</w:t>
      </w:r>
      <w:r w:rsidRPr="0084119B">
        <w:rPr>
          <w:rFonts w:eastAsia="Times New Roman" w:cs="Times New Roman"/>
          <w:spacing w:val="-5"/>
          <w:sz w:val="20"/>
          <w:lang w:val="uk-UA"/>
        </w:rPr>
        <w:t xml:space="preserve"> </w:t>
      </w:r>
      <w:r w:rsidRPr="0084119B">
        <w:rPr>
          <w:rFonts w:eastAsia="Times New Roman" w:cs="Times New Roman"/>
          <w:sz w:val="20"/>
          <w:lang w:val="uk-UA"/>
        </w:rPr>
        <w:t>затвердження,</w:t>
      </w:r>
      <w:r w:rsidRPr="0084119B">
        <w:rPr>
          <w:rFonts w:eastAsia="Times New Roman" w:cs="Times New Roman"/>
          <w:spacing w:val="-4"/>
          <w:sz w:val="20"/>
          <w:lang w:val="uk-UA"/>
        </w:rPr>
        <w:t xml:space="preserve"> </w:t>
      </w:r>
      <w:r w:rsidRPr="0084119B">
        <w:rPr>
          <w:rFonts w:eastAsia="Times New Roman" w:cs="Times New Roman"/>
          <w:sz w:val="20"/>
          <w:lang w:val="uk-UA"/>
        </w:rPr>
        <w:t>реалізації,</w:t>
      </w:r>
      <w:r w:rsidRPr="0084119B">
        <w:rPr>
          <w:rFonts w:eastAsia="Times New Roman" w:cs="Times New Roman"/>
          <w:spacing w:val="-4"/>
          <w:sz w:val="20"/>
          <w:lang w:val="uk-UA"/>
        </w:rPr>
        <w:t xml:space="preserve"> </w:t>
      </w:r>
      <w:r w:rsidRPr="0084119B">
        <w:rPr>
          <w:rFonts w:eastAsia="Times New Roman" w:cs="Times New Roman"/>
          <w:sz w:val="20"/>
          <w:lang w:val="uk-UA"/>
        </w:rPr>
        <w:t>проведення моніторингу та оцінювання реалізації стратегій розвитку територіальних громад, затверджених</w:t>
      </w:r>
    </w:p>
    <w:p w14:paraId="5B1EC0DF" w14:textId="77777777" w:rsidR="00F8395B" w:rsidRDefault="00F8395B" w:rsidP="00201016">
      <w:pPr>
        <w:widowControl w:val="0"/>
        <w:spacing w:after="0"/>
        <w:jc w:val="center"/>
        <w:rPr>
          <w:rFonts w:eastAsia="Times New Roman" w:cs="Times New Roman"/>
          <w:color w:val="000000"/>
          <w:sz w:val="24"/>
          <w:szCs w:val="24"/>
          <w:lang w:val="uk-UA" w:eastAsia="uk-UA" w:bidi="uk-UA"/>
        </w:rPr>
      </w:pPr>
    </w:p>
    <w:p w14:paraId="5A3AC542" w14:textId="77777777" w:rsidR="00F8395B" w:rsidRDefault="00F8395B" w:rsidP="00201016">
      <w:pPr>
        <w:widowControl w:val="0"/>
        <w:spacing w:after="0"/>
        <w:jc w:val="center"/>
        <w:rPr>
          <w:rFonts w:eastAsia="Times New Roman" w:cs="Times New Roman"/>
          <w:color w:val="000000"/>
          <w:sz w:val="24"/>
          <w:szCs w:val="24"/>
          <w:lang w:val="uk-UA" w:eastAsia="uk-UA" w:bidi="uk-UA"/>
        </w:rPr>
      </w:pPr>
    </w:p>
    <w:p w14:paraId="0AA207A0" w14:textId="77777777" w:rsidR="00F8395B" w:rsidRDefault="00F8395B" w:rsidP="00201016">
      <w:pPr>
        <w:widowControl w:val="0"/>
        <w:spacing w:after="0"/>
        <w:jc w:val="center"/>
        <w:rPr>
          <w:rFonts w:eastAsia="Times New Roman" w:cs="Times New Roman"/>
          <w:color w:val="000000"/>
          <w:sz w:val="24"/>
          <w:szCs w:val="24"/>
          <w:lang w:val="uk-UA" w:eastAsia="uk-UA" w:bidi="uk-UA"/>
        </w:rPr>
      </w:pPr>
    </w:p>
    <w:p w14:paraId="1ADA99DF" w14:textId="77777777" w:rsidR="00F8395B" w:rsidRDefault="00F8395B" w:rsidP="00201016">
      <w:pPr>
        <w:widowControl w:val="0"/>
        <w:spacing w:after="0"/>
        <w:jc w:val="center"/>
        <w:rPr>
          <w:rFonts w:eastAsia="Times New Roman" w:cs="Times New Roman"/>
          <w:color w:val="000000"/>
          <w:sz w:val="24"/>
          <w:szCs w:val="24"/>
          <w:lang w:val="uk-UA" w:eastAsia="uk-UA" w:bidi="uk-UA"/>
        </w:rPr>
      </w:pPr>
    </w:p>
    <w:p w14:paraId="7230BC7C" w14:textId="77777777" w:rsidR="00F8395B" w:rsidRDefault="00F8395B" w:rsidP="00201016">
      <w:pPr>
        <w:widowControl w:val="0"/>
        <w:spacing w:after="0"/>
        <w:jc w:val="center"/>
        <w:rPr>
          <w:rFonts w:eastAsia="Times New Roman" w:cs="Times New Roman"/>
          <w:color w:val="000000"/>
          <w:sz w:val="24"/>
          <w:szCs w:val="24"/>
          <w:lang w:val="uk-UA" w:eastAsia="uk-UA" w:bidi="uk-UA"/>
        </w:rPr>
      </w:pPr>
    </w:p>
    <w:p w14:paraId="0C9207DD" w14:textId="77777777" w:rsidR="00F8395B" w:rsidRDefault="00F8395B" w:rsidP="00201016">
      <w:pPr>
        <w:widowControl w:val="0"/>
        <w:spacing w:after="0"/>
        <w:jc w:val="center"/>
        <w:rPr>
          <w:rFonts w:eastAsia="Times New Roman" w:cs="Times New Roman"/>
          <w:color w:val="000000"/>
          <w:sz w:val="24"/>
          <w:szCs w:val="24"/>
          <w:lang w:val="uk-UA" w:eastAsia="uk-UA" w:bidi="uk-UA"/>
        </w:rPr>
      </w:pPr>
    </w:p>
    <w:p w14:paraId="3219EECF" w14:textId="77777777" w:rsidR="00F8395B" w:rsidRDefault="00F8395B" w:rsidP="00201016">
      <w:pPr>
        <w:widowControl w:val="0"/>
        <w:spacing w:after="0"/>
        <w:jc w:val="center"/>
        <w:rPr>
          <w:rFonts w:eastAsia="Times New Roman" w:cs="Times New Roman"/>
          <w:color w:val="000000"/>
          <w:sz w:val="24"/>
          <w:szCs w:val="24"/>
          <w:lang w:val="uk-UA" w:eastAsia="uk-UA" w:bidi="uk-UA"/>
        </w:rPr>
      </w:pPr>
    </w:p>
    <w:p w14:paraId="0A3891A9" w14:textId="77777777" w:rsidR="00F8395B" w:rsidRDefault="00F8395B" w:rsidP="00201016">
      <w:pPr>
        <w:widowControl w:val="0"/>
        <w:spacing w:after="0"/>
        <w:jc w:val="center"/>
        <w:rPr>
          <w:rFonts w:eastAsia="Times New Roman" w:cs="Times New Roman"/>
          <w:color w:val="000000"/>
          <w:sz w:val="24"/>
          <w:szCs w:val="24"/>
          <w:lang w:val="uk-UA" w:eastAsia="uk-UA" w:bidi="uk-UA"/>
        </w:rPr>
      </w:pPr>
    </w:p>
    <w:p w14:paraId="17F145D0" w14:textId="77777777" w:rsidR="00F8395B" w:rsidRDefault="00F8395B" w:rsidP="00201016">
      <w:pPr>
        <w:widowControl w:val="0"/>
        <w:spacing w:after="0"/>
        <w:jc w:val="center"/>
        <w:rPr>
          <w:rFonts w:eastAsia="Times New Roman" w:cs="Times New Roman"/>
          <w:color w:val="000000"/>
          <w:sz w:val="24"/>
          <w:szCs w:val="24"/>
          <w:lang w:val="uk-UA" w:eastAsia="uk-UA" w:bidi="uk-UA"/>
        </w:rPr>
      </w:pPr>
    </w:p>
    <w:p w14:paraId="657855CB" w14:textId="77777777" w:rsidR="00F8395B" w:rsidRDefault="00F8395B" w:rsidP="00201016">
      <w:pPr>
        <w:widowControl w:val="0"/>
        <w:spacing w:after="0"/>
        <w:jc w:val="center"/>
        <w:rPr>
          <w:rFonts w:eastAsia="Times New Roman" w:cs="Times New Roman"/>
          <w:color w:val="000000"/>
          <w:sz w:val="24"/>
          <w:szCs w:val="24"/>
          <w:lang w:val="uk-UA" w:eastAsia="uk-UA" w:bidi="uk-UA"/>
        </w:rPr>
      </w:pPr>
    </w:p>
    <w:p w14:paraId="73C51261" w14:textId="0CB9E454" w:rsidR="00F8395B" w:rsidRDefault="00F8395B" w:rsidP="00201016">
      <w:pPr>
        <w:widowControl w:val="0"/>
        <w:spacing w:after="0"/>
        <w:jc w:val="center"/>
        <w:rPr>
          <w:rFonts w:eastAsia="Times New Roman" w:cs="Times New Roman"/>
          <w:color w:val="000000"/>
          <w:sz w:val="24"/>
          <w:szCs w:val="24"/>
          <w:lang w:val="uk-UA" w:eastAsia="uk-UA" w:bidi="uk-UA"/>
        </w:rPr>
      </w:pPr>
    </w:p>
    <w:p w14:paraId="5BC48FDE" w14:textId="77777777" w:rsidR="00F8395B" w:rsidRDefault="00F8395B" w:rsidP="00201016">
      <w:pPr>
        <w:widowControl w:val="0"/>
        <w:spacing w:after="0"/>
        <w:jc w:val="center"/>
        <w:rPr>
          <w:rFonts w:eastAsia="Times New Roman" w:cs="Times New Roman"/>
          <w:color w:val="000000"/>
          <w:sz w:val="24"/>
          <w:szCs w:val="24"/>
          <w:lang w:val="uk-UA" w:eastAsia="uk-UA" w:bidi="uk-UA"/>
        </w:rPr>
      </w:pPr>
    </w:p>
    <w:p w14:paraId="0F6606E6" w14:textId="77777777" w:rsidR="00B17601" w:rsidRDefault="00B17601" w:rsidP="00201016">
      <w:pPr>
        <w:widowControl w:val="0"/>
        <w:spacing w:after="0"/>
        <w:jc w:val="center"/>
        <w:rPr>
          <w:rFonts w:eastAsia="Times New Roman" w:cs="Times New Roman"/>
          <w:color w:val="000000"/>
          <w:sz w:val="24"/>
          <w:szCs w:val="24"/>
          <w:lang w:val="uk-UA" w:eastAsia="uk-UA" w:bidi="uk-UA"/>
        </w:rPr>
      </w:pPr>
    </w:p>
    <w:p w14:paraId="582364DE" w14:textId="77777777" w:rsidR="00B17601" w:rsidRDefault="00B17601" w:rsidP="00201016">
      <w:pPr>
        <w:widowControl w:val="0"/>
        <w:spacing w:after="0"/>
        <w:jc w:val="center"/>
        <w:rPr>
          <w:rFonts w:eastAsia="Times New Roman" w:cs="Times New Roman"/>
          <w:color w:val="000000"/>
          <w:sz w:val="24"/>
          <w:szCs w:val="24"/>
          <w:lang w:val="uk-UA" w:eastAsia="uk-UA" w:bidi="uk-UA"/>
        </w:rPr>
      </w:pPr>
    </w:p>
    <w:p w14:paraId="60E18525" w14:textId="77777777" w:rsidR="00B17601" w:rsidRDefault="00B17601" w:rsidP="00201016">
      <w:pPr>
        <w:widowControl w:val="0"/>
        <w:spacing w:after="0"/>
        <w:jc w:val="center"/>
        <w:rPr>
          <w:rFonts w:eastAsia="Times New Roman" w:cs="Times New Roman"/>
          <w:color w:val="000000"/>
          <w:sz w:val="24"/>
          <w:szCs w:val="24"/>
          <w:lang w:val="uk-UA" w:eastAsia="uk-UA" w:bidi="uk-UA"/>
        </w:rPr>
      </w:pPr>
    </w:p>
    <w:p w14:paraId="46BDB6E1" w14:textId="77777777" w:rsidR="00B17601" w:rsidRDefault="00B17601" w:rsidP="00201016">
      <w:pPr>
        <w:widowControl w:val="0"/>
        <w:spacing w:after="0"/>
        <w:jc w:val="center"/>
        <w:rPr>
          <w:rFonts w:eastAsia="Times New Roman" w:cs="Times New Roman"/>
          <w:color w:val="000000"/>
          <w:sz w:val="24"/>
          <w:szCs w:val="24"/>
          <w:lang w:val="uk-UA" w:eastAsia="uk-UA" w:bidi="uk-UA"/>
        </w:rPr>
      </w:pPr>
    </w:p>
    <w:p w14:paraId="771DB8CA" w14:textId="77777777" w:rsidR="00B17601" w:rsidRDefault="00B17601" w:rsidP="00201016">
      <w:pPr>
        <w:widowControl w:val="0"/>
        <w:spacing w:after="0"/>
        <w:jc w:val="center"/>
        <w:rPr>
          <w:rFonts w:eastAsia="Times New Roman" w:cs="Times New Roman"/>
          <w:color w:val="000000"/>
          <w:sz w:val="24"/>
          <w:szCs w:val="24"/>
          <w:lang w:val="uk-UA" w:eastAsia="uk-UA" w:bidi="uk-UA"/>
        </w:rPr>
      </w:pPr>
    </w:p>
    <w:p w14:paraId="4A472288" w14:textId="77777777" w:rsidR="00B17601" w:rsidRDefault="00B17601" w:rsidP="00201016">
      <w:pPr>
        <w:widowControl w:val="0"/>
        <w:spacing w:after="0"/>
        <w:jc w:val="center"/>
        <w:rPr>
          <w:rFonts w:eastAsia="Times New Roman" w:cs="Times New Roman"/>
          <w:color w:val="000000"/>
          <w:sz w:val="24"/>
          <w:szCs w:val="24"/>
          <w:lang w:val="uk-UA" w:eastAsia="uk-UA" w:bidi="uk-UA"/>
        </w:rPr>
      </w:pPr>
    </w:p>
    <w:p w14:paraId="33942809" w14:textId="26048CB5" w:rsidR="00F8395B" w:rsidRDefault="00C55F5B" w:rsidP="00B17601">
      <w:pPr>
        <w:widowControl w:val="0"/>
        <w:spacing w:after="0"/>
        <w:jc w:val="right"/>
        <w:rPr>
          <w:rFonts w:eastAsia="Times New Roman" w:cs="Times New Roman"/>
          <w:color w:val="000000"/>
          <w:sz w:val="24"/>
          <w:szCs w:val="24"/>
          <w:lang w:val="uk-UA" w:eastAsia="uk-UA" w:bidi="uk-UA"/>
        </w:rPr>
      </w:pPr>
      <w:r w:rsidRPr="00F8395B">
        <w:rPr>
          <w:rFonts w:ascii="Microsoft Sans Serif" w:eastAsia="Microsoft Sans Serif" w:hAnsi="Microsoft Sans Serif" w:cs="Microsoft Sans Serif"/>
          <w:noProof/>
          <w:color w:val="000000"/>
          <w:sz w:val="24"/>
          <w:szCs w:val="24"/>
          <w:lang w:eastAsia="ru-RU"/>
        </w:rPr>
        <w:lastRenderedPageBreak/>
        <w:drawing>
          <wp:anchor distT="0" distB="0" distL="114300" distR="114300" simplePos="0" relativeHeight="251685376" behindDoc="1" locked="0" layoutInCell="1" allowOverlap="1" wp14:anchorId="7E462A9F" wp14:editId="5EB525A3">
            <wp:simplePos x="0" y="0"/>
            <wp:positionH relativeFrom="column">
              <wp:posOffset>130810</wp:posOffset>
            </wp:positionH>
            <wp:positionV relativeFrom="paragraph">
              <wp:posOffset>313690</wp:posOffset>
            </wp:positionV>
            <wp:extent cx="5715635" cy="8472805"/>
            <wp:effectExtent l="0" t="0" r="0" b="4445"/>
            <wp:wrapTight wrapText="bothSides">
              <wp:wrapPolygon edited="0">
                <wp:start x="0" y="0"/>
                <wp:lineTo x="0" y="21563"/>
                <wp:lineTo x="21526" y="21563"/>
                <wp:lineTo x="21526" y="0"/>
                <wp:lineTo x="0" y="0"/>
              </wp:wrapPolygon>
            </wp:wrapTight>
            <wp:docPr id="363485474" name="Picut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3" cstate="print">
                      <a:extLst>
                        <a:ext uri="{28A0092B-C50C-407E-A947-70E740481C1C}">
                          <a14:useLocalDpi xmlns:a14="http://schemas.microsoft.com/office/drawing/2010/main" val="0"/>
                        </a:ext>
                      </a:extLst>
                    </a:blip>
                    <a:stretch/>
                  </pic:blipFill>
                  <pic:spPr>
                    <a:xfrm>
                      <a:off x="0" y="0"/>
                      <a:ext cx="5715635" cy="8472805"/>
                    </a:xfrm>
                    <a:prstGeom prst="rect">
                      <a:avLst/>
                    </a:prstGeom>
                  </pic:spPr>
                </pic:pic>
              </a:graphicData>
            </a:graphic>
            <wp14:sizeRelH relativeFrom="margin">
              <wp14:pctWidth>0</wp14:pctWidth>
            </wp14:sizeRelH>
            <wp14:sizeRelV relativeFrom="margin">
              <wp14:pctHeight>0</wp14:pctHeight>
            </wp14:sizeRelV>
          </wp:anchor>
        </w:drawing>
      </w:r>
      <w:r w:rsidR="00B17601">
        <w:rPr>
          <w:rFonts w:eastAsia="Times New Roman" w:cs="Times New Roman"/>
          <w:color w:val="000000"/>
          <w:sz w:val="24"/>
          <w:szCs w:val="24"/>
          <w:lang w:val="uk-UA" w:eastAsia="uk-UA" w:bidi="uk-UA"/>
        </w:rPr>
        <w:t>Додаток 2</w:t>
      </w:r>
    </w:p>
    <w:p w14:paraId="01187C1C" w14:textId="06840086" w:rsidR="00FB119E" w:rsidRDefault="00FB119E" w:rsidP="00201016">
      <w:pPr>
        <w:widowControl w:val="0"/>
        <w:spacing w:after="0"/>
        <w:jc w:val="center"/>
        <w:rPr>
          <w:rFonts w:eastAsia="Times New Roman" w:cs="Times New Roman"/>
          <w:color w:val="000000"/>
          <w:sz w:val="24"/>
          <w:szCs w:val="24"/>
          <w:lang w:val="uk-UA" w:eastAsia="uk-UA" w:bidi="uk-UA"/>
        </w:rPr>
      </w:pPr>
      <w:r w:rsidRPr="00FB119E">
        <w:rPr>
          <w:rFonts w:ascii="Microsoft Sans Serif" w:eastAsia="Microsoft Sans Serif" w:hAnsi="Microsoft Sans Serif" w:cs="Microsoft Sans Serif"/>
          <w:noProof/>
          <w:color w:val="000000"/>
          <w:sz w:val="24"/>
          <w:szCs w:val="24"/>
          <w:lang w:eastAsia="ru-RU"/>
        </w:rPr>
        <w:drawing>
          <wp:inline distT="0" distB="0" distL="0" distR="0" wp14:anchorId="1114CE9A" wp14:editId="7B13373F">
            <wp:extent cx="6120130" cy="8669661"/>
            <wp:effectExtent l="0" t="0" r="0" b="0"/>
            <wp:docPr id="369983088" name="Picut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4"/>
                    <a:stretch/>
                  </pic:blipFill>
                  <pic:spPr>
                    <a:xfrm>
                      <a:off x="0" y="0"/>
                      <a:ext cx="6120130" cy="8669661"/>
                    </a:xfrm>
                    <a:prstGeom prst="rect">
                      <a:avLst/>
                    </a:prstGeom>
                  </pic:spPr>
                </pic:pic>
              </a:graphicData>
            </a:graphic>
          </wp:inline>
        </w:drawing>
      </w:r>
    </w:p>
    <w:p w14:paraId="674CC08E" w14:textId="77777777" w:rsidR="00FB119E" w:rsidRDefault="00FB119E" w:rsidP="00201016">
      <w:pPr>
        <w:widowControl w:val="0"/>
        <w:spacing w:after="0"/>
        <w:jc w:val="center"/>
        <w:rPr>
          <w:rFonts w:eastAsia="Times New Roman" w:cs="Times New Roman"/>
          <w:color w:val="000000"/>
          <w:sz w:val="24"/>
          <w:szCs w:val="24"/>
          <w:lang w:val="uk-UA" w:eastAsia="uk-UA" w:bidi="uk-UA"/>
        </w:rPr>
      </w:pPr>
    </w:p>
    <w:p w14:paraId="2DC2EF51" w14:textId="77777777" w:rsidR="00FB119E" w:rsidRDefault="00FB119E" w:rsidP="00201016">
      <w:pPr>
        <w:widowControl w:val="0"/>
        <w:spacing w:after="0"/>
        <w:jc w:val="center"/>
        <w:rPr>
          <w:rFonts w:ascii="Microsoft Sans Serif" w:eastAsia="Microsoft Sans Serif" w:hAnsi="Microsoft Sans Serif" w:cs="Microsoft Sans Serif"/>
          <w:noProof/>
          <w:color w:val="000000"/>
          <w:sz w:val="24"/>
          <w:szCs w:val="24"/>
          <w:lang w:val="uk-UA"/>
        </w:rPr>
      </w:pPr>
    </w:p>
    <w:p w14:paraId="4D5FCA3E" w14:textId="0B70B15D" w:rsidR="00FB119E" w:rsidRDefault="003F1949" w:rsidP="00201016">
      <w:pPr>
        <w:widowControl w:val="0"/>
        <w:spacing w:after="0"/>
        <w:jc w:val="center"/>
        <w:rPr>
          <w:rFonts w:ascii="Microsoft Sans Serif" w:eastAsia="Microsoft Sans Serif" w:hAnsi="Microsoft Sans Serif" w:cs="Microsoft Sans Serif"/>
          <w:noProof/>
          <w:color w:val="000000"/>
          <w:sz w:val="24"/>
          <w:szCs w:val="24"/>
          <w:lang w:val="uk-UA"/>
        </w:rPr>
      </w:pPr>
      <w:r w:rsidRPr="00FB119E">
        <w:rPr>
          <w:rFonts w:ascii="Microsoft Sans Serif" w:eastAsia="Microsoft Sans Serif" w:hAnsi="Microsoft Sans Serif" w:cs="Microsoft Sans Serif"/>
          <w:noProof/>
          <w:color w:val="000000"/>
          <w:sz w:val="24"/>
          <w:szCs w:val="24"/>
          <w:lang w:eastAsia="ru-RU"/>
        </w:rPr>
        <w:lastRenderedPageBreak/>
        <w:drawing>
          <wp:anchor distT="0" distB="0" distL="114300" distR="114300" simplePos="0" relativeHeight="251686400" behindDoc="1" locked="0" layoutInCell="1" allowOverlap="1" wp14:anchorId="56AD592A" wp14:editId="22EFA5B7">
            <wp:simplePos x="0" y="0"/>
            <wp:positionH relativeFrom="column">
              <wp:posOffset>-439547</wp:posOffset>
            </wp:positionH>
            <wp:positionV relativeFrom="paragraph">
              <wp:posOffset>181864</wp:posOffset>
            </wp:positionV>
            <wp:extent cx="6120130" cy="8736097"/>
            <wp:effectExtent l="0" t="0" r="0" b="8255"/>
            <wp:wrapTight wrapText="bothSides">
              <wp:wrapPolygon edited="0">
                <wp:start x="0" y="0"/>
                <wp:lineTo x="0" y="21573"/>
                <wp:lineTo x="21515" y="21573"/>
                <wp:lineTo x="21515" y="0"/>
                <wp:lineTo x="0" y="0"/>
              </wp:wrapPolygon>
            </wp:wrapTight>
            <wp:docPr id="1617032881" name="Picut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5" cstate="print">
                      <a:extLst>
                        <a:ext uri="{28A0092B-C50C-407E-A947-70E740481C1C}">
                          <a14:useLocalDpi xmlns:a14="http://schemas.microsoft.com/office/drawing/2010/main" val="0"/>
                        </a:ext>
                      </a:extLst>
                    </a:blip>
                    <a:stretch/>
                  </pic:blipFill>
                  <pic:spPr>
                    <a:xfrm>
                      <a:off x="0" y="0"/>
                      <a:ext cx="6120130" cy="8736097"/>
                    </a:xfrm>
                    <a:prstGeom prst="rect">
                      <a:avLst/>
                    </a:prstGeom>
                  </pic:spPr>
                </pic:pic>
              </a:graphicData>
            </a:graphic>
          </wp:anchor>
        </w:drawing>
      </w:r>
    </w:p>
    <w:p w14:paraId="404B7983" w14:textId="2C386B14" w:rsidR="00F8395B" w:rsidRDefault="00F8395B" w:rsidP="00201016">
      <w:pPr>
        <w:widowControl w:val="0"/>
        <w:spacing w:after="0"/>
        <w:jc w:val="center"/>
        <w:rPr>
          <w:rFonts w:eastAsia="Times New Roman" w:cs="Times New Roman"/>
          <w:color w:val="000000"/>
          <w:sz w:val="24"/>
          <w:szCs w:val="24"/>
          <w:lang w:val="uk-UA" w:eastAsia="uk-UA" w:bidi="uk-UA"/>
        </w:rPr>
      </w:pPr>
    </w:p>
    <w:p w14:paraId="430CD561" w14:textId="52F7E499" w:rsidR="00F8395B" w:rsidRPr="002B3A90" w:rsidRDefault="00F8395B" w:rsidP="00830590">
      <w:pPr>
        <w:widowControl w:val="0"/>
        <w:spacing w:after="0"/>
        <w:rPr>
          <w:rFonts w:eastAsia="Times New Roman" w:cs="Times New Roman"/>
          <w:color w:val="000000"/>
          <w:sz w:val="24"/>
          <w:szCs w:val="24"/>
          <w:lang w:val="uk-UA" w:eastAsia="uk-UA" w:bidi="uk-UA"/>
        </w:rPr>
        <w:sectPr w:rsidR="00F8395B" w:rsidRPr="002B3A90" w:rsidSect="00480A18">
          <w:footerReference w:type="default" r:id="rId26"/>
          <w:type w:val="nextColumn"/>
          <w:pgSz w:w="11906" w:h="16838" w:code="9"/>
          <w:pgMar w:top="0" w:right="567" w:bottom="142" w:left="1701" w:header="0" w:footer="3" w:gutter="0"/>
          <w:cols w:space="720"/>
          <w:noEndnote/>
          <w:docGrid w:linePitch="360"/>
        </w:sectPr>
      </w:pPr>
    </w:p>
    <w:p w14:paraId="5E62CD5E" w14:textId="263012E3" w:rsidR="002B3A90" w:rsidRPr="002B3A90" w:rsidRDefault="002B3A90" w:rsidP="002B3A90">
      <w:pPr>
        <w:framePr w:wrap="none" w:vAnchor="page" w:hAnchor="page" w:x="6369" w:y="1152"/>
        <w:widowControl w:val="0"/>
        <w:spacing w:after="0" w:line="260" w:lineRule="exact"/>
        <w:rPr>
          <w:rFonts w:eastAsia="Times New Roman" w:cs="Times New Roman"/>
          <w:color w:val="000000"/>
          <w:sz w:val="24"/>
          <w:szCs w:val="24"/>
          <w:lang w:val="uk-UA" w:eastAsia="uk-UA" w:bidi="uk-UA"/>
        </w:rPr>
      </w:pPr>
    </w:p>
    <w:p w14:paraId="6B37DA17" w14:textId="3365672A" w:rsidR="00FB119E" w:rsidRDefault="00B44F8C" w:rsidP="00F5567C">
      <w:pPr>
        <w:widowControl w:val="0"/>
        <w:autoSpaceDE w:val="0"/>
        <w:autoSpaceDN w:val="0"/>
        <w:spacing w:after="0"/>
        <w:rPr>
          <w:rFonts w:eastAsia="Times New Roman" w:cs="Times New Roman"/>
          <w:b/>
          <w:sz w:val="24"/>
          <w:szCs w:val="24"/>
          <w:lang w:val="uk-UA"/>
        </w:rPr>
      </w:pPr>
      <w:r w:rsidRPr="00FB119E">
        <w:rPr>
          <w:rFonts w:ascii="Microsoft Sans Serif" w:eastAsia="Microsoft Sans Serif" w:hAnsi="Microsoft Sans Serif" w:cs="Microsoft Sans Serif"/>
          <w:noProof/>
          <w:color w:val="000000"/>
          <w:sz w:val="24"/>
          <w:szCs w:val="24"/>
          <w:lang w:eastAsia="ru-RU"/>
        </w:rPr>
        <w:drawing>
          <wp:anchor distT="0" distB="0" distL="114300" distR="114300" simplePos="0" relativeHeight="251637248" behindDoc="0" locked="0" layoutInCell="1" allowOverlap="1" wp14:anchorId="0ABB0FF8" wp14:editId="1EEE3FDD">
            <wp:simplePos x="0" y="0"/>
            <wp:positionH relativeFrom="column">
              <wp:posOffset>-533400</wp:posOffset>
            </wp:positionH>
            <wp:positionV relativeFrom="paragraph">
              <wp:posOffset>158750</wp:posOffset>
            </wp:positionV>
            <wp:extent cx="7109460" cy="9654540"/>
            <wp:effectExtent l="0" t="0" r="0" b="3810"/>
            <wp:wrapNone/>
            <wp:docPr id="1423896886" name="Picut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7">
                      <a:extLst>
                        <a:ext uri="{28A0092B-C50C-407E-A947-70E740481C1C}">
                          <a14:useLocalDpi xmlns:a14="http://schemas.microsoft.com/office/drawing/2010/main" val="0"/>
                        </a:ext>
                      </a:extLst>
                    </a:blip>
                    <a:stretch/>
                  </pic:blipFill>
                  <pic:spPr>
                    <a:xfrm>
                      <a:off x="0" y="0"/>
                      <a:ext cx="7109460" cy="9654540"/>
                    </a:xfrm>
                    <a:prstGeom prst="rect">
                      <a:avLst/>
                    </a:prstGeom>
                  </pic:spPr>
                </pic:pic>
              </a:graphicData>
            </a:graphic>
            <wp14:sizeRelV relativeFrom="margin">
              <wp14:pctHeight>0</wp14:pctHeight>
            </wp14:sizeRelV>
          </wp:anchor>
        </w:drawing>
      </w:r>
    </w:p>
    <w:p w14:paraId="72272FDE" w14:textId="6CB08EDC" w:rsidR="00FB119E" w:rsidRDefault="00FB119E" w:rsidP="00F5567C">
      <w:pPr>
        <w:widowControl w:val="0"/>
        <w:autoSpaceDE w:val="0"/>
        <w:autoSpaceDN w:val="0"/>
        <w:spacing w:after="0"/>
        <w:rPr>
          <w:rFonts w:eastAsia="Times New Roman" w:cs="Times New Roman"/>
          <w:b/>
          <w:sz w:val="24"/>
          <w:szCs w:val="24"/>
          <w:lang w:val="uk-UA"/>
        </w:rPr>
      </w:pPr>
    </w:p>
    <w:p w14:paraId="77D0406C" w14:textId="4DE8EDC0" w:rsidR="00FB119E" w:rsidRDefault="00FB119E" w:rsidP="00F5567C">
      <w:pPr>
        <w:widowControl w:val="0"/>
        <w:autoSpaceDE w:val="0"/>
        <w:autoSpaceDN w:val="0"/>
        <w:spacing w:after="0"/>
        <w:rPr>
          <w:rFonts w:eastAsia="Times New Roman" w:cs="Times New Roman"/>
          <w:b/>
          <w:sz w:val="24"/>
          <w:szCs w:val="24"/>
          <w:lang w:val="uk-UA"/>
        </w:rPr>
      </w:pPr>
    </w:p>
    <w:p w14:paraId="579FB99C" w14:textId="113930FE" w:rsidR="00FB119E" w:rsidRDefault="00FB119E" w:rsidP="00F5567C">
      <w:pPr>
        <w:widowControl w:val="0"/>
        <w:autoSpaceDE w:val="0"/>
        <w:autoSpaceDN w:val="0"/>
        <w:spacing w:after="0"/>
        <w:rPr>
          <w:rFonts w:eastAsia="Times New Roman" w:cs="Times New Roman"/>
          <w:b/>
          <w:sz w:val="24"/>
          <w:szCs w:val="24"/>
          <w:lang w:val="uk-UA"/>
        </w:rPr>
      </w:pPr>
    </w:p>
    <w:p w14:paraId="16C8E76E" w14:textId="55A5ACDB" w:rsidR="00FB119E" w:rsidRDefault="00FB119E" w:rsidP="00F5567C">
      <w:pPr>
        <w:widowControl w:val="0"/>
        <w:autoSpaceDE w:val="0"/>
        <w:autoSpaceDN w:val="0"/>
        <w:spacing w:after="0"/>
        <w:rPr>
          <w:rFonts w:eastAsia="Times New Roman" w:cs="Times New Roman"/>
          <w:b/>
          <w:sz w:val="24"/>
          <w:szCs w:val="24"/>
          <w:lang w:val="uk-UA"/>
        </w:rPr>
      </w:pPr>
    </w:p>
    <w:p w14:paraId="58B7EF55" w14:textId="255B8239" w:rsidR="00FB119E" w:rsidRDefault="00FB119E" w:rsidP="00F5567C">
      <w:pPr>
        <w:widowControl w:val="0"/>
        <w:autoSpaceDE w:val="0"/>
        <w:autoSpaceDN w:val="0"/>
        <w:spacing w:after="0"/>
        <w:rPr>
          <w:rFonts w:eastAsia="Times New Roman" w:cs="Times New Roman"/>
          <w:b/>
          <w:sz w:val="24"/>
          <w:szCs w:val="24"/>
          <w:lang w:val="uk-UA"/>
        </w:rPr>
      </w:pPr>
    </w:p>
    <w:p w14:paraId="398F61AC" w14:textId="672383F2" w:rsidR="00B44F8C" w:rsidRDefault="00B44F8C" w:rsidP="00F5567C">
      <w:pPr>
        <w:widowControl w:val="0"/>
        <w:autoSpaceDE w:val="0"/>
        <w:autoSpaceDN w:val="0"/>
        <w:spacing w:after="0"/>
        <w:rPr>
          <w:rFonts w:eastAsia="Times New Roman" w:cs="Times New Roman"/>
          <w:b/>
          <w:sz w:val="24"/>
          <w:szCs w:val="24"/>
          <w:lang w:val="uk-UA"/>
        </w:rPr>
      </w:pPr>
    </w:p>
    <w:p w14:paraId="6AB14DB0" w14:textId="5F5AC1E1" w:rsidR="00B44F8C" w:rsidRDefault="00B44F8C" w:rsidP="00F5567C">
      <w:pPr>
        <w:widowControl w:val="0"/>
        <w:autoSpaceDE w:val="0"/>
        <w:autoSpaceDN w:val="0"/>
        <w:spacing w:after="0"/>
        <w:rPr>
          <w:rFonts w:eastAsia="Times New Roman" w:cs="Times New Roman"/>
          <w:b/>
          <w:sz w:val="24"/>
          <w:szCs w:val="24"/>
          <w:lang w:val="uk-UA"/>
        </w:rPr>
      </w:pPr>
    </w:p>
    <w:p w14:paraId="1723BA02" w14:textId="56737B5D" w:rsidR="00B44F8C" w:rsidRDefault="00B44F8C" w:rsidP="00F5567C">
      <w:pPr>
        <w:widowControl w:val="0"/>
        <w:autoSpaceDE w:val="0"/>
        <w:autoSpaceDN w:val="0"/>
        <w:spacing w:after="0"/>
        <w:rPr>
          <w:rFonts w:eastAsia="Times New Roman" w:cs="Times New Roman"/>
          <w:b/>
          <w:sz w:val="24"/>
          <w:szCs w:val="24"/>
          <w:lang w:val="uk-UA"/>
        </w:rPr>
      </w:pPr>
    </w:p>
    <w:p w14:paraId="71D93B0F" w14:textId="6E04992D" w:rsidR="00B44F8C" w:rsidRDefault="00B44F8C" w:rsidP="00F5567C">
      <w:pPr>
        <w:widowControl w:val="0"/>
        <w:autoSpaceDE w:val="0"/>
        <w:autoSpaceDN w:val="0"/>
        <w:spacing w:after="0"/>
        <w:rPr>
          <w:rFonts w:eastAsia="Times New Roman" w:cs="Times New Roman"/>
          <w:b/>
          <w:sz w:val="24"/>
          <w:szCs w:val="24"/>
          <w:lang w:val="uk-UA"/>
        </w:rPr>
      </w:pPr>
    </w:p>
    <w:p w14:paraId="1DD79184" w14:textId="1BD21B24" w:rsidR="00B44F8C" w:rsidRDefault="00B44F8C" w:rsidP="00F5567C">
      <w:pPr>
        <w:widowControl w:val="0"/>
        <w:autoSpaceDE w:val="0"/>
        <w:autoSpaceDN w:val="0"/>
        <w:spacing w:after="0"/>
        <w:rPr>
          <w:rFonts w:eastAsia="Times New Roman" w:cs="Times New Roman"/>
          <w:b/>
          <w:sz w:val="24"/>
          <w:szCs w:val="24"/>
          <w:lang w:val="uk-UA"/>
        </w:rPr>
      </w:pPr>
    </w:p>
    <w:p w14:paraId="711DF44C" w14:textId="7628BEED" w:rsidR="00B44F8C" w:rsidRDefault="00B44F8C" w:rsidP="00F5567C">
      <w:pPr>
        <w:widowControl w:val="0"/>
        <w:autoSpaceDE w:val="0"/>
        <w:autoSpaceDN w:val="0"/>
        <w:spacing w:after="0"/>
        <w:rPr>
          <w:rFonts w:eastAsia="Times New Roman" w:cs="Times New Roman"/>
          <w:b/>
          <w:sz w:val="24"/>
          <w:szCs w:val="24"/>
          <w:lang w:val="uk-UA"/>
        </w:rPr>
      </w:pPr>
    </w:p>
    <w:p w14:paraId="14317CAB" w14:textId="56D9E375" w:rsidR="00B44F8C" w:rsidRDefault="00B44F8C" w:rsidP="00F5567C">
      <w:pPr>
        <w:widowControl w:val="0"/>
        <w:autoSpaceDE w:val="0"/>
        <w:autoSpaceDN w:val="0"/>
        <w:spacing w:after="0"/>
        <w:rPr>
          <w:rFonts w:eastAsia="Times New Roman" w:cs="Times New Roman"/>
          <w:b/>
          <w:sz w:val="24"/>
          <w:szCs w:val="24"/>
          <w:lang w:val="uk-UA"/>
        </w:rPr>
      </w:pPr>
    </w:p>
    <w:p w14:paraId="04E2A382" w14:textId="7FED2EE6" w:rsidR="00B44F8C" w:rsidRDefault="00B44F8C" w:rsidP="00F5567C">
      <w:pPr>
        <w:widowControl w:val="0"/>
        <w:autoSpaceDE w:val="0"/>
        <w:autoSpaceDN w:val="0"/>
        <w:spacing w:after="0"/>
        <w:rPr>
          <w:rFonts w:eastAsia="Times New Roman" w:cs="Times New Roman"/>
          <w:b/>
          <w:sz w:val="24"/>
          <w:szCs w:val="24"/>
          <w:lang w:val="uk-UA"/>
        </w:rPr>
      </w:pPr>
    </w:p>
    <w:p w14:paraId="34DF5EB0" w14:textId="38203382" w:rsidR="00B44F8C" w:rsidRDefault="00B44F8C" w:rsidP="00F5567C">
      <w:pPr>
        <w:widowControl w:val="0"/>
        <w:autoSpaceDE w:val="0"/>
        <w:autoSpaceDN w:val="0"/>
        <w:spacing w:after="0"/>
        <w:rPr>
          <w:rFonts w:eastAsia="Times New Roman" w:cs="Times New Roman"/>
          <w:b/>
          <w:sz w:val="24"/>
          <w:szCs w:val="24"/>
          <w:lang w:val="uk-UA"/>
        </w:rPr>
      </w:pPr>
    </w:p>
    <w:p w14:paraId="4664C1C4" w14:textId="2DD0E036" w:rsidR="00B44F8C" w:rsidRDefault="00B44F8C" w:rsidP="00F5567C">
      <w:pPr>
        <w:widowControl w:val="0"/>
        <w:autoSpaceDE w:val="0"/>
        <w:autoSpaceDN w:val="0"/>
        <w:spacing w:after="0"/>
        <w:rPr>
          <w:rFonts w:eastAsia="Times New Roman" w:cs="Times New Roman"/>
          <w:b/>
          <w:sz w:val="24"/>
          <w:szCs w:val="24"/>
          <w:lang w:val="uk-UA"/>
        </w:rPr>
      </w:pPr>
    </w:p>
    <w:p w14:paraId="29A0E2E9" w14:textId="14DED9CB" w:rsidR="00B44F8C" w:rsidRDefault="00B44F8C" w:rsidP="00F5567C">
      <w:pPr>
        <w:widowControl w:val="0"/>
        <w:autoSpaceDE w:val="0"/>
        <w:autoSpaceDN w:val="0"/>
        <w:spacing w:after="0"/>
        <w:rPr>
          <w:rFonts w:eastAsia="Times New Roman" w:cs="Times New Roman"/>
          <w:b/>
          <w:sz w:val="24"/>
          <w:szCs w:val="24"/>
          <w:lang w:val="uk-UA"/>
        </w:rPr>
      </w:pPr>
    </w:p>
    <w:p w14:paraId="63DCFD1F" w14:textId="3787F797" w:rsidR="00B44F8C" w:rsidRDefault="00B44F8C" w:rsidP="00F5567C">
      <w:pPr>
        <w:widowControl w:val="0"/>
        <w:autoSpaceDE w:val="0"/>
        <w:autoSpaceDN w:val="0"/>
        <w:spacing w:after="0"/>
        <w:rPr>
          <w:rFonts w:eastAsia="Times New Roman" w:cs="Times New Roman"/>
          <w:b/>
          <w:sz w:val="24"/>
          <w:szCs w:val="24"/>
          <w:lang w:val="uk-UA"/>
        </w:rPr>
      </w:pPr>
    </w:p>
    <w:p w14:paraId="74C4010E" w14:textId="1DD89E71" w:rsidR="00B44F8C" w:rsidRDefault="00B44F8C" w:rsidP="00F5567C">
      <w:pPr>
        <w:widowControl w:val="0"/>
        <w:autoSpaceDE w:val="0"/>
        <w:autoSpaceDN w:val="0"/>
        <w:spacing w:after="0"/>
        <w:rPr>
          <w:rFonts w:eastAsia="Times New Roman" w:cs="Times New Roman"/>
          <w:b/>
          <w:sz w:val="24"/>
          <w:szCs w:val="24"/>
          <w:lang w:val="uk-UA"/>
        </w:rPr>
      </w:pPr>
    </w:p>
    <w:p w14:paraId="5B3F57CE" w14:textId="0BF44CDB" w:rsidR="00B44F8C" w:rsidRDefault="00B44F8C" w:rsidP="00F5567C">
      <w:pPr>
        <w:widowControl w:val="0"/>
        <w:autoSpaceDE w:val="0"/>
        <w:autoSpaceDN w:val="0"/>
        <w:spacing w:after="0"/>
        <w:rPr>
          <w:rFonts w:eastAsia="Times New Roman" w:cs="Times New Roman"/>
          <w:b/>
          <w:sz w:val="24"/>
          <w:szCs w:val="24"/>
          <w:lang w:val="uk-UA"/>
        </w:rPr>
      </w:pPr>
    </w:p>
    <w:p w14:paraId="36351BA4" w14:textId="27A04560" w:rsidR="00B44F8C" w:rsidRDefault="00B44F8C" w:rsidP="00F5567C">
      <w:pPr>
        <w:widowControl w:val="0"/>
        <w:autoSpaceDE w:val="0"/>
        <w:autoSpaceDN w:val="0"/>
        <w:spacing w:after="0"/>
        <w:rPr>
          <w:rFonts w:eastAsia="Times New Roman" w:cs="Times New Roman"/>
          <w:b/>
          <w:sz w:val="24"/>
          <w:szCs w:val="24"/>
          <w:lang w:val="uk-UA"/>
        </w:rPr>
      </w:pPr>
    </w:p>
    <w:p w14:paraId="4A9238F5" w14:textId="1EDD9E06" w:rsidR="00B44F8C" w:rsidRDefault="00B44F8C" w:rsidP="00F5567C">
      <w:pPr>
        <w:widowControl w:val="0"/>
        <w:autoSpaceDE w:val="0"/>
        <w:autoSpaceDN w:val="0"/>
        <w:spacing w:after="0"/>
        <w:rPr>
          <w:rFonts w:eastAsia="Times New Roman" w:cs="Times New Roman"/>
          <w:b/>
          <w:sz w:val="24"/>
          <w:szCs w:val="24"/>
          <w:lang w:val="uk-UA"/>
        </w:rPr>
      </w:pPr>
    </w:p>
    <w:p w14:paraId="6F0A2180" w14:textId="034535CD" w:rsidR="00B44F8C" w:rsidRDefault="00B44F8C" w:rsidP="00F5567C">
      <w:pPr>
        <w:widowControl w:val="0"/>
        <w:autoSpaceDE w:val="0"/>
        <w:autoSpaceDN w:val="0"/>
        <w:spacing w:after="0"/>
        <w:rPr>
          <w:rFonts w:eastAsia="Times New Roman" w:cs="Times New Roman"/>
          <w:b/>
          <w:sz w:val="24"/>
          <w:szCs w:val="24"/>
          <w:lang w:val="uk-UA"/>
        </w:rPr>
      </w:pPr>
    </w:p>
    <w:p w14:paraId="112D9EB7" w14:textId="33A7850E" w:rsidR="00B44F8C" w:rsidRDefault="00B44F8C" w:rsidP="00F5567C">
      <w:pPr>
        <w:widowControl w:val="0"/>
        <w:autoSpaceDE w:val="0"/>
        <w:autoSpaceDN w:val="0"/>
        <w:spacing w:after="0"/>
        <w:rPr>
          <w:rFonts w:eastAsia="Times New Roman" w:cs="Times New Roman"/>
          <w:b/>
          <w:sz w:val="24"/>
          <w:szCs w:val="24"/>
          <w:lang w:val="uk-UA"/>
        </w:rPr>
      </w:pPr>
    </w:p>
    <w:p w14:paraId="785B69EA" w14:textId="244CDA74" w:rsidR="00B44F8C" w:rsidRDefault="00B44F8C" w:rsidP="00F5567C">
      <w:pPr>
        <w:widowControl w:val="0"/>
        <w:autoSpaceDE w:val="0"/>
        <w:autoSpaceDN w:val="0"/>
        <w:spacing w:after="0"/>
        <w:rPr>
          <w:rFonts w:eastAsia="Times New Roman" w:cs="Times New Roman"/>
          <w:b/>
          <w:sz w:val="24"/>
          <w:szCs w:val="24"/>
          <w:lang w:val="uk-UA"/>
        </w:rPr>
      </w:pPr>
    </w:p>
    <w:p w14:paraId="59232968" w14:textId="2CEB0892" w:rsidR="00B44F8C" w:rsidRDefault="00B44F8C" w:rsidP="00F5567C">
      <w:pPr>
        <w:widowControl w:val="0"/>
        <w:autoSpaceDE w:val="0"/>
        <w:autoSpaceDN w:val="0"/>
        <w:spacing w:after="0"/>
        <w:rPr>
          <w:rFonts w:eastAsia="Times New Roman" w:cs="Times New Roman"/>
          <w:b/>
          <w:sz w:val="24"/>
          <w:szCs w:val="24"/>
          <w:lang w:val="uk-UA"/>
        </w:rPr>
      </w:pPr>
    </w:p>
    <w:p w14:paraId="787332D0" w14:textId="52291848" w:rsidR="00B44F8C" w:rsidRDefault="00B44F8C" w:rsidP="00F5567C">
      <w:pPr>
        <w:widowControl w:val="0"/>
        <w:autoSpaceDE w:val="0"/>
        <w:autoSpaceDN w:val="0"/>
        <w:spacing w:after="0"/>
        <w:rPr>
          <w:rFonts w:eastAsia="Times New Roman" w:cs="Times New Roman"/>
          <w:b/>
          <w:sz w:val="24"/>
          <w:szCs w:val="24"/>
          <w:lang w:val="uk-UA"/>
        </w:rPr>
      </w:pPr>
    </w:p>
    <w:p w14:paraId="60DF60DC" w14:textId="0C6E827B" w:rsidR="00B44F8C" w:rsidRDefault="00B44F8C" w:rsidP="00F5567C">
      <w:pPr>
        <w:widowControl w:val="0"/>
        <w:autoSpaceDE w:val="0"/>
        <w:autoSpaceDN w:val="0"/>
        <w:spacing w:after="0"/>
        <w:rPr>
          <w:rFonts w:eastAsia="Times New Roman" w:cs="Times New Roman"/>
          <w:b/>
          <w:sz w:val="24"/>
          <w:szCs w:val="24"/>
          <w:lang w:val="uk-UA"/>
        </w:rPr>
      </w:pPr>
    </w:p>
    <w:p w14:paraId="66EF2106" w14:textId="4699DC70" w:rsidR="00B44F8C" w:rsidRDefault="00B44F8C" w:rsidP="00F5567C">
      <w:pPr>
        <w:widowControl w:val="0"/>
        <w:autoSpaceDE w:val="0"/>
        <w:autoSpaceDN w:val="0"/>
        <w:spacing w:after="0"/>
        <w:rPr>
          <w:rFonts w:eastAsia="Times New Roman" w:cs="Times New Roman"/>
          <w:b/>
          <w:sz w:val="24"/>
          <w:szCs w:val="24"/>
          <w:lang w:val="uk-UA"/>
        </w:rPr>
      </w:pPr>
    </w:p>
    <w:p w14:paraId="43B03DC5" w14:textId="479EB3D7" w:rsidR="00B44F8C" w:rsidRDefault="00B44F8C" w:rsidP="00F5567C">
      <w:pPr>
        <w:widowControl w:val="0"/>
        <w:autoSpaceDE w:val="0"/>
        <w:autoSpaceDN w:val="0"/>
        <w:spacing w:after="0"/>
        <w:rPr>
          <w:rFonts w:eastAsia="Times New Roman" w:cs="Times New Roman"/>
          <w:b/>
          <w:sz w:val="24"/>
          <w:szCs w:val="24"/>
          <w:lang w:val="uk-UA"/>
        </w:rPr>
      </w:pPr>
    </w:p>
    <w:p w14:paraId="125A3BAC" w14:textId="3BDEF8BE" w:rsidR="00B44F8C" w:rsidRDefault="00B44F8C" w:rsidP="00F5567C">
      <w:pPr>
        <w:widowControl w:val="0"/>
        <w:autoSpaceDE w:val="0"/>
        <w:autoSpaceDN w:val="0"/>
        <w:spacing w:after="0"/>
        <w:rPr>
          <w:rFonts w:eastAsia="Times New Roman" w:cs="Times New Roman"/>
          <w:b/>
          <w:sz w:val="24"/>
          <w:szCs w:val="24"/>
          <w:lang w:val="uk-UA"/>
        </w:rPr>
      </w:pPr>
    </w:p>
    <w:p w14:paraId="7FCF58B9" w14:textId="45B7129B" w:rsidR="00B44F8C" w:rsidRDefault="00B44F8C" w:rsidP="00F5567C">
      <w:pPr>
        <w:widowControl w:val="0"/>
        <w:autoSpaceDE w:val="0"/>
        <w:autoSpaceDN w:val="0"/>
        <w:spacing w:after="0"/>
        <w:rPr>
          <w:rFonts w:eastAsia="Times New Roman" w:cs="Times New Roman"/>
          <w:b/>
          <w:sz w:val="24"/>
          <w:szCs w:val="24"/>
          <w:lang w:val="uk-UA"/>
        </w:rPr>
      </w:pPr>
    </w:p>
    <w:p w14:paraId="329E4D42" w14:textId="57642C43" w:rsidR="00B44F8C" w:rsidRDefault="00B44F8C" w:rsidP="00F5567C">
      <w:pPr>
        <w:widowControl w:val="0"/>
        <w:autoSpaceDE w:val="0"/>
        <w:autoSpaceDN w:val="0"/>
        <w:spacing w:after="0"/>
        <w:rPr>
          <w:rFonts w:eastAsia="Times New Roman" w:cs="Times New Roman"/>
          <w:b/>
          <w:sz w:val="24"/>
          <w:szCs w:val="24"/>
          <w:lang w:val="uk-UA"/>
        </w:rPr>
      </w:pPr>
    </w:p>
    <w:p w14:paraId="18A01AEE" w14:textId="7B092368" w:rsidR="00B44F8C" w:rsidRDefault="00B44F8C" w:rsidP="00F5567C">
      <w:pPr>
        <w:widowControl w:val="0"/>
        <w:autoSpaceDE w:val="0"/>
        <w:autoSpaceDN w:val="0"/>
        <w:spacing w:after="0"/>
        <w:rPr>
          <w:rFonts w:eastAsia="Times New Roman" w:cs="Times New Roman"/>
          <w:b/>
          <w:sz w:val="24"/>
          <w:szCs w:val="24"/>
          <w:lang w:val="uk-UA"/>
        </w:rPr>
      </w:pPr>
    </w:p>
    <w:p w14:paraId="50E41A1D" w14:textId="1165FF1B" w:rsidR="00B44F8C" w:rsidRDefault="00B44F8C" w:rsidP="00F5567C">
      <w:pPr>
        <w:widowControl w:val="0"/>
        <w:autoSpaceDE w:val="0"/>
        <w:autoSpaceDN w:val="0"/>
        <w:spacing w:after="0"/>
        <w:rPr>
          <w:rFonts w:eastAsia="Times New Roman" w:cs="Times New Roman"/>
          <w:b/>
          <w:sz w:val="24"/>
          <w:szCs w:val="24"/>
          <w:lang w:val="uk-UA"/>
        </w:rPr>
      </w:pPr>
    </w:p>
    <w:p w14:paraId="6631ACA8" w14:textId="350F525B" w:rsidR="00B44F8C" w:rsidRDefault="00B44F8C" w:rsidP="00F5567C">
      <w:pPr>
        <w:widowControl w:val="0"/>
        <w:autoSpaceDE w:val="0"/>
        <w:autoSpaceDN w:val="0"/>
        <w:spacing w:after="0"/>
        <w:rPr>
          <w:rFonts w:eastAsia="Times New Roman" w:cs="Times New Roman"/>
          <w:b/>
          <w:sz w:val="24"/>
          <w:szCs w:val="24"/>
          <w:lang w:val="uk-UA"/>
        </w:rPr>
      </w:pPr>
    </w:p>
    <w:p w14:paraId="5133AB99" w14:textId="47596D27" w:rsidR="00B44F8C" w:rsidRDefault="00B44F8C" w:rsidP="00F5567C">
      <w:pPr>
        <w:widowControl w:val="0"/>
        <w:autoSpaceDE w:val="0"/>
        <w:autoSpaceDN w:val="0"/>
        <w:spacing w:after="0"/>
        <w:rPr>
          <w:rFonts w:eastAsia="Times New Roman" w:cs="Times New Roman"/>
          <w:b/>
          <w:sz w:val="24"/>
          <w:szCs w:val="24"/>
          <w:lang w:val="uk-UA"/>
        </w:rPr>
      </w:pPr>
    </w:p>
    <w:p w14:paraId="14BE36A5" w14:textId="7AFBCCED" w:rsidR="00B44F8C" w:rsidRDefault="00B44F8C" w:rsidP="00F5567C">
      <w:pPr>
        <w:widowControl w:val="0"/>
        <w:autoSpaceDE w:val="0"/>
        <w:autoSpaceDN w:val="0"/>
        <w:spacing w:after="0"/>
        <w:rPr>
          <w:rFonts w:eastAsia="Times New Roman" w:cs="Times New Roman"/>
          <w:b/>
          <w:sz w:val="24"/>
          <w:szCs w:val="24"/>
          <w:lang w:val="uk-UA"/>
        </w:rPr>
      </w:pPr>
    </w:p>
    <w:p w14:paraId="30C201A1" w14:textId="5F7BD7E4" w:rsidR="00B44F8C" w:rsidRDefault="00B44F8C" w:rsidP="00F5567C">
      <w:pPr>
        <w:widowControl w:val="0"/>
        <w:autoSpaceDE w:val="0"/>
        <w:autoSpaceDN w:val="0"/>
        <w:spacing w:after="0"/>
        <w:rPr>
          <w:rFonts w:eastAsia="Times New Roman" w:cs="Times New Roman"/>
          <w:b/>
          <w:sz w:val="24"/>
          <w:szCs w:val="24"/>
          <w:lang w:val="uk-UA"/>
        </w:rPr>
      </w:pPr>
    </w:p>
    <w:p w14:paraId="344D1D6F" w14:textId="31CDB3E5" w:rsidR="00B44F8C" w:rsidRDefault="00B44F8C" w:rsidP="00F5567C">
      <w:pPr>
        <w:widowControl w:val="0"/>
        <w:autoSpaceDE w:val="0"/>
        <w:autoSpaceDN w:val="0"/>
        <w:spacing w:after="0"/>
        <w:rPr>
          <w:rFonts w:eastAsia="Times New Roman" w:cs="Times New Roman"/>
          <w:b/>
          <w:sz w:val="24"/>
          <w:szCs w:val="24"/>
          <w:lang w:val="uk-UA"/>
        </w:rPr>
      </w:pPr>
    </w:p>
    <w:p w14:paraId="2EA7A30B" w14:textId="272C21F5" w:rsidR="00B44F8C" w:rsidRDefault="00B44F8C" w:rsidP="00F5567C">
      <w:pPr>
        <w:widowControl w:val="0"/>
        <w:autoSpaceDE w:val="0"/>
        <w:autoSpaceDN w:val="0"/>
        <w:spacing w:after="0"/>
        <w:rPr>
          <w:rFonts w:eastAsia="Times New Roman" w:cs="Times New Roman"/>
          <w:b/>
          <w:sz w:val="24"/>
          <w:szCs w:val="24"/>
          <w:lang w:val="uk-UA"/>
        </w:rPr>
      </w:pPr>
    </w:p>
    <w:p w14:paraId="6A73E582" w14:textId="36C67D46" w:rsidR="00B44F8C" w:rsidRDefault="00B44F8C" w:rsidP="00F5567C">
      <w:pPr>
        <w:widowControl w:val="0"/>
        <w:autoSpaceDE w:val="0"/>
        <w:autoSpaceDN w:val="0"/>
        <w:spacing w:after="0"/>
        <w:rPr>
          <w:rFonts w:eastAsia="Times New Roman" w:cs="Times New Roman"/>
          <w:b/>
          <w:sz w:val="24"/>
          <w:szCs w:val="24"/>
          <w:lang w:val="uk-UA"/>
        </w:rPr>
      </w:pPr>
    </w:p>
    <w:p w14:paraId="7DD2CD66" w14:textId="1AA17EFF" w:rsidR="00B44F8C" w:rsidRDefault="00B44F8C" w:rsidP="00F5567C">
      <w:pPr>
        <w:widowControl w:val="0"/>
        <w:autoSpaceDE w:val="0"/>
        <w:autoSpaceDN w:val="0"/>
        <w:spacing w:after="0"/>
        <w:rPr>
          <w:rFonts w:eastAsia="Times New Roman" w:cs="Times New Roman"/>
          <w:b/>
          <w:sz w:val="24"/>
          <w:szCs w:val="24"/>
          <w:lang w:val="uk-UA"/>
        </w:rPr>
      </w:pPr>
    </w:p>
    <w:p w14:paraId="0A9F5897" w14:textId="393B9BF6" w:rsidR="00B44F8C" w:rsidRDefault="00B44F8C" w:rsidP="00F5567C">
      <w:pPr>
        <w:widowControl w:val="0"/>
        <w:autoSpaceDE w:val="0"/>
        <w:autoSpaceDN w:val="0"/>
        <w:spacing w:after="0"/>
        <w:rPr>
          <w:rFonts w:eastAsia="Times New Roman" w:cs="Times New Roman"/>
          <w:b/>
          <w:sz w:val="24"/>
          <w:szCs w:val="24"/>
          <w:lang w:val="uk-UA"/>
        </w:rPr>
      </w:pPr>
    </w:p>
    <w:p w14:paraId="46E2E920" w14:textId="3B0F6744" w:rsidR="00B44F8C" w:rsidRDefault="00B44F8C" w:rsidP="00F5567C">
      <w:pPr>
        <w:widowControl w:val="0"/>
        <w:autoSpaceDE w:val="0"/>
        <w:autoSpaceDN w:val="0"/>
        <w:spacing w:after="0"/>
        <w:rPr>
          <w:rFonts w:eastAsia="Times New Roman" w:cs="Times New Roman"/>
          <w:b/>
          <w:sz w:val="24"/>
          <w:szCs w:val="24"/>
          <w:lang w:val="uk-UA"/>
        </w:rPr>
      </w:pPr>
    </w:p>
    <w:p w14:paraId="413DB6EF" w14:textId="1DB1376A" w:rsidR="00B44F8C" w:rsidRDefault="00B44F8C" w:rsidP="00F5567C">
      <w:pPr>
        <w:widowControl w:val="0"/>
        <w:autoSpaceDE w:val="0"/>
        <w:autoSpaceDN w:val="0"/>
        <w:spacing w:after="0"/>
        <w:rPr>
          <w:rFonts w:eastAsia="Times New Roman" w:cs="Times New Roman"/>
          <w:b/>
          <w:sz w:val="24"/>
          <w:szCs w:val="24"/>
          <w:lang w:val="uk-UA"/>
        </w:rPr>
      </w:pPr>
    </w:p>
    <w:p w14:paraId="648D040E" w14:textId="77669B65" w:rsidR="00B44F8C" w:rsidRDefault="00B44F8C" w:rsidP="00F5567C">
      <w:pPr>
        <w:widowControl w:val="0"/>
        <w:autoSpaceDE w:val="0"/>
        <w:autoSpaceDN w:val="0"/>
        <w:spacing w:after="0"/>
        <w:rPr>
          <w:rFonts w:eastAsia="Times New Roman" w:cs="Times New Roman"/>
          <w:b/>
          <w:sz w:val="24"/>
          <w:szCs w:val="24"/>
          <w:lang w:val="uk-UA"/>
        </w:rPr>
      </w:pPr>
    </w:p>
    <w:p w14:paraId="512949B7" w14:textId="216CA163" w:rsidR="00B44F8C" w:rsidRDefault="00B44F8C" w:rsidP="00F5567C">
      <w:pPr>
        <w:widowControl w:val="0"/>
        <w:autoSpaceDE w:val="0"/>
        <w:autoSpaceDN w:val="0"/>
        <w:spacing w:after="0"/>
        <w:rPr>
          <w:rFonts w:eastAsia="Times New Roman" w:cs="Times New Roman"/>
          <w:b/>
          <w:sz w:val="24"/>
          <w:szCs w:val="24"/>
          <w:lang w:val="uk-UA"/>
        </w:rPr>
      </w:pPr>
    </w:p>
    <w:p w14:paraId="6857DC2D" w14:textId="6427C90F" w:rsidR="00B44F8C" w:rsidRDefault="00B44F8C" w:rsidP="00F5567C">
      <w:pPr>
        <w:widowControl w:val="0"/>
        <w:autoSpaceDE w:val="0"/>
        <w:autoSpaceDN w:val="0"/>
        <w:spacing w:after="0"/>
        <w:rPr>
          <w:rFonts w:eastAsia="Times New Roman" w:cs="Times New Roman"/>
          <w:b/>
          <w:sz w:val="24"/>
          <w:szCs w:val="24"/>
          <w:lang w:val="uk-UA"/>
        </w:rPr>
      </w:pPr>
    </w:p>
    <w:p w14:paraId="1E2DE0E5" w14:textId="03A182D3" w:rsidR="00B44F8C" w:rsidRDefault="00B44F8C" w:rsidP="00F5567C">
      <w:pPr>
        <w:widowControl w:val="0"/>
        <w:autoSpaceDE w:val="0"/>
        <w:autoSpaceDN w:val="0"/>
        <w:spacing w:after="0"/>
        <w:rPr>
          <w:rFonts w:eastAsia="Times New Roman" w:cs="Times New Roman"/>
          <w:b/>
          <w:sz w:val="24"/>
          <w:szCs w:val="24"/>
          <w:lang w:val="uk-UA"/>
        </w:rPr>
      </w:pPr>
    </w:p>
    <w:p w14:paraId="5A0E3A7F" w14:textId="58603E81" w:rsidR="00B44F8C" w:rsidRDefault="00B44F8C" w:rsidP="00F5567C">
      <w:pPr>
        <w:widowControl w:val="0"/>
        <w:autoSpaceDE w:val="0"/>
        <w:autoSpaceDN w:val="0"/>
        <w:spacing w:after="0"/>
        <w:rPr>
          <w:rFonts w:eastAsia="Times New Roman" w:cs="Times New Roman"/>
          <w:b/>
          <w:sz w:val="24"/>
          <w:szCs w:val="24"/>
          <w:lang w:val="uk-UA"/>
        </w:rPr>
      </w:pPr>
    </w:p>
    <w:p w14:paraId="32C5B84C" w14:textId="75FA80C3" w:rsidR="00B44F8C" w:rsidRDefault="00B44F8C" w:rsidP="00F5567C">
      <w:pPr>
        <w:widowControl w:val="0"/>
        <w:autoSpaceDE w:val="0"/>
        <w:autoSpaceDN w:val="0"/>
        <w:spacing w:after="0"/>
        <w:rPr>
          <w:rFonts w:eastAsia="Times New Roman" w:cs="Times New Roman"/>
          <w:b/>
          <w:sz w:val="24"/>
          <w:szCs w:val="24"/>
          <w:lang w:val="uk-UA"/>
        </w:rPr>
      </w:pPr>
    </w:p>
    <w:p w14:paraId="3F9086B9" w14:textId="52DE1474" w:rsidR="00B44F8C" w:rsidRDefault="00B44F8C" w:rsidP="00F5567C">
      <w:pPr>
        <w:widowControl w:val="0"/>
        <w:autoSpaceDE w:val="0"/>
        <w:autoSpaceDN w:val="0"/>
        <w:spacing w:after="0"/>
        <w:rPr>
          <w:rFonts w:eastAsia="Times New Roman" w:cs="Times New Roman"/>
          <w:b/>
          <w:sz w:val="24"/>
          <w:szCs w:val="24"/>
          <w:lang w:val="uk-UA"/>
        </w:rPr>
      </w:pPr>
    </w:p>
    <w:p w14:paraId="7FD5C009" w14:textId="6CE3CAB5" w:rsidR="00B44F8C" w:rsidRDefault="00B44F8C" w:rsidP="00F5567C">
      <w:pPr>
        <w:widowControl w:val="0"/>
        <w:autoSpaceDE w:val="0"/>
        <w:autoSpaceDN w:val="0"/>
        <w:spacing w:after="0"/>
        <w:rPr>
          <w:rFonts w:eastAsia="Times New Roman" w:cs="Times New Roman"/>
          <w:b/>
          <w:sz w:val="24"/>
          <w:szCs w:val="24"/>
          <w:lang w:val="uk-UA"/>
        </w:rPr>
      </w:pPr>
    </w:p>
    <w:p w14:paraId="0341BF90" w14:textId="363781F2" w:rsidR="00B44F8C" w:rsidRDefault="00B44F8C" w:rsidP="00F5567C">
      <w:pPr>
        <w:widowControl w:val="0"/>
        <w:autoSpaceDE w:val="0"/>
        <w:autoSpaceDN w:val="0"/>
        <w:spacing w:after="0"/>
        <w:rPr>
          <w:rFonts w:eastAsia="Times New Roman" w:cs="Times New Roman"/>
          <w:b/>
          <w:sz w:val="24"/>
          <w:szCs w:val="24"/>
          <w:lang w:val="uk-UA"/>
        </w:rPr>
      </w:pPr>
      <w:r w:rsidRPr="0034380F">
        <w:rPr>
          <w:rFonts w:ascii="Microsoft Sans Serif" w:eastAsia="Microsoft Sans Serif" w:hAnsi="Microsoft Sans Serif" w:cs="Microsoft Sans Serif"/>
          <w:noProof/>
          <w:color w:val="000000"/>
          <w:sz w:val="24"/>
          <w:szCs w:val="24"/>
          <w:lang w:eastAsia="ru-RU"/>
        </w:rPr>
        <w:lastRenderedPageBreak/>
        <w:drawing>
          <wp:anchor distT="0" distB="0" distL="114300" distR="114300" simplePos="0" relativeHeight="251644416" behindDoc="1" locked="0" layoutInCell="1" allowOverlap="1" wp14:anchorId="0E338F03" wp14:editId="3514CE76">
            <wp:simplePos x="0" y="0"/>
            <wp:positionH relativeFrom="column">
              <wp:posOffset>-853440</wp:posOffset>
            </wp:positionH>
            <wp:positionV relativeFrom="paragraph">
              <wp:posOffset>82550</wp:posOffset>
            </wp:positionV>
            <wp:extent cx="7110095" cy="10149107"/>
            <wp:effectExtent l="0" t="0" r="0" b="5080"/>
            <wp:wrapNone/>
            <wp:docPr id="913056059" name="Picut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28">
                      <a:extLst>
                        <a:ext uri="{28A0092B-C50C-407E-A947-70E740481C1C}">
                          <a14:useLocalDpi xmlns:a14="http://schemas.microsoft.com/office/drawing/2010/main" val="0"/>
                        </a:ext>
                      </a:extLst>
                    </a:blip>
                    <a:stretch/>
                  </pic:blipFill>
                  <pic:spPr>
                    <a:xfrm>
                      <a:off x="0" y="0"/>
                      <a:ext cx="7110095" cy="10149107"/>
                    </a:xfrm>
                    <a:prstGeom prst="rect">
                      <a:avLst/>
                    </a:prstGeom>
                  </pic:spPr>
                </pic:pic>
              </a:graphicData>
            </a:graphic>
            <wp14:sizeRelH relativeFrom="page">
              <wp14:pctWidth>0</wp14:pctWidth>
            </wp14:sizeRelH>
            <wp14:sizeRelV relativeFrom="page">
              <wp14:pctHeight>0</wp14:pctHeight>
            </wp14:sizeRelV>
          </wp:anchor>
        </w:drawing>
      </w:r>
    </w:p>
    <w:p w14:paraId="78FC2AB5" w14:textId="2F9A63A8" w:rsidR="00B44F8C" w:rsidRDefault="00B44F8C" w:rsidP="00F5567C">
      <w:pPr>
        <w:widowControl w:val="0"/>
        <w:autoSpaceDE w:val="0"/>
        <w:autoSpaceDN w:val="0"/>
        <w:spacing w:after="0"/>
        <w:rPr>
          <w:rFonts w:eastAsia="Times New Roman" w:cs="Times New Roman"/>
          <w:b/>
          <w:sz w:val="24"/>
          <w:szCs w:val="24"/>
          <w:lang w:val="uk-UA"/>
        </w:rPr>
      </w:pPr>
    </w:p>
    <w:p w14:paraId="5A3ECB1D" w14:textId="41EFA509" w:rsidR="00B44F8C" w:rsidRDefault="00B44F8C" w:rsidP="00F5567C">
      <w:pPr>
        <w:widowControl w:val="0"/>
        <w:autoSpaceDE w:val="0"/>
        <w:autoSpaceDN w:val="0"/>
        <w:spacing w:after="0"/>
        <w:rPr>
          <w:rFonts w:eastAsia="Times New Roman" w:cs="Times New Roman"/>
          <w:b/>
          <w:sz w:val="24"/>
          <w:szCs w:val="24"/>
          <w:lang w:val="uk-UA"/>
        </w:rPr>
      </w:pPr>
    </w:p>
    <w:p w14:paraId="07390B21" w14:textId="27306173" w:rsidR="00FB119E" w:rsidRDefault="00FB119E" w:rsidP="00F5567C">
      <w:pPr>
        <w:widowControl w:val="0"/>
        <w:autoSpaceDE w:val="0"/>
        <w:autoSpaceDN w:val="0"/>
        <w:spacing w:after="0"/>
        <w:rPr>
          <w:rFonts w:eastAsia="Times New Roman" w:cs="Times New Roman"/>
          <w:b/>
          <w:sz w:val="24"/>
          <w:szCs w:val="24"/>
          <w:lang w:val="uk-UA"/>
        </w:rPr>
      </w:pPr>
    </w:p>
    <w:p w14:paraId="0B75ABD9" w14:textId="43BB985A" w:rsidR="00FB119E" w:rsidRDefault="00FB119E" w:rsidP="00F5567C">
      <w:pPr>
        <w:widowControl w:val="0"/>
        <w:autoSpaceDE w:val="0"/>
        <w:autoSpaceDN w:val="0"/>
        <w:spacing w:after="0"/>
        <w:rPr>
          <w:rFonts w:eastAsia="Times New Roman" w:cs="Times New Roman"/>
          <w:b/>
          <w:sz w:val="24"/>
          <w:szCs w:val="24"/>
          <w:lang w:val="uk-UA"/>
        </w:rPr>
      </w:pPr>
    </w:p>
    <w:p w14:paraId="24D15F5D" w14:textId="105577C1" w:rsidR="00FB119E" w:rsidRDefault="0034380F" w:rsidP="00F5567C">
      <w:pPr>
        <w:widowControl w:val="0"/>
        <w:autoSpaceDE w:val="0"/>
        <w:autoSpaceDN w:val="0"/>
        <w:spacing w:after="0"/>
        <w:rPr>
          <w:rFonts w:eastAsia="Times New Roman" w:cs="Times New Roman"/>
          <w:b/>
          <w:sz w:val="24"/>
          <w:szCs w:val="24"/>
          <w:lang w:val="uk-UA"/>
        </w:rPr>
      </w:pPr>
      <w:r w:rsidRPr="0034380F">
        <w:rPr>
          <w:rFonts w:ascii="Microsoft Sans Serif" w:eastAsia="Microsoft Sans Serif" w:hAnsi="Microsoft Sans Serif" w:cs="Microsoft Sans Serif"/>
          <w:noProof/>
          <w:color w:val="000000"/>
          <w:sz w:val="24"/>
          <w:szCs w:val="24"/>
          <w:lang w:eastAsia="ru-RU"/>
        </w:rPr>
        <w:lastRenderedPageBreak/>
        <w:drawing>
          <wp:anchor distT="0" distB="0" distL="114300" distR="114300" simplePos="0" relativeHeight="251651584" behindDoc="0" locked="0" layoutInCell="1" allowOverlap="1" wp14:anchorId="248F32B8" wp14:editId="7A416226">
            <wp:simplePos x="0" y="0"/>
            <wp:positionH relativeFrom="column">
              <wp:posOffset>-636905</wp:posOffset>
            </wp:positionH>
            <wp:positionV relativeFrom="paragraph">
              <wp:posOffset>6350</wp:posOffset>
            </wp:positionV>
            <wp:extent cx="7110095" cy="10220459"/>
            <wp:effectExtent l="0" t="0" r="0" b="9525"/>
            <wp:wrapSquare wrapText="bothSides"/>
            <wp:docPr id="885097261" name="Picut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9">
                      <a:extLst>
                        <a:ext uri="{28A0092B-C50C-407E-A947-70E740481C1C}">
                          <a14:useLocalDpi xmlns:a14="http://schemas.microsoft.com/office/drawing/2010/main" val="0"/>
                        </a:ext>
                      </a:extLst>
                    </a:blip>
                    <a:stretch/>
                  </pic:blipFill>
                  <pic:spPr>
                    <a:xfrm>
                      <a:off x="0" y="0"/>
                      <a:ext cx="7110095" cy="10220459"/>
                    </a:xfrm>
                    <a:prstGeom prst="rect">
                      <a:avLst/>
                    </a:prstGeom>
                  </pic:spPr>
                </pic:pic>
              </a:graphicData>
            </a:graphic>
          </wp:anchor>
        </w:drawing>
      </w:r>
    </w:p>
    <w:p w14:paraId="27CEA6B8" w14:textId="1F6DFE95" w:rsidR="00B17601" w:rsidRDefault="00B17601" w:rsidP="00B17601">
      <w:pPr>
        <w:widowControl w:val="0"/>
        <w:autoSpaceDE w:val="0"/>
        <w:autoSpaceDN w:val="0"/>
        <w:spacing w:after="0"/>
        <w:jc w:val="right"/>
        <w:rPr>
          <w:rFonts w:eastAsia="Times New Roman" w:cs="Times New Roman"/>
          <w:b/>
          <w:sz w:val="24"/>
          <w:szCs w:val="24"/>
          <w:lang w:val="uk-UA"/>
        </w:rPr>
      </w:pPr>
      <w:r>
        <w:rPr>
          <w:rFonts w:eastAsia="Times New Roman" w:cs="Times New Roman"/>
          <w:b/>
          <w:sz w:val="24"/>
          <w:szCs w:val="24"/>
          <w:lang w:val="uk-UA"/>
        </w:rPr>
        <w:lastRenderedPageBreak/>
        <w:t>Додаток 3</w:t>
      </w:r>
    </w:p>
    <w:p w14:paraId="7F317620" w14:textId="59CC52A0" w:rsidR="00891FDB" w:rsidRDefault="007A0728" w:rsidP="00B17601">
      <w:pPr>
        <w:widowControl w:val="0"/>
        <w:autoSpaceDE w:val="0"/>
        <w:autoSpaceDN w:val="0"/>
        <w:spacing w:after="0"/>
        <w:jc w:val="center"/>
        <w:rPr>
          <w:rFonts w:eastAsia="Times New Roman" w:cs="Times New Roman"/>
          <w:b/>
          <w:sz w:val="24"/>
          <w:szCs w:val="24"/>
          <w:lang w:val="uk-UA"/>
        </w:rPr>
      </w:pPr>
      <w:r>
        <w:rPr>
          <w:noProof/>
          <w:lang w:eastAsia="ru-RU"/>
          <w14:ligatures w14:val="standardContextual"/>
        </w:rPr>
        <w:drawing>
          <wp:anchor distT="0" distB="0" distL="114300" distR="114300" simplePos="0" relativeHeight="251687424" behindDoc="0" locked="0" layoutInCell="1" allowOverlap="1" wp14:anchorId="5A312AB4" wp14:editId="395F517A">
            <wp:simplePos x="0" y="0"/>
            <wp:positionH relativeFrom="column">
              <wp:posOffset>91440</wp:posOffset>
            </wp:positionH>
            <wp:positionV relativeFrom="paragraph">
              <wp:posOffset>173990</wp:posOffset>
            </wp:positionV>
            <wp:extent cx="6037580" cy="4808220"/>
            <wp:effectExtent l="0" t="0" r="127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extLst>
                        <a:ext uri="{28A0092B-C50C-407E-A947-70E740481C1C}">
                          <a14:useLocalDpi xmlns:a14="http://schemas.microsoft.com/office/drawing/2010/main" val="0"/>
                        </a:ext>
                      </a:extLst>
                    </a:blip>
                    <a:srcRect l="16857" t="18715" r="22673" b="13485"/>
                    <a:stretch/>
                  </pic:blipFill>
                  <pic:spPr bwMode="auto">
                    <a:xfrm>
                      <a:off x="0" y="0"/>
                      <a:ext cx="6037580" cy="4808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362B">
        <w:rPr>
          <w:noProof/>
          <w:lang w:eastAsia="ru-RU"/>
          <w14:ligatures w14:val="standardContextual"/>
        </w:rPr>
        <w:drawing>
          <wp:anchor distT="0" distB="0" distL="114300" distR="114300" simplePos="0" relativeHeight="251629056" behindDoc="0" locked="0" layoutInCell="1" allowOverlap="1" wp14:anchorId="411AFF7B" wp14:editId="18C590F6">
            <wp:simplePos x="0" y="0"/>
            <wp:positionH relativeFrom="column">
              <wp:posOffset>-200660</wp:posOffset>
            </wp:positionH>
            <wp:positionV relativeFrom="paragraph">
              <wp:posOffset>4748530</wp:posOffset>
            </wp:positionV>
            <wp:extent cx="6242050" cy="4351020"/>
            <wp:effectExtent l="0" t="0" r="635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extLst>
                        <a:ext uri="{28A0092B-C50C-407E-A947-70E740481C1C}">
                          <a14:useLocalDpi xmlns:a14="http://schemas.microsoft.com/office/drawing/2010/main" val="0"/>
                        </a:ext>
                      </a:extLst>
                    </a:blip>
                    <a:srcRect l="17489" t="19462" r="23935" b="14984"/>
                    <a:stretch/>
                  </pic:blipFill>
                  <pic:spPr bwMode="auto">
                    <a:xfrm>
                      <a:off x="0" y="0"/>
                      <a:ext cx="6242050" cy="4351020"/>
                    </a:xfrm>
                    <a:prstGeom prst="rect">
                      <a:avLst/>
                    </a:prstGeom>
                    <a:ln>
                      <a:noFill/>
                    </a:ln>
                    <a:extLst>
                      <a:ext uri="{53640926-AAD7-44D8-BBD7-CCE9431645EC}">
                        <a14:shadowObscured xmlns:a14="http://schemas.microsoft.com/office/drawing/2010/main"/>
                      </a:ext>
                    </a:extLst>
                  </pic:spPr>
                </pic:pic>
              </a:graphicData>
            </a:graphic>
          </wp:anchor>
        </w:drawing>
      </w:r>
      <w:r w:rsidR="00B17601">
        <w:rPr>
          <w:rFonts w:eastAsia="Times New Roman" w:cs="Times New Roman"/>
          <w:b/>
          <w:sz w:val="24"/>
          <w:szCs w:val="24"/>
          <w:lang w:val="uk-UA"/>
        </w:rPr>
        <w:t>Результати опитування</w:t>
      </w:r>
    </w:p>
    <w:p w14:paraId="7DAB1EF0" w14:textId="01098C3D" w:rsidR="00891FDB" w:rsidRDefault="00891FDB" w:rsidP="00F5567C">
      <w:pPr>
        <w:widowControl w:val="0"/>
        <w:autoSpaceDE w:val="0"/>
        <w:autoSpaceDN w:val="0"/>
        <w:spacing w:after="0"/>
        <w:rPr>
          <w:rFonts w:eastAsia="Times New Roman" w:cs="Times New Roman"/>
          <w:b/>
          <w:sz w:val="24"/>
          <w:szCs w:val="24"/>
          <w:lang w:val="uk-UA"/>
        </w:rPr>
      </w:pPr>
    </w:p>
    <w:p w14:paraId="0700417A" w14:textId="4E2C212E" w:rsidR="00891FDB" w:rsidRDefault="0091362B"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lastRenderedPageBreak/>
        <w:drawing>
          <wp:anchor distT="0" distB="0" distL="114300" distR="114300" simplePos="0" relativeHeight="251641344" behindDoc="0" locked="0" layoutInCell="1" allowOverlap="1" wp14:anchorId="12C10222" wp14:editId="6E56E676">
            <wp:simplePos x="0" y="0"/>
            <wp:positionH relativeFrom="column">
              <wp:posOffset>-24130</wp:posOffset>
            </wp:positionH>
            <wp:positionV relativeFrom="paragraph">
              <wp:posOffset>4639310</wp:posOffset>
            </wp:positionV>
            <wp:extent cx="6598920" cy="4770120"/>
            <wp:effectExtent l="0" t="0" r="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extLst>
                        <a:ext uri="{28A0092B-C50C-407E-A947-70E740481C1C}">
                          <a14:useLocalDpi xmlns:a14="http://schemas.microsoft.com/office/drawing/2010/main" val="0"/>
                        </a:ext>
                      </a:extLst>
                    </a:blip>
                    <a:srcRect l="18410" t="15993" r="12971" b="13713"/>
                    <a:stretch/>
                  </pic:blipFill>
                  <pic:spPr bwMode="auto">
                    <a:xfrm>
                      <a:off x="0" y="0"/>
                      <a:ext cx="6598920" cy="4770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78EF" w:rsidRPr="00A1385F">
        <w:rPr>
          <w:noProof/>
          <w:highlight w:val="black"/>
          <w:lang w:eastAsia="ru-RU"/>
          <w14:ligatures w14:val="standardContextual"/>
        </w:rPr>
        <w:drawing>
          <wp:anchor distT="0" distB="0" distL="114300" distR="114300" simplePos="0" relativeHeight="251640320" behindDoc="0" locked="0" layoutInCell="1" allowOverlap="1" wp14:anchorId="02E3E847" wp14:editId="16D42672">
            <wp:simplePos x="0" y="0"/>
            <wp:positionH relativeFrom="column">
              <wp:posOffset>-441960</wp:posOffset>
            </wp:positionH>
            <wp:positionV relativeFrom="paragraph">
              <wp:posOffset>-1270</wp:posOffset>
            </wp:positionV>
            <wp:extent cx="7016750" cy="4396740"/>
            <wp:effectExtent l="0" t="0" r="0" b="381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extLst>
                        <a:ext uri="{28A0092B-C50C-407E-A947-70E740481C1C}">
                          <a14:useLocalDpi xmlns:a14="http://schemas.microsoft.com/office/drawing/2010/main" val="0"/>
                        </a:ext>
                      </a:extLst>
                    </a:blip>
                    <a:srcRect l="20293" t="19025" r="16577" b="18197"/>
                    <a:stretch/>
                  </pic:blipFill>
                  <pic:spPr bwMode="auto">
                    <a:xfrm>
                      <a:off x="0" y="0"/>
                      <a:ext cx="7016750" cy="4396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78EF">
        <w:rPr>
          <w:noProof/>
          <w:lang w:eastAsia="ru-RU"/>
          <w14:ligatures w14:val="standardContextual"/>
        </w:rPr>
        <w:drawing>
          <wp:anchor distT="0" distB="0" distL="114300" distR="114300" simplePos="0" relativeHeight="251639296" behindDoc="0" locked="0" layoutInCell="1" allowOverlap="1" wp14:anchorId="5C8AF8EC" wp14:editId="63D39457">
            <wp:simplePos x="0" y="0"/>
            <wp:positionH relativeFrom="column">
              <wp:posOffset>220980</wp:posOffset>
            </wp:positionH>
            <wp:positionV relativeFrom="paragraph">
              <wp:posOffset>82550</wp:posOffset>
            </wp:positionV>
            <wp:extent cx="5890895" cy="3502660"/>
            <wp:effectExtent l="0" t="0" r="0" b="2540"/>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28A0092B-C50C-407E-A947-70E740481C1C}">
                          <a14:useLocalDpi xmlns:a14="http://schemas.microsoft.com/office/drawing/2010/main" val="0"/>
                        </a:ext>
                      </a:extLst>
                    </a:blip>
                    <a:srcRect l="14227" t="16364" r="22385" b="14830"/>
                    <a:stretch/>
                  </pic:blipFill>
                  <pic:spPr bwMode="auto">
                    <a:xfrm>
                      <a:off x="0" y="0"/>
                      <a:ext cx="5890895" cy="3502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3F2061C9" w14:textId="58D6AF8E" w:rsidR="00891FDB" w:rsidRDefault="00891FDB" w:rsidP="00F5567C">
      <w:pPr>
        <w:widowControl w:val="0"/>
        <w:autoSpaceDE w:val="0"/>
        <w:autoSpaceDN w:val="0"/>
        <w:spacing w:after="0"/>
        <w:rPr>
          <w:rFonts w:eastAsia="Times New Roman" w:cs="Times New Roman"/>
          <w:b/>
          <w:sz w:val="24"/>
          <w:szCs w:val="24"/>
          <w:lang w:val="uk-UA"/>
        </w:rPr>
      </w:pPr>
    </w:p>
    <w:p w14:paraId="33EA9057" w14:textId="42C39E0D" w:rsidR="00891FDB" w:rsidRDefault="00E22BAA" w:rsidP="00115C92">
      <w:pPr>
        <w:widowControl w:val="0"/>
        <w:autoSpaceDE w:val="0"/>
        <w:autoSpaceDN w:val="0"/>
        <w:spacing w:after="0"/>
        <w:ind w:firstLine="142"/>
        <w:rPr>
          <w:rFonts w:eastAsia="Times New Roman" w:cs="Times New Roman"/>
          <w:b/>
          <w:sz w:val="24"/>
          <w:szCs w:val="24"/>
          <w:lang w:val="uk-UA"/>
        </w:rPr>
      </w:pPr>
      <w:r>
        <w:rPr>
          <w:noProof/>
          <w:lang w:eastAsia="ru-RU"/>
          <w14:ligatures w14:val="standardContextual"/>
        </w:rPr>
        <w:lastRenderedPageBreak/>
        <w:drawing>
          <wp:anchor distT="0" distB="0" distL="114300" distR="114300" simplePos="0" relativeHeight="251643392" behindDoc="0" locked="0" layoutInCell="1" allowOverlap="1" wp14:anchorId="2D0C501C" wp14:editId="46EEBEE6">
            <wp:simplePos x="0" y="0"/>
            <wp:positionH relativeFrom="column">
              <wp:posOffset>-518160</wp:posOffset>
            </wp:positionH>
            <wp:positionV relativeFrom="paragraph">
              <wp:posOffset>-69850</wp:posOffset>
            </wp:positionV>
            <wp:extent cx="7054850" cy="4114800"/>
            <wp:effectExtent l="0" t="0" r="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extLst>
                        <a:ext uri="{28A0092B-C50C-407E-A947-70E740481C1C}">
                          <a14:useLocalDpi xmlns:a14="http://schemas.microsoft.com/office/drawing/2010/main" val="0"/>
                        </a:ext>
                      </a:extLst>
                    </a:blip>
                    <a:srcRect l="19038" t="20084" r="14435" b="12226"/>
                    <a:stretch/>
                  </pic:blipFill>
                  <pic:spPr bwMode="auto">
                    <a:xfrm>
                      <a:off x="0" y="0"/>
                      <a:ext cx="7054850" cy="41148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BBDC20F" w14:textId="2A47AEB6" w:rsidR="00891FDB" w:rsidRDefault="00E22BAA"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anchor distT="0" distB="0" distL="114300" distR="114300" simplePos="0" relativeHeight="251645440" behindDoc="1" locked="0" layoutInCell="1" allowOverlap="1" wp14:anchorId="756A550E" wp14:editId="501E499B">
            <wp:simplePos x="0" y="0"/>
            <wp:positionH relativeFrom="column">
              <wp:posOffset>-198120</wp:posOffset>
            </wp:positionH>
            <wp:positionV relativeFrom="paragraph">
              <wp:posOffset>269240</wp:posOffset>
            </wp:positionV>
            <wp:extent cx="6590665" cy="4069080"/>
            <wp:effectExtent l="0" t="0" r="635" b="7620"/>
            <wp:wrapTight wrapText="bothSides">
              <wp:wrapPolygon edited="0">
                <wp:start x="0" y="0"/>
                <wp:lineTo x="0" y="21539"/>
                <wp:lineTo x="21540" y="21539"/>
                <wp:lineTo x="21540" y="0"/>
                <wp:lineTo x="0" y="0"/>
              </wp:wrapPolygon>
            </wp:wrapTight>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extLst>
                        <a:ext uri="{28A0092B-C50C-407E-A947-70E740481C1C}">
                          <a14:useLocalDpi xmlns:a14="http://schemas.microsoft.com/office/drawing/2010/main" val="0"/>
                        </a:ext>
                      </a:extLst>
                    </a:blip>
                    <a:srcRect l="16527" t="10786" r="12761" b="18548"/>
                    <a:stretch/>
                  </pic:blipFill>
                  <pic:spPr bwMode="auto">
                    <a:xfrm>
                      <a:off x="0" y="0"/>
                      <a:ext cx="6590665" cy="4069080"/>
                    </a:xfrm>
                    <a:prstGeom prst="rect">
                      <a:avLst/>
                    </a:prstGeom>
                    <a:ln>
                      <a:noFill/>
                    </a:ln>
                    <a:extLst>
                      <a:ext uri="{53640926-AAD7-44D8-BBD7-CCE9431645EC}">
                        <a14:shadowObscured xmlns:a14="http://schemas.microsoft.com/office/drawing/2010/main"/>
                      </a:ext>
                    </a:extLst>
                  </pic:spPr>
                </pic:pic>
              </a:graphicData>
            </a:graphic>
          </wp:anchor>
        </w:drawing>
      </w:r>
    </w:p>
    <w:p w14:paraId="5B7E6FAF" w14:textId="1D239FDF" w:rsidR="00891FDB" w:rsidRDefault="00891FDB" w:rsidP="00F5567C">
      <w:pPr>
        <w:widowControl w:val="0"/>
        <w:autoSpaceDE w:val="0"/>
        <w:autoSpaceDN w:val="0"/>
        <w:spacing w:after="0"/>
        <w:rPr>
          <w:rFonts w:eastAsia="Times New Roman" w:cs="Times New Roman"/>
          <w:b/>
          <w:sz w:val="24"/>
          <w:szCs w:val="24"/>
          <w:lang w:val="uk-UA"/>
        </w:rPr>
      </w:pPr>
    </w:p>
    <w:p w14:paraId="44E59BD8" w14:textId="00ABCF82" w:rsidR="00891FDB" w:rsidRDefault="00891FDB" w:rsidP="00F5567C">
      <w:pPr>
        <w:widowControl w:val="0"/>
        <w:autoSpaceDE w:val="0"/>
        <w:autoSpaceDN w:val="0"/>
        <w:spacing w:after="0"/>
        <w:rPr>
          <w:rFonts w:eastAsia="Times New Roman" w:cs="Times New Roman"/>
          <w:b/>
          <w:sz w:val="24"/>
          <w:szCs w:val="24"/>
          <w:lang w:val="uk-UA"/>
        </w:rPr>
      </w:pPr>
    </w:p>
    <w:p w14:paraId="4E9F3DA9" w14:textId="30BDA8A6" w:rsidR="00891FDB" w:rsidRDefault="00891FDB" w:rsidP="00F5567C">
      <w:pPr>
        <w:widowControl w:val="0"/>
        <w:autoSpaceDE w:val="0"/>
        <w:autoSpaceDN w:val="0"/>
        <w:spacing w:after="0"/>
        <w:rPr>
          <w:rFonts w:eastAsia="Times New Roman" w:cs="Times New Roman"/>
          <w:b/>
          <w:sz w:val="24"/>
          <w:szCs w:val="24"/>
          <w:lang w:val="uk-UA"/>
        </w:rPr>
      </w:pPr>
    </w:p>
    <w:p w14:paraId="7056119B" w14:textId="75320CE3" w:rsidR="00891FDB" w:rsidRDefault="00891FDB" w:rsidP="00F5567C">
      <w:pPr>
        <w:widowControl w:val="0"/>
        <w:autoSpaceDE w:val="0"/>
        <w:autoSpaceDN w:val="0"/>
        <w:spacing w:after="0"/>
        <w:rPr>
          <w:rFonts w:eastAsia="Times New Roman" w:cs="Times New Roman"/>
          <w:b/>
          <w:sz w:val="24"/>
          <w:szCs w:val="24"/>
          <w:lang w:val="uk-UA"/>
        </w:rPr>
      </w:pPr>
    </w:p>
    <w:p w14:paraId="41B8C45C" w14:textId="5F74CC44" w:rsidR="00891FDB" w:rsidRDefault="00891FDB" w:rsidP="00F5567C">
      <w:pPr>
        <w:widowControl w:val="0"/>
        <w:autoSpaceDE w:val="0"/>
        <w:autoSpaceDN w:val="0"/>
        <w:spacing w:after="0"/>
        <w:rPr>
          <w:rFonts w:eastAsia="Times New Roman" w:cs="Times New Roman"/>
          <w:b/>
          <w:sz w:val="24"/>
          <w:szCs w:val="24"/>
          <w:lang w:val="uk-UA"/>
        </w:rPr>
      </w:pPr>
    </w:p>
    <w:p w14:paraId="254EE770" w14:textId="1258D17B" w:rsidR="00891FDB" w:rsidRDefault="00E22BAA"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lastRenderedPageBreak/>
        <w:drawing>
          <wp:anchor distT="0" distB="0" distL="114300" distR="114300" simplePos="0" relativeHeight="251647488" behindDoc="1" locked="0" layoutInCell="1" allowOverlap="1" wp14:anchorId="3FB99FB1" wp14:editId="34FAA729">
            <wp:simplePos x="0" y="0"/>
            <wp:positionH relativeFrom="column">
              <wp:posOffset>-201930</wp:posOffset>
            </wp:positionH>
            <wp:positionV relativeFrom="paragraph">
              <wp:posOffset>2797810</wp:posOffset>
            </wp:positionV>
            <wp:extent cx="6628765" cy="5476875"/>
            <wp:effectExtent l="0" t="0" r="635" b="9525"/>
            <wp:wrapTight wrapText="bothSides">
              <wp:wrapPolygon edited="0">
                <wp:start x="0" y="0"/>
                <wp:lineTo x="0" y="21562"/>
                <wp:lineTo x="21540" y="21562"/>
                <wp:lineTo x="21540" y="0"/>
                <wp:lineTo x="0" y="0"/>
              </wp:wrapPolygon>
            </wp:wrapTigh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extLst>
                        <a:ext uri="{28A0092B-C50C-407E-A947-70E740481C1C}">
                          <a14:useLocalDpi xmlns:a14="http://schemas.microsoft.com/office/drawing/2010/main" val="0"/>
                        </a:ext>
                      </a:extLst>
                    </a:blip>
                    <a:srcRect l="14433" t="21151" r="12554" b="8554"/>
                    <a:stretch/>
                  </pic:blipFill>
                  <pic:spPr bwMode="auto">
                    <a:xfrm>
                      <a:off x="0" y="0"/>
                      <a:ext cx="6628765" cy="5476875"/>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ru-RU"/>
          <w14:ligatures w14:val="standardContextual"/>
        </w:rPr>
        <w:drawing>
          <wp:anchor distT="0" distB="0" distL="114300" distR="114300" simplePos="0" relativeHeight="251646464" behindDoc="0" locked="0" layoutInCell="1" allowOverlap="1" wp14:anchorId="26664BF0" wp14:editId="0EEBA04C">
            <wp:simplePos x="0" y="0"/>
            <wp:positionH relativeFrom="column">
              <wp:posOffset>0</wp:posOffset>
            </wp:positionH>
            <wp:positionV relativeFrom="paragraph">
              <wp:posOffset>-1270</wp:posOffset>
            </wp:positionV>
            <wp:extent cx="6248400" cy="2903220"/>
            <wp:effectExtent l="0" t="0" r="0"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extLst>
                        <a:ext uri="{28A0092B-C50C-407E-A947-70E740481C1C}">
                          <a14:useLocalDpi xmlns:a14="http://schemas.microsoft.com/office/drawing/2010/main" val="0"/>
                        </a:ext>
                      </a:extLst>
                    </a:blip>
                    <a:srcRect l="16527" t="15249" r="14226" b="21152"/>
                    <a:stretch/>
                  </pic:blipFill>
                  <pic:spPr bwMode="auto">
                    <a:xfrm>
                      <a:off x="0" y="0"/>
                      <a:ext cx="6248400" cy="29032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4FFE28" w14:textId="59282C46" w:rsidR="00891FDB" w:rsidRDefault="00891FDB" w:rsidP="00F5567C">
      <w:pPr>
        <w:widowControl w:val="0"/>
        <w:autoSpaceDE w:val="0"/>
        <w:autoSpaceDN w:val="0"/>
        <w:spacing w:after="0"/>
        <w:rPr>
          <w:rFonts w:eastAsia="Times New Roman" w:cs="Times New Roman"/>
          <w:b/>
          <w:sz w:val="24"/>
          <w:szCs w:val="24"/>
          <w:lang w:val="uk-UA"/>
        </w:rPr>
      </w:pPr>
    </w:p>
    <w:p w14:paraId="0916D2CC" w14:textId="0342945F" w:rsidR="00891FDB" w:rsidRDefault="00891FDB" w:rsidP="00F5567C">
      <w:pPr>
        <w:widowControl w:val="0"/>
        <w:autoSpaceDE w:val="0"/>
        <w:autoSpaceDN w:val="0"/>
        <w:spacing w:after="0"/>
        <w:rPr>
          <w:rFonts w:eastAsia="Times New Roman" w:cs="Times New Roman"/>
          <w:b/>
          <w:sz w:val="24"/>
          <w:szCs w:val="24"/>
          <w:lang w:val="uk-UA"/>
        </w:rPr>
      </w:pPr>
    </w:p>
    <w:p w14:paraId="11786EDF" w14:textId="76B04D27" w:rsidR="00891FDB" w:rsidRDefault="00891FDB" w:rsidP="00F5567C">
      <w:pPr>
        <w:widowControl w:val="0"/>
        <w:autoSpaceDE w:val="0"/>
        <w:autoSpaceDN w:val="0"/>
        <w:spacing w:after="0"/>
        <w:rPr>
          <w:rFonts w:eastAsia="Times New Roman" w:cs="Times New Roman"/>
          <w:b/>
          <w:sz w:val="24"/>
          <w:szCs w:val="24"/>
          <w:lang w:val="uk-UA"/>
        </w:rPr>
      </w:pPr>
    </w:p>
    <w:p w14:paraId="08B3B315" w14:textId="7ED0C5F8" w:rsidR="00891FDB" w:rsidRDefault="00891FDB" w:rsidP="00F5567C">
      <w:pPr>
        <w:widowControl w:val="0"/>
        <w:autoSpaceDE w:val="0"/>
        <w:autoSpaceDN w:val="0"/>
        <w:spacing w:after="0"/>
        <w:rPr>
          <w:rFonts w:eastAsia="Times New Roman" w:cs="Times New Roman"/>
          <w:b/>
          <w:sz w:val="24"/>
          <w:szCs w:val="24"/>
          <w:lang w:val="uk-UA"/>
        </w:rPr>
      </w:pPr>
    </w:p>
    <w:p w14:paraId="57A8F915" w14:textId="6D152CD4" w:rsidR="00891FDB" w:rsidRDefault="00891FDB" w:rsidP="00F5567C">
      <w:pPr>
        <w:widowControl w:val="0"/>
        <w:autoSpaceDE w:val="0"/>
        <w:autoSpaceDN w:val="0"/>
        <w:spacing w:after="0"/>
        <w:rPr>
          <w:rFonts w:eastAsia="Times New Roman" w:cs="Times New Roman"/>
          <w:b/>
          <w:sz w:val="24"/>
          <w:szCs w:val="24"/>
          <w:lang w:val="uk-UA"/>
        </w:rPr>
      </w:pPr>
    </w:p>
    <w:p w14:paraId="5C2D62E8" w14:textId="2FF51427" w:rsidR="00414EEE" w:rsidRDefault="00414EEE" w:rsidP="00414EEE">
      <w:pPr>
        <w:widowControl w:val="0"/>
        <w:autoSpaceDE w:val="0"/>
        <w:autoSpaceDN w:val="0"/>
        <w:spacing w:after="0"/>
        <w:ind w:left="-426"/>
        <w:rPr>
          <w:rFonts w:eastAsia="Times New Roman" w:cs="Times New Roman"/>
          <w:b/>
          <w:sz w:val="24"/>
          <w:szCs w:val="24"/>
          <w:lang w:val="uk-UA"/>
        </w:rPr>
      </w:pPr>
    </w:p>
    <w:p w14:paraId="543833C6" w14:textId="2020A96B" w:rsidR="00414EEE" w:rsidRDefault="004C53F0"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lastRenderedPageBreak/>
        <w:drawing>
          <wp:anchor distT="0" distB="0" distL="114300" distR="114300" simplePos="0" relativeHeight="251649536" behindDoc="1" locked="0" layoutInCell="1" allowOverlap="1" wp14:anchorId="38E2C5F7" wp14:editId="00713345">
            <wp:simplePos x="0" y="0"/>
            <wp:positionH relativeFrom="column">
              <wp:posOffset>-236220</wp:posOffset>
            </wp:positionH>
            <wp:positionV relativeFrom="paragraph">
              <wp:posOffset>-69850</wp:posOffset>
            </wp:positionV>
            <wp:extent cx="6680835" cy="4328160"/>
            <wp:effectExtent l="0" t="0" r="5715" b="0"/>
            <wp:wrapTight wrapText="bothSides">
              <wp:wrapPolygon edited="0">
                <wp:start x="0" y="0"/>
                <wp:lineTo x="0" y="21486"/>
                <wp:lineTo x="21557" y="21486"/>
                <wp:lineTo x="21557"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28A0092B-C50C-407E-A947-70E740481C1C}">
                          <a14:useLocalDpi xmlns:a14="http://schemas.microsoft.com/office/drawing/2010/main" val="0"/>
                        </a:ext>
                      </a:extLst>
                    </a:blip>
                    <a:srcRect l="20293" t="14133" r="18410" b="20036"/>
                    <a:stretch/>
                  </pic:blipFill>
                  <pic:spPr bwMode="auto">
                    <a:xfrm>
                      <a:off x="0" y="0"/>
                      <a:ext cx="6680835" cy="43281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lang w:eastAsia="ru-RU"/>
          <w14:ligatures w14:val="standardContextual"/>
        </w:rPr>
        <w:drawing>
          <wp:anchor distT="0" distB="0" distL="114300" distR="114300" simplePos="0" relativeHeight="251650560" behindDoc="1" locked="0" layoutInCell="1" allowOverlap="1" wp14:anchorId="376FB486" wp14:editId="11C87F43">
            <wp:simplePos x="0" y="0"/>
            <wp:positionH relativeFrom="column">
              <wp:posOffset>59055</wp:posOffset>
            </wp:positionH>
            <wp:positionV relativeFrom="paragraph">
              <wp:posOffset>4403090</wp:posOffset>
            </wp:positionV>
            <wp:extent cx="6339840" cy="4122420"/>
            <wp:effectExtent l="0" t="0" r="3810" b="0"/>
            <wp:wrapTight wrapText="bothSides">
              <wp:wrapPolygon edited="0">
                <wp:start x="0" y="0"/>
                <wp:lineTo x="0" y="21460"/>
                <wp:lineTo x="21548" y="21460"/>
                <wp:lineTo x="21548"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extLst>
                        <a:ext uri="{28A0092B-C50C-407E-A947-70E740481C1C}">
                          <a14:useLocalDpi xmlns:a14="http://schemas.microsoft.com/office/drawing/2010/main" val="0"/>
                        </a:ext>
                      </a:extLst>
                    </a:blip>
                    <a:srcRect l="19456" t="16736" r="19038" b="18921"/>
                    <a:stretch/>
                  </pic:blipFill>
                  <pic:spPr bwMode="auto">
                    <a:xfrm>
                      <a:off x="0" y="0"/>
                      <a:ext cx="6339840" cy="41224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B271670" w14:textId="78D5B60C" w:rsidR="00414EEE" w:rsidRDefault="00414EEE" w:rsidP="00F5567C">
      <w:pPr>
        <w:widowControl w:val="0"/>
        <w:autoSpaceDE w:val="0"/>
        <w:autoSpaceDN w:val="0"/>
        <w:spacing w:after="0"/>
        <w:rPr>
          <w:rFonts w:eastAsia="Times New Roman" w:cs="Times New Roman"/>
          <w:b/>
          <w:sz w:val="24"/>
          <w:szCs w:val="24"/>
          <w:lang w:val="uk-UA"/>
        </w:rPr>
      </w:pPr>
    </w:p>
    <w:p w14:paraId="79C09E55" w14:textId="4941989B" w:rsidR="00891FDB" w:rsidRDefault="00891FDB" w:rsidP="00F5567C">
      <w:pPr>
        <w:widowControl w:val="0"/>
        <w:autoSpaceDE w:val="0"/>
        <w:autoSpaceDN w:val="0"/>
        <w:spacing w:after="0"/>
        <w:rPr>
          <w:rFonts w:eastAsia="Times New Roman" w:cs="Times New Roman"/>
          <w:b/>
          <w:sz w:val="24"/>
          <w:szCs w:val="24"/>
          <w:lang w:val="uk-UA"/>
        </w:rPr>
      </w:pPr>
    </w:p>
    <w:p w14:paraId="7390776D" w14:textId="03403C0D" w:rsidR="00891FDB" w:rsidRDefault="00891FDB" w:rsidP="00F5567C">
      <w:pPr>
        <w:widowControl w:val="0"/>
        <w:autoSpaceDE w:val="0"/>
        <w:autoSpaceDN w:val="0"/>
        <w:spacing w:after="0"/>
        <w:rPr>
          <w:rFonts w:eastAsia="Times New Roman" w:cs="Times New Roman"/>
          <w:b/>
          <w:sz w:val="24"/>
          <w:szCs w:val="24"/>
          <w:lang w:val="uk-UA"/>
        </w:rPr>
      </w:pPr>
    </w:p>
    <w:p w14:paraId="7AF3AEA6" w14:textId="34804B73" w:rsidR="00891FDB" w:rsidRDefault="00891FDB" w:rsidP="00F5567C">
      <w:pPr>
        <w:widowControl w:val="0"/>
        <w:autoSpaceDE w:val="0"/>
        <w:autoSpaceDN w:val="0"/>
        <w:spacing w:after="0"/>
        <w:rPr>
          <w:rFonts w:eastAsia="Times New Roman" w:cs="Times New Roman"/>
          <w:b/>
          <w:sz w:val="24"/>
          <w:szCs w:val="24"/>
          <w:lang w:val="uk-UA"/>
        </w:rPr>
      </w:pPr>
    </w:p>
    <w:p w14:paraId="3C674A19" w14:textId="2967D621" w:rsidR="00414EEE" w:rsidRDefault="00414EEE" w:rsidP="00F5567C">
      <w:pPr>
        <w:widowControl w:val="0"/>
        <w:autoSpaceDE w:val="0"/>
        <w:autoSpaceDN w:val="0"/>
        <w:spacing w:after="0"/>
        <w:rPr>
          <w:rFonts w:eastAsia="Times New Roman" w:cs="Times New Roman"/>
          <w:b/>
          <w:sz w:val="24"/>
          <w:szCs w:val="24"/>
          <w:lang w:val="uk-UA"/>
        </w:rPr>
      </w:pPr>
    </w:p>
    <w:p w14:paraId="12223614" w14:textId="145E54AF" w:rsidR="00891FDB" w:rsidRDefault="00891FDB" w:rsidP="00F5567C">
      <w:pPr>
        <w:widowControl w:val="0"/>
        <w:autoSpaceDE w:val="0"/>
        <w:autoSpaceDN w:val="0"/>
        <w:spacing w:after="0"/>
        <w:rPr>
          <w:rFonts w:eastAsia="Times New Roman" w:cs="Times New Roman"/>
          <w:b/>
          <w:sz w:val="24"/>
          <w:szCs w:val="24"/>
          <w:lang w:val="uk-UA"/>
        </w:rPr>
      </w:pPr>
    </w:p>
    <w:p w14:paraId="0D1779CB" w14:textId="60105E02" w:rsidR="00891FDB" w:rsidRDefault="00891FDB" w:rsidP="00F5567C">
      <w:pPr>
        <w:widowControl w:val="0"/>
        <w:autoSpaceDE w:val="0"/>
        <w:autoSpaceDN w:val="0"/>
        <w:spacing w:after="0"/>
        <w:rPr>
          <w:rFonts w:eastAsia="Times New Roman" w:cs="Times New Roman"/>
          <w:b/>
          <w:sz w:val="24"/>
          <w:szCs w:val="24"/>
          <w:lang w:val="uk-UA"/>
        </w:rPr>
      </w:pPr>
    </w:p>
    <w:p w14:paraId="447870BB" w14:textId="6EF34B70" w:rsidR="00891FDB" w:rsidRDefault="007A0728"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anchor distT="0" distB="0" distL="114300" distR="114300" simplePos="0" relativeHeight="251631104" behindDoc="0" locked="0" layoutInCell="1" allowOverlap="1" wp14:anchorId="7F36CAF2" wp14:editId="53C6F2B9">
            <wp:simplePos x="0" y="0"/>
            <wp:positionH relativeFrom="column">
              <wp:posOffset>-205740</wp:posOffset>
            </wp:positionH>
            <wp:positionV relativeFrom="paragraph">
              <wp:posOffset>-3589655</wp:posOffset>
            </wp:positionV>
            <wp:extent cx="6819900" cy="4038600"/>
            <wp:effectExtent l="0" t="0" r="0"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extLst>
                        <a:ext uri="{28A0092B-C50C-407E-A947-70E740481C1C}">
                          <a14:useLocalDpi xmlns:a14="http://schemas.microsoft.com/office/drawing/2010/main" val="0"/>
                        </a:ext>
                      </a:extLst>
                    </a:blip>
                    <a:srcRect l="14854" t="11159" r="14435" b="20036"/>
                    <a:stretch/>
                  </pic:blipFill>
                  <pic:spPr bwMode="auto">
                    <a:xfrm>
                      <a:off x="0" y="0"/>
                      <a:ext cx="6819900" cy="4038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0262">
        <w:rPr>
          <w:noProof/>
          <w:lang w:eastAsia="ru-RU"/>
          <w14:ligatures w14:val="standardContextual"/>
        </w:rPr>
        <w:drawing>
          <wp:anchor distT="0" distB="0" distL="114300" distR="114300" simplePos="0" relativeHeight="251632128" behindDoc="1" locked="0" layoutInCell="1" allowOverlap="1" wp14:anchorId="3852FD95" wp14:editId="125A9031">
            <wp:simplePos x="0" y="0"/>
            <wp:positionH relativeFrom="column">
              <wp:posOffset>-205740</wp:posOffset>
            </wp:positionH>
            <wp:positionV relativeFrom="paragraph">
              <wp:posOffset>4685030</wp:posOffset>
            </wp:positionV>
            <wp:extent cx="6675120" cy="5166360"/>
            <wp:effectExtent l="0" t="0" r="0" b="0"/>
            <wp:wrapTight wrapText="bothSides">
              <wp:wrapPolygon edited="0">
                <wp:start x="0" y="0"/>
                <wp:lineTo x="0" y="21504"/>
                <wp:lineTo x="21514" y="21504"/>
                <wp:lineTo x="21514"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extLst>
                        <a:ext uri="{28A0092B-C50C-407E-A947-70E740481C1C}">
                          <a14:useLocalDpi xmlns:a14="http://schemas.microsoft.com/office/drawing/2010/main" val="0"/>
                        </a:ext>
                      </a:extLst>
                    </a:blip>
                    <a:srcRect l="16527" t="10042" r="16108" b="19292"/>
                    <a:stretch/>
                  </pic:blipFill>
                  <pic:spPr bwMode="auto">
                    <a:xfrm>
                      <a:off x="0" y="0"/>
                      <a:ext cx="6675120" cy="5166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4B91E7" w14:textId="7CB339F0" w:rsidR="00891FDB" w:rsidRDefault="004C53F0"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anchor distT="0" distB="0" distL="114300" distR="114300" simplePos="0" relativeHeight="251652608" behindDoc="1" locked="0" layoutInCell="1" allowOverlap="1" wp14:anchorId="241FC95D" wp14:editId="375A7607">
            <wp:simplePos x="0" y="0"/>
            <wp:positionH relativeFrom="column">
              <wp:posOffset>-129540</wp:posOffset>
            </wp:positionH>
            <wp:positionV relativeFrom="paragraph">
              <wp:posOffset>-39370</wp:posOffset>
            </wp:positionV>
            <wp:extent cx="6332220" cy="3596640"/>
            <wp:effectExtent l="0" t="0" r="0" b="3810"/>
            <wp:wrapTight wrapText="bothSides">
              <wp:wrapPolygon edited="0">
                <wp:start x="0" y="0"/>
                <wp:lineTo x="0" y="21508"/>
                <wp:lineTo x="21509" y="21508"/>
                <wp:lineTo x="21509" y="0"/>
                <wp:lineTo x="0" y="0"/>
              </wp:wrapPolygon>
            </wp:wrapTight>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extLst>
                        <a:ext uri="{28A0092B-C50C-407E-A947-70E740481C1C}">
                          <a14:useLocalDpi xmlns:a14="http://schemas.microsoft.com/office/drawing/2010/main" val="0"/>
                        </a:ext>
                      </a:extLst>
                    </a:blip>
                    <a:srcRect l="14435" t="8554" r="13389" b="22640"/>
                    <a:stretch/>
                  </pic:blipFill>
                  <pic:spPr bwMode="auto">
                    <a:xfrm>
                      <a:off x="0" y="0"/>
                      <a:ext cx="6332220" cy="35966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AA6A41" w14:textId="2F2E3522" w:rsidR="00891FDB" w:rsidRDefault="00891FDB" w:rsidP="00414EEE">
      <w:pPr>
        <w:widowControl w:val="0"/>
        <w:autoSpaceDE w:val="0"/>
        <w:autoSpaceDN w:val="0"/>
        <w:spacing w:after="0"/>
        <w:ind w:left="-284"/>
        <w:rPr>
          <w:rFonts w:eastAsia="Times New Roman" w:cs="Times New Roman"/>
          <w:b/>
          <w:sz w:val="24"/>
          <w:szCs w:val="24"/>
          <w:lang w:val="uk-UA"/>
        </w:rPr>
      </w:pPr>
    </w:p>
    <w:p w14:paraId="6CD04F30" w14:textId="6B4A9BE9" w:rsidR="00414EEE" w:rsidRDefault="00414EEE" w:rsidP="00F5567C">
      <w:pPr>
        <w:widowControl w:val="0"/>
        <w:autoSpaceDE w:val="0"/>
        <w:autoSpaceDN w:val="0"/>
        <w:spacing w:after="0"/>
        <w:rPr>
          <w:rFonts w:eastAsia="Times New Roman" w:cs="Times New Roman"/>
          <w:b/>
          <w:sz w:val="24"/>
          <w:szCs w:val="24"/>
          <w:lang w:val="uk-UA"/>
        </w:rPr>
      </w:pPr>
    </w:p>
    <w:p w14:paraId="0E7AD97B" w14:textId="02FCD8EF" w:rsidR="00414EEE" w:rsidRDefault="00532D1A"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lastRenderedPageBreak/>
        <w:drawing>
          <wp:anchor distT="0" distB="0" distL="114300" distR="114300" simplePos="0" relativeHeight="251636224" behindDoc="0" locked="0" layoutInCell="1" allowOverlap="1" wp14:anchorId="1702D27F" wp14:editId="246EB64C">
            <wp:simplePos x="0" y="0"/>
            <wp:positionH relativeFrom="column">
              <wp:posOffset>-235585</wp:posOffset>
            </wp:positionH>
            <wp:positionV relativeFrom="paragraph">
              <wp:posOffset>91440</wp:posOffset>
            </wp:positionV>
            <wp:extent cx="6755130" cy="3558540"/>
            <wp:effectExtent l="0" t="0" r="7620" b="381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extLst>
                        <a:ext uri="{28A0092B-C50C-407E-A947-70E740481C1C}">
                          <a14:useLocalDpi xmlns:a14="http://schemas.microsoft.com/office/drawing/2010/main" val="0"/>
                        </a:ext>
                      </a:extLst>
                    </a:blip>
                    <a:srcRect l="14435" t="16364" r="15272" b="17805"/>
                    <a:stretch/>
                  </pic:blipFill>
                  <pic:spPr bwMode="auto">
                    <a:xfrm>
                      <a:off x="0" y="0"/>
                      <a:ext cx="6755130" cy="3558540"/>
                    </a:xfrm>
                    <a:prstGeom prst="rect">
                      <a:avLst/>
                    </a:prstGeom>
                    <a:ln>
                      <a:noFill/>
                    </a:ln>
                    <a:extLst>
                      <a:ext uri="{53640926-AAD7-44D8-BBD7-CCE9431645EC}">
                        <a14:shadowObscured xmlns:a14="http://schemas.microsoft.com/office/drawing/2010/main"/>
                      </a:ext>
                    </a:extLst>
                  </pic:spPr>
                </pic:pic>
              </a:graphicData>
            </a:graphic>
          </wp:anchor>
        </w:drawing>
      </w:r>
      <w:r w:rsidR="004C53F0">
        <w:rPr>
          <w:noProof/>
          <w:lang w:eastAsia="ru-RU"/>
          <w14:ligatures w14:val="standardContextual"/>
        </w:rPr>
        <w:drawing>
          <wp:anchor distT="0" distB="0" distL="114300" distR="114300" simplePos="0" relativeHeight="251634176" behindDoc="1" locked="0" layoutInCell="1" allowOverlap="1" wp14:anchorId="7CDF5367" wp14:editId="46544D96">
            <wp:simplePos x="0" y="0"/>
            <wp:positionH relativeFrom="column">
              <wp:posOffset>-281940</wp:posOffset>
            </wp:positionH>
            <wp:positionV relativeFrom="paragraph">
              <wp:posOffset>396875</wp:posOffset>
            </wp:positionV>
            <wp:extent cx="6764020" cy="3239770"/>
            <wp:effectExtent l="0" t="0" r="0" b="0"/>
            <wp:wrapTight wrapText="bothSides">
              <wp:wrapPolygon edited="0">
                <wp:start x="0" y="0"/>
                <wp:lineTo x="0" y="21465"/>
                <wp:lineTo x="21535" y="21465"/>
                <wp:lineTo x="21535"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extLst>
                        <a:ext uri="{28A0092B-C50C-407E-A947-70E740481C1C}">
                          <a14:useLocalDpi xmlns:a14="http://schemas.microsoft.com/office/drawing/2010/main" val="0"/>
                        </a:ext>
                      </a:extLst>
                    </a:blip>
                    <a:srcRect l="16736" t="16365" r="18620" b="28591"/>
                    <a:stretch/>
                  </pic:blipFill>
                  <pic:spPr bwMode="auto">
                    <a:xfrm>
                      <a:off x="0" y="0"/>
                      <a:ext cx="6764020" cy="3239770"/>
                    </a:xfrm>
                    <a:prstGeom prst="rect">
                      <a:avLst/>
                    </a:prstGeom>
                    <a:ln>
                      <a:noFill/>
                    </a:ln>
                    <a:extLst>
                      <a:ext uri="{53640926-AAD7-44D8-BBD7-CCE9431645EC}">
                        <a14:shadowObscured xmlns:a14="http://schemas.microsoft.com/office/drawing/2010/main"/>
                      </a:ext>
                    </a:extLst>
                  </pic:spPr>
                </pic:pic>
              </a:graphicData>
            </a:graphic>
          </wp:anchor>
        </w:drawing>
      </w:r>
    </w:p>
    <w:p w14:paraId="19F5EC86" w14:textId="7DECDB3E" w:rsidR="00414EEE" w:rsidRDefault="00414EEE" w:rsidP="00F5567C">
      <w:pPr>
        <w:widowControl w:val="0"/>
        <w:autoSpaceDE w:val="0"/>
        <w:autoSpaceDN w:val="0"/>
        <w:spacing w:after="0"/>
        <w:rPr>
          <w:rFonts w:eastAsia="Times New Roman" w:cs="Times New Roman"/>
          <w:b/>
          <w:sz w:val="24"/>
          <w:szCs w:val="24"/>
          <w:lang w:val="uk-UA"/>
        </w:rPr>
      </w:pPr>
    </w:p>
    <w:p w14:paraId="0A7F83EF" w14:textId="03414D45" w:rsidR="00414EEE" w:rsidRDefault="00532D1A"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anchor distT="0" distB="0" distL="114300" distR="114300" simplePos="0" relativeHeight="251642368" behindDoc="0" locked="0" layoutInCell="1" allowOverlap="1" wp14:anchorId="586642E8" wp14:editId="2B315460">
            <wp:simplePos x="0" y="0"/>
            <wp:positionH relativeFrom="column">
              <wp:posOffset>-311785</wp:posOffset>
            </wp:positionH>
            <wp:positionV relativeFrom="paragraph">
              <wp:posOffset>13970</wp:posOffset>
            </wp:positionV>
            <wp:extent cx="6793865" cy="3263265"/>
            <wp:effectExtent l="0" t="0" r="6985" b="0"/>
            <wp:wrapNone/>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extLst>
                        <a:ext uri="{28A0092B-C50C-407E-A947-70E740481C1C}">
                          <a14:useLocalDpi xmlns:a14="http://schemas.microsoft.com/office/drawing/2010/main" val="0"/>
                        </a:ext>
                      </a:extLst>
                    </a:blip>
                    <a:srcRect l="24477" t="26035" r="22385" b="28590"/>
                    <a:stretch/>
                  </pic:blipFill>
                  <pic:spPr bwMode="auto">
                    <a:xfrm>
                      <a:off x="0" y="0"/>
                      <a:ext cx="6793865" cy="3263265"/>
                    </a:xfrm>
                    <a:prstGeom prst="rect">
                      <a:avLst/>
                    </a:prstGeom>
                    <a:ln>
                      <a:noFill/>
                    </a:ln>
                    <a:extLst>
                      <a:ext uri="{53640926-AAD7-44D8-BBD7-CCE9431645EC}">
                        <a14:shadowObscured xmlns:a14="http://schemas.microsoft.com/office/drawing/2010/main"/>
                      </a:ext>
                    </a:extLst>
                  </pic:spPr>
                </pic:pic>
              </a:graphicData>
            </a:graphic>
          </wp:anchor>
        </w:drawing>
      </w:r>
    </w:p>
    <w:p w14:paraId="58F52497" w14:textId="20129094" w:rsidR="00414EEE" w:rsidRDefault="00414EEE" w:rsidP="00F5567C">
      <w:pPr>
        <w:widowControl w:val="0"/>
        <w:autoSpaceDE w:val="0"/>
        <w:autoSpaceDN w:val="0"/>
        <w:spacing w:after="0"/>
        <w:rPr>
          <w:rFonts w:eastAsia="Times New Roman" w:cs="Times New Roman"/>
          <w:b/>
          <w:sz w:val="24"/>
          <w:szCs w:val="24"/>
          <w:lang w:val="uk-UA"/>
        </w:rPr>
      </w:pPr>
    </w:p>
    <w:p w14:paraId="4F899A9C" w14:textId="3CA06A7B" w:rsidR="00414EEE" w:rsidRDefault="00414EEE" w:rsidP="00F5567C">
      <w:pPr>
        <w:widowControl w:val="0"/>
        <w:autoSpaceDE w:val="0"/>
        <w:autoSpaceDN w:val="0"/>
        <w:spacing w:after="0"/>
        <w:rPr>
          <w:rFonts w:eastAsia="Times New Roman" w:cs="Times New Roman"/>
          <w:b/>
          <w:sz w:val="24"/>
          <w:szCs w:val="24"/>
          <w:lang w:val="uk-UA"/>
        </w:rPr>
      </w:pPr>
    </w:p>
    <w:p w14:paraId="6CFD1FC5" w14:textId="5B1A831C" w:rsidR="00414EEE" w:rsidRDefault="00414EEE" w:rsidP="00F5567C">
      <w:pPr>
        <w:widowControl w:val="0"/>
        <w:autoSpaceDE w:val="0"/>
        <w:autoSpaceDN w:val="0"/>
        <w:spacing w:after="0"/>
        <w:rPr>
          <w:rFonts w:eastAsia="Times New Roman" w:cs="Times New Roman"/>
          <w:b/>
          <w:sz w:val="24"/>
          <w:szCs w:val="24"/>
          <w:lang w:val="uk-UA"/>
        </w:rPr>
      </w:pPr>
    </w:p>
    <w:p w14:paraId="45B8C53F" w14:textId="3B6BDD2E" w:rsidR="00414EEE" w:rsidRDefault="00414EEE" w:rsidP="00F5567C">
      <w:pPr>
        <w:widowControl w:val="0"/>
        <w:autoSpaceDE w:val="0"/>
        <w:autoSpaceDN w:val="0"/>
        <w:spacing w:after="0"/>
        <w:rPr>
          <w:rFonts w:eastAsia="Times New Roman" w:cs="Times New Roman"/>
          <w:b/>
          <w:sz w:val="24"/>
          <w:szCs w:val="24"/>
          <w:lang w:val="uk-UA"/>
        </w:rPr>
      </w:pPr>
    </w:p>
    <w:p w14:paraId="5C73E551" w14:textId="5CB5EB1D" w:rsidR="00414EEE" w:rsidRDefault="00414EEE" w:rsidP="00F5567C">
      <w:pPr>
        <w:widowControl w:val="0"/>
        <w:autoSpaceDE w:val="0"/>
        <w:autoSpaceDN w:val="0"/>
        <w:spacing w:after="0"/>
        <w:rPr>
          <w:rFonts w:eastAsia="Times New Roman" w:cs="Times New Roman"/>
          <w:b/>
          <w:sz w:val="24"/>
          <w:szCs w:val="24"/>
          <w:lang w:val="uk-UA"/>
        </w:rPr>
      </w:pPr>
    </w:p>
    <w:p w14:paraId="65312FB0" w14:textId="0027AF7D" w:rsidR="00414EEE" w:rsidRDefault="00414EEE" w:rsidP="00F5567C">
      <w:pPr>
        <w:widowControl w:val="0"/>
        <w:autoSpaceDE w:val="0"/>
        <w:autoSpaceDN w:val="0"/>
        <w:spacing w:after="0"/>
        <w:rPr>
          <w:rFonts w:eastAsia="Times New Roman" w:cs="Times New Roman"/>
          <w:b/>
          <w:sz w:val="24"/>
          <w:szCs w:val="24"/>
          <w:lang w:val="uk-UA"/>
        </w:rPr>
      </w:pPr>
    </w:p>
    <w:p w14:paraId="2AFF55EB" w14:textId="70E782CA" w:rsidR="00414EEE" w:rsidRDefault="00414EEE" w:rsidP="00F5567C">
      <w:pPr>
        <w:widowControl w:val="0"/>
        <w:autoSpaceDE w:val="0"/>
        <w:autoSpaceDN w:val="0"/>
        <w:spacing w:after="0"/>
        <w:rPr>
          <w:rFonts w:eastAsia="Times New Roman" w:cs="Times New Roman"/>
          <w:b/>
          <w:sz w:val="24"/>
          <w:szCs w:val="24"/>
          <w:lang w:val="uk-UA"/>
        </w:rPr>
      </w:pPr>
    </w:p>
    <w:p w14:paraId="208FF030" w14:textId="184E241A" w:rsidR="00414EEE" w:rsidRDefault="00414EEE" w:rsidP="00F5567C">
      <w:pPr>
        <w:widowControl w:val="0"/>
        <w:autoSpaceDE w:val="0"/>
        <w:autoSpaceDN w:val="0"/>
        <w:spacing w:after="0"/>
        <w:rPr>
          <w:rFonts w:eastAsia="Times New Roman" w:cs="Times New Roman"/>
          <w:b/>
          <w:sz w:val="24"/>
          <w:szCs w:val="24"/>
          <w:lang w:val="uk-UA"/>
        </w:rPr>
      </w:pPr>
    </w:p>
    <w:p w14:paraId="4CFE36C8" w14:textId="20B226D4" w:rsidR="00414EEE" w:rsidRDefault="00414EEE" w:rsidP="00F5567C">
      <w:pPr>
        <w:widowControl w:val="0"/>
        <w:autoSpaceDE w:val="0"/>
        <w:autoSpaceDN w:val="0"/>
        <w:spacing w:after="0"/>
        <w:rPr>
          <w:rFonts w:eastAsia="Times New Roman" w:cs="Times New Roman"/>
          <w:b/>
          <w:sz w:val="24"/>
          <w:szCs w:val="24"/>
          <w:lang w:val="uk-UA"/>
        </w:rPr>
      </w:pPr>
    </w:p>
    <w:p w14:paraId="4F886C39" w14:textId="3BD8C7AF" w:rsidR="00414EEE" w:rsidRDefault="00414EEE" w:rsidP="00F5567C">
      <w:pPr>
        <w:widowControl w:val="0"/>
        <w:autoSpaceDE w:val="0"/>
        <w:autoSpaceDN w:val="0"/>
        <w:spacing w:after="0"/>
        <w:rPr>
          <w:rFonts w:eastAsia="Times New Roman" w:cs="Times New Roman"/>
          <w:b/>
          <w:sz w:val="24"/>
          <w:szCs w:val="24"/>
          <w:lang w:val="uk-UA"/>
        </w:rPr>
      </w:pPr>
    </w:p>
    <w:p w14:paraId="3FACB12E" w14:textId="6C222D6E" w:rsidR="00414EEE" w:rsidRDefault="00414EEE" w:rsidP="00F5567C">
      <w:pPr>
        <w:widowControl w:val="0"/>
        <w:autoSpaceDE w:val="0"/>
        <w:autoSpaceDN w:val="0"/>
        <w:spacing w:after="0"/>
        <w:rPr>
          <w:rFonts w:eastAsia="Times New Roman" w:cs="Times New Roman"/>
          <w:b/>
          <w:sz w:val="24"/>
          <w:szCs w:val="24"/>
          <w:lang w:val="uk-UA"/>
        </w:rPr>
      </w:pPr>
    </w:p>
    <w:p w14:paraId="40AD2150" w14:textId="35A63779" w:rsidR="00414EEE" w:rsidRDefault="00414EEE" w:rsidP="00F5567C">
      <w:pPr>
        <w:widowControl w:val="0"/>
        <w:autoSpaceDE w:val="0"/>
        <w:autoSpaceDN w:val="0"/>
        <w:spacing w:after="0"/>
        <w:rPr>
          <w:rFonts w:eastAsia="Times New Roman" w:cs="Times New Roman"/>
          <w:b/>
          <w:sz w:val="24"/>
          <w:szCs w:val="24"/>
          <w:lang w:val="uk-UA"/>
        </w:rPr>
      </w:pPr>
    </w:p>
    <w:p w14:paraId="4CE3D600" w14:textId="141182A6" w:rsidR="00414EEE" w:rsidRDefault="00414EEE" w:rsidP="00F5567C">
      <w:pPr>
        <w:widowControl w:val="0"/>
        <w:autoSpaceDE w:val="0"/>
        <w:autoSpaceDN w:val="0"/>
        <w:spacing w:after="0"/>
        <w:rPr>
          <w:rFonts w:eastAsia="Times New Roman" w:cs="Times New Roman"/>
          <w:b/>
          <w:sz w:val="24"/>
          <w:szCs w:val="24"/>
          <w:lang w:val="uk-UA"/>
        </w:rPr>
      </w:pPr>
    </w:p>
    <w:p w14:paraId="5B9592F8" w14:textId="150F392D" w:rsidR="00414EEE" w:rsidRDefault="00414EEE" w:rsidP="00F5567C">
      <w:pPr>
        <w:widowControl w:val="0"/>
        <w:autoSpaceDE w:val="0"/>
        <w:autoSpaceDN w:val="0"/>
        <w:spacing w:after="0"/>
        <w:rPr>
          <w:rFonts w:eastAsia="Times New Roman" w:cs="Times New Roman"/>
          <w:b/>
          <w:sz w:val="24"/>
          <w:szCs w:val="24"/>
          <w:lang w:val="uk-UA"/>
        </w:rPr>
      </w:pPr>
    </w:p>
    <w:p w14:paraId="14340D30" w14:textId="7D70D722" w:rsidR="00414EEE" w:rsidRDefault="00414EEE" w:rsidP="00F5567C">
      <w:pPr>
        <w:widowControl w:val="0"/>
        <w:autoSpaceDE w:val="0"/>
        <w:autoSpaceDN w:val="0"/>
        <w:spacing w:after="0"/>
        <w:rPr>
          <w:rFonts w:eastAsia="Times New Roman" w:cs="Times New Roman"/>
          <w:b/>
          <w:sz w:val="24"/>
          <w:szCs w:val="24"/>
          <w:lang w:val="uk-UA"/>
        </w:rPr>
      </w:pPr>
    </w:p>
    <w:p w14:paraId="2BEA9CCA" w14:textId="6D8865EC" w:rsidR="00414EEE" w:rsidRDefault="00532D1A"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anchor distT="0" distB="0" distL="114300" distR="114300" simplePos="0" relativeHeight="251638272" behindDoc="1" locked="0" layoutInCell="1" allowOverlap="1" wp14:anchorId="4E191599" wp14:editId="1E7EBB66">
            <wp:simplePos x="0" y="0"/>
            <wp:positionH relativeFrom="column">
              <wp:posOffset>-191135</wp:posOffset>
            </wp:positionH>
            <wp:positionV relativeFrom="paragraph">
              <wp:posOffset>177165</wp:posOffset>
            </wp:positionV>
            <wp:extent cx="6672580" cy="3497580"/>
            <wp:effectExtent l="0" t="0" r="0" b="7620"/>
            <wp:wrapTight wrapText="bothSides">
              <wp:wrapPolygon edited="0">
                <wp:start x="0" y="0"/>
                <wp:lineTo x="0" y="21529"/>
                <wp:lineTo x="21522" y="21529"/>
                <wp:lineTo x="21522"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extLst>
                        <a:ext uri="{28A0092B-C50C-407E-A947-70E740481C1C}">
                          <a14:useLocalDpi xmlns:a14="http://schemas.microsoft.com/office/drawing/2010/main" val="0"/>
                        </a:ext>
                      </a:extLst>
                    </a:blip>
                    <a:srcRect l="14435" t="9670" r="17782" b="20780"/>
                    <a:stretch/>
                  </pic:blipFill>
                  <pic:spPr bwMode="auto">
                    <a:xfrm>
                      <a:off x="0" y="0"/>
                      <a:ext cx="6672580" cy="349758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28DCD9E" w14:textId="2D23D271" w:rsidR="00414EEE" w:rsidRDefault="00532D1A"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lastRenderedPageBreak/>
        <w:drawing>
          <wp:anchor distT="0" distB="0" distL="114300" distR="114300" simplePos="0" relativeHeight="251661824" behindDoc="0" locked="0" layoutInCell="1" allowOverlap="1" wp14:anchorId="55DB39F4" wp14:editId="7EE7E755">
            <wp:simplePos x="0" y="0"/>
            <wp:positionH relativeFrom="column">
              <wp:posOffset>0</wp:posOffset>
            </wp:positionH>
            <wp:positionV relativeFrom="paragraph">
              <wp:posOffset>-281940</wp:posOffset>
            </wp:positionV>
            <wp:extent cx="6454140" cy="3886200"/>
            <wp:effectExtent l="0" t="0" r="3810"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extLst>
                        <a:ext uri="{28A0092B-C50C-407E-A947-70E740481C1C}">
                          <a14:useLocalDpi xmlns:a14="http://schemas.microsoft.com/office/drawing/2010/main" val="0"/>
                        </a:ext>
                      </a:extLst>
                    </a:blip>
                    <a:srcRect l="14644" t="10042" r="16736" b="21151"/>
                    <a:stretch/>
                  </pic:blipFill>
                  <pic:spPr bwMode="auto">
                    <a:xfrm>
                      <a:off x="0" y="0"/>
                      <a:ext cx="6454140" cy="3886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ru-RU"/>
          <w14:ligatures w14:val="standardContextual"/>
        </w:rPr>
        <w:drawing>
          <wp:anchor distT="0" distB="0" distL="114300" distR="114300" simplePos="0" relativeHeight="251656704" behindDoc="1" locked="0" layoutInCell="1" allowOverlap="1" wp14:anchorId="4FF0675E" wp14:editId="21A29953">
            <wp:simplePos x="0" y="0"/>
            <wp:positionH relativeFrom="column">
              <wp:posOffset>-274320</wp:posOffset>
            </wp:positionH>
            <wp:positionV relativeFrom="paragraph">
              <wp:posOffset>3473450</wp:posOffset>
            </wp:positionV>
            <wp:extent cx="6675755" cy="3017520"/>
            <wp:effectExtent l="0" t="0" r="0" b="0"/>
            <wp:wrapTight wrapText="bothSides">
              <wp:wrapPolygon edited="0">
                <wp:start x="0" y="0"/>
                <wp:lineTo x="0" y="21409"/>
                <wp:lineTo x="21512" y="21409"/>
                <wp:lineTo x="21512"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extLst>
                        <a:ext uri="{28A0092B-C50C-407E-A947-70E740481C1C}">
                          <a14:useLocalDpi xmlns:a14="http://schemas.microsoft.com/office/drawing/2010/main" val="0"/>
                        </a:ext>
                      </a:extLst>
                    </a:blip>
                    <a:srcRect l="18201" t="28638" r="17155" b="18921"/>
                    <a:stretch/>
                  </pic:blipFill>
                  <pic:spPr bwMode="auto">
                    <a:xfrm>
                      <a:off x="0" y="0"/>
                      <a:ext cx="6675755" cy="30175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lang w:eastAsia="ru-RU"/>
          <w14:ligatures w14:val="standardContextual"/>
        </w:rPr>
        <w:drawing>
          <wp:anchor distT="0" distB="0" distL="114300" distR="114300" simplePos="0" relativeHeight="251648512" behindDoc="1" locked="0" layoutInCell="1" allowOverlap="1" wp14:anchorId="0CCE3767" wp14:editId="75E0B8ED">
            <wp:simplePos x="0" y="0"/>
            <wp:positionH relativeFrom="column">
              <wp:posOffset>-60960</wp:posOffset>
            </wp:positionH>
            <wp:positionV relativeFrom="paragraph">
              <wp:posOffset>59690</wp:posOffset>
            </wp:positionV>
            <wp:extent cx="6280150" cy="3505200"/>
            <wp:effectExtent l="0" t="0" r="6350" b="0"/>
            <wp:wrapTight wrapText="bothSides">
              <wp:wrapPolygon edited="0">
                <wp:start x="0" y="0"/>
                <wp:lineTo x="0" y="21483"/>
                <wp:lineTo x="21556" y="21483"/>
                <wp:lineTo x="21556" y="0"/>
                <wp:lineTo x="0" y="0"/>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extLst>
                        <a:ext uri="{28A0092B-C50C-407E-A947-70E740481C1C}">
                          <a14:useLocalDpi xmlns:a14="http://schemas.microsoft.com/office/drawing/2010/main" val="0"/>
                        </a:ext>
                      </a:extLst>
                    </a:blip>
                    <a:srcRect l="18620" t="17109" r="20711" b="28962"/>
                    <a:stretch/>
                  </pic:blipFill>
                  <pic:spPr bwMode="auto">
                    <a:xfrm>
                      <a:off x="0" y="0"/>
                      <a:ext cx="6280150" cy="35052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516173D" w14:textId="041F703C" w:rsidR="00414EEE" w:rsidRDefault="00414EEE" w:rsidP="00F5567C">
      <w:pPr>
        <w:widowControl w:val="0"/>
        <w:autoSpaceDE w:val="0"/>
        <w:autoSpaceDN w:val="0"/>
        <w:spacing w:after="0"/>
        <w:rPr>
          <w:rFonts w:eastAsia="Times New Roman" w:cs="Times New Roman"/>
          <w:b/>
          <w:sz w:val="24"/>
          <w:szCs w:val="24"/>
          <w:lang w:val="uk-UA"/>
        </w:rPr>
      </w:pPr>
    </w:p>
    <w:p w14:paraId="6B866E20" w14:textId="3C45530A" w:rsidR="00414EEE" w:rsidRDefault="00414EEE" w:rsidP="00F5567C">
      <w:pPr>
        <w:widowControl w:val="0"/>
        <w:autoSpaceDE w:val="0"/>
        <w:autoSpaceDN w:val="0"/>
        <w:spacing w:after="0"/>
        <w:rPr>
          <w:rFonts w:eastAsia="Times New Roman" w:cs="Times New Roman"/>
          <w:b/>
          <w:sz w:val="24"/>
          <w:szCs w:val="24"/>
          <w:lang w:val="uk-UA"/>
        </w:rPr>
      </w:pPr>
    </w:p>
    <w:p w14:paraId="56AECF36" w14:textId="309FBF4A" w:rsidR="00FC4CD5" w:rsidRDefault="00FC4CD5" w:rsidP="00F5567C">
      <w:pPr>
        <w:widowControl w:val="0"/>
        <w:autoSpaceDE w:val="0"/>
        <w:autoSpaceDN w:val="0"/>
        <w:spacing w:after="0"/>
        <w:rPr>
          <w:rFonts w:eastAsia="Times New Roman" w:cs="Times New Roman"/>
          <w:b/>
          <w:sz w:val="24"/>
          <w:szCs w:val="24"/>
          <w:lang w:val="uk-UA"/>
        </w:rPr>
      </w:pPr>
    </w:p>
    <w:p w14:paraId="3F6DF238" w14:textId="40699271" w:rsidR="00FC4CD5" w:rsidRDefault="00FC4CD5" w:rsidP="00F5567C">
      <w:pPr>
        <w:widowControl w:val="0"/>
        <w:autoSpaceDE w:val="0"/>
        <w:autoSpaceDN w:val="0"/>
        <w:spacing w:after="0"/>
        <w:rPr>
          <w:rFonts w:eastAsia="Times New Roman" w:cs="Times New Roman"/>
          <w:b/>
          <w:sz w:val="24"/>
          <w:szCs w:val="24"/>
          <w:lang w:val="uk-UA"/>
        </w:rPr>
      </w:pPr>
    </w:p>
    <w:p w14:paraId="77F2197E" w14:textId="4808374D" w:rsidR="00FC4CD5" w:rsidRDefault="00FC4CD5" w:rsidP="00F5567C">
      <w:pPr>
        <w:widowControl w:val="0"/>
        <w:autoSpaceDE w:val="0"/>
        <w:autoSpaceDN w:val="0"/>
        <w:spacing w:after="0"/>
        <w:rPr>
          <w:rFonts w:eastAsia="Times New Roman" w:cs="Times New Roman"/>
          <w:b/>
          <w:sz w:val="24"/>
          <w:szCs w:val="24"/>
          <w:lang w:val="uk-UA"/>
        </w:rPr>
      </w:pPr>
    </w:p>
    <w:p w14:paraId="1DC8FE19" w14:textId="0842A0F9" w:rsidR="00FC4CD5" w:rsidRDefault="00FC4CD5" w:rsidP="00F5567C">
      <w:pPr>
        <w:widowControl w:val="0"/>
        <w:autoSpaceDE w:val="0"/>
        <w:autoSpaceDN w:val="0"/>
        <w:spacing w:after="0"/>
        <w:rPr>
          <w:rFonts w:eastAsia="Times New Roman" w:cs="Times New Roman"/>
          <w:b/>
          <w:sz w:val="24"/>
          <w:szCs w:val="24"/>
          <w:lang w:val="uk-UA"/>
        </w:rPr>
      </w:pPr>
    </w:p>
    <w:p w14:paraId="42C8BA35" w14:textId="0B36AB72" w:rsidR="00FC4CD5" w:rsidRDefault="00FC4CD5" w:rsidP="00F5567C">
      <w:pPr>
        <w:widowControl w:val="0"/>
        <w:autoSpaceDE w:val="0"/>
        <w:autoSpaceDN w:val="0"/>
        <w:spacing w:after="0"/>
        <w:rPr>
          <w:rFonts w:eastAsia="Times New Roman" w:cs="Times New Roman"/>
          <w:b/>
          <w:sz w:val="24"/>
          <w:szCs w:val="24"/>
          <w:lang w:val="uk-UA"/>
        </w:rPr>
      </w:pPr>
    </w:p>
    <w:p w14:paraId="299C54C7" w14:textId="60D694CD" w:rsidR="00FC4CD5" w:rsidRDefault="00FC4CD5" w:rsidP="00F5567C">
      <w:pPr>
        <w:widowControl w:val="0"/>
        <w:autoSpaceDE w:val="0"/>
        <w:autoSpaceDN w:val="0"/>
        <w:spacing w:after="0"/>
        <w:rPr>
          <w:rFonts w:eastAsia="Times New Roman" w:cs="Times New Roman"/>
          <w:b/>
          <w:sz w:val="24"/>
          <w:szCs w:val="24"/>
          <w:lang w:val="uk-UA"/>
        </w:rPr>
      </w:pPr>
    </w:p>
    <w:p w14:paraId="6D6D21BE" w14:textId="141F2402" w:rsidR="00FC4CD5" w:rsidRDefault="00FC4CD5" w:rsidP="00F5567C">
      <w:pPr>
        <w:widowControl w:val="0"/>
        <w:autoSpaceDE w:val="0"/>
        <w:autoSpaceDN w:val="0"/>
        <w:spacing w:after="0"/>
        <w:rPr>
          <w:rFonts w:eastAsia="Times New Roman" w:cs="Times New Roman"/>
          <w:b/>
          <w:sz w:val="24"/>
          <w:szCs w:val="24"/>
          <w:lang w:val="uk-UA"/>
        </w:rPr>
      </w:pPr>
    </w:p>
    <w:p w14:paraId="1F3BC247" w14:textId="15B96A86" w:rsidR="00414EEE" w:rsidRDefault="00414EEE" w:rsidP="00F5567C">
      <w:pPr>
        <w:widowControl w:val="0"/>
        <w:autoSpaceDE w:val="0"/>
        <w:autoSpaceDN w:val="0"/>
        <w:spacing w:after="0"/>
        <w:rPr>
          <w:rFonts w:eastAsia="Times New Roman" w:cs="Times New Roman"/>
          <w:b/>
          <w:sz w:val="24"/>
          <w:szCs w:val="24"/>
          <w:lang w:val="uk-UA"/>
        </w:rPr>
      </w:pPr>
    </w:p>
    <w:p w14:paraId="5298F2FC" w14:textId="6F0D5153" w:rsidR="00414EEE" w:rsidRDefault="00414EEE" w:rsidP="00F5567C">
      <w:pPr>
        <w:widowControl w:val="0"/>
        <w:autoSpaceDE w:val="0"/>
        <w:autoSpaceDN w:val="0"/>
        <w:spacing w:after="0"/>
        <w:rPr>
          <w:rFonts w:eastAsia="Times New Roman" w:cs="Times New Roman"/>
          <w:b/>
          <w:sz w:val="24"/>
          <w:szCs w:val="24"/>
          <w:lang w:val="uk-UA"/>
        </w:rPr>
      </w:pPr>
    </w:p>
    <w:p w14:paraId="50AE9B8A" w14:textId="21269459" w:rsidR="00414EEE" w:rsidRDefault="00414EEE" w:rsidP="00F5567C">
      <w:pPr>
        <w:widowControl w:val="0"/>
        <w:autoSpaceDE w:val="0"/>
        <w:autoSpaceDN w:val="0"/>
        <w:spacing w:after="0"/>
        <w:rPr>
          <w:rFonts w:eastAsia="Times New Roman" w:cs="Times New Roman"/>
          <w:b/>
          <w:sz w:val="24"/>
          <w:szCs w:val="24"/>
          <w:lang w:val="uk-UA"/>
        </w:rPr>
      </w:pPr>
    </w:p>
    <w:p w14:paraId="5591EFD9" w14:textId="18C6969B" w:rsidR="00414EEE" w:rsidRDefault="00414EEE" w:rsidP="00F5567C">
      <w:pPr>
        <w:widowControl w:val="0"/>
        <w:autoSpaceDE w:val="0"/>
        <w:autoSpaceDN w:val="0"/>
        <w:spacing w:after="0"/>
        <w:rPr>
          <w:rFonts w:eastAsia="Times New Roman" w:cs="Times New Roman"/>
          <w:b/>
          <w:sz w:val="24"/>
          <w:szCs w:val="24"/>
          <w:lang w:val="uk-UA"/>
        </w:rPr>
      </w:pPr>
    </w:p>
    <w:p w14:paraId="5AAB3531" w14:textId="4CD25779" w:rsidR="00414EEE" w:rsidRDefault="00414EEE" w:rsidP="00F5567C">
      <w:pPr>
        <w:widowControl w:val="0"/>
        <w:autoSpaceDE w:val="0"/>
        <w:autoSpaceDN w:val="0"/>
        <w:spacing w:after="0"/>
        <w:rPr>
          <w:rFonts w:eastAsia="Times New Roman" w:cs="Times New Roman"/>
          <w:b/>
          <w:sz w:val="24"/>
          <w:szCs w:val="24"/>
          <w:lang w:val="uk-UA"/>
        </w:rPr>
      </w:pPr>
    </w:p>
    <w:p w14:paraId="75247F13" w14:textId="1ED75FCC" w:rsidR="00414EEE" w:rsidRDefault="00414EEE" w:rsidP="00F5567C">
      <w:pPr>
        <w:widowControl w:val="0"/>
        <w:autoSpaceDE w:val="0"/>
        <w:autoSpaceDN w:val="0"/>
        <w:spacing w:after="0"/>
        <w:rPr>
          <w:rFonts w:eastAsia="Times New Roman" w:cs="Times New Roman"/>
          <w:b/>
          <w:sz w:val="24"/>
          <w:szCs w:val="24"/>
          <w:lang w:val="uk-UA"/>
        </w:rPr>
      </w:pPr>
    </w:p>
    <w:p w14:paraId="624024C0" w14:textId="2C4C21B9" w:rsidR="008E7A76" w:rsidRDefault="008E7A76" w:rsidP="00F5567C">
      <w:pPr>
        <w:widowControl w:val="0"/>
        <w:autoSpaceDE w:val="0"/>
        <w:autoSpaceDN w:val="0"/>
        <w:spacing w:after="0"/>
        <w:rPr>
          <w:rFonts w:eastAsia="Times New Roman" w:cs="Times New Roman"/>
          <w:b/>
          <w:sz w:val="24"/>
          <w:szCs w:val="24"/>
          <w:lang w:val="uk-UA"/>
        </w:rPr>
      </w:pPr>
    </w:p>
    <w:p w14:paraId="51CEB1CA" w14:textId="6CF5D350" w:rsidR="008E7A76" w:rsidRDefault="00532D1A"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lastRenderedPageBreak/>
        <w:drawing>
          <wp:anchor distT="0" distB="0" distL="114300" distR="114300" simplePos="0" relativeHeight="251665920" behindDoc="0" locked="0" layoutInCell="1" allowOverlap="1" wp14:anchorId="07DCCF7F" wp14:editId="492349A5">
            <wp:simplePos x="0" y="0"/>
            <wp:positionH relativeFrom="column">
              <wp:posOffset>-228600</wp:posOffset>
            </wp:positionH>
            <wp:positionV relativeFrom="paragraph">
              <wp:posOffset>212090</wp:posOffset>
            </wp:positionV>
            <wp:extent cx="6728460" cy="3635375"/>
            <wp:effectExtent l="0" t="0" r="0" b="3175"/>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extLst>
                        <a:ext uri="{28A0092B-C50C-407E-A947-70E740481C1C}">
                          <a14:useLocalDpi xmlns:a14="http://schemas.microsoft.com/office/drawing/2010/main" val="0"/>
                        </a:ext>
                      </a:extLst>
                    </a:blip>
                    <a:srcRect l="21757" t="21201" r="19666" b="17804"/>
                    <a:stretch/>
                  </pic:blipFill>
                  <pic:spPr bwMode="auto">
                    <a:xfrm>
                      <a:off x="0" y="0"/>
                      <a:ext cx="6728460" cy="3635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142BF9C9" w14:textId="6007D290" w:rsidR="00414EEE" w:rsidRDefault="00414EEE" w:rsidP="00F5567C">
      <w:pPr>
        <w:widowControl w:val="0"/>
        <w:autoSpaceDE w:val="0"/>
        <w:autoSpaceDN w:val="0"/>
        <w:spacing w:after="0"/>
        <w:rPr>
          <w:rFonts w:eastAsia="Times New Roman" w:cs="Times New Roman"/>
          <w:b/>
          <w:sz w:val="24"/>
          <w:szCs w:val="24"/>
          <w:lang w:val="uk-UA"/>
        </w:rPr>
      </w:pPr>
    </w:p>
    <w:p w14:paraId="5CE031B7" w14:textId="035EFBE7" w:rsidR="00AF684B" w:rsidRDefault="00AF684B" w:rsidP="00F5567C">
      <w:pPr>
        <w:widowControl w:val="0"/>
        <w:autoSpaceDE w:val="0"/>
        <w:autoSpaceDN w:val="0"/>
        <w:spacing w:after="0"/>
        <w:rPr>
          <w:rFonts w:eastAsia="Times New Roman" w:cs="Times New Roman"/>
          <w:b/>
          <w:sz w:val="24"/>
          <w:szCs w:val="24"/>
          <w:lang w:val="uk-UA"/>
        </w:rPr>
      </w:pPr>
    </w:p>
    <w:p w14:paraId="27012326" w14:textId="3A49E80C" w:rsidR="00C425BE" w:rsidRDefault="00C425BE" w:rsidP="00F5567C">
      <w:pPr>
        <w:widowControl w:val="0"/>
        <w:autoSpaceDE w:val="0"/>
        <w:autoSpaceDN w:val="0"/>
        <w:spacing w:after="0"/>
        <w:rPr>
          <w:rFonts w:eastAsia="Times New Roman" w:cs="Times New Roman"/>
          <w:b/>
          <w:sz w:val="24"/>
          <w:szCs w:val="24"/>
          <w:lang w:val="uk-UA"/>
        </w:rPr>
      </w:pPr>
    </w:p>
    <w:p w14:paraId="71AE4171" w14:textId="2F36B349" w:rsidR="00C425BE" w:rsidRDefault="00C425BE" w:rsidP="00F5567C">
      <w:pPr>
        <w:widowControl w:val="0"/>
        <w:autoSpaceDE w:val="0"/>
        <w:autoSpaceDN w:val="0"/>
        <w:spacing w:after="0"/>
        <w:rPr>
          <w:rFonts w:eastAsia="Times New Roman" w:cs="Times New Roman"/>
          <w:b/>
          <w:sz w:val="24"/>
          <w:szCs w:val="24"/>
          <w:lang w:val="uk-UA"/>
        </w:rPr>
      </w:pPr>
    </w:p>
    <w:p w14:paraId="451187AF" w14:textId="49711C24" w:rsidR="00C425BE" w:rsidRDefault="00C425BE" w:rsidP="00F5567C">
      <w:pPr>
        <w:widowControl w:val="0"/>
        <w:autoSpaceDE w:val="0"/>
        <w:autoSpaceDN w:val="0"/>
        <w:spacing w:after="0"/>
        <w:rPr>
          <w:rFonts w:eastAsia="Times New Roman" w:cs="Times New Roman"/>
          <w:b/>
          <w:sz w:val="24"/>
          <w:szCs w:val="24"/>
          <w:lang w:val="uk-UA"/>
        </w:rPr>
      </w:pPr>
    </w:p>
    <w:p w14:paraId="4C8F132C" w14:textId="5D020902" w:rsidR="00C425BE" w:rsidRDefault="00C425BE" w:rsidP="00F5567C">
      <w:pPr>
        <w:widowControl w:val="0"/>
        <w:autoSpaceDE w:val="0"/>
        <w:autoSpaceDN w:val="0"/>
        <w:spacing w:after="0"/>
        <w:rPr>
          <w:rFonts w:eastAsia="Times New Roman" w:cs="Times New Roman"/>
          <w:b/>
          <w:sz w:val="24"/>
          <w:szCs w:val="24"/>
          <w:lang w:val="uk-UA"/>
        </w:rPr>
      </w:pPr>
    </w:p>
    <w:p w14:paraId="27DF6D95" w14:textId="45675AE9" w:rsidR="00C425BE" w:rsidRDefault="00C425BE" w:rsidP="00F5567C">
      <w:pPr>
        <w:widowControl w:val="0"/>
        <w:autoSpaceDE w:val="0"/>
        <w:autoSpaceDN w:val="0"/>
        <w:spacing w:after="0"/>
        <w:rPr>
          <w:rFonts w:eastAsia="Times New Roman" w:cs="Times New Roman"/>
          <w:b/>
          <w:sz w:val="24"/>
          <w:szCs w:val="24"/>
          <w:lang w:val="uk-UA"/>
        </w:rPr>
      </w:pPr>
    </w:p>
    <w:p w14:paraId="417BA480" w14:textId="5C62BDB4" w:rsidR="00C425BE" w:rsidRDefault="00C425BE" w:rsidP="00F5567C">
      <w:pPr>
        <w:widowControl w:val="0"/>
        <w:autoSpaceDE w:val="0"/>
        <w:autoSpaceDN w:val="0"/>
        <w:spacing w:after="0"/>
        <w:rPr>
          <w:rFonts w:eastAsia="Times New Roman" w:cs="Times New Roman"/>
          <w:b/>
          <w:sz w:val="24"/>
          <w:szCs w:val="24"/>
          <w:lang w:val="uk-UA"/>
        </w:rPr>
      </w:pPr>
    </w:p>
    <w:p w14:paraId="3F62A541" w14:textId="4084E3D7" w:rsidR="00C425BE" w:rsidRDefault="00C425BE" w:rsidP="00F5567C">
      <w:pPr>
        <w:widowControl w:val="0"/>
        <w:autoSpaceDE w:val="0"/>
        <w:autoSpaceDN w:val="0"/>
        <w:spacing w:after="0"/>
        <w:rPr>
          <w:rFonts w:eastAsia="Times New Roman" w:cs="Times New Roman"/>
          <w:b/>
          <w:sz w:val="24"/>
          <w:szCs w:val="24"/>
          <w:lang w:val="uk-UA"/>
        </w:rPr>
      </w:pPr>
    </w:p>
    <w:p w14:paraId="6ECD494C" w14:textId="34E4A549" w:rsidR="001A7074" w:rsidRDefault="001A7074" w:rsidP="00F5567C">
      <w:pPr>
        <w:widowControl w:val="0"/>
        <w:autoSpaceDE w:val="0"/>
        <w:autoSpaceDN w:val="0"/>
        <w:spacing w:after="0"/>
        <w:rPr>
          <w:rFonts w:eastAsia="Times New Roman" w:cs="Times New Roman"/>
          <w:b/>
          <w:sz w:val="24"/>
          <w:szCs w:val="24"/>
          <w:lang w:val="uk-UA"/>
        </w:rPr>
      </w:pPr>
    </w:p>
    <w:p w14:paraId="5481ED28" w14:textId="0C80BCF8" w:rsidR="001A7074" w:rsidRDefault="001A7074" w:rsidP="00F5567C">
      <w:pPr>
        <w:widowControl w:val="0"/>
        <w:autoSpaceDE w:val="0"/>
        <w:autoSpaceDN w:val="0"/>
        <w:spacing w:after="0"/>
        <w:rPr>
          <w:rFonts w:eastAsia="Times New Roman" w:cs="Times New Roman"/>
          <w:b/>
          <w:sz w:val="24"/>
          <w:szCs w:val="24"/>
          <w:lang w:val="uk-UA"/>
        </w:rPr>
      </w:pPr>
    </w:p>
    <w:p w14:paraId="1773FDD0" w14:textId="334CD6E3" w:rsidR="001A7074" w:rsidRDefault="001A7074" w:rsidP="00F5567C">
      <w:pPr>
        <w:widowControl w:val="0"/>
        <w:autoSpaceDE w:val="0"/>
        <w:autoSpaceDN w:val="0"/>
        <w:spacing w:after="0"/>
        <w:rPr>
          <w:rFonts w:eastAsia="Times New Roman" w:cs="Times New Roman"/>
          <w:b/>
          <w:sz w:val="24"/>
          <w:szCs w:val="24"/>
          <w:lang w:val="uk-UA"/>
        </w:rPr>
      </w:pPr>
    </w:p>
    <w:p w14:paraId="61BFE0B4" w14:textId="34445D77" w:rsidR="00861E63" w:rsidRDefault="00861E63" w:rsidP="00F5567C">
      <w:pPr>
        <w:widowControl w:val="0"/>
        <w:autoSpaceDE w:val="0"/>
        <w:autoSpaceDN w:val="0"/>
        <w:spacing w:after="0"/>
        <w:rPr>
          <w:rFonts w:eastAsia="Times New Roman" w:cs="Times New Roman"/>
          <w:b/>
          <w:sz w:val="24"/>
          <w:szCs w:val="24"/>
          <w:lang w:val="uk-UA"/>
        </w:rPr>
      </w:pPr>
    </w:p>
    <w:p w14:paraId="191C3E2C" w14:textId="1FE702EA" w:rsidR="00861E63" w:rsidRDefault="00861E63" w:rsidP="00F5567C">
      <w:pPr>
        <w:widowControl w:val="0"/>
        <w:autoSpaceDE w:val="0"/>
        <w:autoSpaceDN w:val="0"/>
        <w:spacing w:after="0"/>
        <w:rPr>
          <w:rFonts w:eastAsia="Times New Roman" w:cs="Times New Roman"/>
          <w:b/>
          <w:sz w:val="24"/>
          <w:szCs w:val="24"/>
          <w:lang w:val="uk-UA"/>
        </w:rPr>
      </w:pPr>
    </w:p>
    <w:p w14:paraId="6B89DD39" w14:textId="35D159DF" w:rsidR="00861E63" w:rsidRDefault="00861E63" w:rsidP="00F5567C">
      <w:pPr>
        <w:widowControl w:val="0"/>
        <w:autoSpaceDE w:val="0"/>
        <w:autoSpaceDN w:val="0"/>
        <w:spacing w:after="0"/>
        <w:rPr>
          <w:rFonts w:eastAsia="Times New Roman" w:cs="Times New Roman"/>
          <w:b/>
          <w:sz w:val="24"/>
          <w:szCs w:val="24"/>
          <w:lang w:val="uk-UA"/>
        </w:rPr>
      </w:pPr>
    </w:p>
    <w:p w14:paraId="22F8B93D" w14:textId="680E8525" w:rsidR="00861E63" w:rsidRDefault="00861E63" w:rsidP="00F5567C">
      <w:pPr>
        <w:widowControl w:val="0"/>
        <w:autoSpaceDE w:val="0"/>
        <w:autoSpaceDN w:val="0"/>
        <w:spacing w:after="0"/>
        <w:rPr>
          <w:rFonts w:eastAsia="Times New Roman" w:cs="Times New Roman"/>
          <w:b/>
          <w:sz w:val="24"/>
          <w:szCs w:val="24"/>
          <w:lang w:val="uk-UA"/>
        </w:rPr>
      </w:pPr>
    </w:p>
    <w:p w14:paraId="3AE7116F" w14:textId="688F2FA4" w:rsidR="00861E63" w:rsidRDefault="00861E63" w:rsidP="00F5567C">
      <w:pPr>
        <w:widowControl w:val="0"/>
        <w:autoSpaceDE w:val="0"/>
        <w:autoSpaceDN w:val="0"/>
        <w:spacing w:after="0"/>
        <w:rPr>
          <w:rFonts w:eastAsia="Times New Roman" w:cs="Times New Roman"/>
          <w:b/>
          <w:sz w:val="24"/>
          <w:szCs w:val="24"/>
          <w:lang w:val="uk-UA"/>
        </w:rPr>
      </w:pPr>
    </w:p>
    <w:p w14:paraId="4D94929C" w14:textId="588AEA02" w:rsidR="00861E63" w:rsidRDefault="00861E63" w:rsidP="00F5567C">
      <w:pPr>
        <w:widowControl w:val="0"/>
        <w:autoSpaceDE w:val="0"/>
        <w:autoSpaceDN w:val="0"/>
        <w:spacing w:after="0"/>
        <w:rPr>
          <w:rFonts w:eastAsia="Times New Roman" w:cs="Times New Roman"/>
          <w:b/>
          <w:sz w:val="24"/>
          <w:szCs w:val="24"/>
          <w:lang w:val="uk-UA"/>
        </w:rPr>
      </w:pPr>
    </w:p>
    <w:p w14:paraId="57C948DB" w14:textId="1F886147" w:rsidR="00861E63" w:rsidRDefault="00861E63" w:rsidP="00F5567C">
      <w:pPr>
        <w:widowControl w:val="0"/>
        <w:autoSpaceDE w:val="0"/>
        <w:autoSpaceDN w:val="0"/>
        <w:spacing w:after="0"/>
        <w:rPr>
          <w:rFonts w:eastAsia="Times New Roman" w:cs="Times New Roman"/>
          <w:b/>
          <w:sz w:val="24"/>
          <w:szCs w:val="24"/>
          <w:lang w:val="uk-UA"/>
        </w:rPr>
      </w:pPr>
    </w:p>
    <w:p w14:paraId="5FFCDFC2" w14:textId="57922C64" w:rsidR="00861E63" w:rsidRDefault="00861E63" w:rsidP="00F5567C">
      <w:pPr>
        <w:widowControl w:val="0"/>
        <w:autoSpaceDE w:val="0"/>
        <w:autoSpaceDN w:val="0"/>
        <w:spacing w:after="0"/>
        <w:rPr>
          <w:rFonts w:eastAsia="Times New Roman" w:cs="Times New Roman"/>
          <w:b/>
          <w:sz w:val="24"/>
          <w:szCs w:val="24"/>
          <w:lang w:val="uk-UA"/>
        </w:rPr>
      </w:pPr>
    </w:p>
    <w:p w14:paraId="03210C64" w14:textId="136DB503" w:rsidR="00861E63" w:rsidRDefault="00532D1A"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anchor distT="0" distB="0" distL="114300" distR="114300" simplePos="0" relativeHeight="251666944" behindDoc="1" locked="0" layoutInCell="1" allowOverlap="1" wp14:anchorId="2131DFA0" wp14:editId="69CD07FF">
            <wp:simplePos x="0" y="0"/>
            <wp:positionH relativeFrom="column">
              <wp:posOffset>-228600</wp:posOffset>
            </wp:positionH>
            <wp:positionV relativeFrom="paragraph">
              <wp:posOffset>1076325</wp:posOffset>
            </wp:positionV>
            <wp:extent cx="6617335" cy="3627120"/>
            <wp:effectExtent l="0" t="0" r="0" b="0"/>
            <wp:wrapTight wrapText="bothSides">
              <wp:wrapPolygon edited="0">
                <wp:start x="0" y="0"/>
                <wp:lineTo x="0" y="21441"/>
                <wp:lineTo x="21515" y="21441"/>
                <wp:lineTo x="21515" y="0"/>
                <wp:lineTo x="0" y="0"/>
              </wp:wrapPolygon>
            </wp:wrapTight>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extLst>
                        <a:ext uri="{28A0092B-C50C-407E-A947-70E740481C1C}">
                          <a14:useLocalDpi xmlns:a14="http://schemas.microsoft.com/office/drawing/2010/main" val="0"/>
                        </a:ext>
                      </a:extLst>
                    </a:blip>
                    <a:srcRect l="14645" t="17109" r="13389" b="9994"/>
                    <a:stretch/>
                  </pic:blipFill>
                  <pic:spPr bwMode="auto">
                    <a:xfrm>
                      <a:off x="0" y="0"/>
                      <a:ext cx="6617335" cy="3627120"/>
                    </a:xfrm>
                    <a:prstGeom prst="rect">
                      <a:avLst/>
                    </a:prstGeom>
                    <a:ln>
                      <a:noFill/>
                    </a:ln>
                    <a:extLst>
                      <a:ext uri="{53640926-AAD7-44D8-BBD7-CCE9431645EC}">
                        <a14:shadowObscured xmlns:a14="http://schemas.microsoft.com/office/drawing/2010/main"/>
                      </a:ext>
                    </a:extLst>
                  </pic:spPr>
                </pic:pic>
              </a:graphicData>
            </a:graphic>
          </wp:anchor>
        </w:drawing>
      </w:r>
    </w:p>
    <w:p w14:paraId="25E515EC" w14:textId="72C5F6EC" w:rsidR="00861E63" w:rsidRDefault="00532D1A"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anchor distT="0" distB="0" distL="114300" distR="114300" simplePos="0" relativeHeight="251668992" behindDoc="1" locked="0" layoutInCell="1" allowOverlap="1" wp14:anchorId="04DF9085" wp14:editId="79B89F4B">
            <wp:simplePos x="0" y="0"/>
            <wp:positionH relativeFrom="column">
              <wp:posOffset>-160020</wp:posOffset>
            </wp:positionH>
            <wp:positionV relativeFrom="paragraph">
              <wp:posOffset>2447925</wp:posOffset>
            </wp:positionV>
            <wp:extent cx="6606540" cy="3794760"/>
            <wp:effectExtent l="0" t="0" r="3810" b="0"/>
            <wp:wrapTight wrapText="bothSides">
              <wp:wrapPolygon edited="0">
                <wp:start x="0" y="0"/>
                <wp:lineTo x="0" y="21470"/>
                <wp:lineTo x="21550" y="21470"/>
                <wp:lineTo x="21550" y="0"/>
                <wp:lineTo x="0" y="0"/>
              </wp:wrapPolygon>
            </wp:wrapTight>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extLst>
                        <a:ext uri="{28A0092B-C50C-407E-A947-70E740481C1C}">
                          <a14:useLocalDpi xmlns:a14="http://schemas.microsoft.com/office/drawing/2010/main" val="0"/>
                        </a:ext>
                      </a:extLst>
                    </a:blip>
                    <a:srcRect l="13389" t="15621" r="12343" b="13342"/>
                    <a:stretch/>
                  </pic:blipFill>
                  <pic:spPr bwMode="auto">
                    <a:xfrm>
                      <a:off x="0" y="0"/>
                      <a:ext cx="6606540" cy="3794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81AF8">
        <w:rPr>
          <w:noProof/>
          <w:lang w:eastAsia="ru-RU"/>
          <w14:ligatures w14:val="standardContextual"/>
        </w:rPr>
        <w:drawing>
          <wp:anchor distT="0" distB="0" distL="114300" distR="114300" simplePos="0" relativeHeight="251658752" behindDoc="1" locked="0" layoutInCell="1" allowOverlap="1" wp14:anchorId="251E56F8" wp14:editId="3AC40266">
            <wp:simplePos x="0" y="0"/>
            <wp:positionH relativeFrom="column">
              <wp:posOffset>-320040</wp:posOffset>
            </wp:positionH>
            <wp:positionV relativeFrom="paragraph">
              <wp:posOffset>334645</wp:posOffset>
            </wp:positionV>
            <wp:extent cx="6900545" cy="4229100"/>
            <wp:effectExtent l="0" t="0" r="0" b="0"/>
            <wp:wrapTight wrapText="bothSides">
              <wp:wrapPolygon edited="0">
                <wp:start x="0" y="0"/>
                <wp:lineTo x="0" y="21503"/>
                <wp:lineTo x="21526" y="21503"/>
                <wp:lineTo x="21526"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extLst>
                        <a:ext uri="{28A0092B-C50C-407E-A947-70E740481C1C}">
                          <a14:useLocalDpi xmlns:a14="http://schemas.microsoft.com/office/drawing/2010/main" val="0"/>
                        </a:ext>
                      </a:extLst>
                    </a:blip>
                    <a:srcRect l="14017" t="9298" r="17155" b="21523"/>
                    <a:stretch/>
                  </pic:blipFill>
                  <pic:spPr bwMode="auto">
                    <a:xfrm>
                      <a:off x="0" y="0"/>
                      <a:ext cx="6900545" cy="42291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086BE0D" w14:textId="25BA53BE" w:rsidR="00861E63" w:rsidRDefault="00861E63" w:rsidP="00F5567C">
      <w:pPr>
        <w:widowControl w:val="0"/>
        <w:autoSpaceDE w:val="0"/>
        <w:autoSpaceDN w:val="0"/>
        <w:spacing w:after="0"/>
        <w:rPr>
          <w:rFonts w:eastAsia="Times New Roman" w:cs="Times New Roman"/>
          <w:b/>
          <w:sz w:val="24"/>
          <w:szCs w:val="24"/>
          <w:lang w:val="uk-UA"/>
        </w:rPr>
      </w:pPr>
    </w:p>
    <w:p w14:paraId="2C35D5DC" w14:textId="4C300347" w:rsidR="00861E63" w:rsidRDefault="00861E63" w:rsidP="00F5567C">
      <w:pPr>
        <w:widowControl w:val="0"/>
        <w:autoSpaceDE w:val="0"/>
        <w:autoSpaceDN w:val="0"/>
        <w:spacing w:after="0"/>
        <w:rPr>
          <w:rFonts w:eastAsia="Times New Roman" w:cs="Times New Roman"/>
          <w:b/>
          <w:sz w:val="24"/>
          <w:szCs w:val="24"/>
          <w:lang w:val="uk-UA"/>
        </w:rPr>
      </w:pPr>
    </w:p>
    <w:p w14:paraId="285A2A4C" w14:textId="3323E756" w:rsidR="00861E63" w:rsidRDefault="00861E63" w:rsidP="00F5567C">
      <w:pPr>
        <w:widowControl w:val="0"/>
        <w:autoSpaceDE w:val="0"/>
        <w:autoSpaceDN w:val="0"/>
        <w:spacing w:after="0"/>
        <w:rPr>
          <w:rFonts w:eastAsia="Times New Roman" w:cs="Times New Roman"/>
          <w:b/>
          <w:sz w:val="24"/>
          <w:szCs w:val="24"/>
          <w:lang w:val="uk-UA"/>
        </w:rPr>
      </w:pPr>
    </w:p>
    <w:p w14:paraId="26156321" w14:textId="65716B2C" w:rsidR="00861E63" w:rsidRDefault="00861E63" w:rsidP="00F5567C">
      <w:pPr>
        <w:widowControl w:val="0"/>
        <w:autoSpaceDE w:val="0"/>
        <w:autoSpaceDN w:val="0"/>
        <w:spacing w:after="0"/>
        <w:rPr>
          <w:rFonts w:eastAsia="Times New Roman" w:cs="Times New Roman"/>
          <w:b/>
          <w:sz w:val="24"/>
          <w:szCs w:val="24"/>
          <w:lang w:val="uk-UA"/>
        </w:rPr>
      </w:pPr>
    </w:p>
    <w:p w14:paraId="1DFA9ACE" w14:textId="09649C41" w:rsidR="00861E63" w:rsidRDefault="006625F3"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anchor distT="0" distB="0" distL="114300" distR="114300" simplePos="0" relativeHeight="251664896" behindDoc="0" locked="0" layoutInCell="1" allowOverlap="1" wp14:anchorId="401F3EC8" wp14:editId="0C9CCA2A">
            <wp:simplePos x="0" y="0"/>
            <wp:positionH relativeFrom="column">
              <wp:posOffset>-368935</wp:posOffset>
            </wp:positionH>
            <wp:positionV relativeFrom="paragraph">
              <wp:posOffset>-100330</wp:posOffset>
            </wp:positionV>
            <wp:extent cx="6842125" cy="3082290"/>
            <wp:effectExtent l="0" t="0" r="0" b="3810"/>
            <wp:wrapSquare wrapText="bothSides"/>
            <wp:docPr id="658451296" name="Рисунок 65845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extLst>
                        <a:ext uri="{28A0092B-C50C-407E-A947-70E740481C1C}">
                          <a14:useLocalDpi xmlns:a14="http://schemas.microsoft.com/office/drawing/2010/main" val="0"/>
                        </a:ext>
                      </a:extLst>
                    </a:blip>
                    <a:srcRect l="19539" t="20456" r="29201" b="31370"/>
                    <a:stretch/>
                  </pic:blipFill>
                  <pic:spPr bwMode="auto">
                    <a:xfrm>
                      <a:off x="0" y="0"/>
                      <a:ext cx="6842125" cy="3082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118B35" w14:textId="73CB2840" w:rsidR="00861E63" w:rsidRDefault="008F4788"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anchor distT="0" distB="0" distL="114300" distR="114300" simplePos="0" relativeHeight="251670016" behindDoc="1" locked="0" layoutInCell="1" allowOverlap="1" wp14:anchorId="5C23891A" wp14:editId="76046F31">
            <wp:simplePos x="0" y="0"/>
            <wp:positionH relativeFrom="column">
              <wp:posOffset>-586740</wp:posOffset>
            </wp:positionH>
            <wp:positionV relativeFrom="paragraph">
              <wp:posOffset>335280</wp:posOffset>
            </wp:positionV>
            <wp:extent cx="7139940" cy="3824605"/>
            <wp:effectExtent l="0" t="0" r="3810" b="4445"/>
            <wp:wrapTight wrapText="bothSides">
              <wp:wrapPolygon edited="0">
                <wp:start x="0" y="0"/>
                <wp:lineTo x="0" y="21518"/>
                <wp:lineTo x="21554" y="21518"/>
                <wp:lineTo x="21554" y="0"/>
                <wp:lineTo x="0" y="0"/>
              </wp:wrapPolygon>
            </wp:wrapTight>
            <wp:docPr id="658451297" name="Рисунок 65845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extLst>
                        <a:ext uri="{28A0092B-C50C-407E-A947-70E740481C1C}">
                          <a14:useLocalDpi xmlns:a14="http://schemas.microsoft.com/office/drawing/2010/main" val="0"/>
                        </a:ext>
                      </a:extLst>
                    </a:blip>
                    <a:srcRect l="17364" t="12273" r="19247" b="35285"/>
                    <a:stretch/>
                  </pic:blipFill>
                  <pic:spPr bwMode="auto">
                    <a:xfrm>
                      <a:off x="0" y="0"/>
                      <a:ext cx="7139940" cy="3824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54643A89" w14:textId="5172F250" w:rsidR="003B2843" w:rsidRDefault="003B2843" w:rsidP="00F5567C">
      <w:pPr>
        <w:widowControl w:val="0"/>
        <w:autoSpaceDE w:val="0"/>
        <w:autoSpaceDN w:val="0"/>
        <w:spacing w:after="0"/>
        <w:rPr>
          <w:rFonts w:eastAsia="Times New Roman" w:cs="Times New Roman"/>
          <w:b/>
          <w:sz w:val="24"/>
          <w:szCs w:val="24"/>
          <w:lang w:val="uk-UA"/>
        </w:rPr>
      </w:pPr>
    </w:p>
    <w:p w14:paraId="66164DD6" w14:textId="2446263C" w:rsidR="00861E63" w:rsidRDefault="00861E63" w:rsidP="00F5567C">
      <w:pPr>
        <w:widowControl w:val="0"/>
        <w:autoSpaceDE w:val="0"/>
        <w:autoSpaceDN w:val="0"/>
        <w:spacing w:after="0"/>
        <w:rPr>
          <w:rFonts w:eastAsia="Times New Roman" w:cs="Times New Roman"/>
          <w:b/>
          <w:sz w:val="24"/>
          <w:szCs w:val="24"/>
          <w:lang w:val="uk-UA"/>
        </w:rPr>
      </w:pPr>
    </w:p>
    <w:p w14:paraId="1D88A156" w14:textId="0E2C1FC5" w:rsidR="00861E63" w:rsidRDefault="00861E63" w:rsidP="00F5567C">
      <w:pPr>
        <w:widowControl w:val="0"/>
        <w:autoSpaceDE w:val="0"/>
        <w:autoSpaceDN w:val="0"/>
        <w:spacing w:after="0"/>
        <w:rPr>
          <w:rFonts w:eastAsia="Times New Roman" w:cs="Times New Roman"/>
          <w:b/>
          <w:sz w:val="24"/>
          <w:szCs w:val="24"/>
          <w:lang w:val="uk-UA"/>
        </w:rPr>
      </w:pPr>
    </w:p>
    <w:p w14:paraId="1DA22A80" w14:textId="7C118273" w:rsidR="00861E63" w:rsidRDefault="00861E63" w:rsidP="00F5567C">
      <w:pPr>
        <w:widowControl w:val="0"/>
        <w:autoSpaceDE w:val="0"/>
        <w:autoSpaceDN w:val="0"/>
        <w:spacing w:after="0"/>
        <w:rPr>
          <w:rFonts w:eastAsia="Times New Roman" w:cs="Times New Roman"/>
          <w:b/>
          <w:sz w:val="24"/>
          <w:szCs w:val="24"/>
          <w:lang w:val="uk-UA"/>
        </w:rPr>
      </w:pPr>
    </w:p>
    <w:p w14:paraId="4B3D5E97" w14:textId="708040E5" w:rsidR="00861E63" w:rsidRDefault="00861E63" w:rsidP="00F5567C">
      <w:pPr>
        <w:widowControl w:val="0"/>
        <w:autoSpaceDE w:val="0"/>
        <w:autoSpaceDN w:val="0"/>
        <w:spacing w:after="0"/>
        <w:rPr>
          <w:rFonts w:eastAsia="Times New Roman" w:cs="Times New Roman"/>
          <w:b/>
          <w:sz w:val="24"/>
          <w:szCs w:val="24"/>
          <w:lang w:val="uk-UA"/>
        </w:rPr>
      </w:pPr>
    </w:p>
    <w:p w14:paraId="0C62AFC3" w14:textId="3689DFEA" w:rsidR="00861E63" w:rsidRDefault="00861E63" w:rsidP="00F5567C">
      <w:pPr>
        <w:widowControl w:val="0"/>
        <w:autoSpaceDE w:val="0"/>
        <w:autoSpaceDN w:val="0"/>
        <w:spacing w:after="0"/>
        <w:rPr>
          <w:rFonts w:eastAsia="Times New Roman" w:cs="Times New Roman"/>
          <w:b/>
          <w:sz w:val="24"/>
          <w:szCs w:val="24"/>
          <w:lang w:val="uk-UA"/>
        </w:rPr>
      </w:pPr>
    </w:p>
    <w:p w14:paraId="40FD7B58" w14:textId="2D1FFDF7" w:rsidR="00861E63" w:rsidRDefault="00861E63" w:rsidP="00F5567C">
      <w:pPr>
        <w:widowControl w:val="0"/>
        <w:autoSpaceDE w:val="0"/>
        <w:autoSpaceDN w:val="0"/>
        <w:spacing w:after="0"/>
        <w:rPr>
          <w:rFonts w:eastAsia="Times New Roman" w:cs="Times New Roman"/>
          <w:b/>
          <w:sz w:val="24"/>
          <w:szCs w:val="24"/>
          <w:lang w:val="uk-UA"/>
        </w:rPr>
      </w:pPr>
    </w:p>
    <w:p w14:paraId="5771BEF3" w14:textId="1D5FB3D6" w:rsidR="00861E63" w:rsidRDefault="00861E63" w:rsidP="00F5567C">
      <w:pPr>
        <w:widowControl w:val="0"/>
        <w:autoSpaceDE w:val="0"/>
        <w:autoSpaceDN w:val="0"/>
        <w:spacing w:after="0"/>
        <w:rPr>
          <w:rFonts w:eastAsia="Times New Roman" w:cs="Times New Roman"/>
          <w:b/>
          <w:sz w:val="24"/>
          <w:szCs w:val="24"/>
          <w:lang w:val="uk-UA"/>
        </w:rPr>
      </w:pPr>
    </w:p>
    <w:p w14:paraId="41B76444" w14:textId="616470C3" w:rsidR="00861E63" w:rsidRDefault="00861E63" w:rsidP="00F5567C">
      <w:pPr>
        <w:widowControl w:val="0"/>
        <w:autoSpaceDE w:val="0"/>
        <w:autoSpaceDN w:val="0"/>
        <w:spacing w:after="0"/>
        <w:rPr>
          <w:rFonts w:eastAsia="Times New Roman" w:cs="Times New Roman"/>
          <w:b/>
          <w:sz w:val="24"/>
          <w:szCs w:val="24"/>
          <w:lang w:val="uk-UA"/>
        </w:rPr>
      </w:pPr>
    </w:p>
    <w:p w14:paraId="086DFEBD" w14:textId="357A064A" w:rsidR="001B4D3B" w:rsidRDefault="001B4D3B" w:rsidP="00F5567C">
      <w:pPr>
        <w:widowControl w:val="0"/>
        <w:autoSpaceDE w:val="0"/>
        <w:autoSpaceDN w:val="0"/>
        <w:spacing w:after="0"/>
        <w:rPr>
          <w:noProof/>
          <w:lang w:val="uk-UA" w:eastAsia="ru-RU"/>
          <w14:ligatures w14:val="standardContextual"/>
        </w:rPr>
      </w:pPr>
    </w:p>
    <w:p w14:paraId="338E6570" w14:textId="6C2E771B" w:rsidR="00861E63" w:rsidRDefault="00861E63" w:rsidP="00F5567C">
      <w:pPr>
        <w:widowControl w:val="0"/>
        <w:autoSpaceDE w:val="0"/>
        <w:autoSpaceDN w:val="0"/>
        <w:spacing w:after="0"/>
        <w:rPr>
          <w:rFonts w:eastAsia="Times New Roman" w:cs="Times New Roman"/>
          <w:b/>
          <w:sz w:val="24"/>
          <w:szCs w:val="24"/>
          <w:lang w:val="uk-UA"/>
        </w:rPr>
      </w:pPr>
    </w:p>
    <w:p w14:paraId="7E99BCB3" w14:textId="4188A21E" w:rsidR="001B4D3B" w:rsidRDefault="001B4D3B" w:rsidP="00F5567C">
      <w:pPr>
        <w:widowControl w:val="0"/>
        <w:autoSpaceDE w:val="0"/>
        <w:autoSpaceDN w:val="0"/>
        <w:spacing w:after="0"/>
        <w:rPr>
          <w:rFonts w:eastAsia="Times New Roman" w:cs="Times New Roman"/>
          <w:b/>
          <w:sz w:val="24"/>
          <w:szCs w:val="24"/>
          <w:lang w:val="uk-UA"/>
        </w:rPr>
      </w:pPr>
    </w:p>
    <w:p w14:paraId="6AE910FE" w14:textId="262C7252" w:rsidR="001B4D3B" w:rsidRDefault="008F4788"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anchor distT="0" distB="0" distL="114300" distR="114300" simplePos="0" relativeHeight="251671040" behindDoc="0" locked="0" layoutInCell="1" allowOverlap="1" wp14:anchorId="7B8453FC" wp14:editId="232AA503">
            <wp:simplePos x="0" y="0"/>
            <wp:positionH relativeFrom="column">
              <wp:posOffset>38100</wp:posOffset>
            </wp:positionH>
            <wp:positionV relativeFrom="paragraph">
              <wp:posOffset>6350</wp:posOffset>
            </wp:positionV>
            <wp:extent cx="6280150" cy="3388995"/>
            <wp:effectExtent l="0" t="0" r="6350" b="1905"/>
            <wp:wrapSquare wrapText="bothSides"/>
            <wp:docPr id="658451298" name="Рисунок 65845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extLst>
                        <a:ext uri="{28A0092B-C50C-407E-A947-70E740481C1C}">
                          <a14:useLocalDpi xmlns:a14="http://schemas.microsoft.com/office/drawing/2010/main" val="0"/>
                        </a:ext>
                      </a:extLst>
                    </a:blip>
                    <a:srcRect l="16807" t="20456" r="13235" b="17552"/>
                    <a:stretch/>
                  </pic:blipFill>
                  <pic:spPr bwMode="auto">
                    <a:xfrm>
                      <a:off x="0" y="0"/>
                      <a:ext cx="6280150" cy="33889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3DC4C2" w14:textId="3EE28B1E" w:rsidR="001B4D3B" w:rsidRDefault="008F4788"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anchor distT="0" distB="0" distL="114300" distR="114300" simplePos="0" relativeHeight="251672064" behindDoc="0" locked="0" layoutInCell="1" allowOverlap="1" wp14:anchorId="3779EE64" wp14:editId="36092175">
            <wp:simplePos x="0" y="0"/>
            <wp:positionH relativeFrom="column">
              <wp:posOffset>320040</wp:posOffset>
            </wp:positionH>
            <wp:positionV relativeFrom="paragraph">
              <wp:posOffset>162560</wp:posOffset>
            </wp:positionV>
            <wp:extent cx="5890895" cy="3806825"/>
            <wp:effectExtent l="0" t="0" r="0" b="3175"/>
            <wp:wrapSquare wrapText="bothSides"/>
            <wp:docPr id="658451299" name="Рисунок 65845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extLst>
                        <a:ext uri="{28A0092B-C50C-407E-A947-70E740481C1C}">
                          <a14:useLocalDpi xmlns:a14="http://schemas.microsoft.com/office/drawing/2010/main" val="0"/>
                        </a:ext>
                      </a:extLst>
                    </a:blip>
                    <a:srcRect l="16527" t="24919" r="14017" b="17433"/>
                    <a:stretch/>
                  </pic:blipFill>
                  <pic:spPr bwMode="auto">
                    <a:xfrm>
                      <a:off x="0" y="0"/>
                      <a:ext cx="5890895" cy="38068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D25F04" w14:textId="27C428C1" w:rsidR="001B4D3B" w:rsidRDefault="001B4D3B" w:rsidP="00F5567C">
      <w:pPr>
        <w:widowControl w:val="0"/>
        <w:autoSpaceDE w:val="0"/>
        <w:autoSpaceDN w:val="0"/>
        <w:spacing w:after="0"/>
        <w:rPr>
          <w:rFonts w:eastAsia="Times New Roman" w:cs="Times New Roman"/>
          <w:b/>
          <w:sz w:val="24"/>
          <w:szCs w:val="24"/>
          <w:lang w:val="uk-UA"/>
        </w:rPr>
      </w:pPr>
    </w:p>
    <w:p w14:paraId="5F36B409" w14:textId="5AA46FFA" w:rsidR="001B4D3B" w:rsidRDefault="001B4D3B" w:rsidP="00F5567C">
      <w:pPr>
        <w:widowControl w:val="0"/>
        <w:autoSpaceDE w:val="0"/>
        <w:autoSpaceDN w:val="0"/>
        <w:spacing w:after="0"/>
        <w:rPr>
          <w:rFonts w:eastAsia="Times New Roman" w:cs="Times New Roman"/>
          <w:b/>
          <w:sz w:val="24"/>
          <w:szCs w:val="24"/>
          <w:lang w:val="uk-UA"/>
        </w:rPr>
      </w:pPr>
    </w:p>
    <w:p w14:paraId="19B154C5" w14:textId="6DD04D7A" w:rsidR="00D4765A" w:rsidRDefault="00D4765A" w:rsidP="00F5567C">
      <w:pPr>
        <w:widowControl w:val="0"/>
        <w:autoSpaceDE w:val="0"/>
        <w:autoSpaceDN w:val="0"/>
        <w:spacing w:after="0"/>
        <w:rPr>
          <w:rFonts w:eastAsia="Times New Roman" w:cs="Times New Roman"/>
          <w:b/>
          <w:sz w:val="24"/>
          <w:szCs w:val="24"/>
          <w:lang w:val="uk-UA"/>
        </w:rPr>
      </w:pPr>
    </w:p>
    <w:p w14:paraId="430DCEBA" w14:textId="213023EB" w:rsidR="00D4765A" w:rsidRDefault="00D4765A" w:rsidP="00F5567C">
      <w:pPr>
        <w:widowControl w:val="0"/>
        <w:autoSpaceDE w:val="0"/>
        <w:autoSpaceDN w:val="0"/>
        <w:spacing w:after="0"/>
        <w:rPr>
          <w:rFonts w:eastAsia="Times New Roman" w:cs="Times New Roman"/>
          <w:b/>
          <w:sz w:val="24"/>
          <w:szCs w:val="24"/>
          <w:lang w:val="uk-UA"/>
        </w:rPr>
      </w:pPr>
    </w:p>
    <w:p w14:paraId="03C08227" w14:textId="34CC3FF9" w:rsidR="00D4765A" w:rsidRDefault="00D4765A" w:rsidP="00F5567C">
      <w:pPr>
        <w:widowControl w:val="0"/>
        <w:autoSpaceDE w:val="0"/>
        <w:autoSpaceDN w:val="0"/>
        <w:spacing w:after="0"/>
        <w:rPr>
          <w:rFonts w:eastAsia="Times New Roman" w:cs="Times New Roman"/>
          <w:b/>
          <w:sz w:val="24"/>
          <w:szCs w:val="24"/>
          <w:lang w:val="uk-UA"/>
        </w:rPr>
      </w:pPr>
    </w:p>
    <w:p w14:paraId="0B4DB7B6" w14:textId="25E8B362" w:rsidR="00D4765A" w:rsidRDefault="00D4765A" w:rsidP="00F5567C">
      <w:pPr>
        <w:widowControl w:val="0"/>
        <w:autoSpaceDE w:val="0"/>
        <w:autoSpaceDN w:val="0"/>
        <w:spacing w:after="0"/>
        <w:rPr>
          <w:rFonts w:eastAsia="Times New Roman" w:cs="Times New Roman"/>
          <w:b/>
          <w:sz w:val="24"/>
          <w:szCs w:val="24"/>
          <w:lang w:val="uk-UA"/>
        </w:rPr>
      </w:pPr>
    </w:p>
    <w:p w14:paraId="3F8D74AB" w14:textId="69CF8BEF" w:rsidR="00D4765A" w:rsidRDefault="00D4765A" w:rsidP="00F5567C">
      <w:pPr>
        <w:widowControl w:val="0"/>
        <w:autoSpaceDE w:val="0"/>
        <w:autoSpaceDN w:val="0"/>
        <w:spacing w:after="0"/>
        <w:rPr>
          <w:rFonts w:eastAsia="Times New Roman" w:cs="Times New Roman"/>
          <w:b/>
          <w:sz w:val="24"/>
          <w:szCs w:val="24"/>
          <w:lang w:val="uk-UA"/>
        </w:rPr>
      </w:pPr>
    </w:p>
    <w:p w14:paraId="50A5AAE4" w14:textId="3CF0D187" w:rsidR="001B4D3B" w:rsidRDefault="001B4D3B" w:rsidP="00F5567C">
      <w:pPr>
        <w:widowControl w:val="0"/>
        <w:autoSpaceDE w:val="0"/>
        <w:autoSpaceDN w:val="0"/>
        <w:spacing w:after="0"/>
        <w:rPr>
          <w:rFonts w:eastAsia="Times New Roman" w:cs="Times New Roman"/>
          <w:b/>
          <w:sz w:val="24"/>
          <w:szCs w:val="24"/>
          <w:lang w:val="uk-UA"/>
        </w:rPr>
      </w:pPr>
    </w:p>
    <w:p w14:paraId="2B6F80FC" w14:textId="0AA404B9" w:rsidR="00F51745" w:rsidRDefault="00F51745" w:rsidP="00F5567C">
      <w:pPr>
        <w:widowControl w:val="0"/>
        <w:autoSpaceDE w:val="0"/>
        <w:autoSpaceDN w:val="0"/>
        <w:spacing w:after="0"/>
        <w:rPr>
          <w:rFonts w:eastAsia="Times New Roman" w:cs="Times New Roman"/>
          <w:b/>
          <w:sz w:val="24"/>
          <w:szCs w:val="24"/>
          <w:lang w:val="uk-UA"/>
        </w:rPr>
      </w:pPr>
    </w:p>
    <w:p w14:paraId="363AA077" w14:textId="68E56BC4" w:rsidR="00F51745" w:rsidRDefault="00F51745" w:rsidP="00F5567C">
      <w:pPr>
        <w:widowControl w:val="0"/>
        <w:autoSpaceDE w:val="0"/>
        <w:autoSpaceDN w:val="0"/>
        <w:spacing w:after="0"/>
        <w:rPr>
          <w:rFonts w:eastAsia="Times New Roman" w:cs="Times New Roman"/>
          <w:b/>
          <w:sz w:val="24"/>
          <w:szCs w:val="24"/>
          <w:lang w:val="uk-UA"/>
        </w:rPr>
      </w:pPr>
    </w:p>
    <w:p w14:paraId="2B0E2814" w14:textId="5A31CA7D" w:rsidR="00D4765A" w:rsidRDefault="008F4788"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anchor distT="0" distB="0" distL="114300" distR="114300" simplePos="0" relativeHeight="251673088" behindDoc="0" locked="0" layoutInCell="1" allowOverlap="1" wp14:anchorId="79A38204" wp14:editId="17555648">
            <wp:simplePos x="0" y="0"/>
            <wp:positionH relativeFrom="column">
              <wp:posOffset>-266700</wp:posOffset>
            </wp:positionH>
            <wp:positionV relativeFrom="paragraph">
              <wp:posOffset>52070</wp:posOffset>
            </wp:positionV>
            <wp:extent cx="6678930" cy="3315970"/>
            <wp:effectExtent l="0" t="0" r="7620" b="0"/>
            <wp:wrapSquare wrapText="bothSides"/>
            <wp:docPr id="658451300" name="Рисунок 65845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extLst>
                        <a:ext uri="{28A0092B-C50C-407E-A947-70E740481C1C}">
                          <a14:useLocalDpi xmlns:a14="http://schemas.microsoft.com/office/drawing/2010/main" val="0"/>
                        </a:ext>
                      </a:extLst>
                    </a:blip>
                    <a:srcRect l="25732" t="33845" r="22385" b="15945"/>
                    <a:stretch/>
                  </pic:blipFill>
                  <pic:spPr bwMode="auto">
                    <a:xfrm>
                      <a:off x="0" y="0"/>
                      <a:ext cx="6678930" cy="3315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F69350" w14:textId="1B1EC321" w:rsidR="00D4765A" w:rsidRDefault="00D4765A" w:rsidP="00F5567C">
      <w:pPr>
        <w:widowControl w:val="0"/>
        <w:autoSpaceDE w:val="0"/>
        <w:autoSpaceDN w:val="0"/>
        <w:spacing w:after="0"/>
        <w:rPr>
          <w:rFonts w:eastAsia="Times New Roman" w:cs="Times New Roman"/>
          <w:b/>
          <w:sz w:val="24"/>
          <w:szCs w:val="24"/>
          <w:lang w:val="uk-UA"/>
        </w:rPr>
      </w:pPr>
    </w:p>
    <w:p w14:paraId="717E2EC3" w14:textId="12E58DB1" w:rsidR="00D4765A" w:rsidRDefault="008F4788"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anchor distT="0" distB="0" distL="114300" distR="114300" simplePos="0" relativeHeight="251674112" behindDoc="0" locked="0" layoutInCell="1" allowOverlap="1" wp14:anchorId="39B0927B" wp14:editId="3FDBB44A">
            <wp:simplePos x="0" y="0"/>
            <wp:positionH relativeFrom="column">
              <wp:posOffset>-490220</wp:posOffset>
            </wp:positionH>
            <wp:positionV relativeFrom="paragraph">
              <wp:posOffset>227330</wp:posOffset>
            </wp:positionV>
            <wp:extent cx="6924040" cy="4074160"/>
            <wp:effectExtent l="0" t="0" r="0" b="2540"/>
            <wp:wrapSquare wrapText="bothSides"/>
            <wp:docPr id="658451302" name="Рисунок 65845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extLst>
                        <a:ext uri="{28A0092B-C50C-407E-A947-70E740481C1C}">
                          <a14:useLocalDpi xmlns:a14="http://schemas.microsoft.com/office/drawing/2010/main" val="0"/>
                        </a:ext>
                      </a:extLst>
                    </a:blip>
                    <a:srcRect l="17573" t="13762" r="14644" b="23384"/>
                    <a:stretch/>
                  </pic:blipFill>
                  <pic:spPr bwMode="auto">
                    <a:xfrm>
                      <a:off x="0" y="0"/>
                      <a:ext cx="6924040" cy="40741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D4F2B8" w14:textId="79A52E38" w:rsidR="00D4765A" w:rsidRDefault="00D4765A" w:rsidP="00F5567C">
      <w:pPr>
        <w:widowControl w:val="0"/>
        <w:autoSpaceDE w:val="0"/>
        <w:autoSpaceDN w:val="0"/>
        <w:spacing w:after="0"/>
        <w:rPr>
          <w:rFonts w:eastAsia="Times New Roman" w:cs="Times New Roman"/>
          <w:b/>
          <w:sz w:val="24"/>
          <w:szCs w:val="24"/>
          <w:lang w:val="uk-UA"/>
        </w:rPr>
      </w:pPr>
    </w:p>
    <w:p w14:paraId="54702454" w14:textId="75045105" w:rsidR="00D4765A" w:rsidRDefault="00D4765A" w:rsidP="00F5567C">
      <w:pPr>
        <w:widowControl w:val="0"/>
        <w:autoSpaceDE w:val="0"/>
        <w:autoSpaceDN w:val="0"/>
        <w:spacing w:after="0"/>
        <w:rPr>
          <w:rFonts w:eastAsia="Times New Roman" w:cs="Times New Roman"/>
          <w:b/>
          <w:sz w:val="24"/>
          <w:szCs w:val="24"/>
          <w:lang w:val="uk-UA"/>
        </w:rPr>
      </w:pPr>
    </w:p>
    <w:p w14:paraId="3BE7CF96" w14:textId="3D70593F" w:rsidR="00D4765A" w:rsidRDefault="00D4765A" w:rsidP="00F5567C">
      <w:pPr>
        <w:widowControl w:val="0"/>
        <w:autoSpaceDE w:val="0"/>
        <w:autoSpaceDN w:val="0"/>
        <w:spacing w:after="0"/>
        <w:rPr>
          <w:rFonts w:eastAsia="Times New Roman" w:cs="Times New Roman"/>
          <w:b/>
          <w:sz w:val="24"/>
          <w:szCs w:val="24"/>
          <w:lang w:val="uk-UA"/>
        </w:rPr>
      </w:pPr>
    </w:p>
    <w:p w14:paraId="471380AA" w14:textId="632CD5AE" w:rsidR="00D4765A" w:rsidRDefault="00D4765A" w:rsidP="00F5567C">
      <w:pPr>
        <w:widowControl w:val="0"/>
        <w:autoSpaceDE w:val="0"/>
        <w:autoSpaceDN w:val="0"/>
        <w:spacing w:after="0"/>
        <w:rPr>
          <w:rFonts w:eastAsia="Times New Roman" w:cs="Times New Roman"/>
          <w:b/>
          <w:sz w:val="24"/>
          <w:szCs w:val="24"/>
          <w:lang w:val="uk-UA"/>
        </w:rPr>
      </w:pPr>
    </w:p>
    <w:p w14:paraId="3DA55020" w14:textId="287408C9" w:rsidR="00D4765A" w:rsidRDefault="00D4765A" w:rsidP="00F5567C">
      <w:pPr>
        <w:widowControl w:val="0"/>
        <w:autoSpaceDE w:val="0"/>
        <w:autoSpaceDN w:val="0"/>
        <w:spacing w:after="0"/>
        <w:rPr>
          <w:rFonts w:eastAsia="Times New Roman" w:cs="Times New Roman"/>
          <w:b/>
          <w:sz w:val="24"/>
          <w:szCs w:val="24"/>
          <w:lang w:val="uk-UA"/>
        </w:rPr>
      </w:pPr>
    </w:p>
    <w:p w14:paraId="09FFA32F" w14:textId="3D97698C" w:rsidR="00D4765A" w:rsidRDefault="00D4765A" w:rsidP="00F5567C">
      <w:pPr>
        <w:widowControl w:val="0"/>
        <w:autoSpaceDE w:val="0"/>
        <w:autoSpaceDN w:val="0"/>
        <w:spacing w:after="0"/>
        <w:rPr>
          <w:rFonts w:eastAsia="Times New Roman" w:cs="Times New Roman"/>
          <w:b/>
          <w:sz w:val="24"/>
          <w:szCs w:val="24"/>
          <w:lang w:val="uk-UA"/>
        </w:rPr>
      </w:pPr>
    </w:p>
    <w:p w14:paraId="166073B0" w14:textId="582808C7" w:rsidR="00410958" w:rsidRDefault="00410958" w:rsidP="00F5567C">
      <w:pPr>
        <w:widowControl w:val="0"/>
        <w:autoSpaceDE w:val="0"/>
        <w:autoSpaceDN w:val="0"/>
        <w:spacing w:after="0"/>
        <w:rPr>
          <w:rFonts w:eastAsia="Times New Roman" w:cs="Times New Roman"/>
          <w:b/>
          <w:sz w:val="24"/>
          <w:szCs w:val="24"/>
          <w:lang w:val="uk-UA"/>
        </w:rPr>
      </w:pPr>
    </w:p>
    <w:p w14:paraId="0D42E37C" w14:textId="5510BB69" w:rsidR="00410958" w:rsidRDefault="00410958" w:rsidP="00F5567C">
      <w:pPr>
        <w:widowControl w:val="0"/>
        <w:autoSpaceDE w:val="0"/>
        <w:autoSpaceDN w:val="0"/>
        <w:spacing w:after="0"/>
        <w:rPr>
          <w:rFonts w:eastAsia="Times New Roman" w:cs="Times New Roman"/>
          <w:b/>
          <w:sz w:val="24"/>
          <w:szCs w:val="24"/>
          <w:lang w:val="uk-UA"/>
        </w:rPr>
      </w:pPr>
    </w:p>
    <w:p w14:paraId="04CA5B89" w14:textId="45B47A50" w:rsidR="00410958" w:rsidRDefault="00410958" w:rsidP="00F5567C">
      <w:pPr>
        <w:widowControl w:val="0"/>
        <w:autoSpaceDE w:val="0"/>
        <w:autoSpaceDN w:val="0"/>
        <w:spacing w:after="0"/>
        <w:rPr>
          <w:rFonts w:eastAsia="Times New Roman" w:cs="Times New Roman"/>
          <w:b/>
          <w:sz w:val="24"/>
          <w:szCs w:val="24"/>
          <w:lang w:val="uk-UA"/>
        </w:rPr>
      </w:pPr>
    </w:p>
    <w:p w14:paraId="62263976" w14:textId="08E72240" w:rsidR="00410958" w:rsidRDefault="008F4788"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anchor distT="0" distB="0" distL="114300" distR="114300" simplePos="0" relativeHeight="251676160" behindDoc="1" locked="0" layoutInCell="1" allowOverlap="1" wp14:anchorId="3CCAED87" wp14:editId="6AA05432">
            <wp:simplePos x="0" y="0"/>
            <wp:positionH relativeFrom="column">
              <wp:posOffset>60960</wp:posOffset>
            </wp:positionH>
            <wp:positionV relativeFrom="paragraph">
              <wp:posOffset>3563620</wp:posOffset>
            </wp:positionV>
            <wp:extent cx="6118860" cy="3636681"/>
            <wp:effectExtent l="0" t="0" r="0" b="1905"/>
            <wp:wrapTight wrapText="bothSides">
              <wp:wrapPolygon edited="0">
                <wp:start x="0" y="0"/>
                <wp:lineTo x="0" y="21498"/>
                <wp:lineTo x="21519" y="21498"/>
                <wp:lineTo x="21519" y="0"/>
                <wp:lineTo x="0" y="0"/>
              </wp:wrapPolygon>
            </wp:wrapTight>
            <wp:docPr id="658451304" name="Рисунок 65845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extLst>
                        <a:ext uri="{28A0092B-C50C-407E-A947-70E740481C1C}">
                          <a14:useLocalDpi xmlns:a14="http://schemas.microsoft.com/office/drawing/2010/main" val="0"/>
                        </a:ext>
                      </a:extLst>
                    </a:blip>
                    <a:srcRect l="14226" t="10042" r="19246" b="19664"/>
                    <a:stretch/>
                  </pic:blipFill>
                  <pic:spPr bwMode="auto">
                    <a:xfrm>
                      <a:off x="0" y="0"/>
                      <a:ext cx="6118860" cy="3636681"/>
                    </a:xfrm>
                    <a:prstGeom prst="rect">
                      <a:avLst/>
                    </a:prstGeom>
                    <a:ln>
                      <a:noFill/>
                    </a:ln>
                    <a:extLst>
                      <a:ext uri="{53640926-AAD7-44D8-BBD7-CCE9431645EC}">
                        <a14:shadowObscured xmlns:a14="http://schemas.microsoft.com/office/drawing/2010/main"/>
                      </a:ext>
                    </a:extLst>
                  </pic:spPr>
                </pic:pic>
              </a:graphicData>
            </a:graphic>
          </wp:anchor>
        </w:drawing>
      </w:r>
      <w:r>
        <w:rPr>
          <w:noProof/>
          <w:lang w:eastAsia="ru-RU"/>
          <w14:ligatures w14:val="standardContextual"/>
        </w:rPr>
        <w:drawing>
          <wp:anchor distT="0" distB="0" distL="114300" distR="114300" simplePos="0" relativeHeight="251675136" behindDoc="1" locked="0" layoutInCell="1" allowOverlap="1" wp14:anchorId="0A41D2DD" wp14:editId="23CAEFC9">
            <wp:simplePos x="0" y="0"/>
            <wp:positionH relativeFrom="column">
              <wp:posOffset>-228523</wp:posOffset>
            </wp:positionH>
            <wp:positionV relativeFrom="paragraph">
              <wp:posOffset>1270</wp:posOffset>
            </wp:positionV>
            <wp:extent cx="6748521" cy="3543538"/>
            <wp:effectExtent l="0" t="0" r="0" b="0"/>
            <wp:wrapTight wrapText="bothSides">
              <wp:wrapPolygon edited="0">
                <wp:start x="0" y="0"/>
                <wp:lineTo x="0" y="21484"/>
                <wp:lineTo x="21525" y="21484"/>
                <wp:lineTo x="21525" y="0"/>
                <wp:lineTo x="0" y="0"/>
              </wp:wrapPolygon>
            </wp:wrapTight>
            <wp:docPr id="658451303" name="Рисунок 65845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extLst>
                        <a:ext uri="{28A0092B-C50C-407E-A947-70E740481C1C}">
                          <a14:useLocalDpi xmlns:a14="http://schemas.microsoft.com/office/drawing/2010/main" val="0"/>
                        </a:ext>
                      </a:extLst>
                    </a:blip>
                    <a:srcRect l="15272" t="13390" r="16318" b="21152"/>
                    <a:stretch/>
                  </pic:blipFill>
                  <pic:spPr bwMode="auto">
                    <a:xfrm>
                      <a:off x="0" y="0"/>
                      <a:ext cx="6748521" cy="3543538"/>
                    </a:xfrm>
                    <a:prstGeom prst="rect">
                      <a:avLst/>
                    </a:prstGeom>
                    <a:ln>
                      <a:noFill/>
                    </a:ln>
                    <a:extLst>
                      <a:ext uri="{53640926-AAD7-44D8-BBD7-CCE9431645EC}">
                        <a14:shadowObscured xmlns:a14="http://schemas.microsoft.com/office/drawing/2010/main"/>
                      </a:ext>
                    </a:extLst>
                  </pic:spPr>
                </pic:pic>
              </a:graphicData>
            </a:graphic>
          </wp:anchor>
        </w:drawing>
      </w:r>
    </w:p>
    <w:p w14:paraId="55CD4CDE" w14:textId="2A7F2B20" w:rsidR="00410958" w:rsidRDefault="00410958" w:rsidP="00F5567C">
      <w:pPr>
        <w:widowControl w:val="0"/>
        <w:autoSpaceDE w:val="0"/>
        <w:autoSpaceDN w:val="0"/>
        <w:spacing w:after="0"/>
        <w:rPr>
          <w:rFonts w:eastAsia="Times New Roman" w:cs="Times New Roman"/>
          <w:b/>
          <w:sz w:val="24"/>
          <w:szCs w:val="24"/>
          <w:lang w:val="uk-UA"/>
        </w:rPr>
      </w:pPr>
    </w:p>
    <w:p w14:paraId="400AC0DB" w14:textId="43ABE437" w:rsidR="00410958" w:rsidRDefault="00410958" w:rsidP="00F5567C">
      <w:pPr>
        <w:widowControl w:val="0"/>
        <w:autoSpaceDE w:val="0"/>
        <w:autoSpaceDN w:val="0"/>
        <w:spacing w:after="0"/>
        <w:rPr>
          <w:rFonts w:eastAsia="Times New Roman" w:cs="Times New Roman"/>
          <w:b/>
          <w:sz w:val="24"/>
          <w:szCs w:val="24"/>
          <w:lang w:val="uk-UA"/>
        </w:rPr>
      </w:pPr>
    </w:p>
    <w:p w14:paraId="5EC8CE50" w14:textId="14035CF0" w:rsidR="00410958" w:rsidRDefault="00410958" w:rsidP="00F5567C">
      <w:pPr>
        <w:widowControl w:val="0"/>
        <w:autoSpaceDE w:val="0"/>
        <w:autoSpaceDN w:val="0"/>
        <w:spacing w:after="0"/>
        <w:rPr>
          <w:rFonts w:eastAsia="Times New Roman" w:cs="Times New Roman"/>
          <w:b/>
          <w:sz w:val="24"/>
          <w:szCs w:val="24"/>
          <w:lang w:val="uk-UA"/>
        </w:rPr>
      </w:pPr>
    </w:p>
    <w:p w14:paraId="589FB2F8" w14:textId="640B994E" w:rsidR="00410958" w:rsidRDefault="00410958" w:rsidP="00F5567C">
      <w:pPr>
        <w:widowControl w:val="0"/>
        <w:autoSpaceDE w:val="0"/>
        <w:autoSpaceDN w:val="0"/>
        <w:spacing w:after="0"/>
        <w:rPr>
          <w:rFonts w:eastAsia="Times New Roman" w:cs="Times New Roman"/>
          <w:b/>
          <w:sz w:val="24"/>
          <w:szCs w:val="24"/>
          <w:lang w:val="uk-UA"/>
        </w:rPr>
      </w:pPr>
    </w:p>
    <w:p w14:paraId="01A1C11E" w14:textId="33DEE43F" w:rsidR="00410958" w:rsidRDefault="00410958" w:rsidP="00F5567C">
      <w:pPr>
        <w:widowControl w:val="0"/>
        <w:autoSpaceDE w:val="0"/>
        <w:autoSpaceDN w:val="0"/>
        <w:spacing w:after="0"/>
        <w:rPr>
          <w:rFonts w:eastAsia="Times New Roman" w:cs="Times New Roman"/>
          <w:b/>
          <w:sz w:val="24"/>
          <w:szCs w:val="24"/>
          <w:lang w:val="uk-UA"/>
        </w:rPr>
      </w:pPr>
    </w:p>
    <w:p w14:paraId="357A5A64" w14:textId="06B88127" w:rsidR="00410958" w:rsidRDefault="00410958" w:rsidP="00F5567C">
      <w:pPr>
        <w:widowControl w:val="0"/>
        <w:autoSpaceDE w:val="0"/>
        <w:autoSpaceDN w:val="0"/>
        <w:spacing w:after="0"/>
        <w:rPr>
          <w:rFonts w:eastAsia="Times New Roman" w:cs="Times New Roman"/>
          <w:b/>
          <w:sz w:val="24"/>
          <w:szCs w:val="24"/>
          <w:lang w:val="uk-UA"/>
        </w:rPr>
      </w:pPr>
    </w:p>
    <w:p w14:paraId="552C8C6D" w14:textId="2A4F4A2F" w:rsidR="00192E4D" w:rsidRDefault="00192E4D" w:rsidP="00F5567C">
      <w:pPr>
        <w:widowControl w:val="0"/>
        <w:autoSpaceDE w:val="0"/>
        <w:autoSpaceDN w:val="0"/>
        <w:spacing w:after="0"/>
        <w:rPr>
          <w:rFonts w:eastAsia="Times New Roman" w:cs="Times New Roman"/>
          <w:b/>
          <w:sz w:val="24"/>
          <w:szCs w:val="24"/>
          <w:lang w:val="uk-UA"/>
        </w:rPr>
      </w:pPr>
    </w:p>
    <w:p w14:paraId="2914140E" w14:textId="0B812207" w:rsidR="00192E4D" w:rsidRDefault="00192E4D" w:rsidP="00F5567C">
      <w:pPr>
        <w:widowControl w:val="0"/>
        <w:autoSpaceDE w:val="0"/>
        <w:autoSpaceDN w:val="0"/>
        <w:spacing w:after="0"/>
        <w:rPr>
          <w:rFonts w:eastAsia="Times New Roman" w:cs="Times New Roman"/>
          <w:b/>
          <w:sz w:val="24"/>
          <w:szCs w:val="24"/>
          <w:lang w:val="uk-UA"/>
        </w:rPr>
      </w:pPr>
    </w:p>
    <w:p w14:paraId="02522A7E" w14:textId="1DE49314" w:rsidR="00192E4D" w:rsidRDefault="00192E4D" w:rsidP="00F5567C">
      <w:pPr>
        <w:widowControl w:val="0"/>
        <w:autoSpaceDE w:val="0"/>
        <w:autoSpaceDN w:val="0"/>
        <w:spacing w:after="0"/>
        <w:rPr>
          <w:rFonts w:eastAsia="Times New Roman" w:cs="Times New Roman"/>
          <w:b/>
          <w:sz w:val="24"/>
          <w:szCs w:val="24"/>
          <w:lang w:val="uk-UA"/>
        </w:rPr>
      </w:pPr>
    </w:p>
    <w:p w14:paraId="2534C93D" w14:textId="0F2373D2" w:rsidR="00192E4D" w:rsidRDefault="00192E4D" w:rsidP="00F5567C">
      <w:pPr>
        <w:widowControl w:val="0"/>
        <w:autoSpaceDE w:val="0"/>
        <w:autoSpaceDN w:val="0"/>
        <w:spacing w:after="0"/>
        <w:rPr>
          <w:rFonts w:eastAsia="Times New Roman" w:cs="Times New Roman"/>
          <w:b/>
          <w:sz w:val="24"/>
          <w:szCs w:val="24"/>
          <w:lang w:val="uk-UA"/>
        </w:rPr>
      </w:pPr>
    </w:p>
    <w:p w14:paraId="47A6257C" w14:textId="4ED76770" w:rsidR="00410958" w:rsidRDefault="00410958" w:rsidP="00F5567C">
      <w:pPr>
        <w:widowControl w:val="0"/>
        <w:autoSpaceDE w:val="0"/>
        <w:autoSpaceDN w:val="0"/>
        <w:spacing w:after="0"/>
        <w:rPr>
          <w:rFonts w:eastAsia="Times New Roman" w:cs="Times New Roman"/>
          <w:b/>
          <w:sz w:val="24"/>
          <w:szCs w:val="24"/>
          <w:lang w:val="uk-UA"/>
        </w:rPr>
      </w:pPr>
    </w:p>
    <w:p w14:paraId="4BF8D971" w14:textId="26762605" w:rsidR="00410958" w:rsidRDefault="00410958" w:rsidP="00F5567C">
      <w:pPr>
        <w:widowControl w:val="0"/>
        <w:autoSpaceDE w:val="0"/>
        <w:autoSpaceDN w:val="0"/>
        <w:spacing w:after="0"/>
        <w:rPr>
          <w:rFonts w:eastAsia="Times New Roman" w:cs="Times New Roman"/>
          <w:b/>
          <w:sz w:val="24"/>
          <w:szCs w:val="24"/>
          <w:lang w:val="uk-UA"/>
        </w:rPr>
      </w:pPr>
    </w:p>
    <w:p w14:paraId="24BAA443" w14:textId="738D6A62" w:rsidR="00410958" w:rsidRDefault="008F4788"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inline distT="0" distB="0" distL="0" distR="0" wp14:anchorId="1337249F" wp14:editId="3B5DC1E5">
            <wp:extent cx="5913120" cy="2918460"/>
            <wp:effectExtent l="0" t="0" r="0" b="0"/>
            <wp:docPr id="658451305" name="Рисунок 65845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23431" t="18968" r="25941" b="25243"/>
                    <a:stretch/>
                  </pic:blipFill>
                  <pic:spPr bwMode="auto">
                    <a:xfrm>
                      <a:off x="0" y="0"/>
                      <a:ext cx="5913120" cy="2918460"/>
                    </a:xfrm>
                    <a:prstGeom prst="rect">
                      <a:avLst/>
                    </a:prstGeom>
                    <a:ln>
                      <a:noFill/>
                    </a:ln>
                    <a:extLst>
                      <a:ext uri="{53640926-AAD7-44D8-BBD7-CCE9431645EC}">
                        <a14:shadowObscured xmlns:a14="http://schemas.microsoft.com/office/drawing/2010/main"/>
                      </a:ext>
                    </a:extLst>
                  </pic:spPr>
                </pic:pic>
              </a:graphicData>
            </a:graphic>
          </wp:inline>
        </w:drawing>
      </w:r>
    </w:p>
    <w:p w14:paraId="72BA3219" w14:textId="5EF4D2F7" w:rsidR="00192E4D" w:rsidRDefault="008F4788"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anchor distT="0" distB="0" distL="114300" distR="114300" simplePos="0" relativeHeight="251677184" behindDoc="1" locked="0" layoutInCell="1" allowOverlap="1" wp14:anchorId="64E3EAF2" wp14:editId="16E439CC">
            <wp:simplePos x="0" y="0"/>
            <wp:positionH relativeFrom="column">
              <wp:posOffset>60960</wp:posOffset>
            </wp:positionH>
            <wp:positionV relativeFrom="paragraph">
              <wp:posOffset>189230</wp:posOffset>
            </wp:positionV>
            <wp:extent cx="6339840" cy="4168140"/>
            <wp:effectExtent l="0" t="0" r="3810" b="3810"/>
            <wp:wrapTight wrapText="bothSides">
              <wp:wrapPolygon edited="0">
                <wp:start x="0" y="0"/>
                <wp:lineTo x="0" y="21521"/>
                <wp:lineTo x="21548" y="21521"/>
                <wp:lineTo x="21548" y="0"/>
                <wp:lineTo x="0" y="0"/>
              </wp:wrapPolygon>
            </wp:wrapTight>
            <wp:docPr id="658451307" name="Рисунок 65845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extLst>
                        <a:ext uri="{28A0092B-C50C-407E-A947-70E740481C1C}">
                          <a14:useLocalDpi xmlns:a14="http://schemas.microsoft.com/office/drawing/2010/main" val="0"/>
                        </a:ext>
                      </a:extLst>
                    </a:blip>
                    <a:srcRect l="13655" t="18225" r="13445" b="10829"/>
                    <a:stretch/>
                  </pic:blipFill>
                  <pic:spPr bwMode="auto">
                    <a:xfrm>
                      <a:off x="0" y="0"/>
                      <a:ext cx="6339840" cy="41681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20D1AE" w14:textId="3F7DFA36" w:rsidR="00192E4D" w:rsidRDefault="00192E4D" w:rsidP="00F5567C">
      <w:pPr>
        <w:widowControl w:val="0"/>
        <w:autoSpaceDE w:val="0"/>
        <w:autoSpaceDN w:val="0"/>
        <w:spacing w:after="0"/>
        <w:rPr>
          <w:rFonts w:eastAsia="Times New Roman" w:cs="Times New Roman"/>
          <w:b/>
          <w:sz w:val="24"/>
          <w:szCs w:val="24"/>
          <w:lang w:val="uk-UA"/>
        </w:rPr>
      </w:pPr>
    </w:p>
    <w:p w14:paraId="4218EFEE" w14:textId="1FC96643" w:rsidR="00192E4D" w:rsidRDefault="00192E4D" w:rsidP="00F5567C">
      <w:pPr>
        <w:widowControl w:val="0"/>
        <w:autoSpaceDE w:val="0"/>
        <w:autoSpaceDN w:val="0"/>
        <w:spacing w:after="0"/>
        <w:rPr>
          <w:rFonts w:eastAsia="Times New Roman" w:cs="Times New Roman"/>
          <w:b/>
          <w:sz w:val="24"/>
          <w:szCs w:val="24"/>
          <w:lang w:val="uk-UA"/>
        </w:rPr>
      </w:pPr>
    </w:p>
    <w:p w14:paraId="369A77C1" w14:textId="6A75CC92" w:rsidR="00192E4D" w:rsidRDefault="00192E4D" w:rsidP="00F5567C">
      <w:pPr>
        <w:widowControl w:val="0"/>
        <w:autoSpaceDE w:val="0"/>
        <w:autoSpaceDN w:val="0"/>
        <w:spacing w:after="0"/>
        <w:rPr>
          <w:rFonts w:eastAsia="Times New Roman" w:cs="Times New Roman"/>
          <w:b/>
          <w:sz w:val="24"/>
          <w:szCs w:val="24"/>
          <w:lang w:val="uk-UA"/>
        </w:rPr>
      </w:pPr>
    </w:p>
    <w:p w14:paraId="16230387" w14:textId="6D7E8A8C" w:rsidR="00192E4D" w:rsidRDefault="00192E4D" w:rsidP="00F5567C">
      <w:pPr>
        <w:widowControl w:val="0"/>
        <w:autoSpaceDE w:val="0"/>
        <w:autoSpaceDN w:val="0"/>
        <w:spacing w:after="0"/>
        <w:rPr>
          <w:rFonts w:eastAsia="Times New Roman" w:cs="Times New Roman"/>
          <w:b/>
          <w:sz w:val="24"/>
          <w:szCs w:val="24"/>
          <w:lang w:val="uk-UA"/>
        </w:rPr>
      </w:pPr>
    </w:p>
    <w:p w14:paraId="584B06F1" w14:textId="5FA28C54" w:rsidR="00192E4D" w:rsidRDefault="00192E4D" w:rsidP="00F5567C">
      <w:pPr>
        <w:widowControl w:val="0"/>
        <w:autoSpaceDE w:val="0"/>
        <w:autoSpaceDN w:val="0"/>
        <w:spacing w:after="0"/>
        <w:rPr>
          <w:rFonts w:eastAsia="Times New Roman" w:cs="Times New Roman"/>
          <w:b/>
          <w:sz w:val="24"/>
          <w:szCs w:val="24"/>
          <w:lang w:val="uk-UA"/>
        </w:rPr>
      </w:pPr>
    </w:p>
    <w:p w14:paraId="5EF0E574" w14:textId="5D9D298F" w:rsidR="00192E4D" w:rsidRDefault="00192E4D" w:rsidP="00F5567C">
      <w:pPr>
        <w:widowControl w:val="0"/>
        <w:autoSpaceDE w:val="0"/>
        <w:autoSpaceDN w:val="0"/>
        <w:spacing w:after="0"/>
        <w:rPr>
          <w:rFonts w:eastAsia="Times New Roman" w:cs="Times New Roman"/>
          <w:b/>
          <w:sz w:val="24"/>
          <w:szCs w:val="24"/>
          <w:lang w:val="uk-UA"/>
        </w:rPr>
      </w:pPr>
    </w:p>
    <w:p w14:paraId="333D330D" w14:textId="33EA2538" w:rsidR="00192E4D" w:rsidRDefault="00192E4D" w:rsidP="00F5567C">
      <w:pPr>
        <w:widowControl w:val="0"/>
        <w:autoSpaceDE w:val="0"/>
        <w:autoSpaceDN w:val="0"/>
        <w:spacing w:after="0"/>
        <w:rPr>
          <w:rFonts w:eastAsia="Times New Roman" w:cs="Times New Roman"/>
          <w:b/>
          <w:sz w:val="24"/>
          <w:szCs w:val="24"/>
          <w:lang w:val="uk-UA"/>
        </w:rPr>
      </w:pPr>
    </w:p>
    <w:p w14:paraId="4DDC4F5D" w14:textId="0DB97006" w:rsidR="00192E4D" w:rsidRDefault="00192E4D" w:rsidP="00F5567C">
      <w:pPr>
        <w:widowControl w:val="0"/>
        <w:autoSpaceDE w:val="0"/>
        <w:autoSpaceDN w:val="0"/>
        <w:spacing w:after="0"/>
        <w:rPr>
          <w:rFonts w:eastAsia="Times New Roman" w:cs="Times New Roman"/>
          <w:b/>
          <w:sz w:val="24"/>
          <w:szCs w:val="24"/>
          <w:lang w:val="uk-UA"/>
        </w:rPr>
      </w:pPr>
    </w:p>
    <w:p w14:paraId="63C1D20E" w14:textId="003DF892" w:rsidR="00192E4D" w:rsidRDefault="00192E4D" w:rsidP="00F5567C">
      <w:pPr>
        <w:widowControl w:val="0"/>
        <w:autoSpaceDE w:val="0"/>
        <w:autoSpaceDN w:val="0"/>
        <w:spacing w:after="0"/>
        <w:rPr>
          <w:rFonts w:eastAsia="Times New Roman" w:cs="Times New Roman"/>
          <w:b/>
          <w:sz w:val="24"/>
          <w:szCs w:val="24"/>
          <w:lang w:val="uk-UA"/>
        </w:rPr>
      </w:pPr>
    </w:p>
    <w:p w14:paraId="1DA45A99" w14:textId="0DE59B0C" w:rsidR="00192E4D" w:rsidRDefault="00192E4D" w:rsidP="00F5567C">
      <w:pPr>
        <w:widowControl w:val="0"/>
        <w:autoSpaceDE w:val="0"/>
        <w:autoSpaceDN w:val="0"/>
        <w:spacing w:after="0"/>
        <w:rPr>
          <w:rFonts w:eastAsia="Times New Roman" w:cs="Times New Roman"/>
          <w:b/>
          <w:sz w:val="24"/>
          <w:szCs w:val="24"/>
          <w:lang w:val="uk-UA"/>
        </w:rPr>
      </w:pPr>
    </w:p>
    <w:p w14:paraId="45346E8E" w14:textId="47242C32" w:rsidR="00192E4D" w:rsidRDefault="00192E4D" w:rsidP="00F5567C">
      <w:pPr>
        <w:widowControl w:val="0"/>
        <w:autoSpaceDE w:val="0"/>
        <w:autoSpaceDN w:val="0"/>
        <w:spacing w:after="0"/>
        <w:rPr>
          <w:rFonts w:eastAsia="Times New Roman" w:cs="Times New Roman"/>
          <w:b/>
          <w:sz w:val="24"/>
          <w:szCs w:val="24"/>
          <w:lang w:val="uk-UA"/>
        </w:rPr>
      </w:pPr>
    </w:p>
    <w:p w14:paraId="1E10D032" w14:textId="08FBAD47" w:rsidR="00192E4D" w:rsidRDefault="00192E4D" w:rsidP="00F5567C">
      <w:pPr>
        <w:widowControl w:val="0"/>
        <w:autoSpaceDE w:val="0"/>
        <w:autoSpaceDN w:val="0"/>
        <w:spacing w:after="0"/>
        <w:rPr>
          <w:rFonts w:eastAsia="Times New Roman" w:cs="Times New Roman"/>
          <w:b/>
          <w:sz w:val="24"/>
          <w:szCs w:val="24"/>
          <w:lang w:val="uk-UA"/>
        </w:rPr>
      </w:pPr>
    </w:p>
    <w:p w14:paraId="060FE310" w14:textId="607B7AFE" w:rsidR="00192E4D" w:rsidRDefault="00532D1A"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anchor distT="0" distB="0" distL="114300" distR="114300" simplePos="0" relativeHeight="251683328" behindDoc="1" locked="0" layoutInCell="1" allowOverlap="1" wp14:anchorId="710BB20E" wp14:editId="4C8A0526">
            <wp:simplePos x="0" y="0"/>
            <wp:positionH relativeFrom="column">
              <wp:posOffset>-548640</wp:posOffset>
            </wp:positionH>
            <wp:positionV relativeFrom="paragraph">
              <wp:posOffset>4494530</wp:posOffset>
            </wp:positionV>
            <wp:extent cx="6938010" cy="2903220"/>
            <wp:effectExtent l="0" t="0" r="0" b="0"/>
            <wp:wrapTight wrapText="bothSides">
              <wp:wrapPolygon edited="0">
                <wp:start x="0" y="0"/>
                <wp:lineTo x="0" y="21402"/>
                <wp:lineTo x="21529" y="21402"/>
                <wp:lineTo x="21529" y="0"/>
                <wp:lineTo x="0" y="0"/>
              </wp:wrapPolygon>
            </wp:wrapTight>
            <wp:docPr id="658451308" name="Рисунок 65845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extLst>
                        <a:ext uri="{28A0092B-C50C-407E-A947-70E740481C1C}">
                          <a14:useLocalDpi xmlns:a14="http://schemas.microsoft.com/office/drawing/2010/main" val="0"/>
                        </a:ext>
                      </a:extLst>
                    </a:blip>
                    <a:srcRect l="21966" t="14505" r="24478" b="30822"/>
                    <a:stretch/>
                  </pic:blipFill>
                  <pic:spPr bwMode="auto">
                    <a:xfrm>
                      <a:off x="0" y="0"/>
                      <a:ext cx="6938010" cy="290322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2A868892" w14:textId="06414C1A" w:rsidR="00192E4D" w:rsidRDefault="00192E4D" w:rsidP="00F5567C">
      <w:pPr>
        <w:widowControl w:val="0"/>
        <w:autoSpaceDE w:val="0"/>
        <w:autoSpaceDN w:val="0"/>
        <w:spacing w:after="0"/>
        <w:rPr>
          <w:rFonts w:eastAsia="Times New Roman" w:cs="Times New Roman"/>
          <w:b/>
          <w:sz w:val="24"/>
          <w:szCs w:val="24"/>
          <w:lang w:val="uk-UA"/>
        </w:rPr>
      </w:pPr>
    </w:p>
    <w:p w14:paraId="21FB0E3C" w14:textId="26567366" w:rsidR="00D275EC" w:rsidRDefault="008F4788"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anchor distT="0" distB="0" distL="114300" distR="114300" simplePos="0" relativeHeight="251680256" behindDoc="1" locked="0" layoutInCell="1" allowOverlap="1" wp14:anchorId="748F031C" wp14:editId="65F46BED">
            <wp:simplePos x="0" y="0"/>
            <wp:positionH relativeFrom="column">
              <wp:posOffset>-190500</wp:posOffset>
            </wp:positionH>
            <wp:positionV relativeFrom="paragraph">
              <wp:posOffset>-8890</wp:posOffset>
            </wp:positionV>
            <wp:extent cx="6758940" cy="4152900"/>
            <wp:effectExtent l="0" t="0" r="3810" b="0"/>
            <wp:wrapTight wrapText="bothSides">
              <wp:wrapPolygon edited="0">
                <wp:start x="0" y="0"/>
                <wp:lineTo x="0" y="21501"/>
                <wp:lineTo x="21551" y="21501"/>
                <wp:lineTo x="21551" y="0"/>
                <wp:lineTo x="0" y="0"/>
              </wp:wrapPolygon>
            </wp:wrapTight>
            <wp:docPr id="658451306" name="Рисунок 65845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extLst>
                        <a:ext uri="{28A0092B-C50C-407E-A947-70E740481C1C}">
                          <a14:useLocalDpi xmlns:a14="http://schemas.microsoft.com/office/drawing/2010/main" val="0"/>
                        </a:ext>
                      </a:extLst>
                    </a:blip>
                    <a:srcRect l="14435" t="14133" r="16109" b="21152"/>
                    <a:stretch/>
                  </pic:blipFill>
                  <pic:spPr bwMode="auto">
                    <a:xfrm>
                      <a:off x="0" y="0"/>
                      <a:ext cx="6758940" cy="4152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5DD044" w14:textId="0FEFA74B" w:rsidR="00D275EC" w:rsidRDefault="00D275EC" w:rsidP="00F5567C">
      <w:pPr>
        <w:widowControl w:val="0"/>
        <w:autoSpaceDE w:val="0"/>
        <w:autoSpaceDN w:val="0"/>
        <w:spacing w:after="0"/>
        <w:rPr>
          <w:rFonts w:eastAsia="Times New Roman" w:cs="Times New Roman"/>
          <w:b/>
          <w:sz w:val="24"/>
          <w:szCs w:val="24"/>
          <w:lang w:val="uk-UA"/>
        </w:rPr>
      </w:pPr>
    </w:p>
    <w:p w14:paraId="250B8A96" w14:textId="060B265F" w:rsidR="00D275EC" w:rsidRDefault="00D275EC" w:rsidP="00F5567C">
      <w:pPr>
        <w:widowControl w:val="0"/>
        <w:autoSpaceDE w:val="0"/>
        <w:autoSpaceDN w:val="0"/>
        <w:spacing w:after="0"/>
        <w:rPr>
          <w:rFonts w:eastAsia="Times New Roman" w:cs="Times New Roman"/>
          <w:b/>
          <w:sz w:val="24"/>
          <w:szCs w:val="24"/>
          <w:lang w:val="uk-UA"/>
        </w:rPr>
      </w:pPr>
    </w:p>
    <w:p w14:paraId="46D053B7" w14:textId="45C8622B" w:rsidR="00D275EC" w:rsidRDefault="00D275EC" w:rsidP="00F5567C">
      <w:pPr>
        <w:widowControl w:val="0"/>
        <w:autoSpaceDE w:val="0"/>
        <w:autoSpaceDN w:val="0"/>
        <w:spacing w:after="0"/>
        <w:rPr>
          <w:rFonts w:eastAsia="Times New Roman" w:cs="Times New Roman"/>
          <w:b/>
          <w:sz w:val="24"/>
          <w:szCs w:val="24"/>
          <w:lang w:val="uk-UA"/>
        </w:rPr>
      </w:pPr>
    </w:p>
    <w:p w14:paraId="04CF563C" w14:textId="54329543" w:rsidR="00D275EC" w:rsidRDefault="00D275EC" w:rsidP="00F5567C">
      <w:pPr>
        <w:widowControl w:val="0"/>
        <w:autoSpaceDE w:val="0"/>
        <w:autoSpaceDN w:val="0"/>
        <w:spacing w:after="0"/>
        <w:rPr>
          <w:rFonts w:eastAsia="Times New Roman" w:cs="Times New Roman"/>
          <w:b/>
          <w:sz w:val="24"/>
          <w:szCs w:val="24"/>
          <w:lang w:val="uk-UA"/>
        </w:rPr>
      </w:pPr>
    </w:p>
    <w:p w14:paraId="212BDCB1" w14:textId="3EB5D364" w:rsidR="00D275EC" w:rsidRDefault="00D275EC" w:rsidP="00F5567C">
      <w:pPr>
        <w:widowControl w:val="0"/>
        <w:autoSpaceDE w:val="0"/>
        <w:autoSpaceDN w:val="0"/>
        <w:spacing w:after="0"/>
        <w:rPr>
          <w:rFonts w:eastAsia="Times New Roman" w:cs="Times New Roman"/>
          <w:b/>
          <w:sz w:val="24"/>
          <w:szCs w:val="24"/>
          <w:lang w:val="uk-UA"/>
        </w:rPr>
      </w:pPr>
    </w:p>
    <w:p w14:paraId="2ABE422D" w14:textId="675C09F9" w:rsidR="00D275EC" w:rsidRDefault="00D275EC" w:rsidP="00F5567C">
      <w:pPr>
        <w:widowControl w:val="0"/>
        <w:autoSpaceDE w:val="0"/>
        <w:autoSpaceDN w:val="0"/>
        <w:spacing w:after="0"/>
        <w:rPr>
          <w:rFonts w:eastAsia="Times New Roman" w:cs="Times New Roman"/>
          <w:b/>
          <w:sz w:val="24"/>
          <w:szCs w:val="24"/>
          <w:lang w:val="uk-UA"/>
        </w:rPr>
      </w:pPr>
    </w:p>
    <w:p w14:paraId="1BFF6FC3" w14:textId="6C4A0F1D" w:rsidR="00357EB8" w:rsidRDefault="00357EB8" w:rsidP="00F5567C">
      <w:pPr>
        <w:widowControl w:val="0"/>
        <w:autoSpaceDE w:val="0"/>
        <w:autoSpaceDN w:val="0"/>
        <w:spacing w:after="0"/>
        <w:rPr>
          <w:rFonts w:eastAsia="Times New Roman" w:cs="Times New Roman"/>
          <w:b/>
          <w:sz w:val="24"/>
          <w:szCs w:val="24"/>
          <w:lang w:val="uk-UA"/>
        </w:rPr>
      </w:pPr>
    </w:p>
    <w:p w14:paraId="5FDAEC50" w14:textId="39A71CEA" w:rsidR="00357EB8" w:rsidRDefault="00357EB8" w:rsidP="00F5567C">
      <w:pPr>
        <w:widowControl w:val="0"/>
        <w:autoSpaceDE w:val="0"/>
        <w:autoSpaceDN w:val="0"/>
        <w:spacing w:after="0"/>
        <w:rPr>
          <w:rFonts w:eastAsia="Times New Roman" w:cs="Times New Roman"/>
          <w:b/>
          <w:sz w:val="24"/>
          <w:szCs w:val="24"/>
          <w:lang w:val="uk-UA"/>
        </w:rPr>
      </w:pPr>
    </w:p>
    <w:p w14:paraId="376E4083" w14:textId="376E6C7B" w:rsidR="00357EB8" w:rsidRDefault="008F4788"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anchor distT="0" distB="0" distL="114300" distR="114300" simplePos="0" relativeHeight="251679232" behindDoc="1" locked="0" layoutInCell="1" allowOverlap="1" wp14:anchorId="5CB660FB" wp14:editId="6CDD5D3A">
            <wp:simplePos x="0" y="0"/>
            <wp:positionH relativeFrom="column">
              <wp:posOffset>-411480</wp:posOffset>
            </wp:positionH>
            <wp:positionV relativeFrom="paragraph">
              <wp:posOffset>-46990</wp:posOffset>
            </wp:positionV>
            <wp:extent cx="6987540" cy="3909060"/>
            <wp:effectExtent l="0" t="0" r="3810" b="0"/>
            <wp:wrapTight wrapText="bothSides">
              <wp:wrapPolygon edited="0">
                <wp:start x="0" y="0"/>
                <wp:lineTo x="0" y="21474"/>
                <wp:lineTo x="21553" y="21474"/>
                <wp:lineTo x="21553" y="0"/>
                <wp:lineTo x="0" y="0"/>
              </wp:wrapPolygon>
            </wp:wrapTight>
            <wp:docPr id="658451309" name="Рисунок 65845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extLst>
                        <a:ext uri="{28A0092B-C50C-407E-A947-70E740481C1C}">
                          <a14:useLocalDpi xmlns:a14="http://schemas.microsoft.com/office/drawing/2010/main" val="0"/>
                        </a:ext>
                      </a:extLst>
                    </a:blip>
                    <a:srcRect l="14854" t="14877" r="14645" b="20036"/>
                    <a:stretch/>
                  </pic:blipFill>
                  <pic:spPr bwMode="auto">
                    <a:xfrm>
                      <a:off x="0" y="0"/>
                      <a:ext cx="6987540" cy="3909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ADA28E" w14:textId="67D2BBBD" w:rsidR="00357EB8" w:rsidRDefault="00357EB8" w:rsidP="00F5567C">
      <w:pPr>
        <w:widowControl w:val="0"/>
        <w:autoSpaceDE w:val="0"/>
        <w:autoSpaceDN w:val="0"/>
        <w:spacing w:after="0"/>
        <w:rPr>
          <w:rFonts w:eastAsia="Times New Roman" w:cs="Times New Roman"/>
          <w:b/>
          <w:sz w:val="24"/>
          <w:szCs w:val="24"/>
          <w:lang w:val="uk-UA"/>
        </w:rPr>
      </w:pPr>
    </w:p>
    <w:p w14:paraId="6CA8AE06" w14:textId="1A8690D1" w:rsidR="00357EB8" w:rsidRDefault="00357EB8" w:rsidP="00F5567C">
      <w:pPr>
        <w:widowControl w:val="0"/>
        <w:autoSpaceDE w:val="0"/>
        <w:autoSpaceDN w:val="0"/>
        <w:spacing w:after="0"/>
        <w:rPr>
          <w:rFonts w:eastAsia="Times New Roman" w:cs="Times New Roman"/>
          <w:b/>
          <w:sz w:val="24"/>
          <w:szCs w:val="24"/>
          <w:lang w:val="uk-UA"/>
        </w:rPr>
      </w:pPr>
    </w:p>
    <w:p w14:paraId="7EAE417C" w14:textId="74B0EBA4" w:rsidR="00357EB8" w:rsidRDefault="008F4788"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inline distT="0" distB="0" distL="0" distR="0" wp14:anchorId="0B76F969" wp14:editId="034E7D20">
            <wp:extent cx="6537376" cy="3749040"/>
            <wp:effectExtent l="0" t="0" r="0" b="3810"/>
            <wp:docPr id="658451310" name="Рисунок 65845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13807" t="12645" r="22177" b="20409"/>
                    <a:stretch/>
                  </pic:blipFill>
                  <pic:spPr bwMode="auto">
                    <a:xfrm>
                      <a:off x="0" y="0"/>
                      <a:ext cx="6540564" cy="3750868"/>
                    </a:xfrm>
                    <a:prstGeom prst="rect">
                      <a:avLst/>
                    </a:prstGeom>
                    <a:ln>
                      <a:noFill/>
                    </a:ln>
                    <a:extLst>
                      <a:ext uri="{53640926-AAD7-44D8-BBD7-CCE9431645EC}">
                        <a14:shadowObscured xmlns:a14="http://schemas.microsoft.com/office/drawing/2010/main"/>
                      </a:ext>
                    </a:extLst>
                  </pic:spPr>
                </pic:pic>
              </a:graphicData>
            </a:graphic>
          </wp:inline>
        </w:drawing>
      </w:r>
    </w:p>
    <w:p w14:paraId="7E133578" w14:textId="0DFCE9F8" w:rsidR="00357EB8" w:rsidRDefault="00357EB8" w:rsidP="00F5567C">
      <w:pPr>
        <w:widowControl w:val="0"/>
        <w:autoSpaceDE w:val="0"/>
        <w:autoSpaceDN w:val="0"/>
        <w:spacing w:after="0"/>
        <w:rPr>
          <w:rFonts w:eastAsia="Times New Roman" w:cs="Times New Roman"/>
          <w:b/>
          <w:sz w:val="24"/>
          <w:szCs w:val="24"/>
          <w:lang w:val="uk-UA"/>
        </w:rPr>
      </w:pPr>
    </w:p>
    <w:p w14:paraId="6B7B5F95" w14:textId="4D1C0238" w:rsidR="00357EB8" w:rsidRDefault="00357EB8" w:rsidP="00F5567C">
      <w:pPr>
        <w:widowControl w:val="0"/>
        <w:autoSpaceDE w:val="0"/>
        <w:autoSpaceDN w:val="0"/>
        <w:spacing w:after="0"/>
        <w:rPr>
          <w:rFonts w:eastAsia="Times New Roman" w:cs="Times New Roman"/>
          <w:b/>
          <w:sz w:val="24"/>
          <w:szCs w:val="24"/>
          <w:lang w:val="uk-UA"/>
        </w:rPr>
      </w:pPr>
    </w:p>
    <w:p w14:paraId="349894C4" w14:textId="0676C418" w:rsidR="00EE3537" w:rsidRDefault="00EE3537" w:rsidP="00F5567C">
      <w:pPr>
        <w:widowControl w:val="0"/>
        <w:autoSpaceDE w:val="0"/>
        <w:autoSpaceDN w:val="0"/>
        <w:spacing w:after="0"/>
        <w:rPr>
          <w:rFonts w:eastAsia="Times New Roman" w:cs="Times New Roman"/>
          <w:b/>
          <w:sz w:val="24"/>
          <w:szCs w:val="24"/>
          <w:lang w:val="uk-UA"/>
        </w:rPr>
      </w:pPr>
    </w:p>
    <w:p w14:paraId="1A6CE65C" w14:textId="77777777" w:rsidR="00EE3537" w:rsidRDefault="00EE3537" w:rsidP="00F5567C">
      <w:pPr>
        <w:widowControl w:val="0"/>
        <w:autoSpaceDE w:val="0"/>
        <w:autoSpaceDN w:val="0"/>
        <w:spacing w:after="0"/>
        <w:rPr>
          <w:rFonts w:eastAsia="Times New Roman" w:cs="Times New Roman"/>
          <w:b/>
          <w:sz w:val="24"/>
          <w:szCs w:val="24"/>
          <w:lang w:val="uk-UA"/>
        </w:rPr>
      </w:pPr>
    </w:p>
    <w:p w14:paraId="2BD012BB" w14:textId="23DC67DE" w:rsidR="00EE3537" w:rsidRDefault="00EE3537" w:rsidP="00F5567C">
      <w:pPr>
        <w:widowControl w:val="0"/>
        <w:autoSpaceDE w:val="0"/>
        <w:autoSpaceDN w:val="0"/>
        <w:spacing w:after="0"/>
        <w:rPr>
          <w:rFonts w:eastAsia="Times New Roman" w:cs="Times New Roman"/>
          <w:b/>
          <w:sz w:val="24"/>
          <w:szCs w:val="24"/>
          <w:lang w:val="uk-UA"/>
        </w:rPr>
      </w:pPr>
    </w:p>
    <w:p w14:paraId="2D58F211" w14:textId="77777777" w:rsidR="00EE3537" w:rsidRDefault="00EE3537" w:rsidP="00F5567C">
      <w:pPr>
        <w:widowControl w:val="0"/>
        <w:autoSpaceDE w:val="0"/>
        <w:autoSpaceDN w:val="0"/>
        <w:spacing w:after="0"/>
        <w:rPr>
          <w:rFonts w:eastAsia="Times New Roman" w:cs="Times New Roman"/>
          <w:b/>
          <w:sz w:val="24"/>
          <w:szCs w:val="24"/>
          <w:lang w:val="uk-UA"/>
        </w:rPr>
      </w:pPr>
    </w:p>
    <w:p w14:paraId="484B44C6" w14:textId="77777777" w:rsidR="00EE3537" w:rsidRDefault="00EE3537" w:rsidP="00F5567C">
      <w:pPr>
        <w:widowControl w:val="0"/>
        <w:autoSpaceDE w:val="0"/>
        <w:autoSpaceDN w:val="0"/>
        <w:spacing w:after="0"/>
        <w:rPr>
          <w:rFonts w:eastAsia="Times New Roman" w:cs="Times New Roman"/>
          <w:b/>
          <w:sz w:val="24"/>
          <w:szCs w:val="24"/>
          <w:lang w:val="uk-UA"/>
        </w:rPr>
      </w:pPr>
    </w:p>
    <w:p w14:paraId="137F62B4" w14:textId="77777777" w:rsidR="00EE3537" w:rsidRDefault="00EE3537" w:rsidP="00F5567C">
      <w:pPr>
        <w:widowControl w:val="0"/>
        <w:autoSpaceDE w:val="0"/>
        <w:autoSpaceDN w:val="0"/>
        <w:spacing w:after="0"/>
        <w:rPr>
          <w:rFonts w:eastAsia="Times New Roman" w:cs="Times New Roman"/>
          <w:b/>
          <w:sz w:val="24"/>
          <w:szCs w:val="24"/>
          <w:lang w:val="uk-UA"/>
        </w:rPr>
      </w:pPr>
    </w:p>
    <w:p w14:paraId="18FA5328" w14:textId="0F441AE7" w:rsidR="00EE3537" w:rsidRDefault="00EE3537"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inline distT="0" distB="0" distL="0" distR="0" wp14:anchorId="42C8C378" wp14:editId="7522DC42">
            <wp:extent cx="6664325" cy="3878580"/>
            <wp:effectExtent l="0" t="0" r="3175" b="7620"/>
            <wp:docPr id="658451311" name="Рисунок 65845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14226" t="12645" r="22594" b="16316"/>
                    <a:stretch/>
                  </pic:blipFill>
                  <pic:spPr bwMode="auto">
                    <a:xfrm>
                      <a:off x="0" y="0"/>
                      <a:ext cx="6672638" cy="3883418"/>
                    </a:xfrm>
                    <a:prstGeom prst="rect">
                      <a:avLst/>
                    </a:prstGeom>
                    <a:ln>
                      <a:noFill/>
                    </a:ln>
                    <a:extLst>
                      <a:ext uri="{53640926-AAD7-44D8-BBD7-CCE9431645EC}">
                        <a14:shadowObscured xmlns:a14="http://schemas.microsoft.com/office/drawing/2010/main"/>
                      </a:ext>
                    </a:extLst>
                  </pic:spPr>
                </pic:pic>
              </a:graphicData>
            </a:graphic>
          </wp:inline>
        </w:drawing>
      </w:r>
    </w:p>
    <w:p w14:paraId="70089ABB" w14:textId="77777777" w:rsidR="008A416E" w:rsidRDefault="008A416E" w:rsidP="00F5567C">
      <w:pPr>
        <w:widowControl w:val="0"/>
        <w:autoSpaceDE w:val="0"/>
        <w:autoSpaceDN w:val="0"/>
        <w:spacing w:after="0"/>
        <w:rPr>
          <w:rFonts w:eastAsia="Times New Roman" w:cs="Times New Roman"/>
          <w:b/>
          <w:sz w:val="24"/>
          <w:szCs w:val="24"/>
          <w:lang w:val="uk-UA"/>
        </w:rPr>
      </w:pPr>
    </w:p>
    <w:p w14:paraId="1524E807" w14:textId="7CF4AF2F" w:rsidR="008A416E" w:rsidRDefault="00C632BB"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inline distT="0" distB="0" distL="0" distR="0" wp14:anchorId="51F19FED" wp14:editId="5568D38D">
            <wp:extent cx="6768465" cy="4133937"/>
            <wp:effectExtent l="0" t="0" r="0" b="0"/>
            <wp:docPr id="658451312" name="Рисунок 65845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25104" t="13762" r="22385" b="34541"/>
                    <a:stretch/>
                  </pic:blipFill>
                  <pic:spPr bwMode="auto">
                    <a:xfrm>
                      <a:off x="0" y="0"/>
                      <a:ext cx="6767848" cy="4133560"/>
                    </a:xfrm>
                    <a:prstGeom prst="rect">
                      <a:avLst/>
                    </a:prstGeom>
                    <a:ln>
                      <a:noFill/>
                    </a:ln>
                    <a:extLst>
                      <a:ext uri="{53640926-AAD7-44D8-BBD7-CCE9431645EC}">
                        <a14:shadowObscured xmlns:a14="http://schemas.microsoft.com/office/drawing/2010/main"/>
                      </a:ext>
                    </a:extLst>
                  </pic:spPr>
                </pic:pic>
              </a:graphicData>
            </a:graphic>
          </wp:inline>
        </w:drawing>
      </w:r>
    </w:p>
    <w:p w14:paraId="026D3717" w14:textId="77777777" w:rsidR="00C632BB" w:rsidRDefault="00C632BB" w:rsidP="00F5567C">
      <w:pPr>
        <w:widowControl w:val="0"/>
        <w:autoSpaceDE w:val="0"/>
        <w:autoSpaceDN w:val="0"/>
        <w:spacing w:after="0"/>
        <w:rPr>
          <w:rFonts w:eastAsia="Times New Roman" w:cs="Times New Roman"/>
          <w:b/>
          <w:sz w:val="24"/>
          <w:szCs w:val="24"/>
          <w:lang w:val="uk-UA"/>
        </w:rPr>
      </w:pPr>
    </w:p>
    <w:p w14:paraId="32E71957" w14:textId="4A6AC085" w:rsidR="00C632BB" w:rsidRDefault="00C632BB"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lastRenderedPageBreak/>
        <w:drawing>
          <wp:inline distT="0" distB="0" distL="0" distR="0" wp14:anchorId="7C68835B" wp14:editId="3188B7A4">
            <wp:extent cx="6654766" cy="3786133"/>
            <wp:effectExtent l="0" t="0" r="0" b="5080"/>
            <wp:docPr id="658451313" name="Рисунок 65845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14435" t="10786" r="18201" b="25243"/>
                    <a:stretch/>
                  </pic:blipFill>
                  <pic:spPr bwMode="auto">
                    <a:xfrm>
                      <a:off x="0" y="0"/>
                      <a:ext cx="6672416" cy="3796174"/>
                    </a:xfrm>
                    <a:prstGeom prst="rect">
                      <a:avLst/>
                    </a:prstGeom>
                    <a:ln>
                      <a:noFill/>
                    </a:ln>
                    <a:extLst>
                      <a:ext uri="{53640926-AAD7-44D8-BBD7-CCE9431645EC}">
                        <a14:shadowObscured xmlns:a14="http://schemas.microsoft.com/office/drawing/2010/main"/>
                      </a:ext>
                    </a:extLst>
                  </pic:spPr>
                </pic:pic>
              </a:graphicData>
            </a:graphic>
          </wp:inline>
        </w:drawing>
      </w:r>
    </w:p>
    <w:p w14:paraId="7CAA8346" w14:textId="77777777" w:rsidR="00C632BB" w:rsidRDefault="00C632BB" w:rsidP="00F5567C">
      <w:pPr>
        <w:widowControl w:val="0"/>
        <w:autoSpaceDE w:val="0"/>
        <w:autoSpaceDN w:val="0"/>
        <w:spacing w:after="0"/>
        <w:rPr>
          <w:rFonts w:eastAsia="Times New Roman" w:cs="Times New Roman"/>
          <w:b/>
          <w:sz w:val="24"/>
          <w:szCs w:val="24"/>
          <w:lang w:val="uk-UA"/>
        </w:rPr>
      </w:pPr>
    </w:p>
    <w:p w14:paraId="347B1768" w14:textId="77777777" w:rsidR="00C632BB" w:rsidRDefault="00C632BB" w:rsidP="00F5567C">
      <w:pPr>
        <w:widowControl w:val="0"/>
        <w:autoSpaceDE w:val="0"/>
        <w:autoSpaceDN w:val="0"/>
        <w:spacing w:after="0"/>
        <w:rPr>
          <w:rFonts w:eastAsia="Times New Roman" w:cs="Times New Roman"/>
          <w:b/>
          <w:sz w:val="24"/>
          <w:szCs w:val="24"/>
          <w:lang w:val="uk-UA"/>
        </w:rPr>
      </w:pPr>
    </w:p>
    <w:p w14:paraId="713DB7BC" w14:textId="572CB581" w:rsidR="00C632BB" w:rsidRDefault="00C632BB"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inline distT="0" distB="0" distL="0" distR="0" wp14:anchorId="693BED74" wp14:editId="64F9EC3D">
            <wp:extent cx="6826294" cy="3304950"/>
            <wp:effectExtent l="0" t="0" r="0" b="0"/>
            <wp:docPr id="658451314" name="Рисунок 65845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13807" t="22316" r="13598" b="15201"/>
                    <a:stretch/>
                  </pic:blipFill>
                  <pic:spPr bwMode="auto">
                    <a:xfrm>
                      <a:off x="0" y="0"/>
                      <a:ext cx="6846937" cy="3314944"/>
                    </a:xfrm>
                    <a:prstGeom prst="rect">
                      <a:avLst/>
                    </a:prstGeom>
                    <a:ln>
                      <a:noFill/>
                    </a:ln>
                    <a:extLst>
                      <a:ext uri="{53640926-AAD7-44D8-BBD7-CCE9431645EC}">
                        <a14:shadowObscured xmlns:a14="http://schemas.microsoft.com/office/drawing/2010/main"/>
                      </a:ext>
                    </a:extLst>
                  </pic:spPr>
                </pic:pic>
              </a:graphicData>
            </a:graphic>
          </wp:inline>
        </w:drawing>
      </w:r>
    </w:p>
    <w:p w14:paraId="24E73C7C" w14:textId="77777777" w:rsidR="00C632BB" w:rsidRDefault="00C632BB" w:rsidP="00F5567C">
      <w:pPr>
        <w:widowControl w:val="0"/>
        <w:autoSpaceDE w:val="0"/>
        <w:autoSpaceDN w:val="0"/>
        <w:spacing w:after="0"/>
        <w:rPr>
          <w:rFonts w:eastAsia="Times New Roman" w:cs="Times New Roman"/>
          <w:b/>
          <w:sz w:val="24"/>
          <w:szCs w:val="24"/>
          <w:lang w:val="uk-UA"/>
        </w:rPr>
      </w:pPr>
    </w:p>
    <w:p w14:paraId="56082408" w14:textId="77777777" w:rsidR="00C632BB" w:rsidRDefault="00C632BB" w:rsidP="00F5567C">
      <w:pPr>
        <w:widowControl w:val="0"/>
        <w:autoSpaceDE w:val="0"/>
        <w:autoSpaceDN w:val="0"/>
        <w:spacing w:after="0"/>
        <w:rPr>
          <w:rFonts w:eastAsia="Times New Roman" w:cs="Times New Roman"/>
          <w:b/>
          <w:sz w:val="24"/>
          <w:szCs w:val="24"/>
          <w:lang w:val="uk-UA"/>
        </w:rPr>
      </w:pPr>
    </w:p>
    <w:p w14:paraId="115B2F96" w14:textId="18EB418F" w:rsidR="00C632BB" w:rsidRDefault="00C632BB"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lastRenderedPageBreak/>
        <w:drawing>
          <wp:inline distT="0" distB="0" distL="0" distR="0" wp14:anchorId="143EC360" wp14:editId="62E8BBF2">
            <wp:extent cx="6932875" cy="3993936"/>
            <wp:effectExtent l="0" t="0" r="1905" b="6985"/>
            <wp:docPr id="658451315" name="Рисунок 65845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20711" t="14505" r="21548" b="26359"/>
                    <a:stretch/>
                  </pic:blipFill>
                  <pic:spPr bwMode="auto">
                    <a:xfrm>
                      <a:off x="0" y="0"/>
                      <a:ext cx="6942316" cy="3999375"/>
                    </a:xfrm>
                    <a:prstGeom prst="rect">
                      <a:avLst/>
                    </a:prstGeom>
                    <a:ln>
                      <a:noFill/>
                    </a:ln>
                    <a:extLst>
                      <a:ext uri="{53640926-AAD7-44D8-BBD7-CCE9431645EC}">
                        <a14:shadowObscured xmlns:a14="http://schemas.microsoft.com/office/drawing/2010/main"/>
                      </a:ext>
                    </a:extLst>
                  </pic:spPr>
                </pic:pic>
              </a:graphicData>
            </a:graphic>
          </wp:inline>
        </w:drawing>
      </w:r>
    </w:p>
    <w:p w14:paraId="3028D63E" w14:textId="77777777" w:rsidR="00C632BB" w:rsidRDefault="00C632BB" w:rsidP="00F5567C">
      <w:pPr>
        <w:widowControl w:val="0"/>
        <w:autoSpaceDE w:val="0"/>
        <w:autoSpaceDN w:val="0"/>
        <w:spacing w:after="0"/>
        <w:rPr>
          <w:rFonts w:eastAsia="Times New Roman" w:cs="Times New Roman"/>
          <w:b/>
          <w:sz w:val="24"/>
          <w:szCs w:val="24"/>
          <w:lang w:val="uk-UA"/>
        </w:rPr>
      </w:pPr>
    </w:p>
    <w:p w14:paraId="29AFC91D" w14:textId="77777777" w:rsidR="00C632BB" w:rsidRDefault="00C632BB" w:rsidP="00F5567C">
      <w:pPr>
        <w:widowControl w:val="0"/>
        <w:autoSpaceDE w:val="0"/>
        <w:autoSpaceDN w:val="0"/>
        <w:spacing w:after="0"/>
        <w:rPr>
          <w:rFonts w:eastAsia="Times New Roman" w:cs="Times New Roman"/>
          <w:b/>
          <w:sz w:val="24"/>
          <w:szCs w:val="24"/>
          <w:lang w:val="uk-UA"/>
        </w:rPr>
      </w:pPr>
    </w:p>
    <w:p w14:paraId="57C3270A" w14:textId="139B02CC" w:rsidR="00C632BB" w:rsidRDefault="00C632BB"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inline distT="0" distB="0" distL="0" distR="0" wp14:anchorId="3CC71ADC" wp14:editId="157F2050">
            <wp:extent cx="6820220" cy="3897267"/>
            <wp:effectExtent l="0" t="0" r="0" b="8255"/>
            <wp:docPr id="658451316" name="Рисунок 65845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18619" t="20827" r="22804" b="19664"/>
                    <a:stretch/>
                  </pic:blipFill>
                  <pic:spPr bwMode="auto">
                    <a:xfrm>
                      <a:off x="0" y="0"/>
                      <a:ext cx="6828656" cy="3902087"/>
                    </a:xfrm>
                    <a:prstGeom prst="rect">
                      <a:avLst/>
                    </a:prstGeom>
                    <a:ln>
                      <a:noFill/>
                    </a:ln>
                    <a:extLst>
                      <a:ext uri="{53640926-AAD7-44D8-BBD7-CCE9431645EC}">
                        <a14:shadowObscured xmlns:a14="http://schemas.microsoft.com/office/drawing/2010/main"/>
                      </a:ext>
                    </a:extLst>
                  </pic:spPr>
                </pic:pic>
              </a:graphicData>
            </a:graphic>
          </wp:inline>
        </w:drawing>
      </w:r>
    </w:p>
    <w:p w14:paraId="63CD87D9" w14:textId="77777777" w:rsidR="00C632BB" w:rsidRDefault="00C632BB" w:rsidP="00F5567C">
      <w:pPr>
        <w:widowControl w:val="0"/>
        <w:autoSpaceDE w:val="0"/>
        <w:autoSpaceDN w:val="0"/>
        <w:spacing w:after="0"/>
        <w:rPr>
          <w:rFonts w:eastAsia="Times New Roman" w:cs="Times New Roman"/>
          <w:b/>
          <w:sz w:val="24"/>
          <w:szCs w:val="24"/>
          <w:lang w:val="uk-UA"/>
        </w:rPr>
      </w:pPr>
    </w:p>
    <w:p w14:paraId="5EE17356" w14:textId="77777777" w:rsidR="00C632BB" w:rsidRDefault="00C632BB" w:rsidP="00F5567C">
      <w:pPr>
        <w:widowControl w:val="0"/>
        <w:autoSpaceDE w:val="0"/>
        <w:autoSpaceDN w:val="0"/>
        <w:spacing w:after="0"/>
        <w:rPr>
          <w:rFonts w:eastAsia="Times New Roman" w:cs="Times New Roman"/>
          <w:b/>
          <w:sz w:val="24"/>
          <w:szCs w:val="24"/>
          <w:lang w:val="uk-UA"/>
        </w:rPr>
      </w:pPr>
    </w:p>
    <w:p w14:paraId="0A128C7A" w14:textId="278A5724" w:rsidR="00C632BB" w:rsidRDefault="00C632BB"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lastRenderedPageBreak/>
        <w:drawing>
          <wp:inline distT="0" distB="0" distL="0" distR="0" wp14:anchorId="013DD3ED" wp14:editId="49075808">
            <wp:extent cx="6757092" cy="3506762"/>
            <wp:effectExtent l="0" t="0" r="5715" b="0"/>
            <wp:docPr id="658451317" name="Рисунок 65845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20378" t="20456" r="18908" b="23528"/>
                    <a:stretch/>
                  </pic:blipFill>
                  <pic:spPr bwMode="auto">
                    <a:xfrm>
                      <a:off x="0" y="0"/>
                      <a:ext cx="6760586" cy="3508575"/>
                    </a:xfrm>
                    <a:prstGeom prst="rect">
                      <a:avLst/>
                    </a:prstGeom>
                    <a:ln>
                      <a:noFill/>
                    </a:ln>
                    <a:extLst>
                      <a:ext uri="{53640926-AAD7-44D8-BBD7-CCE9431645EC}">
                        <a14:shadowObscured xmlns:a14="http://schemas.microsoft.com/office/drawing/2010/main"/>
                      </a:ext>
                    </a:extLst>
                  </pic:spPr>
                </pic:pic>
              </a:graphicData>
            </a:graphic>
          </wp:inline>
        </w:drawing>
      </w:r>
    </w:p>
    <w:p w14:paraId="07BAD0CA" w14:textId="77777777" w:rsidR="00790921" w:rsidRDefault="00790921" w:rsidP="00F5567C">
      <w:pPr>
        <w:widowControl w:val="0"/>
        <w:autoSpaceDE w:val="0"/>
        <w:autoSpaceDN w:val="0"/>
        <w:spacing w:after="0"/>
        <w:rPr>
          <w:rFonts w:eastAsia="Times New Roman" w:cs="Times New Roman"/>
          <w:b/>
          <w:sz w:val="24"/>
          <w:szCs w:val="24"/>
          <w:lang w:val="uk-UA"/>
        </w:rPr>
      </w:pPr>
    </w:p>
    <w:p w14:paraId="24E89693" w14:textId="14527E71" w:rsidR="00790921" w:rsidRDefault="00432031"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inline distT="0" distB="0" distL="0" distR="0" wp14:anchorId="3BC95EDD" wp14:editId="39C902DF">
            <wp:extent cx="6914715" cy="3726912"/>
            <wp:effectExtent l="0" t="0" r="635" b="6985"/>
            <wp:docPr id="658451318" name="Рисунок 65845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18410" t="23059" r="19874" b="17805"/>
                    <a:stretch/>
                  </pic:blipFill>
                  <pic:spPr bwMode="auto">
                    <a:xfrm>
                      <a:off x="0" y="0"/>
                      <a:ext cx="6916156" cy="3727689"/>
                    </a:xfrm>
                    <a:prstGeom prst="rect">
                      <a:avLst/>
                    </a:prstGeom>
                    <a:ln>
                      <a:noFill/>
                    </a:ln>
                    <a:extLst>
                      <a:ext uri="{53640926-AAD7-44D8-BBD7-CCE9431645EC}">
                        <a14:shadowObscured xmlns:a14="http://schemas.microsoft.com/office/drawing/2010/main"/>
                      </a:ext>
                    </a:extLst>
                  </pic:spPr>
                </pic:pic>
              </a:graphicData>
            </a:graphic>
          </wp:inline>
        </w:drawing>
      </w:r>
    </w:p>
    <w:p w14:paraId="0760EDFA" w14:textId="77777777" w:rsidR="00432031" w:rsidRDefault="00432031" w:rsidP="00F5567C">
      <w:pPr>
        <w:widowControl w:val="0"/>
        <w:autoSpaceDE w:val="0"/>
        <w:autoSpaceDN w:val="0"/>
        <w:spacing w:after="0"/>
        <w:rPr>
          <w:rFonts w:eastAsia="Times New Roman" w:cs="Times New Roman"/>
          <w:b/>
          <w:sz w:val="24"/>
          <w:szCs w:val="24"/>
          <w:lang w:val="uk-UA"/>
        </w:rPr>
      </w:pPr>
    </w:p>
    <w:p w14:paraId="2C965415" w14:textId="77777777" w:rsidR="00432031" w:rsidRDefault="00432031" w:rsidP="00F5567C">
      <w:pPr>
        <w:widowControl w:val="0"/>
        <w:autoSpaceDE w:val="0"/>
        <w:autoSpaceDN w:val="0"/>
        <w:spacing w:after="0"/>
        <w:rPr>
          <w:rFonts w:eastAsia="Times New Roman" w:cs="Times New Roman"/>
          <w:b/>
          <w:sz w:val="24"/>
          <w:szCs w:val="24"/>
          <w:lang w:val="uk-UA"/>
        </w:rPr>
      </w:pPr>
    </w:p>
    <w:p w14:paraId="1E246F51" w14:textId="08B39868" w:rsidR="00432031" w:rsidRDefault="00432031"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lastRenderedPageBreak/>
        <w:drawing>
          <wp:inline distT="0" distB="0" distL="0" distR="0" wp14:anchorId="6CEA8959" wp14:editId="6F80084A">
            <wp:extent cx="6696073" cy="3571240"/>
            <wp:effectExtent l="0" t="0" r="0" b="0"/>
            <wp:docPr id="658451319" name="Рисунок 65845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21339" t="17109" r="22176" b="29334"/>
                    <a:stretch/>
                  </pic:blipFill>
                  <pic:spPr bwMode="auto">
                    <a:xfrm>
                      <a:off x="0" y="0"/>
                      <a:ext cx="6695009" cy="3570672"/>
                    </a:xfrm>
                    <a:prstGeom prst="rect">
                      <a:avLst/>
                    </a:prstGeom>
                    <a:ln>
                      <a:noFill/>
                    </a:ln>
                    <a:extLst>
                      <a:ext uri="{53640926-AAD7-44D8-BBD7-CCE9431645EC}">
                        <a14:shadowObscured xmlns:a14="http://schemas.microsoft.com/office/drawing/2010/main"/>
                      </a:ext>
                    </a:extLst>
                  </pic:spPr>
                </pic:pic>
              </a:graphicData>
            </a:graphic>
          </wp:inline>
        </w:drawing>
      </w:r>
    </w:p>
    <w:p w14:paraId="3B546FE3" w14:textId="77777777" w:rsidR="00432031" w:rsidRDefault="00432031" w:rsidP="00F5567C">
      <w:pPr>
        <w:widowControl w:val="0"/>
        <w:autoSpaceDE w:val="0"/>
        <w:autoSpaceDN w:val="0"/>
        <w:spacing w:after="0"/>
        <w:rPr>
          <w:rFonts w:eastAsia="Times New Roman" w:cs="Times New Roman"/>
          <w:b/>
          <w:sz w:val="24"/>
          <w:szCs w:val="24"/>
          <w:lang w:val="uk-UA"/>
        </w:rPr>
      </w:pPr>
    </w:p>
    <w:p w14:paraId="315527DD" w14:textId="77777777" w:rsidR="00432031" w:rsidRDefault="00432031" w:rsidP="00F5567C">
      <w:pPr>
        <w:widowControl w:val="0"/>
        <w:autoSpaceDE w:val="0"/>
        <w:autoSpaceDN w:val="0"/>
        <w:spacing w:after="0"/>
        <w:rPr>
          <w:rFonts w:eastAsia="Times New Roman" w:cs="Times New Roman"/>
          <w:b/>
          <w:sz w:val="24"/>
          <w:szCs w:val="24"/>
          <w:lang w:val="uk-UA"/>
        </w:rPr>
      </w:pPr>
    </w:p>
    <w:p w14:paraId="2AE71F4E" w14:textId="77777777" w:rsidR="00432031" w:rsidRDefault="00432031" w:rsidP="00F5567C">
      <w:pPr>
        <w:widowControl w:val="0"/>
        <w:autoSpaceDE w:val="0"/>
        <w:autoSpaceDN w:val="0"/>
        <w:spacing w:after="0"/>
        <w:rPr>
          <w:rFonts w:eastAsia="Times New Roman" w:cs="Times New Roman"/>
          <w:b/>
          <w:sz w:val="24"/>
          <w:szCs w:val="24"/>
          <w:lang w:val="uk-UA"/>
        </w:rPr>
      </w:pPr>
    </w:p>
    <w:p w14:paraId="146853CC" w14:textId="77777777" w:rsidR="00432031" w:rsidRDefault="00432031" w:rsidP="00F5567C">
      <w:pPr>
        <w:widowControl w:val="0"/>
        <w:autoSpaceDE w:val="0"/>
        <w:autoSpaceDN w:val="0"/>
        <w:spacing w:after="0"/>
        <w:rPr>
          <w:rFonts w:eastAsia="Times New Roman" w:cs="Times New Roman"/>
          <w:b/>
          <w:sz w:val="24"/>
          <w:szCs w:val="24"/>
          <w:lang w:val="uk-UA"/>
        </w:rPr>
      </w:pPr>
    </w:p>
    <w:p w14:paraId="01638072" w14:textId="77777777" w:rsidR="00432031" w:rsidRDefault="00432031" w:rsidP="00F5567C">
      <w:pPr>
        <w:widowControl w:val="0"/>
        <w:autoSpaceDE w:val="0"/>
        <w:autoSpaceDN w:val="0"/>
        <w:spacing w:after="0"/>
        <w:rPr>
          <w:rFonts w:eastAsia="Times New Roman" w:cs="Times New Roman"/>
          <w:b/>
          <w:sz w:val="24"/>
          <w:szCs w:val="24"/>
          <w:lang w:val="uk-UA"/>
        </w:rPr>
      </w:pPr>
    </w:p>
    <w:p w14:paraId="614345E4" w14:textId="4D60CB54" w:rsidR="00432031" w:rsidRDefault="00432031"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inline distT="0" distB="0" distL="0" distR="0" wp14:anchorId="15653547" wp14:editId="1DCAF293">
            <wp:extent cx="6885151" cy="3240069"/>
            <wp:effectExtent l="0" t="0" r="0" b="0"/>
            <wp:docPr id="658451320" name="Рисунок 65845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23431" t="21200" r="23222" b="34169"/>
                    <a:stretch/>
                  </pic:blipFill>
                  <pic:spPr bwMode="auto">
                    <a:xfrm>
                      <a:off x="0" y="0"/>
                      <a:ext cx="6888728" cy="3241752"/>
                    </a:xfrm>
                    <a:prstGeom prst="rect">
                      <a:avLst/>
                    </a:prstGeom>
                    <a:ln>
                      <a:noFill/>
                    </a:ln>
                    <a:extLst>
                      <a:ext uri="{53640926-AAD7-44D8-BBD7-CCE9431645EC}">
                        <a14:shadowObscured xmlns:a14="http://schemas.microsoft.com/office/drawing/2010/main"/>
                      </a:ext>
                    </a:extLst>
                  </pic:spPr>
                </pic:pic>
              </a:graphicData>
            </a:graphic>
          </wp:inline>
        </w:drawing>
      </w:r>
    </w:p>
    <w:p w14:paraId="34C7BC6F" w14:textId="77777777" w:rsidR="00263734" w:rsidRDefault="00263734" w:rsidP="00F5567C">
      <w:pPr>
        <w:widowControl w:val="0"/>
        <w:autoSpaceDE w:val="0"/>
        <w:autoSpaceDN w:val="0"/>
        <w:spacing w:after="0"/>
        <w:rPr>
          <w:rFonts w:eastAsia="Times New Roman" w:cs="Times New Roman"/>
          <w:b/>
          <w:sz w:val="24"/>
          <w:szCs w:val="24"/>
          <w:lang w:val="uk-UA"/>
        </w:rPr>
      </w:pPr>
    </w:p>
    <w:p w14:paraId="6D94B188" w14:textId="77777777" w:rsidR="00263734" w:rsidRDefault="00263734" w:rsidP="00F5567C">
      <w:pPr>
        <w:widowControl w:val="0"/>
        <w:autoSpaceDE w:val="0"/>
        <w:autoSpaceDN w:val="0"/>
        <w:spacing w:after="0"/>
        <w:rPr>
          <w:rFonts w:eastAsia="Times New Roman" w:cs="Times New Roman"/>
          <w:b/>
          <w:sz w:val="24"/>
          <w:szCs w:val="24"/>
          <w:lang w:val="uk-UA"/>
        </w:rPr>
      </w:pPr>
    </w:p>
    <w:p w14:paraId="7C6BABFC" w14:textId="77777777" w:rsidR="00263734" w:rsidRDefault="00263734" w:rsidP="00F5567C">
      <w:pPr>
        <w:widowControl w:val="0"/>
        <w:autoSpaceDE w:val="0"/>
        <w:autoSpaceDN w:val="0"/>
        <w:spacing w:after="0"/>
        <w:rPr>
          <w:rFonts w:eastAsia="Times New Roman" w:cs="Times New Roman"/>
          <w:b/>
          <w:sz w:val="24"/>
          <w:szCs w:val="24"/>
          <w:lang w:val="uk-UA"/>
        </w:rPr>
      </w:pPr>
    </w:p>
    <w:p w14:paraId="79DC97AF" w14:textId="77777777" w:rsidR="00432031" w:rsidRDefault="00432031" w:rsidP="00F5567C">
      <w:pPr>
        <w:widowControl w:val="0"/>
        <w:autoSpaceDE w:val="0"/>
        <w:autoSpaceDN w:val="0"/>
        <w:spacing w:after="0"/>
        <w:rPr>
          <w:rFonts w:eastAsia="Times New Roman" w:cs="Times New Roman"/>
          <w:b/>
          <w:sz w:val="24"/>
          <w:szCs w:val="24"/>
          <w:lang w:val="uk-UA"/>
        </w:rPr>
      </w:pPr>
    </w:p>
    <w:p w14:paraId="1EB40066" w14:textId="6ED18796" w:rsidR="00432031" w:rsidRDefault="00432031"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lastRenderedPageBreak/>
        <w:drawing>
          <wp:inline distT="0" distB="0" distL="0" distR="0" wp14:anchorId="774B8265" wp14:editId="0DC8B644">
            <wp:extent cx="6865277" cy="3752629"/>
            <wp:effectExtent l="0" t="0" r="0" b="635"/>
            <wp:docPr id="658451321" name="Рисунок 65845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20711" t="14878" r="29916" b="37144"/>
                    <a:stretch/>
                  </pic:blipFill>
                  <pic:spPr bwMode="auto">
                    <a:xfrm>
                      <a:off x="0" y="0"/>
                      <a:ext cx="6863473" cy="3751643"/>
                    </a:xfrm>
                    <a:prstGeom prst="rect">
                      <a:avLst/>
                    </a:prstGeom>
                    <a:ln>
                      <a:noFill/>
                    </a:ln>
                    <a:extLst>
                      <a:ext uri="{53640926-AAD7-44D8-BBD7-CCE9431645EC}">
                        <a14:shadowObscured xmlns:a14="http://schemas.microsoft.com/office/drawing/2010/main"/>
                      </a:ext>
                    </a:extLst>
                  </pic:spPr>
                </pic:pic>
              </a:graphicData>
            </a:graphic>
          </wp:inline>
        </w:drawing>
      </w:r>
    </w:p>
    <w:p w14:paraId="078B9C64" w14:textId="77777777" w:rsidR="00432031" w:rsidRDefault="00432031" w:rsidP="00F5567C">
      <w:pPr>
        <w:widowControl w:val="0"/>
        <w:autoSpaceDE w:val="0"/>
        <w:autoSpaceDN w:val="0"/>
        <w:spacing w:after="0"/>
        <w:rPr>
          <w:rFonts w:eastAsia="Times New Roman" w:cs="Times New Roman"/>
          <w:b/>
          <w:sz w:val="24"/>
          <w:szCs w:val="24"/>
          <w:lang w:val="uk-UA"/>
        </w:rPr>
      </w:pPr>
    </w:p>
    <w:p w14:paraId="11FB68EB" w14:textId="77777777" w:rsidR="00432031" w:rsidRDefault="00432031" w:rsidP="00F5567C">
      <w:pPr>
        <w:widowControl w:val="0"/>
        <w:autoSpaceDE w:val="0"/>
        <w:autoSpaceDN w:val="0"/>
        <w:spacing w:after="0"/>
        <w:rPr>
          <w:rFonts w:eastAsia="Times New Roman" w:cs="Times New Roman"/>
          <w:b/>
          <w:sz w:val="24"/>
          <w:szCs w:val="24"/>
          <w:lang w:val="uk-UA"/>
        </w:rPr>
      </w:pPr>
    </w:p>
    <w:p w14:paraId="605F148E" w14:textId="77777777" w:rsidR="00432031" w:rsidRDefault="00432031" w:rsidP="00F5567C">
      <w:pPr>
        <w:widowControl w:val="0"/>
        <w:autoSpaceDE w:val="0"/>
        <w:autoSpaceDN w:val="0"/>
        <w:spacing w:after="0"/>
        <w:rPr>
          <w:rFonts w:eastAsia="Times New Roman" w:cs="Times New Roman"/>
          <w:b/>
          <w:sz w:val="24"/>
          <w:szCs w:val="24"/>
          <w:lang w:val="uk-UA"/>
        </w:rPr>
      </w:pPr>
    </w:p>
    <w:p w14:paraId="3AA48592" w14:textId="77777777" w:rsidR="00432031" w:rsidRDefault="00432031" w:rsidP="00F5567C">
      <w:pPr>
        <w:widowControl w:val="0"/>
        <w:autoSpaceDE w:val="0"/>
        <w:autoSpaceDN w:val="0"/>
        <w:spacing w:after="0"/>
        <w:rPr>
          <w:rFonts w:eastAsia="Times New Roman" w:cs="Times New Roman"/>
          <w:b/>
          <w:sz w:val="24"/>
          <w:szCs w:val="24"/>
          <w:lang w:val="uk-UA"/>
        </w:rPr>
      </w:pPr>
    </w:p>
    <w:p w14:paraId="54A500CA" w14:textId="77777777" w:rsidR="00432031" w:rsidRDefault="00432031" w:rsidP="00F5567C">
      <w:pPr>
        <w:widowControl w:val="0"/>
        <w:autoSpaceDE w:val="0"/>
        <w:autoSpaceDN w:val="0"/>
        <w:spacing w:after="0"/>
        <w:rPr>
          <w:rFonts w:eastAsia="Times New Roman" w:cs="Times New Roman"/>
          <w:b/>
          <w:sz w:val="24"/>
          <w:szCs w:val="24"/>
          <w:lang w:val="uk-UA"/>
        </w:rPr>
      </w:pPr>
    </w:p>
    <w:p w14:paraId="591C1B8D" w14:textId="62D32AEA" w:rsidR="00432031" w:rsidRDefault="00432031"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inline distT="0" distB="0" distL="0" distR="0" wp14:anchorId="5A22310B" wp14:editId="6804FF68">
            <wp:extent cx="6494103" cy="3340068"/>
            <wp:effectExtent l="0" t="0" r="2540" b="0"/>
            <wp:docPr id="658451322" name="Рисунок 65845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21130" t="22688" r="22593" b="35657"/>
                    <a:stretch/>
                  </pic:blipFill>
                  <pic:spPr bwMode="auto">
                    <a:xfrm>
                      <a:off x="0" y="0"/>
                      <a:ext cx="6500122" cy="3343164"/>
                    </a:xfrm>
                    <a:prstGeom prst="rect">
                      <a:avLst/>
                    </a:prstGeom>
                    <a:ln>
                      <a:noFill/>
                    </a:ln>
                    <a:extLst>
                      <a:ext uri="{53640926-AAD7-44D8-BBD7-CCE9431645EC}">
                        <a14:shadowObscured xmlns:a14="http://schemas.microsoft.com/office/drawing/2010/main"/>
                      </a:ext>
                    </a:extLst>
                  </pic:spPr>
                </pic:pic>
              </a:graphicData>
            </a:graphic>
          </wp:inline>
        </w:drawing>
      </w:r>
    </w:p>
    <w:p w14:paraId="560AD72B" w14:textId="77777777" w:rsidR="00263734" w:rsidRDefault="00263734" w:rsidP="00F5567C">
      <w:pPr>
        <w:widowControl w:val="0"/>
        <w:autoSpaceDE w:val="0"/>
        <w:autoSpaceDN w:val="0"/>
        <w:spacing w:after="0"/>
        <w:rPr>
          <w:rFonts w:eastAsia="Times New Roman" w:cs="Times New Roman"/>
          <w:b/>
          <w:sz w:val="24"/>
          <w:szCs w:val="24"/>
          <w:lang w:val="uk-UA"/>
        </w:rPr>
      </w:pPr>
    </w:p>
    <w:p w14:paraId="78ED5E11" w14:textId="77777777" w:rsidR="00263734" w:rsidRDefault="00263734" w:rsidP="00F5567C">
      <w:pPr>
        <w:widowControl w:val="0"/>
        <w:autoSpaceDE w:val="0"/>
        <w:autoSpaceDN w:val="0"/>
        <w:spacing w:after="0"/>
        <w:rPr>
          <w:rFonts w:eastAsia="Times New Roman" w:cs="Times New Roman"/>
          <w:b/>
          <w:sz w:val="24"/>
          <w:szCs w:val="24"/>
          <w:lang w:val="uk-UA"/>
        </w:rPr>
      </w:pPr>
    </w:p>
    <w:p w14:paraId="453E9D06" w14:textId="77777777" w:rsidR="00263734" w:rsidRDefault="00263734" w:rsidP="00F5567C">
      <w:pPr>
        <w:widowControl w:val="0"/>
        <w:autoSpaceDE w:val="0"/>
        <w:autoSpaceDN w:val="0"/>
        <w:spacing w:after="0"/>
        <w:rPr>
          <w:rFonts w:eastAsia="Times New Roman" w:cs="Times New Roman"/>
          <w:b/>
          <w:sz w:val="24"/>
          <w:szCs w:val="24"/>
          <w:lang w:val="uk-UA"/>
        </w:rPr>
      </w:pPr>
    </w:p>
    <w:p w14:paraId="0E1AC9C5" w14:textId="77777777" w:rsidR="00263734" w:rsidRDefault="00263734" w:rsidP="00F5567C">
      <w:pPr>
        <w:widowControl w:val="0"/>
        <w:autoSpaceDE w:val="0"/>
        <w:autoSpaceDN w:val="0"/>
        <w:spacing w:after="0"/>
        <w:rPr>
          <w:rFonts w:eastAsia="Times New Roman" w:cs="Times New Roman"/>
          <w:b/>
          <w:sz w:val="24"/>
          <w:szCs w:val="24"/>
          <w:lang w:val="uk-UA"/>
        </w:rPr>
      </w:pPr>
    </w:p>
    <w:p w14:paraId="34BB5532" w14:textId="77777777" w:rsidR="00263734" w:rsidRDefault="00263734" w:rsidP="00F5567C">
      <w:pPr>
        <w:widowControl w:val="0"/>
        <w:autoSpaceDE w:val="0"/>
        <w:autoSpaceDN w:val="0"/>
        <w:spacing w:after="0"/>
        <w:rPr>
          <w:rFonts w:eastAsia="Times New Roman" w:cs="Times New Roman"/>
          <w:b/>
          <w:sz w:val="24"/>
          <w:szCs w:val="24"/>
          <w:lang w:val="uk-UA"/>
        </w:rPr>
      </w:pPr>
    </w:p>
    <w:p w14:paraId="11C035B6" w14:textId="77777777" w:rsidR="00263734" w:rsidRDefault="00263734" w:rsidP="00F5567C">
      <w:pPr>
        <w:widowControl w:val="0"/>
        <w:autoSpaceDE w:val="0"/>
        <w:autoSpaceDN w:val="0"/>
        <w:spacing w:after="0"/>
        <w:rPr>
          <w:rFonts w:eastAsia="Times New Roman" w:cs="Times New Roman"/>
          <w:b/>
          <w:sz w:val="24"/>
          <w:szCs w:val="24"/>
          <w:lang w:val="uk-UA"/>
        </w:rPr>
      </w:pPr>
    </w:p>
    <w:p w14:paraId="15D932BA" w14:textId="77777777" w:rsidR="00263734" w:rsidRDefault="00263734" w:rsidP="00F5567C">
      <w:pPr>
        <w:widowControl w:val="0"/>
        <w:autoSpaceDE w:val="0"/>
        <w:autoSpaceDN w:val="0"/>
        <w:spacing w:after="0"/>
        <w:rPr>
          <w:rFonts w:eastAsia="Times New Roman" w:cs="Times New Roman"/>
          <w:b/>
          <w:sz w:val="24"/>
          <w:szCs w:val="24"/>
          <w:lang w:val="uk-UA"/>
        </w:rPr>
      </w:pPr>
    </w:p>
    <w:p w14:paraId="28142222" w14:textId="77777777" w:rsidR="00432031" w:rsidRDefault="00432031" w:rsidP="00F5567C">
      <w:pPr>
        <w:widowControl w:val="0"/>
        <w:autoSpaceDE w:val="0"/>
        <w:autoSpaceDN w:val="0"/>
        <w:spacing w:after="0"/>
        <w:rPr>
          <w:rFonts w:eastAsia="Times New Roman" w:cs="Times New Roman"/>
          <w:b/>
          <w:sz w:val="24"/>
          <w:szCs w:val="24"/>
          <w:lang w:val="uk-UA"/>
        </w:rPr>
      </w:pPr>
    </w:p>
    <w:p w14:paraId="276E2F45" w14:textId="672B29D7" w:rsidR="00432031" w:rsidRDefault="00432031"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lastRenderedPageBreak/>
        <w:drawing>
          <wp:inline distT="0" distB="0" distL="0" distR="0" wp14:anchorId="7DF10434" wp14:editId="22C7152C">
            <wp:extent cx="6775448" cy="3387725"/>
            <wp:effectExtent l="0" t="0" r="6985" b="3175"/>
            <wp:docPr id="658451323" name="Рисунок 65845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20378" t="18225" r="20378" b="28752"/>
                    <a:stretch/>
                  </pic:blipFill>
                  <pic:spPr bwMode="auto">
                    <a:xfrm>
                      <a:off x="0" y="0"/>
                      <a:ext cx="6805571" cy="3402786"/>
                    </a:xfrm>
                    <a:prstGeom prst="rect">
                      <a:avLst/>
                    </a:prstGeom>
                    <a:ln>
                      <a:noFill/>
                    </a:ln>
                    <a:extLst>
                      <a:ext uri="{53640926-AAD7-44D8-BBD7-CCE9431645EC}">
                        <a14:shadowObscured xmlns:a14="http://schemas.microsoft.com/office/drawing/2010/main"/>
                      </a:ext>
                    </a:extLst>
                  </pic:spPr>
                </pic:pic>
              </a:graphicData>
            </a:graphic>
          </wp:inline>
        </w:drawing>
      </w:r>
    </w:p>
    <w:p w14:paraId="769AB3BC" w14:textId="77777777" w:rsidR="00263734" w:rsidRDefault="00263734" w:rsidP="00F5567C">
      <w:pPr>
        <w:widowControl w:val="0"/>
        <w:autoSpaceDE w:val="0"/>
        <w:autoSpaceDN w:val="0"/>
        <w:spacing w:after="0"/>
        <w:rPr>
          <w:rFonts w:eastAsia="Times New Roman" w:cs="Times New Roman"/>
          <w:b/>
          <w:sz w:val="24"/>
          <w:szCs w:val="24"/>
          <w:lang w:val="uk-UA"/>
        </w:rPr>
      </w:pPr>
    </w:p>
    <w:p w14:paraId="27EE1A53" w14:textId="1CAFE4C0" w:rsidR="00263734" w:rsidRDefault="00263734"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inline distT="0" distB="0" distL="0" distR="0" wp14:anchorId="22E76342" wp14:editId="4A83EB09">
            <wp:extent cx="6607728" cy="3478981"/>
            <wp:effectExtent l="0" t="0" r="3175" b="7620"/>
            <wp:docPr id="658451324" name="Рисунок 65845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19456" t="15993" r="21339" b="28590"/>
                    <a:stretch/>
                  </pic:blipFill>
                  <pic:spPr bwMode="auto">
                    <a:xfrm>
                      <a:off x="0" y="0"/>
                      <a:ext cx="6607943" cy="3479094"/>
                    </a:xfrm>
                    <a:prstGeom prst="rect">
                      <a:avLst/>
                    </a:prstGeom>
                    <a:ln>
                      <a:noFill/>
                    </a:ln>
                    <a:extLst>
                      <a:ext uri="{53640926-AAD7-44D8-BBD7-CCE9431645EC}">
                        <a14:shadowObscured xmlns:a14="http://schemas.microsoft.com/office/drawing/2010/main"/>
                      </a:ext>
                    </a:extLst>
                  </pic:spPr>
                </pic:pic>
              </a:graphicData>
            </a:graphic>
          </wp:inline>
        </w:drawing>
      </w:r>
    </w:p>
    <w:p w14:paraId="0D2A91EB" w14:textId="77777777" w:rsidR="00263734" w:rsidRDefault="00263734" w:rsidP="00F5567C">
      <w:pPr>
        <w:widowControl w:val="0"/>
        <w:autoSpaceDE w:val="0"/>
        <w:autoSpaceDN w:val="0"/>
        <w:spacing w:after="0"/>
        <w:rPr>
          <w:rFonts w:eastAsia="Times New Roman" w:cs="Times New Roman"/>
          <w:b/>
          <w:sz w:val="24"/>
          <w:szCs w:val="24"/>
          <w:lang w:val="uk-UA"/>
        </w:rPr>
      </w:pPr>
    </w:p>
    <w:p w14:paraId="3FDB4E14" w14:textId="77777777" w:rsidR="00263734" w:rsidRDefault="00263734" w:rsidP="00F5567C">
      <w:pPr>
        <w:widowControl w:val="0"/>
        <w:autoSpaceDE w:val="0"/>
        <w:autoSpaceDN w:val="0"/>
        <w:spacing w:after="0"/>
        <w:rPr>
          <w:rFonts w:eastAsia="Times New Roman" w:cs="Times New Roman"/>
          <w:b/>
          <w:sz w:val="24"/>
          <w:szCs w:val="24"/>
          <w:lang w:val="uk-UA"/>
        </w:rPr>
      </w:pPr>
    </w:p>
    <w:p w14:paraId="66979D44" w14:textId="77777777" w:rsidR="00263734" w:rsidRDefault="00263734" w:rsidP="00F5567C">
      <w:pPr>
        <w:widowControl w:val="0"/>
        <w:autoSpaceDE w:val="0"/>
        <w:autoSpaceDN w:val="0"/>
        <w:spacing w:after="0"/>
        <w:rPr>
          <w:rFonts w:eastAsia="Times New Roman" w:cs="Times New Roman"/>
          <w:b/>
          <w:sz w:val="24"/>
          <w:szCs w:val="24"/>
          <w:lang w:val="uk-UA"/>
        </w:rPr>
      </w:pPr>
    </w:p>
    <w:p w14:paraId="61792958" w14:textId="1B4F8A4B" w:rsidR="00263734" w:rsidRDefault="00263734"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lastRenderedPageBreak/>
        <w:drawing>
          <wp:inline distT="0" distB="0" distL="0" distR="0" wp14:anchorId="55792800" wp14:editId="41DC9EFF">
            <wp:extent cx="6580499" cy="3861997"/>
            <wp:effectExtent l="0" t="0" r="0" b="5715"/>
            <wp:docPr id="658451325" name="Рисунок 65845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14854" t="12273" r="21339" b="21152"/>
                    <a:stretch/>
                  </pic:blipFill>
                  <pic:spPr bwMode="auto">
                    <a:xfrm>
                      <a:off x="0" y="0"/>
                      <a:ext cx="6581354" cy="3862499"/>
                    </a:xfrm>
                    <a:prstGeom prst="rect">
                      <a:avLst/>
                    </a:prstGeom>
                    <a:ln>
                      <a:noFill/>
                    </a:ln>
                    <a:extLst>
                      <a:ext uri="{53640926-AAD7-44D8-BBD7-CCE9431645EC}">
                        <a14:shadowObscured xmlns:a14="http://schemas.microsoft.com/office/drawing/2010/main"/>
                      </a:ext>
                    </a:extLst>
                  </pic:spPr>
                </pic:pic>
              </a:graphicData>
            </a:graphic>
          </wp:inline>
        </w:drawing>
      </w:r>
    </w:p>
    <w:p w14:paraId="5B4F1ACC" w14:textId="77777777" w:rsidR="00263734" w:rsidRDefault="00263734" w:rsidP="00F5567C">
      <w:pPr>
        <w:widowControl w:val="0"/>
        <w:autoSpaceDE w:val="0"/>
        <w:autoSpaceDN w:val="0"/>
        <w:spacing w:after="0"/>
        <w:rPr>
          <w:rFonts w:eastAsia="Times New Roman" w:cs="Times New Roman"/>
          <w:b/>
          <w:sz w:val="24"/>
          <w:szCs w:val="24"/>
          <w:lang w:val="uk-UA"/>
        </w:rPr>
      </w:pPr>
    </w:p>
    <w:p w14:paraId="522FEA90" w14:textId="77777777" w:rsidR="00263734" w:rsidRDefault="00263734" w:rsidP="00F5567C">
      <w:pPr>
        <w:widowControl w:val="0"/>
        <w:autoSpaceDE w:val="0"/>
        <w:autoSpaceDN w:val="0"/>
        <w:spacing w:after="0"/>
        <w:rPr>
          <w:rFonts w:eastAsia="Times New Roman" w:cs="Times New Roman"/>
          <w:b/>
          <w:sz w:val="24"/>
          <w:szCs w:val="24"/>
          <w:lang w:val="uk-UA"/>
        </w:rPr>
      </w:pPr>
    </w:p>
    <w:p w14:paraId="13466657" w14:textId="77777777" w:rsidR="00263734" w:rsidRDefault="00263734" w:rsidP="00F5567C">
      <w:pPr>
        <w:widowControl w:val="0"/>
        <w:autoSpaceDE w:val="0"/>
        <w:autoSpaceDN w:val="0"/>
        <w:spacing w:after="0"/>
        <w:rPr>
          <w:rFonts w:eastAsia="Times New Roman" w:cs="Times New Roman"/>
          <w:b/>
          <w:sz w:val="24"/>
          <w:szCs w:val="24"/>
          <w:lang w:val="uk-UA"/>
        </w:rPr>
      </w:pPr>
    </w:p>
    <w:p w14:paraId="0ED0CAC9" w14:textId="66C5CE6C" w:rsidR="00263734" w:rsidRDefault="00263734"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inline distT="0" distB="0" distL="0" distR="0" wp14:anchorId="4D8CECC9" wp14:editId="47CC7799">
            <wp:extent cx="6917690" cy="4084230"/>
            <wp:effectExtent l="0" t="0" r="0" b="0"/>
            <wp:docPr id="658451326" name="Рисунок 65845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18201" t="15993" r="18201" b="25243"/>
                    <a:stretch/>
                  </pic:blipFill>
                  <pic:spPr bwMode="auto">
                    <a:xfrm>
                      <a:off x="0" y="0"/>
                      <a:ext cx="6929072" cy="4090950"/>
                    </a:xfrm>
                    <a:prstGeom prst="rect">
                      <a:avLst/>
                    </a:prstGeom>
                    <a:ln>
                      <a:noFill/>
                    </a:ln>
                    <a:extLst>
                      <a:ext uri="{53640926-AAD7-44D8-BBD7-CCE9431645EC}">
                        <a14:shadowObscured xmlns:a14="http://schemas.microsoft.com/office/drawing/2010/main"/>
                      </a:ext>
                    </a:extLst>
                  </pic:spPr>
                </pic:pic>
              </a:graphicData>
            </a:graphic>
          </wp:inline>
        </w:drawing>
      </w:r>
    </w:p>
    <w:p w14:paraId="5CA36BC8" w14:textId="77777777" w:rsidR="00263734" w:rsidRDefault="00263734" w:rsidP="00F5567C">
      <w:pPr>
        <w:widowControl w:val="0"/>
        <w:autoSpaceDE w:val="0"/>
        <w:autoSpaceDN w:val="0"/>
        <w:spacing w:after="0"/>
        <w:rPr>
          <w:rFonts w:eastAsia="Times New Roman" w:cs="Times New Roman"/>
          <w:b/>
          <w:sz w:val="24"/>
          <w:szCs w:val="24"/>
          <w:lang w:val="uk-UA"/>
        </w:rPr>
      </w:pPr>
    </w:p>
    <w:p w14:paraId="4602BD93" w14:textId="77777777" w:rsidR="00B65530" w:rsidRDefault="00B65530" w:rsidP="00F5567C">
      <w:pPr>
        <w:widowControl w:val="0"/>
        <w:autoSpaceDE w:val="0"/>
        <w:autoSpaceDN w:val="0"/>
        <w:spacing w:after="0"/>
        <w:rPr>
          <w:rFonts w:eastAsia="Times New Roman" w:cs="Times New Roman"/>
          <w:b/>
          <w:sz w:val="24"/>
          <w:szCs w:val="24"/>
          <w:lang w:val="uk-UA"/>
        </w:rPr>
      </w:pPr>
    </w:p>
    <w:p w14:paraId="722F89DD" w14:textId="77777777" w:rsidR="00B65530" w:rsidRDefault="00B65530" w:rsidP="00F5567C">
      <w:pPr>
        <w:widowControl w:val="0"/>
        <w:autoSpaceDE w:val="0"/>
        <w:autoSpaceDN w:val="0"/>
        <w:spacing w:after="0"/>
        <w:rPr>
          <w:rFonts w:eastAsia="Times New Roman" w:cs="Times New Roman"/>
          <w:b/>
          <w:sz w:val="24"/>
          <w:szCs w:val="24"/>
          <w:lang w:val="uk-UA"/>
        </w:rPr>
      </w:pPr>
    </w:p>
    <w:p w14:paraId="24C8DED8" w14:textId="77777777" w:rsidR="00B65530" w:rsidRDefault="00B65530" w:rsidP="00F5567C">
      <w:pPr>
        <w:widowControl w:val="0"/>
        <w:autoSpaceDE w:val="0"/>
        <w:autoSpaceDN w:val="0"/>
        <w:spacing w:after="0"/>
        <w:rPr>
          <w:rFonts w:eastAsia="Times New Roman" w:cs="Times New Roman"/>
          <w:b/>
          <w:sz w:val="24"/>
          <w:szCs w:val="24"/>
          <w:lang w:val="uk-UA"/>
        </w:rPr>
      </w:pPr>
    </w:p>
    <w:p w14:paraId="046AC415" w14:textId="77777777" w:rsidR="00263734" w:rsidRDefault="00263734" w:rsidP="00F5567C">
      <w:pPr>
        <w:widowControl w:val="0"/>
        <w:autoSpaceDE w:val="0"/>
        <w:autoSpaceDN w:val="0"/>
        <w:spacing w:after="0"/>
        <w:rPr>
          <w:rFonts w:eastAsia="Times New Roman" w:cs="Times New Roman"/>
          <w:b/>
          <w:sz w:val="24"/>
          <w:szCs w:val="24"/>
          <w:lang w:val="uk-UA"/>
        </w:rPr>
      </w:pPr>
    </w:p>
    <w:p w14:paraId="6F838816" w14:textId="06813FE2" w:rsidR="00263734" w:rsidRDefault="00263734"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lastRenderedPageBreak/>
        <w:drawing>
          <wp:inline distT="0" distB="0" distL="0" distR="0" wp14:anchorId="7643633F" wp14:editId="0A15160E">
            <wp:extent cx="6586220" cy="3818903"/>
            <wp:effectExtent l="0" t="0" r="5080" b="0"/>
            <wp:docPr id="658451327" name="Рисунок 65845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15900" t="22688" r="15900" b="26359"/>
                    <a:stretch/>
                  </pic:blipFill>
                  <pic:spPr bwMode="auto">
                    <a:xfrm>
                      <a:off x="0" y="0"/>
                      <a:ext cx="6585442" cy="3818452"/>
                    </a:xfrm>
                    <a:prstGeom prst="rect">
                      <a:avLst/>
                    </a:prstGeom>
                    <a:ln>
                      <a:noFill/>
                    </a:ln>
                    <a:extLst>
                      <a:ext uri="{53640926-AAD7-44D8-BBD7-CCE9431645EC}">
                        <a14:shadowObscured xmlns:a14="http://schemas.microsoft.com/office/drawing/2010/main"/>
                      </a:ext>
                    </a:extLst>
                  </pic:spPr>
                </pic:pic>
              </a:graphicData>
            </a:graphic>
          </wp:inline>
        </w:drawing>
      </w:r>
    </w:p>
    <w:p w14:paraId="24089780" w14:textId="77777777" w:rsidR="00263734" w:rsidRDefault="00263734" w:rsidP="00F5567C">
      <w:pPr>
        <w:widowControl w:val="0"/>
        <w:autoSpaceDE w:val="0"/>
        <w:autoSpaceDN w:val="0"/>
        <w:spacing w:after="0"/>
        <w:rPr>
          <w:rFonts w:eastAsia="Times New Roman" w:cs="Times New Roman"/>
          <w:b/>
          <w:sz w:val="24"/>
          <w:szCs w:val="24"/>
          <w:lang w:val="uk-UA"/>
        </w:rPr>
      </w:pPr>
    </w:p>
    <w:p w14:paraId="78A8C55D" w14:textId="77777777" w:rsidR="00263734" w:rsidRDefault="00263734" w:rsidP="00F5567C">
      <w:pPr>
        <w:widowControl w:val="0"/>
        <w:autoSpaceDE w:val="0"/>
        <w:autoSpaceDN w:val="0"/>
        <w:spacing w:after="0"/>
        <w:rPr>
          <w:rFonts w:eastAsia="Times New Roman" w:cs="Times New Roman"/>
          <w:b/>
          <w:sz w:val="24"/>
          <w:szCs w:val="24"/>
          <w:lang w:val="uk-UA"/>
        </w:rPr>
      </w:pPr>
    </w:p>
    <w:p w14:paraId="7DA88601" w14:textId="1A07CDBF" w:rsidR="00263734" w:rsidRDefault="00263734"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inline distT="0" distB="0" distL="0" distR="0" wp14:anchorId="386CCE90" wp14:editId="65FBD905">
            <wp:extent cx="6831706" cy="3923815"/>
            <wp:effectExtent l="0" t="0" r="7620" b="635"/>
            <wp:docPr id="1627816960" name="Рисунок 1627816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20083" t="22688" r="33055" b="27474"/>
                    <a:stretch/>
                  </pic:blipFill>
                  <pic:spPr bwMode="auto">
                    <a:xfrm>
                      <a:off x="0" y="0"/>
                      <a:ext cx="6835549" cy="3926022"/>
                    </a:xfrm>
                    <a:prstGeom prst="rect">
                      <a:avLst/>
                    </a:prstGeom>
                    <a:ln>
                      <a:noFill/>
                    </a:ln>
                    <a:extLst>
                      <a:ext uri="{53640926-AAD7-44D8-BBD7-CCE9431645EC}">
                        <a14:shadowObscured xmlns:a14="http://schemas.microsoft.com/office/drawing/2010/main"/>
                      </a:ext>
                    </a:extLst>
                  </pic:spPr>
                </pic:pic>
              </a:graphicData>
            </a:graphic>
          </wp:inline>
        </w:drawing>
      </w:r>
    </w:p>
    <w:p w14:paraId="628CAA75" w14:textId="77777777" w:rsidR="00263734" w:rsidRDefault="00263734" w:rsidP="00F5567C">
      <w:pPr>
        <w:widowControl w:val="0"/>
        <w:autoSpaceDE w:val="0"/>
        <w:autoSpaceDN w:val="0"/>
        <w:spacing w:after="0"/>
        <w:rPr>
          <w:rFonts w:eastAsia="Times New Roman" w:cs="Times New Roman"/>
          <w:b/>
          <w:sz w:val="24"/>
          <w:szCs w:val="24"/>
          <w:lang w:val="uk-UA"/>
        </w:rPr>
      </w:pPr>
    </w:p>
    <w:p w14:paraId="49742637" w14:textId="77777777" w:rsidR="00263734" w:rsidRDefault="00263734" w:rsidP="00F5567C">
      <w:pPr>
        <w:widowControl w:val="0"/>
        <w:autoSpaceDE w:val="0"/>
        <w:autoSpaceDN w:val="0"/>
        <w:spacing w:after="0"/>
        <w:rPr>
          <w:rFonts w:eastAsia="Times New Roman" w:cs="Times New Roman"/>
          <w:b/>
          <w:sz w:val="24"/>
          <w:szCs w:val="24"/>
          <w:lang w:val="uk-UA"/>
        </w:rPr>
      </w:pPr>
    </w:p>
    <w:p w14:paraId="4529D2EB" w14:textId="77777777" w:rsidR="00263734" w:rsidRDefault="00263734" w:rsidP="00F5567C">
      <w:pPr>
        <w:widowControl w:val="0"/>
        <w:autoSpaceDE w:val="0"/>
        <w:autoSpaceDN w:val="0"/>
        <w:spacing w:after="0"/>
        <w:rPr>
          <w:rFonts w:eastAsia="Times New Roman" w:cs="Times New Roman"/>
          <w:b/>
          <w:sz w:val="24"/>
          <w:szCs w:val="24"/>
          <w:lang w:val="uk-UA"/>
        </w:rPr>
      </w:pPr>
    </w:p>
    <w:p w14:paraId="36DFA52C" w14:textId="77777777" w:rsidR="00D11238" w:rsidRDefault="00D11238" w:rsidP="00F5567C">
      <w:pPr>
        <w:widowControl w:val="0"/>
        <w:autoSpaceDE w:val="0"/>
        <w:autoSpaceDN w:val="0"/>
        <w:spacing w:after="0"/>
        <w:rPr>
          <w:rFonts w:eastAsia="Times New Roman" w:cs="Times New Roman"/>
          <w:b/>
          <w:sz w:val="24"/>
          <w:szCs w:val="24"/>
          <w:lang w:val="uk-UA"/>
        </w:rPr>
      </w:pPr>
    </w:p>
    <w:p w14:paraId="3CD05FFA" w14:textId="77777777" w:rsidR="00D11238" w:rsidRDefault="00D11238" w:rsidP="00F5567C">
      <w:pPr>
        <w:widowControl w:val="0"/>
        <w:autoSpaceDE w:val="0"/>
        <w:autoSpaceDN w:val="0"/>
        <w:spacing w:after="0"/>
        <w:rPr>
          <w:rFonts w:eastAsia="Times New Roman" w:cs="Times New Roman"/>
          <w:b/>
          <w:sz w:val="24"/>
          <w:szCs w:val="24"/>
          <w:lang w:val="uk-UA"/>
        </w:rPr>
      </w:pPr>
    </w:p>
    <w:p w14:paraId="20FECF3E" w14:textId="77777777" w:rsidR="00D11238" w:rsidRDefault="00D11238" w:rsidP="00F5567C">
      <w:pPr>
        <w:widowControl w:val="0"/>
        <w:autoSpaceDE w:val="0"/>
        <w:autoSpaceDN w:val="0"/>
        <w:spacing w:after="0"/>
        <w:rPr>
          <w:rFonts w:eastAsia="Times New Roman" w:cs="Times New Roman"/>
          <w:b/>
          <w:sz w:val="24"/>
          <w:szCs w:val="24"/>
          <w:lang w:val="uk-UA"/>
        </w:rPr>
      </w:pPr>
    </w:p>
    <w:p w14:paraId="708D5344" w14:textId="77777777" w:rsidR="00263734" w:rsidRDefault="00263734" w:rsidP="00F5567C">
      <w:pPr>
        <w:widowControl w:val="0"/>
        <w:autoSpaceDE w:val="0"/>
        <w:autoSpaceDN w:val="0"/>
        <w:spacing w:after="0"/>
        <w:rPr>
          <w:rFonts w:eastAsia="Times New Roman" w:cs="Times New Roman"/>
          <w:b/>
          <w:sz w:val="24"/>
          <w:szCs w:val="24"/>
          <w:lang w:val="uk-UA"/>
        </w:rPr>
      </w:pPr>
    </w:p>
    <w:p w14:paraId="78C045FF" w14:textId="28EA8FFC" w:rsidR="00263734" w:rsidRDefault="00263734"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lastRenderedPageBreak/>
        <w:drawing>
          <wp:inline distT="0" distB="0" distL="0" distR="0" wp14:anchorId="49A27E07" wp14:editId="09C18F07">
            <wp:extent cx="6170930" cy="4272999"/>
            <wp:effectExtent l="0" t="0" r="1270" b="0"/>
            <wp:docPr id="1627816961" name="Рисунок 1627816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30126" t="26036" r="30753" b="39376"/>
                    <a:stretch/>
                  </pic:blipFill>
                  <pic:spPr bwMode="auto">
                    <a:xfrm>
                      <a:off x="0" y="0"/>
                      <a:ext cx="6175774" cy="4276353"/>
                    </a:xfrm>
                    <a:prstGeom prst="rect">
                      <a:avLst/>
                    </a:prstGeom>
                    <a:ln>
                      <a:noFill/>
                    </a:ln>
                    <a:extLst>
                      <a:ext uri="{53640926-AAD7-44D8-BBD7-CCE9431645EC}">
                        <a14:shadowObscured xmlns:a14="http://schemas.microsoft.com/office/drawing/2010/main"/>
                      </a:ext>
                    </a:extLst>
                  </pic:spPr>
                </pic:pic>
              </a:graphicData>
            </a:graphic>
          </wp:inline>
        </w:drawing>
      </w:r>
    </w:p>
    <w:p w14:paraId="321677E7" w14:textId="77777777" w:rsidR="00D11238" w:rsidRDefault="00D11238" w:rsidP="00F5567C">
      <w:pPr>
        <w:widowControl w:val="0"/>
        <w:autoSpaceDE w:val="0"/>
        <w:autoSpaceDN w:val="0"/>
        <w:spacing w:after="0"/>
        <w:rPr>
          <w:rFonts w:eastAsia="Times New Roman" w:cs="Times New Roman"/>
          <w:b/>
          <w:sz w:val="24"/>
          <w:szCs w:val="24"/>
          <w:lang w:val="uk-UA"/>
        </w:rPr>
      </w:pPr>
    </w:p>
    <w:p w14:paraId="230298FC" w14:textId="77777777" w:rsidR="00D11238" w:rsidRDefault="00D11238" w:rsidP="00F5567C">
      <w:pPr>
        <w:widowControl w:val="0"/>
        <w:autoSpaceDE w:val="0"/>
        <w:autoSpaceDN w:val="0"/>
        <w:spacing w:after="0"/>
        <w:rPr>
          <w:rFonts w:eastAsia="Times New Roman" w:cs="Times New Roman"/>
          <w:b/>
          <w:sz w:val="24"/>
          <w:szCs w:val="24"/>
          <w:lang w:val="uk-UA"/>
        </w:rPr>
      </w:pPr>
    </w:p>
    <w:p w14:paraId="35B3BAA3" w14:textId="77777777" w:rsidR="00D11238" w:rsidRDefault="00D11238" w:rsidP="00F5567C">
      <w:pPr>
        <w:widowControl w:val="0"/>
        <w:autoSpaceDE w:val="0"/>
        <w:autoSpaceDN w:val="0"/>
        <w:spacing w:after="0"/>
        <w:rPr>
          <w:rFonts w:eastAsia="Times New Roman" w:cs="Times New Roman"/>
          <w:b/>
          <w:sz w:val="24"/>
          <w:szCs w:val="24"/>
          <w:lang w:val="uk-UA"/>
        </w:rPr>
      </w:pPr>
    </w:p>
    <w:p w14:paraId="4B0BD6CE" w14:textId="77777777" w:rsidR="00D11238" w:rsidRDefault="00D11238" w:rsidP="00F5567C">
      <w:pPr>
        <w:widowControl w:val="0"/>
        <w:autoSpaceDE w:val="0"/>
        <w:autoSpaceDN w:val="0"/>
        <w:spacing w:after="0"/>
        <w:rPr>
          <w:rFonts w:eastAsia="Times New Roman" w:cs="Times New Roman"/>
          <w:b/>
          <w:sz w:val="24"/>
          <w:szCs w:val="24"/>
          <w:lang w:val="uk-UA"/>
        </w:rPr>
      </w:pPr>
    </w:p>
    <w:p w14:paraId="203C83A4" w14:textId="77777777" w:rsidR="00D11238" w:rsidRDefault="00D11238" w:rsidP="00F5567C">
      <w:pPr>
        <w:widowControl w:val="0"/>
        <w:autoSpaceDE w:val="0"/>
        <w:autoSpaceDN w:val="0"/>
        <w:spacing w:after="0"/>
        <w:rPr>
          <w:rFonts w:eastAsia="Times New Roman" w:cs="Times New Roman"/>
          <w:b/>
          <w:sz w:val="24"/>
          <w:szCs w:val="24"/>
          <w:lang w:val="uk-UA"/>
        </w:rPr>
      </w:pPr>
    </w:p>
    <w:p w14:paraId="4C92E625" w14:textId="11A1353F" w:rsidR="00D11238" w:rsidRDefault="00D11238"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inline distT="0" distB="0" distL="0" distR="0" wp14:anchorId="708463A3" wp14:editId="6198BCD5">
            <wp:extent cx="6761785" cy="3390044"/>
            <wp:effectExtent l="0" t="0" r="1270" b="1270"/>
            <wp:docPr id="1627816962" name="Рисунок 1627816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21757" t="28266" r="24686" b="26731"/>
                    <a:stretch/>
                  </pic:blipFill>
                  <pic:spPr bwMode="auto">
                    <a:xfrm>
                      <a:off x="0" y="0"/>
                      <a:ext cx="6775462" cy="3396901"/>
                    </a:xfrm>
                    <a:prstGeom prst="rect">
                      <a:avLst/>
                    </a:prstGeom>
                    <a:ln>
                      <a:noFill/>
                    </a:ln>
                    <a:extLst>
                      <a:ext uri="{53640926-AAD7-44D8-BBD7-CCE9431645EC}">
                        <a14:shadowObscured xmlns:a14="http://schemas.microsoft.com/office/drawing/2010/main"/>
                      </a:ext>
                    </a:extLst>
                  </pic:spPr>
                </pic:pic>
              </a:graphicData>
            </a:graphic>
          </wp:inline>
        </w:drawing>
      </w:r>
    </w:p>
    <w:p w14:paraId="4498570D" w14:textId="77777777" w:rsidR="00D11238" w:rsidRDefault="00D11238" w:rsidP="00F5567C">
      <w:pPr>
        <w:widowControl w:val="0"/>
        <w:autoSpaceDE w:val="0"/>
        <w:autoSpaceDN w:val="0"/>
        <w:spacing w:after="0"/>
        <w:rPr>
          <w:rFonts w:eastAsia="Times New Roman" w:cs="Times New Roman"/>
          <w:b/>
          <w:sz w:val="24"/>
          <w:szCs w:val="24"/>
          <w:lang w:val="uk-UA"/>
        </w:rPr>
      </w:pPr>
    </w:p>
    <w:p w14:paraId="2350750D" w14:textId="77777777" w:rsidR="00D11238" w:rsidRDefault="00D11238" w:rsidP="00F5567C">
      <w:pPr>
        <w:widowControl w:val="0"/>
        <w:autoSpaceDE w:val="0"/>
        <w:autoSpaceDN w:val="0"/>
        <w:spacing w:after="0"/>
        <w:rPr>
          <w:rFonts w:eastAsia="Times New Roman" w:cs="Times New Roman"/>
          <w:b/>
          <w:sz w:val="24"/>
          <w:szCs w:val="24"/>
          <w:lang w:val="uk-UA"/>
        </w:rPr>
      </w:pPr>
    </w:p>
    <w:p w14:paraId="0D91EAB7" w14:textId="77777777" w:rsidR="00D11238" w:rsidRDefault="00D11238" w:rsidP="00F5567C">
      <w:pPr>
        <w:widowControl w:val="0"/>
        <w:autoSpaceDE w:val="0"/>
        <w:autoSpaceDN w:val="0"/>
        <w:spacing w:after="0"/>
        <w:rPr>
          <w:rFonts w:eastAsia="Times New Roman" w:cs="Times New Roman"/>
          <w:b/>
          <w:sz w:val="24"/>
          <w:szCs w:val="24"/>
          <w:lang w:val="uk-UA"/>
        </w:rPr>
      </w:pPr>
    </w:p>
    <w:p w14:paraId="31E616B8" w14:textId="77777777" w:rsidR="00D11238" w:rsidRDefault="00D11238" w:rsidP="00F5567C">
      <w:pPr>
        <w:widowControl w:val="0"/>
        <w:autoSpaceDE w:val="0"/>
        <w:autoSpaceDN w:val="0"/>
        <w:spacing w:after="0"/>
        <w:rPr>
          <w:rFonts w:eastAsia="Times New Roman" w:cs="Times New Roman"/>
          <w:b/>
          <w:sz w:val="24"/>
          <w:szCs w:val="24"/>
          <w:lang w:val="uk-UA"/>
        </w:rPr>
      </w:pPr>
    </w:p>
    <w:p w14:paraId="76C68CFF" w14:textId="671E6EF5" w:rsidR="00D11238" w:rsidRDefault="00D11238"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lastRenderedPageBreak/>
        <w:drawing>
          <wp:anchor distT="0" distB="0" distL="114300" distR="114300" simplePos="0" relativeHeight="251667968" behindDoc="1" locked="0" layoutInCell="1" allowOverlap="1" wp14:anchorId="55098117" wp14:editId="3B91278C">
            <wp:simplePos x="0" y="0"/>
            <wp:positionH relativeFrom="column">
              <wp:posOffset>-286004</wp:posOffset>
            </wp:positionH>
            <wp:positionV relativeFrom="paragraph">
              <wp:posOffset>290068</wp:posOffset>
            </wp:positionV>
            <wp:extent cx="6653245" cy="4133944"/>
            <wp:effectExtent l="0" t="0" r="0" b="0"/>
            <wp:wrapTight wrapText="bothSides">
              <wp:wrapPolygon edited="0">
                <wp:start x="0" y="0"/>
                <wp:lineTo x="0" y="21500"/>
                <wp:lineTo x="21524" y="21500"/>
                <wp:lineTo x="21524" y="0"/>
                <wp:lineTo x="0" y="0"/>
              </wp:wrapPolygon>
            </wp:wrapTight>
            <wp:docPr id="1627816963" name="Рисунок 1627816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extLst>
                        <a:ext uri="{28A0092B-C50C-407E-A947-70E740481C1C}">
                          <a14:useLocalDpi xmlns:a14="http://schemas.microsoft.com/office/drawing/2010/main" val="0"/>
                        </a:ext>
                      </a:extLst>
                    </a:blip>
                    <a:srcRect l="14435" t="19712" r="17991" b="13714"/>
                    <a:stretch/>
                  </pic:blipFill>
                  <pic:spPr bwMode="auto">
                    <a:xfrm>
                      <a:off x="0" y="0"/>
                      <a:ext cx="6653245" cy="4133944"/>
                    </a:xfrm>
                    <a:prstGeom prst="rect">
                      <a:avLst/>
                    </a:prstGeom>
                    <a:ln>
                      <a:noFill/>
                    </a:ln>
                    <a:extLst>
                      <a:ext uri="{53640926-AAD7-44D8-BBD7-CCE9431645EC}">
                        <a14:shadowObscured xmlns:a14="http://schemas.microsoft.com/office/drawing/2010/main"/>
                      </a:ext>
                    </a:extLst>
                  </pic:spPr>
                </pic:pic>
              </a:graphicData>
            </a:graphic>
          </wp:anchor>
        </w:drawing>
      </w:r>
    </w:p>
    <w:p w14:paraId="3A1C13F7" w14:textId="19A6B15C" w:rsidR="00D11238" w:rsidRDefault="00D11238" w:rsidP="00F5567C">
      <w:pPr>
        <w:widowControl w:val="0"/>
        <w:autoSpaceDE w:val="0"/>
        <w:autoSpaceDN w:val="0"/>
        <w:spacing w:after="0"/>
        <w:rPr>
          <w:rFonts w:eastAsia="Times New Roman" w:cs="Times New Roman"/>
          <w:b/>
          <w:sz w:val="24"/>
          <w:szCs w:val="24"/>
          <w:lang w:val="uk-UA"/>
        </w:rPr>
      </w:pPr>
    </w:p>
    <w:p w14:paraId="58BD695B" w14:textId="77777777" w:rsidR="00940625" w:rsidRDefault="00940625" w:rsidP="00F5567C">
      <w:pPr>
        <w:widowControl w:val="0"/>
        <w:autoSpaceDE w:val="0"/>
        <w:autoSpaceDN w:val="0"/>
        <w:spacing w:after="0"/>
        <w:rPr>
          <w:rFonts w:eastAsia="Times New Roman" w:cs="Times New Roman"/>
          <w:b/>
          <w:sz w:val="24"/>
          <w:szCs w:val="24"/>
          <w:lang w:val="uk-UA"/>
        </w:rPr>
      </w:pPr>
    </w:p>
    <w:p w14:paraId="757FBEE4" w14:textId="77777777" w:rsidR="00940625" w:rsidRDefault="00940625" w:rsidP="00F5567C">
      <w:pPr>
        <w:widowControl w:val="0"/>
        <w:autoSpaceDE w:val="0"/>
        <w:autoSpaceDN w:val="0"/>
        <w:spacing w:after="0"/>
        <w:rPr>
          <w:rFonts w:eastAsia="Times New Roman" w:cs="Times New Roman"/>
          <w:b/>
          <w:sz w:val="24"/>
          <w:szCs w:val="24"/>
          <w:lang w:val="uk-UA"/>
        </w:rPr>
      </w:pPr>
    </w:p>
    <w:p w14:paraId="4E9D8C39" w14:textId="77777777" w:rsidR="00940625" w:rsidRDefault="00940625" w:rsidP="00F5567C">
      <w:pPr>
        <w:widowControl w:val="0"/>
        <w:autoSpaceDE w:val="0"/>
        <w:autoSpaceDN w:val="0"/>
        <w:spacing w:after="0"/>
        <w:rPr>
          <w:rFonts w:eastAsia="Times New Roman" w:cs="Times New Roman"/>
          <w:b/>
          <w:sz w:val="24"/>
          <w:szCs w:val="24"/>
          <w:lang w:val="uk-UA"/>
        </w:rPr>
      </w:pPr>
    </w:p>
    <w:p w14:paraId="6236B1D6" w14:textId="2AEED98F" w:rsidR="00D11238" w:rsidRDefault="00C64AC6"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anchor distT="0" distB="0" distL="114300" distR="114300" simplePos="0" relativeHeight="251681280" behindDoc="1" locked="0" layoutInCell="1" allowOverlap="1" wp14:anchorId="3E999B6A" wp14:editId="4AA6FC7A">
            <wp:simplePos x="0" y="0"/>
            <wp:positionH relativeFrom="column">
              <wp:posOffset>-176276</wp:posOffset>
            </wp:positionH>
            <wp:positionV relativeFrom="paragraph">
              <wp:posOffset>711581</wp:posOffset>
            </wp:positionV>
            <wp:extent cx="6643483" cy="3818451"/>
            <wp:effectExtent l="0" t="0" r="5080" b="0"/>
            <wp:wrapTight wrapText="bothSides">
              <wp:wrapPolygon edited="0">
                <wp:start x="0" y="0"/>
                <wp:lineTo x="0" y="21446"/>
                <wp:lineTo x="21555" y="21446"/>
                <wp:lineTo x="21555" y="0"/>
                <wp:lineTo x="0" y="0"/>
              </wp:wrapPolygon>
            </wp:wrapTight>
            <wp:docPr id="1627816964" name="Рисунок 1627816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extLst>
                        <a:ext uri="{28A0092B-C50C-407E-A947-70E740481C1C}">
                          <a14:useLocalDpi xmlns:a14="http://schemas.microsoft.com/office/drawing/2010/main" val="0"/>
                        </a:ext>
                      </a:extLst>
                    </a:blip>
                    <a:srcRect l="14226" t="13762" r="18201" b="18176"/>
                    <a:stretch/>
                  </pic:blipFill>
                  <pic:spPr bwMode="auto">
                    <a:xfrm>
                      <a:off x="0" y="0"/>
                      <a:ext cx="6643483" cy="3818451"/>
                    </a:xfrm>
                    <a:prstGeom prst="rect">
                      <a:avLst/>
                    </a:prstGeom>
                    <a:ln>
                      <a:noFill/>
                    </a:ln>
                    <a:extLst>
                      <a:ext uri="{53640926-AAD7-44D8-BBD7-CCE9431645EC}">
                        <a14:shadowObscured xmlns:a14="http://schemas.microsoft.com/office/drawing/2010/main"/>
                      </a:ext>
                    </a:extLst>
                  </pic:spPr>
                </pic:pic>
              </a:graphicData>
            </a:graphic>
          </wp:anchor>
        </w:drawing>
      </w:r>
    </w:p>
    <w:p w14:paraId="1353437A" w14:textId="226CDF00" w:rsidR="00940625" w:rsidRDefault="00940625"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lastRenderedPageBreak/>
        <w:drawing>
          <wp:inline distT="0" distB="0" distL="0" distR="0" wp14:anchorId="3D903A13" wp14:editId="0330AD44">
            <wp:extent cx="6839585" cy="3675430"/>
            <wp:effectExtent l="0" t="0" r="0" b="1270"/>
            <wp:docPr id="1627816965" name="Рисунок 1627816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20921" t="20827" r="15690" b="21152"/>
                    <a:stretch/>
                  </pic:blipFill>
                  <pic:spPr bwMode="auto">
                    <a:xfrm>
                      <a:off x="0" y="0"/>
                      <a:ext cx="6856955" cy="3684764"/>
                    </a:xfrm>
                    <a:prstGeom prst="rect">
                      <a:avLst/>
                    </a:prstGeom>
                    <a:ln>
                      <a:noFill/>
                    </a:ln>
                    <a:extLst>
                      <a:ext uri="{53640926-AAD7-44D8-BBD7-CCE9431645EC}">
                        <a14:shadowObscured xmlns:a14="http://schemas.microsoft.com/office/drawing/2010/main"/>
                      </a:ext>
                    </a:extLst>
                  </pic:spPr>
                </pic:pic>
              </a:graphicData>
            </a:graphic>
          </wp:inline>
        </w:drawing>
      </w:r>
    </w:p>
    <w:p w14:paraId="7C505531" w14:textId="77777777" w:rsidR="00940625" w:rsidRDefault="00940625" w:rsidP="00F5567C">
      <w:pPr>
        <w:widowControl w:val="0"/>
        <w:autoSpaceDE w:val="0"/>
        <w:autoSpaceDN w:val="0"/>
        <w:spacing w:after="0"/>
        <w:rPr>
          <w:rFonts w:eastAsia="Times New Roman" w:cs="Times New Roman"/>
          <w:b/>
          <w:sz w:val="24"/>
          <w:szCs w:val="24"/>
          <w:lang w:val="uk-UA"/>
        </w:rPr>
      </w:pPr>
    </w:p>
    <w:p w14:paraId="30E129A5" w14:textId="77777777" w:rsidR="00940625" w:rsidRDefault="00940625" w:rsidP="00F5567C">
      <w:pPr>
        <w:widowControl w:val="0"/>
        <w:autoSpaceDE w:val="0"/>
        <w:autoSpaceDN w:val="0"/>
        <w:spacing w:after="0"/>
        <w:rPr>
          <w:rFonts w:eastAsia="Times New Roman" w:cs="Times New Roman"/>
          <w:b/>
          <w:sz w:val="24"/>
          <w:szCs w:val="24"/>
          <w:lang w:val="uk-UA"/>
        </w:rPr>
      </w:pPr>
    </w:p>
    <w:p w14:paraId="4907678C" w14:textId="5EF7B574" w:rsidR="00940625" w:rsidRDefault="00940625"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inline distT="0" distB="0" distL="0" distR="0" wp14:anchorId="5FF91149" wp14:editId="7D73AE1D">
            <wp:extent cx="6553025" cy="3652471"/>
            <wp:effectExtent l="0" t="0" r="635" b="5715"/>
            <wp:docPr id="1627816966" name="Рисунок 1627816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20920" t="18968" r="21339" b="31938"/>
                    <a:stretch/>
                  </pic:blipFill>
                  <pic:spPr bwMode="auto">
                    <a:xfrm>
                      <a:off x="0" y="0"/>
                      <a:ext cx="6568441" cy="3661063"/>
                    </a:xfrm>
                    <a:prstGeom prst="rect">
                      <a:avLst/>
                    </a:prstGeom>
                    <a:ln>
                      <a:noFill/>
                    </a:ln>
                    <a:extLst>
                      <a:ext uri="{53640926-AAD7-44D8-BBD7-CCE9431645EC}">
                        <a14:shadowObscured xmlns:a14="http://schemas.microsoft.com/office/drawing/2010/main"/>
                      </a:ext>
                    </a:extLst>
                  </pic:spPr>
                </pic:pic>
              </a:graphicData>
            </a:graphic>
          </wp:inline>
        </w:drawing>
      </w:r>
    </w:p>
    <w:p w14:paraId="65E79551" w14:textId="77777777" w:rsidR="00940625" w:rsidRDefault="00940625" w:rsidP="00F5567C">
      <w:pPr>
        <w:widowControl w:val="0"/>
        <w:autoSpaceDE w:val="0"/>
        <w:autoSpaceDN w:val="0"/>
        <w:spacing w:after="0"/>
        <w:rPr>
          <w:rFonts w:eastAsia="Times New Roman" w:cs="Times New Roman"/>
          <w:b/>
          <w:sz w:val="24"/>
          <w:szCs w:val="24"/>
          <w:lang w:val="uk-UA"/>
        </w:rPr>
      </w:pPr>
    </w:p>
    <w:p w14:paraId="2CCADAD7" w14:textId="77777777" w:rsidR="00047DDB" w:rsidRDefault="00047DDB" w:rsidP="00F5567C">
      <w:pPr>
        <w:widowControl w:val="0"/>
        <w:autoSpaceDE w:val="0"/>
        <w:autoSpaceDN w:val="0"/>
        <w:spacing w:after="0"/>
        <w:rPr>
          <w:rFonts w:eastAsia="Times New Roman" w:cs="Times New Roman"/>
          <w:b/>
          <w:sz w:val="24"/>
          <w:szCs w:val="24"/>
          <w:lang w:val="uk-UA"/>
        </w:rPr>
      </w:pPr>
    </w:p>
    <w:p w14:paraId="7D3A3927" w14:textId="77777777" w:rsidR="00047DDB" w:rsidRDefault="00047DDB" w:rsidP="00F5567C">
      <w:pPr>
        <w:widowControl w:val="0"/>
        <w:autoSpaceDE w:val="0"/>
        <w:autoSpaceDN w:val="0"/>
        <w:spacing w:after="0"/>
        <w:rPr>
          <w:rFonts w:eastAsia="Times New Roman" w:cs="Times New Roman"/>
          <w:b/>
          <w:sz w:val="24"/>
          <w:szCs w:val="24"/>
          <w:lang w:val="uk-UA"/>
        </w:rPr>
      </w:pPr>
    </w:p>
    <w:p w14:paraId="3DAF7F36" w14:textId="77777777" w:rsidR="00047DDB" w:rsidRDefault="00047DDB" w:rsidP="00F5567C">
      <w:pPr>
        <w:widowControl w:val="0"/>
        <w:autoSpaceDE w:val="0"/>
        <w:autoSpaceDN w:val="0"/>
        <w:spacing w:after="0"/>
        <w:rPr>
          <w:rFonts w:eastAsia="Times New Roman" w:cs="Times New Roman"/>
          <w:b/>
          <w:sz w:val="24"/>
          <w:szCs w:val="24"/>
          <w:lang w:val="uk-UA"/>
        </w:rPr>
      </w:pPr>
    </w:p>
    <w:p w14:paraId="00582B75" w14:textId="77777777" w:rsidR="00940625" w:rsidRDefault="00940625" w:rsidP="00F5567C">
      <w:pPr>
        <w:widowControl w:val="0"/>
        <w:autoSpaceDE w:val="0"/>
        <w:autoSpaceDN w:val="0"/>
        <w:spacing w:after="0"/>
        <w:rPr>
          <w:rFonts w:eastAsia="Times New Roman" w:cs="Times New Roman"/>
          <w:b/>
          <w:sz w:val="24"/>
          <w:szCs w:val="24"/>
          <w:lang w:val="uk-UA"/>
        </w:rPr>
      </w:pPr>
    </w:p>
    <w:p w14:paraId="5187D19D" w14:textId="55DA4033" w:rsidR="00940625" w:rsidRDefault="00940625"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lastRenderedPageBreak/>
        <w:drawing>
          <wp:anchor distT="0" distB="0" distL="114300" distR="114300" simplePos="0" relativeHeight="251663872" behindDoc="1" locked="0" layoutInCell="1" allowOverlap="1" wp14:anchorId="5147A8FF" wp14:editId="59EB9961">
            <wp:simplePos x="0" y="0"/>
            <wp:positionH relativeFrom="column">
              <wp:posOffset>-249428</wp:posOffset>
            </wp:positionH>
            <wp:positionV relativeFrom="paragraph">
              <wp:posOffset>207772</wp:posOffset>
            </wp:positionV>
            <wp:extent cx="6405875" cy="3502459"/>
            <wp:effectExtent l="0" t="0" r="0" b="3175"/>
            <wp:wrapTight wrapText="bothSides">
              <wp:wrapPolygon edited="0">
                <wp:start x="0" y="0"/>
                <wp:lineTo x="0" y="21502"/>
                <wp:lineTo x="21521" y="21502"/>
                <wp:lineTo x="21521" y="0"/>
                <wp:lineTo x="0" y="0"/>
              </wp:wrapPolygon>
            </wp:wrapTight>
            <wp:docPr id="1627816967" name="Рисунок 1627816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extLst>
                        <a:ext uri="{28A0092B-C50C-407E-A947-70E740481C1C}">
                          <a14:useLocalDpi xmlns:a14="http://schemas.microsoft.com/office/drawing/2010/main" val="0"/>
                        </a:ext>
                      </a:extLst>
                    </a:blip>
                    <a:srcRect l="15900" t="14134" r="18829" b="21151"/>
                    <a:stretch/>
                  </pic:blipFill>
                  <pic:spPr bwMode="auto">
                    <a:xfrm>
                      <a:off x="0" y="0"/>
                      <a:ext cx="6405875" cy="3502459"/>
                    </a:xfrm>
                    <a:prstGeom prst="rect">
                      <a:avLst/>
                    </a:prstGeom>
                    <a:ln>
                      <a:noFill/>
                    </a:ln>
                    <a:extLst>
                      <a:ext uri="{53640926-AAD7-44D8-BBD7-CCE9431645EC}">
                        <a14:shadowObscured xmlns:a14="http://schemas.microsoft.com/office/drawing/2010/main"/>
                      </a:ext>
                    </a:extLst>
                  </pic:spPr>
                </pic:pic>
              </a:graphicData>
            </a:graphic>
          </wp:anchor>
        </w:drawing>
      </w:r>
    </w:p>
    <w:p w14:paraId="3046CC77" w14:textId="77777777" w:rsidR="00BB2ADE" w:rsidRDefault="00BB2ADE" w:rsidP="00F5567C">
      <w:pPr>
        <w:widowControl w:val="0"/>
        <w:autoSpaceDE w:val="0"/>
        <w:autoSpaceDN w:val="0"/>
        <w:spacing w:after="0"/>
        <w:rPr>
          <w:rFonts w:eastAsia="Times New Roman" w:cs="Times New Roman"/>
          <w:b/>
          <w:sz w:val="24"/>
          <w:szCs w:val="24"/>
          <w:lang w:val="uk-UA"/>
        </w:rPr>
      </w:pPr>
    </w:p>
    <w:p w14:paraId="271ECBBF" w14:textId="5B494C9F" w:rsidR="00BB2ADE" w:rsidRDefault="00BB2ADE" w:rsidP="00F5567C">
      <w:pPr>
        <w:widowControl w:val="0"/>
        <w:autoSpaceDE w:val="0"/>
        <w:autoSpaceDN w:val="0"/>
        <w:spacing w:after="0"/>
        <w:rPr>
          <w:rFonts w:eastAsia="Times New Roman" w:cs="Times New Roman"/>
          <w:b/>
          <w:sz w:val="24"/>
          <w:szCs w:val="24"/>
          <w:lang w:val="uk-UA"/>
        </w:rPr>
      </w:pPr>
    </w:p>
    <w:p w14:paraId="637B220C" w14:textId="260D4448" w:rsidR="00BB2ADE" w:rsidRDefault="00C64AC6"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anchor distT="0" distB="0" distL="114300" distR="114300" simplePos="0" relativeHeight="251662848" behindDoc="1" locked="0" layoutInCell="1" allowOverlap="1" wp14:anchorId="64D705B9" wp14:editId="3E67FEF9">
            <wp:simplePos x="0" y="0"/>
            <wp:positionH relativeFrom="column">
              <wp:posOffset>-247396</wp:posOffset>
            </wp:positionH>
            <wp:positionV relativeFrom="paragraph">
              <wp:posOffset>301752</wp:posOffset>
            </wp:positionV>
            <wp:extent cx="6828863" cy="3825077"/>
            <wp:effectExtent l="0" t="0" r="0" b="4445"/>
            <wp:wrapTight wrapText="bothSides">
              <wp:wrapPolygon edited="0">
                <wp:start x="0" y="0"/>
                <wp:lineTo x="0" y="21518"/>
                <wp:lineTo x="21512" y="21518"/>
                <wp:lineTo x="21512" y="0"/>
                <wp:lineTo x="0" y="0"/>
              </wp:wrapPolygon>
            </wp:wrapTight>
            <wp:docPr id="1627816968" name="Рисунок 1627816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extLst>
                        <a:ext uri="{28A0092B-C50C-407E-A947-70E740481C1C}">
                          <a14:useLocalDpi xmlns:a14="http://schemas.microsoft.com/office/drawing/2010/main" val="0"/>
                        </a:ext>
                      </a:extLst>
                    </a:blip>
                    <a:srcRect l="16109" t="14877" r="33054" b="39748"/>
                    <a:stretch/>
                  </pic:blipFill>
                  <pic:spPr bwMode="auto">
                    <a:xfrm>
                      <a:off x="0" y="0"/>
                      <a:ext cx="6828863" cy="3825077"/>
                    </a:xfrm>
                    <a:prstGeom prst="rect">
                      <a:avLst/>
                    </a:prstGeom>
                    <a:ln>
                      <a:noFill/>
                    </a:ln>
                    <a:extLst>
                      <a:ext uri="{53640926-AAD7-44D8-BBD7-CCE9431645EC}">
                        <a14:shadowObscured xmlns:a14="http://schemas.microsoft.com/office/drawing/2010/main"/>
                      </a:ext>
                    </a:extLst>
                  </pic:spPr>
                </pic:pic>
              </a:graphicData>
            </a:graphic>
          </wp:anchor>
        </w:drawing>
      </w:r>
    </w:p>
    <w:p w14:paraId="51C8DF70" w14:textId="77777777" w:rsidR="005B326D" w:rsidRDefault="005B326D" w:rsidP="00F5567C">
      <w:pPr>
        <w:widowControl w:val="0"/>
        <w:autoSpaceDE w:val="0"/>
        <w:autoSpaceDN w:val="0"/>
        <w:spacing w:after="0"/>
        <w:rPr>
          <w:rFonts w:eastAsia="Times New Roman" w:cs="Times New Roman"/>
          <w:b/>
          <w:sz w:val="24"/>
          <w:szCs w:val="24"/>
          <w:lang w:val="uk-UA"/>
        </w:rPr>
      </w:pPr>
    </w:p>
    <w:p w14:paraId="2230A587" w14:textId="77777777" w:rsidR="005B326D" w:rsidRDefault="005B326D" w:rsidP="00F5567C">
      <w:pPr>
        <w:widowControl w:val="0"/>
        <w:autoSpaceDE w:val="0"/>
        <w:autoSpaceDN w:val="0"/>
        <w:spacing w:after="0"/>
        <w:rPr>
          <w:rFonts w:eastAsia="Times New Roman" w:cs="Times New Roman"/>
          <w:b/>
          <w:sz w:val="24"/>
          <w:szCs w:val="24"/>
          <w:lang w:val="uk-UA"/>
        </w:rPr>
      </w:pPr>
    </w:p>
    <w:p w14:paraId="2C2A3E5E" w14:textId="77777777" w:rsidR="005B326D" w:rsidRDefault="005B326D" w:rsidP="00F5567C">
      <w:pPr>
        <w:widowControl w:val="0"/>
        <w:autoSpaceDE w:val="0"/>
        <w:autoSpaceDN w:val="0"/>
        <w:spacing w:after="0"/>
        <w:rPr>
          <w:rFonts w:eastAsia="Times New Roman" w:cs="Times New Roman"/>
          <w:b/>
          <w:sz w:val="24"/>
          <w:szCs w:val="24"/>
          <w:lang w:val="uk-UA"/>
        </w:rPr>
      </w:pPr>
    </w:p>
    <w:p w14:paraId="6BA76D85" w14:textId="77777777" w:rsidR="005B326D" w:rsidRDefault="005B326D" w:rsidP="00F5567C">
      <w:pPr>
        <w:widowControl w:val="0"/>
        <w:autoSpaceDE w:val="0"/>
        <w:autoSpaceDN w:val="0"/>
        <w:spacing w:after="0"/>
        <w:rPr>
          <w:rFonts w:eastAsia="Times New Roman" w:cs="Times New Roman"/>
          <w:b/>
          <w:sz w:val="24"/>
          <w:szCs w:val="24"/>
          <w:lang w:val="uk-UA"/>
        </w:rPr>
      </w:pPr>
    </w:p>
    <w:p w14:paraId="49794AD7" w14:textId="19C5221C" w:rsidR="0025204A" w:rsidRDefault="005B326D"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lastRenderedPageBreak/>
        <w:drawing>
          <wp:anchor distT="0" distB="0" distL="114300" distR="114300" simplePos="0" relativeHeight="251659776" behindDoc="1" locked="0" layoutInCell="1" allowOverlap="1" wp14:anchorId="6794E6D2" wp14:editId="36AD5D0A">
            <wp:simplePos x="0" y="0"/>
            <wp:positionH relativeFrom="column">
              <wp:posOffset>-240284</wp:posOffset>
            </wp:positionH>
            <wp:positionV relativeFrom="paragraph">
              <wp:posOffset>-2540</wp:posOffset>
            </wp:positionV>
            <wp:extent cx="6751320" cy="3933755"/>
            <wp:effectExtent l="0" t="0" r="0" b="0"/>
            <wp:wrapTight wrapText="bothSides">
              <wp:wrapPolygon edited="0">
                <wp:start x="0" y="0"/>
                <wp:lineTo x="0" y="21447"/>
                <wp:lineTo x="21515" y="21447"/>
                <wp:lineTo x="21515" y="0"/>
                <wp:lineTo x="0" y="0"/>
              </wp:wrapPolygon>
            </wp:wrapTight>
            <wp:docPr id="1627816969" name="Рисунок 1627816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extLst>
                        <a:ext uri="{28A0092B-C50C-407E-A947-70E740481C1C}">
                          <a14:useLocalDpi xmlns:a14="http://schemas.microsoft.com/office/drawing/2010/main" val="0"/>
                        </a:ext>
                      </a:extLst>
                    </a:blip>
                    <a:srcRect l="20712" t="21571" r="21757" b="27847"/>
                    <a:stretch/>
                  </pic:blipFill>
                  <pic:spPr bwMode="auto">
                    <a:xfrm>
                      <a:off x="0" y="0"/>
                      <a:ext cx="6751320" cy="3933755"/>
                    </a:xfrm>
                    <a:prstGeom prst="rect">
                      <a:avLst/>
                    </a:prstGeom>
                    <a:ln>
                      <a:noFill/>
                    </a:ln>
                    <a:extLst>
                      <a:ext uri="{53640926-AAD7-44D8-BBD7-CCE9431645EC}">
                        <a14:shadowObscured xmlns:a14="http://schemas.microsoft.com/office/drawing/2010/main"/>
                      </a:ext>
                    </a:extLst>
                  </pic:spPr>
                </pic:pic>
              </a:graphicData>
            </a:graphic>
          </wp:anchor>
        </w:drawing>
      </w:r>
    </w:p>
    <w:p w14:paraId="4D390434" w14:textId="77777777" w:rsidR="0025204A" w:rsidRDefault="0025204A" w:rsidP="00F5567C">
      <w:pPr>
        <w:widowControl w:val="0"/>
        <w:autoSpaceDE w:val="0"/>
        <w:autoSpaceDN w:val="0"/>
        <w:spacing w:after="0"/>
        <w:rPr>
          <w:rFonts w:eastAsia="Times New Roman" w:cs="Times New Roman"/>
          <w:b/>
          <w:sz w:val="24"/>
          <w:szCs w:val="24"/>
          <w:lang w:val="uk-UA"/>
        </w:rPr>
      </w:pPr>
    </w:p>
    <w:p w14:paraId="1F632086" w14:textId="28833655" w:rsidR="0025204A" w:rsidRDefault="00C64AC6"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drawing>
          <wp:inline distT="0" distB="0" distL="0" distR="0" wp14:anchorId="4CC8341E" wp14:editId="33D72685">
            <wp:extent cx="6280150" cy="3685313"/>
            <wp:effectExtent l="0" t="0" r="6350" b="0"/>
            <wp:docPr id="1627816970" name="Рисунок 1627816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22269" t="19340" r="22899" b="25766"/>
                    <a:stretch/>
                  </pic:blipFill>
                  <pic:spPr bwMode="auto">
                    <a:xfrm>
                      <a:off x="0" y="0"/>
                      <a:ext cx="6280150" cy="3685313"/>
                    </a:xfrm>
                    <a:prstGeom prst="rect">
                      <a:avLst/>
                    </a:prstGeom>
                    <a:ln>
                      <a:noFill/>
                    </a:ln>
                    <a:extLst>
                      <a:ext uri="{53640926-AAD7-44D8-BBD7-CCE9431645EC}">
                        <a14:shadowObscured xmlns:a14="http://schemas.microsoft.com/office/drawing/2010/main"/>
                      </a:ext>
                    </a:extLst>
                  </pic:spPr>
                </pic:pic>
              </a:graphicData>
            </a:graphic>
          </wp:inline>
        </w:drawing>
      </w:r>
    </w:p>
    <w:p w14:paraId="38E38228" w14:textId="46043D93" w:rsidR="0025204A" w:rsidRDefault="0025204A" w:rsidP="00F5567C">
      <w:pPr>
        <w:widowControl w:val="0"/>
        <w:autoSpaceDE w:val="0"/>
        <w:autoSpaceDN w:val="0"/>
        <w:spacing w:after="0"/>
        <w:rPr>
          <w:rFonts w:eastAsia="Times New Roman" w:cs="Times New Roman"/>
          <w:b/>
          <w:sz w:val="24"/>
          <w:szCs w:val="24"/>
          <w:lang w:val="uk-UA"/>
        </w:rPr>
      </w:pPr>
    </w:p>
    <w:p w14:paraId="1BA44652" w14:textId="77777777" w:rsidR="0025204A" w:rsidRDefault="0025204A" w:rsidP="00F5567C">
      <w:pPr>
        <w:widowControl w:val="0"/>
        <w:autoSpaceDE w:val="0"/>
        <w:autoSpaceDN w:val="0"/>
        <w:spacing w:after="0"/>
        <w:rPr>
          <w:rFonts w:eastAsia="Times New Roman" w:cs="Times New Roman"/>
          <w:b/>
          <w:sz w:val="24"/>
          <w:szCs w:val="24"/>
          <w:lang w:val="uk-UA"/>
        </w:rPr>
      </w:pPr>
    </w:p>
    <w:p w14:paraId="514026C9" w14:textId="77777777" w:rsidR="0025204A" w:rsidRDefault="0025204A" w:rsidP="00F5567C">
      <w:pPr>
        <w:widowControl w:val="0"/>
        <w:autoSpaceDE w:val="0"/>
        <w:autoSpaceDN w:val="0"/>
        <w:spacing w:after="0"/>
        <w:rPr>
          <w:rFonts w:eastAsia="Times New Roman" w:cs="Times New Roman"/>
          <w:b/>
          <w:sz w:val="24"/>
          <w:szCs w:val="24"/>
          <w:lang w:val="uk-UA"/>
        </w:rPr>
      </w:pPr>
    </w:p>
    <w:p w14:paraId="251CD971" w14:textId="77777777" w:rsidR="0025204A" w:rsidRDefault="0025204A" w:rsidP="00F5567C">
      <w:pPr>
        <w:widowControl w:val="0"/>
        <w:autoSpaceDE w:val="0"/>
        <w:autoSpaceDN w:val="0"/>
        <w:spacing w:after="0"/>
        <w:rPr>
          <w:rFonts w:eastAsia="Times New Roman" w:cs="Times New Roman"/>
          <w:b/>
          <w:sz w:val="24"/>
          <w:szCs w:val="24"/>
          <w:lang w:val="uk-UA"/>
        </w:rPr>
      </w:pPr>
    </w:p>
    <w:p w14:paraId="13A67997" w14:textId="541CB804" w:rsidR="0025204A" w:rsidRDefault="0025204A" w:rsidP="00F5567C">
      <w:pPr>
        <w:widowControl w:val="0"/>
        <w:autoSpaceDE w:val="0"/>
        <w:autoSpaceDN w:val="0"/>
        <w:spacing w:after="0"/>
        <w:rPr>
          <w:rFonts w:eastAsia="Times New Roman" w:cs="Times New Roman"/>
          <w:b/>
          <w:sz w:val="24"/>
          <w:szCs w:val="24"/>
          <w:lang w:val="uk-UA"/>
        </w:rPr>
      </w:pPr>
      <w:r>
        <w:rPr>
          <w:noProof/>
          <w:lang w:eastAsia="ru-RU"/>
          <w14:ligatures w14:val="standardContextual"/>
        </w:rPr>
        <w:lastRenderedPageBreak/>
        <w:drawing>
          <wp:inline distT="0" distB="0" distL="0" distR="0" wp14:anchorId="237E2827" wp14:editId="5FED86A5">
            <wp:extent cx="6929175" cy="3661160"/>
            <wp:effectExtent l="0" t="0" r="5080" b="0"/>
            <wp:docPr id="1627816971" name="Рисунок 1627816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20920" t="16736" r="25732" b="36773"/>
                    <a:stretch/>
                  </pic:blipFill>
                  <pic:spPr bwMode="auto">
                    <a:xfrm>
                      <a:off x="0" y="0"/>
                      <a:ext cx="6935353" cy="3664424"/>
                    </a:xfrm>
                    <a:prstGeom prst="rect">
                      <a:avLst/>
                    </a:prstGeom>
                    <a:ln>
                      <a:noFill/>
                    </a:ln>
                    <a:extLst>
                      <a:ext uri="{53640926-AAD7-44D8-BBD7-CCE9431645EC}">
                        <a14:shadowObscured xmlns:a14="http://schemas.microsoft.com/office/drawing/2010/main"/>
                      </a:ext>
                    </a:extLst>
                  </pic:spPr>
                </pic:pic>
              </a:graphicData>
            </a:graphic>
          </wp:inline>
        </w:drawing>
      </w:r>
    </w:p>
    <w:p w14:paraId="74935577" w14:textId="77777777" w:rsidR="0025204A" w:rsidRDefault="0025204A" w:rsidP="00F5567C">
      <w:pPr>
        <w:widowControl w:val="0"/>
        <w:autoSpaceDE w:val="0"/>
        <w:autoSpaceDN w:val="0"/>
        <w:spacing w:after="0"/>
        <w:rPr>
          <w:rFonts w:eastAsia="Times New Roman" w:cs="Times New Roman"/>
          <w:b/>
          <w:sz w:val="24"/>
          <w:szCs w:val="24"/>
          <w:lang w:val="uk-UA"/>
        </w:rPr>
      </w:pPr>
    </w:p>
    <w:p w14:paraId="0DFCA9DF" w14:textId="77777777" w:rsidR="0025204A" w:rsidRDefault="0025204A" w:rsidP="00F5567C">
      <w:pPr>
        <w:widowControl w:val="0"/>
        <w:autoSpaceDE w:val="0"/>
        <w:autoSpaceDN w:val="0"/>
        <w:spacing w:after="0"/>
        <w:rPr>
          <w:rFonts w:eastAsia="Times New Roman" w:cs="Times New Roman"/>
          <w:b/>
          <w:sz w:val="24"/>
          <w:szCs w:val="24"/>
          <w:lang w:val="uk-UA"/>
        </w:rPr>
      </w:pPr>
    </w:p>
    <w:p w14:paraId="0D0ABC3E" w14:textId="77777777" w:rsidR="0025204A" w:rsidRDefault="0025204A" w:rsidP="00F5567C">
      <w:pPr>
        <w:widowControl w:val="0"/>
        <w:autoSpaceDE w:val="0"/>
        <w:autoSpaceDN w:val="0"/>
        <w:spacing w:after="0"/>
        <w:rPr>
          <w:rFonts w:eastAsia="Times New Roman" w:cs="Times New Roman"/>
          <w:b/>
          <w:sz w:val="24"/>
          <w:szCs w:val="24"/>
          <w:lang w:val="uk-UA"/>
        </w:rPr>
      </w:pPr>
    </w:p>
    <w:p w14:paraId="6FE45982" w14:textId="77777777" w:rsidR="0025204A" w:rsidRDefault="0025204A" w:rsidP="00F5567C">
      <w:pPr>
        <w:widowControl w:val="0"/>
        <w:autoSpaceDE w:val="0"/>
        <w:autoSpaceDN w:val="0"/>
        <w:spacing w:after="0"/>
        <w:rPr>
          <w:rFonts w:eastAsia="Times New Roman" w:cs="Times New Roman"/>
          <w:b/>
          <w:sz w:val="24"/>
          <w:szCs w:val="24"/>
          <w:lang w:val="uk-UA"/>
        </w:rPr>
      </w:pPr>
    </w:p>
    <w:p w14:paraId="07F5BC04" w14:textId="77777777" w:rsidR="00B31123" w:rsidRDefault="00B31123" w:rsidP="00F5567C">
      <w:pPr>
        <w:widowControl w:val="0"/>
        <w:autoSpaceDE w:val="0"/>
        <w:autoSpaceDN w:val="0"/>
        <w:spacing w:after="0"/>
        <w:rPr>
          <w:rFonts w:eastAsia="Times New Roman" w:cs="Times New Roman"/>
          <w:b/>
          <w:sz w:val="24"/>
          <w:szCs w:val="24"/>
          <w:lang w:val="uk-UA"/>
        </w:rPr>
      </w:pPr>
    </w:p>
    <w:p w14:paraId="5A1D7C35" w14:textId="77777777" w:rsidR="00B31123" w:rsidRDefault="00B31123" w:rsidP="00F5567C">
      <w:pPr>
        <w:widowControl w:val="0"/>
        <w:autoSpaceDE w:val="0"/>
        <w:autoSpaceDN w:val="0"/>
        <w:spacing w:after="0"/>
        <w:rPr>
          <w:rFonts w:eastAsia="Times New Roman" w:cs="Times New Roman"/>
          <w:b/>
          <w:sz w:val="24"/>
          <w:szCs w:val="24"/>
          <w:lang w:val="uk-UA"/>
        </w:rPr>
      </w:pPr>
    </w:p>
    <w:p w14:paraId="121EFDA2" w14:textId="77777777" w:rsidR="00B31123" w:rsidRDefault="00B31123" w:rsidP="00F5567C">
      <w:pPr>
        <w:widowControl w:val="0"/>
        <w:autoSpaceDE w:val="0"/>
        <w:autoSpaceDN w:val="0"/>
        <w:spacing w:after="0"/>
        <w:rPr>
          <w:rFonts w:eastAsia="Times New Roman" w:cs="Times New Roman"/>
          <w:b/>
          <w:sz w:val="24"/>
          <w:szCs w:val="24"/>
          <w:lang w:val="uk-UA"/>
        </w:rPr>
      </w:pPr>
    </w:p>
    <w:p w14:paraId="55E0FB3C" w14:textId="77777777" w:rsidR="00B31123" w:rsidRDefault="00B31123" w:rsidP="00F5567C">
      <w:pPr>
        <w:widowControl w:val="0"/>
        <w:autoSpaceDE w:val="0"/>
        <w:autoSpaceDN w:val="0"/>
        <w:spacing w:after="0"/>
        <w:rPr>
          <w:rFonts w:eastAsia="Times New Roman" w:cs="Times New Roman"/>
          <w:b/>
          <w:sz w:val="24"/>
          <w:szCs w:val="24"/>
          <w:lang w:val="uk-UA"/>
        </w:rPr>
      </w:pPr>
    </w:p>
    <w:p w14:paraId="7CAA649B" w14:textId="77777777" w:rsidR="00B31123" w:rsidRDefault="00B31123" w:rsidP="00F5567C">
      <w:pPr>
        <w:widowControl w:val="0"/>
        <w:autoSpaceDE w:val="0"/>
        <w:autoSpaceDN w:val="0"/>
        <w:spacing w:after="0"/>
        <w:rPr>
          <w:rFonts w:eastAsia="Times New Roman" w:cs="Times New Roman"/>
          <w:b/>
          <w:sz w:val="24"/>
          <w:szCs w:val="24"/>
          <w:lang w:val="uk-UA"/>
        </w:rPr>
      </w:pPr>
    </w:p>
    <w:p w14:paraId="2228C1D6" w14:textId="77777777" w:rsidR="00B31123" w:rsidRDefault="00B31123" w:rsidP="00F5567C">
      <w:pPr>
        <w:widowControl w:val="0"/>
        <w:autoSpaceDE w:val="0"/>
        <w:autoSpaceDN w:val="0"/>
        <w:spacing w:after="0"/>
        <w:rPr>
          <w:rFonts w:eastAsia="Times New Roman" w:cs="Times New Roman"/>
          <w:b/>
          <w:sz w:val="24"/>
          <w:szCs w:val="24"/>
          <w:lang w:val="uk-UA"/>
        </w:rPr>
      </w:pPr>
    </w:p>
    <w:p w14:paraId="0C79F1D0" w14:textId="77777777" w:rsidR="00B31123" w:rsidRDefault="00B31123" w:rsidP="00F5567C">
      <w:pPr>
        <w:widowControl w:val="0"/>
        <w:autoSpaceDE w:val="0"/>
        <w:autoSpaceDN w:val="0"/>
        <w:spacing w:after="0"/>
        <w:rPr>
          <w:rFonts w:eastAsia="Times New Roman" w:cs="Times New Roman"/>
          <w:b/>
          <w:sz w:val="24"/>
          <w:szCs w:val="24"/>
          <w:lang w:val="uk-UA"/>
        </w:rPr>
      </w:pPr>
    </w:p>
    <w:p w14:paraId="2098183A" w14:textId="77777777" w:rsidR="00B31123" w:rsidRDefault="00B31123" w:rsidP="00F5567C">
      <w:pPr>
        <w:widowControl w:val="0"/>
        <w:autoSpaceDE w:val="0"/>
        <w:autoSpaceDN w:val="0"/>
        <w:spacing w:after="0"/>
        <w:rPr>
          <w:rFonts w:eastAsia="Times New Roman" w:cs="Times New Roman"/>
          <w:b/>
          <w:sz w:val="24"/>
          <w:szCs w:val="24"/>
          <w:lang w:val="uk-UA"/>
        </w:rPr>
      </w:pPr>
    </w:p>
    <w:p w14:paraId="6AA238D8" w14:textId="77777777" w:rsidR="00B31123" w:rsidRDefault="00B31123" w:rsidP="00F5567C">
      <w:pPr>
        <w:widowControl w:val="0"/>
        <w:autoSpaceDE w:val="0"/>
        <w:autoSpaceDN w:val="0"/>
        <w:spacing w:after="0"/>
        <w:rPr>
          <w:rFonts w:eastAsia="Times New Roman" w:cs="Times New Roman"/>
          <w:b/>
          <w:sz w:val="24"/>
          <w:szCs w:val="24"/>
          <w:lang w:val="uk-UA"/>
        </w:rPr>
      </w:pPr>
    </w:p>
    <w:p w14:paraId="7965EC02" w14:textId="77777777" w:rsidR="00B31123" w:rsidRDefault="00B31123" w:rsidP="00F5567C">
      <w:pPr>
        <w:widowControl w:val="0"/>
        <w:autoSpaceDE w:val="0"/>
        <w:autoSpaceDN w:val="0"/>
        <w:spacing w:after="0"/>
        <w:rPr>
          <w:rFonts w:eastAsia="Times New Roman" w:cs="Times New Roman"/>
          <w:b/>
          <w:sz w:val="24"/>
          <w:szCs w:val="24"/>
          <w:lang w:val="uk-UA"/>
        </w:rPr>
      </w:pPr>
    </w:p>
    <w:p w14:paraId="0D641AA4" w14:textId="77777777" w:rsidR="00B31123" w:rsidRDefault="00B31123" w:rsidP="00F5567C">
      <w:pPr>
        <w:widowControl w:val="0"/>
        <w:autoSpaceDE w:val="0"/>
        <w:autoSpaceDN w:val="0"/>
        <w:spacing w:after="0"/>
        <w:rPr>
          <w:rFonts w:eastAsia="Times New Roman" w:cs="Times New Roman"/>
          <w:b/>
          <w:sz w:val="24"/>
          <w:szCs w:val="24"/>
          <w:lang w:val="uk-UA"/>
        </w:rPr>
      </w:pPr>
    </w:p>
    <w:p w14:paraId="29DC5DEC" w14:textId="77777777" w:rsidR="008F4788" w:rsidRDefault="008F4788" w:rsidP="00B31123">
      <w:pPr>
        <w:widowControl w:val="0"/>
        <w:autoSpaceDE w:val="0"/>
        <w:autoSpaceDN w:val="0"/>
        <w:spacing w:before="129" w:after="0"/>
        <w:ind w:right="425"/>
        <w:jc w:val="right"/>
        <w:rPr>
          <w:rFonts w:eastAsia="Times New Roman" w:cs="Times New Roman"/>
          <w:bCs/>
          <w:sz w:val="20"/>
          <w:szCs w:val="20"/>
          <w:lang w:val="uk-UA"/>
        </w:rPr>
      </w:pPr>
    </w:p>
    <w:p w14:paraId="060BEA06" w14:textId="77777777" w:rsidR="008F4788" w:rsidRDefault="008F4788" w:rsidP="00B31123">
      <w:pPr>
        <w:widowControl w:val="0"/>
        <w:autoSpaceDE w:val="0"/>
        <w:autoSpaceDN w:val="0"/>
        <w:spacing w:before="129" w:after="0"/>
        <w:ind w:right="425"/>
        <w:jc w:val="right"/>
        <w:rPr>
          <w:rFonts w:eastAsia="Times New Roman" w:cs="Times New Roman"/>
          <w:bCs/>
          <w:sz w:val="20"/>
          <w:szCs w:val="20"/>
          <w:lang w:val="uk-UA"/>
        </w:rPr>
      </w:pPr>
    </w:p>
    <w:p w14:paraId="121DA001" w14:textId="77777777" w:rsidR="008F4788" w:rsidRDefault="008F4788" w:rsidP="00B31123">
      <w:pPr>
        <w:widowControl w:val="0"/>
        <w:autoSpaceDE w:val="0"/>
        <w:autoSpaceDN w:val="0"/>
        <w:spacing w:before="129" w:after="0"/>
        <w:ind w:right="425"/>
        <w:jc w:val="right"/>
        <w:rPr>
          <w:rFonts w:eastAsia="Times New Roman" w:cs="Times New Roman"/>
          <w:bCs/>
          <w:sz w:val="20"/>
          <w:szCs w:val="20"/>
          <w:lang w:val="uk-UA"/>
        </w:rPr>
      </w:pPr>
    </w:p>
    <w:p w14:paraId="15900635" w14:textId="77777777" w:rsidR="008F4788" w:rsidRDefault="008F4788" w:rsidP="00B31123">
      <w:pPr>
        <w:widowControl w:val="0"/>
        <w:autoSpaceDE w:val="0"/>
        <w:autoSpaceDN w:val="0"/>
        <w:spacing w:before="129" w:after="0"/>
        <w:ind w:right="425"/>
        <w:jc w:val="right"/>
        <w:rPr>
          <w:rFonts w:eastAsia="Times New Roman" w:cs="Times New Roman"/>
          <w:bCs/>
          <w:sz w:val="20"/>
          <w:szCs w:val="20"/>
          <w:lang w:val="uk-UA"/>
        </w:rPr>
      </w:pPr>
    </w:p>
    <w:p w14:paraId="514AC970" w14:textId="77777777" w:rsidR="008F4788" w:rsidRDefault="008F4788" w:rsidP="00B31123">
      <w:pPr>
        <w:widowControl w:val="0"/>
        <w:autoSpaceDE w:val="0"/>
        <w:autoSpaceDN w:val="0"/>
        <w:spacing w:before="129" w:after="0"/>
        <w:ind w:right="425"/>
        <w:jc w:val="right"/>
        <w:rPr>
          <w:rFonts w:eastAsia="Times New Roman" w:cs="Times New Roman"/>
          <w:bCs/>
          <w:sz w:val="20"/>
          <w:szCs w:val="20"/>
          <w:lang w:val="uk-UA"/>
        </w:rPr>
      </w:pPr>
    </w:p>
    <w:p w14:paraId="3D1EB1A4" w14:textId="77777777" w:rsidR="008F4788" w:rsidRDefault="008F4788" w:rsidP="00B31123">
      <w:pPr>
        <w:widowControl w:val="0"/>
        <w:autoSpaceDE w:val="0"/>
        <w:autoSpaceDN w:val="0"/>
        <w:spacing w:before="129" w:after="0"/>
        <w:ind w:right="425"/>
        <w:jc w:val="right"/>
        <w:rPr>
          <w:rFonts w:eastAsia="Times New Roman" w:cs="Times New Roman"/>
          <w:bCs/>
          <w:sz w:val="20"/>
          <w:szCs w:val="20"/>
          <w:lang w:val="uk-UA"/>
        </w:rPr>
      </w:pPr>
    </w:p>
    <w:p w14:paraId="0E6BFC12" w14:textId="77777777" w:rsidR="00B31123" w:rsidRDefault="00B31123" w:rsidP="00F5567C">
      <w:pPr>
        <w:widowControl w:val="0"/>
        <w:autoSpaceDE w:val="0"/>
        <w:autoSpaceDN w:val="0"/>
        <w:spacing w:after="0"/>
        <w:rPr>
          <w:rFonts w:eastAsia="Times New Roman" w:cs="Times New Roman"/>
          <w:b/>
          <w:sz w:val="24"/>
          <w:szCs w:val="24"/>
          <w:lang w:val="uk-UA"/>
        </w:rPr>
      </w:pPr>
    </w:p>
    <w:p w14:paraId="51B1DFD9" w14:textId="77777777" w:rsidR="008F4788" w:rsidRDefault="008F4788" w:rsidP="00B31123">
      <w:pPr>
        <w:widowControl w:val="0"/>
        <w:autoSpaceDE w:val="0"/>
        <w:autoSpaceDN w:val="0"/>
        <w:spacing w:before="129" w:after="0"/>
        <w:ind w:right="425"/>
        <w:jc w:val="right"/>
        <w:rPr>
          <w:rFonts w:eastAsia="Times New Roman" w:cs="Times New Roman"/>
          <w:bCs/>
          <w:sz w:val="20"/>
          <w:szCs w:val="20"/>
          <w:lang w:val="uk-UA"/>
        </w:rPr>
      </w:pPr>
    </w:p>
    <w:p w14:paraId="53BF428E" w14:textId="77777777" w:rsidR="008F4788" w:rsidRDefault="008F4788" w:rsidP="00B31123">
      <w:pPr>
        <w:widowControl w:val="0"/>
        <w:autoSpaceDE w:val="0"/>
        <w:autoSpaceDN w:val="0"/>
        <w:spacing w:before="129" w:after="0"/>
        <w:ind w:right="425"/>
        <w:jc w:val="right"/>
        <w:rPr>
          <w:rFonts w:eastAsia="Times New Roman" w:cs="Times New Roman"/>
          <w:bCs/>
          <w:sz w:val="20"/>
          <w:szCs w:val="20"/>
          <w:lang w:val="uk-UA"/>
        </w:rPr>
      </w:pPr>
    </w:p>
    <w:p w14:paraId="0D59D273" w14:textId="77777777" w:rsidR="008F4788" w:rsidRDefault="008F4788" w:rsidP="00B31123">
      <w:pPr>
        <w:widowControl w:val="0"/>
        <w:autoSpaceDE w:val="0"/>
        <w:autoSpaceDN w:val="0"/>
        <w:spacing w:before="129" w:after="0"/>
        <w:ind w:right="425"/>
        <w:jc w:val="right"/>
        <w:rPr>
          <w:rFonts w:eastAsia="Times New Roman" w:cs="Times New Roman"/>
          <w:bCs/>
          <w:sz w:val="20"/>
          <w:szCs w:val="20"/>
          <w:lang w:val="uk-UA"/>
        </w:rPr>
      </w:pPr>
    </w:p>
    <w:p w14:paraId="7E4BF260" w14:textId="77777777" w:rsidR="008F4788" w:rsidRDefault="008F4788" w:rsidP="00B31123">
      <w:pPr>
        <w:widowControl w:val="0"/>
        <w:autoSpaceDE w:val="0"/>
        <w:autoSpaceDN w:val="0"/>
        <w:spacing w:before="129" w:after="0"/>
        <w:ind w:right="425"/>
        <w:jc w:val="right"/>
        <w:rPr>
          <w:rFonts w:eastAsia="Times New Roman" w:cs="Times New Roman"/>
          <w:bCs/>
          <w:sz w:val="20"/>
          <w:szCs w:val="20"/>
          <w:lang w:val="uk-UA"/>
        </w:rPr>
      </w:pPr>
    </w:p>
    <w:p w14:paraId="071AB504" w14:textId="77777777" w:rsidR="008F4788" w:rsidRDefault="008F4788" w:rsidP="00B31123">
      <w:pPr>
        <w:widowControl w:val="0"/>
        <w:autoSpaceDE w:val="0"/>
        <w:autoSpaceDN w:val="0"/>
        <w:spacing w:before="129" w:after="0"/>
        <w:ind w:right="425"/>
        <w:jc w:val="right"/>
        <w:rPr>
          <w:rFonts w:eastAsia="Times New Roman" w:cs="Times New Roman"/>
          <w:bCs/>
          <w:sz w:val="20"/>
          <w:szCs w:val="20"/>
          <w:lang w:val="uk-UA"/>
        </w:rPr>
      </w:pPr>
    </w:p>
    <w:p w14:paraId="11EB16D5" w14:textId="77777777" w:rsidR="008F4788" w:rsidRDefault="008F4788" w:rsidP="00B31123">
      <w:pPr>
        <w:widowControl w:val="0"/>
        <w:autoSpaceDE w:val="0"/>
        <w:autoSpaceDN w:val="0"/>
        <w:spacing w:before="129" w:after="0"/>
        <w:ind w:right="425"/>
        <w:jc w:val="right"/>
        <w:rPr>
          <w:rFonts w:eastAsia="Times New Roman" w:cs="Times New Roman"/>
          <w:bCs/>
          <w:sz w:val="20"/>
          <w:szCs w:val="20"/>
          <w:lang w:val="uk-UA"/>
        </w:rPr>
      </w:pPr>
    </w:p>
    <w:p w14:paraId="465B775A" w14:textId="37110D76" w:rsidR="008F4788" w:rsidRDefault="008F4788" w:rsidP="007D41BC">
      <w:pPr>
        <w:widowControl w:val="0"/>
        <w:autoSpaceDE w:val="0"/>
        <w:autoSpaceDN w:val="0"/>
        <w:spacing w:before="129" w:after="0"/>
        <w:ind w:right="425"/>
        <w:rPr>
          <w:rFonts w:eastAsia="Times New Roman" w:cs="Times New Roman"/>
          <w:bCs/>
          <w:sz w:val="20"/>
          <w:szCs w:val="20"/>
          <w:lang w:val="uk-UA"/>
        </w:rPr>
      </w:pPr>
    </w:p>
    <w:p w14:paraId="395E2D3E" w14:textId="77777777" w:rsidR="00397340" w:rsidRDefault="00397340" w:rsidP="00B31123">
      <w:pPr>
        <w:widowControl w:val="0"/>
        <w:autoSpaceDE w:val="0"/>
        <w:autoSpaceDN w:val="0"/>
        <w:spacing w:before="129" w:after="0"/>
        <w:ind w:right="425"/>
        <w:jc w:val="right"/>
        <w:rPr>
          <w:rFonts w:eastAsia="Times New Roman" w:cs="Times New Roman"/>
          <w:bCs/>
          <w:sz w:val="20"/>
          <w:szCs w:val="20"/>
          <w:lang w:val="uk-UA"/>
        </w:rPr>
        <w:sectPr w:rsidR="00397340" w:rsidSect="001078EF">
          <w:footerReference w:type="default" r:id="rId98"/>
          <w:pgSz w:w="11910" w:h="16840"/>
          <w:pgMar w:top="566" w:right="820" w:bottom="141" w:left="1200" w:header="0" w:footer="1002" w:gutter="0"/>
          <w:cols w:space="720"/>
          <w:docGrid w:linePitch="381"/>
        </w:sectPr>
      </w:pPr>
    </w:p>
    <w:p w14:paraId="667F3606" w14:textId="03504470" w:rsidR="008F4788" w:rsidRDefault="008F4788" w:rsidP="00B31123">
      <w:pPr>
        <w:widowControl w:val="0"/>
        <w:autoSpaceDE w:val="0"/>
        <w:autoSpaceDN w:val="0"/>
        <w:spacing w:before="129" w:after="0"/>
        <w:ind w:right="425"/>
        <w:jc w:val="right"/>
        <w:rPr>
          <w:rFonts w:eastAsia="Times New Roman" w:cs="Times New Roman"/>
          <w:bCs/>
          <w:sz w:val="20"/>
          <w:szCs w:val="20"/>
          <w:lang w:val="uk-UA"/>
        </w:rPr>
      </w:pPr>
    </w:p>
    <w:p w14:paraId="53961EE1" w14:textId="5D2D5110" w:rsidR="00003B53" w:rsidRPr="00B31123" w:rsidRDefault="00003B53" w:rsidP="00003B53">
      <w:pPr>
        <w:widowControl w:val="0"/>
        <w:autoSpaceDE w:val="0"/>
        <w:autoSpaceDN w:val="0"/>
        <w:spacing w:before="129" w:after="0"/>
        <w:ind w:right="425"/>
        <w:jc w:val="right"/>
        <w:rPr>
          <w:rFonts w:eastAsia="Times New Roman" w:cs="Times New Roman"/>
          <w:bCs/>
          <w:sz w:val="20"/>
          <w:szCs w:val="20"/>
          <w:lang w:val="uk-UA"/>
        </w:rPr>
      </w:pPr>
      <w:r>
        <w:rPr>
          <w:rFonts w:eastAsia="Times New Roman" w:cs="Times New Roman"/>
          <w:bCs/>
          <w:sz w:val="20"/>
          <w:szCs w:val="20"/>
          <w:lang w:val="uk-UA"/>
        </w:rPr>
        <w:t>Додаток 3</w:t>
      </w:r>
    </w:p>
    <w:p w14:paraId="56AADE15" w14:textId="77777777" w:rsidR="00B31123" w:rsidRPr="00003B53" w:rsidRDefault="00B31123" w:rsidP="00055322">
      <w:pPr>
        <w:widowControl w:val="0"/>
        <w:autoSpaceDE w:val="0"/>
        <w:autoSpaceDN w:val="0"/>
        <w:spacing w:after="0"/>
        <w:ind w:right="425"/>
        <w:jc w:val="center"/>
        <w:rPr>
          <w:rFonts w:eastAsia="Times New Roman" w:cs="Times New Roman"/>
          <w:bCs/>
          <w:spacing w:val="-4"/>
          <w:sz w:val="24"/>
          <w:szCs w:val="24"/>
          <w:lang w:val="uk-UA"/>
        </w:rPr>
      </w:pPr>
      <w:r w:rsidRPr="00003B53">
        <w:rPr>
          <w:rFonts w:eastAsia="Times New Roman" w:cs="Times New Roman"/>
          <w:bCs/>
          <w:sz w:val="24"/>
          <w:szCs w:val="24"/>
          <w:lang w:val="uk-UA"/>
        </w:rPr>
        <w:t>ПЛАН</w:t>
      </w:r>
      <w:r w:rsidRPr="00003B53">
        <w:rPr>
          <w:rFonts w:eastAsia="Times New Roman" w:cs="Times New Roman"/>
          <w:bCs/>
          <w:spacing w:val="-6"/>
          <w:sz w:val="24"/>
          <w:szCs w:val="24"/>
          <w:lang w:val="uk-UA"/>
        </w:rPr>
        <w:t xml:space="preserve"> </w:t>
      </w:r>
      <w:r w:rsidRPr="00003B53">
        <w:rPr>
          <w:rFonts w:eastAsia="Times New Roman" w:cs="Times New Roman"/>
          <w:bCs/>
          <w:sz w:val="24"/>
          <w:szCs w:val="24"/>
          <w:lang w:val="uk-UA"/>
        </w:rPr>
        <w:t>РЕАЛІЗАЦІЇ</w:t>
      </w:r>
      <w:r w:rsidRPr="00003B53">
        <w:rPr>
          <w:rFonts w:eastAsia="Times New Roman" w:cs="Times New Roman"/>
          <w:bCs/>
          <w:spacing w:val="-4"/>
          <w:sz w:val="24"/>
          <w:szCs w:val="24"/>
          <w:lang w:val="uk-UA"/>
        </w:rPr>
        <w:t xml:space="preserve"> </w:t>
      </w:r>
    </w:p>
    <w:p w14:paraId="7416A338" w14:textId="2888094E" w:rsidR="00B31123" w:rsidRPr="00003B53" w:rsidRDefault="00B31123" w:rsidP="00055322">
      <w:pPr>
        <w:widowControl w:val="0"/>
        <w:autoSpaceDE w:val="0"/>
        <w:autoSpaceDN w:val="0"/>
        <w:spacing w:after="0"/>
        <w:ind w:right="425"/>
        <w:jc w:val="center"/>
        <w:rPr>
          <w:rFonts w:eastAsia="Times New Roman" w:cs="Times New Roman"/>
          <w:bCs/>
          <w:spacing w:val="-5"/>
          <w:sz w:val="24"/>
          <w:szCs w:val="24"/>
          <w:lang w:val="uk-UA"/>
        </w:rPr>
      </w:pPr>
      <w:r w:rsidRPr="00003B53">
        <w:rPr>
          <w:rFonts w:eastAsia="Times New Roman" w:cs="Times New Roman"/>
          <w:bCs/>
          <w:sz w:val="24"/>
          <w:szCs w:val="24"/>
          <w:lang w:val="uk-UA"/>
        </w:rPr>
        <w:t>СТРАТЕГІЇ</w:t>
      </w:r>
      <w:r w:rsidRPr="00003B53">
        <w:rPr>
          <w:rFonts w:eastAsia="Times New Roman" w:cs="Times New Roman"/>
          <w:bCs/>
          <w:spacing w:val="-7"/>
          <w:sz w:val="24"/>
          <w:szCs w:val="24"/>
          <w:lang w:val="uk-UA"/>
        </w:rPr>
        <w:t xml:space="preserve">  </w:t>
      </w:r>
      <w:r w:rsidRPr="00003B53">
        <w:rPr>
          <w:rFonts w:eastAsia="Times New Roman" w:cs="Times New Roman"/>
          <w:bCs/>
          <w:sz w:val="24"/>
          <w:szCs w:val="24"/>
          <w:lang w:val="uk-UA"/>
        </w:rPr>
        <w:t>РОЗВИТКУ</w:t>
      </w:r>
      <w:r w:rsidRPr="00003B53">
        <w:rPr>
          <w:rFonts w:eastAsia="Times New Roman" w:cs="Times New Roman"/>
          <w:bCs/>
          <w:spacing w:val="-5"/>
          <w:sz w:val="24"/>
          <w:szCs w:val="24"/>
          <w:lang w:val="uk-UA"/>
        </w:rPr>
        <w:t xml:space="preserve">  </w:t>
      </w:r>
      <w:r w:rsidRPr="00003B53">
        <w:rPr>
          <w:rFonts w:eastAsia="Times New Roman" w:cs="Times New Roman"/>
          <w:bCs/>
          <w:sz w:val="24"/>
          <w:szCs w:val="24"/>
          <w:lang w:val="uk-UA"/>
        </w:rPr>
        <w:t>ОСВІТИ</w:t>
      </w:r>
      <w:r w:rsidRPr="00003B53">
        <w:rPr>
          <w:rFonts w:eastAsia="Times New Roman" w:cs="Times New Roman"/>
          <w:bCs/>
          <w:spacing w:val="-7"/>
          <w:sz w:val="24"/>
          <w:szCs w:val="24"/>
          <w:lang w:val="uk-UA"/>
        </w:rPr>
        <w:t xml:space="preserve"> СЛАВУТ</w:t>
      </w:r>
      <w:r w:rsidRPr="00003B53">
        <w:rPr>
          <w:rFonts w:eastAsia="Times New Roman" w:cs="Times New Roman"/>
          <w:bCs/>
          <w:sz w:val="24"/>
          <w:szCs w:val="24"/>
          <w:lang w:val="uk-UA"/>
        </w:rPr>
        <w:t>СЬКОЇ</w:t>
      </w:r>
      <w:r w:rsidRPr="00003B53">
        <w:rPr>
          <w:rFonts w:eastAsia="Times New Roman" w:cs="Times New Roman"/>
          <w:bCs/>
          <w:spacing w:val="-6"/>
          <w:sz w:val="24"/>
          <w:szCs w:val="24"/>
          <w:lang w:val="uk-UA"/>
        </w:rPr>
        <w:t xml:space="preserve">   МІ</w:t>
      </w:r>
      <w:r w:rsidRPr="00003B53">
        <w:rPr>
          <w:rFonts w:eastAsia="Times New Roman" w:cs="Times New Roman"/>
          <w:bCs/>
          <w:sz w:val="24"/>
          <w:szCs w:val="24"/>
          <w:lang w:val="uk-UA"/>
        </w:rPr>
        <w:t>СЬКОЇ</w:t>
      </w:r>
      <w:r w:rsidRPr="00003B53">
        <w:rPr>
          <w:rFonts w:eastAsia="Times New Roman" w:cs="Times New Roman"/>
          <w:bCs/>
          <w:spacing w:val="-4"/>
          <w:sz w:val="24"/>
          <w:szCs w:val="24"/>
          <w:lang w:val="uk-UA"/>
        </w:rPr>
        <w:t xml:space="preserve"> </w:t>
      </w:r>
      <w:r w:rsidRPr="00003B53">
        <w:rPr>
          <w:rFonts w:eastAsia="Times New Roman" w:cs="Times New Roman"/>
          <w:bCs/>
          <w:sz w:val="24"/>
          <w:szCs w:val="24"/>
          <w:lang w:val="uk-UA"/>
        </w:rPr>
        <w:t>ТЕРИТОРІАЛЬНОЇ</w:t>
      </w:r>
      <w:r w:rsidRPr="00003B53">
        <w:rPr>
          <w:rFonts w:eastAsia="Times New Roman" w:cs="Times New Roman"/>
          <w:bCs/>
          <w:spacing w:val="-6"/>
          <w:sz w:val="24"/>
          <w:szCs w:val="24"/>
          <w:lang w:val="uk-UA"/>
        </w:rPr>
        <w:t xml:space="preserve"> </w:t>
      </w:r>
      <w:r w:rsidRPr="00003B53">
        <w:rPr>
          <w:rFonts w:eastAsia="Times New Roman" w:cs="Times New Roman"/>
          <w:bCs/>
          <w:sz w:val="24"/>
          <w:szCs w:val="24"/>
          <w:lang w:val="uk-UA"/>
        </w:rPr>
        <w:t>ГРОМАДИ</w:t>
      </w:r>
      <w:r w:rsidRPr="00003B53">
        <w:rPr>
          <w:rFonts w:eastAsia="Times New Roman" w:cs="Times New Roman"/>
          <w:bCs/>
          <w:spacing w:val="-6"/>
          <w:sz w:val="24"/>
          <w:szCs w:val="24"/>
          <w:lang w:val="uk-UA"/>
        </w:rPr>
        <w:t xml:space="preserve"> </w:t>
      </w:r>
      <w:r w:rsidRPr="00003B53">
        <w:rPr>
          <w:rFonts w:eastAsia="Times New Roman" w:cs="Times New Roman"/>
          <w:bCs/>
          <w:sz w:val="24"/>
          <w:szCs w:val="24"/>
          <w:lang w:val="uk-UA"/>
        </w:rPr>
        <w:t>НА</w:t>
      </w:r>
      <w:r w:rsidRPr="00003B53">
        <w:rPr>
          <w:rFonts w:eastAsia="Times New Roman" w:cs="Times New Roman"/>
          <w:bCs/>
          <w:spacing w:val="-9"/>
          <w:sz w:val="24"/>
          <w:szCs w:val="24"/>
          <w:lang w:val="uk-UA"/>
        </w:rPr>
        <w:t xml:space="preserve"> </w:t>
      </w:r>
      <w:r w:rsidRPr="00003B53">
        <w:rPr>
          <w:rFonts w:eastAsia="Times New Roman" w:cs="Times New Roman"/>
          <w:bCs/>
          <w:sz w:val="24"/>
          <w:szCs w:val="24"/>
          <w:lang w:val="uk-UA"/>
        </w:rPr>
        <w:t>2026-20</w:t>
      </w:r>
      <w:r w:rsidR="007369B1">
        <w:rPr>
          <w:rFonts w:eastAsia="Times New Roman" w:cs="Times New Roman"/>
          <w:bCs/>
          <w:sz w:val="24"/>
          <w:szCs w:val="24"/>
          <w:lang w:val="uk-UA"/>
        </w:rPr>
        <w:t>28</w:t>
      </w:r>
      <w:r w:rsidRPr="00003B53">
        <w:rPr>
          <w:rFonts w:eastAsia="Times New Roman" w:cs="Times New Roman"/>
          <w:bCs/>
          <w:spacing w:val="-9"/>
          <w:sz w:val="24"/>
          <w:szCs w:val="24"/>
          <w:lang w:val="uk-UA"/>
        </w:rPr>
        <w:t xml:space="preserve"> </w:t>
      </w:r>
      <w:r w:rsidRPr="00003B53">
        <w:rPr>
          <w:rFonts w:eastAsia="Times New Roman" w:cs="Times New Roman"/>
          <w:bCs/>
          <w:spacing w:val="-5"/>
          <w:sz w:val="24"/>
          <w:szCs w:val="24"/>
          <w:lang w:val="uk-UA"/>
        </w:rPr>
        <w:t>РР.</w:t>
      </w:r>
    </w:p>
    <w:p w14:paraId="23808226" w14:textId="77777777" w:rsidR="00B31123" w:rsidRPr="00B31123" w:rsidRDefault="00B31123" w:rsidP="00B31123">
      <w:pPr>
        <w:widowControl w:val="0"/>
        <w:autoSpaceDE w:val="0"/>
        <w:autoSpaceDN w:val="0"/>
        <w:spacing w:before="129" w:after="0"/>
        <w:rPr>
          <w:rFonts w:eastAsia="Times New Roman" w:cs="Times New Roman"/>
          <w:b/>
          <w:spacing w:val="-5"/>
          <w:lang w:val="uk-UA"/>
        </w:rPr>
      </w:pPr>
    </w:p>
    <w:tbl>
      <w:tblPr>
        <w:tblStyle w:val="100"/>
        <w:tblW w:w="15876" w:type="dxa"/>
        <w:tblInd w:w="108" w:type="dxa"/>
        <w:tblLayout w:type="fixed"/>
        <w:tblLook w:val="04A0" w:firstRow="1" w:lastRow="0" w:firstColumn="1" w:lastColumn="0" w:noHBand="0" w:noVBand="1"/>
      </w:tblPr>
      <w:tblGrid>
        <w:gridCol w:w="709"/>
        <w:gridCol w:w="709"/>
        <w:gridCol w:w="709"/>
        <w:gridCol w:w="313"/>
        <w:gridCol w:w="1644"/>
        <w:gridCol w:w="311"/>
        <w:gridCol w:w="1701"/>
        <w:gridCol w:w="1134"/>
        <w:gridCol w:w="1559"/>
        <w:gridCol w:w="1843"/>
        <w:gridCol w:w="1559"/>
        <w:gridCol w:w="709"/>
        <w:gridCol w:w="567"/>
        <w:gridCol w:w="567"/>
        <w:gridCol w:w="567"/>
        <w:gridCol w:w="567"/>
        <w:gridCol w:w="708"/>
      </w:tblGrid>
      <w:tr w:rsidR="00003B53" w:rsidRPr="006B53A9" w14:paraId="20BF6EA5" w14:textId="77777777" w:rsidTr="00B17601">
        <w:trPr>
          <w:cantSplit/>
          <w:trHeight w:val="1026"/>
        </w:trPr>
        <w:tc>
          <w:tcPr>
            <w:tcW w:w="709" w:type="dxa"/>
            <w:vMerge w:val="restart"/>
            <w:shd w:val="clear" w:color="auto" w:fill="BDD6EE" w:themeFill="accent1" w:themeFillTint="66"/>
            <w:textDirection w:val="btLr"/>
          </w:tcPr>
          <w:p w14:paraId="140DA760" w14:textId="77777777" w:rsidR="00B31123" w:rsidRPr="001110D8" w:rsidRDefault="00B31123" w:rsidP="007D41BC">
            <w:pPr>
              <w:widowControl w:val="0"/>
              <w:autoSpaceDE w:val="0"/>
              <w:autoSpaceDN w:val="0"/>
              <w:ind w:left="113" w:right="113"/>
              <w:jc w:val="both"/>
              <w:rPr>
                <w:rFonts w:eastAsia="Times New Roman" w:cs="Times New Roman"/>
                <w:bCs/>
                <w:spacing w:val="-2"/>
                <w:sz w:val="20"/>
                <w:szCs w:val="20"/>
                <w:lang w:val="uk-UA"/>
              </w:rPr>
            </w:pPr>
          </w:p>
          <w:p w14:paraId="6ADAD0DC" w14:textId="77777777" w:rsidR="00B31123" w:rsidRPr="001110D8" w:rsidRDefault="00B31123" w:rsidP="00B31123">
            <w:pPr>
              <w:widowControl w:val="0"/>
              <w:autoSpaceDE w:val="0"/>
              <w:autoSpaceDN w:val="0"/>
              <w:ind w:left="113" w:right="113"/>
              <w:jc w:val="center"/>
              <w:rPr>
                <w:rFonts w:eastAsia="Times New Roman" w:cs="Times New Roman"/>
                <w:bCs/>
                <w:sz w:val="20"/>
                <w:szCs w:val="20"/>
                <w:lang w:val="uk-UA"/>
              </w:rPr>
            </w:pPr>
            <w:r w:rsidRPr="001110D8">
              <w:rPr>
                <w:rFonts w:eastAsia="Times New Roman" w:cs="Times New Roman"/>
                <w:bCs/>
                <w:spacing w:val="-2"/>
                <w:sz w:val="20"/>
                <w:szCs w:val="20"/>
                <w:lang w:val="uk-UA"/>
              </w:rPr>
              <w:t xml:space="preserve">Показн </w:t>
            </w:r>
            <w:r w:rsidRPr="001110D8">
              <w:rPr>
                <w:rFonts w:eastAsia="Times New Roman" w:cs="Times New Roman"/>
                <w:bCs/>
                <w:spacing w:val="-4"/>
                <w:sz w:val="20"/>
                <w:szCs w:val="20"/>
                <w:lang w:val="uk-UA"/>
              </w:rPr>
              <w:t xml:space="preserve">ик/ </w:t>
            </w:r>
            <w:r w:rsidRPr="001110D8">
              <w:rPr>
                <w:rFonts w:eastAsia="Times New Roman" w:cs="Times New Roman"/>
                <w:bCs/>
                <w:spacing w:val="-2"/>
                <w:sz w:val="20"/>
                <w:szCs w:val="20"/>
                <w:lang w:val="uk-UA"/>
              </w:rPr>
              <w:t xml:space="preserve">одиниц </w:t>
            </w:r>
            <w:r w:rsidRPr="001110D8">
              <w:rPr>
                <w:rFonts w:eastAsia="Times New Roman" w:cs="Times New Roman"/>
                <w:bCs/>
                <w:spacing w:val="-10"/>
                <w:sz w:val="20"/>
                <w:szCs w:val="20"/>
                <w:lang w:val="uk-UA"/>
              </w:rPr>
              <w:t>я</w:t>
            </w:r>
            <w:r w:rsidRPr="001110D8">
              <w:rPr>
                <w:rFonts w:eastAsia="Times New Roman" w:cs="Times New Roman"/>
                <w:bCs/>
                <w:spacing w:val="-2"/>
                <w:sz w:val="20"/>
                <w:szCs w:val="20"/>
                <w:lang w:val="uk-UA"/>
              </w:rPr>
              <w:t xml:space="preserve"> виміру</w:t>
            </w:r>
          </w:p>
        </w:tc>
        <w:tc>
          <w:tcPr>
            <w:tcW w:w="709" w:type="dxa"/>
            <w:vMerge w:val="restart"/>
            <w:shd w:val="clear" w:color="auto" w:fill="BDD6EE" w:themeFill="accent1" w:themeFillTint="66"/>
            <w:textDirection w:val="btLr"/>
          </w:tcPr>
          <w:p w14:paraId="678B7098" w14:textId="77777777" w:rsidR="00B31123" w:rsidRPr="001110D8" w:rsidRDefault="00B31123" w:rsidP="007D41BC">
            <w:pPr>
              <w:widowControl w:val="0"/>
              <w:autoSpaceDE w:val="0"/>
              <w:autoSpaceDN w:val="0"/>
              <w:ind w:left="113" w:right="113"/>
              <w:jc w:val="both"/>
              <w:rPr>
                <w:rFonts w:eastAsia="Times New Roman" w:cs="Times New Roman"/>
                <w:bCs/>
                <w:spacing w:val="-2"/>
                <w:sz w:val="20"/>
                <w:szCs w:val="20"/>
                <w:lang w:val="uk-UA"/>
              </w:rPr>
            </w:pPr>
          </w:p>
          <w:p w14:paraId="6B6B6DFA" w14:textId="77777777" w:rsidR="00B31123" w:rsidRPr="001110D8" w:rsidRDefault="00B31123" w:rsidP="00B31123">
            <w:pPr>
              <w:widowControl w:val="0"/>
              <w:autoSpaceDE w:val="0"/>
              <w:autoSpaceDN w:val="0"/>
              <w:ind w:left="113" w:right="113"/>
              <w:jc w:val="center"/>
              <w:rPr>
                <w:rFonts w:eastAsia="Times New Roman" w:cs="Times New Roman"/>
                <w:bCs/>
                <w:sz w:val="20"/>
                <w:szCs w:val="20"/>
                <w:lang w:val="uk-UA"/>
              </w:rPr>
            </w:pPr>
            <w:r w:rsidRPr="001110D8">
              <w:rPr>
                <w:rFonts w:eastAsia="Times New Roman" w:cs="Times New Roman"/>
                <w:bCs/>
                <w:spacing w:val="-2"/>
                <w:sz w:val="20"/>
                <w:szCs w:val="20"/>
                <w:lang w:val="uk-UA"/>
              </w:rPr>
              <w:t xml:space="preserve">Базове значен </w:t>
            </w:r>
            <w:r w:rsidRPr="001110D8">
              <w:rPr>
                <w:rFonts w:eastAsia="Times New Roman" w:cs="Times New Roman"/>
                <w:bCs/>
                <w:spacing w:val="-6"/>
                <w:sz w:val="20"/>
                <w:szCs w:val="20"/>
                <w:lang w:val="uk-UA"/>
              </w:rPr>
              <w:t>ня</w:t>
            </w:r>
          </w:p>
        </w:tc>
        <w:tc>
          <w:tcPr>
            <w:tcW w:w="709" w:type="dxa"/>
            <w:vMerge w:val="restart"/>
            <w:shd w:val="clear" w:color="auto" w:fill="BDD6EE" w:themeFill="accent1" w:themeFillTint="66"/>
            <w:textDirection w:val="btLr"/>
          </w:tcPr>
          <w:p w14:paraId="13670C34" w14:textId="77777777" w:rsidR="00B31123" w:rsidRPr="001110D8" w:rsidRDefault="00B31123" w:rsidP="00B31123">
            <w:pPr>
              <w:widowControl w:val="0"/>
              <w:autoSpaceDE w:val="0"/>
              <w:autoSpaceDN w:val="0"/>
              <w:ind w:left="113" w:right="113"/>
              <w:jc w:val="center"/>
              <w:rPr>
                <w:rFonts w:eastAsia="Times New Roman" w:cs="Times New Roman"/>
                <w:bCs/>
                <w:spacing w:val="-2"/>
                <w:sz w:val="20"/>
                <w:szCs w:val="20"/>
                <w:lang w:val="uk-UA"/>
              </w:rPr>
            </w:pPr>
          </w:p>
          <w:p w14:paraId="734BEE72" w14:textId="77777777" w:rsidR="00B31123" w:rsidRPr="001110D8" w:rsidRDefault="00B31123" w:rsidP="00B31123">
            <w:pPr>
              <w:widowControl w:val="0"/>
              <w:autoSpaceDE w:val="0"/>
              <w:autoSpaceDN w:val="0"/>
              <w:ind w:left="113" w:right="113"/>
              <w:jc w:val="center"/>
              <w:rPr>
                <w:rFonts w:eastAsia="Times New Roman" w:cs="Times New Roman"/>
                <w:bCs/>
                <w:sz w:val="20"/>
                <w:szCs w:val="20"/>
                <w:lang w:val="uk-UA"/>
              </w:rPr>
            </w:pPr>
            <w:r w:rsidRPr="001110D8">
              <w:rPr>
                <w:rFonts w:eastAsia="Times New Roman" w:cs="Times New Roman"/>
                <w:bCs/>
                <w:spacing w:val="-2"/>
                <w:sz w:val="20"/>
                <w:szCs w:val="20"/>
                <w:lang w:val="uk-UA"/>
              </w:rPr>
              <w:t xml:space="preserve">Цільов </w:t>
            </w:r>
            <w:r w:rsidRPr="001110D8">
              <w:rPr>
                <w:rFonts w:eastAsia="Times New Roman" w:cs="Times New Roman"/>
                <w:bCs/>
                <w:spacing w:val="-10"/>
                <w:sz w:val="20"/>
                <w:szCs w:val="20"/>
                <w:lang w:val="uk-UA"/>
              </w:rPr>
              <w:t>е</w:t>
            </w:r>
            <w:r w:rsidRPr="001110D8">
              <w:rPr>
                <w:rFonts w:eastAsia="Times New Roman" w:cs="Times New Roman"/>
                <w:bCs/>
                <w:spacing w:val="-2"/>
                <w:sz w:val="20"/>
                <w:szCs w:val="20"/>
                <w:lang w:val="uk-UA"/>
              </w:rPr>
              <w:t xml:space="preserve"> значен </w:t>
            </w:r>
            <w:r w:rsidRPr="001110D8">
              <w:rPr>
                <w:rFonts w:eastAsia="Times New Roman" w:cs="Times New Roman"/>
                <w:bCs/>
                <w:spacing w:val="-6"/>
                <w:sz w:val="20"/>
                <w:szCs w:val="20"/>
                <w:lang w:val="uk-UA"/>
              </w:rPr>
              <w:t>ня</w:t>
            </w:r>
          </w:p>
        </w:tc>
        <w:tc>
          <w:tcPr>
            <w:tcW w:w="2268" w:type="dxa"/>
            <w:gridSpan w:val="3"/>
            <w:vMerge w:val="restart"/>
            <w:shd w:val="clear" w:color="auto" w:fill="BDD6EE" w:themeFill="accent1" w:themeFillTint="66"/>
            <w:textDirection w:val="btLr"/>
          </w:tcPr>
          <w:p w14:paraId="43077729" w14:textId="77777777" w:rsidR="00B31123" w:rsidRPr="001110D8" w:rsidRDefault="00B31123" w:rsidP="00B31123">
            <w:pPr>
              <w:ind w:left="113" w:right="3"/>
              <w:jc w:val="center"/>
              <w:rPr>
                <w:rFonts w:eastAsia="Times New Roman" w:cs="Times New Roman"/>
                <w:bCs/>
                <w:sz w:val="20"/>
                <w:szCs w:val="20"/>
                <w:lang w:val="uk-UA"/>
              </w:rPr>
            </w:pPr>
          </w:p>
          <w:p w14:paraId="10734188" w14:textId="77777777" w:rsidR="00B31123" w:rsidRPr="001110D8" w:rsidRDefault="00B31123" w:rsidP="00B31123">
            <w:pPr>
              <w:ind w:left="113" w:right="3"/>
              <w:jc w:val="center"/>
              <w:rPr>
                <w:rFonts w:eastAsia="Times New Roman" w:cs="Times New Roman"/>
                <w:bCs/>
                <w:sz w:val="20"/>
                <w:szCs w:val="20"/>
                <w:lang w:val="uk-UA"/>
              </w:rPr>
            </w:pPr>
            <w:r w:rsidRPr="001110D8">
              <w:rPr>
                <w:rFonts w:eastAsia="Times New Roman" w:cs="Times New Roman"/>
                <w:bCs/>
                <w:sz w:val="20"/>
                <w:szCs w:val="20"/>
                <w:lang w:val="uk-UA"/>
              </w:rPr>
              <w:t>Індикатор</w:t>
            </w:r>
            <w:r w:rsidRPr="001110D8">
              <w:rPr>
                <w:rFonts w:eastAsia="Times New Roman" w:cs="Times New Roman"/>
                <w:bCs/>
                <w:spacing w:val="-10"/>
                <w:sz w:val="20"/>
                <w:szCs w:val="20"/>
                <w:lang w:val="uk-UA"/>
              </w:rPr>
              <w:t xml:space="preserve"> </w:t>
            </w:r>
            <w:r w:rsidRPr="001110D8">
              <w:rPr>
                <w:rFonts w:eastAsia="Times New Roman" w:cs="Times New Roman"/>
                <w:bCs/>
                <w:spacing w:val="-2"/>
                <w:sz w:val="20"/>
                <w:szCs w:val="20"/>
                <w:lang w:val="uk-UA"/>
              </w:rPr>
              <w:t>результату</w:t>
            </w:r>
          </w:p>
          <w:p w14:paraId="30A5A585" w14:textId="77777777" w:rsidR="00B31123" w:rsidRPr="001110D8" w:rsidRDefault="00B31123" w:rsidP="00B31123">
            <w:pPr>
              <w:widowControl w:val="0"/>
              <w:autoSpaceDE w:val="0"/>
              <w:autoSpaceDN w:val="0"/>
              <w:ind w:left="113" w:right="113"/>
              <w:rPr>
                <w:rFonts w:eastAsia="Times New Roman" w:cs="Times New Roman"/>
                <w:bCs/>
                <w:sz w:val="20"/>
                <w:szCs w:val="20"/>
                <w:lang w:val="uk-UA"/>
              </w:rPr>
            </w:pPr>
          </w:p>
        </w:tc>
        <w:tc>
          <w:tcPr>
            <w:tcW w:w="1701" w:type="dxa"/>
            <w:vMerge w:val="restart"/>
            <w:shd w:val="clear" w:color="auto" w:fill="BDD6EE" w:themeFill="accent1" w:themeFillTint="66"/>
            <w:textDirection w:val="btLr"/>
          </w:tcPr>
          <w:p w14:paraId="5DCBB21C" w14:textId="77777777" w:rsidR="00B31123" w:rsidRPr="001110D8" w:rsidRDefault="00B31123" w:rsidP="00B31123">
            <w:pPr>
              <w:ind w:left="113" w:right="113"/>
              <w:jc w:val="center"/>
              <w:rPr>
                <w:rFonts w:eastAsia="Times New Roman" w:cs="Times New Roman"/>
                <w:bCs/>
                <w:spacing w:val="-2"/>
                <w:sz w:val="20"/>
                <w:szCs w:val="20"/>
                <w:lang w:val="uk-UA"/>
              </w:rPr>
            </w:pPr>
          </w:p>
          <w:p w14:paraId="6A7CD15C" w14:textId="77777777" w:rsidR="00B31123" w:rsidRPr="001110D8" w:rsidRDefault="00B31123" w:rsidP="00B31123">
            <w:pPr>
              <w:ind w:left="113" w:right="113"/>
              <w:jc w:val="center"/>
              <w:rPr>
                <w:rFonts w:eastAsia="Times New Roman" w:cs="Times New Roman"/>
                <w:bCs/>
                <w:sz w:val="20"/>
                <w:szCs w:val="20"/>
                <w:lang w:val="uk-UA"/>
              </w:rPr>
            </w:pPr>
            <w:r w:rsidRPr="001110D8">
              <w:rPr>
                <w:rFonts w:eastAsia="Times New Roman" w:cs="Times New Roman"/>
                <w:bCs/>
                <w:spacing w:val="-2"/>
                <w:sz w:val="20"/>
                <w:szCs w:val="20"/>
                <w:lang w:val="uk-UA"/>
              </w:rPr>
              <w:t xml:space="preserve">Очікуван </w:t>
            </w:r>
            <w:r w:rsidRPr="001110D8">
              <w:rPr>
                <w:rFonts w:eastAsia="Times New Roman" w:cs="Times New Roman"/>
                <w:bCs/>
                <w:spacing w:val="-6"/>
                <w:sz w:val="20"/>
                <w:szCs w:val="20"/>
                <w:lang w:val="uk-UA"/>
              </w:rPr>
              <w:t xml:space="preserve">ий </w:t>
            </w:r>
            <w:r w:rsidRPr="001110D8">
              <w:rPr>
                <w:rFonts w:eastAsia="Times New Roman" w:cs="Times New Roman"/>
                <w:bCs/>
                <w:spacing w:val="-2"/>
                <w:sz w:val="20"/>
                <w:szCs w:val="20"/>
                <w:lang w:val="uk-UA"/>
              </w:rPr>
              <w:t>результати</w:t>
            </w:r>
          </w:p>
          <w:p w14:paraId="5178938F" w14:textId="77777777" w:rsidR="00B31123" w:rsidRPr="001110D8" w:rsidRDefault="00B31123" w:rsidP="00B31123">
            <w:pPr>
              <w:widowControl w:val="0"/>
              <w:autoSpaceDE w:val="0"/>
              <w:autoSpaceDN w:val="0"/>
              <w:ind w:left="113" w:right="113"/>
              <w:rPr>
                <w:rFonts w:eastAsia="Times New Roman" w:cs="Times New Roman"/>
                <w:bCs/>
                <w:sz w:val="20"/>
                <w:szCs w:val="20"/>
                <w:lang w:val="uk-UA"/>
              </w:rPr>
            </w:pPr>
          </w:p>
        </w:tc>
        <w:tc>
          <w:tcPr>
            <w:tcW w:w="1134" w:type="dxa"/>
            <w:vMerge w:val="restart"/>
            <w:shd w:val="clear" w:color="auto" w:fill="BDD6EE" w:themeFill="accent1" w:themeFillTint="66"/>
            <w:textDirection w:val="btLr"/>
          </w:tcPr>
          <w:p w14:paraId="19C1A653" w14:textId="77777777" w:rsidR="00B31123" w:rsidRPr="001110D8" w:rsidRDefault="00B31123" w:rsidP="00B31123">
            <w:pPr>
              <w:spacing w:line="247" w:lineRule="auto"/>
              <w:ind w:left="113" w:right="125"/>
              <w:jc w:val="center"/>
              <w:rPr>
                <w:rFonts w:eastAsia="Times New Roman" w:cs="Times New Roman"/>
                <w:bCs/>
                <w:spacing w:val="-2"/>
                <w:sz w:val="20"/>
                <w:szCs w:val="20"/>
                <w:lang w:val="uk-UA"/>
              </w:rPr>
            </w:pPr>
          </w:p>
          <w:p w14:paraId="35167BAB" w14:textId="77777777" w:rsidR="00B31123" w:rsidRPr="001110D8" w:rsidRDefault="00B31123" w:rsidP="00B31123">
            <w:pPr>
              <w:spacing w:line="247" w:lineRule="auto"/>
              <w:ind w:left="113" w:right="125"/>
              <w:jc w:val="center"/>
              <w:rPr>
                <w:rFonts w:eastAsia="Times New Roman" w:cs="Times New Roman"/>
                <w:bCs/>
                <w:sz w:val="20"/>
                <w:szCs w:val="20"/>
                <w:lang w:val="uk-UA"/>
              </w:rPr>
            </w:pPr>
            <w:r w:rsidRPr="001110D8">
              <w:rPr>
                <w:rFonts w:eastAsia="Times New Roman" w:cs="Times New Roman"/>
                <w:bCs/>
                <w:spacing w:val="-2"/>
                <w:sz w:val="20"/>
                <w:szCs w:val="20"/>
                <w:lang w:val="uk-UA"/>
              </w:rPr>
              <w:t xml:space="preserve">Термі </w:t>
            </w:r>
            <w:r w:rsidRPr="001110D8">
              <w:rPr>
                <w:rFonts w:eastAsia="Times New Roman" w:cs="Times New Roman"/>
                <w:bCs/>
                <w:spacing w:val="-10"/>
                <w:sz w:val="20"/>
                <w:szCs w:val="20"/>
                <w:lang w:val="uk-UA"/>
              </w:rPr>
              <w:t>н</w:t>
            </w:r>
            <w:r w:rsidRPr="001110D8">
              <w:rPr>
                <w:rFonts w:eastAsia="Times New Roman" w:cs="Times New Roman"/>
                <w:bCs/>
                <w:spacing w:val="-2"/>
                <w:sz w:val="20"/>
                <w:szCs w:val="20"/>
                <w:lang w:val="uk-UA"/>
              </w:rPr>
              <w:t xml:space="preserve"> викон</w:t>
            </w:r>
            <w:r w:rsidRPr="001110D8">
              <w:rPr>
                <w:rFonts w:eastAsia="Times New Roman" w:cs="Times New Roman"/>
                <w:bCs/>
                <w:spacing w:val="-4"/>
                <w:sz w:val="20"/>
                <w:szCs w:val="20"/>
                <w:lang w:val="uk-UA"/>
              </w:rPr>
              <w:t>ання</w:t>
            </w:r>
          </w:p>
          <w:p w14:paraId="3A932DD5" w14:textId="77777777" w:rsidR="00B31123" w:rsidRPr="001110D8" w:rsidRDefault="00B31123" w:rsidP="00B31123">
            <w:pPr>
              <w:widowControl w:val="0"/>
              <w:autoSpaceDE w:val="0"/>
              <w:autoSpaceDN w:val="0"/>
              <w:ind w:left="113" w:right="113"/>
              <w:rPr>
                <w:rFonts w:eastAsia="Times New Roman" w:cs="Times New Roman"/>
                <w:bCs/>
                <w:sz w:val="20"/>
                <w:szCs w:val="20"/>
                <w:lang w:val="uk-UA"/>
              </w:rPr>
            </w:pPr>
          </w:p>
        </w:tc>
        <w:tc>
          <w:tcPr>
            <w:tcW w:w="1559" w:type="dxa"/>
            <w:vMerge w:val="restart"/>
            <w:shd w:val="clear" w:color="auto" w:fill="BDD6EE" w:themeFill="accent1" w:themeFillTint="66"/>
            <w:textDirection w:val="btLr"/>
          </w:tcPr>
          <w:p w14:paraId="3B520EA2" w14:textId="77777777" w:rsidR="00B31123" w:rsidRPr="001110D8" w:rsidRDefault="00B31123" w:rsidP="00B31123">
            <w:pPr>
              <w:spacing w:line="247" w:lineRule="auto"/>
              <w:ind w:left="113" w:right="46"/>
              <w:jc w:val="center"/>
              <w:rPr>
                <w:rFonts w:eastAsia="Times New Roman" w:cs="Times New Roman"/>
                <w:bCs/>
                <w:spacing w:val="-2"/>
                <w:sz w:val="20"/>
                <w:szCs w:val="20"/>
                <w:lang w:val="uk-UA"/>
              </w:rPr>
            </w:pPr>
          </w:p>
          <w:p w14:paraId="560836EA" w14:textId="77777777" w:rsidR="00B31123" w:rsidRPr="001110D8" w:rsidRDefault="00B31123" w:rsidP="00B31123">
            <w:pPr>
              <w:spacing w:line="247" w:lineRule="auto"/>
              <w:ind w:left="113" w:right="46"/>
              <w:jc w:val="center"/>
              <w:rPr>
                <w:rFonts w:eastAsia="Times New Roman" w:cs="Times New Roman"/>
                <w:bCs/>
                <w:sz w:val="20"/>
                <w:szCs w:val="20"/>
                <w:lang w:val="uk-UA"/>
              </w:rPr>
            </w:pPr>
            <w:r w:rsidRPr="001110D8">
              <w:rPr>
                <w:rFonts w:eastAsia="Times New Roman" w:cs="Times New Roman"/>
                <w:bCs/>
                <w:spacing w:val="-2"/>
                <w:sz w:val="20"/>
                <w:szCs w:val="20"/>
                <w:lang w:val="uk-UA"/>
              </w:rPr>
              <w:t xml:space="preserve">Відповіда льний виконаве </w:t>
            </w:r>
            <w:r w:rsidRPr="001110D8">
              <w:rPr>
                <w:rFonts w:eastAsia="Times New Roman" w:cs="Times New Roman"/>
                <w:bCs/>
                <w:spacing w:val="-6"/>
                <w:sz w:val="20"/>
                <w:szCs w:val="20"/>
                <w:lang w:val="uk-UA"/>
              </w:rPr>
              <w:t>ць</w:t>
            </w:r>
          </w:p>
          <w:p w14:paraId="142F9596" w14:textId="77777777" w:rsidR="00B31123" w:rsidRPr="001110D8" w:rsidRDefault="00B31123" w:rsidP="00B31123">
            <w:pPr>
              <w:ind w:left="113" w:right="113"/>
              <w:rPr>
                <w:rFonts w:eastAsia="Times New Roman" w:cs="Times New Roman"/>
                <w:bCs/>
                <w:sz w:val="20"/>
                <w:szCs w:val="20"/>
                <w:lang w:val="uk-UA"/>
              </w:rPr>
            </w:pPr>
          </w:p>
          <w:p w14:paraId="008A6886" w14:textId="77777777" w:rsidR="00B31123" w:rsidRPr="001110D8" w:rsidRDefault="00B31123" w:rsidP="00B31123">
            <w:pPr>
              <w:widowControl w:val="0"/>
              <w:autoSpaceDE w:val="0"/>
              <w:autoSpaceDN w:val="0"/>
              <w:ind w:left="113" w:right="113"/>
              <w:rPr>
                <w:rFonts w:eastAsia="Times New Roman" w:cs="Times New Roman"/>
                <w:bCs/>
                <w:sz w:val="20"/>
                <w:szCs w:val="20"/>
                <w:lang w:val="uk-UA"/>
              </w:rPr>
            </w:pPr>
          </w:p>
        </w:tc>
        <w:tc>
          <w:tcPr>
            <w:tcW w:w="1843" w:type="dxa"/>
            <w:vMerge w:val="restart"/>
            <w:shd w:val="clear" w:color="auto" w:fill="BDD6EE" w:themeFill="accent1" w:themeFillTint="66"/>
            <w:textDirection w:val="btLr"/>
          </w:tcPr>
          <w:p w14:paraId="058CB250" w14:textId="6323E7EC" w:rsidR="00B31123" w:rsidRPr="001110D8" w:rsidRDefault="00397340" w:rsidP="00397340">
            <w:pPr>
              <w:spacing w:line="247" w:lineRule="auto"/>
              <w:ind w:left="113" w:right="218"/>
              <w:rPr>
                <w:rFonts w:eastAsia="Times New Roman" w:cs="Times New Roman"/>
                <w:bCs/>
                <w:sz w:val="20"/>
                <w:szCs w:val="20"/>
                <w:lang w:val="uk-UA"/>
              </w:rPr>
            </w:pPr>
            <w:r w:rsidRPr="001110D8">
              <w:rPr>
                <w:rFonts w:eastAsia="Times New Roman" w:cs="Times New Roman"/>
                <w:bCs/>
                <w:spacing w:val="-2"/>
                <w:sz w:val="20"/>
                <w:szCs w:val="20"/>
                <w:lang w:val="uk-UA"/>
              </w:rPr>
              <w:t xml:space="preserve">                 </w:t>
            </w:r>
            <w:r w:rsidR="00B31123" w:rsidRPr="001110D8">
              <w:rPr>
                <w:rFonts w:eastAsia="Times New Roman" w:cs="Times New Roman"/>
                <w:bCs/>
                <w:spacing w:val="-2"/>
                <w:sz w:val="20"/>
                <w:szCs w:val="20"/>
                <w:lang w:val="uk-UA"/>
              </w:rPr>
              <w:t>Джерело даних</w:t>
            </w:r>
          </w:p>
          <w:p w14:paraId="01A1670E" w14:textId="77777777" w:rsidR="00B31123" w:rsidRPr="001110D8" w:rsidRDefault="00B31123" w:rsidP="00B31123">
            <w:pPr>
              <w:widowControl w:val="0"/>
              <w:autoSpaceDE w:val="0"/>
              <w:autoSpaceDN w:val="0"/>
              <w:ind w:left="113" w:right="113"/>
              <w:rPr>
                <w:rFonts w:eastAsia="Times New Roman" w:cs="Times New Roman"/>
                <w:bCs/>
                <w:sz w:val="20"/>
                <w:szCs w:val="20"/>
                <w:lang w:val="uk-UA"/>
              </w:rPr>
            </w:pPr>
          </w:p>
        </w:tc>
        <w:tc>
          <w:tcPr>
            <w:tcW w:w="1559" w:type="dxa"/>
            <w:vMerge w:val="restart"/>
            <w:shd w:val="clear" w:color="auto" w:fill="BDD6EE" w:themeFill="accent1" w:themeFillTint="66"/>
            <w:textDirection w:val="btLr"/>
          </w:tcPr>
          <w:p w14:paraId="27FB3C36" w14:textId="77777777" w:rsidR="00B31123" w:rsidRPr="001110D8" w:rsidRDefault="00B31123" w:rsidP="00B31123">
            <w:pPr>
              <w:spacing w:line="247" w:lineRule="auto"/>
              <w:ind w:left="113" w:right="117"/>
              <w:jc w:val="center"/>
              <w:rPr>
                <w:rFonts w:eastAsia="Times New Roman" w:cs="Times New Roman"/>
                <w:bCs/>
                <w:sz w:val="20"/>
                <w:szCs w:val="20"/>
                <w:lang w:val="uk-UA"/>
              </w:rPr>
            </w:pPr>
            <w:r w:rsidRPr="001110D8">
              <w:rPr>
                <w:rFonts w:eastAsia="Times New Roman" w:cs="Times New Roman"/>
                <w:bCs/>
                <w:spacing w:val="-2"/>
                <w:sz w:val="20"/>
                <w:szCs w:val="20"/>
                <w:lang w:val="uk-UA"/>
              </w:rPr>
              <w:t xml:space="preserve">Джерел о фінансу </w:t>
            </w:r>
            <w:r w:rsidRPr="001110D8">
              <w:rPr>
                <w:rFonts w:eastAsia="Times New Roman" w:cs="Times New Roman"/>
                <w:bCs/>
                <w:spacing w:val="-4"/>
                <w:sz w:val="20"/>
                <w:szCs w:val="20"/>
                <w:lang w:val="uk-UA"/>
              </w:rPr>
              <w:t>вання</w:t>
            </w:r>
            <w:r w:rsidRPr="001110D8">
              <w:rPr>
                <w:rFonts w:eastAsia="Times New Roman" w:cs="Times New Roman"/>
                <w:bCs/>
                <w:sz w:val="20"/>
                <w:szCs w:val="20"/>
                <w:lang w:val="uk-UA"/>
              </w:rPr>
              <w:t xml:space="preserve"> </w:t>
            </w:r>
          </w:p>
          <w:p w14:paraId="6C4198F7" w14:textId="77777777" w:rsidR="00B31123" w:rsidRPr="001110D8" w:rsidRDefault="00B31123" w:rsidP="00B31123">
            <w:pPr>
              <w:spacing w:line="247" w:lineRule="auto"/>
              <w:ind w:left="113" w:right="117"/>
              <w:jc w:val="center"/>
              <w:rPr>
                <w:rFonts w:eastAsia="Times New Roman" w:cs="Times New Roman"/>
                <w:bCs/>
                <w:sz w:val="20"/>
                <w:szCs w:val="20"/>
                <w:lang w:val="uk-UA"/>
              </w:rPr>
            </w:pPr>
            <w:r w:rsidRPr="001110D8">
              <w:rPr>
                <w:rFonts w:eastAsia="Times New Roman" w:cs="Times New Roman"/>
                <w:bCs/>
                <w:spacing w:val="-5"/>
                <w:sz w:val="20"/>
                <w:szCs w:val="20"/>
                <w:lang w:val="uk-UA"/>
              </w:rPr>
              <w:t>(1)</w:t>
            </w:r>
            <w:r w:rsidRPr="001110D8">
              <w:rPr>
                <w:rFonts w:eastAsia="Times New Roman" w:cs="Times New Roman"/>
                <w:bCs/>
                <w:spacing w:val="-2"/>
                <w:sz w:val="20"/>
                <w:szCs w:val="20"/>
                <w:lang w:val="uk-UA"/>
              </w:rPr>
              <w:t>місцевий бюджет</w:t>
            </w:r>
          </w:p>
          <w:p w14:paraId="2B962DA9" w14:textId="77777777" w:rsidR="00B31123" w:rsidRPr="001110D8" w:rsidRDefault="00B31123" w:rsidP="00397340">
            <w:pPr>
              <w:numPr>
                <w:ilvl w:val="0"/>
                <w:numId w:val="29"/>
              </w:numPr>
              <w:tabs>
                <w:tab w:val="left" w:pos="319"/>
              </w:tabs>
              <w:spacing w:line="247" w:lineRule="auto"/>
              <w:ind w:right="110"/>
              <w:jc w:val="center"/>
              <w:rPr>
                <w:rFonts w:eastAsia="Times New Roman" w:cs="Times New Roman"/>
                <w:bCs/>
                <w:sz w:val="20"/>
                <w:szCs w:val="20"/>
                <w:lang w:val="uk-UA"/>
              </w:rPr>
            </w:pPr>
            <w:r w:rsidRPr="001110D8">
              <w:rPr>
                <w:rFonts w:eastAsia="Times New Roman" w:cs="Times New Roman"/>
                <w:bCs/>
                <w:spacing w:val="-2"/>
                <w:sz w:val="20"/>
                <w:szCs w:val="20"/>
                <w:lang w:val="uk-UA"/>
              </w:rPr>
              <w:t xml:space="preserve">держа </w:t>
            </w:r>
            <w:r w:rsidRPr="001110D8">
              <w:rPr>
                <w:rFonts w:eastAsia="Times New Roman" w:cs="Times New Roman"/>
                <w:bCs/>
                <w:spacing w:val="-4"/>
                <w:sz w:val="20"/>
                <w:szCs w:val="20"/>
                <w:lang w:val="uk-UA"/>
              </w:rPr>
              <w:t xml:space="preserve">вний </w:t>
            </w:r>
            <w:r w:rsidRPr="001110D8">
              <w:rPr>
                <w:rFonts w:eastAsia="Times New Roman" w:cs="Times New Roman"/>
                <w:bCs/>
                <w:spacing w:val="-2"/>
                <w:sz w:val="20"/>
                <w:szCs w:val="20"/>
                <w:lang w:val="uk-UA"/>
              </w:rPr>
              <w:t>бюджет</w:t>
            </w:r>
          </w:p>
          <w:p w14:paraId="3B627A3F" w14:textId="77777777" w:rsidR="00B31123" w:rsidRPr="001110D8" w:rsidRDefault="00B31123" w:rsidP="00397340">
            <w:pPr>
              <w:numPr>
                <w:ilvl w:val="0"/>
                <w:numId w:val="29"/>
              </w:numPr>
              <w:tabs>
                <w:tab w:val="left" w:pos="319"/>
              </w:tabs>
              <w:spacing w:line="247" w:lineRule="auto"/>
              <w:ind w:right="139"/>
              <w:jc w:val="center"/>
              <w:rPr>
                <w:rFonts w:eastAsia="Times New Roman" w:cs="Times New Roman"/>
                <w:bCs/>
                <w:sz w:val="20"/>
                <w:szCs w:val="20"/>
                <w:lang w:val="uk-UA"/>
              </w:rPr>
            </w:pPr>
            <w:r w:rsidRPr="001110D8">
              <w:rPr>
                <w:rFonts w:eastAsia="Times New Roman" w:cs="Times New Roman"/>
                <w:bCs/>
                <w:spacing w:val="-4"/>
                <w:sz w:val="20"/>
                <w:szCs w:val="20"/>
                <w:lang w:val="uk-UA"/>
              </w:rPr>
              <w:t xml:space="preserve">Кошт </w:t>
            </w:r>
            <w:r w:rsidRPr="001110D8">
              <w:rPr>
                <w:rFonts w:eastAsia="Times New Roman" w:cs="Times New Roman"/>
                <w:bCs/>
                <w:spacing w:val="-10"/>
                <w:sz w:val="20"/>
                <w:szCs w:val="20"/>
                <w:lang w:val="uk-UA"/>
              </w:rPr>
              <w:t>и</w:t>
            </w:r>
            <w:r w:rsidRPr="001110D8">
              <w:rPr>
                <w:rFonts w:eastAsia="Times New Roman" w:cs="Times New Roman"/>
                <w:bCs/>
                <w:spacing w:val="-2"/>
                <w:sz w:val="20"/>
                <w:szCs w:val="20"/>
                <w:lang w:val="uk-UA"/>
              </w:rPr>
              <w:t xml:space="preserve"> приватн </w:t>
            </w:r>
            <w:r w:rsidRPr="001110D8">
              <w:rPr>
                <w:rFonts w:eastAsia="Times New Roman" w:cs="Times New Roman"/>
                <w:bCs/>
                <w:spacing w:val="-6"/>
                <w:sz w:val="20"/>
                <w:szCs w:val="20"/>
                <w:lang w:val="uk-UA"/>
              </w:rPr>
              <w:t xml:space="preserve">их </w:t>
            </w:r>
            <w:r w:rsidRPr="001110D8">
              <w:rPr>
                <w:rFonts w:eastAsia="Times New Roman" w:cs="Times New Roman"/>
                <w:bCs/>
                <w:spacing w:val="-2"/>
                <w:sz w:val="20"/>
                <w:szCs w:val="20"/>
                <w:lang w:val="uk-UA"/>
              </w:rPr>
              <w:t xml:space="preserve">інвестор </w:t>
            </w:r>
            <w:r w:rsidRPr="001110D8">
              <w:rPr>
                <w:rFonts w:eastAsia="Times New Roman" w:cs="Times New Roman"/>
                <w:bCs/>
                <w:spacing w:val="-6"/>
                <w:sz w:val="20"/>
                <w:szCs w:val="20"/>
                <w:lang w:val="uk-UA"/>
              </w:rPr>
              <w:t>ів</w:t>
            </w:r>
          </w:p>
          <w:p w14:paraId="4BF89229" w14:textId="77777777" w:rsidR="00B31123" w:rsidRPr="001110D8" w:rsidRDefault="00B31123" w:rsidP="00397340">
            <w:pPr>
              <w:numPr>
                <w:ilvl w:val="0"/>
                <w:numId w:val="29"/>
              </w:numPr>
              <w:tabs>
                <w:tab w:val="left" w:pos="319"/>
              </w:tabs>
              <w:spacing w:line="247" w:lineRule="auto"/>
              <w:ind w:right="113"/>
              <w:jc w:val="center"/>
              <w:rPr>
                <w:rFonts w:eastAsia="Times New Roman" w:cs="Times New Roman"/>
                <w:bCs/>
                <w:sz w:val="20"/>
                <w:szCs w:val="20"/>
                <w:lang w:val="uk-UA"/>
              </w:rPr>
            </w:pPr>
            <w:r w:rsidRPr="001110D8">
              <w:rPr>
                <w:rFonts w:eastAsia="Times New Roman" w:cs="Times New Roman"/>
                <w:bCs/>
                <w:spacing w:val="-2"/>
                <w:sz w:val="20"/>
                <w:szCs w:val="20"/>
                <w:lang w:val="uk-UA"/>
              </w:rPr>
              <w:t xml:space="preserve">міжна родна технічна допомог </w:t>
            </w:r>
            <w:r w:rsidRPr="001110D8">
              <w:rPr>
                <w:rFonts w:eastAsia="Times New Roman" w:cs="Times New Roman"/>
                <w:bCs/>
                <w:spacing w:val="-10"/>
                <w:sz w:val="20"/>
                <w:szCs w:val="20"/>
                <w:lang w:val="uk-UA"/>
              </w:rPr>
              <w:t>а</w:t>
            </w:r>
          </w:p>
          <w:p w14:paraId="1A0C0F7B" w14:textId="77777777" w:rsidR="00B31123" w:rsidRPr="001110D8" w:rsidRDefault="00B31123" w:rsidP="00397340">
            <w:pPr>
              <w:widowControl w:val="0"/>
              <w:autoSpaceDE w:val="0"/>
              <w:autoSpaceDN w:val="0"/>
              <w:ind w:left="113" w:right="113"/>
              <w:jc w:val="center"/>
              <w:rPr>
                <w:rFonts w:eastAsia="Times New Roman" w:cs="Times New Roman"/>
                <w:bCs/>
                <w:sz w:val="20"/>
                <w:szCs w:val="20"/>
                <w:lang w:val="uk-UA"/>
              </w:rPr>
            </w:pPr>
            <w:r w:rsidRPr="001110D8">
              <w:rPr>
                <w:rFonts w:eastAsia="Times New Roman" w:cs="Times New Roman"/>
                <w:bCs/>
                <w:spacing w:val="-2"/>
                <w:sz w:val="20"/>
                <w:szCs w:val="20"/>
                <w:lang w:val="uk-UA"/>
              </w:rPr>
              <w:t xml:space="preserve">(5)облас </w:t>
            </w:r>
            <w:r w:rsidRPr="001110D8">
              <w:rPr>
                <w:rFonts w:eastAsia="Times New Roman" w:cs="Times New Roman"/>
                <w:bCs/>
                <w:spacing w:val="-4"/>
                <w:sz w:val="20"/>
                <w:szCs w:val="20"/>
                <w:lang w:val="uk-UA"/>
              </w:rPr>
              <w:t xml:space="preserve">ний </w:t>
            </w:r>
            <w:r w:rsidRPr="001110D8">
              <w:rPr>
                <w:rFonts w:eastAsia="Times New Roman" w:cs="Times New Roman"/>
                <w:bCs/>
                <w:spacing w:val="-2"/>
                <w:sz w:val="20"/>
                <w:szCs w:val="20"/>
                <w:lang w:val="uk-UA"/>
              </w:rPr>
              <w:t>бюджет</w:t>
            </w:r>
          </w:p>
        </w:tc>
        <w:tc>
          <w:tcPr>
            <w:tcW w:w="3685" w:type="dxa"/>
            <w:gridSpan w:val="6"/>
            <w:shd w:val="clear" w:color="auto" w:fill="BDD6EE" w:themeFill="accent1" w:themeFillTint="66"/>
          </w:tcPr>
          <w:p w14:paraId="5BBA9A54" w14:textId="77777777" w:rsidR="00B31123" w:rsidRPr="001110D8" w:rsidRDefault="00B31123" w:rsidP="00B31123">
            <w:pPr>
              <w:widowControl w:val="0"/>
              <w:autoSpaceDE w:val="0"/>
              <w:autoSpaceDN w:val="0"/>
              <w:jc w:val="center"/>
              <w:rPr>
                <w:rFonts w:eastAsia="Times New Roman" w:cs="Times New Roman"/>
                <w:bCs/>
                <w:sz w:val="20"/>
                <w:szCs w:val="20"/>
                <w:lang w:val="uk-UA"/>
              </w:rPr>
            </w:pPr>
            <w:r w:rsidRPr="001110D8">
              <w:rPr>
                <w:rFonts w:eastAsia="Times New Roman" w:cs="Times New Roman"/>
                <w:bCs/>
                <w:sz w:val="20"/>
                <w:szCs w:val="20"/>
                <w:lang w:val="uk-UA"/>
              </w:rPr>
              <w:t>Очікуваний</w:t>
            </w:r>
            <w:r w:rsidRPr="001110D8">
              <w:rPr>
                <w:rFonts w:eastAsia="Times New Roman" w:cs="Times New Roman"/>
                <w:bCs/>
                <w:spacing w:val="-13"/>
                <w:sz w:val="20"/>
                <w:szCs w:val="20"/>
                <w:lang w:val="uk-UA"/>
              </w:rPr>
              <w:t xml:space="preserve"> </w:t>
            </w:r>
            <w:r w:rsidRPr="001110D8">
              <w:rPr>
                <w:rFonts w:eastAsia="Times New Roman" w:cs="Times New Roman"/>
                <w:bCs/>
                <w:sz w:val="20"/>
                <w:szCs w:val="20"/>
                <w:lang w:val="uk-UA"/>
              </w:rPr>
              <w:t>обсяг</w:t>
            </w:r>
            <w:r w:rsidRPr="001110D8">
              <w:rPr>
                <w:rFonts w:eastAsia="Times New Roman" w:cs="Times New Roman"/>
                <w:bCs/>
                <w:spacing w:val="-12"/>
                <w:sz w:val="20"/>
                <w:szCs w:val="20"/>
                <w:lang w:val="uk-UA"/>
              </w:rPr>
              <w:t xml:space="preserve"> </w:t>
            </w:r>
            <w:r w:rsidRPr="001110D8">
              <w:rPr>
                <w:rFonts w:eastAsia="Times New Roman" w:cs="Times New Roman"/>
                <w:bCs/>
                <w:sz w:val="20"/>
                <w:szCs w:val="20"/>
                <w:lang w:val="uk-UA"/>
              </w:rPr>
              <w:t>фінансування, тис. грн</w:t>
            </w:r>
          </w:p>
        </w:tc>
      </w:tr>
      <w:tr w:rsidR="00003B53" w:rsidRPr="006B53A9" w14:paraId="23FC0478" w14:textId="77777777" w:rsidTr="00B17601">
        <w:trPr>
          <w:cantSplit/>
          <w:trHeight w:val="484"/>
        </w:trPr>
        <w:tc>
          <w:tcPr>
            <w:tcW w:w="709" w:type="dxa"/>
            <w:vMerge/>
            <w:shd w:val="clear" w:color="auto" w:fill="BDD6EE" w:themeFill="accent1" w:themeFillTint="66"/>
          </w:tcPr>
          <w:p w14:paraId="6B047985" w14:textId="77777777" w:rsidR="00B31123" w:rsidRPr="001110D8" w:rsidRDefault="00B31123" w:rsidP="00B31123">
            <w:pPr>
              <w:widowControl w:val="0"/>
              <w:autoSpaceDE w:val="0"/>
              <w:autoSpaceDN w:val="0"/>
              <w:ind w:left="113" w:right="113"/>
              <w:jc w:val="center"/>
              <w:rPr>
                <w:rFonts w:eastAsia="Times New Roman" w:cs="Times New Roman"/>
                <w:bCs/>
                <w:spacing w:val="-2"/>
                <w:sz w:val="20"/>
                <w:szCs w:val="20"/>
                <w:lang w:val="uk-UA"/>
              </w:rPr>
            </w:pPr>
          </w:p>
        </w:tc>
        <w:tc>
          <w:tcPr>
            <w:tcW w:w="709" w:type="dxa"/>
            <w:vMerge/>
            <w:shd w:val="clear" w:color="auto" w:fill="BDD6EE" w:themeFill="accent1" w:themeFillTint="66"/>
            <w:textDirection w:val="btLr"/>
          </w:tcPr>
          <w:p w14:paraId="25B6CB65" w14:textId="77777777" w:rsidR="00B31123" w:rsidRPr="001110D8" w:rsidRDefault="00B31123" w:rsidP="00B31123">
            <w:pPr>
              <w:widowControl w:val="0"/>
              <w:autoSpaceDE w:val="0"/>
              <w:autoSpaceDN w:val="0"/>
              <w:ind w:left="113" w:right="113"/>
              <w:jc w:val="center"/>
              <w:rPr>
                <w:rFonts w:eastAsia="Times New Roman" w:cs="Times New Roman"/>
                <w:bCs/>
                <w:spacing w:val="-2"/>
                <w:sz w:val="20"/>
                <w:szCs w:val="20"/>
                <w:lang w:val="uk-UA"/>
              </w:rPr>
            </w:pPr>
          </w:p>
        </w:tc>
        <w:tc>
          <w:tcPr>
            <w:tcW w:w="709" w:type="dxa"/>
            <w:vMerge/>
            <w:shd w:val="clear" w:color="auto" w:fill="BDD6EE" w:themeFill="accent1" w:themeFillTint="66"/>
            <w:textDirection w:val="btLr"/>
          </w:tcPr>
          <w:p w14:paraId="70A5A0B4" w14:textId="77777777" w:rsidR="00B31123" w:rsidRPr="001110D8" w:rsidRDefault="00B31123" w:rsidP="00B31123">
            <w:pPr>
              <w:widowControl w:val="0"/>
              <w:autoSpaceDE w:val="0"/>
              <w:autoSpaceDN w:val="0"/>
              <w:ind w:left="113" w:right="113"/>
              <w:jc w:val="center"/>
              <w:rPr>
                <w:rFonts w:eastAsia="Times New Roman" w:cs="Times New Roman"/>
                <w:bCs/>
                <w:spacing w:val="-2"/>
                <w:sz w:val="20"/>
                <w:szCs w:val="20"/>
                <w:lang w:val="uk-UA"/>
              </w:rPr>
            </w:pPr>
          </w:p>
        </w:tc>
        <w:tc>
          <w:tcPr>
            <w:tcW w:w="2268" w:type="dxa"/>
            <w:gridSpan w:val="3"/>
            <w:vMerge/>
            <w:shd w:val="clear" w:color="auto" w:fill="BDD6EE" w:themeFill="accent1" w:themeFillTint="66"/>
            <w:textDirection w:val="btLr"/>
          </w:tcPr>
          <w:p w14:paraId="1D131061" w14:textId="77777777" w:rsidR="00B31123" w:rsidRPr="001110D8" w:rsidRDefault="00B31123" w:rsidP="00B31123">
            <w:pPr>
              <w:ind w:left="113" w:right="3"/>
              <w:jc w:val="center"/>
              <w:rPr>
                <w:rFonts w:eastAsia="Times New Roman" w:cs="Times New Roman"/>
                <w:bCs/>
                <w:sz w:val="20"/>
                <w:szCs w:val="20"/>
                <w:lang w:val="uk-UA"/>
              </w:rPr>
            </w:pPr>
          </w:p>
        </w:tc>
        <w:tc>
          <w:tcPr>
            <w:tcW w:w="1701" w:type="dxa"/>
            <w:vMerge/>
            <w:shd w:val="clear" w:color="auto" w:fill="BDD6EE" w:themeFill="accent1" w:themeFillTint="66"/>
            <w:textDirection w:val="btLr"/>
          </w:tcPr>
          <w:p w14:paraId="7F681DCB" w14:textId="77777777" w:rsidR="00B31123" w:rsidRPr="001110D8" w:rsidRDefault="00B31123" w:rsidP="00B31123">
            <w:pPr>
              <w:ind w:left="113" w:right="113"/>
              <w:jc w:val="center"/>
              <w:rPr>
                <w:rFonts w:eastAsia="Times New Roman" w:cs="Times New Roman"/>
                <w:bCs/>
                <w:spacing w:val="-2"/>
                <w:sz w:val="20"/>
                <w:szCs w:val="20"/>
                <w:lang w:val="uk-UA"/>
              </w:rPr>
            </w:pPr>
          </w:p>
        </w:tc>
        <w:tc>
          <w:tcPr>
            <w:tcW w:w="1134" w:type="dxa"/>
            <w:vMerge/>
            <w:shd w:val="clear" w:color="auto" w:fill="BDD6EE" w:themeFill="accent1" w:themeFillTint="66"/>
            <w:textDirection w:val="btLr"/>
          </w:tcPr>
          <w:p w14:paraId="584BFCAA" w14:textId="77777777" w:rsidR="00B31123" w:rsidRPr="001110D8" w:rsidRDefault="00B31123" w:rsidP="00B31123">
            <w:pPr>
              <w:spacing w:line="247" w:lineRule="auto"/>
              <w:ind w:left="113" w:right="125"/>
              <w:jc w:val="center"/>
              <w:rPr>
                <w:rFonts w:eastAsia="Times New Roman" w:cs="Times New Roman"/>
                <w:bCs/>
                <w:spacing w:val="-2"/>
                <w:sz w:val="20"/>
                <w:szCs w:val="20"/>
                <w:lang w:val="uk-UA"/>
              </w:rPr>
            </w:pPr>
          </w:p>
        </w:tc>
        <w:tc>
          <w:tcPr>
            <w:tcW w:w="1559" w:type="dxa"/>
            <w:vMerge/>
            <w:shd w:val="clear" w:color="auto" w:fill="BDD6EE" w:themeFill="accent1" w:themeFillTint="66"/>
            <w:textDirection w:val="btLr"/>
          </w:tcPr>
          <w:p w14:paraId="7628F2C7" w14:textId="77777777" w:rsidR="00B31123" w:rsidRPr="001110D8" w:rsidRDefault="00B31123" w:rsidP="00B31123">
            <w:pPr>
              <w:spacing w:line="247" w:lineRule="auto"/>
              <w:ind w:left="113" w:right="46"/>
              <w:jc w:val="center"/>
              <w:rPr>
                <w:rFonts w:eastAsia="Times New Roman" w:cs="Times New Roman"/>
                <w:bCs/>
                <w:spacing w:val="-2"/>
                <w:sz w:val="20"/>
                <w:szCs w:val="20"/>
                <w:lang w:val="uk-UA"/>
              </w:rPr>
            </w:pPr>
          </w:p>
        </w:tc>
        <w:tc>
          <w:tcPr>
            <w:tcW w:w="1843" w:type="dxa"/>
            <w:vMerge/>
            <w:shd w:val="clear" w:color="auto" w:fill="BDD6EE" w:themeFill="accent1" w:themeFillTint="66"/>
            <w:textDirection w:val="btLr"/>
          </w:tcPr>
          <w:p w14:paraId="1BF6A126" w14:textId="77777777" w:rsidR="00B31123" w:rsidRPr="001110D8" w:rsidRDefault="00B31123" w:rsidP="00B31123">
            <w:pPr>
              <w:spacing w:line="247" w:lineRule="auto"/>
              <w:ind w:left="113" w:right="218"/>
              <w:jc w:val="center"/>
              <w:rPr>
                <w:rFonts w:eastAsia="Times New Roman" w:cs="Times New Roman"/>
                <w:bCs/>
                <w:spacing w:val="-2"/>
                <w:sz w:val="20"/>
                <w:szCs w:val="20"/>
                <w:lang w:val="uk-UA"/>
              </w:rPr>
            </w:pPr>
          </w:p>
        </w:tc>
        <w:tc>
          <w:tcPr>
            <w:tcW w:w="1559" w:type="dxa"/>
            <w:vMerge/>
            <w:shd w:val="clear" w:color="auto" w:fill="BDD6EE" w:themeFill="accent1" w:themeFillTint="66"/>
            <w:textDirection w:val="btLr"/>
          </w:tcPr>
          <w:p w14:paraId="5F90F529" w14:textId="77777777" w:rsidR="00B31123" w:rsidRPr="001110D8" w:rsidRDefault="00B31123" w:rsidP="00B31123">
            <w:pPr>
              <w:spacing w:line="247" w:lineRule="auto"/>
              <w:ind w:left="113" w:right="117"/>
              <w:jc w:val="center"/>
              <w:rPr>
                <w:rFonts w:eastAsia="Times New Roman" w:cs="Times New Roman"/>
                <w:bCs/>
                <w:spacing w:val="-2"/>
                <w:sz w:val="20"/>
                <w:szCs w:val="20"/>
                <w:lang w:val="uk-UA"/>
              </w:rPr>
            </w:pPr>
          </w:p>
        </w:tc>
        <w:tc>
          <w:tcPr>
            <w:tcW w:w="709" w:type="dxa"/>
            <w:vMerge w:val="restart"/>
            <w:shd w:val="clear" w:color="auto" w:fill="BDD6EE" w:themeFill="accent1" w:themeFillTint="66"/>
            <w:textDirection w:val="btLr"/>
          </w:tcPr>
          <w:p w14:paraId="1EAD9BDB" w14:textId="1C42A819" w:rsidR="00B31123" w:rsidRPr="001110D8" w:rsidRDefault="00397340" w:rsidP="00397340">
            <w:pPr>
              <w:widowControl w:val="0"/>
              <w:autoSpaceDE w:val="0"/>
              <w:autoSpaceDN w:val="0"/>
              <w:ind w:left="113" w:right="113"/>
              <w:rPr>
                <w:rFonts w:eastAsia="Times New Roman" w:cs="Times New Roman"/>
                <w:bCs/>
                <w:sz w:val="20"/>
                <w:szCs w:val="20"/>
                <w:lang w:val="uk-UA"/>
              </w:rPr>
            </w:pPr>
            <w:r w:rsidRPr="001110D8">
              <w:rPr>
                <w:rFonts w:eastAsia="Times New Roman" w:cs="Times New Roman"/>
                <w:bCs/>
                <w:spacing w:val="-2"/>
                <w:sz w:val="20"/>
                <w:szCs w:val="20"/>
                <w:lang w:val="uk-UA"/>
              </w:rPr>
              <w:t xml:space="preserve">             </w:t>
            </w:r>
            <w:r w:rsidR="00B31123" w:rsidRPr="001110D8">
              <w:rPr>
                <w:rFonts w:eastAsia="Times New Roman" w:cs="Times New Roman"/>
                <w:bCs/>
                <w:spacing w:val="-2"/>
                <w:sz w:val="20"/>
                <w:szCs w:val="20"/>
                <w:lang w:val="uk-UA"/>
              </w:rPr>
              <w:t>Всього</w:t>
            </w:r>
          </w:p>
        </w:tc>
        <w:tc>
          <w:tcPr>
            <w:tcW w:w="2976" w:type="dxa"/>
            <w:gridSpan w:val="5"/>
            <w:shd w:val="clear" w:color="auto" w:fill="BDD6EE" w:themeFill="accent1" w:themeFillTint="66"/>
          </w:tcPr>
          <w:p w14:paraId="0540DA1C" w14:textId="77777777" w:rsidR="00B31123" w:rsidRPr="001110D8" w:rsidRDefault="00B31123" w:rsidP="00397340">
            <w:pPr>
              <w:widowControl w:val="0"/>
              <w:autoSpaceDE w:val="0"/>
              <w:autoSpaceDN w:val="0"/>
              <w:jc w:val="center"/>
              <w:rPr>
                <w:rFonts w:eastAsia="Times New Roman" w:cs="Times New Roman"/>
                <w:bCs/>
                <w:sz w:val="20"/>
                <w:szCs w:val="20"/>
                <w:lang w:val="uk-UA"/>
              </w:rPr>
            </w:pPr>
            <w:r w:rsidRPr="001110D8">
              <w:rPr>
                <w:rFonts w:eastAsia="Times New Roman" w:cs="Times New Roman"/>
                <w:bCs/>
                <w:sz w:val="20"/>
                <w:szCs w:val="20"/>
                <w:lang w:val="uk-UA"/>
              </w:rPr>
              <w:t>в</w:t>
            </w:r>
            <w:r w:rsidRPr="001110D8">
              <w:rPr>
                <w:rFonts w:eastAsia="Times New Roman" w:cs="Times New Roman"/>
                <w:bCs/>
                <w:spacing w:val="-3"/>
                <w:sz w:val="20"/>
                <w:szCs w:val="20"/>
                <w:lang w:val="uk-UA"/>
              </w:rPr>
              <w:t xml:space="preserve"> </w:t>
            </w:r>
            <w:r w:rsidRPr="001110D8">
              <w:rPr>
                <w:rFonts w:eastAsia="Times New Roman" w:cs="Times New Roman"/>
                <w:bCs/>
                <w:sz w:val="20"/>
                <w:szCs w:val="20"/>
                <w:lang w:val="uk-UA"/>
              </w:rPr>
              <w:t>тому</w:t>
            </w:r>
            <w:r w:rsidRPr="001110D8">
              <w:rPr>
                <w:rFonts w:eastAsia="Times New Roman" w:cs="Times New Roman"/>
                <w:bCs/>
                <w:spacing w:val="-2"/>
                <w:sz w:val="20"/>
                <w:szCs w:val="20"/>
                <w:lang w:val="uk-UA"/>
              </w:rPr>
              <w:t xml:space="preserve"> </w:t>
            </w:r>
            <w:r w:rsidRPr="001110D8">
              <w:rPr>
                <w:rFonts w:eastAsia="Times New Roman" w:cs="Times New Roman"/>
                <w:bCs/>
                <w:sz w:val="20"/>
                <w:szCs w:val="20"/>
                <w:lang w:val="uk-UA"/>
              </w:rPr>
              <w:t>числі</w:t>
            </w:r>
            <w:r w:rsidRPr="001110D8">
              <w:rPr>
                <w:rFonts w:eastAsia="Times New Roman" w:cs="Times New Roman"/>
                <w:bCs/>
                <w:spacing w:val="-4"/>
                <w:sz w:val="20"/>
                <w:szCs w:val="20"/>
                <w:lang w:val="uk-UA"/>
              </w:rPr>
              <w:t xml:space="preserve"> </w:t>
            </w:r>
            <w:r w:rsidRPr="001110D8">
              <w:rPr>
                <w:rFonts w:eastAsia="Times New Roman" w:cs="Times New Roman"/>
                <w:bCs/>
                <w:sz w:val="20"/>
                <w:szCs w:val="20"/>
                <w:lang w:val="uk-UA"/>
              </w:rPr>
              <w:t>по</w:t>
            </w:r>
            <w:r w:rsidRPr="001110D8">
              <w:rPr>
                <w:rFonts w:eastAsia="Times New Roman" w:cs="Times New Roman"/>
                <w:bCs/>
                <w:spacing w:val="-2"/>
                <w:sz w:val="20"/>
                <w:szCs w:val="20"/>
                <w:lang w:val="uk-UA"/>
              </w:rPr>
              <w:t xml:space="preserve"> </w:t>
            </w:r>
            <w:r w:rsidRPr="001110D8">
              <w:rPr>
                <w:rFonts w:eastAsia="Times New Roman" w:cs="Times New Roman"/>
                <w:bCs/>
                <w:spacing w:val="-4"/>
                <w:sz w:val="20"/>
                <w:szCs w:val="20"/>
                <w:lang w:val="uk-UA"/>
              </w:rPr>
              <w:t>роках</w:t>
            </w:r>
          </w:p>
        </w:tc>
      </w:tr>
      <w:tr w:rsidR="00C64AC6" w:rsidRPr="006B53A9" w14:paraId="23E2D5B6" w14:textId="77777777" w:rsidTr="00A8072F">
        <w:trPr>
          <w:cantSplit/>
          <w:trHeight w:val="1485"/>
        </w:trPr>
        <w:tc>
          <w:tcPr>
            <w:tcW w:w="709" w:type="dxa"/>
            <w:vMerge/>
            <w:shd w:val="clear" w:color="auto" w:fill="BDD6EE" w:themeFill="accent1" w:themeFillTint="66"/>
          </w:tcPr>
          <w:p w14:paraId="16442E16" w14:textId="77777777" w:rsidR="00B31123" w:rsidRPr="001110D8" w:rsidRDefault="00B31123" w:rsidP="00B31123">
            <w:pPr>
              <w:widowControl w:val="0"/>
              <w:autoSpaceDE w:val="0"/>
              <w:autoSpaceDN w:val="0"/>
              <w:ind w:left="113" w:right="113"/>
              <w:jc w:val="center"/>
              <w:rPr>
                <w:rFonts w:eastAsia="Times New Roman" w:cs="Times New Roman"/>
                <w:bCs/>
                <w:spacing w:val="-2"/>
                <w:sz w:val="20"/>
                <w:szCs w:val="20"/>
                <w:lang w:val="uk-UA"/>
              </w:rPr>
            </w:pPr>
          </w:p>
        </w:tc>
        <w:tc>
          <w:tcPr>
            <w:tcW w:w="709" w:type="dxa"/>
            <w:vMerge/>
            <w:shd w:val="clear" w:color="auto" w:fill="BDD6EE" w:themeFill="accent1" w:themeFillTint="66"/>
            <w:textDirection w:val="btLr"/>
          </w:tcPr>
          <w:p w14:paraId="50A8C833" w14:textId="77777777" w:rsidR="00B31123" w:rsidRPr="001110D8" w:rsidRDefault="00B31123" w:rsidP="00B31123">
            <w:pPr>
              <w:widowControl w:val="0"/>
              <w:autoSpaceDE w:val="0"/>
              <w:autoSpaceDN w:val="0"/>
              <w:ind w:left="113" w:right="113"/>
              <w:jc w:val="center"/>
              <w:rPr>
                <w:rFonts w:eastAsia="Times New Roman" w:cs="Times New Roman"/>
                <w:bCs/>
                <w:spacing w:val="-2"/>
                <w:sz w:val="20"/>
                <w:szCs w:val="20"/>
                <w:lang w:val="uk-UA"/>
              </w:rPr>
            </w:pPr>
          </w:p>
        </w:tc>
        <w:tc>
          <w:tcPr>
            <w:tcW w:w="709" w:type="dxa"/>
            <w:vMerge/>
            <w:shd w:val="clear" w:color="auto" w:fill="BDD6EE" w:themeFill="accent1" w:themeFillTint="66"/>
            <w:textDirection w:val="btLr"/>
          </w:tcPr>
          <w:p w14:paraId="76152DEE" w14:textId="77777777" w:rsidR="00B31123" w:rsidRPr="001110D8" w:rsidRDefault="00B31123" w:rsidP="00B31123">
            <w:pPr>
              <w:widowControl w:val="0"/>
              <w:autoSpaceDE w:val="0"/>
              <w:autoSpaceDN w:val="0"/>
              <w:ind w:left="113" w:right="113"/>
              <w:jc w:val="center"/>
              <w:rPr>
                <w:rFonts w:eastAsia="Times New Roman" w:cs="Times New Roman"/>
                <w:bCs/>
                <w:spacing w:val="-2"/>
                <w:sz w:val="20"/>
                <w:szCs w:val="20"/>
                <w:lang w:val="uk-UA"/>
              </w:rPr>
            </w:pPr>
          </w:p>
        </w:tc>
        <w:tc>
          <w:tcPr>
            <w:tcW w:w="2268" w:type="dxa"/>
            <w:gridSpan w:val="3"/>
            <w:vMerge/>
            <w:shd w:val="clear" w:color="auto" w:fill="BDD6EE" w:themeFill="accent1" w:themeFillTint="66"/>
            <w:textDirection w:val="btLr"/>
          </w:tcPr>
          <w:p w14:paraId="259008C3" w14:textId="77777777" w:rsidR="00B31123" w:rsidRPr="001110D8" w:rsidRDefault="00B31123" w:rsidP="00B31123">
            <w:pPr>
              <w:ind w:left="113" w:right="3"/>
              <w:jc w:val="center"/>
              <w:rPr>
                <w:rFonts w:eastAsia="Times New Roman" w:cs="Times New Roman"/>
                <w:bCs/>
                <w:sz w:val="20"/>
                <w:szCs w:val="20"/>
                <w:lang w:val="uk-UA"/>
              </w:rPr>
            </w:pPr>
          </w:p>
        </w:tc>
        <w:tc>
          <w:tcPr>
            <w:tcW w:w="1701" w:type="dxa"/>
            <w:vMerge/>
            <w:shd w:val="clear" w:color="auto" w:fill="BDD6EE" w:themeFill="accent1" w:themeFillTint="66"/>
            <w:textDirection w:val="btLr"/>
          </w:tcPr>
          <w:p w14:paraId="21ACD9B6" w14:textId="77777777" w:rsidR="00B31123" w:rsidRPr="001110D8" w:rsidRDefault="00B31123" w:rsidP="00B31123">
            <w:pPr>
              <w:ind w:left="113" w:right="113"/>
              <w:jc w:val="center"/>
              <w:rPr>
                <w:rFonts w:eastAsia="Times New Roman" w:cs="Times New Roman"/>
                <w:bCs/>
                <w:spacing w:val="-2"/>
                <w:sz w:val="20"/>
                <w:szCs w:val="20"/>
                <w:lang w:val="uk-UA"/>
              </w:rPr>
            </w:pPr>
          </w:p>
        </w:tc>
        <w:tc>
          <w:tcPr>
            <w:tcW w:w="1134" w:type="dxa"/>
            <w:vMerge/>
            <w:shd w:val="clear" w:color="auto" w:fill="BDD6EE" w:themeFill="accent1" w:themeFillTint="66"/>
            <w:textDirection w:val="btLr"/>
          </w:tcPr>
          <w:p w14:paraId="7F28EFC8" w14:textId="77777777" w:rsidR="00B31123" w:rsidRPr="001110D8" w:rsidRDefault="00B31123" w:rsidP="00B31123">
            <w:pPr>
              <w:spacing w:line="247" w:lineRule="auto"/>
              <w:ind w:left="113" w:right="125"/>
              <w:jc w:val="center"/>
              <w:rPr>
                <w:rFonts w:eastAsia="Times New Roman" w:cs="Times New Roman"/>
                <w:bCs/>
                <w:spacing w:val="-2"/>
                <w:sz w:val="20"/>
                <w:szCs w:val="20"/>
                <w:lang w:val="uk-UA"/>
              </w:rPr>
            </w:pPr>
          </w:p>
        </w:tc>
        <w:tc>
          <w:tcPr>
            <w:tcW w:w="1559" w:type="dxa"/>
            <w:vMerge/>
            <w:shd w:val="clear" w:color="auto" w:fill="BDD6EE" w:themeFill="accent1" w:themeFillTint="66"/>
            <w:textDirection w:val="btLr"/>
          </w:tcPr>
          <w:p w14:paraId="6083D599" w14:textId="77777777" w:rsidR="00B31123" w:rsidRPr="001110D8" w:rsidRDefault="00B31123" w:rsidP="00B31123">
            <w:pPr>
              <w:spacing w:line="247" w:lineRule="auto"/>
              <w:ind w:left="113" w:right="46"/>
              <w:jc w:val="center"/>
              <w:rPr>
                <w:rFonts w:eastAsia="Times New Roman" w:cs="Times New Roman"/>
                <w:bCs/>
                <w:spacing w:val="-2"/>
                <w:sz w:val="20"/>
                <w:szCs w:val="20"/>
                <w:lang w:val="uk-UA"/>
              </w:rPr>
            </w:pPr>
          </w:p>
        </w:tc>
        <w:tc>
          <w:tcPr>
            <w:tcW w:w="1843" w:type="dxa"/>
            <w:vMerge/>
            <w:shd w:val="clear" w:color="auto" w:fill="BDD6EE" w:themeFill="accent1" w:themeFillTint="66"/>
            <w:textDirection w:val="btLr"/>
          </w:tcPr>
          <w:p w14:paraId="3CA637DB" w14:textId="77777777" w:rsidR="00B31123" w:rsidRPr="001110D8" w:rsidRDefault="00B31123" w:rsidP="00B31123">
            <w:pPr>
              <w:spacing w:line="247" w:lineRule="auto"/>
              <w:ind w:left="113" w:right="218"/>
              <w:jc w:val="center"/>
              <w:rPr>
                <w:rFonts w:eastAsia="Times New Roman" w:cs="Times New Roman"/>
                <w:bCs/>
                <w:spacing w:val="-2"/>
                <w:sz w:val="20"/>
                <w:szCs w:val="20"/>
                <w:lang w:val="uk-UA"/>
              </w:rPr>
            </w:pPr>
          </w:p>
        </w:tc>
        <w:tc>
          <w:tcPr>
            <w:tcW w:w="1559" w:type="dxa"/>
            <w:vMerge/>
            <w:shd w:val="clear" w:color="auto" w:fill="BDD6EE" w:themeFill="accent1" w:themeFillTint="66"/>
            <w:textDirection w:val="btLr"/>
          </w:tcPr>
          <w:p w14:paraId="4FB9AE44" w14:textId="77777777" w:rsidR="00B31123" w:rsidRPr="001110D8" w:rsidRDefault="00B31123" w:rsidP="00B31123">
            <w:pPr>
              <w:spacing w:line="247" w:lineRule="auto"/>
              <w:ind w:left="113" w:right="117"/>
              <w:jc w:val="center"/>
              <w:rPr>
                <w:rFonts w:eastAsia="Times New Roman" w:cs="Times New Roman"/>
                <w:bCs/>
                <w:spacing w:val="-2"/>
                <w:sz w:val="20"/>
                <w:szCs w:val="20"/>
                <w:lang w:val="uk-UA"/>
              </w:rPr>
            </w:pPr>
          </w:p>
        </w:tc>
        <w:tc>
          <w:tcPr>
            <w:tcW w:w="709" w:type="dxa"/>
            <w:vMerge/>
            <w:shd w:val="clear" w:color="auto" w:fill="BDD6EE" w:themeFill="accent1" w:themeFillTint="66"/>
            <w:textDirection w:val="btLr"/>
          </w:tcPr>
          <w:p w14:paraId="215F3B26" w14:textId="77777777" w:rsidR="00B31123" w:rsidRPr="001110D8" w:rsidRDefault="00B31123" w:rsidP="00397340">
            <w:pPr>
              <w:widowControl w:val="0"/>
              <w:autoSpaceDE w:val="0"/>
              <w:autoSpaceDN w:val="0"/>
              <w:ind w:left="113" w:right="113"/>
              <w:jc w:val="center"/>
              <w:rPr>
                <w:rFonts w:eastAsia="Times New Roman" w:cs="Times New Roman"/>
                <w:bCs/>
                <w:spacing w:val="-2"/>
                <w:sz w:val="20"/>
                <w:szCs w:val="20"/>
                <w:lang w:val="uk-UA"/>
              </w:rPr>
            </w:pPr>
          </w:p>
        </w:tc>
        <w:tc>
          <w:tcPr>
            <w:tcW w:w="567" w:type="dxa"/>
            <w:shd w:val="clear" w:color="auto" w:fill="BDD6EE" w:themeFill="accent1" w:themeFillTint="66"/>
            <w:textDirection w:val="btLr"/>
          </w:tcPr>
          <w:p w14:paraId="372C10E2" w14:textId="32E7B9C9" w:rsidR="00B31123" w:rsidRPr="001110D8" w:rsidRDefault="00B31123" w:rsidP="00397340">
            <w:pPr>
              <w:widowControl w:val="0"/>
              <w:autoSpaceDE w:val="0"/>
              <w:autoSpaceDN w:val="0"/>
              <w:ind w:left="113" w:right="113"/>
              <w:jc w:val="center"/>
              <w:rPr>
                <w:rFonts w:eastAsia="Times New Roman" w:cs="Times New Roman"/>
                <w:bCs/>
                <w:sz w:val="20"/>
                <w:szCs w:val="20"/>
                <w:lang w:val="uk-UA"/>
              </w:rPr>
            </w:pPr>
            <w:r w:rsidRPr="001110D8">
              <w:rPr>
                <w:rFonts w:eastAsia="Times New Roman" w:cs="Times New Roman"/>
                <w:bCs/>
                <w:sz w:val="20"/>
                <w:szCs w:val="20"/>
                <w:lang w:val="uk-UA"/>
              </w:rPr>
              <w:t>2026</w:t>
            </w:r>
          </w:p>
        </w:tc>
        <w:tc>
          <w:tcPr>
            <w:tcW w:w="567" w:type="dxa"/>
            <w:shd w:val="clear" w:color="auto" w:fill="BDD6EE" w:themeFill="accent1" w:themeFillTint="66"/>
            <w:textDirection w:val="btLr"/>
          </w:tcPr>
          <w:p w14:paraId="33B35A9D" w14:textId="7ECF20E4" w:rsidR="00B31123" w:rsidRPr="001110D8" w:rsidRDefault="00B31123" w:rsidP="00397340">
            <w:pPr>
              <w:widowControl w:val="0"/>
              <w:autoSpaceDE w:val="0"/>
              <w:autoSpaceDN w:val="0"/>
              <w:ind w:left="113" w:right="113"/>
              <w:jc w:val="center"/>
              <w:rPr>
                <w:rFonts w:eastAsia="Times New Roman" w:cs="Times New Roman"/>
                <w:bCs/>
                <w:sz w:val="20"/>
                <w:szCs w:val="20"/>
                <w:lang w:val="uk-UA"/>
              </w:rPr>
            </w:pPr>
            <w:r w:rsidRPr="001110D8">
              <w:rPr>
                <w:rFonts w:eastAsia="Times New Roman" w:cs="Times New Roman"/>
                <w:bCs/>
                <w:sz w:val="20"/>
                <w:szCs w:val="20"/>
                <w:lang w:val="uk-UA"/>
              </w:rPr>
              <w:t>2027</w:t>
            </w:r>
          </w:p>
        </w:tc>
        <w:tc>
          <w:tcPr>
            <w:tcW w:w="567" w:type="dxa"/>
            <w:shd w:val="clear" w:color="auto" w:fill="BDD6EE" w:themeFill="accent1" w:themeFillTint="66"/>
            <w:textDirection w:val="btLr"/>
          </w:tcPr>
          <w:p w14:paraId="00F23AB4" w14:textId="6B2DD8F7" w:rsidR="00B31123" w:rsidRPr="001110D8" w:rsidRDefault="00B31123" w:rsidP="00397340">
            <w:pPr>
              <w:widowControl w:val="0"/>
              <w:autoSpaceDE w:val="0"/>
              <w:autoSpaceDN w:val="0"/>
              <w:ind w:left="113" w:right="113"/>
              <w:jc w:val="center"/>
              <w:rPr>
                <w:rFonts w:eastAsia="Times New Roman" w:cs="Times New Roman"/>
                <w:bCs/>
                <w:sz w:val="20"/>
                <w:szCs w:val="20"/>
                <w:lang w:val="uk-UA"/>
              </w:rPr>
            </w:pPr>
            <w:r w:rsidRPr="001110D8">
              <w:rPr>
                <w:rFonts w:eastAsia="Times New Roman" w:cs="Times New Roman"/>
                <w:bCs/>
                <w:sz w:val="20"/>
                <w:szCs w:val="20"/>
                <w:lang w:val="uk-UA"/>
              </w:rPr>
              <w:t>2028</w:t>
            </w:r>
          </w:p>
        </w:tc>
        <w:tc>
          <w:tcPr>
            <w:tcW w:w="567" w:type="dxa"/>
            <w:shd w:val="clear" w:color="auto" w:fill="BDD6EE" w:themeFill="accent1" w:themeFillTint="66"/>
            <w:textDirection w:val="btLr"/>
          </w:tcPr>
          <w:p w14:paraId="349A1966" w14:textId="05D9BAA6" w:rsidR="00B31123" w:rsidRPr="001110D8" w:rsidRDefault="00B31123" w:rsidP="00397340">
            <w:pPr>
              <w:widowControl w:val="0"/>
              <w:autoSpaceDE w:val="0"/>
              <w:autoSpaceDN w:val="0"/>
              <w:ind w:left="113" w:right="113"/>
              <w:jc w:val="center"/>
              <w:rPr>
                <w:rFonts w:eastAsia="Times New Roman" w:cs="Times New Roman"/>
                <w:bCs/>
                <w:sz w:val="20"/>
                <w:szCs w:val="20"/>
                <w:lang w:val="uk-UA"/>
              </w:rPr>
            </w:pPr>
          </w:p>
        </w:tc>
        <w:tc>
          <w:tcPr>
            <w:tcW w:w="708" w:type="dxa"/>
            <w:shd w:val="clear" w:color="auto" w:fill="BDD6EE" w:themeFill="accent1" w:themeFillTint="66"/>
            <w:textDirection w:val="btLr"/>
          </w:tcPr>
          <w:p w14:paraId="55E3EC08" w14:textId="0CDA2675" w:rsidR="00B31123" w:rsidRPr="001110D8" w:rsidRDefault="00B31123" w:rsidP="00397340">
            <w:pPr>
              <w:widowControl w:val="0"/>
              <w:autoSpaceDE w:val="0"/>
              <w:autoSpaceDN w:val="0"/>
              <w:ind w:left="113" w:right="113"/>
              <w:jc w:val="center"/>
              <w:rPr>
                <w:rFonts w:eastAsia="Times New Roman" w:cs="Times New Roman"/>
                <w:bCs/>
                <w:sz w:val="20"/>
                <w:szCs w:val="20"/>
                <w:lang w:val="uk-UA"/>
              </w:rPr>
            </w:pPr>
          </w:p>
        </w:tc>
      </w:tr>
      <w:tr w:rsidR="002740E7" w:rsidRPr="006B53A9" w14:paraId="10CA6103" w14:textId="77777777" w:rsidTr="00B17601">
        <w:trPr>
          <w:trHeight w:val="712"/>
        </w:trPr>
        <w:tc>
          <w:tcPr>
            <w:tcW w:w="2127" w:type="dxa"/>
            <w:gridSpan w:val="3"/>
            <w:shd w:val="clear" w:color="auto" w:fill="FFC000"/>
          </w:tcPr>
          <w:p w14:paraId="502D62AF" w14:textId="77777777" w:rsidR="00B31123" w:rsidRPr="00EE525D" w:rsidRDefault="00B31123" w:rsidP="00B31123">
            <w:pPr>
              <w:widowControl w:val="0"/>
              <w:autoSpaceDE w:val="0"/>
              <w:autoSpaceDN w:val="0"/>
              <w:rPr>
                <w:rFonts w:eastAsia="Times New Roman" w:cs="Times New Roman"/>
                <w:bCs/>
                <w:sz w:val="20"/>
                <w:szCs w:val="20"/>
                <w:u w:val="single"/>
                <w:lang w:val="uk-UA"/>
              </w:rPr>
            </w:pPr>
            <w:r w:rsidRPr="00EE525D">
              <w:rPr>
                <w:rFonts w:eastAsia="Times New Roman" w:cs="Times New Roman"/>
                <w:bCs/>
                <w:sz w:val="20"/>
                <w:szCs w:val="20"/>
                <w:u w:val="single"/>
                <w:lang w:val="uk-UA"/>
              </w:rPr>
              <w:t>Стратегічна ціль 1</w:t>
            </w:r>
          </w:p>
          <w:p w14:paraId="782FBCEC" w14:textId="77777777" w:rsidR="00B31123" w:rsidRPr="00EE525D" w:rsidRDefault="00B31123" w:rsidP="006435C9">
            <w:pPr>
              <w:rPr>
                <w:rFonts w:eastAsia="Times New Roman" w:cs="Times New Roman"/>
                <w:bCs/>
                <w:color w:val="000000" w:themeColor="text1"/>
                <w:sz w:val="20"/>
                <w:szCs w:val="20"/>
                <w:lang w:eastAsia="uk-UA"/>
              </w:rPr>
            </w:pPr>
            <w:r w:rsidRPr="00EE525D">
              <w:rPr>
                <w:rFonts w:eastAsia="Times New Roman" w:cs="Times New Roman"/>
                <w:bCs/>
                <w:color w:val="000000" w:themeColor="text1"/>
                <w:sz w:val="20"/>
                <w:szCs w:val="20"/>
                <w:lang w:eastAsia="uk-UA"/>
              </w:rPr>
              <w:t xml:space="preserve">Здобувачі освіти </w:t>
            </w:r>
            <w:r w:rsidRPr="00EE525D">
              <w:rPr>
                <w:rFonts w:eastAsia="Calibri" w:cs="Times New Roman"/>
                <w:bCs/>
                <w:color w:val="000000" w:themeColor="text1"/>
                <w:sz w:val="20"/>
                <w:szCs w:val="20"/>
              </w:rPr>
              <w:t xml:space="preserve"> навчаються та виховуються у безпечному, сучасному та інклюзивному освітньому середовищі.</w:t>
            </w:r>
          </w:p>
          <w:p w14:paraId="5A6F9268" w14:textId="77777777" w:rsidR="00B31123" w:rsidRPr="00EE525D" w:rsidRDefault="00B31123" w:rsidP="00B31123">
            <w:pPr>
              <w:widowControl w:val="0"/>
              <w:autoSpaceDE w:val="0"/>
              <w:autoSpaceDN w:val="0"/>
              <w:rPr>
                <w:rFonts w:eastAsia="Times New Roman" w:cs="Times New Roman"/>
                <w:bCs/>
                <w:sz w:val="20"/>
                <w:szCs w:val="20"/>
              </w:rPr>
            </w:pPr>
          </w:p>
        </w:tc>
        <w:tc>
          <w:tcPr>
            <w:tcW w:w="2268" w:type="dxa"/>
            <w:gridSpan w:val="3"/>
            <w:shd w:val="clear" w:color="auto" w:fill="D9D9D9" w:themeFill="background1" w:themeFillShade="D9"/>
          </w:tcPr>
          <w:p w14:paraId="0550968C" w14:textId="77777777" w:rsidR="00B31123" w:rsidRPr="00EE525D" w:rsidRDefault="00B31123" w:rsidP="00B31123">
            <w:pPr>
              <w:widowControl w:val="0"/>
              <w:tabs>
                <w:tab w:val="left" w:pos="1933"/>
              </w:tabs>
              <w:autoSpaceDE w:val="0"/>
              <w:autoSpaceDN w:val="0"/>
              <w:jc w:val="both"/>
              <w:rPr>
                <w:rFonts w:eastAsia="Times New Roman" w:cs="Times New Roman"/>
                <w:bCs/>
                <w:sz w:val="20"/>
                <w:szCs w:val="20"/>
                <w:lang w:val="uk-UA"/>
              </w:rPr>
            </w:pPr>
            <w:r w:rsidRPr="00EE525D">
              <w:rPr>
                <w:rFonts w:eastAsia="Times New Roman" w:cs="Times New Roman"/>
                <w:bCs/>
                <w:spacing w:val="-2"/>
                <w:sz w:val="20"/>
                <w:szCs w:val="20"/>
                <w:lang w:val="uk-UA"/>
              </w:rPr>
              <w:t>Опитування</w:t>
            </w:r>
            <w:r w:rsidRPr="00EE525D">
              <w:rPr>
                <w:rFonts w:eastAsia="Times New Roman" w:cs="Times New Roman"/>
                <w:bCs/>
                <w:sz w:val="20"/>
                <w:szCs w:val="20"/>
                <w:lang w:val="uk-UA"/>
              </w:rPr>
              <w:t xml:space="preserve"> </w:t>
            </w:r>
            <w:r w:rsidRPr="00EE525D">
              <w:rPr>
                <w:rFonts w:eastAsia="Times New Roman" w:cs="Times New Roman"/>
                <w:bCs/>
                <w:spacing w:val="-2"/>
                <w:sz w:val="20"/>
                <w:szCs w:val="20"/>
                <w:lang w:val="uk-UA"/>
              </w:rPr>
              <w:t>зазначили</w:t>
            </w:r>
          </w:p>
          <w:p w14:paraId="7FAC2883" w14:textId="77777777" w:rsidR="00B31123" w:rsidRPr="00EE525D" w:rsidRDefault="00B31123" w:rsidP="00B31123">
            <w:pPr>
              <w:widowControl w:val="0"/>
              <w:tabs>
                <w:tab w:val="left" w:pos="2318"/>
              </w:tabs>
              <w:autoSpaceDE w:val="0"/>
              <w:autoSpaceDN w:val="0"/>
              <w:rPr>
                <w:rFonts w:eastAsia="Times New Roman" w:cs="Times New Roman"/>
                <w:bCs/>
                <w:sz w:val="20"/>
                <w:szCs w:val="20"/>
                <w:lang w:val="uk-UA"/>
              </w:rPr>
            </w:pPr>
            <w:r w:rsidRPr="00EE525D">
              <w:rPr>
                <w:rFonts w:eastAsia="Times New Roman" w:cs="Times New Roman"/>
                <w:bCs/>
                <w:sz w:val="20"/>
                <w:szCs w:val="20"/>
                <w:lang w:val="uk-UA"/>
              </w:rPr>
              <w:t>Індикатор</w:t>
            </w:r>
            <w:r w:rsidRPr="00EE525D">
              <w:rPr>
                <w:rFonts w:eastAsia="Times New Roman" w:cs="Times New Roman"/>
                <w:bCs/>
                <w:spacing w:val="-2"/>
                <w:sz w:val="20"/>
                <w:szCs w:val="20"/>
                <w:lang w:val="uk-UA"/>
              </w:rPr>
              <w:t xml:space="preserve"> 1: Покращення</w:t>
            </w:r>
            <w:r w:rsidRPr="00EE525D">
              <w:rPr>
                <w:rFonts w:eastAsia="Times New Roman" w:cs="Times New Roman"/>
                <w:bCs/>
                <w:sz w:val="20"/>
                <w:szCs w:val="20"/>
                <w:lang w:val="uk-UA"/>
              </w:rPr>
              <w:t xml:space="preserve"> </w:t>
            </w:r>
            <w:r w:rsidRPr="00EE525D">
              <w:rPr>
                <w:rFonts w:eastAsia="Times New Roman" w:cs="Times New Roman"/>
                <w:bCs/>
                <w:spacing w:val="-4"/>
                <w:sz w:val="20"/>
                <w:szCs w:val="20"/>
                <w:lang w:val="uk-UA"/>
              </w:rPr>
              <w:t xml:space="preserve">стану </w:t>
            </w:r>
            <w:r w:rsidRPr="00EE525D">
              <w:rPr>
                <w:rFonts w:eastAsia="Times New Roman" w:cs="Times New Roman"/>
                <w:bCs/>
                <w:sz w:val="20"/>
                <w:szCs w:val="20"/>
                <w:lang w:val="uk-UA"/>
              </w:rPr>
              <w:t>комфортності, безпеки та доступності інфраструктури закладів освіти громади (%)</w:t>
            </w:r>
          </w:p>
          <w:p w14:paraId="0A9B1783" w14:textId="77777777" w:rsidR="00B31123" w:rsidRPr="00EE525D" w:rsidRDefault="00B31123" w:rsidP="00B31123">
            <w:pPr>
              <w:widowControl w:val="0"/>
              <w:tabs>
                <w:tab w:val="num" w:pos="720"/>
                <w:tab w:val="left" w:pos="2318"/>
              </w:tabs>
              <w:autoSpaceDE w:val="0"/>
              <w:autoSpaceDN w:val="0"/>
              <w:rPr>
                <w:rFonts w:eastAsia="Times New Roman" w:cs="Times New Roman"/>
                <w:bCs/>
                <w:sz w:val="20"/>
                <w:szCs w:val="20"/>
                <w:lang w:val="uk-UA" w:eastAsia="ru-RU"/>
              </w:rPr>
            </w:pPr>
            <w:r w:rsidRPr="00EE525D">
              <w:rPr>
                <w:rFonts w:eastAsia="Times New Roman" w:cs="Times New Roman"/>
                <w:bCs/>
                <w:sz w:val="20"/>
                <w:szCs w:val="20"/>
                <w:lang w:val="uk-UA"/>
              </w:rPr>
              <w:t>Індикатор 2: %</w:t>
            </w:r>
            <w:r w:rsidRPr="00EE525D">
              <w:rPr>
                <w:rFonts w:eastAsia="Times New Roman" w:cs="Times New Roman"/>
                <w:bCs/>
                <w:sz w:val="20"/>
                <w:szCs w:val="20"/>
                <w:lang w:val="uk-UA" w:eastAsia="ru-RU"/>
              </w:rPr>
              <w:t xml:space="preserve"> закладів освіти, що забезпечують належний рівень фізичної безпеки (системи відеоспостереження, обмеження доступу на територію, освітленість).</w:t>
            </w:r>
            <w:r w:rsidRPr="00EE525D">
              <w:rPr>
                <w:rFonts w:eastAsia="Times New Roman" w:cs="Times New Roman"/>
                <w:bCs/>
                <w:sz w:val="20"/>
                <w:szCs w:val="20"/>
                <w:lang w:val="uk-UA"/>
              </w:rPr>
              <w:t xml:space="preserve"> Індикатор 3:</w:t>
            </w:r>
            <w:r w:rsidRPr="00EE525D">
              <w:rPr>
                <w:rFonts w:eastAsia="Times New Roman" w:cs="Times New Roman"/>
                <w:bCs/>
                <w:sz w:val="20"/>
                <w:szCs w:val="20"/>
                <w:lang w:eastAsia="ru-RU"/>
              </w:rPr>
              <w:t xml:space="preserve">Рівень учнівського благополуччя </w:t>
            </w:r>
          </w:p>
          <w:p w14:paraId="7AE1C20C" w14:textId="77777777" w:rsidR="00B31123" w:rsidRPr="00EE525D" w:rsidRDefault="00B31123" w:rsidP="00B31123">
            <w:pPr>
              <w:widowControl w:val="0"/>
              <w:tabs>
                <w:tab w:val="num" w:pos="720"/>
                <w:tab w:val="left" w:pos="2318"/>
              </w:tabs>
              <w:autoSpaceDE w:val="0"/>
              <w:autoSpaceDN w:val="0"/>
              <w:rPr>
                <w:rFonts w:eastAsia="Times New Roman" w:cs="Times New Roman"/>
                <w:bCs/>
                <w:sz w:val="20"/>
                <w:szCs w:val="20"/>
                <w:lang w:val="uk-UA" w:eastAsia="ru-RU"/>
              </w:rPr>
            </w:pPr>
            <w:r w:rsidRPr="00EE525D">
              <w:rPr>
                <w:rFonts w:eastAsia="Times New Roman" w:cs="Times New Roman"/>
                <w:bCs/>
                <w:sz w:val="20"/>
                <w:szCs w:val="20"/>
                <w:lang w:val="uk-UA" w:eastAsia="ru-RU"/>
              </w:rPr>
              <w:t>Індикатор 4:%</w:t>
            </w:r>
            <w:r w:rsidRPr="00EE525D">
              <w:rPr>
                <w:rFonts w:eastAsia="Times New Roman" w:cs="Times New Roman"/>
                <w:bCs/>
                <w:sz w:val="20"/>
                <w:szCs w:val="20"/>
                <w:lang w:eastAsia="ru-RU"/>
              </w:rPr>
              <w:t xml:space="preserve"> учнів з особливими освітніми потребами, що мають </w:t>
            </w:r>
            <w:r w:rsidRPr="00EE525D">
              <w:rPr>
                <w:rFonts w:eastAsia="Times New Roman" w:cs="Times New Roman"/>
                <w:bCs/>
                <w:sz w:val="20"/>
                <w:szCs w:val="20"/>
                <w:lang w:eastAsia="ru-RU"/>
              </w:rPr>
              <w:lastRenderedPageBreak/>
              <w:t>доступ до адаптованих навчальних матеріалів та інклюзивних навчальних програм.</w:t>
            </w:r>
          </w:p>
          <w:p w14:paraId="41DE2ECF" w14:textId="77777777" w:rsidR="00B31123" w:rsidRPr="00EE525D" w:rsidRDefault="00B31123" w:rsidP="00B31123">
            <w:pPr>
              <w:widowControl w:val="0"/>
              <w:tabs>
                <w:tab w:val="num" w:pos="720"/>
                <w:tab w:val="left" w:pos="2318"/>
              </w:tabs>
              <w:autoSpaceDE w:val="0"/>
              <w:autoSpaceDN w:val="0"/>
              <w:rPr>
                <w:rFonts w:eastAsia="Times New Roman" w:cs="Times New Roman"/>
                <w:bCs/>
                <w:sz w:val="20"/>
                <w:szCs w:val="20"/>
                <w:lang w:val="uk-UA" w:eastAsia="ru-RU"/>
              </w:rPr>
            </w:pPr>
            <w:r w:rsidRPr="00EE525D">
              <w:rPr>
                <w:rFonts w:eastAsia="Times New Roman" w:cs="Times New Roman"/>
                <w:bCs/>
                <w:sz w:val="20"/>
                <w:szCs w:val="20"/>
                <w:lang w:val="uk-UA" w:eastAsia="ru-RU"/>
              </w:rPr>
              <w:t xml:space="preserve">Індикатор 5: </w:t>
            </w:r>
            <w:r w:rsidRPr="00EE525D">
              <w:rPr>
                <w:rFonts w:eastAsia="Times New Roman" w:cs="Times New Roman"/>
                <w:bCs/>
                <w:sz w:val="20"/>
                <w:szCs w:val="20"/>
                <w:lang w:eastAsia="ru-RU"/>
              </w:rPr>
              <w:t xml:space="preserve">Рівень доступності </w:t>
            </w:r>
            <w:r w:rsidRPr="00EE525D">
              <w:rPr>
                <w:rFonts w:eastAsia="Times New Roman" w:cs="Times New Roman"/>
                <w:bCs/>
                <w:sz w:val="20"/>
                <w:szCs w:val="20"/>
                <w:lang w:val="uk-UA" w:eastAsia="ru-RU"/>
              </w:rPr>
              <w:t>закладів освіти</w:t>
            </w:r>
            <w:r w:rsidRPr="00EE525D">
              <w:rPr>
                <w:rFonts w:eastAsia="Times New Roman" w:cs="Times New Roman"/>
                <w:bCs/>
                <w:sz w:val="20"/>
                <w:szCs w:val="20"/>
                <w:lang w:eastAsia="ru-RU"/>
              </w:rPr>
              <w:t xml:space="preserve"> для дітей з інвалідністю</w:t>
            </w:r>
          </w:p>
          <w:p w14:paraId="0CCF7DE8" w14:textId="617866D1" w:rsidR="00B31123" w:rsidRPr="00EE525D" w:rsidRDefault="00B31123" w:rsidP="0007498D">
            <w:pPr>
              <w:widowControl w:val="0"/>
              <w:tabs>
                <w:tab w:val="num" w:pos="720"/>
                <w:tab w:val="left" w:pos="2318"/>
              </w:tabs>
              <w:autoSpaceDE w:val="0"/>
              <w:autoSpaceDN w:val="0"/>
              <w:rPr>
                <w:rFonts w:eastAsia="Times New Roman" w:cs="Times New Roman"/>
                <w:bCs/>
                <w:sz w:val="20"/>
                <w:szCs w:val="20"/>
                <w:lang w:val="uk-UA"/>
              </w:rPr>
            </w:pPr>
            <w:r w:rsidRPr="00EE525D">
              <w:rPr>
                <w:rFonts w:eastAsia="Times New Roman" w:cs="Times New Roman"/>
                <w:bCs/>
                <w:sz w:val="20"/>
                <w:szCs w:val="20"/>
                <w:lang w:val="uk-UA" w:eastAsia="ru-RU"/>
              </w:rPr>
              <w:t>Індикатор 6:</w:t>
            </w:r>
            <w:r w:rsidRPr="00EE525D">
              <w:rPr>
                <w:rFonts w:eastAsia="Times New Roman" w:cs="Times New Roman"/>
                <w:bCs/>
                <w:sz w:val="20"/>
                <w:szCs w:val="20"/>
                <w:lang w:eastAsia="ru-RU"/>
              </w:rPr>
              <w:t xml:space="preserve"> </w:t>
            </w:r>
            <w:r w:rsidRPr="00EE525D">
              <w:rPr>
                <w:rFonts w:eastAsia="Times New Roman" w:cs="Times New Roman"/>
                <w:bCs/>
                <w:sz w:val="20"/>
                <w:szCs w:val="20"/>
                <w:lang w:val="uk-UA" w:eastAsia="ru-RU"/>
              </w:rPr>
              <w:t>к</w:t>
            </w:r>
            <w:r w:rsidRPr="00EE525D">
              <w:rPr>
                <w:rFonts w:eastAsia="Times New Roman" w:cs="Times New Roman"/>
                <w:bCs/>
                <w:sz w:val="20"/>
                <w:szCs w:val="20"/>
                <w:lang w:eastAsia="ru-RU"/>
              </w:rPr>
              <w:t>ількість навчальних закладів, що мають сучасне цифрове обладнання</w:t>
            </w:r>
            <w:r w:rsidRPr="00EE525D">
              <w:rPr>
                <w:rFonts w:eastAsia="Times New Roman" w:cs="Times New Roman"/>
                <w:bCs/>
                <w:sz w:val="20"/>
                <w:szCs w:val="20"/>
                <w:lang w:val="uk-UA" w:eastAsia="ru-RU"/>
              </w:rPr>
              <w:t>, доступ до Інтернету</w:t>
            </w:r>
            <w:r w:rsidRPr="00EE525D">
              <w:rPr>
                <w:rFonts w:eastAsia="Times New Roman" w:cs="Times New Roman"/>
                <w:bCs/>
                <w:sz w:val="20"/>
                <w:szCs w:val="20"/>
                <w:lang w:eastAsia="ru-RU"/>
              </w:rPr>
              <w:t xml:space="preserve"> </w:t>
            </w:r>
            <w:r w:rsidRPr="00EE525D">
              <w:rPr>
                <w:rFonts w:eastAsia="Times New Roman" w:cs="Times New Roman"/>
                <w:bCs/>
                <w:sz w:val="20"/>
                <w:szCs w:val="20"/>
                <w:lang w:val="uk-UA" w:eastAsia="ru-RU"/>
              </w:rPr>
              <w:t>та %</w:t>
            </w:r>
            <w:r w:rsidRPr="00EE525D">
              <w:rPr>
                <w:rFonts w:eastAsia="Times New Roman" w:cs="Times New Roman"/>
                <w:bCs/>
                <w:sz w:val="20"/>
                <w:szCs w:val="20"/>
                <w:lang w:eastAsia="ru-RU"/>
              </w:rPr>
              <w:t xml:space="preserve"> учителів, що активно використовують цифрові ресурси та інструменти для навчання.</w:t>
            </w:r>
          </w:p>
        </w:tc>
        <w:tc>
          <w:tcPr>
            <w:tcW w:w="1701" w:type="dxa"/>
            <w:shd w:val="clear" w:color="auto" w:fill="D9D9D9" w:themeFill="background1" w:themeFillShade="D9"/>
          </w:tcPr>
          <w:p w14:paraId="76629FEA" w14:textId="77777777" w:rsidR="00B31123" w:rsidRPr="00EE525D" w:rsidRDefault="00B31123" w:rsidP="00B31123">
            <w:pPr>
              <w:widowControl w:val="0"/>
              <w:autoSpaceDE w:val="0"/>
              <w:autoSpaceDN w:val="0"/>
              <w:rPr>
                <w:rFonts w:eastAsia="Times New Roman" w:cs="Times New Roman"/>
                <w:bCs/>
                <w:spacing w:val="-2"/>
                <w:sz w:val="20"/>
                <w:szCs w:val="20"/>
                <w:lang w:val="uk-UA"/>
              </w:rPr>
            </w:pPr>
            <w:r w:rsidRPr="00EE525D">
              <w:rPr>
                <w:rFonts w:eastAsia="Times New Roman" w:cs="Times New Roman"/>
                <w:bCs/>
                <w:spacing w:val="-2"/>
                <w:sz w:val="20"/>
                <w:szCs w:val="20"/>
                <w:lang w:val="uk-UA"/>
              </w:rPr>
              <w:lastRenderedPageBreak/>
              <w:t>Заклади освіти</w:t>
            </w:r>
          </w:p>
          <w:p w14:paraId="409DCAB2" w14:textId="71E98D88" w:rsidR="00B31123" w:rsidRPr="00EE525D" w:rsidRDefault="00B31123" w:rsidP="00B31123">
            <w:pPr>
              <w:widowControl w:val="0"/>
              <w:autoSpaceDE w:val="0"/>
              <w:autoSpaceDN w:val="0"/>
              <w:rPr>
                <w:rFonts w:eastAsia="Times New Roman" w:cs="Times New Roman"/>
                <w:bCs/>
                <w:sz w:val="20"/>
                <w:szCs w:val="20"/>
                <w:lang w:val="uk-UA"/>
              </w:rPr>
            </w:pPr>
            <w:r w:rsidRPr="00EE525D">
              <w:rPr>
                <w:rFonts w:eastAsia="Times New Roman" w:cs="Times New Roman"/>
                <w:bCs/>
                <w:spacing w:val="-2"/>
                <w:sz w:val="20"/>
                <w:szCs w:val="20"/>
                <w:lang w:val="uk-UA"/>
              </w:rPr>
              <w:t>громади мають сучасну комфортн</w:t>
            </w:r>
            <w:r w:rsidRPr="00EE525D">
              <w:rPr>
                <w:rFonts w:eastAsia="Times New Roman" w:cs="Times New Roman"/>
                <w:bCs/>
                <w:spacing w:val="-6"/>
                <w:sz w:val="20"/>
                <w:szCs w:val="20"/>
                <w:lang w:val="uk-UA"/>
              </w:rPr>
              <w:t xml:space="preserve">у, </w:t>
            </w:r>
            <w:r w:rsidRPr="00EE525D">
              <w:rPr>
                <w:rFonts w:eastAsia="Times New Roman" w:cs="Times New Roman"/>
                <w:bCs/>
                <w:spacing w:val="-2"/>
                <w:sz w:val="20"/>
                <w:szCs w:val="20"/>
                <w:lang w:val="uk-UA"/>
              </w:rPr>
              <w:t>архітектур</w:t>
            </w:r>
            <w:r w:rsidRPr="00EE525D">
              <w:rPr>
                <w:rFonts w:eastAsia="Times New Roman" w:cs="Times New Roman"/>
                <w:bCs/>
                <w:spacing w:val="-6"/>
                <w:sz w:val="20"/>
                <w:szCs w:val="20"/>
                <w:lang w:val="uk-UA"/>
              </w:rPr>
              <w:t xml:space="preserve">но </w:t>
            </w:r>
            <w:r w:rsidRPr="00EE525D">
              <w:rPr>
                <w:rFonts w:eastAsia="Times New Roman" w:cs="Times New Roman"/>
                <w:bCs/>
                <w:spacing w:val="-2"/>
                <w:sz w:val="20"/>
                <w:szCs w:val="20"/>
                <w:lang w:val="uk-UA"/>
              </w:rPr>
              <w:t>доступну безпечну інфраструктуру.</w:t>
            </w:r>
          </w:p>
          <w:p w14:paraId="44C78128" w14:textId="78E9FE06" w:rsidR="00B31123" w:rsidRPr="00EE525D" w:rsidRDefault="00B31123" w:rsidP="008100B0">
            <w:pPr>
              <w:widowControl w:val="0"/>
              <w:autoSpaceDE w:val="0"/>
              <w:autoSpaceDN w:val="0"/>
              <w:rPr>
                <w:rFonts w:eastAsia="Times New Roman" w:cs="Times New Roman"/>
                <w:bCs/>
                <w:sz w:val="20"/>
                <w:szCs w:val="20"/>
                <w:lang w:val="uk-UA"/>
              </w:rPr>
            </w:pPr>
            <w:r w:rsidRPr="00EE525D">
              <w:rPr>
                <w:rFonts w:eastAsia="Times New Roman" w:cs="Times New Roman"/>
                <w:bCs/>
                <w:spacing w:val="-2"/>
                <w:sz w:val="20"/>
                <w:szCs w:val="20"/>
                <w:lang w:val="uk-UA"/>
              </w:rPr>
              <w:t xml:space="preserve">Створено </w:t>
            </w:r>
            <w:r w:rsidRPr="00EE525D">
              <w:rPr>
                <w:rFonts w:eastAsia="Times New Roman" w:cs="Times New Roman"/>
                <w:bCs/>
                <w:sz w:val="20"/>
                <w:szCs w:val="20"/>
                <w:lang w:val="uk-UA"/>
              </w:rPr>
              <w:t>умови</w:t>
            </w:r>
            <w:r w:rsidRPr="00EE525D">
              <w:rPr>
                <w:rFonts w:eastAsia="Times New Roman" w:cs="Times New Roman"/>
                <w:bCs/>
                <w:spacing w:val="11"/>
                <w:sz w:val="20"/>
                <w:szCs w:val="20"/>
                <w:lang w:val="uk-UA"/>
              </w:rPr>
              <w:t xml:space="preserve"> </w:t>
            </w:r>
            <w:r w:rsidRPr="00EE525D">
              <w:rPr>
                <w:rFonts w:eastAsia="Times New Roman" w:cs="Times New Roman"/>
                <w:bCs/>
                <w:sz w:val="20"/>
                <w:szCs w:val="20"/>
                <w:lang w:val="uk-UA"/>
              </w:rPr>
              <w:t xml:space="preserve">для </w:t>
            </w:r>
            <w:r w:rsidRPr="00EE525D">
              <w:rPr>
                <w:rFonts w:eastAsia="Times New Roman" w:cs="Times New Roman"/>
                <w:bCs/>
                <w:spacing w:val="-2"/>
                <w:sz w:val="20"/>
                <w:szCs w:val="20"/>
                <w:lang w:val="uk-UA"/>
              </w:rPr>
              <w:t>отримання якісних освітніх послуг</w:t>
            </w:r>
            <w:r w:rsidR="008100B0">
              <w:rPr>
                <w:rFonts w:eastAsia="Times New Roman" w:cs="Times New Roman"/>
                <w:bCs/>
                <w:spacing w:val="-2"/>
                <w:sz w:val="20"/>
                <w:szCs w:val="20"/>
                <w:lang w:val="uk-UA"/>
              </w:rPr>
              <w:t xml:space="preserve"> </w:t>
            </w:r>
            <w:r w:rsidRPr="00EE525D">
              <w:rPr>
                <w:rFonts w:eastAsia="Times New Roman" w:cs="Times New Roman"/>
                <w:bCs/>
                <w:spacing w:val="-4"/>
                <w:sz w:val="20"/>
                <w:szCs w:val="20"/>
                <w:lang w:val="uk-UA"/>
              </w:rPr>
              <w:t>для</w:t>
            </w:r>
            <w:r w:rsidRPr="00EE525D">
              <w:rPr>
                <w:rFonts w:eastAsia="Times New Roman" w:cs="Times New Roman"/>
                <w:bCs/>
                <w:sz w:val="20"/>
                <w:szCs w:val="20"/>
                <w:lang w:val="uk-UA"/>
              </w:rPr>
              <w:t xml:space="preserve"> </w:t>
            </w:r>
            <w:r w:rsidRPr="00EE525D">
              <w:rPr>
                <w:rFonts w:eastAsia="Times New Roman" w:cs="Times New Roman"/>
                <w:bCs/>
                <w:spacing w:val="-4"/>
                <w:sz w:val="20"/>
                <w:szCs w:val="20"/>
                <w:lang w:val="uk-UA"/>
              </w:rPr>
              <w:t xml:space="preserve">всіх </w:t>
            </w:r>
            <w:r w:rsidRPr="00EE525D">
              <w:rPr>
                <w:rFonts w:eastAsia="Times New Roman" w:cs="Times New Roman"/>
                <w:bCs/>
                <w:spacing w:val="-2"/>
                <w:sz w:val="20"/>
                <w:szCs w:val="20"/>
                <w:lang w:val="uk-UA"/>
              </w:rPr>
              <w:t>категорій здобувачів освіти</w:t>
            </w:r>
          </w:p>
          <w:p w14:paraId="34B2C6E8" w14:textId="77777777" w:rsidR="00B31123" w:rsidRPr="00EE525D" w:rsidRDefault="00B31123" w:rsidP="00B31123">
            <w:pPr>
              <w:widowControl w:val="0"/>
              <w:autoSpaceDE w:val="0"/>
              <w:autoSpaceDN w:val="0"/>
              <w:rPr>
                <w:rFonts w:eastAsia="Times New Roman" w:cs="Times New Roman"/>
                <w:bCs/>
                <w:sz w:val="20"/>
                <w:szCs w:val="20"/>
                <w:lang w:val="uk-UA"/>
              </w:rPr>
            </w:pPr>
          </w:p>
        </w:tc>
        <w:tc>
          <w:tcPr>
            <w:tcW w:w="1134" w:type="dxa"/>
            <w:shd w:val="clear" w:color="auto" w:fill="D9D9D9" w:themeFill="background1" w:themeFillShade="D9"/>
          </w:tcPr>
          <w:p w14:paraId="49857C63" w14:textId="1C24CBBC" w:rsidR="00B31123" w:rsidRPr="00EE525D" w:rsidRDefault="00B31123" w:rsidP="00B31123">
            <w:pPr>
              <w:widowControl w:val="0"/>
              <w:autoSpaceDE w:val="0"/>
              <w:autoSpaceDN w:val="0"/>
              <w:rPr>
                <w:rFonts w:eastAsia="Times New Roman" w:cs="Times New Roman"/>
                <w:bCs/>
                <w:sz w:val="20"/>
                <w:szCs w:val="20"/>
                <w:lang w:val="uk-UA"/>
              </w:rPr>
            </w:pPr>
            <w:r w:rsidRPr="00EE525D">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2101AE18" w14:textId="77777777" w:rsidR="00B31123" w:rsidRPr="00EE525D" w:rsidRDefault="00B31123" w:rsidP="00B31123">
            <w:pPr>
              <w:widowControl w:val="0"/>
              <w:autoSpaceDE w:val="0"/>
              <w:autoSpaceDN w:val="0"/>
              <w:rPr>
                <w:rFonts w:eastAsia="Times New Roman" w:cs="Times New Roman"/>
                <w:bCs/>
                <w:sz w:val="20"/>
                <w:szCs w:val="20"/>
                <w:lang w:val="uk-UA"/>
              </w:rPr>
            </w:pPr>
            <w:r w:rsidRPr="00EE525D">
              <w:rPr>
                <w:rFonts w:eastAsia="Times New Roman" w:cs="Times New Roman"/>
                <w:bCs/>
                <w:spacing w:val="-2"/>
                <w:sz w:val="20"/>
                <w:szCs w:val="20"/>
                <w:lang w:val="uk-UA"/>
              </w:rPr>
              <w:t>Засновник,управління  освіти,  фінансове управління, керівники закладів освіти</w:t>
            </w:r>
          </w:p>
        </w:tc>
        <w:tc>
          <w:tcPr>
            <w:tcW w:w="1843" w:type="dxa"/>
            <w:shd w:val="clear" w:color="auto" w:fill="D9D9D9" w:themeFill="background1" w:themeFillShade="D9"/>
          </w:tcPr>
          <w:p w14:paraId="3EAF8A10" w14:textId="77777777" w:rsidR="001E6DD7" w:rsidRDefault="00B31123" w:rsidP="00B31123">
            <w:pPr>
              <w:widowControl w:val="0"/>
              <w:autoSpaceDE w:val="0"/>
              <w:autoSpaceDN w:val="0"/>
              <w:rPr>
                <w:rFonts w:eastAsia="Times New Roman" w:cs="Times New Roman"/>
                <w:bCs/>
                <w:sz w:val="20"/>
                <w:szCs w:val="20"/>
                <w:lang w:val="uk-UA"/>
              </w:rPr>
            </w:pPr>
            <w:r w:rsidRPr="00EE525D">
              <w:rPr>
                <w:rFonts w:eastAsia="Times New Roman" w:cs="Times New Roman"/>
                <w:bCs/>
                <w:spacing w:val="-2"/>
                <w:sz w:val="20"/>
                <w:szCs w:val="20"/>
                <w:lang w:val="uk-UA"/>
              </w:rPr>
              <w:t>Рішення міської ради</w:t>
            </w:r>
            <w:r w:rsidRPr="00EE525D">
              <w:rPr>
                <w:rFonts w:eastAsia="Times New Roman" w:cs="Times New Roman"/>
                <w:bCs/>
                <w:sz w:val="20"/>
                <w:szCs w:val="20"/>
                <w:lang w:val="uk-UA"/>
              </w:rPr>
              <w:t>,</w:t>
            </w:r>
          </w:p>
          <w:p w14:paraId="5880972C" w14:textId="17283F6E" w:rsidR="00B31123" w:rsidRPr="00EE525D" w:rsidRDefault="00B31123" w:rsidP="00B31123">
            <w:pPr>
              <w:widowControl w:val="0"/>
              <w:autoSpaceDE w:val="0"/>
              <w:autoSpaceDN w:val="0"/>
              <w:rPr>
                <w:rFonts w:eastAsia="Times New Roman" w:cs="Times New Roman"/>
                <w:bCs/>
                <w:sz w:val="20"/>
                <w:szCs w:val="20"/>
                <w:lang w:val="uk-UA"/>
              </w:rPr>
            </w:pPr>
            <w:r w:rsidRPr="00EE525D">
              <w:rPr>
                <w:rFonts w:eastAsia="Times New Roman" w:cs="Times New Roman"/>
                <w:bCs/>
                <w:spacing w:val="-2"/>
                <w:sz w:val="20"/>
                <w:szCs w:val="20"/>
                <w:lang w:val="uk-UA"/>
              </w:rPr>
              <w:t xml:space="preserve"> бухгалтерсь</w:t>
            </w:r>
            <w:r w:rsidRPr="00EE525D">
              <w:rPr>
                <w:rFonts w:eastAsia="Times New Roman" w:cs="Times New Roman"/>
                <w:bCs/>
                <w:spacing w:val="-6"/>
                <w:sz w:val="20"/>
                <w:szCs w:val="20"/>
                <w:lang w:val="uk-UA"/>
              </w:rPr>
              <w:t xml:space="preserve">ка </w:t>
            </w:r>
            <w:r w:rsidRPr="00EE525D">
              <w:rPr>
                <w:rFonts w:eastAsia="Times New Roman" w:cs="Times New Roman"/>
                <w:bCs/>
                <w:spacing w:val="-2"/>
                <w:sz w:val="20"/>
                <w:szCs w:val="20"/>
                <w:lang w:val="uk-UA"/>
              </w:rPr>
              <w:t>документац</w:t>
            </w:r>
            <w:r w:rsidRPr="00EE525D">
              <w:rPr>
                <w:rFonts w:eastAsia="Times New Roman" w:cs="Times New Roman"/>
                <w:bCs/>
                <w:spacing w:val="-4"/>
                <w:sz w:val="20"/>
                <w:szCs w:val="20"/>
                <w:lang w:val="uk-UA"/>
              </w:rPr>
              <w:t xml:space="preserve">ія,акти </w:t>
            </w:r>
            <w:r w:rsidRPr="00EE525D">
              <w:rPr>
                <w:rFonts w:eastAsia="Times New Roman" w:cs="Times New Roman"/>
                <w:bCs/>
                <w:spacing w:val="-2"/>
                <w:sz w:val="20"/>
                <w:szCs w:val="20"/>
                <w:lang w:val="uk-UA"/>
              </w:rPr>
              <w:t>виконаних робіт, проєктно- кошторисна документац</w:t>
            </w:r>
            <w:r w:rsidRPr="00EE525D">
              <w:rPr>
                <w:rFonts w:eastAsia="Times New Roman" w:cs="Times New Roman"/>
                <w:bCs/>
                <w:spacing w:val="-4"/>
                <w:sz w:val="20"/>
                <w:szCs w:val="20"/>
                <w:lang w:val="uk-UA"/>
              </w:rPr>
              <w:t>ія</w:t>
            </w:r>
            <w:r w:rsidR="001E6DD7">
              <w:rPr>
                <w:rFonts w:eastAsia="Times New Roman" w:cs="Times New Roman"/>
                <w:bCs/>
                <w:spacing w:val="-4"/>
                <w:sz w:val="20"/>
                <w:szCs w:val="20"/>
                <w:lang w:val="uk-UA"/>
              </w:rPr>
              <w:t>.</w:t>
            </w:r>
          </w:p>
          <w:p w14:paraId="583465A0" w14:textId="77777777" w:rsidR="00B31123" w:rsidRPr="00EE525D" w:rsidRDefault="00B31123" w:rsidP="00B31123">
            <w:pPr>
              <w:widowControl w:val="0"/>
              <w:autoSpaceDE w:val="0"/>
              <w:autoSpaceDN w:val="0"/>
              <w:rPr>
                <w:rFonts w:eastAsia="Times New Roman" w:cs="Times New Roman"/>
                <w:bCs/>
                <w:sz w:val="20"/>
                <w:szCs w:val="20"/>
                <w:lang w:val="uk-UA"/>
              </w:rPr>
            </w:pPr>
            <w:r w:rsidRPr="00EE525D">
              <w:rPr>
                <w:rFonts w:eastAsia="Times New Roman" w:cs="Times New Roman"/>
                <w:bCs/>
                <w:sz w:val="20"/>
                <w:szCs w:val="20"/>
                <w:lang w:val="uk-UA"/>
              </w:rPr>
              <w:t>Звіт управління освіти Виконавчого комітету Славутської міської ради</w:t>
            </w:r>
          </w:p>
          <w:p w14:paraId="6D2B8184" w14:textId="77777777" w:rsidR="00B31123" w:rsidRPr="00EE525D" w:rsidRDefault="00B31123" w:rsidP="00B31123">
            <w:pPr>
              <w:widowControl w:val="0"/>
              <w:autoSpaceDE w:val="0"/>
              <w:autoSpaceDN w:val="0"/>
              <w:rPr>
                <w:rFonts w:eastAsia="Times New Roman" w:cs="Times New Roman"/>
                <w:bCs/>
                <w:sz w:val="20"/>
                <w:szCs w:val="20"/>
                <w:lang w:val="uk-UA"/>
              </w:rPr>
            </w:pPr>
            <w:r w:rsidRPr="00EE525D">
              <w:rPr>
                <w:rFonts w:eastAsia="Times New Roman" w:cs="Times New Roman"/>
                <w:bCs/>
                <w:spacing w:val="-2"/>
                <w:sz w:val="20"/>
                <w:szCs w:val="20"/>
                <w:lang w:val="uk-UA"/>
              </w:rPr>
              <w:t>,звіти керівників закладів освіти, статистичні дані, інформація</w:t>
            </w:r>
            <w:r w:rsidRPr="00EE525D">
              <w:rPr>
                <w:rFonts w:eastAsia="Times New Roman" w:cs="Times New Roman"/>
                <w:bCs/>
                <w:spacing w:val="40"/>
                <w:sz w:val="20"/>
                <w:szCs w:val="20"/>
                <w:lang w:val="uk-UA"/>
              </w:rPr>
              <w:t xml:space="preserve"> </w:t>
            </w:r>
            <w:r w:rsidRPr="00EE525D">
              <w:rPr>
                <w:rFonts w:eastAsia="Times New Roman" w:cs="Times New Roman"/>
                <w:bCs/>
                <w:sz w:val="20"/>
                <w:szCs w:val="20"/>
                <w:lang w:val="uk-UA"/>
              </w:rPr>
              <w:t>з</w:t>
            </w:r>
            <w:r w:rsidRPr="00EE525D">
              <w:rPr>
                <w:rFonts w:eastAsia="Times New Roman" w:cs="Times New Roman"/>
                <w:bCs/>
                <w:spacing w:val="40"/>
                <w:sz w:val="20"/>
                <w:szCs w:val="20"/>
                <w:lang w:val="uk-UA"/>
              </w:rPr>
              <w:t xml:space="preserve"> </w:t>
            </w:r>
            <w:r w:rsidRPr="00EE525D">
              <w:rPr>
                <w:rFonts w:eastAsia="Times New Roman" w:cs="Times New Roman"/>
                <w:bCs/>
                <w:sz w:val="20"/>
                <w:szCs w:val="20"/>
                <w:lang w:val="uk-UA"/>
              </w:rPr>
              <w:t xml:space="preserve">відкритих </w:t>
            </w:r>
            <w:r w:rsidRPr="00EE525D">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39148F5A" w14:textId="77777777" w:rsidR="00B31123" w:rsidRPr="00EE525D" w:rsidRDefault="00B31123" w:rsidP="00B31123">
            <w:pPr>
              <w:widowControl w:val="0"/>
              <w:autoSpaceDE w:val="0"/>
              <w:autoSpaceDN w:val="0"/>
              <w:rPr>
                <w:rFonts w:eastAsia="Times New Roman" w:cs="Times New Roman"/>
                <w:bCs/>
                <w:sz w:val="20"/>
                <w:szCs w:val="20"/>
                <w:lang w:val="uk-UA"/>
              </w:rPr>
            </w:pPr>
            <w:r w:rsidRPr="00EE525D">
              <w:rPr>
                <w:rFonts w:eastAsia="Times New Roman" w:cs="Times New Roman"/>
                <w:bCs/>
                <w:sz w:val="20"/>
                <w:szCs w:val="20"/>
                <w:lang w:val="uk-UA"/>
              </w:rPr>
              <w:t>1,2,3,4,5</w:t>
            </w:r>
          </w:p>
        </w:tc>
        <w:tc>
          <w:tcPr>
            <w:tcW w:w="709" w:type="dxa"/>
            <w:shd w:val="clear" w:color="auto" w:fill="D9D9D9" w:themeFill="background1" w:themeFillShade="D9"/>
          </w:tcPr>
          <w:p w14:paraId="64CC46D6" w14:textId="77777777" w:rsidR="00B31123" w:rsidRPr="00EE525D" w:rsidRDefault="00B31123" w:rsidP="00B31123">
            <w:pPr>
              <w:widowControl w:val="0"/>
              <w:autoSpaceDE w:val="0"/>
              <w:autoSpaceDN w:val="0"/>
              <w:rPr>
                <w:rFonts w:eastAsia="Times New Roman" w:cs="Times New Roman"/>
                <w:bCs/>
                <w:sz w:val="20"/>
                <w:szCs w:val="20"/>
                <w:lang w:val="uk-UA"/>
              </w:rPr>
            </w:pPr>
          </w:p>
        </w:tc>
        <w:tc>
          <w:tcPr>
            <w:tcW w:w="567" w:type="dxa"/>
            <w:shd w:val="clear" w:color="auto" w:fill="D9D9D9" w:themeFill="background1" w:themeFillShade="D9"/>
          </w:tcPr>
          <w:p w14:paraId="0BC6631A" w14:textId="77777777" w:rsidR="00B31123" w:rsidRPr="00EE525D" w:rsidRDefault="00B31123" w:rsidP="00B31123">
            <w:pPr>
              <w:widowControl w:val="0"/>
              <w:autoSpaceDE w:val="0"/>
              <w:autoSpaceDN w:val="0"/>
              <w:rPr>
                <w:rFonts w:eastAsia="Times New Roman" w:cs="Times New Roman"/>
                <w:bCs/>
                <w:sz w:val="20"/>
                <w:szCs w:val="20"/>
                <w:lang w:val="uk-UA"/>
              </w:rPr>
            </w:pPr>
          </w:p>
        </w:tc>
        <w:tc>
          <w:tcPr>
            <w:tcW w:w="567" w:type="dxa"/>
            <w:shd w:val="clear" w:color="auto" w:fill="D9D9D9" w:themeFill="background1" w:themeFillShade="D9"/>
          </w:tcPr>
          <w:p w14:paraId="54D48A60" w14:textId="77777777" w:rsidR="00B31123" w:rsidRPr="00EE525D" w:rsidRDefault="00B31123" w:rsidP="00B31123">
            <w:pPr>
              <w:widowControl w:val="0"/>
              <w:autoSpaceDE w:val="0"/>
              <w:autoSpaceDN w:val="0"/>
              <w:rPr>
                <w:rFonts w:eastAsia="Times New Roman" w:cs="Times New Roman"/>
                <w:bCs/>
                <w:sz w:val="20"/>
                <w:szCs w:val="20"/>
                <w:lang w:val="uk-UA"/>
              </w:rPr>
            </w:pPr>
          </w:p>
        </w:tc>
        <w:tc>
          <w:tcPr>
            <w:tcW w:w="567" w:type="dxa"/>
            <w:shd w:val="clear" w:color="auto" w:fill="D9D9D9" w:themeFill="background1" w:themeFillShade="D9"/>
          </w:tcPr>
          <w:p w14:paraId="78CD6BF9" w14:textId="77777777" w:rsidR="00B31123" w:rsidRPr="00EE525D" w:rsidRDefault="00B31123" w:rsidP="00B31123">
            <w:pPr>
              <w:widowControl w:val="0"/>
              <w:autoSpaceDE w:val="0"/>
              <w:autoSpaceDN w:val="0"/>
              <w:rPr>
                <w:rFonts w:eastAsia="Times New Roman" w:cs="Times New Roman"/>
                <w:bCs/>
                <w:sz w:val="20"/>
                <w:szCs w:val="20"/>
                <w:lang w:val="uk-UA"/>
              </w:rPr>
            </w:pPr>
          </w:p>
        </w:tc>
        <w:tc>
          <w:tcPr>
            <w:tcW w:w="567" w:type="dxa"/>
            <w:shd w:val="clear" w:color="auto" w:fill="D9D9D9" w:themeFill="background1" w:themeFillShade="D9"/>
          </w:tcPr>
          <w:p w14:paraId="7BB42D42" w14:textId="77777777" w:rsidR="00B31123" w:rsidRPr="00EE525D" w:rsidRDefault="00B31123" w:rsidP="00B31123">
            <w:pPr>
              <w:widowControl w:val="0"/>
              <w:autoSpaceDE w:val="0"/>
              <w:autoSpaceDN w:val="0"/>
              <w:rPr>
                <w:rFonts w:eastAsia="Times New Roman" w:cs="Times New Roman"/>
                <w:bCs/>
                <w:sz w:val="20"/>
                <w:szCs w:val="20"/>
                <w:lang w:val="uk-UA"/>
              </w:rPr>
            </w:pPr>
          </w:p>
        </w:tc>
        <w:tc>
          <w:tcPr>
            <w:tcW w:w="708" w:type="dxa"/>
            <w:shd w:val="clear" w:color="auto" w:fill="D9D9D9" w:themeFill="background1" w:themeFillShade="D9"/>
          </w:tcPr>
          <w:p w14:paraId="516C31D6" w14:textId="77777777" w:rsidR="00B31123" w:rsidRPr="006B53A9" w:rsidRDefault="00B31123" w:rsidP="00B31123">
            <w:pPr>
              <w:widowControl w:val="0"/>
              <w:autoSpaceDE w:val="0"/>
              <w:autoSpaceDN w:val="0"/>
              <w:rPr>
                <w:rFonts w:eastAsia="Times New Roman" w:cs="Times New Roman"/>
                <w:bCs/>
                <w:sz w:val="24"/>
                <w:szCs w:val="24"/>
                <w:lang w:val="uk-UA"/>
              </w:rPr>
            </w:pPr>
          </w:p>
          <w:p w14:paraId="42D502AF" w14:textId="77777777" w:rsidR="00003B53" w:rsidRPr="006B53A9" w:rsidRDefault="00003B53" w:rsidP="00B31123">
            <w:pPr>
              <w:widowControl w:val="0"/>
              <w:autoSpaceDE w:val="0"/>
              <w:autoSpaceDN w:val="0"/>
              <w:rPr>
                <w:rFonts w:eastAsia="Times New Roman" w:cs="Times New Roman"/>
                <w:bCs/>
                <w:sz w:val="24"/>
                <w:szCs w:val="24"/>
                <w:lang w:val="uk-UA"/>
              </w:rPr>
            </w:pPr>
          </w:p>
          <w:p w14:paraId="4A393C48" w14:textId="60D0BC4F" w:rsidR="00003B53" w:rsidRPr="006B53A9" w:rsidRDefault="00003B53" w:rsidP="00B31123">
            <w:pPr>
              <w:widowControl w:val="0"/>
              <w:autoSpaceDE w:val="0"/>
              <w:autoSpaceDN w:val="0"/>
              <w:rPr>
                <w:rFonts w:eastAsia="Times New Roman" w:cs="Times New Roman"/>
                <w:bCs/>
                <w:sz w:val="24"/>
                <w:szCs w:val="24"/>
                <w:lang w:val="uk-UA"/>
              </w:rPr>
            </w:pPr>
          </w:p>
        </w:tc>
      </w:tr>
      <w:tr w:rsidR="002740E7" w:rsidRPr="00123684" w14:paraId="518BCFBF" w14:textId="77777777" w:rsidTr="004D2B66">
        <w:trPr>
          <w:trHeight w:val="7421"/>
        </w:trPr>
        <w:tc>
          <w:tcPr>
            <w:tcW w:w="2127" w:type="dxa"/>
            <w:gridSpan w:val="3"/>
            <w:shd w:val="clear" w:color="auto" w:fill="FFC000"/>
          </w:tcPr>
          <w:p w14:paraId="3EF8752D" w14:textId="6CFA71F9" w:rsidR="00B31123" w:rsidRPr="00123684" w:rsidRDefault="00B31123" w:rsidP="00B31123">
            <w:pPr>
              <w:widowControl w:val="0"/>
              <w:autoSpaceDE w:val="0"/>
              <w:autoSpaceDN w:val="0"/>
              <w:rPr>
                <w:rFonts w:eastAsia="Times New Roman" w:cs="Times New Roman"/>
                <w:bCs/>
                <w:sz w:val="20"/>
                <w:szCs w:val="20"/>
                <w:u w:val="single"/>
                <w:lang w:val="uk-UA"/>
              </w:rPr>
            </w:pPr>
            <w:r w:rsidRPr="00123684">
              <w:rPr>
                <w:rFonts w:eastAsia="Times New Roman" w:cs="Times New Roman"/>
                <w:bCs/>
                <w:sz w:val="20"/>
                <w:szCs w:val="20"/>
                <w:u w:val="single"/>
                <w:lang w:val="uk-UA"/>
              </w:rPr>
              <w:lastRenderedPageBreak/>
              <w:t>Операційна ціль 1.1.</w:t>
            </w:r>
          </w:p>
          <w:p w14:paraId="5CB404F4" w14:textId="77777777" w:rsidR="00B31123" w:rsidRPr="00123684" w:rsidRDefault="00B31123" w:rsidP="00B31123">
            <w:pPr>
              <w:widowControl w:val="0"/>
              <w:autoSpaceDE w:val="0"/>
              <w:autoSpaceDN w:val="0"/>
              <w:rPr>
                <w:rFonts w:eastAsia="Times New Roman" w:cs="Times New Roman"/>
                <w:bCs/>
                <w:sz w:val="20"/>
                <w:szCs w:val="20"/>
                <w:u w:val="single"/>
                <w:lang w:val="uk-UA"/>
              </w:rPr>
            </w:pPr>
            <w:r w:rsidRPr="00123684">
              <w:rPr>
                <w:rFonts w:eastAsia="Times New Roman" w:cs="Times New Roman"/>
                <w:bCs/>
                <w:color w:val="000000"/>
                <w:sz w:val="20"/>
                <w:szCs w:val="20"/>
                <w:lang w:eastAsia="uk-UA"/>
              </w:rPr>
              <w:t xml:space="preserve">1.1 </w:t>
            </w:r>
            <w:r w:rsidRPr="00123684">
              <w:rPr>
                <w:rFonts w:eastAsia="Times New Roman" w:cs="Times New Roman"/>
                <w:bCs/>
                <w:sz w:val="20"/>
                <w:szCs w:val="20"/>
                <w:lang w:eastAsia="uk-UA"/>
              </w:rPr>
              <w:t>З</w:t>
            </w:r>
            <w:r w:rsidRPr="00123684">
              <w:rPr>
                <w:rFonts w:eastAsia="Calibri" w:cs="Times New Roman"/>
                <w:bCs/>
                <w:sz w:val="20"/>
                <w:szCs w:val="20"/>
              </w:rPr>
              <w:t>аклади  освіти забезпечують комфортні та безпечні умови для  якісного навчання.</w:t>
            </w:r>
          </w:p>
        </w:tc>
        <w:tc>
          <w:tcPr>
            <w:tcW w:w="2268" w:type="dxa"/>
            <w:gridSpan w:val="3"/>
            <w:shd w:val="clear" w:color="auto" w:fill="D9D9D9" w:themeFill="background1" w:themeFillShade="D9"/>
          </w:tcPr>
          <w:p w14:paraId="012EFB08" w14:textId="77777777" w:rsidR="00B31123" w:rsidRPr="00123684" w:rsidRDefault="00B31123" w:rsidP="00B31123">
            <w:pPr>
              <w:widowControl w:val="0"/>
              <w:tabs>
                <w:tab w:val="left" w:pos="1933"/>
              </w:tabs>
              <w:autoSpaceDE w:val="0"/>
              <w:autoSpaceDN w:val="0"/>
              <w:jc w:val="both"/>
              <w:rPr>
                <w:rFonts w:eastAsia="Times New Roman" w:cs="Times New Roman"/>
                <w:bCs/>
                <w:sz w:val="20"/>
                <w:szCs w:val="20"/>
                <w:lang w:val="uk-UA"/>
              </w:rPr>
            </w:pPr>
            <w:r w:rsidRPr="00123684">
              <w:rPr>
                <w:rFonts w:eastAsia="Times New Roman" w:cs="Times New Roman"/>
                <w:bCs/>
                <w:spacing w:val="-2"/>
                <w:sz w:val="20"/>
                <w:szCs w:val="20"/>
                <w:lang w:val="uk-UA"/>
              </w:rPr>
              <w:t>Опитування</w:t>
            </w:r>
            <w:r w:rsidRPr="00123684">
              <w:rPr>
                <w:rFonts w:eastAsia="Times New Roman" w:cs="Times New Roman"/>
                <w:bCs/>
                <w:sz w:val="20"/>
                <w:szCs w:val="20"/>
                <w:lang w:val="uk-UA"/>
              </w:rPr>
              <w:t xml:space="preserve"> </w:t>
            </w:r>
            <w:r w:rsidRPr="00123684">
              <w:rPr>
                <w:rFonts w:eastAsia="Times New Roman" w:cs="Times New Roman"/>
                <w:bCs/>
                <w:spacing w:val="-2"/>
                <w:sz w:val="20"/>
                <w:szCs w:val="20"/>
                <w:lang w:val="uk-UA"/>
              </w:rPr>
              <w:t>зазначили</w:t>
            </w:r>
          </w:p>
          <w:p w14:paraId="02611516" w14:textId="77777777" w:rsidR="00B31123" w:rsidRPr="00123684" w:rsidRDefault="00B31123" w:rsidP="00B31123">
            <w:pPr>
              <w:widowControl w:val="0"/>
              <w:tabs>
                <w:tab w:val="left" w:pos="2318"/>
              </w:tabs>
              <w:autoSpaceDE w:val="0"/>
              <w:autoSpaceDN w:val="0"/>
              <w:rPr>
                <w:rFonts w:eastAsia="Times New Roman" w:cs="Times New Roman"/>
                <w:bCs/>
                <w:sz w:val="20"/>
                <w:szCs w:val="20"/>
                <w:lang w:val="uk-UA"/>
              </w:rPr>
            </w:pPr>
            <w:r w:rsidRPr="00123684">
              <w:rPr>
                <w:rFonts w:eastAsia="Times New Roman" w:cs="Times New Roman"/>
                <w:bCs/>
                <w:sz w:val="20"/>
                <w:szCs w:val="20"/>
                <w:lang w:val="uk-UA"/>
              </w:rPr>
              <w:t>Індикатор</w:t>
            </w:r>
            <w:r w:rsidRPr="00123684">
              <w:rPr>
                <w:rFonts w:eastAsia="Times New Roman" w:cs="Times New Roman"/>
                <w:bCs/>
                <w:spacing w:val="-2"/>
                <w:sz w:val="20"/>
                <w:szCs w:val="20"/>
                <w:lang w:val="uk-UA"/>
              </w:rPr>
              <w:t xml:space="preserve">  1:</w:t>
            </w:r>
            <w:r w:rsidRPr="00123684">
              <w:rPr>
                <w:rFonts w:eastAsia="Times New Roman" w:cs="Times New Roman"/>
                <w:bCs/>
                <w:sz w:val="20"/>
                <w:szCs w:val="20"/>
                <w:lang w:val="uk-UA"/>
              </w:rPr>
              <w:t xml:space="preserve"> Питома вага респондентів, які під час </w:t>
            </w:r>
            <w:r w:rsidRPr="00123684">
              <w:rPr>
                <w:rFonts w:eastAsia="Times New Roman" w:cs="Times New Roman"/>
                <w:bCs/>
                <w:spacing w:val="-2"/>
                <w:sz w:val="20"/>
                <w:szCs w:val="20"/>
                <w:lang w:val="uk-UA"/>
              </w:rPr>
              <w:t>опитування</w:t>
            </w:r>
            <w:r w:rsidRPr="00123684">
              <w:rPr>
                <w:rFonts w:eastAsia="Times New Roman" w:cs="Times New Roman"/>
                <w:bCs/>
                <w:sz w:val="20"/>
                <w:szCs w:val="20"/>
                <w:lang w:val="uk-UA"/>
              </w:rPr>
              <w:t xml:space="preserve"> </w:t>
            </w:r>
            <w:r w:rsidRPr="00123684">
              <w:rPr>
                <w:rFonts w:eastAsia="Times New Roman" w:cs="Times New Roman"/>
                <w:bCs/>
                <w:spacing w:val="-2"/>
                <w:sz w:val="20"/>
                <w:szCs w:val="20"/>
                <w:lang w:val="uk-UA"/>
              </w:rPr>
              <w:t xml:space="preserve">зазначали збільшення кількості </w:t>
            </w:r>
            <w:r w:rsidRPr="00123684">
              <w:rPr>
                <w:rFonts w:eastAsia="Times New Roman" w:cs="Times New Roman"/>
                <w:bCs/>
                <w:sz w:val="20"/>
                <w:szCs w:val="20"/>
                <w:lang w:val="uk-UA" w:eastAsia="ru-RU"/>
              </w:rPr>
              <w:t xml:space="preserve">модернізованих будівель закладів освіти відповідно до принципів енергоефективності та безбар’єрності. </w:t>
            </w:r>
            <w:r w:rsidRPr="00123684">
              <w:rPr>
                <w:rFonts w:eastAsia="Times New Roman" w:cs="Times New Roman"/>
                <w:bCs/>
                <w:sz w:val="20"/>
                <w:szCs w:val="20"/>
                <w:lang w:val="uk-UA"/>
              </w:rPr>
              <w:t>(%)</w:t>
            </w:r>
          </w:p>
          <w:p w14:paraId="6172A2CA" w14:textId="77777777" w:rsidR="00B31123" w:rsidRPr="00123684" w:rsidRDefault="00B31123" w:rsidP="00B31123">
            <w:pPr>
              <w:widowControl w:val="0"/>
              <w:tabs>
                <w:tab w:val="left" w:pos="944"/>
                <w:tab w:val="left" w:pos="1642"/>
                <w:tab w:val="left" w:pos="1749"/>
              </w:tabs>
              <w:autoSpaceDE w:val="0"/>
              <w:autoSpaceDN w:val="0"/>
              <w:rPr>
                <w:rFonts w:eastAsia="Times New Roman" w:cs="Times New Roman"/>
                <w:bCs/>
                <w:sz w:val="20"/>
                <w:szCs w:val="20"/>
                <w:lang w:val="uk-UA"/>
              </w:rPr>
            </w:pPr>
            <w:r w:rsidRPr="00123684">
              <w:rPr>
                <w:rFonts w:eastAsia="Times New Roman" w:cs="Times New Roman"/>
                <w:bCs/>
                <w:sz w:val="20"/>
                <w:szCs w:val="20"/>
                <w:lang w:val="uk-UA"/>
              </w:rPr>
              <w:t>Індикатор 2:</w:t>
            </w:r>
            <w:r w:rsidRPr="00123684">
              <w:rPr>
                <w:rFonts w:eastAsia="Times New Roman" w:cs="Times New Roman"/>
                <w:bCs/>
                <w:sz w:val="20"/>
                <w:szCs w:val="20"/>
                <w:lang w:val="uk-UA" w:eastAsia="ru-RU"/>
              </w:rPr>
              <w:t xml:space="preserve"> Зниження споживання енергоносіїв у модернізованих закладах</w:t>
            </w:r>
            <w:r w:rsidRPr="00123684">
              <w:rPr>
                <w:rFonts w:eastAsia="Times New Roman" w:cs="Times New Roman"/>
                <w:bCs/>
                <w:sz w:val="20"/>
                <w:szCs w:val="20"/>
                <w:lang w:val="uk-UA"/>
              </w:rPr>
              <w:t xml:space="preserve"> (%)</w:t>
            </w:r>
          </w:p>
          <w:p w14:paraId="05DC14C2" w14:textId="77777777" w:rsidR="00B31123" w:rsidRPr="00123684" w:rsidRDefault="00B31123" w:rsidP="00B31123">
            <w:pPr>
              <w:rPr>
                <w:rFonts w:eastAsia="Times New Roman" w:cs="Times New Roman"/>
                <w:bCs/>
                <w:sz w:val="20"/>
                <w:szCs w:val="20"/>
                <w:lang w:val="uk-UA" w:eastAsia="ru-RU"/>
              </w:rPr>
            </w:pPr>
            <w:r w:rsidRPr="00123684">
              <w:rPr>
                <w:rFonts w:eastAsia="Times New Roman" w:cs="Times New Roman"/>
                <w:bCs/>
                <w:spacing w:val="-2"/>
                <w:sz w:val="20"/>
                <w:szCs w:val="20"/>
                <w:lang w:val="uk-UA"/>
              </w:rPr>
              <w:t>Індикатор</w:t>
            </w:r>
            <w:r w:rsidRPr="00123684">
              <w:rPr>
                <w:rFonts w:eastAsia="Times New Roman" w:cs="Times New Roman"/>
                <w:bCs/>
                <w:sz w:val="20"/>
                <w:szCs w:val="20"/>
                <w:lang w:val="uk-UA"/>
              </w:rPr>
              <w:t xml:space="preserve"> 3: зростання </w:t>
            </w:r>
            <w:r w:rsidRPr="00123684">
              <w:rPr>
                <w:rFonts w:eastAsia="Times New Roman" w:cs="Times New Roman"/>
                <w:bCs/>
                <w:sz w:val="20"/>
                <w:szCs w:val="20"/>
                <w:lang w:val="uk-UA"/>
              </w:rPr>
              <w:br w:type="column"/>
              <w:t>к</w:t>
            </w:r>
            <w:r w:rsidRPr="00123684">
              <w:rPr>
                <w:rFonts w:eastAsia="Times New Roman" w:cs="Times New Roman"/>
                <w:bCs/>
                <w:sz w:val="20"/>
                <w:szCs w:val="20"/>
                <w:lang w:val="uk-UA" w:eastAsia="ru-RU"/>
              </w:rPr>
              <w:t>ількості навчальних кабінетів природничо-математичного спрямування,кабінетів  старшої профільної школи що оновлені та оснащені сучасним обладнанням.</w:t>
            </w:r>
          </w:p>
          <w:p w14:paraId="67151AE2" w14:textId="77777777" w:rsidR="00B31123" w:rsidRPr="00123684" w:rsidRDefault="00B31123" w:rsidP="00B31123">
            <w:pPr>
              <w:rPr>
                <w:rFonts w:eastAsia="Times New Roman" w:cs="Times New Roman"/>
                <w:bCs/>
                <w:spacing w:val="-2"/>
                <w:sz w:val="20"/>
                <w:szCs w:val="20"/>
                <w:lang w:val="uk-UA"/>
              </w:rPr>
            </w:pPr>
            <w:r w:rsidRPr="00123684">
              <w:rPr>
                <w:rFonts w:eastAsia="Times New Roman" w:cs="Times New Roman"/>
                <w:bCs/>
                <w:spacing w:val="-2"/>
                <w:sz w:val="20"/>
                <w:szCs w:val="20"/>
                <w:lang w:val="uk-UA"/>
              </w:rPr>
              <w:t>Індикатор 4:зростання</w:t>
            </w:r>
            <w:r w:rsidRPr="00123684">
              <w:rPr>
                <w:rFonts w:eastAsia="Times New Roman" w:cs="Times New Roman"/>
                <w:bCs/>
                <w:sz w:val="20"/>
                <w:szCs w:val="20"/>
                <w:lang w:eastAsia="ru-RU"/>
              </w:rPr>
              <w:t xml:space="preserve"> </w:t>
            </w:r>
            <w:r w:rsidRPr="00123684">
              <w:rPr>
                <w:rFonts w:eastAsia="Times New Roman" w:cs="Times New Roman"/>
                <w:bCs/>
                <w:sz w:val="20"/>
                <w:szCs w:val="20"/>
                <w:lang w:val="uk-UA" w:eastAsia="ru-RU"/>
              </w:rPr>
              <w:t>ч</w:t>
            </w:r>
            <w:r w:rsidRPr="00123684">
              <w:rPr>
                <w:rFonts w:eastAsia="Times New Roman" w:cs="Times New Roman"/>
                <w:bCs/>
                <w:sz w:val="20"/>
                <w:szCs w:val="20"/>
                <w:lang w:eastAsia="ru-RU"/>
              </w:rPr>
              <w:t>астк</w:t>
            </w:r>
            <w:r w:rsidRPr="00123684">
              <w:rPr>
                <w:rFonts w:eastAsia="Times New Roman" w:cs="Times New Roman"/>
                <w:bCs/>
                <w:sz w:val="20"/>
                <w:szCs w:val="20"/>
                <w:lang w:val="uk-UA" w:eastAsia="ru-RU"/>
              </w:rPr>
              <w:t>и</w:t>
            </w:r>
            <w:r w:rsidRPr="00123684">
              <w:rPr>
                <w:rFonts w:eastAsia="Times New Roman" w:cs="Times New Roman"/>
                <w:bCs/>
                <w:sz w:val="20"/>
                <w:szCs w:val="20"/>
                <w:lang w:eastAsia="ru-RU"/>
              </w:rPr>
              <w:t xml:space="preserve"> харчоблоків, що відповідають сучасним санітарно-гігієнічним нормам та стандартам безпечного харчування</w:t>
            </w:r>
          </w:p>
        </w:tc>
        <w:tc>
          <w:tcPr>
            <w:tcW w:w="1701" w:type="dxa"/>
            <w:shd w:val="clear" w:color="auto" w:fill="D9D9D9" w:themeFill="background1" w:themeFillShade="D9"/>
          </w:tcPr>
          <w:p w14:paraId="58E7FCBE" w14:textId="60A4C989" w:rsidR="00B31123" w:rsidRPr="00123684" w:rsidRDefault="00B31123" w:rsidP="008100B0">
            <w:pPr>
              <w:widowControl w:val="0"/>
              <w:autoSpaceDE w:val="0"/>
              <w:autoSpaceDN w:val="0"/>
              <w:rPr>
                <w:rFonts w:eastAsia="Times New Roman" w:cs="Times New Roman"/>
                <w:bCs/>
                <w:sz w:val="20"/>
                <w:szCs w:val="20"/>
                <w:lang w:val="uk-UA"/>
              </w:rPr>
            </w:pPr>
            <w:r w:rsidRPr="00123684">
              <w:rPr>
                <w:rFonts w:eastAsia="Times New Roman" w:cs="Times New Roman"/>
                <w:bCs/>
                <w:spacing w:val="-10"/>
                <w:sz w:val="20"/>
                <w:szCs w:val="20"/>
                <w:lang w:val="uk-UA"/>
              </w:rPr>
              <w:t>У</w:t>
            </w:r>
            <w:r w:rsidR="008100B0">
              <w:rPr>
                <w:rFonts w:eastAsia="Times New Roman" w:cs="Times New Roman"/>
                <w:bCs/>
                <w:spacing w:val="-10"/>
                <w:sz w:val="20"/>
                <w:szCs w:val="20"/>
                <w:lang w:val="uk-UA"/>
              </w:rPr>
              <w:t xml:space="preserve"> </w:t>
            </w:r>
            <w:r w:rsidRPr="00123684">
              <w:rPr>
                <w:rFonts w:eastAsia="Times New Roman" w:cs="Times New Roman"/>
                <w:bCs/>
                <w:spacing w:val="-2"/>
                <w:sz w:val="20"/>
                <w:szCs w:val="20"/>
                <w:lang w:val="uk-UA"/>
              </w:rPr>
              <w:t xml:space="preserve">закладах освіти громади створено комфортні </w:t>
            </w:r>
            <w:r w:rsidRPr="00123684">
              <w:rPr>
                <w:rFonts w:eastAsia="Times New Roman" w:cs="Times New Roman"/>
                <w:bCs/>
                <w:spacing w:val="-4"/>
                <w:sz w:val="20"/>
                <w:szCs w:val="20"/>
                <w:lang w:val="uk-UA"/>
              </w:rPr>
              <w:t xml:space="preserve">умови </w:t>
            </w:r>
            <w:r w:rsidRPr="00123684">
              <w:rPr>
                <w:rFonts w:eastAsia="Times New Roman" w:cs="Times New Roman"/>
                <w:bCs/>
                <w:spacing w:val="-2"/>
                <w:sz w:val="20"/>
                <w:szCs w:val="20"/>
                <w:lang w:val="uk-UA"/>
              </w:rPr>
              <w:t>перебуван</w:t>
            </w:r>
            <w:r w:rsidRPr="00123684">
              <w:rPr>
                <w:rFonts w:eastAsia="Times New Roman" w:cs="Times New Roman"/>
                <w:bCs/>
                <w:spacing w:val="-6"/>
                <w:sz w:val="20"/>
                <w:szCs w:val="20"/>
                <w:lang w:val="uk-UA"/>
              </w:rPr>
              <w:t xml:space="preserve">ня </w:t>
            </w:r>
            <w:r w:rsidRPr="00123684">
              <w:rPr>
                <w:rFonts w:eastAsia="Times New Roman" w:cs="Times New Roman"/>
                <w:bCs/>
                <w:spacing w:val="-2"/>
                <w:sz w:val="20"/>
                <w:szCs w:val="20"/>
                <w:lang w:val="uk-UA"/>
              </w:rPr>
              <w:t xml:space="preserve">учасників освітнього процесу, </w:t>
            </w:r>
            <w:r w:rsidRPr="00123684">
              <w:rPr>
                <w:rFonts w:eastAsia="Times New Roman" w:cs="Times New Roman"/>
                <w:bCs/>
                <w:spacing w:val="-6"/>
                <w:sz w:val="20"/>
                <w:szCs w:val="20"/>
                <w:lang w:val="uk-UA"/>
              </w:rPr>
              <w:t xml:space="preserve">що </w:t>
            </w:r>
            <w:r w:rsidRPr="00123684">
              <w:rPr>
                <w:rFonts w:eastAsia="Times New Roman" w:cs="Times New Roman"/>
                <w:bCs/>
                <w:spacing w:val="-2"/>
                <w:sz w:val="20"/>
                <w:szCs w:val="20"/>
                <w:lang w:val="uk-UA"/>
              </w:rPr>
              <w:t>відповіда</w:t>
            </w:r>
            <w:r w:rsidRPr="00123684">
              <w:rPr>
                <w:rFonts w:eastAsia="Times New Roman" w:cs="Times New Roman"/>
                <w:bCs/>
                <w:spacing w:val="-4"/>
                <w:sz w:val="20"/>
                <w:szCs w:val="20"/>
                <w:lang w:val="uk-UA"/>
              </w:rPr>
              <w:t xml:space="preserve">ють </w:t>
            </w:r>
            <w:r w:rsidRPr="00123684">
              <w:rPr>
                <w:rFonts w:eastAsia="Times New Roman" w:cs="Times New Roman"/>
                <w:bCs/>
                <w:spacing w:val="-2"/>
                <w:sz w:val="20"/>
                <w:szCs w:val="20"/>
                <w:lang w:val="uk-UA"/>
              </w:rPr>
              <w:t xml:space="preserve">сучасним потребам </w:t>
            </w:r>
            <w:r w:rsidRPr="00123684">
              <w:rPr>
                <w:rFonts w:eastAsia="Times New Roman" w:cs="Times New Roman"/>
                <w:bCs/>
                <w:spacing w:val="-6"/>
                <w:sz w:val="20"/>
                <w:szCs w:val="20"/>
                <w:lang w:val="uk-UA"/>
              </w:rPr>
              <w:t xml:space="preserve">та </w:t>
            </w:r>
            <w:r w:rsidRPr="00123684">
              <w:rPr>
                <w:rFonts w:eastAsia="Times New Roman" w:cs="Times New Roman"/>
                <w:bCs/>
                <w:spacing w:val="-2"/>
                <w:sz w:val="20"/>
                <w:szCs w:val="20"/>
                <w:lang w:val="uk-UA"/>
              </w:rPr>
              <w:t>норматив</w:t>
            </w:r>
            <w:r w:rsidRPr="00123684">
              <w:rPr>
                <w:rFonts w:eastAsia="Times New Roman" w:cs="Times New Roman"/>
                <w:bCs/>
                <w:spacing w:val="-4"/>
                <w:sz w:val="20"/>
                <w:szCs w:val="20"/>
                <w:lang w:val="uk-UA"/>
              </w:rPr>
              <w:t xml:space="preserve">ним </w:t>
            </w:r>
            <w:r w:rsidRPr="00123684">
              <w:rPr>
                <w:rFonts w:eastAsia="Times New Roman" w:cs="Times New Roman"/>
                <w:bCs/>
                <w:spacing w:val="-2"/>
                <w:sz w:val="20"/>
                <w:szCs w:val="20"/>
                <w:lang w:val="uk-UA"/>
              </w:rPr>
              <w:t>вимогам. Оптимізов</w:t>
            </w:r>
            <w:r w:rsidRPr="00123684">
              <w:rPr>
                <w:rFonts w:eastAsia="Times New Roman" w:cs="Times New Roman"/>
                <w:bCs/>
                <w:spacing w:val="-4"/>
                <w:sz w:val="20"/>
                <w:szCs w:val="20"/>
                <w:lang w:val="uk-UA"/>
              </w:rPr>
              <w:t>ані</w:t>
            </w:r>
            <w:r w:rsidRPr="00123684">
              <w:rPr>
                <w:rFonts w:eastAsia="Times New Roman" w:cs="Times New Roman"/>
                <w:bCs/>
                <w:spacing w:val="40"/>
                <w:sz w:val="20"/>
                <w:szCs w:val="20"/>
                <w:lang w:val="uk-UA"/>
              </w:rPr>
              <w:t xml:space="preserve"> </w:t>
            </w:r>
            <w:r w:rsidRPr="00123684">
              <w:rPr>
                <w:rFonts w:eastAsia="Times New Roman" w:cs="Times New Roman"/>
                <w:bCs/>
                <w:spacing w:val="-2"/>
                <w:sz w:val="20"/>
                <w:szCs w:val="20"/>
                <w:lang w:val="uk-UA"/>
              </w:rPr>
              <w:t xml:space="preserve">видатки місцевого бюджету </w:t>
            </w:r>
            <w:r w:rsidRPr="00123684">
              <w:rPr>
                <w:rFonts w:eastAsia="Times New Roman" w:cs="Times New Roman"/>
                <w:bCs/>
                <w:sz w:val="20"/>
                <w:szCs w:val="20"/>
                <w:lang w:val="uk-UA"/>
              </w:rPr>
              <w:t>на</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оплату </w:t>
            </w:r>
            <w:r w:rsidRPr="00123684">
              <w:rPr>
                <w:rFonts w:eastAsia="Times New Roman" w:cs="Times New Roman"/>
                <w:bCs/>
                <w:spacing w:val="-2"/>
                <w:sz w:val="20"/>
                <w:szCs w:val="20"/>
                <w:lang w:val="uk-UA"/>
              </w:rPr>
              <w:t>комунальн</w:t>
            </w:r>
            <w:r w:rsidRPr="00123684">
              <w:rPr>
                <w:rFonts w:eastAsia="Times New Roman" w:cs="Times New Roman"/>
                <w:bCs/>
                <w:sz w:val="20"/>
                <w:szCs w:val="20"/>
                <w:lang w:val="uk-UA"/>
              </w:rPr>
              <w:t>их</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послуг </w:t>
            </w:r>
            <w:r w:rsidRPr="00123684">
              <w:rPr>
                <w:rFonts w:eastAsia="Times New Roman" w:cs="Times New Roman"/>
                <w:bCs/>
                <w:spacing w:val="-6"/>
                <w:sz w:val="20"/>
                <w:szCs w:val="20"/>
                <w:lang w:val="uk-UA"/>
              </w:rPr>
              <w:t>ЗО</w:t>
            </w:r>
          </w:p>
          <w:p w14:paraId="56D7DB31" w14:textId="77777777" w:rsidR="00B31123" w:rsidRPr="00123684" w:rsidRDefault="00B31123" w:rsidP="00B31123">
            <w:pPr>
              <w:widowControl w:val="0"/>
              <w:autoSpaceDE w:val="0"/>
              <w:autoSpaceDN w:val="0"/>
              <w:spacing w:line="247" w:lineRule="auto"/>
              <w:rPr>
                <w:rFonts w:eastAsia="Times New Roman" w:cs="Times New Roman"/>
                <w:bCs/>
                <w:spacing w:val="-2"/>
                <w:sz w:val="20"/>
                <w:szCs w:val="20"/>
                <w:lang w:val="uk-UA"/>
              </w:rPr>
            </w:pPr>
            <w:r w:rsidRPr="00123684">
              <w:rPr>
                <w:rFonts w:eastAsia="Times New Roman" w:cs="Times New Roman"/>
                <w:bCs/>
                <w:sz w:val="20"/>
                <w:szCs w:val="20"/>
                <w:lang w:val="uk-UA"/>
              </w:rPr>
              <w:br w:type="column"/>
            </w:r>
          </w:p>
        </w:tc>
        <w:tc>
          <w:tcPr>
            <w:tcW w:w="1134" w:type="dxa"/>
            <w:shd w:val="clear" w:color="auto" w:fill="D9D9D9" w:themeFill="background1" w:themeFillShade="D9"/>
          </w:tcPr>
          <w:p w14:paraId="3200BC4C" w14:textId="296336C5"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61446CC0" w14:textId="77777777" w:rsidR="00B31123" w:rsidRPr="00123684" w:rsidRDefault="00B31123" w:rsidP="00B31123">
            <w:pPr>
              <w:widowControl w:val="0"/>
              <w:autoSpaceDE w:val="0"/>
              <w:autoSpaceDN w:val="0"/>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Засновник,управління  освіти,  фінансове управління, керівники закладів освіти</w:t>
            </w:r>
          </w:p>
        </w:tc>
        <w:tc>
          <w:tcPr>
            <w:tcW w:w="1843" w:type="dxa"/>
            <w:shd w:val="clear" w:color="auto" w:fill="D9D9D9" w:themeFill="background1" w:themeFillShade="D9"/>
          </w:tcPr>
          <w:p w14:paraId="190CE3FC"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pacing w:val="-2"/>
                <w:sz w:val="20"/>
                <w:szCs w:val="20"/>
                <w:lang w:val="uk-UA"/>
              </w:rPr>
              <w:t xml:space="preserve">Рішення міської ради, бухгалтерсь </w:t>
            </w:r>
            <w:r w:rsidRPr="00123684">
              <w:rPr>
                <w:rFonts w:eastAsia="Times New Roman" w:cs="Times New Roman"/>
                <w:bCs/>
                <w:spacing w:val="-6"/>
                <w:sz w:val="20"/>
                <w:szCs w:val="20"/>
                <w:lang w:val="uk-UA"/>
              </w:rPr>
              <w:t xml:space="preserve">ка </w:t>
            </w:r>
            <w:r w:rsidRPr="00123684">
              <w:rPr>
                <w:rFonts w:eastAsia="Times New Roman" w:cs="Times New Roman"/>
                <w:bCs/>
                <w:spacing w:val="-2"/>
                <w:sz w:val="20"/>
                <w:szCs w:val="20"/>
                <w:lang w:val="uk-UA"/>
              </w:rPr>
              <w:t xml:space="preserve">документац </w:t>
            </w:r>
            <w:r w:rsidRPr="00123684">
              <w:rPr>
                <w:rFonts w:eastAsia="Times New Roman" w:cs="Times New Roman"/>
                <w:bCs/>
                <w:spacing w:val="-4"/>
                <w:sz w:val="20"/>
                <w:szCs w:val="20"/>
                <w:lang w:val="uk-UA"/>
              </w:rPr>
              <w:t xml:space="preserve">ія,акти </w:t>
            </w:r>
            <w:r w:rsidRPr="00123684">
              <w:rPr>
                <w:rFonts w:eastAsia="Times New Roman" w:cs="Times New Roman"/>
                <w:bCs/>
                <w:spacing w:val="-2"/>
                <w:sz w:val="20"/>
                <w:szCs w:val="20"/>
                <w:lang w:val="uk-UA"/>
              </w:rPr>
              <w:t>виконаних робіт, проєктно- кошторисна документац</w:t>
            </w:r>
            <w:r w:rsidRPr="00123684">
              <w:rPr>
                <w:rFonts w:eastAsia="Times New Roman" w:cs="Times New Roman"/>
                <w:bCs/>
                <w:spacing w:val="-4"/>
                <w:sz w:val="20"/>
                <w:szCs w:val="20"/>
                <w:lang w:val="uk-UA"/>
              </w:rPr>
              <w:t xml:space="preserve">ія. </w:t>
            </w:r>
            <w:r w:rsidRPr="00123684">
              <w:rPr>
                <w:rFonts w:eastAsia="Times New Roman" w:cs="Times New Roman"/>
                <w:bCs/>
                <w:sz w:val="20"/>
                <w:szCs w:val="20"/>
                <w:lang w:val="uk-UA"/>
              </w:rPr>
              <w:t xml:space="preserve"> Звіт управління освіти Виконавчого комітету Славутської міської ради</w:t>
            </w: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1E92F30C"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1,2,3,4,5</w:t>
            </w:r>
          </w:p>
        </w:tc>
        <w:tc>
          <w:tcPr>
            <w:tcW w:w="709" w:type="dxa"/>
            <w:shd w:val="clear" w:color="auto" w:fill="D9D9D9" w:themeFill="background1" w:themeFillShade="D9"/>
          </w:tcPr>
          <w:p w14:paraId="0682C531" w14:textId="77777777" w:rsidR="00B31123" w:rsidRPr="00123684" w:rsidRDefault="00B31123" w:rsidP="00B31123">
            <w:pPr>
              <w:widowControl w:val="0"/>
              <w:autoSpaceDE w:val="0"/>
              <w:autoSpaceDN w:val="0"/>
              <w:rPr>
                <w:rFonts w:eastAsia="Times New Roman" w:cs="Times New Roman"/>
                <w:bCs/>
                <w:sz w:val="20"/>
                <w:szCs w:val="20"/>
                <w:lang w:val="uk-UA"/>
              </w:rPr>
            </w:pPr>
          </w:p>
        </w:tc>
        <w:tc>
          <w:tcPr>
            <w:tcW w:w="567" w:type="dxa"/>
            <w:shd w:val="clear" w:color="auto" w:fill="D9D9D9" w:themeFill="background1" w:themeFillShade="D9"/>
          </w:tcPr>
          <w:p w14:paraId="61D39442" w14:textId="77777777" w:rsidR="00B31123" w:rsidRPr="00123684" w:rsidRDefault="00B31123" w:rsidP="00B31123">
            <w:pPr>
              <w:widowControl w:val="0"/>
              <w:autoSpaceDE w:val="0"/>
              <w:autoSpaceDN w:val="0"/>
              <w:rPr>
                <w:rFonts w:eastAsia="Times New Roman" w:cs="Times New Roman"/>
                <w:bCs/>
                <w:sz w:val="20"/>
                <w:szCs w:val="20"/>
                <w:lang w:val="uk-UA"/>
              </w:rPr>
            </w:pPr>
          </w:p>
        </w:tc>
        <w:tc>
          <w:tcPr>
            <w:tcW w:w="567" w:type="dxa"/>
            <w:shd w:val="clear" w:color="auto" w:fill="D9D9D9" w:themeFill="background1" w:themeFillShade="D9"/>
          </w:tcPr>
          <w:p w14:paraId="0CEB8F4E" w14:textId="77777777" w:rsidR="00B31123" w:rsidRPr="00123684" w:rsidRDefault="00B31123" w:rsidP="00B31123">
            <w:pPr>
              <w:widowControl w:val="0"/>
              <w:autoSpaceDE w:val="0"/>
              <w:autoSpaceDN w:val="0"/>
              <w:rPr>
                <w:rFonts w:eastAsia="Times New Roman" w:cs="Times New Roman"/>
                <w:bCs/>
                <w:sz w:val="20"/>
                <w:szCs w:val="20"/>
                <w:lang w:val="uk-UA"/>
              </w:rPr>
            </w:pPr>
          </w:p>
        </w:tc>
        <w:tc>
          <w:tcPr>
            <w:tcW w:w="567" w:type="dxa"/>
            <w:shd w:val="clear" w:color="auto" w:fill="D9D9D9" w:themeFill="background1" w:themeFillShade="D9"/>
          </w:tcPr>
          <w:p w14:paraId="43E56952" w14:textId="77777777" w:rsidR="00B31123" w:rsidRPr="00123684" w:rsidRDefault="00B31123" w:rsidP="00B31123">
            <w:pPr>
              <w:widowControl w:val="0"/>
              <w:autoSpaceDE w:val="0"/>
              <w:autoSpaceDN w:val="0"/>
              <w:rPr>
                <w:rFonts w:eastAsia="Times New Roman" w:cs="Times New Roman"/>
                <w:bCs/>
                <w:sz w:val="20"/>
                <w:szCs w:val="20"/>
                <w:lang w:val="uk-UA"/>
              </w:rPr>
            </w:pPr>
          </w:p>
        </w:tc>
        <w:tc>
          <w:tcPr>
            <w:tcW w:w="567" w:type="dxa"/>
            <w:shd w:val="clear" w:color="auto" w:fill="D9D9D9" w:themeFill="background1" w:themeFillShade="D9"/>
          </w:tcPr>
          <w:p w14:paraId="53063B4A" w14:textId="77777777" w:rsidR="00B31123" w:rsidRPr="00123684" w:rsidRDefault="00B31123" w:rsidP="00B31123">
            <w:pPr>
              <w:widowControl w:val="0"/>
              <w:autoSpaceDE w:val="0"/>
              <w:autoSpaceDN w:val="0"/>
              <w:rPr>
                <w:rFonts w:eastAsia="Times New Roman" w:cs="Times New Roman"/>
                <w:bCs/>
                <w:sz w:val="20"/>
                <w:szCs w:val="20"/>
                <w:lang w:val="uk-UA"/>
              </w:rPr>
            </w:pPr>
          </w:p>
        </w:tc>
        <w:tc>
          <w:tcPr>
            <w:tcW w:w="708" w:type="dxa"/>
            <w:shd w:val="clear" w:color="auto" w:fill="D9D9D9" w:themeFill="background1" w:themeFillShade="D9"/>
          </w:tcPr>
          <w:p w14:paraId="311D712E" w14:textId="77777777" w:rsidR="00B31123" w:rsidRPr="00123684" w:rsidRDefault="00B31123" w:rsidP="00B31123">
            <w:pPr>
              <w:widowControl w:val="0"/>
              <w:autoSpaceDE w:val="0"/>
              <w:autoSpaceDN w:val="0"/>
              <w:rPr>
                <w:rFonts w:eastAsia="Times New Roman" w:cs="Times New Roman"/>
                <w:bCs/>
                <w:sz w:val="20"/>
                <w:szCs w:val="20"/>
                <w:lang w:val="uk-UA"/>
              </w:rPr>
            </w:pPr>
          </w:p>
        </w:tc>
      </w:tr>
      <w:tr w:rsidR="002740E7" w:rsidRPr="00123684" w14:paraId="2667C997" w14:textId="77777777" w:rsidTr="00B17601">
        <w:tc>
          <w:tcPr>
            <w:tcW w:w="6096" w:type="dxa"/>
            <w:gridSpan w:val="7"/>
            <w:shd w:val="clear" w:color="auto" w:fill="FFC000"/>
          </w:tcPr>
          <w:p w14:paraId="7BADAAA6" w14:textId="77777777" w:rsidR="00B31123" w:rsidRPr="00123684" w:rsidRDefault="00B31123" w:rsidP="00B31123">
            <w:pPr>
              <w:widowControl w:val="0"/>
              <w:tabs>
                <w:tab w:val="left" w:pos="1933"/>
              </w:tabs>
              <w:autoSpaceDE w:val="0"/>
              <w:autoSpaceDN w:val="0"/>
              <w:jc w:val="both"/>
              <w:rPr>
                <w:rFonts w:eastAsia="Calibri" w:cs="Times New Roman"/>
                <w:bCs/>
                <w:sz w:val="20"/>
                <w:szCs w:val="20"/>
                <w:u w:val="single"/>
                <w:lang w:val="uk-UA"/>
              </w:rPr>
            </w:pPr>
            <w:r w:rsidRPr="00123684">
              <w:rPr>
                <w:rFonts w:eastAsia="Calibri" w:cs="Times New Roman"/>
                <w:bCs/>
                <w:sz w:val="20"/>
                <w:szCs w:val="20"/>
                <w:u w:val="single"/>
                <w:lang w:val="uk-UA"/>
              </w:rPr>
              <w:t>Завдання</w:t>
            </w:r>
          </w:p>
          <w:p w14:paraId="5078A175" w14:textId="77777777" w:rsidR="00B31123" w:rsidRPr="00123684" w:rsidRDefault="00B31123" w:rsidP="00B31123">
            <w:pPr>
              <w:widowControl w:val="0"/>
              <w:autoSpaceDE w:val="0"/>
              <w:autoSpaceDN w:val="0"/>
              <w:spacing w:before="69" w:line="247" w:lineRule="auto"/>
              <w:rPr>
                <w:rFonts w:eastAsia="Times New Roman" w:cs="Times New Roman"/>
                <w:bCs/>
                <w:spacing w:val="-2"/>
                <w:sz w:val="20"/>
                <w:szCs w:val="20"/>
                <w:lang w:val="uk-UA"/>
              </w:rPr>
            </w:pPr>
            <w:r w:rsidRPr="00123684">
              <w:rPr>
                <w:rFonts w:eastAsia="Calibri" w:cs="Times New Roman"/>
                <w:bCs/>
                <w:sz w:val="20"/>
                <w:szCs w:val="20"/>
              </w:rPr>
              <w:t xml:space="preserve">1.1.1.Модернізація будівель закладів освіти  на принципах доступного,  </w:t>
            </w:r>
            <w:r w:rsidRPr="00123684">
              <w:rPr>
                <w:rFonts w:eastAsia="Calibri" w:cs="Times New Roman"/>
                <w:bCs/>
                <w:color w:val="000000" w:themeColor="text1"/>
                <w:sz w:val="20"/>
                <w:szCs w:val="20"/>
              </w:rPr>
              <w:t xml:space="preserve">безпечного, безбарєрного освітнього середовища  </w:t>
            </w:r>
          </w:p>
        </w:tc>
        <w:tc>
          <w:tcPr>
            <w:tcW w:w="1134" w:type="dxa"/>
            <w:shd w:val="clear" w:color="auto" w:fill="D9D9D9" w:themeFill="background1" w:themeFillShade="D9"/>
          </w:tcPr>
          <w:p w14:paraId="3ED6E8C9" w14:textId="6B86098D"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55AD3458"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Засновник,управління  освіти,  фінансове управління, керівники закладів освіти</w:t>
            </w:r>
          </w:p>
        </w:tc>
        <w:tc>
          <w:tcPr>
            <w:tcW w:w="1843" w:type="dxa"/>
            <w:shd w:val="clear" w:color="auto" w:fill="D9D9D9" w:themeFill="background1" w:themeFillShade="D9"/>
          </w:tcPr>
          <w:p w14:paraId="70BDFF3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Рішення міської ради</w:t>
            </w:r>
            <w:r w:rsidRPr="00123684">
              <w:rPr>
                <w:rFonts w:eastAsia="Times New Roman" w:cs="Times New Roman"/>
                <w:bCs/>
                <w:sz w:val="20"/>
                <w:szCs w:val="20"/>
                <w:lang w:val="uk-UA"/>
              </w:rPr>
              <w:t>,</w:t>
            </w:r>
            <w:r w:rsidRPr="00123684">
              <w:rPr>
                <w:rFonts w:eastAsia="Times New Roman" w:cs="Times New Roman"/>
                <w:bCs/>
                <w:spacing w:val="-2"/>
                <w:sz w:val="20"/>
                <w:szCs w:val="20"/>
                <w:lang w:val="uk-UA"/>
              </w:rPr>
              <w:t xml:space="preserve"> бухгалтерсь </w:t>
            </w:r>
            <w:r w:rsidRPr="00123684">
              <w:rPr>
                <w:rFonts w:eastAsia="Times New Roman" w:cs="Times New Roman"/>
                <w:bCs/>
                <w:spacing w:val="-6"/>
                <w:sz w:val="20"/>
                <w:szCs w:val="20"/>
                <w:lang w:val="uk-UA"/>
              </w:rPr>
              <w:t xml:space="preserve">ка </w:t>
            </w:r>
            <w:r w:rsidRPr="00123684">
              <w:rPr>
                <w:rFonts w:eastAsia="Times New Roman" w:cs="Times New Roman"/>
                <w:bCs/>
                <w:spacing w:val="-2"/>
                <w:sz w:val="20"/>
                <w:szCs w:val="20"/>
                <w:lang w:val="uk-UA"/>
              </w:rPr>
              <w:t xml:space="preserve">документац </w:t>
            </w:r>
            <w:r w:rsidRPr="00123684">
              <w:rPr>
                <w:rFonts w:eastAsia="Times New Roman" w:cs="Times New Roman"/>
                <w:bCs/>
                <w:spacing w:val="-4"/>
                <w:sz w:val="20"/>
                <w:szCs w:val="20"/>
                <w:lang w:val="uk-UA"/>
              </w:rPr>
              <w:t xml:space="preserve">ія,акти </w:t>
            </w:r>
            <w:r w:rsidRPr="00123684">
              <w:rPr>
                <w:rFonts w:eastAsia="Times New Roman" w:cs="Times New Roman"/>
                <w:bCs/>
                <w:spacing w:val="-2"/>
                <w:sz w:val="20"/>
                <w:szCs w:val="20"/>
                <w:lang w:val="uk-UA"/>
              </w:rPr>
              <w:t>виконаних робіт, проєктно- кошторисна документац</w:t>
            </w:r>
            <w:r w:rsidRPr="00123684">
              <w:rPr>
                <w:rFonts w:eastAsia="Times New Roman" w:cs="Times New Roman"/>
                <w:bCs/>
                <w:spacing w:val="-4"/>
                <w:sz w:val="20"/>
                <w:szCs w:val="20"/>
                <w:lang w:val="uk-UA"/>
              </w:rPr>
              <w:t>ія</w:t>
            </w:r>
          </w:p>
          <w:p w14:paraId="43F3D1D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 xml:space="preserve">Звіт управління освіти Виконавчого комітету </w:t>
            </w:r>
            <w:r w:rsidRPr="00123684">
              <w:rPr>
                <w:rFonts w:eastAsia="Times New Roman" w:cs="Times New Roman"/>
                <w:bCs/>
                <w:sz w:val="20"/>
                <w:szCs w:val="20"/>
                <w:lang w:val="uk-UA"/>
              </w:rPr>
              <w:lastRenderedPageBreak/>
              <w:t>Славутської міської ради</w:t>
            </w:r>
          </w:p>
          <w:p w14:paraId="7BC70E2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1E78076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lastRenderedPageBreak/>
              <w:t>1.2.3.4.5</w:t>
            </w:r>
          </w:p>
        </w:tc>
        <w:tc>
          <w:tcPr>
            <w:tcW w:w="709" w:type="dxa"/>
            <w:shd w:val="clear" w:color="auto" w:fill="D9D9D9" w:themeFill="background1" w:themeFillShade="D9"/>
          </w:tcPr>
          <w:p w14:paraId="7DC1BF3B"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CD2241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74BF17F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62072C8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8433FA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56EEE8D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2740E7" w:rsidRPr="00123684" w14:paraId="630A5D2A" w14:textId="77777777" w:rsidTr="00B17601">
        <w:tc>
          <w:tcPr>
            <w:tcW w:w="6096" w:type="dxa"/>
            <w:gridSpan w:val="7"/>
            <w:shd w:val="clear" w:color="auto" w:fill="FFC000"/>
          </w:tcPr>
          <w:p w14:paraId="76AD69E3" w14:textId="77777777" w:rsidR="00B31123" w:rsidRPr="00123684" w:rsidRDefault="00B31123" w:rsidP="00B31123">
            <w:pPr>
              <w:contextualSpacing/>
              <w:jc w:val="both"/>
              <w:rPr>
                <w:rFonts w:eastAsia="Calibri" w:cs="Times New Roman"/>
                <w:bCs/>
                <w:sz w:val="20"/>
                <w:szCs w:val="20"/>
                <w:lang w:val="uk-UA"/>
              </w:rPr>
            </w:pPr>
            <w:r w:rsidRPr="00123684">
              <w:rPr>
                <w:rFonts w:eastAsia="Calibri" w:cs="Times New Roman"/>
                <w:bCs/>
                <w:sz w:val="20"/>
                <w:szCs w:val="20"/>
                <w:lang w:val="uk-UA"/>
              </w:rPr>
              <w:lastRenderedPageBreak/>
              <w:t>1.1.2.Оновлення освітнього середовища закладів дошкільної освіти  відповідно до Європейської рамки якості дошкільної освіти та принципів інклюзії.</w:t>
            </w:r>
          </w:p>
          <w:p w14:paraId="75C426F7" w14:textId="77777777" w:rsidR="00B31123" w:rsidRPr="00123684" w:rsidRDefault="00B31123" w:rsidP="00B31123">
            <w:pPr>
              <w:widowControl w:val="0"/>
              <w:autoSpaceDE w:val="0"/>
              <w:autoSpaceDN w:val="0"/>
              <w:spacing w:before="69" w:line="247" w:lineRule="auto"/>
              <w:rPr>
                <w:rFonts w:eastAsia="Times New Roman" w:cs="Times New Roman"/>
                <w:bCs/>
                <w:spacing w:val="-2"/>
                <w:sz w:val="20"/>
                <w:szCs w:val="20"/>
                <w:lang w:val="uk-UA"/>
              </w:rPr>
            </w:pPr>
          </w:p>
        </w:tc>
        <w:tc>
          <w:tcPr>
            <w:tcW w:w="1134" w:type="dxa"/>
            <w:shd w:val="clear" w:color="auto" w:fill="D9D9D9" w:themeFill="background1" w:themeFillShade="D9"/>
          </w:tcPr>
          <w:p w14:paraId="0117DB87" w14:textId="55B62203"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0B4D7F05"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Засновник,управління  освіти,  фінансове управління, керівники закладів освіти</w:t>
            </w:r>
          </w:p>
        </w:tc>
        <w:tc>
          <w:tcPr>
            <w:tcW w:w="1843" w:type="dxa"/>
            <w:shd w:val="clear" w:color="auto" w:fill="D9D9D9" w:themeFill="background1" w:themeFillShade="D9"/>
          </w:tcPr>
          <w:p w14:paraId="370EA667"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Рішення міської ради</w:t>
            </w:r>
            <w:r w:rsidRPr="00123684">
              <w:rPr>
                <w:rFonts w:eastAsia="Times New Roman" w:cs="Times New Roman"/>
                <w:bCs/>
                <w:sz w:val="20"/>
                <w:szCs w:val="20"/>
                <w:lang w:val="uk-UA"/>
              </w:rPr>
              <w:t>,</w:t>
            </w:r>
            <w:r w:rsidRPr="00123684">
              <w:rPr>
                <w:rFonts w:eastAsia="Times New Roman" w:cs="Times New Roman"/>
                <w:bCs/>
                <w:spacing w:val="-2"/>
                <w:sz w:val="20"/>
                <w:szCs w:val="20"/>
                <w:lang w:val="uk-UA"/>
              </w:rPr>
              <w:t xml:space="preserve"> бухгалтерсь </w:t>
            </w:r>
            <w:r w:rsidRPr="00123684">
              <w:rPr>
                <w:rFonts w:eastAsia="Times New Roman" w:cs="Times New Roman"/>
                <w:bCs/>
                <w:spacing w:val="-6"/>
                <w:sz w:val="20"/>
                <w:szCs w:val="20"/>
                <w:lang w:val="uk-UA"/>
              </w:rPr>
              <w:t xml:space="preserve">ка </w:t>
            </w:r>
            <w:r w:rsidRPr="00123684">
              <w:rPr>
                <w:rFonts w:eastAsia="Times New Roman" w:cs="Times New Roman"/>
                <w:bCs/>
                <w:spacing w:val="-2"/>
                <w:sz w:val="20"/>
                <w:szCs w:val="20"/>
                <w:lang w:val="uk-UA"/>
              </w:rPr>
              <w:t xml:space="preserve">документац </w:t>
            </w:r>
            <w:r w:rsidRPr="00123684">
              <w:rPr>
                <w:rFonts w:eastAsia="Times New Roman" w:cs="Times New Roman"/>
                <w:bCs/>
                <w:spacing w:val="-4"/>
                <w:sz w:val="20"/>
                <w:szCs w:val="20"/>
                <w:lang w:val="uk-UA"/>
              </w:rPr>
              <w:t xml:space="preserve">ія,акти </w:t>
            </w:r>
            <w:r w:rsidRPr="00123684">
              <w:rPr>
                <w:rFonts w:eastAsia="Times New Roman" w:cs="Times New Roman"/>
                <w:bCs/>
                <w:spacing w:val="-2"/>
                <w:sz w:val="20"/>
                <w:szCs w:val="20"/>
                <w:lang w:val="uk-UA"/>
              </w:rPr>
              <w:t>виконаних робіт, проєктно- кошторисна документац</w:t>
            </w:r>
            <w:r w:rsidRPr="00123684">
              <w:rPr>
                <w:rFonts w:eastAsia="Times New Roman" w:cs="Times New Roman"/>
                <w:bCs/>
                <w:spacing w:val="-4"/>
                <w:sz w:val="20"/>
                <w:szCs w:val="20"/>
                <w:lang w:val="uk-UA"/>
              </w:rPr>
              <w:t>ія</w:t>
            </w:r>
          </w:p>
          <w:p w14:paraId="48129C9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 Виконавчого комітету Славутської міської ради</w:t>
            </w:r>
          </w:p>
          <w:p w14:paraId="0D0F177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17030CD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1,3,4,5</w:t>
            </w:r>
          </w:p>
        </w:tc>
        <w:tc>
          <w:tcPr>
            <w:tcW w:w="709" w:type="dxa"/>
            <w:shd w:val="clear" w:color="auto" w:fill="D9D9D9" w:themeFill="background1" w:themeFillShade="D9"/>
          </w:tcPr>
          <w:p w14:paraId="6B0F5B5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72FA89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A6290A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2551A1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5D589CB"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3C13EA2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2740E7" w:rsidRPr="00123684" w14:paraId="45CF5454" w14:textId="77777777" w:rsidTr="00B17601">
        <w:tc>
          <w:tcPr>
            <w:tcW w:w="6096" w:type="dxa"/>
            <w:gridSpan w:val="7"/>
            <w:shd w:val="clear" w:color="auto" w:fill="FFC000"/>
          </w:tcPr>
          <w:p w14:paraId="1FA4F84A" w14:textId="77777777" w:rsidR="00B31123" w:rsidRPr="00123684" w:rsidRDefault="00B31123" w:rsidP="00B31123">
            <w:pPr>
              <w:jc w:val="both"/>
              <w:rPr>
                <w:rFonts w:eastAsia="Calibri" w:cs="Times New Roman"/>
                <w:bCs/>
                <w:sz w:val="20"/>
                <w:szCs w:val="20"/>
              </w:rPr>
            </w:pPr>
            <w:r w:rsidRPr="00123684">
              <w:rPr>
                <w:rFonts w:eastAsia="Calibri" w:cs="Times New Roman"/>
                <w:bCs/>
                <w:sz w:val="20"/>
                <w:szCs w:val="20"/>
              </w:rPr>
              <w:t xml:space="preserve">1.1.3. Оновлення матеріально-технічного  забезпечення навчальних кабінетів природничо математичного спрямування, кабінетів старшої профільної школи </w:t>
            </w:r>
          </w:p>
          <w:p w14:paraId="16D5F52B" w14:textId="77777777" w:rsidR="00B31123" w:rsidRPr="00123684" w:rsidRDefault="00B31123" w:rsidP="00B31123">
            <w:pPr>
              <w:jc w:val="both"/>
              <w:rPr>
                <w:rFonts w:eastAsia="Times New Roman" w:cs="Times New Roman"/>
                <w:bCs/>
                <w:spacing w:val="-2"/>
                <w:sz w:val="20"/>
                <w:szCs w:val="20"/>
              </w:rPr>
            </w:pPr>
          </w:p>
        </w:tc>
        <w:tc>
          <w:tcPr>
            <w:tcW w:w="1134" w:type="dxa"/>
            <w:shd w:val="clear" w:color="auto" w:fill="D9D9D9" w:themeFill="background1" w:themeFillShade="D9"/>
          </w:tcPr>
          <w:p w14:paraId="292B34A2" w14:textId="75C3FF55"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798F05A9"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Засновник,управління  освіти,  фінансове управління, керівники закладів освіти</w:t>
            </w:r>
          </w:p>
        </w:tc>
        <w:tc>
          <w:tcPr>
            <w:tcW w:w="1843" w:type="dxa"/>
            <w:shd w:val="clear" w:color="auto" w:fill="D9D9D9" w:themeFill="background1" w:themeFillShade="D9"/>
          </w:tcPr>
          <w:p w14:paraId="7ED92A4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Рішення міської ради</w:t>
            </w:r>
            <w:r w:rsidRPr="00123684">
              <w:rPr>
                <w:rFonts w:eastAsia="Times New Roman" w:cs="Times New Roman"/>
                <w:bCs/>
                <w:sz w:val="20"/>
                <w:szCs w:val="20"/>
                <w:lang w:val="uk-UA"/>
              </w:rPr>
              <w:t>,</w:t>
            </w:r>
            <w:r w:rsidRPr="00123684">
              <w:rPr>
                <w:rFonts w:eastAsia="Times New Roman" w:cs="Times New Roman"/>
                <w:bCs/>
                <w:spacing w:val="-2"/>
                <w:sz w:val="20"/>
                <w:szCs w:val="20"/>
                <w:lang w:val="uk-UA"/>
              </w:rPr>
              <w:t xml:space="preserve"> бухгалтерсь </w:t>
            </w:r>
            <w:r w:rsidRPr="00123684">
              <w:rPr>
                <w:rFonts w:eastAsia="Times New Roman" w:cs="Times New Roman"/>
                <w:bCs/>
                <w:spacing w:val="-6"/>
                <w:sz w:val="20"/>
                <w:szCs w:val="20"/>
                <w:lang w:val="uk-UA"/>
              </w:rPr>
              <w:t xml:space="preserve">ка </w:t>
            </w:r>
            <w:r w:rsidRPr="00123684">
              <w:rPr>
                <w:rFonts w:eastAsia="Times New Roman" w:cs="Times New Roman"/>
                <w:bCs/>
                <w:spacing w:val="-2"/>
                <w:sz w:val="20"/>
                <w:szCs w:val="20"/>
                <w:lang w:val="uk-UA"/>
              </w:rPr>
              <w:t xml:space="preserve">документац </w:t>
            </w:r>
            <w:r w:rsidRPr="00123684">
              <w:rPr>
                <w:rFonts w:eastAsia="Times New Roman" w:cs="Times New Roman"/>
                <w:bCs/>
                <w:spacing w:val="-4"/>
                <w:sz w:val="20"/>
                <w:szCs w:val="20"/>
                <w:lang w:val="uk-UA"/>
              </w:rPr>
              <w:t xml:space="preserve">ія,акти </w:t>
            </w:r>
            <w:r w:rsidRPr="00123684">
              <w:rPr>
                <w:rFonts w:eastAsia="Times New Roman" w:cs="Times New Roman"/>
                <w:bCs/>
                <w:spacing w:val="-2"/>
                <w:sz w:val="20"/>
                <w:szCs w:val="20"/>
                <w:lang w:val="uk-UA"/>
              </w:rPr>
              <w:t>виконаних робіт, проєктно- кошторисна документац</w:t>
            </w:r>
            <w:r w:rsidRPr="00123684">
              <w:rPr>
                <w:rFonts w:eastAsia="Times New Roman" w:cs="Times New Roman"/>
                <w:bCs/>
                <w:spacing w:val="-4"/>
                <w:sz w:val="20"/>
                <w:szCs w:val="20"/>
                <w:lang w:val="uk-UA"/>
              </w:rPr>
              <w:t>ія</w:t>
            </w:r>
          </w:p>
          <w:p w14:paraId="6C38497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 Виконавчого комітету Славутської міської ради</w:t>
            </w:r>
          </w:p>
          <w:p w14:paraId="46688DA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 xml:space="preserve">,звіти керівників </w:t>
            </w:r>
            <w:r w:rsidRPr="00123684">
              <w:rPr>
                <w:rFonts w:eastAsia="Times New Roman" w:cs="Times New Roman"/>
                <w:bCs/>
                <w:spacing w:val="-2"/>
                <w:sz w:val="20"/>
                <w:szCs w:val="20"/>
                <w:lang w:val="uk-UA"/>
              </w:rPr>
              <w:lastRenderedPageBreak/>
              <w:t>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340E93D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lastRenderedPageBreak/>
              <w:t>1,2,4,5</w:t>
            </w:r>
          </w:p>
        </w:tc>
        <w:tc>
          <w:tcPr>
            <w:tcW w:w="709" w:type="dxa"/>
            <w:shd w:val="clear" w:color="auto" w:fill="D9D9D9" w:themeFill="background1" w:themeFillShade="D9"/>
          </w:tcPr>
          <w:p w14:paraId="2E4A489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72D0A10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8BD6167"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44E958B"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75CBC943"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25F5126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2740E7" w:rsidRPr="00123684" w14:paraId="04007B2F" w14:textId="77777777" w:rsidTr="00B17601">
        <w:tc>
          <w:tcPr>
            <w:tcW w:w="6096" w:type="dxa"/>
            <w:gridSpan w:val="7"/>
            <w:shd w:val="clear" w:color="auto" w:fill="FFC000"/>
          </w:tcPr>
          <w:p w14:paraId="3DE2F7BA" w14:textId="77777777" w:rsidR="00B31123" w:rsidRPr="00123684" w:rsidRDefault="00B31123" w:rsidP="00B31123">
            <w:pPr>
              <w:jc w:val="both"/>
              <w:rPr>
                <w:rFonts w:eastAsia="Times New Roman" w:cs="Times New Roman"/>
                <w:bCs/>
                <w:spacing w:val="-2"/>
                <w:sz w:val="20"/>
                <w:szCs w:val="20"/>
              </w:rPr>
            </w:pPr>
            <w:r w:rsidRPr="00123684">
              <w:rPr>
                <w:rFonts w:eastAsia="Calibri" w:cs="Times New Roman"/>
                <w:bCs/>
                <w:sz w:val="20"/>
                <w:szCs w:val="20"/>
              </w:rPr>
              <w:lastRenderedPageBreak/>
              <w:t>1.</w:t>
            </w:r>
            <w:r w:rsidRPr="00123684">
              <w:rPr>
                <w:rFonts w:eastAsia="Calibri" w:cs="Times New Roman"/>
                <w:bCs/>
                <w:sz w:val="20"/>
                <w:szCs w:val="20"/>
                <w:lang w:val="uk-UA"/>
              </w:rPr>
              <w:t>1</w:t>
            </w:r>
            <w:r w:rsidRPr="00123684">
              <w:rPr>
                <w:rFonts w:eastAsia="Calibri" w:cs="Times New Roman"/>
                <w:bCs/>
                <w:sz w:val="20"/>
                <w:szCs w:val="20"/>
              </w:rPr>
              <w:t xml:space="preserve">.4. Модернізація та оновлення  харчоблоків у закладах дошкільної та загальної середньої освіти. </w:t>
            </w:r>
            <w:r w:rsidRPr="00123684">
              <w:rPr>
                <w:rFonts w:eastAsia="Calibri" w:cs="Times New Roman"/>
                <w:bCs/>
                <w:sz w:val="20"/>
                <w:szCs w:val="20"/>
              </w:rPr>
              <w:br/>
            </w:r>
          </w:p>
        </w:tc>
        <w:tc>
          <w:tcPr>
            <w:tcW w:w="1134" w:type="dxa"/>
            <w:shd w:val="clear" w:color="auto" w:fill="D9D9D9" w:themeFill="background1" w:themeFillShade="D9"/>
          </w:tcPr>
          <w:p w14:paraId="474672E9" w14:textId="46AB051E"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74B33466"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Засновник,управління  освіти,  фінансове управління, керівники закладів освіти</w:t>
            </w:r>
          </w:p>
        </w:tc>
        <w:tc>
          <w:tcPr>
            <w:tcW w:w="1843" w:type="dxa"/>
            <w:shd w:val="clear" w:color="auto" w:fill="D9D9D9" w:themeFill="background1" w:themeFillShade="D9"/>
          </w:tcPr>
          <w:p w14:paraId="19EE3281"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pacing w:val="-2"/>
                <w:sz w:val="20"/>
                <w:szCs w:val="20"/>
                <w:lang w:val="uk-UA"/>
              </w:rPr>
              <w:t>Рішення міської ради</w:t>
            </w:r>
            <w:r w:rsidRPr="00123684">
              <w:rPr>
                <w:rFonts w:eastAsia="Times New Roman" w:cs="Times New Roman"/>
                <w:bCs/>
                <w:sz w:val="20"/>
                <w:szCs w:val="20"/>
                <w:lang w:val="uk-UA"/>
              </w:rPr>
              <w:t>,</w:t>
            </w:r>
            <w:r w:rsidRPr="00123684">
              <w:rPr>
                <w:rFonts w:eastAsia="Times New Roman" w:cs="Times New Roman"/>
                <w:bCs/>
                <w:spacing w:val="-2"/>
                <w:sz w:val="20"/>
                <w:szCs w:val="20"/>
                <w:lang w:val="uk-UA"/>
              </w:rPr>
              <w:t xml:space="preserve"> бухгалтерсь </w:t>
            </w:r>
            <w:r w:rsidRPr="00123684">
              <w:rPr>
                <w:rFonts w:eastAsia="Times New Roman" w:cs="Times New Roman"/>
                <w:bCs/>
                <w:spacing w:val="-6"/>
                <w:sz w:val="20"/>
                <w:szCs w:val="20"/>
                <w:lang w:val="uk-UA"/>
              </w:rPr>
              <w:t xml:space="preserve">ка </w:t>
            </w:r>
            <w:r w:rsidRPr="00123684">
              <w:rPr>
                <w:rFonts w:eastAsia="Times New Roman" w:cs="Times New Roman"/>
                <w:bCs/>
                <w:spacing w:val="-2"/>
                <w:sz w:val="20"/>
                <w:szCs w:val="20"/>
                <w:lang w:val="uk-UA"/>
              </w:rPr>
              <w:t xml:space="preserve">документац </w:t>
            </w:r>
            <w:r w:rsidRPr="00123684">
              <w:rPr>
                <w:rFonts w:eastAsia="Times New Roman" w:cs="Times New Roman"/>
                <w:bCs/>
                <w:spacing w:val="-4"/>
                <w:sz w:val="20"/>
                <w:szCs w:val="20"/>
                <w:lang w:val="uk-UA"/>
              </w:rPr>
              <w:t xml:space="preserve">ія,акти </w:t>
            </w:r>
            <w:r w:rsidRPr="00123684">
              <w:rPr>
                <w:rFonts w:eastAsia="Times New Roman" w:cs="Times New Roman"/>
                <w:bCs/>
                <w:spacing w:val="-2"/>
                <w:sz w:val="20"/>
                <w:szCs w:val="20"/>
                <w:lang w:val="uk-UA"/>
              </w:rPr>
              <w:t>виконаних робіт, проєктно- кошторисна документац</w:t>
            </w:r>
            <w:r w:rsidRPr="00123684">
              <w:rPr>
                <w:rFonts w:eastAsia="Times New Roman" w:cs="Times New Roman"/>
                <w:bCs/>
                <w:spacing w:val="-4"/>
                <w:sz w:val="20"/>
                <w:szCs w:val="20"/>
                <w:lang w:val="uk-UA"/>
              </w:rPr>
              <w:t>ія</w:t>
            </w:r>
          </w:p>
          <w:p w14:paraId="621445AB"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 Виконавчого комітету Славутської міської ради</w:t>
            </w:r>
          </w:p>
          <w:p w14:paraId="3EC1A3E9"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25BA05F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1,2,3,4,5</w:t>
            </w:r>
          </w:p>
        </w:tc>
        <w:tc>
          <w:tcPr>
            <w:tcW w:w="709" w:type="dxa"/>
            <w:shd w:val="clear" w:color="auto" w:fill="D9D9D9" w:themeFill="background1" w:themeFillShade="D9"/>
          </w:tcPr>
          <w:p w14:paraId="6C84039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F8B75E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437E17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ED22A77"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FB3D79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4162BD2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453F85" w:rsidRPr="00123684" w14:paraId="3DD1C88A" w14:textId="77777777" w:rsidTr="00B17601">
        <w:tc>
          <w:tcPr>
            <w:tcW w:w="2127" w:type="dxa"/>
            <w:gridSpan w:val="3"/>
            <w:shd w:val="clear" w:color="auto" w:fill="FFC000"/>
          </w:tcPr>
          <w:p w14:paraId="21827C03" w14:textId="77777777" w:rsidR="00B31123" w:rsidRPr="00123684" w:rsidRDefault="00B31123" w:rsidP="00B31123">
            <w:pPr>
              <w:jc w:val="both"/>
              <w:rPr>
                <w:rFonts w:eastAsia="Calibri" w:cs="Times New Roman"/>
                <w:bCs/>
                <w:color w:val="C00000"/>
                <w:sz w:val="20"/>
                <w:szCs w:val="20"/>
              </w:rPr>
            </w:pPr>
            <w:r w:rsidRPr="00123684">
              <w:rPr>
                <w:rFonts w:eastAsia="Calibri" w:cs="Times New Roman"/>
                <w:bCs/>
                <w:sz w:val="20"/>
                <w:szCs w:val="20"/>
                <w:u w:val="single"/>
                <w:lang w:val="uk-UA"/>
              </w:rPr>
              <w:t xml:space="preserve">Операційна ціль </w:t>
            </w:r>
            <w:r w:rsidRPr="00123684">
              <w:rPr>
                <w:rFonts w:eastAsia="Calibri" w:cs="Times New Roman"/>
                <w:bCs/>
                <w:sz w:val="20"/>
                <w:szCs w:val="20"/>
                <w:u w:val="single"/>
              </w:rPr>
              <w:t>1.2</w:t>
            </w:r>
            <w:r w:rsidRPr="00123684">
              <w:rPr>
                <w:rFonts w:eastAsia="Calibri" w:cs="Times New Roman"/>
                <w:bCs/>
                <w:sz w:val="20"/>
                <w:szCs w:val="20"/>
              </w:rPr>
              <w:t>. Система безпеки та захисту закладів освіти громади відповідає вимогам воєнного стану та повоєнного відновлення</w:t>
            </w:r>
          </w:p>
        </w:tc>
        <w:tc>
          <w:tcPr>
            <w:tcW w:w="2268" w:type="dxa"/>
            <w:gridSpan w:val="3"/>
            <w:shd w:val="clear" w:color="auto" w:fill="D9D9D9" w:themeFill="background1" w:themeFillShade="D9"/>
          </w:tcPr>
          <w:p w14:paraId="25DC52F0" w14:textId="77777777" w:rsidR="00B31123" w:rsidRPr="00123684" w:rsidRDefault="00B31123" w:rsidP="00B31123">
            <w:pPr>
              <w:widowControl w:val="0"/>
              <w:tabs>
                <w:tab w:val="left" w:pos="1933"/>
              </w:tabs>
              <w:autoSpaceDE w:val="0"/>
              <w:autoSpaceDN w:val="0"/>
              <w:jc w:val="both"/>
              <w:rPr>
                <w:rFonts w:eastAsia="Times New Roman" w:cs="Times New Roman"/>
                <w:bCs/>
                <w:sz w:val="20"/>
                <w:szCs w:val="20"/>
                <w:lang w:val="uk-UA" w:eastAsia="ru-RU"/>
              </w:rPr>
            </w:pPr>
            <w:r w:rsidRPr="00123684">
              <w:rPr>
                <w:rFonts w:eastAsia="Times New Roman" w:cs="Times New Roman"/>
                <w:bCs/>
                <w:spacing w:val="-2"/>
                <w:sz w:val="20"/>
                <w:szCs w:val="20"/>
                <w:lang w:val="uk-UA"/>
              </w:rPr>
              <w:t>Індикатор 1:збільшення к</w:t>
            </w:r>
            <w:r w:rsidRPr="00123684">
              <w:rPr>
                <w:rFonts w:eastAsia="Times New Roman" w:cs="Times New Roman"/>
                <w:bCs/>
                <w:sz w:val="20"/>
                <w:szCs w:val="20"/>
                <w:lang w:eastAsia="ru-RU"/>
              </w:rPr>
              <w:t>ільк</w:t>
            </w:r>
            <w:r w:rsidRPr="00123684">
              <w:rPr>
                <w:rFonts w:eastAsia="Times New Roman" w:cs="Times New Roman"/>
                <w:bCs/>
                <w:sz w:val="20"/>
                <w:szCs w:val="20"/>
                <w:lang w:val="uk-UA" w:eastAsia="ru-RU"/>
              </w:rPr>
              <w:t>ості</w:t>
            </w:r>
            <w:r w:rsidRPr="00123684">
              <w:rPr>
                <w:rFonts w:eastAsia="Times New Roman" w:cs="Times New Roman"/>
                <w:bCs/>
                <w:sz w:val="20"/>
                <w:szCs w:val="20"/>
                <w:lang w:eastAsia="ru-RU"/>
              </w:rPr>
              <w:t xml:space="preserve"> закладів освіти, обладнаних захисними спорудами цивільного захисту</w:t>
            </w:r>
          </w:p>
          <w:p w14:paraId="10667E7B" w14:textId="77777777" w:rsidR="00B31123" w:rsidRPr="00123684" w:rsidRDefault="00B31123" w:rsidP="00B31123">
            <w:pPr>
              <w:widowControl w:val="0"/>
              <w:tabs>
                <w:tab w:val="left" w:pos="1933"/>
              </w:tabs>
              <w:autoSpaceDE w:val="0"/>
              <w:autoSpaceDN w:val="0"/>
              <w:jc w:val="both"/>
              <w:rPr>
                <w:rFonts w:eastAsia="Times New Roman" w:cs="Times New Roman"/>
                <w:bCs/>
                <w:sz w:val="20"/>
                <w:szCs w:val="20"/>
                <w:lang w:val="uk-UA" w:eastAsia="ru-RU"/>
              </w:rPr>
            </w:pPr>
            <w:r w:rsidRPr="00123684">
              <w:rPr>
                <w:rFonts w:eastAsia="Times New Roman" w:cs="Times New Roman"/>
                <w:bCs/>
                <w:sz w:val="20"/>
                <w:szCs w:val="20"/>
                <w:lang w:val="uk-UA" w:eastAsia="ru-RU"/>
              </w:rPr>
              <w:t>Індикатор 2:зростання кількості закладів освіти, оснащених сучасними системами відеоспостереження, сигналізації, тривожними кнопками, засобами оповіщення про надзвичайні ситуації</w:t>
            </w:r>
          </w:p>
          <w:p w14:paraId="470EFE7D" w14:textId="77777777" w:rsidR="00B31123" w:rsidRPr="00123684" w:rsidRDefault="00B31123" w:rsidP="00B31123">
            <w:pPr>
              <w:widowControl w:val="0"/>
              <w:tabs>
                <w:tab w:val="left" w:pos="1933"/>
              </w:tabs>
              <w:autoSpaceDE w:val="0"/>
              <w:autoSpaceDN w:val="0"/>
              <w:jc w:val="both"/>
              <w:rPr>
                <w:rFonts w:eastAsia="Times New Roman" w:cs="Times New Roman"/>
                <w:bCs/>
                <w:sz w:val="20"/>
                <w:szCs w:val="20"/>
                <w:lang w:val="uk-UA" w:eastAsia="ru-RU"/>
              </w:rPr>
            </w:pPr>
            <w:r w:rsidRPr="00123684">
              <w:rPr>
                <w:rFonts w:eastAsia="Times New Roman" w:cs="Times New Roman"/>
                <w:bCs/>
                <w:sz w:val="20"/>
                <w:szCs w:val="20"/>
                <w:lang w:val="uk-UA" w:eastAsia="ru-RU"/>
              </w:rPr>
              <w:t>Індикатор 3:</w:t>
            </w:r>
            <w:r w:rsidRPr="00123684">
              <w:rPr>
                <w:bCs/>
                <w:sz w:val="20"/>
                <w:szCs w:val="20"/>
              </w:rPr>
              <w:t xml:space="preserve"> </w:t>
            </w:r>
            <w:r w:rsidRPr="00123684">
              <w:rPr>
                <w:rFonts w:eastAsia="Times New Roman" w:cs="Times New Roman"/>
                <w:bCs/>
                <w:sz w:val="20"/>
                <w:szCs w:val="20"/>
                <w:lang w:val="uk-UA" w:eastAsia="ru-RU"/>
              </w:rPr>
              <w:t>Кількість закладів освіти, які впровадили політику захисту та безпеки (%)</w:t>
            </w:r>
          </w:p>
          <w:p w14:paraId="2545D807" w14:textId="77777777" w:rsidR="00B31123" w:rsidRPr="00123684" w:rsidRDefault="00B31123" w:rsidP="00B31123">
            <w:pPr>
              <w:widowControl w:val="0"/>
              <w:tabs>
                <w:tab w:val="left" w:pos="1933"/>
              </w:tabs>
              <w:autoSpaceDE w:val="0"/>
              <w:autoSpaceDN w:val="0"/>
              <w:jc w:val="both"/>
              <w:rPr>
                <w:rFonts w:eastAsia="Times New Roman" w:cs="Times New Roman"/>
                <w:bCs/>
                <w:sz w:val="20"/>
                <w:szCs w:val="20"/>
                <w:lang w:val="uk-UA" w:eastAsia="ru-RU"/>
              </w:rPr>
            </w:pPr>
            <w:r w:rsidRPr="00123684">
              <w:rPr>
                <w:rFonts w:eastAsia="Times New Roman" w:cs="Times New Roman"/>
                <w:bCs/>
                <w:sz w:val="20"/>
                <w:szCs w:val="20"/>
                <w:lang w:val="uk-UA" w:eastAsia="ru-RU"/>
              </w:rPr>
              <w:t>Індикатор 4:</w:t>
            </w:r>
            <w:r w:rsidRPr="00123684">
              <w:rPr>
                <w:rFonts w:eastAsia="Times New Roman" w:cs="Times New Roman"/>
                <w:bCs/>
                <w:sz w:val="20"/>
                <w:szCs w:val="20"/>
                <w:lang w:eastAsia="ru-RU"/>
              </w:rPr>
              <w:t xml:space="preserve"> Частка закладів освіти, де </w:t>
            </w:r>
            <w:r w:rsidRPr="00123684">
              <w:rPr>
                <w:rFonts w:eastAsia="Times New Roman" w:cs="Times New Roman"/>
                <w:bCs/>
                <w:sz w:val="20"/>
                <w:szCs w:val="20"/>
                <w:lang w:eastAsia="ru-RU"/>
              </w:rPr>
              <w:lastRenderedPageBreak/>
              <w:t>організовано регулярне навчання навичкам першої допомоги (%</w:t>
            </w:r>
            <w:r w:rsidRPr="00123684">
              <w:rPr>
                <w:rFonts w:eastAsia="Times New Roman" w:cs="Times New Roman"/>
                <w:bCs/>
                <w:sz w:val="20"/>
                <w:szCs w:val="20"/>
                <w:lang w:val="uk-UA" w:eastAsia="ru-RU"/>
              </w:rPr>
              <w:t>)</w:t>
            </w:r>
          </w:p>
          <w:p w14:paraId="037D5D7D" w14:textId="77777777" w:rsidR="00B31123" w:rsidRPr="00123684" w:rsidRDefault="00B31123" w:rsidP="00B31123">
            <w:pPr>
              <w:widowControl w:val="0"/>
              <w:tabs>
                <w:tab w:val="left" w:pos="1933"/>
              </w:tabs>
              <w:autoSpaceDE w:val="0"/>
              <w:autoSpaceDN w:val="0"/>
              <w:jc w:val="both"/>
              <w:rPr>
                <w:rFonts w:eastAsia="Times New Roman" w:cs="Times New Roman"/>
                <w:bCs/>
                <w:spacing w:val="-2"/>
                <w:sz w:val="20"/>
                <w:szCs w:val="20"/>
                <w:lang w:val="uk-UA"/>
              </w:rPr>
            </w:pPr>
            <w:r w:rsidRPr="00123684">
              <w:rPr>
                <w:rFonts w:eastAsia="Times New Roman" w:cs="Times New Roman"/>
                <w:bCs/>
                <w:sz w:val="20"/>
                <w:szCs w:val="20"/>
                <w:lang w:val="uk-UA" w:eastAsia="ru-RU"/>
              </w:rPr>
              <w:t>Індикатор 5:</w:t>
            </w:r>
            <w:r w:rsidRPr="00123684">
              <w:rPr>
                <w:bCs/>
                <w:sz w:val="20"/>
                <w:szCs w:val="20"/>
                <w:lang w:val="uk-UA"/>
              </w:rPr>
              <w:t xml:space="preserve"> </w:t>
            </w:r>
            <w:r w:rsidRPr="00123684">
              <w:rPr>
                <w:rFonts w:eastAsia="Times New Roman" w:cs="Times New Roman"/>
                <w:bCs/>
                <w:sz w:val="20"/>
                <w:szCs w:val="20"/>
                <w:lang w:val="uk-UA" w:eastAsia="ru-RU"/>
              </w:rPr>
              <w:t xml:space="preserve">Кількість інформаційно-просвітницьких кампаній, проведених у закладах освіти щодо здорового харчування та рівень задоволеності учнів та батьків якістю харчування </w:t>
            </w:r>
          </w:p>
        </w:tc>
        <w:tc>
          <w:tcPr>
            <w:tcW w:w="1701" w:type="dxa"/>
            <w:shd w:val="clear" w:color="auto" w:fill="D9D9D9" w:themeFill="background1" w:themeFillShade="D9"/>
          </w:tcPr>
          <w:p w14:paraId="7B7828D2" w14:textId="77777777" w:rsidR="00B31123" w:rsidRPr="00123684" w:rsidRDefault="00B31123" w:rsidP="00B31123">
            <w:pPr>
              <w:tabs>
                <w:tab w:val="left" w:pos="908"/>
              </w:tabs>
              <w:spacing w:line="247" w:lineRule="auto"/>
              <w:ind w:right="81"/>
              <w:rPr>
                <w:rFonts w:eastAsia="Times New Roman" w:cs="Times New Roman"/>
                <w:bCs/>
                <w:sz w:val="20"/>
                <w:szCs w:val="20"/>
                <w:lang w:val="uk-UA"/>
              </w:rPr>
            </w:pPr>
            <w:r w:rsidRPr="00123684">
              <w:rPr>
                <w:rFonts w:eastAsia="Times New Roman" w:cs="Times New Roman"/>
                <w:bCs/>
                <w:noProof/>
                <w:sz w:val="20"/>
                <w:szCs w:val="20"/>
                <w:lang w:eastAsia="ru-RU"/>
              </w:rPr>
              <w:lastRenderedPageBreak/>
              <mc:AlternateContent>
                <mc:Choice Requires="wpg">
                  <w:drawing>
                    <wp:anchor distT="0" distB="0" distL="0" distR="0" simplePos="0" relativeHeight="251654656" behindDoc="1" locked="0" layoutInCell="1" allowOverlap="1" wp14:anchorId="3CF12C06" wp14:editId="365348F9">
                      <wp:simplePos x="0" y="0"/>
                      <wp:positionH relativeFrom="column">
                        <wp:posOffset>-13716</wp:posOffset>
                      </wp:positionH>
                      <wp:positionV relativeFrom="paragraph">
                        <wp:posOffset>-9576</wp:posOffset>
                      </wp:positionV>
                      <wp:extent cx="27940" cy="29209"/>
                      <wp:effectExtent l="0" t="0" r="0" b="0"/>
                      <wp:wrapNone/>
                      <wp:docPr id="444" name="Group 4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940" cy="29209"/>
                                <a:chOff x="0" y="0"/>
                                <a:chExt cx="27940" cy="29209"/>
                              </a:xfrm>
                            </wpg:grpSpPr>
                            <wps:wsp>
                              <wps:cNvPr id="445" name="Graphic 445"/>
                              <wps:cNvSpPr/>
                              <wps:spPr>
                                <a:xfrm>
                                  <a:off x="0" y="0"/>
                                  <a:ext cx="27940" cy="29209"/>
                                </a:xfrm>
                                <a:custGeom>
                                  <a:avLst/>
                                  <a:gdLst/>
                                  <a:ahLst/>
                                  <a:cxnLst/>
                                  <a:rect l="l" t="t" r="r" b="b"/>
                                  <a:pathLst>
                                    <a:path w="27940" h="29209">
                                      <a:moveTo>
                                        <a:pt x="27432" y="28956"/>
                                      </a:moveTo>
                                      <a:lnTo>
                                        <a:pt x="18288" y="28956"/>
                                      </a:lnTo>
                                      <a:lnTo>
                                        <a:pt x="18288" y="27431"/>
                                      </a:lnTo>
                                      <a:lnTo>
                                        <a:pt x="27432" y="27431"/>
                                      </a:lnTo>
                                      <a:lnTo>
                                        <a:pt x="27432" y="28956"/>
                                      </a:lnTo>
                                      <a:close/>
                                    </a:path>
                                    <a:path w="27940" h="29209">
                                      <a:moveTo>
                                        <a:pt x="9143" y="28956"/>
                                      </a:moveTo>
                                      <a:lnTo>
                                        <a:pt x="0" y="28956"/>
                                      </a:lnTo>
                                      <a:lnTo>
                                        <a:pt x="0" y="27431"/>
                                      </a:lnTo>
                                      <a:lnTo>
                                        <a:pt x="9143" y="27431"/>
                                      </a:lnTo>
                                      <a:lnTo>
                                        <a:pt x="9143" y="28956"/>
                                      </a:lnTo>
                                      <a:close/>
                                    </a:path>
                                    <a:path w="27940" h="29209">
                                      <a:moveTo>
                                        <a:pt x="27432" y="9143"/>
                                      </a:moveTo>
                                      <a:lnTo>
                                        <a:pt x="0" y="9143"/>
                                      </a:lnTo>
                                      <a:lnTo>
                                        <a:pt x="0" y="0"/>
                                      </a:lnTo>
                                      <a:lnTo>
                                        <a:pt x="27432" y="0"/>
                                      </a:lnTo>
                                      <a:lnTo>
                                        <a:pt x="27432" y="9143"/>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group w14:anchorId="214E2F95" id="Group 444" o:spid="_x0000_s1026" style="position:absolute;margin-left:-1.1pt;margin-top:-.75pt;width:2.2pt;height:2.3pt;z-index:-251661824;mso-wrap-distance-left:0;mso-wrap-distance-right:0" coordsize="27940,29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">
                      <v:shape id="Graphic 445" o:spid="_x0000_s1027" style="position:absolute;width:27940;height:29209;visibility:visible;mso-wrap-style:square;v-text-anchor:top" coordsize="27940,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" path="m27432,28956r-9144,l18288,27431r9144,l27432,28956xem9143,28956l,28956,,27431r9143,l9143,28956xem27432,9143l,9143,,,27432,r,9143xe" fillcolor="black" stroked="f">
                        <v:path arrowok="t"/>
                      </v:shape>
                    </v:group>
                  </w:pict>
                </mc:Fallback>
              </mc:AlternateContent>
            </w:r>
            <w:r w:rsidRPr="00123684">
              <w:rPr>
                <w:rFonts w:eastAsia="Times New Roman" w:cs="Times New Roman"/>
                <w:bCs/>
                <w:spacing w:val="-2"/>
                <w:sz w:val="20"/>
                <w:szCs w:val="20"/>
                <w:lang w:val="uk-UA"/>
              </w:rPr>
              <w:t xml:space="preserve">Створено безпечні </w:t>
            </w:r>
            <w:r w:rsidRPr="00123684">
              <w:rPr>
                <w:rFonts w:eastAsia="Times New Roman" w:cs="Times New Roman"/>
                <w:bCs/>
                <w:spacing w:val="-4"/>
                <w:sz w:val="20"/>
                <w:szCs w:val="20"/>
                <w:lang w:val="uk-UA"/>
              </w:rPr>
              <w:t xml:space="preserve">умови </w:t>
            </w:r>
            <w:r w:rsidRPr="00123684">
              <w:rPr>
                <w:rFonts w:eastAsia="Times New Roman" w:cs="Times New Roman"/>
                <w:bCs/>
                <w:spacing w:val="-2"/>
                <w:sz w:val="20"/>
                <w:szCs w:val="20"/>
                <w:lang w:val="uk-UA"/>
              </w:rPr>
              <w:t xml:space="preserve">перебуван </w:t>
            </w:r>
            <w:r w:rsidRPr="00123684">
              <w:rPr>
                <w:rFonts w:eastAsia="Times New Roman" w:cs="Times New Roman"/>
                <w:bCs/>
                <w:spacing w:val="-5"/>
                <w:sz w:val="20"/>
                <w:szCs w:val="20"/>
                <w:lang w:val="uk-UA"/>
              </w:rPr>
              <w:t xml:space="preserve">ня </w:t>
            </w:r>
            <w:r w:rsidRPr="00123684">
              <w:rPr>
                <w:rFonts w:eastAsia="Times New Roman" w:cs="Times New Roman"/>
                <w:bCs/>
                <w:spacing w:val="-10"/>
                <w:sz w:val="20"/>
                <w:szCs w:val="20"/>
                <w:lang w:val="uk-UA"/>
              </w:rPr>
              <w:t>у</w:t>
            </w:r>
          </w:p>
          <w:p w14:paraId="4BC30B21" w14:textId="22A9DE85" w:rsidR="00B31123" w:rsidRPr="00123684" w:rsidRDefault="00B31123" w:rsidP="00B31123">
            <w:pPr>
              <w:widowControl w:val="0"/>
              <w:autoSpaceDE w:val="0"/>
              <w:autoSpaceDN w:val="0"/>
              <w:spacing w:line="247" w:lineRule="auto"/>
              <w:rPr>
                <w:rFonts w:eastAsia="Times New Roman" w:cs="Times New Roman"/>
                <w:bCs/>
                <w:spacing w:val="-2"/>
                <w:sz w:val="20"/>
                <w:szCs w:val="20"/>
                <w:lang w:val="uk-UA"/>
              </w:rPr>
            </w:pPr>
            <w:r w:rsidRPr="00123684">
              <w:rPr>
                <w:rFonts w:eastAsia="Times New Roman" w:cs="Times New Roman"/>
                <w:bCs/>
                <w:spacing w:val="-2"/>
                <w:sz w:val="20"/>
                <w:szCs w:val="20"/>
                <w:lang w:val="uk-UA"/>
              </w:rPr>
              <w:t xml:space="preserve">закладах </w:t>
            </w:r>
            <w:r w:rsidRPr="00123684">
              <w:rPr>
                <w:rFonts w:eastAsia="Times New Roman" w:cs="Times New Roman"/>
                <w:bCs/>
                <w:sz w:val="20"/>
                <w:szCs w:val="20"/>
                <w:lang w:val="uk-UA"/>
              </w:rPr>
              <w:t>освіти</w:t>
            </w:r>
            <w:r w:rsidRPr="00123684">
              <w:rPr>
                <w:rFonts w:eastAsia="Times New Roman" w:cs="Times New Roman"/>
                <w:bCs/>
                <w:spacing w:val="9"/>
                <w:sz w:val="20"/>
                <w:szCs w:val="20"/>
                <w:lang w:val="uk-UA"/>
              </w:rPr>
              <w:t xml:space="preserve"> </w:t>
            </w:r>
            <w:r w:rsidRPr="00123684">
              <w:rPr>
                <w:rFonts w:eastAsia="Times New Roman" w:cs="Times New Roman"/>
                <w:bCs/>
                <w:sz w:val="20"/>
                <w:szCs w:val="20"/>
                <w:lang w:val="uk-UA"/>
              </w:rPr>
              <w:t xml:space="preserve">для </w:t>
            </w:r>
            <w:r w:rsidRPr="00123684">
              <w:rPr>
                <w:rFonts w:eastAsia="Times New Roman" w:cs="Times New Roman"/>
                <w:bCs/>
                <w:spacing w:val="-4"/>
                <w:sz w:val="20"/>
                <w:szCs w:val="20"/>
                <w:lang w:val="uk-UA"/>
              </w:rPr>
              <w:t xml:space="preserve">всіх </w:t>
            </w:r>
            <w:r w:rsidRPr="00123684">
              <w:rPr>
                <w:rFonts w:eastAsia="Times New Roman" w:cs="Times New Roman"/>
                <w:bCs/>
                <w:spacing w:val="-2"/>
                <w:sz w:val="20"/>
                <w:szCs w:val="20"/>
                <w:lang w:val="uk-UA"/>
              </w:rPr>
              <w:t xml:space="preserve">категорій учасників освітнього процесу, </w:t>
            </w:r>
            <w:r w:rsidRPr="00123684">
              <w:rPr>
                <w:rFonts w:eastAsia="Times New Roman" w:cs="Times New Roman"/>
                <w:bCs/>
                <w:spacing w:val="-6"/>
                <w:sz w:val="20"/>
                <w:szCs w:val="20"/>
                <w:lang w:val="uk-UA"/>
              </w:rPr>
              <w:t xml:space="preserve">що </w:t>
            </w:r>
            <w:r w:rsidRPr="00123684">
              <w:rPr>
                <w:rFonts w:eastAsia="Times New Roman" w:cs="Times New Roman"/>
                <w:bCs/>
                <w:spacing w:val="-2"/>
                <w:sz w:val="20"/>
                <w:szCs w:val="20"/>
                <w:lang w:val="uk-UA"/>
              </w:rPr>
              <w:t>відповіда</w:t>
            </w:r>
            <w:r w:rsidRPr="00123684">
              <w:rPr>
                <w:rFonts w:eastAsia="Times New Roman" w:cs="Times New Roman"/>
                <w:bCs/>
                <w:spacing w:val="-4"/>
                <w:sz w:val="20"/>
                <w:szCs w:val="20"/>
                <w:lang w:val="uk-UA"/>
              </w:rPr>
              <w:t xml:space="preserve">ють </w:t>
            </w:r>
            <w:r w:rsidRPr="00123684">
              <w:rPr>
                <w:rFonts w:eastAsia="Times New Roman" w:cs="Times New Roman"/>
                <w:bCs/>
                <w:spacing w:val="-2"/>
                <w:sz w:val="20"/>
                <w:szCs w:val="20"/>
                <w:lang w:val="uk-UA"/>
              </w:rPr>
              <w:t>норматив</w:t>
            </w:r>
            <w:r w:rsidRPr="00123684">
              <w:rPr>
                <w:rFonts w:eastAsia="Times New Roman" w:cs="Times New Roman"/>
                <w:bCs/>
                <w:spacing w:val="-4"/>
                <w:sz w:val="20"/>
                <w:szCs w:val="20"/>
                <w:lang w:val="uk-UA"/>
              </w:rPr>
              <w:t xml:space="preserve">ним </w:t>
            </w:r>
            <w:r w:rsidRPr="00123684">
              <w:rPr>
                <w:rFonts w:eastAsia="Times New Roman" w:cs="Times New Roman"/>
                <w:bCs/>
                <w:spacing w:val="-2"/>
                <w:sz w:val="20"/>
                <w:szCs w:val="20"/>
                <w:lang w:val="uk-UA"/>
              </w:rPr>
              <w:t>вимогам</w:t>
            </w:r>
            <w:r w:rsidRPr="00123684">
              <w:rPr>
                <w:rFonts w:eastAsia="Times New Roman" w:cs="Times New Roman"/>
                <w:bCs/>
                <w:spacing w:val="40"/>
                <w:sz w:val="20"/>
                <w:szCs w:val="20"/>
                <w:lang w:val="uk-UA"/>
              </w:rPr>
              <w:t xml:space="preserve"> </w:t>
            </w:r>
            <w:r w:rsidRPr="00123684">
              <w:rPr>
                <w:rFonts w:eastAsia="Times New Roman" w:cs="Times New Roman"/>
                <w:bCs/>
                <w:spacing w:val="-6"/>
                <w:sz w:val="20"/>
                <w:szCs w:val="20"/>
                <w:lang w:val="uk-UA"/>
              </w:rPr>
              <w:t>та</w:t>
            </w:r>
            <w:r w:rsidRPr="00123684">
              <w:rPr>
                <w:rFonts w:eastAsia="Times New Roman" w:cs="Times New Roman"/>
                <w:bCs/>
                <w:spacing w:val="40"/>
                <w:sz w:val="20"/>
                <w:szCs w:val="20"/>
                <w:lang w:val="uk-UA"/>
              </w:rPr>
              <w:t xml:space="preserve"> </w:t>
            </w:r>
            <w:r w:rsidRPr="00123684">
              <w:rPr>
                <w:rFonts w:eastAsia="Times New Roman" w:cs="Times New Roman"/>
                <w:bCs/>
                <w:spacing w:val="-2"/>
                <w:sz w:val="20"/>
                <w:szCs w:val="20"/>
                <w:lang w:val="uk-UA"/>
              </w:rPr>
              <w:t>запитам. Підвищен</w:t>
            </w:r>
            <w:r w:rsidRPr="00123684">
              <w:rPr>
                <w:rFonts w:eastAsia="Times New Roman" w:cs="Times New Roman"/>
                <w:bCs/>
                <w:spacing w:val="-10"/>
                <w:sz w:val="20"/>
                <w:szCs w:val="20"/>
                <w:lang w:val="uk-UA"/>
              </w:rPr>
              <w:t>о</w:t>
            </w:r>
            <w:r w:rsidRPr="00123684">
              <w:rPr>
                <w:rFonts w:eastAsia="Times New Roman" w:cs="Times New Roman"/>
                <w:bCs/>
                <w:spacing w:val="-2"/>
                <w:sz w:val="20"/>
                <w:szCs w:val="20"/>
                <w:lang w:val="uk-UA"/>
              </w:rPr>
              <w:t xml:space="preserve">рівень безпекової поведінки учасників освітнього </w:t>
            </w:r>
            <w:r w:rsidRPr="00123684">
              <w:rPr>
                <w:rFonts w:eastAsia="Times New Roman" w:cs="Times New Roman"/>
                <w:bCs/>
                <w:sz w:val="20"/>
                <w:szCs w:val="20"/>
                <w:lang w:val="uk-UA"/>
              </w:rPr>
              <w:t>процесу</w:t>
            </w:r>
            <w:r w:rsidRPr="00123684">
              <w:rPr>
                <w:rFonts w:eastAsia="Times New Roman" w:cs="Times New Roman"/>
                <w:bCs/>
                <w:spacing w:val="-13"/>
                <w:sz w:val="20"/>
                <w:szCs w:val="20"/>
                <w:lang w:val="uk-UA"/>
              </w:rPr>
              <w:t xml:space="preserve"> </w:t>
            </w:r>
            <w:r w:rsidRPr="00123684">
              <w:rPr>
                <w:rFonts w:eastAsia="Times New Roman" w:cs="Times New Roman"/>
                <w:bCs/>
                <w:sz w:val="20"/>
                <w:szCs w:val="20"/>
                <w:lang w:val="uk-UA"/>
              </w:rPr>
              <w:t xml:space="preserve">та </w:t>
            </w:r>
            <w:r w:rsidRPr="00123684">
              <w:rPr>
                <w:rFonts w:eastAsia="Times New Roman" w:cs="Times New Roman"/>
                <w:bCs/>
                <w:spacing w:val="-2"/>
                <w:sz w:val="20"/>
                <w:szCs w:val="20"/>
                <w:lang w:val="uk-UA"/>
              </w:rPr>
              <w:t xml:space="preserve">зміцнено </w:t>
            </w:r>
            <w:r w:rsidRPr="00123684">
              <w:rPr>
                <w:rFonts w:eastAsia="Times New Roman" w:cs="Times New Roman"/>
                <w:bCs/>
                <w:sz w:val="20"/>
                <w:szCs w:val="20"/>
                <w:lang w:val="uk-UA"/>
              </w:rPr>
              <w:t>довіру</w:t>
            </w:r>
            <w:r w:rsidRPr="00123684">
              <w:rPr>
                <w:rFonts w:eastAsia="Times New Roman" w:cs="Times New Roman"/>
                <w:bCs/>
                <w:spacing w:val="77"/>
                <w:sz w:val="20"/>
                <w:szCs w:val="20"/>
                <w:lang w:val="uk-UA"/>
              </w:rPr>
              <w:t xml:space="preserve"> </w:t>
            </w:r>
            <w:r w:rsidRPr="00123684">
              <w:rPr>
                <w:rFonts w:eastAsia="Times New Roman" w:cs="Times New Roman"/>
                <w:bCs/>
                <w:sz w:val="20"/>
                <w:szCs w:val="20"/>
                <w:lang w:val="uk-UA"/>
              </w:rPr>
              <w:lastRenderedPageBreak/>
              <w:t xml:space="preserve">до </w:t>
            </w:r>
            <w:r w:rsidRPr="00123684">
              <w:rPr>
                <w:rFonts w:eastAsia="Times New Roman" w:cs="Times New Roman"/>
                <w:bCs/>
                <w:spacing w:val="-2"/>
                <w:sz w:val="20"/>
                <w:szCs w:val="20"/>
                <w:lang w:val="uk-UA"/>
              </w:rPr>
              <w:t>місцевої влади</w:t>
            </w:r>
          </w:p>
        </w:tc>
        <w:tc>
          <w:tcPr>
            <w:tcW w:w="1134" w:type="dxa"/>
            <w:shd w:val="clear" w:color="auto" w:fill="D9D9D9" w:themeFill="background1" w:themeFillShade="D9"/>
          </w:tcPr>
          <w:p w14:paraId="148EE129" w14:textId="36EC3793"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lastRenderedPageBreak/>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48609226"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Засновник,управління  освіти,  фінансове управління, керівники закладів освіти</w:t>
            </w:r>
          </w:p>
        </w:tc>
        <w:tc>
          <w:tcPr>
            <w:tcW w:w="1843" w:type="dxa"/>
            <w:shd w:val="clear" w:color="auto" w:fill="D9D9D9" w:themeFill="background1" w:themeFillShade="D9"/>
          </w:tcPr>
          <w:p w14:paraId="3BD394BF"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pacing w:val="-2"/>
                <w:sz w:val="20"/>
                <w:szCs w:val="20"/>
                <w:lang w:val="uk-UA"/>
              </w:rPr>
              <w:t>Рішення міської ради</w:t>
            </w:r>
            <w:r w:rsidRPr="00123684">
              <w:rPr>
                <w:rFonts w:eastAsia="Times New Roman" w:cs="Times New Roman"/>
                <w:bCs/>
                <w:sz w:val="20"/>
                <w:szCs w:val="20"/>
                <w:lang w:val="uk-UA"/>
              </w:rPr>
              <w:t xml:space="preserve"> Звіт управління освіти Виконавчого комітету Славутської міської ради,</w:t>
            </w:r>
          </w:p>
          <w:p w14:paraId="3EFE2E2A"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pacing w:val="-2"/>
                <w:sz w:val="20"/>
                <w:szCs w:val="20"/>
                <w:lang w:val="uk-UA"/>
              </w:rPr>
              <w:t xml:space="preserve">бухгалтерсь </w:t>
            </w:r>
            <w:r w:rsidRPr="00123684">
              <w:rPr>
                <w:rFonts w:eastAsia="Times New Roman" w:cs="Times New Roman"/>
                <w:bCs/>
                <w:spacing w:val="-6"/>
                <w:sz w:val="20"/>
                <w:szCs w:val="20"/>
                <w:lang w:val="uk-UA"/>
              </w:rPr>
              <w:t xml:space="preserve">ка </w:t>
            </w:r>
            <w:r w:rsidRPr="00123684">
              <w:rPr>
                <w:rFonts w:eastAsia="Times New Roman" w:cs="Times New Roman"/>
                <w:bCs/>
                <w:spacing w:val="-2"/>
                <w:sz w:val="20"/>
                <w:szCs w:val="20"/>
                <w:lang w:val="uk-UA"/>
              </w:rPr>
              <w:t xml:space="preserve">документац </w:t>
            </w:r>
            <w:r w:rsidRPr="00123684">
              <w:rPr>
                <w:rFonts w:eastAsia="Times New Roman" w:cs="Times New Roman"/>
                <w:bCs/>
                <w:spacing w:val="-4"/>
                <w:sz w:val="20"/>
                <w:szCs w:val="20"/>
                <w:lang w:val="uk-UA"/>
              </w:rPr>
              <w:t xml:space="preserve">ія,акти </w:t>
            </w:r>
            <w:r w:rsidRPr="00123684">
              <w:rPr>
                <w:rFonts w:eastAsia="Times New Roman" w:cs="Times New Roman"/>
                <w:bCs/>
                <w:spacing w:val="-2"/>
                <w:sz w:val="20"/>
                <w:szCs w:val="20"/>
                <w:lang w:val="uk-UA"/>
              </w:rPr>
              <w:t>виконаних робіт, проєктно-,звіти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383DE5B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1,2,3,4,5</w:t>
            </w:r>
          </w:p>
        </w:tc>
        <w:tc>
          <w:tcPr>
            <w:tcW w:w="709" w:type="dxa"/>
            <w:shd w:val="clear" w:color="auto" w:fill="D9D9D9" w:themeFill="background1" w:themeFillShade="D9"/>
          </w:tcPr>
          <w:p w14:paraId="39A34D6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8DCC4F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87D87E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62D2B38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83D43D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7161539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2740E7" w:rsidRPr="00123684" w14:paraId="5C29B5EE" w14:textId="77777777" w:rsidTr="00B17601">
        <w:tc>
          <w:tcPr>
            <w:tcW w:w="6096" w:type="dxa"/>
            <w:gridSpan w:val="7"/>
            <w:shd w:val="clear" w:color="auto" w:fill="FFC000"/>
          </w:tcPr>
          <w:p w14:paraId="34071E97" w14:textId="77777777" w:rsidR="00B31123" w:rsidRPr="00123684" w:rsidRDefault="00B31123" w:rsidP="00B31123">
            <w:pPr>
              <w:jc w:val="both"/>
              <w:rPr>
                <w:rFonts w:eastAsia="Calibri" w:cs="Times New Roman"/>
                <w:bCs/>
                <w:sz w:val="20"/>
                <w:szCs w:val="20"/>
                <w:u w:val="single"/>
                <w:lang w:val="uk-UA"/>
              </w:rPr>
            </w:pPr>
            <w:r w:rsidRPr="00123684">
              <w:rPr>
                <w:rFonts w:eastAsia="Calibri" w:cs="Times New Roman"/>
                <w:bCs/>
                <w:sz w:val="20"/>
                <w:szCs w:val="20"/>
                <w:u w:val="single"/>
                <w:lang w:val="uk-UA"/>
              </w:rPr>
              <w:lastRenderedPageBreak/>
              <w:t>Завдання</w:t>
            </w:r>
          </w:p>
          <w:p w14:paraId="102D5323" w14:textId="77777777" w:rsidR="00B31123" w:rsidRPr="00123684" w:rsidRDefault="00B31123" w:rsidP="00B31123">
            <w:pPr>
              <w:jc w:val="both"/>
              <w:rPr>
                <w:rFonts w:eastAsia="Times New Roman" w:cs="Times New Roman"/>
                <w:bCs/>
                <w:spacing w:val="-2"/>
                <w:sz w:val="20"/>
                <w:szCs w:val="20"/>
              </w:rPr>
            </w:pPr>
            <w:r w:rsidRPr="00123684">
              <w:rPr>
                <w:rFonts w:eastAsia="Calibri" w:cs="Times New Roman"/>
                <w:bCs/>
                <w:sz w:val="20"/>
                <w:szCs w:val="20"/>
              </w:rPr>
              <w:t xml:space="preserve">1.2.1. Забезпечення закладів освіти захисними спорудами цивільного захисту відповідно до чинних стандартів, правил та норм. </w:t>
            </w:r>
          </w:p>
        </w:tc>
        <w:tc>
          <w:tcPr>
            <w:tcW w:w="1134" w:type="dxa"/>
            <w:shd w:val="clear" w:color="auto" w:fill="D9D9D9" w:themeFill="background1" w:themeFillShade="D9"/>
          </w:tcPr>
          <w:p w14:paraId="35DB15BF" w14:textId="6EF3D932"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30DE046C"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Засновник,управління  освіти,  фінансове управління, керівники закладів освіти</w:t>
            </w:r>
          </w:p>
        </w:tc>
        <w:tc>
          <w:tcPr>
            <w:tcW w:w="1843" w:type="dxa"/>
            <w:shd w:val="clear" w:color="auto" w:fill="D9D9D9" w:themeFill="background1" w:themeFillShade="D9"/>
          </w:tcPr>
          <w:p w14:paraId="505C7A60"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pacing w:val="-2"/>
                <w:sz w:val="20"/>
                <w:szCs w:val="20"/>
                <w:lang w:val="uk-UA"/>
              </w:rPr>
              <w:t>Рішення міської ради</w:t>
            </w:r>
            <w:r w:rsidRPr="00123684">
              <w:rPr>
                <w:rFonts w:eastAsia="Times New Roman" w:cs="Times New Roman"/>
                <w:bCs/>
                <w:sz w:val="20"/>
                <w:szCs w:val="20"/>
                <w:lang w:val="uk-UA"/>
              </w:rPr>
              <w:t>,</w:t>
            </w:r>
            <w:r w:rsidRPr="00123684">
              <w:rPr>
                <w:rFonts w:eastAsia="Times New Roman" w:cs="Times New Roman"/>
                <w:bCs/>
                <w:spacing w:val="-2"/>
                <w:sz w:val="20"/>
                <w:szCs w:val="20"/>
                <w:lang w:val="uk-UA"/>
              </w:rPr>
              <w:t xml:space="preserve"> бухгалтерсь </w:t>
            </w:r>
            <w:r w:rsidRPr="00123684">
              <w:rPr>
                <w:rFonts w:eastAsia="Times New Roman" w:cs="Times New Roman"/>
                <w:bCs/>
                <w:spacing w:val="-6"/>
                <w:sz w:val="20"/>
                <w:szCs w:val="20"/>
                <w:lang w:val="uk-UA"/>
              </w:rPr>
              <w:t xml:space="preserve">ка </w:t>
            </w:r>
            <w:r w:rsidRPr="00123684">
              <w:rPr>
                <w:rFonts w:eastAsia="Times New Roman" w:cs="Times New Roman"/>
                <w:bCs/>
                <w:spacing w:val="-2"/>
                <w:sz w:val="20"/>
                <w:szCs w:val="20"/>
                <w:lang w:val="uk-UA"/>
              </w:rPr>
              <w:t xml:space="preserve">документац </w:t>
            </w:r>
            <w:r w:rsidRPr="00123684">
              <w:rPr>
                <w:rFonts w:eastAsia="Times New Roman" w:cs="Times New Roman"/>
                <w:bCs/>
                <w:spacing w:val="-4"/>
                <w:sz w:val="20"/>
                <w:szCs w:val="20"/>
                <w:lang w:val="uk-UA"/>
              </w:rPr>
              <w:t xml:space="preserve">ія,акти </w:t>
            </w:r>
            <w:r w:rsidRPr="00123684">
              <w:rPr>
                <w:rFonts w:eastAsia="Times New Roman" w:cs="Times New Roman"/>
                <w:bCs/>
                <w:spacing w:val="-2"/>
                <w:sz w:val="20"/>
                <w:szCs w:val="20"/>
                <w:lang w:val="uk-UA"/>
              </w:rPr>
              <w:t>виконаних робіт, проєктно- кошторисна документац</w:t>
            </w:r>
            <w:r w:rsidRPr="00123684">
              <w:rPr>
                <w:rFonts w:eastAsia="Times New Roman" w:cs="Times New Roman"/>
                <w:bCs/>
                <w:spacing w:val="-4"/>
                <w:sz w:val="20"/>
                <w:szCs w:val="20"/>
                <w:lang w:val="uk-UA"/>
              </w:rPr>
              <w:t>ія</w:t>
            </w:r>
          </w:p>
          <w:p w14:paraId="06CF983C"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 Виконавчого комітету Славутської міської ради</w:t>
            </w:r>
          </w:p>
          <w:p w14:paraId="650FE3B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2DA03DA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1,2,3,4,5</w:t>
            </w:r>
          </w:p>
        </w:tc>
        <w:tc>
          <w:tcPr>
            <w:tcW w:w="709" w:type="dxa"/>
            <w:shd w:val="clear" w:color="auto" w:fill="D9D9D9" w:themeFill="background1" w:themeFillShade="D9"/>
          </w:tcPr>
          <w:p w14:paraId="776AC6E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65E4AF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7A6EA9B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270BB7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39D4F89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3A514DF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2740E7" w:rsidRPr="00123684" w14:paraId="35652538" w14:textId="77777777" w:rsidTr="00B17601">
        <w:tc>
          <w:tcPr>
            <w:tcW w:w="6096" w:type="dxa"/>
            <w:gridSpan w:val="7"/>
            <w:shd w:val="clear" w:color="auto" w:fill="FFC000"/>
          </w:tcPr>
          <w:p w14:paraId="47354F31" w14:textId="77777777" w:rsidR="00B31123" w:rsidRPr="00123684" w:rsidRDefault="00B31123" w:rsidP="00B31123">
            <w:pPr>
              <w:jc w:val="both"/>
              <w:rPr>
                <w:rFonts w:eastAsia="Times New Roman" w:cs="Times New Roman"/>
                <w:bCs/>
                <w:spacing w:val="-2"/>
                <w:sz w:val="20"/>
                <w:szCs w:val="20"/>
              </w:rPr>
            </w:pPr>
            <w:r w:rsidRPr="00123684">
              <w:rPr>
                <w:rFonts w:eastAsia="Calibri" w:cs="Times New Roman"/>
                <w:bCs/>
                <w:sz w:val="20"/>
                <w:szCs w:val="20"/>
              </w:rPr>
              <w:t>1.2.2. Оснащення закладів освіти громади  засобами безпеки.</w:t>
            </w:r>
          </w:p>
        </w:tc>
        <w:tc>
          <w:tcPr>
            <w:tcW w:w="1134" w:type="dxa"/>
            <w:shd w:val="clear" w:color="auto" w:fill="D9D9D9" w:themeFill="background1" w:themeFillShade="D9"/>
          </w:tcPr>
          <w:p w14:paraId="632BDB92" w14:textId="3A211782"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249368E7"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Засновник,управління  освіти,  фінансове управління, керівники закладів освіти</w:t>
            </w:r>
          </w:p>
        </w:tc>
        <w:tc>
          <w:tcPr>
            <w:tcW w:w="1843" w:type="dxa"/>
            <w:shd w:val="clear" w:color="auto" w:fill="D9D9D9" w:themeFill="background1" w:themeFillShade="D9"/>
          </w:tcPr>
          <w:p w14:paraId="462C18DF"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pacing w:val="-2"/>
                <w:sz w:val="20"/>
                <w:szCs w:val="20"/>
                <w:lang w:val="uk-UA"/>
              </w:rPr>
              <w:t>Рішення міської ради</w:t>
            </w:r>
            <w:r w:rsidRPr="00123684">
              <w:rPr>
                <w:rFonts w:eastAsia="Times New Roman" w:cs="Times New Roman"/>
                <w:bCs/>
                <w:sz w:val="20"/>
                <w:szCs w:val="20"/>
                <w:lang w:val="uk-UA"/>
              </w:rPr>
              <w:t>,</w:t>
            </w:r>
            <w:r w:rsidRPr="00123684">
              <w:rPr>
                <w:rFonts w:eastAsia="Times New Roman" w:cs="Times New Roman"/>
                <w:bCs/>
                <w:spacing w:val="-2"/>
                <w:sz w:val="20"/>
                <w:szCs w:val="20"/>
                <w:lang w:val="uk-UA"/>
              </w:rPr>
              <w:t xml:space="preserve"> бухгалтерсь </w:t>
            </w:r>
            <w:r w:rsidRPr="00123684">
              <w:rPr>
                <w:rFonts w:eastAsia="Times New Roman" w:cs="Times New Roman"/>
                <w:bCs/>
                <w:spacing w:val="-6"/>
                <w:sz w:val="20"/>
                <w:szCs w:val="20"/>
                <w:lang w:val="uk-UA"/>
              </w:rPr>
              <w:t xml:space="preserve">ка </w:t>
            </w:r>
            <w:r w:rsidRPr="00123684">
              <w:rPr>
                <w:rFonts w:eastAsia="Times New Roman" w:cs="Times New Roman"/>
                <w:bCs/>
                <w:spacing w:val="-2"/>
                <w:sz w:val="20"/>
                <w:szCs w:val="20"/>
                <w:lang w:val="uk-UA"/>
              </w:rPr>
              <w:t xml:space="preserve">документац </w:t>
            </w:r>
            <w:r w:rsidRPr="00123684">
              <w:rPr>
                <w:rFonts w:eastAsia="Times New Roman" w:cs="Times New Roman"/>
                <w:bCs/>
                <w:spacing w:val="-4"/>
                <w:sz w:val="20"/>
                <w:szCs w:val="20"/>
                <w:lang w:val="uk-UA"/>
              </w:rPr>
              <w:t xml:space="preserve">ія,акти </w:t>
            </w:r>
            <w:r w:rsidRPr="00123684">
              <w:rPr>
                <w:rFonts w:eastAsia="Times New Roman" w:cs="Times New Roman"/>
                <w:bCs/>
                <w:spacing w:val="-2"/>
                <w:sz w:val="20"/>
                <w:szCs w:val="20"/>
                <w:lang w:val="uk-UA"/>
              </w:rPr>
              <w:t>виконаних робіт, проєктно- кошторисна документац</w:t>
            </w:r>
            <w:r w:rsidRPr="00123684">
              <w:rPr>
                <w:rFonts w:eastAsia="Times New Roman" w:cs="Times New Roman"/>
                <w:bCs/>
                <w:spacing w:val="-4"/>
                <w:sz w:val="20"/>
                <w:szCs w:val="20"/>
                <w:lang w:val="uk-UA"/>
              </w:rPr>
              <w:t>ія</w:t>
            </w:r>
          </w:p>
          <w:p w14:paraId="24C2EA45"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 Виконавчого комітету Славутської міської ради</w:t>
            </w:r>
          </w:p>
          <w:p w14:paraId="64A228F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lastRenderedPageBreak/>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3C097127"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lastRenderedPageBreak/>
              <w:t>1,2,3,4,5</w:t>
            </w:r>
          </w:p>
        </w:tc>
        <w:tc>
          <w:tcPr>
            <w:tcW w:w="709" w:type="dxa"/>
            <w:shd w:val="clear" w:color="auto" w:fill="D9D9D9" w:themeFill="background1" w:themeFillShade="D9"/>
          </w:tcPr>
          <w:p w14:paraId="5146C992"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3AFCF2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AAB5207"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976B33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9C6AC5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45CF1BA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2740E7" w:rsidRPr="00123684" w14:paraId="1563A7AC" w14:textId="77777777" w:rsidTr="00B17601">
        <w:tc>
          <w:tcPr>
            <w:tcW w:w="6096" w:type="dxa"/>
            <w:gridSpan w:val="7"/>
            <w:shd w:val="clear" w:color="auto" w:fill="FFC000"/>
          </w:tcPr>
          <w:p w14:paraId="0451B4BB" w14:textId="77777777" w:rsidR="00B31123" w:rsidRPr="00123684" w:rsidRDefault="00B31123" w:rsidP="00B31123">
            <w:pPr>
              <w:contextualSpacing/>
              <w:jc w:val="both"/>
              <w:rPr>
                <w:rFonts w:eastAsia="Times New Roman" w:cs="Times New Roman"/>
                <w:bCs/>
                <w:spacing w:val="-2"/>
                <w:sz w:val="20"/>
                <w:szCs w:val="20"/>
                <w:lang w:val="uk-UA"/>
              </w:rPr>
            </w:pPr>
            <w:r w:rsidRPr="00123684">
              <w:rPr>
                <w:rFonts w:eastAsia="Calibri" w:cs="Times New Roman"/>
                <w:bCs/>
                <w:sz w:val="20"/>
                <w:szCs w:val="20"/>
              </w:rPr>
              <w:lastRenderedPageBreak/>
              <w:t>1.2.3</w:t>
            </w:r>
            <w:r w:rsidRPr="00123684">
              <w:rPr>
                <w:rFonts w:eastAsia="Times New Roman" w:cs="Times New Roman"/>
                <w:bCs/>
                <w:sz w:val="20"/>
                <w:szCs w:val="20"/>
                <w:lang w:eastAsia="ru-RU"/>
              </w:rPr>
              <w:t xml:space="preserve"> Розроблення та впровадження політики захисту та безпеки дітей та учнів у системі  освіти.</w:t>
            </w:r>
          </w:p>
        </w:tc>
        <w:tc>
          <w:tcPr>
            <w:tcW w:w="1134" w:type="dxa"/>
            <w:shd w:val="clear" w:color="auto" w:fill="D9D9D9" w:themeFill="background1" w:themeFillShade="D9"/>
          </w:tcPr>
          <w:p w14:paraId="4D8F262D" w14:textId="03D71A1D"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07B867B0"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керівники закладів освіти</w:t>
            </w:r>
          </w:p>
        </w:tc>
        <w:tc>
          <w:tcPr>
            <w:tcW w:w="1843" w:type="dxa"/>
            <w:shd w:val="clear" w:color="auto" w:fill="D9D9D9" w:themeFill="background1" w:themeFillShade="D9"/>
          </w:tcPr>
          <w:p w14:paraId="486E8E86"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 Виконавчого комітету Славутської міської ради</w:t>
            </w:r>
          </w:p>
          <w:p w14:paraId="545E7E60"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4822FE9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1,2,3,4,5</w:t>
            </w:r>
          </w:p>
        </w:tc>
        <w:tc>
          <w:tcPr>
            <w:tcW w:w="709" w:type="dxa"/>
            <w:shd w:val="clear" w:color="auto" w:fill="D9D9D9" w:themeFill="background1" w:themeFillShade="D9"/>
          </w:tcPr>
          <w:p w14:paraId="018DDF4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3ABB0992"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346B060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8D2ED4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EE548C9"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5D25FCE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2740E7" w:rsidRPr="00123684" w14:paraId="69C86960" w14:textId="77777777" w:rsidTr="00B17601">
        <w:tc>
          <w:tcPr>
            <w:tcW w:w="6096" w:type="dxa"/>
            <w:gridSpan w:val="7"/>
            <w:shd w:val="clear" w:color="auto" w:fill="FFC000"/>
          </w:tcPr>
          <w:p w14:paraId="2B243A17" w14:textId="77777777" w:rsidR="00B31123" w:rsidRPr="00123684" w:rsidRDefault="00B31123" w:rsidP="00B31123">
            <w:pPr>
              <w:jc w:val="both"/>
              <w:rPr>
                <w:rFonts w:eastAsia="Times New Roman" w:cs="Times New Roman"/>
                <w:bCs/>
                <w:sz w:val="20"/>
                <w:szCs w:val="20"/>
                <w:lang w:val="uk-UA" w:eastAsia="ru-RU"/>
              </w:rPr>
            </w:pPr>
            <w:r w:rsidRPr="00123684">
              <w:rPr>
                <w:rFonts w:eastAsia="Calibri" w:cs="Times New Roman"/>
                <w:bCs/>
                <w:sz w:val="20"/>
                <w:szCs w:val="20"/>
                <w:lang w:val="uk-UA"/>
              </w:rPr>
              <w:t>1.2.4.</w:t>
            </w:r>
            <w:r w:rsidRPr="00123684">
              <w:rPr>
                <w:rFonts w:eastAsia="Times New Roman" w:cs="Times New Roman"/>
                <w:bCs/>
                <w:sz w:val="20"/>
                <w:szCs w:val="20"/>
                <w:lang w:val="uk-UA" w:eastAsia="ru-RU"/>
              </w:rPr>
              <w:t xml:space="preserve"> Забезпечення умов для навчання навичок першої домедичної допомоги учнів та педагогічних працівників закладів  освіти.</w:t>
            </w:r>
          </w:p>
          <w:p w14:paraId="27D55E92" w14:textId="77777777" w:rsidR="00B31123" w:rsidRPr="00123684" w:rsidRDefault="00B31123" w:rsidP="00B31123">
            <w:pPr>
              <w:contextualSpacing/>
              <w:jc w:val="both"/>
              <w:rPr>
                <w:rFonts w:eastAsia="Times New Roman" w:cs="Times New Roman"/>
                <w:bCs/>
                <w:spacing w:val="-2"/>
                <w:sz w:val="20"/>
                <w:szCs w:val="20"/>
                <w:lang w:val="uk-UA"/>
              </w:rPr>
            </w:pPr>
          </w:p>
        </w:tc>
        <w:tc>
          <w:tcPr>
            <w:tcW w:w="1134" w:type="dxa"/>
            <w:shd w:val="clear" w:color="auto" w:fill="D9D9D9" w:themeFill="background1" w:themeFillShade="D9"/>
          </w:tcPr>
          <w:p w14:paraId="3F99D531" w14:textId="24269954"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0B947D97"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керівники закладів освіти</w:t>
            </w:r>
          </w:p>
        </w:tc>
        <w:tc>
          <w:tcPr>
            <w:tcW w:w="1843" w:type="dxa"/>
            <w:shd w:val="clear" w:color="auto" w:fill="D9D9D9" w:themeFill="background1" w:themeFillShade="D9"/>
          </w:tcPr>
          <w:p w14:paraId="5AA2B397"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 Виконавчого комітету Славутської міської ради</w:t>
            </w:r>
          </w:p>
          <w:p w14:paraId="2ED0885D"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110C2FD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1,2</w:t>
            </w:r>
          </w:p>
        </w:tc>
        <w:tc>
          <w:tcPr>
            <w:tcW w:w="709" w:type="dxa"/>
            <w:shd w:val="clear" w:color="auto" w:fill="D9D9D9" w:themeFill="background1" w:themeFillShade="D9"/>
          </w:tcPr>
          <w:p w14:paraId="1B939BE7"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8D0B62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9E7AED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82C0177"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B41206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7C83DD29"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2740E7" w:rsidRPr="00123684" w14:paraId="322A5D77" w14:textId="77777777" w:rsidTr="00B17601">
        <w:tc>
          <w:tcPr>
            <w:tcW w:w="6096" w:type="dxa"/>
            <w:gridSpan w:val="7"/>
            <w:shd w:val="clear" w:color="auto" w:fill="FFC000"/>
          </w:tcPr>
          <w:p w14:paraId="487F6EE7" w14:textId="77777777" w:rsidR="00B31123" w:rsidRPr="00123684" w:rsidRDefault="00B31123" w:rsidP="00B31123">
            <w:pPr>
              <w:contextualSpacing/>
              <w:rPr>
                <w:rFonts w:eastAsia="Calibri" w:cs="Times New Roman"/>
                <w:bCs/>
                <w:sz w:val="20"/>
                <w:szCs w:val="20"/>
              </w:rPr>
            </w:pPr>
            <w:r w:rsidRPr="00123684">
              <w:rPr>
                <w:rFonts w:eastAsia="Times New Roman" w:cs="Times New Roman"/>
                <w:bCs/>
                <w:color w:val="5C616A"/>
                <w:sz w:val="20"/>
                <w:szCs w:val="20"/>
                <w:lang w:eastAsia="ru-RU"/>
              </w:rPr>
              <w:t>1.2.5.</w:t>
            </w:r>
            <w:r w:rsidRPr="00123684">
              <w:rPr>
                <w:rFonts w:eastAsia="Calibri" w:cs="Times New Roman"/>
                <w:bCs/>
                <w:sz w:val="20"/>
                <w:szCs w:val="20"/>
              </w:rPr>
              <w:t xml:space="preserve"> Формування культури здорового харчування та популяризації змін системи харчування в закладах освіти.</w:t>
            </w:r>
          </w:p>
          <w:p w14:paraId="5BCE6464" w14:textId="77777777" w:rsidR="00B31123" w:rsidRPr="00123684" w:rsidRDefault="00B31123" w:rsidP="00B31123">
            <w:pPr>
              <w:rPr>
                <w:rFonts w:eastAsia="Times New Roman" w:cs="Times New Roman"/>
                <w:bCs/>
                <w:spacing w:val="-2"/>
                <w:sz w:val="20"/>
                <w:szCs w:val="20"/>
              </w:rPr>
            </w:pPr>
          </w:p>
        </w:tc>
        <w:tc>
          <w:tcPr>
            <w:tcW w:w="1134" w:type="dxa"/>
            <w:shd w:val="clear" w:color="auto" w:fill="D9D9D9" w:themeFill="background1" w:themeFillShade="D9"/>
          </w:tcPr>
          <w:p w14:paraId="17EE2D51" w14:textId="411EC660"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274D3FDD" w14:textId="77777777" w:rsidR="00B31123" w:rsidRPr="00123684" w:rsidRDefault="00B31123" w:rsidP="00B31123">
            <w:pPr>
              <w:widowControl w:val="0"/>
              <w:autoSpaceDE w:val="0"/>
              <w:autoSpaceDN w:val="0"/>
              <w:rPr>
                <w:rFonts w:eastAsia="Times New Roman" w:cs="Times New Roman"/>
                <w:bCs/>
                <w:spacing w:val="-2"/>
                <w:sz w:val="20"/>
                <w:szCs w:val="20"/>
                <w:lang w:val="uk-UA"/>
              </w:rPr>
            </w:pPr>
            <w:r w:rsidRPr="00123684">
              <w:rPr>
                <w:rFonts w:eastAsia="Times New Roman" w:cs="Times New Roman"/>
                <w:bCs/>
                <w:spacing w:val="-2"/>
                <w:sz w:val="20"/>
                <w:szCs w:val="20"/>
                <w:lang w:val="uk-UA"/>
              </w:rPr>
              <w:t>Управління освіти,</w:t>
            </w:r>
          </w:p>
          <w:p w14:paraId="5997C70B" w14:textId="77777777" w:rsidR="00B31123" w:rsidRPr="00123684" w:rsidRDefault="00B31123" w:rsidP="00B31123">
            <w:pPr>
              <w:widowControl w:val="0"/>
              <w:autoSpaceDE w:val="0"/>
              <w:autoSpaceDN w:val="0"/>
              <w:rPr>
                <w:rFonts w:eastAsia="Times New Roman" w:cs="Times New Roman"/>
                <w:bCs/>
                <w:spacing w:val="-2"/>
                <w:sz w:val="20"/>
                <w:szCs w:val="20"/>
                <w:lang w:val="uk-UA"/>
              </w:rPr>
            </w:pPr>
            <w:r w:rsidRPr="00123684">
              <w:rPr>
                <w:rFonts w:eastAsia="Times New Roman" w:cs="Times New Roman"/>
                <w:bCs/>
                <w:spacing w:val="-2"/>
                <w:sz w:val="20"/>
                <w:szCs w:val="20"/>
                <w:lang w:val="uk-UA"/>
              </w:rPr>
              <w:t>керівники закладів освіти</w:t>
            </w:r>
          </w:p>
        </w:tc>
        <w:tc>
          <w:tcPr>
            <w:tcW w:w="1843" w:type="dxa"/>
            <w:shd w:val="clear" w:color="auto" w:fill="D9D9D9" w:themeFill="background1" w:themeFillShade="D9"/>
          </w:tcPr>
          <w:p w14:paraId="2EBBCEF5"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 Виконавчого комітету Славутської міської ради</w:t>
            </w:r>
          </w:p>
          <w:p w14:paraId="75FF5E4C"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60D18CE2"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1,2</w:t>
            </w:r>
          </w:p>
        </w:tc>
        <w:tc>
          <w:tcPr>
            <w:tcW w:w="709" w:type="dxa"/>
            <w:shd w:val="clear" w:color="auto" w:fill="D9D9D9" w:themeFill="background1" w:themeFillShade="D9"/>
          </w:tcPr>
          <w:p w14:paraId="62169CE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88F46B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B9844F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B9AFFA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744E01B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6FA543E3"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453F85" w:rsidRPr="00123684" w14:paraId="7DBC406A" w14:textId="77777777" w:rsidTr="00B17601">
        <w:tc>
          <w:tcPr>
            <w:tcW w:w="2127" w:type="dxa"/>
            <w:gridSpan w:val="3"/>
            <w:shd w:val="clear" w:color="auto" w:fill="FFC000"/>
          </w:tcPr>
          <w:p w14:paraId="1E507DC4" w14:textId="77777777" w:rsidR="00B31123" w:rsidRPr="00123684" w:rsidRDefault="00B31123" w:rsidP="00B31123">
            <w:pPr>
              <w:contextualSpacing/>
              <w:rPr>
                <w:rFonts w:eastAsia="Times New Roman" w:cs="Times New Roman"/>
                <w:bCs/>
                <w:color w:val="000000"/>
                <w:sz w:val="20"/>
                <w:szCs w:val="20"/>
                <w:lang w:val="uk-UA" w:eastAsia="uk-UA"/>
              </w:rPr>
            </w:pPr>
            <w:r w:rsidRPr="00123684">
              <w:rPr>
                <w:rFonts w:eastAsia="Calibri" w:cs="Times New Roman"/>
                <w:bCs/>
                <w:sz w:val="20"/>
                <w:szCs w:val="20"/>
                <w:u w:val="single"/>
                <w:lang w:val="uk-UA"/>
              </w:rPr>
              <w:t>Операційна ціль 1.3</w:t>
            </w:r>
          </w:p>
          <w:p w14:paraId="10F59263" w14:textId="77777777" w:rsidR="00B31123" w:rsidRPr="00123684" w:rsidRDefault="00B31123" w:rsidP="00B31123">
            <w:pPr>
              <w:contextualSpacing/>
              <w:rPr>
                <w:rFonts w:eastAsia="Times New Roman" w:cs="Times New Roman"/>
                <w:bCs/>
                <w:sz w:val="20"/>
                <w:szCs w:val="20"/>
                <w:lang w:val="uk-UA" w:eastAsia="uk-UA"/>
              </w:rPr>
            </w:pPr>
            <w:r w:rsidRPr="00123684">
              <w:rPr>
                <w:rFonts w:eastAsia="Times New Roman" w:cs="Times New Roman"/>
                <w:bCs/>
                <w:sz w:val="20"/>
                <w:szCs w:val="20"/>
                <w:lang w:val="uk-UA" w:eastAsia="uk-UA"/>
              </w:rPr>
              <w:t>М</w:t>
            </w:r>
            <w:r w:rsidRPr="00123684">
              <w:rPr>
                <w:rFonts w:eastAsia="Calibri" w:cs="Times New Roman"/>
                <w:bCs/>
                <w:sz w:val="20"/>
                <w:szCs w:val="20"/>
                <w:lang w:val="uk-UA"/>
              </w:rPr>
              <w:t xml:space="preserve">ережа закладів </w:t>
            </w:r>
            <w:r w:rsidRPr="00123684">
              <w:rPr>
                <w:rFonts w:eastAsia="Calibri" w:cs="Times New Roman"/>
                <w:bCs/>
                <w:sz w:val="20"/>
                <w:szCs w:val="20"/>
                <w:lang w:val="uk-UA"/>
              </w:rPr>
              <w:lastRenderedPageBreak/>
              <w:t>середньої освіти забезпечує освітні потреби територіальних громад і відповідає засадам НУШ.</w:t>
            </w:r>
          </w:p>
          <w:p w14:paraId="37FD8CB3" w14:textId="77777777" w:rsidR="00B31123" w:rsidRPr="00123684" w:rsidRDefault="00B31123" w:rsidP="00B31123">
            <w:pPr>
              <w:jc w:val="both"/>
              <w:rPr>
                <w:rFonts w:eastAsia="Calibri" w:cs="Times New Roman"/>
                <w:bCs/>
                <w:color w:val="C00000"/>
                <w:sz w:val="20"/>
                <w:szCs w:val="20"/>
                <w:lang w:val="uk-UA"/>
              </w:rPr>
            </w:pPr>
          </w:p>
        </w:tc>
        <w:tc>
          <w:tcPr>
            <w:tcW w:w="2268" w:type="dxa"/>
            <w:gridSpan w:val="3"/>
            <w:shd w:val="clear" w:color="auto" w:fill="D9D9D9" w:themeFill="background1" w:themeFillShade="D9"/>
          </w:tcPr>
          <w:p w14:paraId="150B735D" w14:textId="77777777" w:rsidR="00B31123" w:rsidRPr="00123684" w:rsidRDefault="00B31123" w:rsidP="00B31123">
            <w:pPr>
              <w:widowControl w:val="0"/>
              <w:tabs>
                <w:tab w:val="left" w:pos="1933"/>
              </w:tabs>
              <w:autoSpaceDE w:val="0"/>
              <w:autoSpaceDN w:val="0"/>
              <w:jc w:val="both"/>
              <w:rPr>
                <w:rFonts w:eastAsia="Times New Roman" w:cs="Times New Roman"/>
                <w:bCs/>
                <w:sz w:val="20"/>
                <w:szCs w:val="20"/>
                <w:lang w:val="uk-UA" w:eastAsia="ru-RU"/>
              </w:rPr>
            </w:pPr>
            <w:r w:rsidRPr="00123684">
              <w:rPr>
                <w:rFonts w:eastAsia="Times New Roman" w:cs="Times New Roman"/>
                <w:bCs/>
                <w:sz w:val="20"/>
                <w:szCs w:val="20"/>
                <w:u w:val="single"/>
                <w:lang w:val="uk-UA" w:eastAsia="ru-RU"/>
              </w:rPr>
              <w:lastRenderedPageBreak/>
              <w:t>Індикатор 1</w:t>
            </w:r>
            <w:r w:rsidRPr="00123684">
              <w:rPr>
                <w:rFonts w:eastAsia="Times New Roman" w:cs="Times New Roman"/>
                <w:bCs/>
                <w:sz w:val="20"/>
                <w:szCs w:val="20"/>
                <w:lang w:val="uk-UA" w:eastAsia="ru-RU"/>
              </w:rPr>
              <w:t xml:space="preserve">:наявність плану оптимізації та </w:t>
            </w:r>
            <w:r w:rsidRPr="00123684">
              <w:rPr>
                <w:rFonts w:eastAsia="Times New Roman" w:cs="Times New Roman"/>
                <w:bCs/>
                <w:sz w:val="20"/>
                <w:szCs w:val="20"/>
                <w:lang w:val="uk-UA" w:eastAsia="ru-RU"/>
              </w:rPr>
              <w:lastRenderedPageBreak/>
              <w:t>трансформації мережі закладів загальної середньої освіти</w:t>
            </w:r>
          </w:p>
          <w:p w14:paraId="7355836F" w14:textId="77777777" w:rsidR="00B31123" w:rsidRPr="00123684" w:rsidRDefault="00B31123" w:rsidP="00B31123">
            <w:pPr>
              <w:widowControl w:val="0"/>
              <w:tabs>
                <w:tab w:val="left" w:pos="1933"/>
              </w:tabs>
              <w:autoSpaceDE w:val="0"/>
              <w:autoSpaceDN w:val="0"/>
              <w:jc w:val="both"/>
              <w:rPr>
                <w:rFonts w:eastAsia="Times New Roman" w:cs="Times New Roman"/>
                <w:bCs/>
                <w:sz w:val="20"/>
                <w:szCs w:val="20"/>
                <w:lang w:val="uk-UA" w:eastAsia="ru-RU"/>
              </w:rPr>
            </w:pPr>
            <w:r w:rsidRPr="00123684">
              <w:rPr>
                <w:rFonts w:eastAsia="Times New Roman" w:cs="Times New Roman"/>
                <w:bCs/>
                <w:sz w:val="20"/>
                <w:szCs w:val="20"/>
                <w:lang w:val="uk-UA" w:eastAsia="ru-RU"/>
              </w:rPr>
              <w:t>Індикатор 2:</w:t>
            </w:r>
            <w:r w:rsidRPr="00123684">
              <w:rPr>
                <w:rFonts w:eastAsia="Times New Roman" w:cs="Times New Roman"/>
                <w:bCs/>
                <w:sz w:val="20"/>
                <w:szCs w:val="20"/>
                <w:lang w:eastAsia="ru-RU"/>
              </w:rPr>
              <w:t xml:space="preserve"> Зменшення середньої вартості утримання одного учня за рахунок ефективного використання ресурсів.</w:t>
            </w:r>
          </w:p>
          <w:p w14:paraId="32A0328F" w14:textId="77777777" w:rsidR="00B31123" w:rsidRPr="00123684" w:rsidRDefault="00B31123" w:rsidP="00B31123">
            <w:pPr>
              <w:widowControl w:val="0"/>
              <w:tabs>
                <w:tab w:val="left" w:pos="1933"/>
              </w:tabs>
              <w:autoSpaceDE w:val="0"/>
              <w:autoSpaceDN w:val="0"/>
              <w:jc w:val="both"/>
              <w:rPr>
                <w:rFonts w:eastAsia="Times New Roman" w:cs="Times New Roman"/>
                <w:bCs/>
                <w:sz w:val="20"/>
                <w:szCs w:val="20"/>
                <w:lang w:val="uk-UA" w:eastAsia="ru-RU"/>
              </w:rPr>
            </w:pPr>
            <w:r w:rsidRPr="00123684">
              <w:rPr>
                <w:rFonts w:eastAsia="Times New Roman" w:cs="Times New Roman"/>
                <w:bCs/>
                <w:sz w:val="20"/>
                <w:szCs w:val="20"/>
                <w:u w:val="single"/>
                <w:lang w:val="uk-UA" w:eastAsia="ru-RU"/>
              </w:rPr>
              <w:t>Індикатор 3</w:t>
            </w:r>
            <w:r w:rsidRPr="00123684">
              <w:rPr>
                <w:rFonts w:eastAsia="Times New Roman" w:cs="Times New Roman"/>
                <w:bCs/>
                <w:sz w:val="20"/>
                <w:szCs w:val="20"/>
                <w:lang w:val="uk-UA" w:eastAsia="ru-RU"/>
              </w:rPr>
              <w:t>: Частка дітей громади раннього та дошкільного віку, охоплених послугами дошкільної освіти (% )</w:t>
            </w:r>
          </w:p>
          <w:p w14:paraId="46C06DE4" w14:textId="77777777" w:rsidR="00B31123" w:rsidRPr="00123684" w:rsidRDefault="00B31123" w:rsidP="00B31123">
            <w:pPr>
              <w:widowControl w:val="0"/>
              <w:tabs>
                <w:tab w:val="left" w:pos="1933"/>
              </w:tabs>
              <w:autoSpaceDE w:val="0"/>
              <w:autoSpaceDN w:val="0"/>
              <w:jc w:val="both"/>
              <w:rPr>
                <w:rFonts w:eastAsia="Times New Roman" w:cs="Times New Roman"/>
                <w:bCs/>
                <w:sz w:val="20"/>
                <w:szCs w:val="20"/>
                <w:lang w:val="uk-UA" w:eastAsia="ru-RU"/>
              </w:rPr>
            </w:pPr>
            <w:r w:rsidRPr="00123684">
              <w:rPr>
                <w:rFonts w:eastAsia="Times New Roman" w:cs="Times New Roman"/>
                <w:bCs/>
                <w:sz w:val="20"/>
                <w:szCs w:val="20"/>
                <w:u w:val="single"/>
                <w:lang w:val="uk-UA" w:eastAsia="ru-RU"/>
              </w:rPr>
              <w:t>Індикатор 4</w:t>
            </w:r>
            <w:r w:rsidRPr="00123684">
              <w:rPr>
                <w:rFonts w:eastAsia="Times New Roman" w:cs="Times New Roman"/>
                <w:bCs/>
                <w:sz w:val="20"/>
                <w:szCs w:val="20"/>
                <w:lang w:val="uk-UA" w:eastAsia="ru-RU"/>
              </w:rPr>
              <w:t>:Частка здобувачів освіти громади, залучених до програм позашкільної освіти (%</w:t>
            </w:r>
          </w:p>
          <w:p w14:paraId="5F44AAC7" w14:textId="77777777" w:rsidR="00B31123" w:rsidRPr="00123684" w:rsidRDefault="00B31123" w:rsidP="00B31123">
            <w:pPr>
              <w:widowControl w:val="0"/>
              <w:tabs>
                <w:tab w:val="left" w:pos="1933"/>
              </w:tabs>
              <w:autoSpaceDE w:val="0"/>
              <w:autoSpaceDN w:val="0"/>
              <w:jc w:val="both"/>
              <w:rPr>
                <w:rFonts w:eastAsia="Times New Roman" w:cs="Times New Roman"/>
                <w:bCs/>
                <w:spacing w:val="-2"/>
                <w:sz w:val="20"/>
                <w:szCs w:val="20"/>
                <w:lang w:val="uk-UA"/>
              </w:rPr>
            </w:pPr>
          </w:p>
        </w:tc>
        <w:tc>
          <w:tcPr>
            <w:tcW w:w="1701" w:type="dxa"/>
            <w:shd w:val="clear" w:color="auto" w:fill="D9D9D9" w:themeFill="background1" w:themeFillShade="D9"/>
          </w:tcPr>
          <w:p w14:paraId="68588429" w14:textId="77777777" w:rsidR="00B31123" w:rsidRPr="00123684" w:rsidRDefault="00B31123" w:rsidP="00B31123">
            <w:pPr>
              <w:tabs>
                <w:tab w:val="left" w:pos="755"/>
              </w:tabs>
              <w:spacing w:before="29" w:line="247" w:lineRule="auto"/>
              <w:ind w:right="80"/>
              <w:rPr>
                <w:rFonts w:eastAsia="Times New Roman" w:cs="Times New Roman"/>
                <w:bCs/>
                <w:sz w:val="20"/>
                <w:szCs w:val="20"/>
                <w:lang w:val="uk-UA"/>
              </w:rPr>
            </w:pPr>
            <w:r w:rsidRPr="00123684">
              <w:rPr>
                <w:rFonts w:eastAsia="Times New Roman" w:cs="Times New Roman"/>
                <w:bCs/>
                <w:spacing w:val="-2"/>
                <w:sz w:val="20"/>
                <w:szCs w:val="20"/>
                <w:lang w:val="uk-UA"/>
              </w:rPr>
              <w:lastRenderedPageBreak/>
              <w:t xml:space="preserve">Ефективна мережа </w:t>
            </w:r>
            <w:r w:rsidRPr="00123684">
              <w:rPr>
                <w:rFonts w:eastAsia="Times New Roman" w:cs="Times New Roman"/>
                <w:bCs/>
                <w:spacing w:val="40"/>
                <w:sz w:val="20"/>
                <w:szCs w:val="20"/>
                <w:lang w:val="uk-UA"/>
              </w:rPr>
              <w:t xml:space="preserve"> </w:t>
            </w:r>
            <w:r w:rsidRPr="00123684">
              <w:rPr>
                <w:rFonts w:eastAsia="Times New Roman" w:cs="Times New Roman"/>
                <w:bCs/>
                <w:spacing w:val="-2"/>
                <w:sz w:val="20"/>
                <w:szCs w:val="20"/>
                <w:lang w:val="uk-UA"/>
              </w:rPr>
              <w:lastRenderedPageBreak/>
              <w:t xml:space="preserve">закладів освіти відповідає норматив </w:t>
            </w:r>
            <w:r w:rsidRPr="00123684">
              <w:rPr>
                <w:rFonts w:eastAsia="Times New Roman" w:cs="Times New Roman"/>
                <w:bCs/>
                <w:spacing w:val="-4"/>
                <w:sz w:val="20"/>
                <w:szCs w:val="20"/>
                <w:lang w:val="uk-UA"/>
              </w:rPr>
              <w:t xml:space="preserve">ним </w:t>
            </w:r>
            <w:r w:rsidRPr="00123684">
              <w:rPr>
                <w:rFonts w:eastAsia="Times New Roman" w:cs="Times New Roman"/>
                <w:bCs/>
                <w:spacing w:val="-2"/>
                <w:sz w:val="20"/>
                <w:szCs w:val="20"/>
                <w:lang w:val="uk-UA"/>
              </w:rPr>
              <w:t xml:space="preserve">вимогам, проектної потужност </w:t>
            </w:r>
            <w:r w:rsidRPr="00123684">
              <w:rPr>
                <w:rFonts w:eastAsia="Times New Roman" w:cs="Times New Roman"/>
                <w:bCs/>
                <w:spacing w:val="-5"/>
                <w:sz w:val="20"/>
                <w:szCs w:val="20"/>
                <w:lang w:val="uk-UA"/>
              </w:rPr>
              <w:t>і,що</w:t>
            </w:r>
          </w:p>
          <w:p w14:paraId="26D2FA01" w14:textId="77777777" w:rsidR="00B31123" w:rsidRPr="00123684" w:rsidRDefault="00B31123" w:rsidP="00B31123">
            <w:pPr>
              <w:tabs>
                <w:tab w:val="left" w:pos="831"/>
              </w:tabs>
              <w:spacing w:line="247" w:lineRule="auto"/>
              <w:ind w:right="81"/>
              <w:rPr>
                <w:rFonts w:eastAsia="Times New Roman" w:cs="Times New Roman"/>
                <w:bCs/>
                <w:spacing w:val="-2"/>
                <w:sz w:val="20"/>
                <w:szCs w:val="20"/>
                <w:lang w:val="uk-UA"/>
              </w:rPr>
            </w:pPr>
            <w:r w:rsidRPr="00123684">
              <w:rPr>
                <w:rFonts w:eastAsia="Times New Roman" w:cs="Times New Roman"/>
                <w:bCs/>
                <w:spacing w:val="-2"/>
                <w:sz w:val="20"/>
                <w:szCs w:val="20"/>
                <w:lang w:val="uk-UA"/>
              </w:rPr>
              <w:t xml:space="preserve">створює </w:t>
            </w:r>
            <w:r w:rsidRPr="00123684">
              <w:rPr>
                <w:rFonts w:eastAsia="Times New Roman" w:cs="Times New Roman"/>
                <w:bCs/>
                <w:sz w:val="20"/>
                <w:szCs w:val="20"/>
                <w:lang w:val="uk-UA"/>
              </w:rPr>
              <w:t>умови</w:t>
            </w:r>
            <w:r w:rsidRPr="00123684">
              <w:rPr>
                <w:rFonts w:eastAsia="Times New Roman" w:cs="Times New Roman"/>
                <w:bCs/>
                <w:spacing w:val="11"/>
                <w:sz w:val="20"/>
                <w:szCs w:val="20"/>
                <w:lang w:val="uk-UA"/>
              </w:rPr>
              <w:t xml:space="preserve"> </w:t>
            </w:r>
            <w:r w:rsidRPr="00123684">
              <w:rPr>
                <w:rFonts w:eastAsia="Times New Roman" w:cs="Times New Roman"/>
                <w:bCs/>
                <w:sz w:val="20"/>
                <w:szCs w:val="20"/>
                <w:lang w:val="uk-UA"/>
              </w:rPr>
              <w:t>для здобутт</w:t>
            </w:r>
            <w:r w:rsidRPr="00123684">
              <w:rPr>
                <w:rFonts w:eastAsia="Times New Roman" w:cs="Times New Roman"/>
                <w:bCs/>
                <w:spacing w:val="-2"/>
                <w:sz w:val="20"/>
                <w:szCs w:val="20"/>
                <w:lang w:val="uk-UA"/>
              </w:rPr>
              <w:t>я якісної освіти</w:t>
            </w:r>
          </w:p>
        </w:tc>
        <w:tc>
          <w:tcPr>
            <w:tcW w:w="1134" w:type="dxa"/>
            <w:shd w:val="clear" w:color="auto" w:fill="D9D9D9" w:themeFill="background1" w:themeFillShade="D9"/>
          </w:tcPr>
          <w:p w14:paraId="06CDBB6E" w14:textId="445CD3C1"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lastRenderedPageBreak/>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1D9C0DE1"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w:t>
            </w:r>
            <w:r w:rsidRPr="00123684">
              <w:rPr>
                <w:rFonts w:eastAsia="Times New Roman" w:cs="Times New Roman"/>
                <w:bCs/>
                <w:spacing w:val="-2"/>
                <w:sz w:val="20"/>
                <w:szCs w:val="20"/>
                <w:lang w:val="uk-UA"/>
              </w:rPr>
              <w:lastRenderedPageBreak/>
              <w:t>вління  освіти,  фінансове управління, керівники закладів освіти</w:t>
            </w:r>
          </w:p>
        </w:tc>
        <w:tc>
          <w:tcPr>
            <w:tcW w:w="1843" w:type="dxa"/>
            <w:shd w:val="clear" w:color="auto" w:fill="D9D9D9" w:themeFill="background1" w:themeFillShade="D9"/>
          </w:tcPr>
          <w:p w14:paraId="06CD3CF2"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pacing w:val="-2"/>
                <w:sz w:val="20"/>
                <w:szCs w:val="20"/>
                <w:lang w:val="uk-UA"/>
              </w:rPr>
              <w:lastRenderedPageBreak/>
              <w:t>Рішення міської ради</w:t>
            </w:r>
            <w:r w:rsidRPr="00123684">
              <w:rPr>
                <w:rFonts w:eastAsia="Times New Roman" w:cs="Times New Roman"/>
                <w:bCs/>
                <w:sz w:val="20"/>
                <w:szCs w:val="20"/>
                <w:lang w:val="uk-UA"/>
              </w:rPr>
              <w:t xml:space="preserve"> Звіт </w:t>
            </w:r>
            <w:r w:rsidRPr="00123684">
              <w:rPr>
                <w:rFonts w:eastAsia="Times New Roman" w:cs="Times New Roman"/>
                <w:bCs/>
                <w:sz w:val="20"/>
                <w:szCs w:val="20"/>
                <w:lang w:val="uk-UA"/>
              </w:rPr>
              <w:lastRenderedPageBreak/>
              <w:t>управління освіти Виконавчого комітету Славутської міської ради</w:t>
            </w:r>
          </w:p>
          <w:p w14:paraId="0AA7B8FA"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pacing w:val="-2"/>
                <w:sz w:val="20"/>
                <w:szCs w:val="20"/>
                <w:lang w:val="uk-UA"/>
              </w:rPr>
              <w:t>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5F7016F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lastRenderedPageBreak/>
              <w:t>1,2</w:t>
            </w:r>
          </w:p>
        </w:tc>
        <w:tc>
          <w:tcPr>
            <w:tcW w:w="709" w:type="dxa"/>
            <w:shd w:val="clear" w:color="auto" w:fill="D9D9D9" w:themeFill="background1" w:themeFillShade="D9"/>
          </w:tcPr>
          <w:p w14:paraId="6A2E4B9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D16A05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38131F0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09AF49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63A6078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737C2C4B"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2740E7" w:rsidRPr="00123684" w14:paraId="14D31CE1" w14:textId="77777777" w:rsidTr="00B17601">
        <w:tc>
          <w:tcPr>
            <w:tcW w:w="6096" w:type="dxa"/>
            <w:gridSpan w:val="7"/>
            <w:shd w:val="clear" w:color="auto" w:fill="FFC000"/>
          </w:tcPr>
          <w:p w14:paraId="3A00166C" w14:textId="77777777" w:rsidR="00B31123" w:rsidRPr="00123684" w:rsidRDefault="00B31123" w:rsidP="00B31123">
            <w:pPr>
              <w:jc w:val="both"/>
              <w:rPr>
                <w:rFonts w:eastAsia="Calibri" w:cs="Times New Roman"/>
                <w:bCs/>
                <w:sz w:val="20"/>
                <w:szCs w:val="20"/>
                <w:u w:val="single"/>
                <w:lang w:val="uk-UA"/>
              </w:rPr>
            </w:pPr>
            <w:r w:rsidRPr="00123684">
              <w:rPr>
                <w:rFonts w:eastAsia="Calibri" w:cs="Times New Roman"/>
                <w:bCs/>
                <w:sz w:val="20"/>
                <w:szCs w:val="20"/>
                <w:u w:val="single"/>
                <w:lang w:val="uk-UA"/>
              </w:rPr>
              <w:lastRenderedPageBreak/>
              <w:t>Завдання</w:t>
            </w:r>
          </w:p>
          <w:p w14:paraId="30690713" w14:textId="77777777" w:rsidR="00B31123" w:rsidRPr="00123684" w:rsidRDefault="00B31123" w:rsidP="00B31123">
            <w:pPr>
              <w:jc w:val="both"/>
              <w:rPr>
                <w:rFonts w:eastAsia="Times New Roman" w:cs="Times New Roman"/>
                <w:bCs/>
                <w:spacing w:val="-2"/>
                <w:sz w:val="20"/>
                <w:szCs w:val="20"/>
                <w:lang w:val="uk-UA"/>
              </w:rPr>
            </w:pPr>
            <w:r w:rsidRPr="00123684">
              <w:rPr>
                <w:rFonts w:eastAsia="Calibri" w:cs="Times New Roman"/>
                <w:bCs/>
                <w:sz w:val="20"/>
                <w:szCs w:val="20"/>
                <w:lang w:val="uk-UA"/>
              </w:rPr>
              <w:t>1.3.1. Трансформація мережі закладів загальної середньої освіти з урахуванням інтересів учасників освітнього процесу, потреб громади</w:t>
            </w:r>
          </w:p>
        </w:tc>
        <w:tc>
          <w:tcPr>
            <w:tcW w:w="1134" w:type="dxa"/>
            <w:shd w:val="clear" w:color="auto" w:fill="D9D9D9" w:themeFill="background1" w:themeFillShade="D9"/>
          </w:tcPr>
          <w:p w14:paraId="48413593" w14:textId="79AF0144"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08B121CC"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Засновник,управління  освіти,  фінансове управління, керівники закладів освіти</w:t>
            </w:r>
          </w:p>
        </w:tc>
        <w:tc>
          <w:tcPr>
            <w:tcW w:w="1843" w:type="dxa"/>
            <w:shd w:val="clear" w:color="auto" w:fill="D9D9D9" w:themeFill="background1" w:themeFillShade="D9"/>
          </w:tcPr>
          <w:p w14:paraId="0E6A36F9"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pacing w:val="-2"/>
                <w:sz w:val="20"/>
                <w:szCs w:val="20"/>
                <w:lang w:val="uk-UA"/>
              </w:rPr>
              <w:t>Рішення міської ради</w:t>
            </w:r>
            <w:r w:rsidRPr="00123684">
              <w:rPr>
                <w:rFonts w:eastAsia="Times New Roman" w:cs="Times New Roman"/>
                <w:bCs/>
                <w:sz w:val="20"/>
                <w:szCs w:val="20"/>
                <w:lang w:val="uk-UA"/>
              </w:rPr>
              <w:t xml:space="preserve"> Звіт управління освіти Виконавчого комітету Славутської міської ради</w:t>
            </w:r>
          </w:p>
          <w:p w14:paraId="1BCBBA3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71B37597"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1,2</w:t>
            </w:r>
          </w:p>
        </w:tc>
        <w:tc>
          <w:tcPr>
            <w:tcW w:w="709" w:type="dxa"/>
            <w:shd w:val="clear" w:color="auto" w:fill="D9D9D9" w:themeFill="background1" w:themeFillShade="D9"/>
          </w:tcPr>
          <w:p w14:paraId="0CB3291B"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03C9F0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0AE1F3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72F17AD7"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35028AD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3D94E99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2740E7" w:rsidRPr="00123684" w14:paraId="75CD0720" w14:textId="77777777" w:rsidTr="00B17601">
        <w:tc>
          <w:tcPr>
            <w:tcW w:w="6096" w:type="dxa"/>
            <w:gridSpan w:val="7"/>
            <w:shd w:val="clear" w:color="auto" w:fill="FFC000"/>
          </w:tcPr>
          <w:p w14:paraId="0207AC59" w14:textId="77777777" w:rsidR="00B31123" w:rsidRPr="00123684" w:rsidRDefault="00B31123" w:rsidP="00B31123">
            <w:pPr>
              <w:jc w:val="both"/>
              <w:rPr>
                <w:rFonts w:eastAsia="Times New Roman" w:cs="Times New Roman"/>
                <w:bCs/>
                <w:spacing w:val="-2"/>
                <w:sz w:val="20"/>
                <w:szCs w:val="20"/>
                <w:lang w:val="uk-UA"/>
              </w:rPr>
            </w:pPr>
            <w:r w:rsidRPr="00123684">
              <w:rPr>
                <w:rFonts w:eastAsia="Calibri" w:cs="Times New Roman"/>
                <w:bCs/>
                <w:sz w:val="20"/>
                <w:szCs w:val="20"/>
              </w:rPr>
              <w:t>1.3.2.Формування гнучкої мережі закладів дошкільної освіти для дітей раннього та дошкільного віку</w:t>
            </w:r>
          </w:p>
        </w:tc>
        <w:tc>
          <w:tcPr>
            <w:tcW w:w="1134" w:type="dxa"/>
            <w:shd w:val="clear" w:color="auto" w:fill="D9D9D9" w:themeFill="background1" w:themeFillShade="D9"/>
          </w:tcPr>
          <w:p w14:paraId="7B6B862E" w14:textId="7D47C350"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6707873A"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Засновник,управління  освіти,  фінансове управління, керівники закладів освіти</w:t>
            </w:r>
          </w:p>
        </w:tc>
        <w:tc>
          <w:tcPr>
            <w:tcW w:w="1843" w:type="dxa"/>
            <w:shd w:val="clear" w:color="auto" w:fill="D9D9D9" w:themeFill="background1" w:themeFillShade="D9"/>
          </w:tcPr>
          <w:p w14:paraId="26DB97DC"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pacing w:val="-2"/>
                <w:sz w:val="20"/>
                <w:szCs w:val="20"/>
                <w:lang w:val="uk-UA"/>
              </w:rPr>
              <w:t>Рішення міської ради</w:t>
            </w:r>
            <w:r w:rsidRPr="00123684">
              <w:rPr>
                <w:rFonts w:eastAsia="Times New Roman" w:cs="Times New Roman"/>
                <w:bCs/>
                <w:sz w:val="20"/>
                <w:szCs w:val="20"/>
                <w:lang w:val="uk-UA"/>
              </w:rPr>
              <w:t xml:space="preserve"> Звіт управління освіти Виконавчого комітету Славутської міської ради</w:t>
            </w:r>
          </w:p>
          <w:p w14:paraId="515D99F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0EE806F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1</w:t>
            </w:r>
          </w:p>
        </w:tc>
        <w:tc>
          <w:tcPr>
            <w:tcW w:w="709" w:type="dxa"/>
            <w:shd w:val="clear" w:color="auto" w:fill="D9D9D9" w:themeFill="background1" w:themeFillShade="D9"/>
          </w:tcPr>
          <w:p w14:paraId="7660566B"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68E05083"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07DA55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6F3D5FE2"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0945A6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765D568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2740E7" w:rsidRPr="00123684" w14:paraId="10E14B88" w14:textId="77777777" w:rsidTr="00B17601">
        <w:tc>
          <w:tcPr>
            <w:tcW w:w="6096" w:type="dxa"/>
            <w:gridSpan w:val="7"/>
            <w:shd w:val="clear" w:color="auto" w:fill="FFC000"/>
          </w:tcPr>
          <w:p w14:paraId="55975C85" w14:textId="77777777" w:rsidR="00B31123" w:rsidRPr="00123684" w:rsidRDefault="00B31123" w:rsidP="00B31123">
            <w:pPr>
              <w:widowControl w:val="0"/>
              <w:autoSpaceDE w:val="0"/>
              <w:autoSpaceDN w:val="0"/>
              <w:spacing w:before="69" w:line="247" w:lineRule="auto"/>
              <w:rPr>
                <w:rFonts w:eastAsia="Times New Roman" w:cs="Times New Roman"/>
                <w:bCs/>
                <w:spacing w:val="-2"/>
                <w:sz w:val="20"/>
                <w:szCs w:val="20"/>
                <w:lang w:val="uk-UA"/>
              </w:rPr>
            </w:pPr>
            <w:r w:rsidRPr="00123684">
              <w:rPr>
                <w:rFonts w:eastAsia="Calibri" w:cs="Times New Roman"/>
                <w:bCs/>
                <w:sz w:val="20"/>
                <w:szCs w:val="20"/>
              </w:rPr>
              <w:t xml:space="preserve">1.3.3.Мережа закладів позашкільної освіти створює можливості для </w:t>
            </w:r>
            <w:r w:rsidRPr="00123684">
              <w:rPr>
                <w:rFonts w:eastAsia="Calibri" w:cs="Times New Roman"/>
                <w:bCs/>
                <w:sz w:val="20"/>
                <w:szCs w:val="20"/>
              </w:rPr>
              <w:lastRenderedPageBreak/>
              <w:t>формування національної ідентичності, розвитку талантів та здібностей здобувачів освіти</w:t>
            </w:r>
          </w:p>
        </w:tc>
        <w:tc>
          <w:tcPr>
            <w:tcW w:w="1134" w:type="dxa"/>
            <w:shd w:val="clear" w:color="auto" w:fill="D9D9D9" w:themeFill="background1" w:themeFillShade="D9"/>
          </w:tcPr>
          <w:p w14:paraId="2AC54AEF" w14:textId="13245273"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lastRenderedPageBreak/>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6DD88CE3"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w:t>
            </w:r>
            <w:r w:rsidRPr="00123684">
              <w:rPr>
                <w:rFonts w:eastAsia="Times New Roman" w:cs="Times New Roman"/>
                <w:bCs/>
                <w:spacing w:val="-2"/>
                <w:sz w:val="20"/>
                <w:szCs w:val="20"/>
                <w:lang w:val="uk-UA"/>
              </w:rPr>
              <w:lastRenderedPageBreak/>
              <w:t>вління  освіти,  фінансове управління, керівники закладів освіти</w:t>
            </w:r>
          </w:p>
        </w:tc>
        <w:tc>
          <w:tcPr>
            <w:tcW w:w="1843" w:type="dxa"/>
            <w:shd w:val="clear" w:color="auto" w:fill="D9D9D9" w:themeFill="background1" w:themeFillShade="D9"/>
          </w:tcPr>
          <w:p w14:paraId="27A1C70B"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pacing w:val="-2"/>
                <w:sz w:val="20"/>
                <w:szCs w:val="20"/>
                <w:lang w:val="uk-UA"/>
              </w:rPr>
              <w:lastRenderedPageBreak/>
              <w:t xml:space="preserve">Рішення міської </w:t>
            </w:r>
            <w:r w:rsidRPr="00123684">
              <w:rPr>
                <w:rFonts w:eastAsia="Times New Roman" w:cs="Times New Roman"/>
                <w:bCs/>
                <w:spacing w:val="-2"/>
                <w:sz w:val="20"/>
                <w:szCs w:val="20"/>
                <w:lang w:val="uk-UA"/>
              </w:rPr>
              <w:lastRenderedPageBreak/>
              <w:t>ради</w:t>
            </w:r>
            <w:r w:rsidRPr="00123684">
              <w:rPr>
                <w:rFonts w:eastAsia="Times New Roman" w:cs="Times New Roman"/>
                <w:bCs/>
                <w:sz w:val="20"/>
                <w:szCs w:val="20"/>
                <w:lang w:val="uk-UA"/>
              </w:rPr>
              <w:t xml:space="preserve"> Звіт управління освіти Виконавчого комітету Славутської міської ради</w:t>
            </w:r>
          </w:p>
          <w:p w14:paraId="045DBE1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1B529B67"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lastRenderedPageBreak/>
              <w:t>1</w:t>
            </w:r>
          </w:p>
        </w:tc>
        <w:tc>
          <w:tcPr>
            <w:tcW w:w="709" w:type="dxa"/>
            <w:shd w:val="clear" w:color="auto" w:fill="D9D9D9" w:themeFill="background1" w:themeFillShade="D9"/>
          </w:tcPr>
          <w:p w14:paraId="4B207B7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382E1F4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C73FCA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68B1770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7B301CE2"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7FD1060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453F85" w:rsidRPr="00123684" w14:paraId="5400B532" w14:textId="77777777" w:rsidTr="00B17601">
        <w:trPr>
          <w:trHeight w:val="564"/>
        </w:trPr>
        <w:tc>
          <w:tcPr>
            <w:tcW w:w="2127" w:type="dxa"/>
            <w:gridSpan w:val="3"/>
            <w:shd w:val="clear" w:color="auto" w:fill="FFC000"/>
          </w:tcPr>
          <w:p w14:paraId="2E1B662A" w14:textId="77777777" w:rsidR="00B31123" w:rsidRPr="00123684" w:rsidRDefault="00B31123" w:rsidP="00B31123">
            <w:pPr>
              <w:jc w:val="both"/>
              <w:rPr>
                <w:rFonts w:eastAsia="Calibri" w:cs="Times New Roman"/>
                <w:bCs/>
                <w:color w:val="000000" w:themeColor="text1"/>
                <w:sz w:val="20"/>
                <w:szCs w:val="20"/>
                <w:u w:val="single"/>
                <w:lang w:val="uk-UA"/>
              </w:rPr>
            </w:pPr>
            <w:r w:rsidRPr="00123684">
              <w:rPr>
                <w:rFonts w:eastAsia="Calibri" w:cs="Times New Roman"/>
                <w:bCs/>
                <w:color w:val="000000" w:themeColor="text1"/>
                <w:sz w:val="20"/>
                <w:szCs w:val="20"/>
                <w:u w:val="single"/>
                <w:lang w:val="uk-UA"/>
              </w:rPr>
              <w:lastRenderedPageBreak/>
              <w:t>Операційна ціль 1.4.</w:t>
            </w:r>
          </w:p>
          <w:p w14:paraId="6C2B3737" w14:textId="77777777" w:rsidR="00B31123" w:rsidRPr="00123684" w:rsidRDefault="00B31123" w:rsidP="00B31123">
            <w:pPr>
              <w:jc w:val="both"/>
              <w:rPr>
                <w:rFonts w:eastAsia="Calibri" w:cs="Times New Roman"/>
                <w:bCs/>
                <w:color w:val="000000" w:themeColor="text1"/>
                <w:sz w:val="20"/>
                <w:szCs w:val="20"/>
                <w:u w:val="single"/>
                <w:lang w:val="uk-UA"/>
              </w:rPr>
            </w:pPr>
            <w:r w:rsidRPr="00123684">
              <w:rPr>
                <w:rFonts w:eastAsia="Calibri" w:cs="Times New Roman"/>
                <w:bCs/>
                <w:sz w:val="20"/>
                <w:szCs w:val="20"/>
              </w:rPr>
              <w:t>Доступне й сучасне цифрове освітнє середовище в закладах освіти.</w:t>
            </w:r>
          </w:p>
        </w:tc>
        <w:tc>
          <w:tcPr>
            <w:tcW w:w="2268" w:type="dxa"/>
            <w:gridSpan w:val="3"/>
            <w:shd w:val="clear" w:color="auto" w:fill="D9D9D9" w:themeFill="background1" w:themeFillShade="D9"/>
          </w:tcPr>
          <w:p w14:paraId="50F230A4" w14:textId="77777777" w:rsidR="00B31123" w:rsidRPr="00123684" w:rsidRDefault="00B31123" w:rsidP="00B31123">
            <w:pPr>
              <w:widowControl w:val="0"/>
              <w:tabs>
                <w:tab w:val="num" w:pos="720"/>
                <w:tab w:val="left" w:pos="1933"/>
              </w:tabs>
              <w:autoSpaceDE w:val="0"/>
              <w:autoSpaceDN w:val="0"/>
              <w:jc w:val="both"/>
              <w:rPr>
                <w:rFonts w:eastAsia="Times New Roman" w:cs="Times New Roman"/>
                <w:bCs/>
                <w:spacing w:val="-2"/>
                <w:sz w:val="20"/>
                <w:szCs w:val="20"/>
                <w:lang w:val="uk-UA"/>
              </w:rPr>
            </w:pPr>
            <w:r w:rsidRPr="00123684">
              <w:rPr>
                <w:rFonts w:eastAsia="Times New Roman" w:cs="Times New Roman"/>
                <w:bCs/>
                <w:spacing w:val="-2"/>
                <w:sz w:val="20"/>
                <w:szCs w:val="20"/>
                <w:u w:val="single"/>
                <w:lang w:val="uk-UA"/>
              </w:rPr>
              <w:t>Індикатор 1:</w:t>
            </w:r>
            <w:r w:rsidRPr="00123684">
              <w:rPr>
                <w:rFonts w:eastAsia="Times New Roman" w:cs="Times New Roman"/>
                <w:bCs/>
                <w:spacing w:val="-2"/>
                <w:sz w:val="20"/>
                <w:szCs w:val="20"/>
                <w:lang w:val="uk-UA"/>
              </w:rPr>
              <w:t xml:space="preserve">Частка оновлених </w:t>
            </w:r>
            <w:r w:rsidRPr="00123684">
              <w:rPr>
                <w:rFonts w:eastAsia="Times New Roman" w:cs="Times New Roman"/>
                <w:bCs/>
                <w:sz w:val="20"/>
                <w:szCs w:val="20"/>
                <w:lang w:eastAsia="ru-RU"/>
              </w:rPr>
              <w:t>комп’ютерних класів</w:t>
            </w:r>
          </w:p>
          <w:p w14:paraId="7640E090" w14:textId="77777777" w:rsidR="00B31123" w:rsidRPr="00123684" w:rsidRDefault="00B31123" w:rsidP="00B31123">
            <w:pPr>
              <w:widowControl w:val="0"/>
              <w:tabs>
                <w:tab w:val="num" w:pos="720"/>
                <w:tab w:val="left" w:pos="1933"/>
              </w:tabs>
              <w:autoSpaceDE w:val="0"/>
              <w:autoSpaceDN w:val="0"/>
              <w:jc w:val="both"/>
              <w:rPr>
                <w:rFonts w:eastAsia="Times New Roman" w:cs="Times New Roman"/>
                <w:bCs/>
                <w:sz w:val="20"/>
                <w:szCs w:val="20"/>
                <w:lang w:val="uk-UA" w:eastAsia="ru-RU"/>
              </w:rPr>
            </w:pPr>
            <w:r w:rsidRPr="00123684">
              <w:rPr>
                <w:rFonts w:eastAsia="Times New Roman" w:cs="Times New Roman"/>
                <w:bCs/>
                <w:sz w:val="20"/>
                <w:szCs w:val="20"/>
                <w:lang w:eastAsia="ru-RU"/>
              </w:rPr>
              <w:t>Кількість закладів, що отримали нове ІТ-обладнання</w:t>
            </w:r>
            <w:r w:rsidRPr="00123684">
              <w:rPr>
                <w:rFonts w:eastAsia="Times New Roman" w:cs="Times New Roman"/>
                <w:bCs/>
                <w:sz w:val="20"/>
                <w:szCs w:val="20"/>
                <w:lang w:val="uk-UA" w:eastAsia="ru-RU"/>
              </w:rPr>
              <w:t>,</w:t>
            </w:r>
          </w:p>
          <w:p w14:paraId="31F3DE1D" w14:textId="77777777" w:rsidR="00B31123" w:rsidRPr="00123684" w:rsidRDefault="00B31123" w:rsidP="00B31123">
            <w:pPr>
              <w:widowControl w:val="0"/>
              <w:tabs>
                <w:tab w:val="num" w:pos="720"/>
                <w:tab w:val="left" w:pos="1933"/>
              </w:tabs>
              <w:autoSpaceDE w:val="0"/>
              <w:autoSpaceDN w:val="0"/>
              <w:jc w:val="both"/>
              <w:rPr>
                <w:bCs/>
                <w:sz w:val="20"/>
                <w:szCs w:val="20"/>
                <w:lang w:val="uk-UA"/>
              </w:rPr>
            </w:pPr>
            <w:r w:rsidRPr="00123684">
              <w:rPr>
                <w:rFonts w:eastAsia="Times New Roman" w:cs="Times New Roman"/>
                <w:bCs/>
                <w:sz w:val="20"/>
                <w:szCs w:val="20"/>
                <w:u w:val="single"/>
                <w:lang w:val="uk-UA" w:eastAsia="ru-RU"/>
              </w:rPr>
              <w:t>Індикатор 2:</w:t>
            </w:r>
            <w:r w:rsidRPr="00123684">
              <w:rPr>
                <w:rFonts w:eastAsia="Times New Roman" w:cs="Times New Roman"/>
                <w:bCs/>
                <w:sz w:val="20"/>
                <w:szCs w:val="20"/>
                <w:lang w:val="uk-UA" w:eastAsia="ru-RU"/>
              </w:rPr>
              <w:t>Частка закладів дошкільної та позашкільної освіти з доступом до швидкісного інтернету</w:t>
            </w:r>
            <w:r w:rsidRPr="00123684">
              <w:rPr>
                <w:bCs/>
                <w:sz w:val="20"/>
                <w:szCs w:val="20"/>
                <w:lang w:val="uk-UA"/>
              </w:rPr>
              <w:t xml:space="preserve"> </w:t>
            </w:r>
          </w:p>
          <w:p w14:paraId="739CC44A" w14:textId="77777777" w:rsidR="00B31123" w:rsidRPr="00123684" w:rsidRDefault="00B31123" w:rsidP="00B31123">
            <w:pPr>
              <w:widowControl w:val="0"/>
              <w:tabs>
                <w:tab w:val="num" w:pos="720"/>
                <w:tab w:val="left" w:pos="1933"/>
              </w:tabs>
              <w:autoSpaceDE w:val="0"/>
              <w:autoSpaceDN w:val="0"/>
              <w:jc w:val="both"/>
              <w:rPr>
                <w:rFonts w:eastAsia="Times New Roman" w:cs="Times New Roman"/>
                <w:bCs/>
                <w:sz w:val="20"/>
                <w:szCs w:val="20"/>
                <w:u w:val="single"/>
                <w:lang w:val="uk-UA" w:eastAsia="ru-RU"/>
              </w:rPr>
            </w:pPr>
            <w:r w:rsidRPr="00123684">
              <w:rPr>
                <w:rFonts w:eastAsia="Times New Roman" w:cs="Times New Roman"/>
                <w:bCs/>
                <w:sz w:val="20"/>
                <w:szCs w:val="20"/>
                <w:lang w:val="uk-UA" w:eastAsia="ru-RU"/>
              </w:rPr>
              <w:t xml:space="preserve"> </w:t>
            </w:r>
            <w:r w:rsidRPr="00123684">
              <w:rPr>
                <w:rFonts w:eastAsia="Times New Roman" w:cs="Times New Roman"/>
                <w:bCs/>
                <w:sz w:val="20"/>
                <w:szCs w:val="20"/>
                <w:u w:val="single"/>
                <w:lang w:val="uk-UA" w:eastAsia="ru-RU"/>
              </w:rPr>
              <w:t>Індикатор 3:</w:t>
            </w:r>
          </w:p>
          <w:p w14:paraId="60234F34" w14:textId="77777777" w:rsidR="00B31123" w:rsidRPr="00123684" w:rsidRDefault="00B31123" w:rsidP="00B31123">
            <w:pPr>
              <w:widowControl w:val="0"/>
              <w:tabs>
                <w:tab w:val="num" w:pos="720"/>
                <w:tab w:val="left" w:pos="1933"/>
              </w:tabs>
              <w:autoSpaceDE w:val="0"/>
              <w:autoSpaceDN w:val="0"/>
              <w:jc w:val="both"/>
              <w:rPr>
                <w:rFonts w:eastAsia="Times New Roman" w:cs="Times New Roman"/>
                <w:bCs/>
                <w:sz w:val="20"/>
                <w:szCs w:val="20"/>
                <w:lang w:val="uk-UA" w:eastAsia="ru-RU"/>
              </w:rPr>
            </w:pPr>
            <w:r w:rsidRPr="00123684">
              <w:rPr>
                <w:rFonts w:eastAsia="Times New Roman" w:cs="Times New Roman"/>
                <w:bCs/>
                <w:sz w:val="20"/>
                <w:szCs w:val="20"/>
                <w:lang w:val="uk-UA" w:eastAsia="ru-RU"/>
              </w:rPr>
              <w:t>Кількість закладів із встановленими системами фільтрації контенту</w:t>
            </w:r>
          </w:p>
          <w:p w14:paraId="45A275B3" w14:textId="77777777" w:rsidR="00B31123" w:rsidRPr="00123684" w:rsidRDefault="00B31123" w:rsidP="00B31123">
            <w:pPr>
              <w:widowControl w:val="0"/>
              <w:tabs>
                <w:tab w:val="num" w:pos="720"/>
                <w:tab w:val="left" w:pos="1933"/>
              </w:tabs>
              <w:autoSpaceDE w:val="0"/>
              <w:autoSpaceDN w:val="0"/>
              <w:jc w:val="both"/>
              <w:rPr>
                <w:rFonts w:eastAsia="Times New Roman" w:cs="Times New Roman"/>
                <w:bCs/>
                <w:sz w:val="20"/>
                <w:szCs w:val="20"/>
                <w:lang w:eastAsia="ru-RU"/>
              </w:rPr>
            </w:pPr>
            <w:r w:rsidRPr="00123684">
              <w:rPr>
                <w:rFonts w:eastAsia="Times New Roman" w:cs="Times New Roman"/>
                <w:bCs/>
                <w:sz w:val="20"/>
                <w:szCs w:val="20"/>
                <w:u w:val="single"/>
                <w:lang w:val="uk-UA" w:eastAsia="ru-RU"/>
              </w:rPr>
              <w:t>Індикатор 4:</w:t>
            </w:r>
            <w:r w:rsidRPr="00123684">
              <w:rPr>
                <w:rFonts w:eastAsia="Times New Roman" w:cs="Times New Roman"/>
                <w:bCs/>
                <w:sz w:val="20"/>
                <w:szCs w:val="20"/>
                <w:lang w:eastAsia="ru-RU"/>
              </w:rPr>
              <w:t xml:space="preserve"> </w:t>
            </w:r>
            <w:r w:rsidRPr="00123684">
              <w:rPr>
                <w:rFonts w:eastAsia="Times New Roman" w:cs="Times New Roman"/>
                <w:bCs/>
                <w:sz w:val="20"/>
                <w:szCs w:val="20"/>
                <w:lang w:val="uk-UA" w:eastAsia="ru-RU"/>
              </w:rPr>
              <w:t>ч</w:t>
            </w:r>
            <w:r w:rsidRPr="00123684">
              <w:rPr>
                <w:rFonts w:eastAsia="Times New Roman" w:cs="Times New Roman"/>
                <w:bCs/>
                <w:sz w:val="20"/>
                <w:szCs w:val="20"/>
                <w:lang w:eastAsia="ru-RU"/>
              </w:rPr>
              <w:t>астка закладів, що використовують електронні журнали</w:t>
            </w:r>
            <w:r w:rsidRPr="00123684">
              <w:rPr>
                <w:rFonts w:eastAsia="Times New Roman" w:cs="Times New Roman"/>
                <w:bCs/>
                <w:sz w:val="20"/>
                <w:szCs w:val="20"/>
                <w:lang w:val="uk-UA" w:eastAsia="ru-RU"/>
              </w:rPr>
              <w:t xml:space="preserve">, </w:t>
            </w:r>
            <w:r w:rsidRPr="00123684">
              <w:rPr>
                <w:rFonts w:eastAsia="Times New Roman" w:cs="Times New Roman"/>
                <w:bCs/>
                <w:sz w:val="20"/>
                <w:szCs w:val="20"/>
                <w:lang w:eastAsia="ru-RU"/>
              </w:rPr>
              <w:t>впровадили аналітичні системи для управління освітнім процесом.</w:t>
            </w:r>
          </w:p>
          <w:p w14:paraId="048A3EE1" w14:textId="77777777" w:rsidR="00B31123" w:rsidRPr="00123684" w:rsidRDefault="00B31123" w:rsidP="00B31123">
            <w:pPr>
              <w:widowControl w:val="0"/>
              <w:tabs>
                <w:tab w:val="left" w:pos="1933"/>
              </w:tabs>
              <w:autoSpaceDE w:val="0"/>
              <w:autoSpaceDN w:val="0"/>
              <w:jc w:val="both"/>
              <w:rPr>
                <w:rFonts w:eastAsia="Times New Roman" w:cs="Times New Roman"/>
                <w:bCs/>
                <w:spacing w:val="-2"/>
                <w:sz w:val="20"/>
                <w:szCs w:val="20"/>
                <w:lang w:val="uk-UA"/>
              </w:rPr>
            </w:pPr>
          </w:p>
        </w:tc>
        <w:tc>
          <w:tcPr>
            <w:tcW w:w="1701" w:type="dxa"/>
            <w:shd w:val="clear" w:color="auto" w:fill="D9D9D9" w:themeFill="background1" w:themeFillShade="D9"/>
          </w:tcPr>
          <w:p w14:paraId="469AF1F7" w14:textId="77777777" w:rsidR="00B31123" w:rsidRPr="00123684" w:rsidRDefault="00B31123" w:rsidP="00B31123">
            <w:pPr>
              <w:widowControl w:val="0"/>
              <w:autoSpaceDE w:val="0"/>
              <w:autoSpaceDN w:val="0"/>
              <w:spacing w:before="69" w:line="247" w:lineRule="auto"/>
              <w:rPr>
                <w:rFonts w:eastAsia="Times New Roman" w:cs="Times New Roman"/>
                <w:bCs/>
                <w:spacing w:val="-2"/>
                <w:sz w:val="20"/>
                <w:szCs w:val="20"/>
                <w:lang w:val="uk-UA"/>
              </w:rPr>
            </w:pPr>
            <w:r w:rsidRPr="00123684">
              <w:rPr>
                <w:bCs/>
                <w:sz w:val="20"/>
                <w:szCs w:val="20"/>
                <w:lang w:val="uk-UA"/>
              </w:rPr>
              <w:t>З</w:t>
            </w:r>
            <w:r w:rsidRPr="00123684">
              <w:rPr>
                <w:bCs/>
                <w:sz w:val="20"/>
                <w:szCs w:val="20"/>
              </w:rPr>
              <w:t>абезпеч</w:t>
            </w:r>
            <w:r w:rsidRPr="00123684">
              <w:rPr>
                <w:bCs/>
                <w:sz w:val="20"/>
                <w:szCs w:val="20"/>
                <w:lang w:val="uk-UA"/>
              </w:rPr>
              <w:t>ено</w:t>
            </w:r>
            <w:r w:rsidRPr="00123684">
              <w:rPr>
                <w:bCs/>
                <w:sz w:val="20"/>
                <w:szCs w:val="20"/>
              </w:rPr>
              <w:t xml:space="preserve"> ефективне використання цифрових технологій, підвищен</w:t>
            </w:r>
            <w:r w:rsidRPr="00123684">
              <w:rPr>
                <w:bCs/>
                <w:sz w:val="20"/>
                <w:szCs w:val="20"/>
                <w:lang w:val="uk-UA"/>
              </w:rPr>
              <w:t>о</w:t>
            </w:r>
            <w:r w:rsidRPr="00123684">
              <w:rPr>
                <w:bCs/>
                <w:sz w:val="20"/>
                <w:szCs w:val="20"/>
              </w:rPr>
              <w:t xml:space="preserve"> як</w:t>
            </w:r>
            <w:r w:rsidRPr="00123684">
              <w:rPr>
                <w:bCs/>
                <w:sz w:val="20"/>
                <w:szCs w:val="20"/>
                <w:lang w:val="uk-UA"/>
              </w:rPr>
              <w:t>іст</w:t>
            </w:r>
            <w:r w:rsidRPr="00123684">
              <w:rPr>
                <w:bCs/>
                <w:sz w:val="20"/>
                <w:szCs w:val="20"/>
              </w:rPr>
              <w:t>і освіти та створен</w:t>
            </w:r>
            <w:r w:rsidRPr="00123684">
              <w:rPr>
                <w:bCs/>
                <w:sz w:val="20"/>
                <w:szCs w:val="20"/>
                <w:lang w:val="uk-UA"/>
              </w:rPr>
              <w:t>о</w:t>
            </w:r>
            <w:r w:rsidRPr="00123684">
              <w:rPr>
                <w:bCs/>
                <w:sz w:val="20"/>
                <w:szCs w:val="20"/>
              </w:rPr>
              <w:t xml:space="preserve"> комфортн</w:t>
            </w:r>
            <w:r w:rsidRPr="00123684">
              <w:rPr>
                <w:bCs/>
                <w:sz w:val="20"/>
                <w:szCs w:val="20"/>
                <w:lang w:val="uk-UA"/>
              </w:rPr>
              <w:t>е</w:t>
            </w:r>
            <w:r w:rsidRPr="00123684">
              <w:rPr>
                <w:bCs/>
                <w:sz w:val="20"/>
                <w:szCs w:val="20"/>
              </w:rPr>
              <w:t xml:space="preserve"> навчальн</w:t>
            </w:r>
            <w:r w:rsidRPr="00123684">
              <w:rPr>
                <w:bCs/>
                <w:sz w:val="20"/>
                <w:szCs w:val="20"/>
                <w:lang w:val="uk-UA"/>
              </w:rPr>
              <w:t>е</w:t>
            </w:r>
            <w:r w:rsidRPr="00123684">
              <w:rPr>
                <w:bCs/>
                <w:sz w:val="20"/>
                <w:szCs w:val="20"/>
              </w:rPr>
              <w:t xml:space="preserve"> середовищ</w:t>
            </w:r>
            <w:r w:rsidRPr="00123684">
              <w:rPr>
                <w:bCs/>
                <w:sz w:val="20"/>
                <w:szCs w:val="20"/>
                <w:lang w:val="uk-UA"/>
              </w:rPr>
              <w:t>е</w:t>
            </w:r>
            <w:r w:rsidRPr="00123684">
              <w:rPr>
                <w:bCs/>
                <w:sz w:val="20"/>
                <w:szCs w:val="20"/>
              </w:rPr>
              <w:t xml:space="preserve"> для всіх учасників освітнього процесу</w:t>
            </w:r>
          </w:p>
        </w:tc>
        <w:tc>
          <w:tcPr>
            <w:tcW w:w="1134" w:type="dxa"/>
            <w:shd w:val="clear" w:color="auto" w:fill="D9D9D9" w:themeFill="background1" w:themeFillShade="D9"/>
          </w:tcPr>
          <w:p w14:paraId="41415B5C" w14:textId="1CA613E6"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035AAEF8"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Засновник,управління  освіти,  фінансове управління, керівники закладів освіти</w:t>
            </w:r>
          </w:p>
        </w:tc>
        <w:tc>
          <w:tcPr>
            <w:tcW w:w="1843" w:type="dxa"/>
            <w:shd w:val="clear" w:color="auto" w:fill="D9D9D9" w:themeFill="background1" w:themeFillShade="D9"/>
          </w:tcPr>
          <w:p w14:paraId="48F70BB4"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pacing w:val="-2"/>
                <w:sz w:val="20"/>
                <w:szCs w:val="20"/>
                <w:lang w:val="uk-UA"/>
              </w:rPr>
              <w:t>Рішення міської ради</w:t>
            </w:r>
            <w:r w:rsidRPr="00123684">
              <w:rPr>
                <w:rFonts w:eastAsia="Times New Roman" w:cs="Times New Roman"/>
                <w:bCs/>
                <w:sz w:val="20"/>
                <w:szCs w:val="20"/>
                <w:lang w:val="uk-UA"/>
              </w:rPr>
              <w:t xml:space="preserve"> Звіт управління освіти Виконавчого комітету Славутської міської ради</w:t>
            </w:r>
          </w:p>
          <w:p w14:paraId="4888C74A"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425245F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1,2,3,4,5</w:t>
            </w:r>
          </w:p>
        </w:tc>
        <w:tc>
          <w:tcPr>
            <w:tcW w:w="709" w:type="dxa"/>
            <w:shd w:val="clear" w:color="auto" w:fill="D9D9D9" w:themeFill="background1" w:themeFillShade="D9"/>
          </w:tcPr>
          <w:p w14:paraId="6953C829"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E32B12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9C2D9F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331C14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76D0E97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47990279"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2740E7" w:rsidRPr="00123684" w14:paraId="046980AA" w14:textId="77777777" w:rsidTr="00B17601">
        <w:tc>
          <w:tcPr>
            <w:tcW w:w="6096" w:type="dxa"/>
            <w:gridSpan w:val="7"/>
            <w:shd w:val="clear" w:color="auto" w:fill="FFC000"/>
          </w:tcPr>
          <w:p w14:paraId="3A3425D1" w14:textId="77777777" w:rsidR="00B31123" w:rsidRPr="00123684" w:rsidRDefault="00B31123" w:rsidP="00B31123">
            <w:pPr>
              <w:jc w:val="both"/>
              <w:rPr>
                <w:rFonts w:eastAsia="Calibri" w:cs="Times New Roman"/>
                <w:bCs/>
                <w:sz w:val="20"/>
                <w:szCs w:val="20"/>
                <w:u w:val="single"/>
                <w:lang w:val="uk-UA"/>
              </w:rPr>
            </w:pPr>
            <w:r w:rsidRPr="00123684">
              <w:rPr>
                <w:rFonts w:eastAsia="Calibri" w:cs="Times New Roman"/>
                <w:bCs/>
                <w:sz w:val="20"/>
                <w:szCs w:val="20"/>
                <w:u w:val="single"/>
                <w:lang w:val="uk-UA"/>
              </w:rPr>
              <w:t>Завдання</w:t>
            </w:r>
          </w:p>
          <w:p w14:paraId="7D9B96EB" w14:textId="77777777" w:rsidR="00B31123" w:rsidRPr="00123684" w:rsidRDefault="00B31123" w:rsidP="00B31123">
            <w:pPr>
              <w:jc w:val="both"/>
              <w:rPr>
                <w:rFonts w:eastAsia="Calibri" w:cs="Times New Roman"/>
                <w:bCs/>
                <w:sz w:val="20"/>
                <w:szCs w:val="20"/>
              </w:rPr>
            </w:pPr>
            <w:r w:rsidRPr="00123684">
              <w:rPr>
                <w:rFonts w:eastAsia="Calibri" w:cs="Times New Roman"/>
                <w:bCs/>
                <w:sz w:val="20"/>
                <w:szCs w:val="20"/>
              </w:rPr>
              <w:t xml:space="preserve">1.4.1.Оснащення закладів освіти сучасним комп’ютерним обладнанням і програмним забезпеченням. </w:t>
            </w:r>
          </w:p>
        </w:tc>
        <w:tc>
          <w:tcPr>
            <w:tcW w:w="1134" w:type="dxa"/>
            <w:shd w:val="clear" w:color="auto" w:fill="D9D9D9" w:themeFill="background1" w:themeFillShade="D9"/>
          </w:tcPr>
          <w:p w14:paraId="54F9A6F6" w14:textId="3204DD26"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0887134C"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Засновник,управління  освіти,  фінансове управління, керівники закладів освіти</w:t>
            </w:r>
          </w:p>
        </w:tc>
        <w:tc>
          <w:tcPr>
            <w:tcW w:w="1843" w:type="dxa"/>
            <w:shd w:val="clear" w:color="auto" w:fill="D9D9D9" w:themeFill="background1" w:themeFillShade="D9"/>
          </w:tcPr>
          <w:p w14:paraId="40FBFB9D"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pacing w:val="-2"/>
                <w:sz w:val="20"/>
                <w:szCs w:val="20"/>
                <w:lang w:val="uk-UA"/>
              </w:rPr>
              <w:t>Рішення міської ради</w:t>
            </w:r>
            <w:r w:rsidRPr="00123684">
              <w:rPr>
                <w:rFonts w:eastAsia="Times New Roman" w:cs="Times New Roman"/>
                <w:bCs/>
                <w:sz w:val="20"/>
                <w:szCs w:val="20"/>
                <w:lang w:val="uk-UA"/>
              </w:rPr>
              <w:t xml:space="preserve"> Звіт управління освіти Виконавчого комітету Славутської міської ради</w:t>
            </w:r>
          </w:p>
          <w:p w14:paraId="1DF087E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 xml:space="preserve">,звіти керівників закладів освіти, </w:t>
            </w:r>
            <w:r w:rsidRPr="00123684">
              <w:rPr>
                <w:rFonts w:eastAsia="Times New Roman" w:cs="Times New Roman"/>
                <w:bCs/>
                <w:spacing w:val="-2"/>
                <w:sz w:val="20"/>
                <w:szCs w:val="20"/>
                <w:lang w:val="uk-UA"/>
              </w:rPr>
              <w:lastRenderedPageBreak/>
              <w:t>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2F9BA3C2"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lastRenderedPageBreak/>
              <w:t>1,2,3,4,5</w:t>
            </w:r>
          </w:p>
        </w:tc>
        <w:tc>
          <w:tcPr>
            <w:tcW w:w="709" w:type="dxa"/>
            <w:shd w:val="clear" w:color="auto" w:fill="D9D9D9" w:themeFill="background1" w:themeFillShade="D9"/>
          </w:tcPr>
          <w:p w14:paraId="00E60B5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44DD57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903B777"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6EA1FEC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7B8C0E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65CCFF42"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2740E7" w:rsidRPr="00123684" w14:paraId="52B569BC" w14:textId="77777777" w:rsidTr="00B17601">
        <w:tc>
          <w:tcPr>
            <w:tcW w:w="6096" w:type="dxa"/>
            <w:gridSpan w:val="7"/>
            <w:shd w:val="clear" w:color="auto" w:fill="FFC000"/>
          </w:tcPr>
          <w:p w14:paraId="5E79ACA2" w14:textId="77777777" w:rsidR="00B31123" w:rsidRPr="00123684" w:rsidRDefault="00B31123" w:rsidP="00B31123">
            <w:pPr>
              <w:jc w:val="both"/>
              <w:rPr>
                <w:rFonts w:eastAsia="Calibri" w:cs="Times New Roman"/>
                <w:bCs/>
                <w:sz w:val="20"/>
                <w:szCs w:val="20"/>
                <w:u w:val="single"/>
                <w:lang w:val="uk-UA"/>
              </w:rPr>
            </w:pPr>
            <w:r w:rsidRPr="00123684">
              <w:rPr>
                <w:rFonts w:eastAsia="Calibri" w:cs="Times New Roman"/>
                <w:bCs/>
                <w:sz w:val="20"/>
                <w:szCs w:val="20"/>
              </w:rPr>
              <w:lastRenderedPageBreak/>
              <w:t>1.4.2.Забезпечення закладів загальної середньої  освіти STEM-лабораторіями.</w:t>
            </w:r>
          </w:p>
        </w:tc>
        <w:tc>
          <w:tcPr>
            <w:tcW w:w="1134" w:type="dxa"/>
            <w:shd w:val="clear" w:color="auto" w:fill="D9D9D9" w:themeFill="background1" w:themeFillShade="D9"/>
          </w:tcPr>
          <w:p w14:paraId="7CE0A980" w14:textId="0DF721DE"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51D38DDB"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Засновник,управління  освіти,  фінансове управління, керівники закладів освіти</w:t>
            </w:r>
          </w:p>
        </w:tc>
        <w:tc>
          <w:tcPr>
            <w:tcW w:w="1843" w:type="dxa"/>
            <w:shd w:val="clear" w:color="auto" w:fill="D9D9D9" w:themeFill="background1" w:themeFillShade="D9"/>
          </w:tcPr>
          <w:p w14:paraId="3BF5FC3A"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pacing w:val="-2"/>
                <w:sz w:val="20"/>
                <w:szCs w:val="20"/>
                <w:lang w:val="uk-UA"/>
              </w:rPr>
              <w:t>Рішення міської ради</w:t>
            </w:r>
            <w:r w:rsidRPr="00123684">
              <w:rPr>
                <w:rFonts w:eastAsia="Times New Roman" w:cs="Times New Roman"/>
                <w:bCs/>
                <w:sz w:val="20"/>
                <w:szCs w:val="20"/>
                <w:lang w:val="uk-UA"/>
              </w:rPr>
              <w:t xml:space="preserve"> Звіт управління освіти Виконавчого комітету Славутської міської ради</w:t>
            </w:r>
          </w:p>
          <w:p w14:paraId="66DA0599"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5515B83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1,2,3,4,5</w:t>
            </w:r>
          </w:p>
        </w:tc>
        <w:tc>
          <w:tcPr>
            <w:tcW w:w="709" w:type="dxa"/>
            <w:shd w:val="clear" w:color="auto" w:fill="D9D9D9" w:themeFill="background1" w:themeFillShade="D9"/>
          </w:tcPr>
          <w:p w14:paraId="3D480213"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E84575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6166BB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52DE753"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6D10315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2140EC49"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2740E7" w:rsidRPr="00123684" w14:paraId="3BC3D673" w14:textId="77777777" w:rsidTr="00B17601">
        <w:tc>
          <w:tcPr>
            <w:tcW w:w="6096" w:type="dxa"/>
            <w:gridSpan w:val="7"/>
            <w:shd w:val="clear" w:color="auto" w:fill="FFC000"/>
          </w:tcPr>
          <w:p w14:paraId="14A63A80" w14:textId="77777777" w:rsidR="00B31123" w:rsidRPr="00123684" w:rsidRDefault="00B31123" w:rsidP="00B31123">
            <w:pPr>
              <w:jc w:val="both"/>
              <w:rPr>
                <w:rFonts w:eastAsia="Calibri" w:cs="Times New Roman"/>
                <w:bCs/>
                <w:sz w:val="20"/>
                <w:szCs w:val="20"/>
                <w:lang w:val="uk-UA"/>
              </w:rPr>
            </w:pPr>
            <w:r w:rsidRPr="00123684">
              <w:rPr>
                <w:rFonts w:eastAsia="Calibri" w:cs="Times New Roman"/>
                <w:bCs/>
                <w:sz w:val="20"/>
                <w:szCs w:val="20"/>
                <w:lang w:val="uk-UA"/>
              </w:rPr>
              <w:t>1.4.3.Забезпечення під’єднанням закладів дошкільної, позашкільної освіти до широкосмугового інтернету.</w:t>
            </w:r>
          </w:p>
        </w:tc>
        <w:tc>
          <w:tcPr>
            <w:tcW w:w="1134" w:type="dxa"/>
            <w:shd w:val="clear" w:color="auto" w:fill="D9D9D9" w:themeFill="background1" w:themeFillShade="D9"/>
          </w:tcPr>
          <w:p w14:paraId="481EF4E0" w14:textId="01C0488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66A50DF0"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Засновник,управління  освіти,  фінансове управління, керівники закладів освіти</w:t>
            </w:r>
          </w:p>
        </w:tc>
        <w:tc>
          <w:tcPr>
            <w:tcW w:w="1843" w:type="dxa"/>
            <w:shd w:val="clear" w:color="auto" w:fill="D9D9D9" w:themeFill="background1" w:themeFillShade="D9"/>
          </w:tcPr>
          <w:p w14:paraId="6514A4D9"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pacing w:val="-2"/>
                <w:sz w:val="20"/>
                <w:szCs w:val="20"/>
                <w:lang w:val="uk-UA"/>
              </w:rPr>
              <w:t>Рішення міської ради</w:t>
            </w:r>
            <w:r w:rsidRPr="00123684">
              <w:rPr>
                <w:rFonts w:eastAsia="Times New Roman" w:cs="Times New Roman"/>
                <w:bCs/>
                <w:sz w:val="20"/>
                <w:szCs w:val="20"/>
                <w:lang w:val="uk-UA"/>
              </w:rPr>
              <w:t xml:space="preserve"> Звіт управління освіти Виконавчого комітету Славутської міської ради</w:t>
            </w: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640511E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1,2,3,4,5</w:t>
            </w:r>
          </w:p>
        </w:tc>
        <w:tc>
          <w:tcPr>
            <w:tcW w:w="709" w:type="dxa"/>
            <w:shd w:val="clear" w:color="auto" w:fill="D9D9D9" w:themeFill="background1" w:themeFillShade="D9"/>
          </w:tcPr>
          <w:p w14:paraId="318D2C3B"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FE68E5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AEEFD8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D8071F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3A1EA3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15A37B7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2740E7" w:rsidRPr="00123684" w14:paraId="1140AC60" w14:textId="77777777" w:rsidTr="00B17601">
        <w:tc>
          <w:tcPr>
            <w:tcW w:w="6096" w:type="dxa"/>
            <w:gridSpan w:val="7"/>
            <w:shd w:val="clear" w:color="auto" w:fill="FFC000"/>
          </w:tcPr>
          <w:p w14:paraId="6306D44A" w14:textId="77777777" w:rsidR="00B31123" w:rsidRPr="00123684" w:rsidRDefault="00B31123" w:rsidP="00B31123">
            <w:pPr>
              <w:jc w:val="both"/>
              <w:rPr>
                <w:rFonts w:eastAsia="Calibri" w:cs="Times New Roman"/>
                <w:bCs/>
                <w:sz w:val="20"/>
                <w:szCs w:val="20"/>
              </w:rPr>
            </w:pPr>
            <w:r w:rsidRPr="00123684">
              <w:rPr>
                <w:rFonts w:eastAsia="Calibri" w:cs="Times New Roman"/>
                <w:bCs/>
                <w:sz w:val="20"/>
                <w:szCs w:val="20"/>
              </w:rPr>
              <w:t>1.4.4.Забезпечення фільтрації контенту, доступного в інтернеті</w:t>
            </w:r>
          </w:p>
        </w:tc>
        <w:tc>
          <w:tcPr>
            <w:tcW w:w="1134" w:type="dxa"/>
            <w:shd w:val="clear" w:color="auto" w:fill="D9D9D9" w:themeFill="background1" w:themeFillShade="D9"/>
          </w:tcPr>
          <w:p w14:paraId="180B04E9" w14:textId="6B7B86DF"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79C812F1"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керівники закладів освіти</w:t>
            </w:r>
          </w:p>
        </w:tc>
        <w:tc>
          <w:tcPr>
            <w:tcW w:w="1843" w:type="dxa"/>
            <w:shd w:val="clear" w:color="auto" w:fill="D9D9D9" w:themeFill="background1" w:themeFillShade="D9"/>
          </w:tcPr>
          <w:p w14:paraId="0B8B9F84"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06733717"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1,2</w:t>
            </w:r>
          </w:p>
        </w:tc>
        <w:tc>
          <w:tcPr>
            <w:tcW w:w="709" w:type="dxa"/>
            <w:shd w:val="clear" w:color="auto" w:fill="D9D9D9" w:themeFill="background1" w:themeFillShade="D9"/>
          </w:tcPr>
          <w:p w14:paraId="0D15204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7E853DF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8A6AFE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DB6167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D89ABC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458EC5A2"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2740E7" w:rsidRPr="00CE6D4D" w14:paraId="7BDFD78A" w14:textId="77777777" w:rsidTr="00B17601">
        <w:tc>
          <w:tcPr>
            <w:tcW w:w="6096" w:type="dxa"/>
            <w:gridSpan w:val="7"/>
            <w:shd w:val="clear" w:color="auto" w:fill="FFC000"/>
          </w:tcPr>
          <w:p w14:paraId="79218E27" w14:textId="77777777" w:rsidR="00B31123" w:rsidRPr="00123684" w:rsidRDefault="00B31123" w:rsidP="00B31123">
            <w:pPr>
              <w:jc w:val="both"/>
              <w:rPr>
                <w:rFonts w:eastAsia="Calibri" w:cs="Times New Roman"/>
                <w:bCs/>
                <w:sz w:val="20"/>
                <w:szCs w:val="20"/>
              </w:rPr>
            </w:pPr>
            <w:r w:rsidRPr="00123684">
              <w:rPr>
                <w:rFonts w:eastAsia="Calibri" w:cs="Times New Roman"/>
                <w:bCs/>
                <w:sz w:val="20"/>
                <w:szCs w:val="20"/>
              </w:rPr>
              <w:t>1.4.5.Використання цифрових платформ для управління навчальним процесом (електронні журнали, системи аналітики тощо).</w:t>
            </w:r>
          </w:p>
        </w:tc>
        <w:tc>
          <w:tcPr>
            <w:tcW w:w="1134" w:type="dxa"/>
            <w:shd w:val="clear" w:color="auto" w:fill="D9D9D9" w:themeFill="background1" w:themeFillShade="D9"/>
          </w:tcPr>
          <w:p w14:paraId="17575F9D" w14:textId="3423C45C"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0DFBBDD0"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керівники закладів освіти</w:t>
            </w:r>
          </w:p>
        </w:tc>
        <w:tc>
          <w:tcPr>
            <w:tcW w:w="1843" w:type="dxa"/>
            <w:shd w:val="clear" w:color="auto" w:fill="D9D9D9" w:themeFill="background1" w:themeFillShade="D9"/>
          </w:tcPr>
          <w:p w14:paraId="0DAD9BBF"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pacing w:val="-2"/>
                <w:sz w:val="20"/>
                <w:szCs w:val="20"/>
                <w:lang w:val="uk-UA"/>
              </w:rPr>
              <w:t>Рішення міської ради</w:t>
            </w:r>
            <w:r w:rsidRPr="00123684">
              <w:rPr>
                <w:rFonts w:eastAsia="Times New Roman" w:cs="Times New Roman"/>
                <w:bCs/>
                <w:sz w:val="20"/>
                <w:szCs w:val="20"/>
                <w:lang w:val="uk-UA"/>
              </w:rPr>
              <w:t xml:space="preserve"> Звіт управління освіти Виконавчого комітету Славутської міської ради</w:t>
            </w:r>
            <w:r w:rsidRPr="00123684">
              <w:rPr>
                <w:rFonts w:eastAsia="Times New Roman" w:cs="Times New Roman"/>
                <w:bCs/>
                <w:spacing w:val="-2"/>
                <w:sz w:val="20"/>
                <w:szCs w:val="20"/>
                <w:lang w:val="uk-UA"/>
              </w:rPr>
              <w:t xml:space="preserve">,звіти керівників закладів освіти, статистичні </w:t>
            </w:r>
            <w:r w:rsidRPr="00123684">
              <w:rPr>
                <w:rFonts w:eastAsia="Times New Roman" w:cs="Times New Roman"/>
                <w:bCs/>
                <w:spacing w:val="-2"/>
                <w:sz w:val="20"/>
                <w:szCs w:val="20"/>
                <w:lang w:val="uk-UA"/>
              </w:rPr>
              <w:lastRenderedPageBreak/>
              <w:t>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583CB74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2C5087F9"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87D192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6239A6E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8C4FAA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7D0D9D9"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4242130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453F85" w:rsidRPr="00CE6D4D" w14:paraId="3C248516" w14:textId="77777777" w:rsidTr="00B17601">
        <w:tc>
          <w:tcPr>
            <w:tcW w:w="2440" w:type="dxa"/>
            <w:gridSpan w:val="4"/>
            <w:shd w:val="clear" w:color="auto" w:fill="FFC000"/>
          </w:tcPr>
          <w:p w14:paraId="555CC297" w14:textId="77777777" w:rsidR="00B31123" w:rsidRPr="00123684" w:rsidRDefault="00B31123" w:rsidP="00B31123">
            <w:pPr>
              <w:jc w:val="both"/>
              <w:rPr>
                <w:rFonts w:eastAsia="Calibri" w:cs="Times New Roman"/>
                <w:bCs/>
                <w:color w:val="000000" w:themeColor="text1"/>
                <w:sz w:val="20"/>
                <w:szCs w:val="20"/>
                <w:u w:val="single"/>
                <w:lang w:val="uk-UA"/>
              </w:rPr>
            </w:pPr>
            <w:r w:rsidRPr="00123684">
              <w:rPr>
                <w:rFonts w:eastAsia="Calibri" w:cs="Times New Roman"/>
                <w:bCs/>
                <w:color w:val="000000" w:themeColor="text1"/>
                <w:sz w:val="20"/>
                <w:szCs w:val="20"/>
                <w:u w:val="single"/>
                <w:lang w:val="uk-UA"/>
              </w:rPr>
              <w:lastRenderedPageBreak/>
              <w:t>Операційна ціль 1.5.</w:t>
            </w:r>
          </w:p>
          <w:p w14:paraId="62A205A0" w14:textId="77777777" w:rsidR="00B31123" w:rsidRPr="00123684" w:rsidRDefault="00B31123" w:rsidP="00B31123">
            <w:pPr>
              <w:jc w:val="both"/>
              <w:rPr>
                <w:rFonts w:eastAsia="Calibri" w:cs="Times New Roman"/>
                <w:bCs/>
                <w:color w:val="000000" w:themeColor="text1"/>
                <w:sz w:val="20"/>
                <w:szCs w:val="20"/>
                <w:u w:val="single"/>
                <w:lang w:val="uk-UA"/>
              </w:rPr>
            </w:pPr>
            <w:r w:rsidRPr="00123684">
              <w:rPr>
                <w:rFonts w:eastAsia="Times New Roman" w:cs="Times New Roman"/>
                <w:bCs/>
                <w:color w:val="000000"/>
                <w:sz w:val="20"/>
                <w:szCs w:val="20"/>
                <w:lang w:eastAsia="uk-UA"/>
              </w:rPr>
              <w:t>Створення гендерно чутливого освітнього середовища в закладах  та установах освіти</w:t>
            </w:r>
          </w:p>
          <w:p w14:paraId="7CBEC51B" w14:textId="77777777" w:rsidR="00B31123" w:rsidRPr="00123684" w:rsidRDefault="00B31123" w:rsidP="00B31123">
            <w:pPr>
              <w:jc w:val="both"/>
              <w:rPr>
                <w:rFonts w:eastAsia="Calibri" w:cs="Times New Roman"/>
                <w:bCs/>
                <w:color w:val="C00000"/>
                <w:sz w:val="20"/>
                <w:szCs w:val="20"/>
              </w:rPr>
            </w:pPr>
          </w:p>
        </w:tc>
        <w:tc>
          <w:tcPr>
            <w:tcW w:w="1644" w:type="dxa"/>
            <w:shd w:val="clear" w:color="auto" w:fill="D9D9D9" w:themeFill="background1" w:themeFillShade="D9"/>
          </w:tcPr>
          <w:p w14:paraId="3D9C91EC" w14:textId="77777777" w:rsidR="00B31123" w:rsidRPr="00123684" w:rsidRDefault="00B31123" w:rsidP="00B31123">
            <w:pPr>
              <w:jc w:val="both"/>
              <w:rPr>
                <w:rFonts w:eastAsia="Times New Roman" w:cs="Times New Roman"/>
                <w:bCs/>
                <w:sz w:val="20"/>
                <w:szCs w:val="20"/>
                <w:lang w:val="uk-UA" w:eastAsia="ru-RU"/>
              </w:rPr>
            </w:pPr>
            <w:r w:rsidRPr="00123684">
              <w:rPr>
                <w:rFonts w:eastAsia="Calibri" w:cs="Times New Roman"/>
                <w:bCs/>
                <w:sz w:val="20"/>
                <w:szCs w:val="20"/>
                <w:u w:val="single"/>
                <w:lang w:val="uk-UA"/>
              </w:rPr>
              <w:t>Індикатор 1</w:t>
            </w:r>
            <w:r w:rsidRPr="00123684">
              <w:rPr>
                <w:rFonts w:eastAsia="Calibri" w:cs="Times New Roman"/>
                <w:bCs/>
                <w:sz w:val="20"/>
                <w:szCs w:val="20"/>
                <w:lang w:val="uk-UA"/>
              </w:rPr>
              <w:t>:</w:t>
            </w:r>
            <w:r w:rsidRPr="00123684">
              <w:rPr>
                <w:rFonts w:eastAsia="Times New Roman" w:cs="Times New Roman"/>
                <w:bCs/>
                <w:sz w:val="20"/>
                <w:szCs w:val="20"/>
                <w:lang w:eastAsia="ru-RU"/>
              </w:rPr>
              <w:t xml:space="preserve"> </w:t>
            </w:r>
            <w:r w:rsidRPr="00123684">
              <w:rPr>
                <w:rFonts w:eastAsia="Times New Roman" w:cs="Times New Roman"/>
                <w:bCs/>
                <w:sz w:val="20"/>
                <w:szCs w:val="20"/>
                <w:lang w:val="uk-UA" w:eastAsia="ru-RU"/>
              </w:rPr>
              <w:t xml:space="preserve">КІлькість </w:t>
            </w:r>
            <w:r w:rsidRPr="00123684">
              <w:rPr>
                <w:rFonts w:eastAsia="Times New Roman" w:cs="Times New Roman"/>
                <w:bCs/>
                <w:sz w:val="20"/>
                <w:szCs w:val="20"/>
                <w:lang w:eastAsia="ru-RU"/>
              </w:rPr>
              <w:t>тренінгів/семінарів для педагогічних працівників</w:t>
            </w:r>
            <w:r w:rsidRPr="00123684">
              <w:rPr>
                <w:rFonts w:eastAsia="Times New Roman" w:cs="Times New Roman"/>
                <w:bCs/>
                <w:sz w:val="20"/>
                <w:szCs w:val="20"/>
                <w:lang w:val="uk-UA" w:eastAsia="ru-RU"/>
              </w:rPr>
              <w:t>, заходів для учнів</w:t>
            </w:r>
            <w:r w:rsidRPr="00123684">
              <w:rPr>
                <w:rFonts w:eastAsia="Times New Roman" w:cs="Times New Roman"/>
                <w:bCs/>
                <w:sz w:val="20"/>
                <w:szCs w:val="20"/>
                <w:lang w:eastAsia="ru-RU"/>
              </w:rPr>
              <w:t xml:space="preserve"> з питань гендерної рівності</w:t>
            </w:r>
          </w:p>
          <w:p w14:paraId="3A96E0FA" w14:textId="77777777" w:rsidR="00B31123" w:rsidRPr="00123684" w:rsidRDefault="00B31123" w:rsidP="00B31123">
            <w:pPr>
              <w:jc w:val="both"/>
              <w:rPr>
                <w:rFonts w:eastAsia="Calibri" w:cs="Times New Roman"/>
                <w:bCs/>
                <w:color w:val="C00000"/>
                <w:sz w:val="20"/>
                <w:szCs w:val="20"/>
                <w:u w:val="single"/>
                <w:lang w:val="uk-UA"/>
              </w:rPr>
            </w:pPr>
            <w:r w:rsidRPr="00123684">
              <w:rPr>
                <w:rFonts w:eastAsia="Calibri" w:cs="Times New Roman"/>
                <w:bCs/>
                <w:sz w:val="20"/>
                <w:szCs w:val="20"/>
                <w:u w:val="single"/>
                <w:lang w:val="uk-UA"/>
              </w:rPr>
              <w:t>Індикатор 2:</w:t>
            </w:r>
            <w:r w:rsidRPr="00123684">
              <w:rPr>
                <w:rFonts w:eastAsia="Times New Roman" w:cs="Times New Roman"/>
                <w:bCs/>
                <w:sz w:val="20"/>
                <w:szCs w:val="20"/>
                <w:lang w:val="uk-UA" w:eastAsia="ru-RU"/>
              </w:rPr>
              <w:t xml:space="preserve"> Частка учасників освітнього процесу, які позитивно оцінюють атмосферу в закладі як безпечну, інклюзивну та комфортну</w:t>
            </w:r>
          </w:p>
        </w:tc>
        <w:tc>
          <w:tcPr>
            <w:tcW w:w="2012" w:type="dxa"/>
            <w:gridSpan w:val="2"/>
            <w:shd w:val="clear" w:color="auto" w:fill="D9D9D9" w:themeFill="background1" w:themeFillShade="D9"/>
          </w:tcPr>
          <w:p w14:paraId="4941B348" w14:textId="77777777" w:rsidR="00B31123" w:rsidRPr="00123684" w:rsidRDefault="00B31123" w:rsidP="00B31123">
            <w:pPr>
              <w:jc w:val="both"/>
              <w:rPr>
                <w:rFonts w:eastAsia="Calibri" w:cs="Times New Roman"/>
                <w:bCs/>
                <w:color w:val="C00000"/>
                <w:sz w:val="20"/>
                <w:szCs w:val="20"/>
                <w:lang w:val="uk-UA"/>
              </w:rPr>
            </w:pPr>
            <w:r w:rsidRPr="00123684">
              <w:rPr>
                <w:bCs/>
                <w:sz w:val="20"/>
                <w:szCs w:val="20"/>
                <w:lang w:val="uk-UA"/>
              </w:rPr>
              <w:t>С</w:t>
            </w:r>
            <w:r w:rsidRPr="00123684">
              <w:rPr>
                <w:bCs/>
                <w:sz w:val="20"/>
                <w:szCs w:val="20"/>
              </w:rPr>
              <w:t>форм</w:t>
            </w:r>
            <w:r w:rsidRPr="00123684">
              <w:rPr>
                <w:bCs/>
                <w:sz w:val="20"/>
                <w:szCs w:val="20"/>
                <w:lang w:val="uk-UA"/>
              </w:rPr>
              <w:t>овано</w:t>
            </w:r>
            <w:r w:rsidRPr="00123684">
              <w:rPr>
                <w:bCs/>
                <w:sz w:val="20"/>
                <w:szCs w:val="20"/>
              </w:rPr>
              <w:t xml:space="preserve"> справедлив</w:t>
            </w:r>
            <w:r w:rsidRPr="00123684">
              <w:rPr>
                <w:bCs/>
                <w:sz w:val="20"/>
                <w:szCs w:val="20"/>
                <w:lang w:val="uk-UA"/>
              </w:rPr>
              <w:t>е</w:t>
            </w:r>
            <w:r w:rsidRPr="00123684">
              <w:rPr>
                <w:bCs/>
                <w:sz w:val="20"/>
                <w:szCs w:val="20"/>
              </w:rPr>
              <w:t xml:space="preserve"> та комфортн</w:t>
            </w:r>
            <w:r w:rsidRPr="00123684">
              <w:rPr>
                <w:bCs/>
                <w:sz w:val="20"/>
                <w:szCs w:val="20"/>
                <w:lang w:val="uk-UA"/>
              </w:rPr>
              <w:t>е</w:t>
            </w:r>
            <w:r w:rsidRPr="00123684">
              <w:rPr>
                <w:bCs/>
                <w:sz w:val="20"/>
                <w:szCs w:val="20"/>
              </w:rPr>
              <w:t xml:space="preserve"> навчальн</w:t>
            </w:r>
            <w:r w:rsidRPr="00123684">
              <w:rPr>
                <w:bCs/>
                <w:sz w:val="20"/>
                <w:szCs w:val="20"/>
                <w:lang w:val="uk-UA"/>
              </w:rPr>
              <w:t>е</w:t>
            </w:r>
            <w:r w:rsidRPr="00123684">
              <w:rPr>
                <w:bCs/>
                <w:sz w:val="20"/>
                <w:szCs w:val="20"/>
              </w:rPr>
              <w:t xml:space="preserve"> середовищ</w:t>
            </w:r>
            <w:r w:rsidRPr="00123684">
              <w:rPr>
                <w:bCs/>
                <w:sz w:val="20"/>
                <w:szCs w:val="20"/>
                <w:lang w:val="uk-UA"/>
              </w:rPr>
              <w:t>е</w:t>
            </w:r>
            <w:r w:rsidRPr="00123684">
              <w:rPr>
                <w:bCs/>
                <w:sz w:val="20"/>
                <w:szCs w:val="20"/>
              </w:rPr>
              <w:t>, що забезпечує рівні можливості для всіх незалежно від гендерної ідентичності</w:t>
            </w:r>
          </w:p>
        </w:tc>
        <w:tc>
          <w:tcPr>
            <w:tcW w:w="1134" w:type="dxa"/>
            <w:shd w:val="clear" w:color="auto" w:fill="D9D9D9" w:themeFill="background1" w:themeFillShade="D9"/>
          </w:tcPr>
          <w:p w14:paraId="7887B089" w14:textId="43885743"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088C80BE"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Засновник,управління  освіти,  фінансове управління, керівники закладів освіти</w:t>
            </w:r>
          </w:p>
        </w:tc>
        <w:tc>
          <w:tcPr>
            <w:tcW w:w="1843" w:type="dxa"/>
            <w:shd w:val="clear" w:color="auto" w:fill="D9D9D9" w:themeFill="background1" w:themeFillShade="D9"/>
          </w:tcPr>
          <w:p w14:paraId="1133AE0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 Виконавчого комітету Славутської міської ради</w:t>
            </w: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06A6F997"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4EC1C33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7A69DE27"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A7C769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3DDE1B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228C3B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40E8C042"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2740E7" w:rsidRPr="00CE6D4D" w14:paraId="09DCA37E" w14:textId="77777777" w:rsidTr="00B17601">
        <w:tc>
          <w:tcPr>
            <w:tcW w:w="6096" w:type="dxa"/>
            <w:gridSpan w:val="7"/>
            <w:shd w:val="clear" w:color="auto" w:fill="FFC000"/>
          </w:tcPr>
          <w:p w14:paraId="6012600D" w14:textId="77777777" w:rsidR="00B31123" w:rsidRPr="00123684" w:rsidRDefault="00B31123" w:rsidP="00B31123">
            <w:pPr>
              <w:jc w:val="both"/>
              <w:rPr>
                <w:rFonts w:eastAsia="Calibri" w:cs="Times New Roman"/>
                <w:bCs/>
                <w:color w:val="000000" w:themeColor="text1"/>
                <w:sz w:val="20"/>
                <w:szCs w:val="20"/>
                <w:u w:val="single"/>
                <w:lang w:val="uk-UA"/>
              </w:rPr>
            </w:pPr>
            <w:r w:rsidRPr="00123684">
              <w:rPr>
                <w:rFonts w:eastAsia="Calibri" w:cs="Times New Roman"/>
                <w:bCs/>
                <w:color w:val="000000" w:themeColor="text1"/>
                <w:sz w:val="20"/>
                <w:szCs w:val="20"/>
                <w:u w:val="single"/>
                <w:lang w:val="uk-UA"/>
              </w:rPr>
              <w:t>Завдання</w:t>
            </w:r>
          </w:p>
          <w:p w14:paraId="3BFBC25E" w14:textId="77777777" w:rsidR="00B31123" w:rsidRPr="00123684" w:rsidRDefault="00B31123" w:rsidP="00B31123">
            <w:pPr>
              <w:rPr>
                <w:rFonts w:eastAsia="Calibri" w:cs="Times New Roman"/>
                <w:bCs/>
                <w:color w:val="C00000"/>
                <w:sz w:val="20"/>
                <w:szCs w:val="20"/>
              </w:rPr>
            </w:pPr>
            <w:r w:rsidRPr="00123684">
              <w:rPr>
                <w:rFonts w:eastAsia="Calibri" w:cs="Times New Roman"/>
                <w:bCs/>
                <w:sz w:val="20"/>
                <w:szCs w:val="20"/>
              </w:rPr>
              <w:t>1.5.1.Поширення практик гендерної рівності в освітньому процесі.</w:t>
            </w:r>
          </w:p>
        </w:tc>
        <w:tc>
          <w:tcPr>
            <w:tcW w:w="1134" w:type="dxa"/>
            <w:shd w:val="clear" w:color="auto" w:fill="D9D9D9" w:themeFill="background1" w:themeFillShade="D9"/>
          </w:tcPr>
          <w:p w14:paraId="445C5C5A" w14:textId="0F03C249"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264FB81F"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управління  освіти,  керівники закладів освіти</w:t>
            </w:r>
          </w:p>
        </w:tc>
        <w:tc>
          <w:tcPr>
            <w:tcW w:w="1843" w:type="dxa"/>
            <w:shd w:val="clear" w:color="auto" w:fill="D9D9D9" w:themeFill="background1" w:themeFillShade="D9"/>
          </w:tcPr>
          <w:p w14:paraId="5B57456B"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 Виконавчого комітету Славутської міської ради</w:t>
            </w: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3E0EF0A3"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5E328417"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3024F4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AA755D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095022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F80855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5087EEB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2740E7" w:rsidRPr="00CE6D4D" w14:paraId="72BB92FB" w14:textId="77777777" w:rsidTr="00B17601">
        <w:tc>
          <w:tcPr>
            <w:tcW w:w="6096" w:type="dxa"/>
            <w:gridSpan w:val="7"/>
            <w:shd w:val="clear" w:color="auto" w:fill="FFC000"/>
          </w:tcPr>
          <w:p w14:paraId="52636574" w14:textId="222787A9" w:rsidR="00453F85" w:rsidRPr="00123684" w:rsidRDefault="00B31123" w:rsidP="00B31123">
            <w:pPr>
              <w:jc w:val="both"/>
              <w:rPr>
                <w:rFonts w:eastAsia="Calibri" w:cs="Times New Roman"/>
                <w:bCs/>
                <w:sz w:val="20"/>
                <w:szCs w:val="20"/>
                <w:lang w:val="uk-UA"/>
              </w:rPr>
            </w:pPr>
            <w:r w:rsidRPr="00123684">
              <w:rPr>
                <w:rFonts w:eastAsia="Calibri" w:cs="Times New Roman"/>
                <w:bCs/>
                <w:sz w:val="20"/>
                <w:szCs w:val="20"/>
                <w:lang w:val="uk-UA"/>
              </w:rPr>
              <w:t xml:space="preserve">1.5.2. </w:t>
            </w:r>
            <w:r w:rsidR="00453F85" w:rsidRPr="00123684">
              <w:rPr>
                <w:rFonts w:eastAsia="Calibri" w:cs="Times New Roman"/>
                <w:bCs/>
                <w:sz w:val="20"/>
                <w:szCs w:val="20"/>
                <w:lang w:val="uk-UA"/>
              </w:rPr>
              <w:t xml:space="preserve">Використання педагогічних технологій, формта метолів навчання/виховання, що сприяють створенню та підтримці у </w:t>
            </w:r>
            <w:r w:rsidR="00A278CE" w:rsidRPr="00123684">
              <w:rPr>
                <w:rFonts w:eastAsia="Calibri" w:cs="Times New Roman"/>
                <w:bCs/>
                <w:sz w:val="20"/>
                <w:szCs w:val="20"/>
                <w:lang w:val="uk-UA"/>
              </w:rPr>
              <w:t>навчанні/вихованні атмосфери взаємоповаги, взаємодії, колегіальності та інклюзивності, у неможливлюють дискримінаційне (несправедливе, упереджене) ставлення один до одного всіх суб’єктів освітнього процесу</w:t>
            </w:r>
          </w:p>
          <w:p w14:paraId="4CC051B7" w14:textId="77777777" w:rsidR="00453F85" w:rsidRPr="00123684" w:rsidRDefault="00453F85" w:rsidP="00B31123">
            <w:pPr>
              <w:jc w:val="both"/>
              <w:rPr>
                <w:rFonts w:eastAsia="Calibri" w:cs="Times New Roman"/>
                <w:bCs/>
                <w:sz w:val="20"/>
                <w:szCs w:val="20"/>
                <w:lang w:val="uk-UA"/>
              </w:rPr>
            </w:pPr>
          </w:p>
          <w:p w14:paraId="7078CC2C" w14:textId="51BE0BB1" w:rsidR="00B31123" w:rsidRPr="00123684" w:rsidRDefault="00B31123" w:rsidP="00B31123">
            <w:pPr>
              <w:jc w:val="both"/>
              <w:rPr>
                <w:rFonts w:eastAsia="Calibri" w:cs="Times New Roman"/>
                <w:bCs/>
                <w:color w:val="C00000"/>
                <w:sz w:val="20"/>
                <w:szCs w:val="20"/>
                <w:lang w:val="uk-UA"/>
              </w:rPr>
            </w:pPr>
          </w:p>
        </w:tc>
        <w:tc>
          <w:tcPr>
            <w:tcW w:w="1134" w:type="dxa"/>
            <w:shd w:val="clear" w:color="auto" w:fill="D9D9D9" w:themeFill="background1" w:themeFillShade="D9"/>
          </w:tcPr>
          <w:p w14:paraId="653DA50D" w14:textId="374D54F4"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08F1C150"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управління  освіти,  керівники закладів освіти</w:t>
            </w:r>
          </w:p>
        </w:tc>
        <w:tc>
          <w:tcPr>
            <w:tcW w:w="1843" w:type="dxa"/>
            <w:shd w:val="clear" w:color="auto" w:fill="D9D9D9" w:themeFill="background1" w:themeFillShade="D9"/>
          </w:tcPr>
          <w:p w14:paraId="3D91C885"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 Виконавчого комітету Славутської міської ради</w:t>
            </w:r>
            <w:r w:rsidRPr="00123684">
              <w:rPr>
                <w:rFonts w:eastAsia="Times New Roman" w:cs="Times New Roman"/>
                <w:bCs/>
                <w:spacing w:val="-2"/>
                <w:sz w:val="20"/>
                <w:szCs w:val="20"/>
                <w:lang w:val="uk-UA"/>
              </w:rPr>
              <w:t xml:space="preserve">,звіти керівників закладів освіти, статистичні </w:t>
            </w:r>
            <w:r w:rsidRPr="00123684">
              <w:rPr>
                <w:rFonts w:eastAsia="Times New Roman" w:cs="Times New Roman"/>
                <w:bCs/>
                <w:spacing w:val="-2"/>
                <w:sz w:val="20"/>
                <w:szCs w:val="20"/>
                <w:lang w:val="uk-UA"/>
              </w:rPr>
              <w:lastRenderedPageBreak/>
              <w:t>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1CC66179"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0196198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765F11B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383744A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3B511E92"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320E9C7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7595110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453F85" w:rsidRPr="00CE6D4D" w14:paraId="49619894" w14:textId="77777777" w:rsidTr="00B17601">
        <w:tc>
          <w:tcPr>
            <w:tcW w:w="2440" w:type="dxa"/>
            <w:gridSpan w:val="4"/>
            <w:shd w:val="clear" w:color="auto" w:fill="FFC000"/>
          </w:tcPr>
          <w:p w14:paraId="2102AC2F" w14:textId="77777777" w:rsidR="00B31123" w:rsidRPr="00123684" w:rsidRDefault="00B31123" w:rsidP="00B31123">
            <w:pPr>
              <w:contextualSpacing/>
              <w:jc w:val="both"/>
              <w:rPr>
                <w:rFonts w:eastAsia="Times New Roman" w:cs="Times New Roman"/>
                <w:bCs/>
                <w:sz w:val="20"/>
                <w:szCs w:val="20"/>
                <w:lang w:val="uk-UA" w:eastAsia="uk-UA"/>
              </w:rPr>
            </w:pPr>
            <w:r w:rsidRPr="00123684">
              <w:rPr>
                <w:rFonts w:eastAsia="Calibri" w:cs="Times New Roman"/>
                <w:bCs/>
                <w:color w:val="000000" w:themeColor="text1"/>
                <w:sz w:val="20"/>
                <w:szCs w:val="20"/>
                <w:u w:val="single"/>
                <w:lang w:val="uk-UA"/>
              </w:rPr>
              <w:lastRenderedPageBreak/>
              <w:t xml:space="preserve">Операційна ціль </w:t>
            </w:r>
            <w:r w:rsidRPr="00123684">
              <w:rPr>
                <w:rFonts w:eastAsia="Times New Roman" w:cs="Times New Roman"/>
                <w:bCs/>
                <w:sz w:val="20"/>
                <w:szCs w:val="20"/>
                <w:lang w:val="uk-UA" w:eastAsia="uk-UA"/>
              </w:rPr>
              <w:t xml:space="preserve">1.6. Відновлення та охорона ментального здоров’я здобувачів освіти та педагогів,   зумовлених військовою агресією російської федерації </w:t>
            </w:r>
          </w:p>
          <w:p w14:paraId="7E944A6E" w14:textId="77777777" w:rsidR="00B31123" w:rsidRPr="00123684" w:rsidRDefault="00B31123" w:rsidP="00B31123">
            <w:pPr>
              <w:jc w:val="both"/>
              <w:rPr>
                <w:rFonts w:eastAsia="Calibri" w:cs="Times New Roman"/>
                <w:bCs/>
                <w:color w:val="000000" w:themeColor="text1"/>
                <w:sz w:val="20"/>
                <w:szCs w:val="20"/>
                <w:u w:val="single"/>
                <w:lang w:val="uk-UA"/>
              </w:rPr>
            </w:pPr>
          </w:p>
        </w:tc>
        <w:tc>
          <w:tcPr>
            <w:tcW w:w="1644" w:type="dxa"/>
            <w:shd w:val="clear" w:color="auto" w:fill="D9D9D9" w:themeFill="background1" w:themeFillShade="D9"/>
          </w:tcPr>
          <w:p w14:paraId="19F8697B" w14:textId="77777777" w:rsidR="00B31123" w:rsidRPr="00123684" w:rsidRDefault="00B31123" w:rsidP="00B31123">
            <w:pPr>
              <w:jc w:val="both"/>
              <w:rPr>
                <w:rFonts w:eastAsia="Times New Roman" w:cs="Times New Roman"/>
                <w:bCs/>
                <w:sz w:val="20"/>
                <w:szCs w:val="20"/>
                <w:lang w:val="uk-UA" w:eastAsia="ru-RU"/>
              </w:rPr>
            </w:pPr>
            <w:r w:rsidRPr="00123684">
              <w:rPr>
                <w:rFonts w:eastAsia="Calibri" w:cs="Times New Roman"/>
                <w:bCs/>
                <w:sz w:val="20"/>
                <w:szCs w:val="20"/>
                <w:u w:val="single"/>
                <w:lang w:val="uk-UA"/>
              </w:rPr>
              <w:t>Індикатор 1:</w:t>
            </w:r>
            <w:r w:rsidRPr="00123684">
              <w:rPr>
                <w:rFonts w:eastAsia="Times New Roman" w:cs="Times New Roman"/>
                <w:bCs/>
                <w:sz w:val="20"/>
                <w:szCs w:val="20"/>
                <w:lang w:eastAsia="ru-RU"/>
              </w:rPr>
              <w:t xml:space="preserve"> % учнів із числа дітей ВПО, дітей ветеранів та дітей з ООП, залучених до програм підтримки</w:t>
            </w:r>
          </w:p>
          <w:p w14:paraId="69F34F8D" w14:textId="77777777" w:rsidR="00B31123" w:rsidRPr="00123684" w:rsidRDefault="00B31123" w:rsidP="00B31123">
            <w:pPr>
              <w:jc w:val="both"/>
              <w:rPr>
                <w:rFonts w:eastAsia="Times New Roman" w:cs="Times New Roman"/>
                <w:bCs/>
                <w:sz w:val="20"/>
                <w:szCs w:val="20"/>
                <w:u w:val="single"/>
                <w:lang w:val="uk-UA" w:eastAsia="ru-RU"/>
              </w:rPr>
            </w:pPr>
            <w:r w:rsidRPr="00123684">
              <w:rPr>
                <w:rFonts w:eastAsia="Calibri" w:cs="Times New Roman"/>
                <w:bCs/>
                <w:sz w:val="20"/>
                <w:szCs w:val="20"/>
                <w:u w:val="single"/>
                <w:lang w:val="uk-UA"/>
              </w:rPr>
              <w:t>Індикатор</w:t>
            </w:r>
            <w:r w:rsidRPr="00123684">
              <w:rPr>
                <w:rFonts w:eastAsia="Times New Roman" w:cs="Times New Roman"/>
                <w:bCs/>
                <w:sz w:val="20"/>
                <w:szCs w:val="20"/>
                <w:u w:val="single"/>
                <w:lang w:val="uk-UA" w:eastAsia="ru-RU"/>
              </w:rPr>
              <w:t xml:space="preserve"> 2:</w:t>
            </w:r>
          </w:p>
          <w:p w14:paraId="363FB315" w14:textId="77777777" w:rsidR="00B31123" w:rsidRPr="00123684" w:rsidRDefault="00B31123" w:rsidP="00B31123">
            <w:pPr>
              <w:jc w:val="both"/>
              <w:rPr>
                <w:rFonts w:eastAsia="Times New Roman" w:cs="Times New Roman"/>
                <w:bCs/>
                <w:sz w:val="20"/>
                <w:szCs w:val="20"/>
                <w:lang w:val="uk-UA" w:eastAsia="ru-RU"/>
              </w:rPr>
            </w:pPr>
            <w:r w:rsidRPr="00123684">
              <w:rPr>
                <w:rFonts w:eastAsia="Times New Roman" w:cs="Times New Roman"/>
                <w:bCs/>
                <w:sz w:val="20"/>
                <w:szCs w:val="20"/>
                <w:lang w:val="uk-UA" w:eastAsia="ru-RU"/>
              </w:rPr>
              <w:t>Частка здобувачів освіти, які зазначили покращення свого емоційного стану чи відчуття підтримки після участі в заходах</w:t>
            </w:r>
          </w:p>
          <w:p w14:paraId="44C604D2" w14:textId="77777777" w:rsidR="00B31123" w:rsidRPr="00123684" w:rsidRDefault="00B31123" w:rsidP="00B31123">
            <w:pPr>
              <w:jc w:val="both"/>
              <w:rPr>
                <w:rFonts w:eastAsia="Times New Roman" w:cs="Times New Roman"/>
                <w:bCs/>
                <w:sz w:val="20"/>
                <w:szCs w:val="20"/>
                <w:u w:val="single"/>
                <w:lang w:val="uk-UA" w:eastAsia="ru-RU"/>
              </w:rPr>
            </w:pPr>
            <w:r w:rsidRPr="00123684">
              <w:rPr>
                <w:rFonts w:eastAsia="Times New Roman" w:cs="Times New Roman"/>
                <w:bCs/>
                <w:sz w:val="20"/>
                <w:szCs w:val="20"/>
                <w:lang w:val="uk-UA" w:eastAsia="ru-RU"/>
              </w:rPr>
              <w:t xml:space="preserve"> </w:t>
            </w:r>
            <w:r w:rsidRPr="00123684">
              <w:rPr>
                <w:rFonts w:eastAsia="Calibri" w:cs="Times New Roman"/>
                <w:bCs/>
                <w:sz w:val="20"/>
                <w:szCs w:val="20"/>
                <w:u w:val="single"/>
                <w:lang w:val="uk-UA"/>
              </w:rPr>
              <w:t>Індикатор</w:t>
            </w:r>
            <w:r w:rsidRPr="00123684">
              <w:rPr>
                <w:rFonts w:eastAsia="Times New Roman" w:cs="Times New Roman"/>
                <w:bCs/>
                <w:sz w:val="20"/>
                <w:szCs w:val="20"/>
                <w:u w:val="single"/>
                <w:lang w:val="uk-UA" w:eastAsia="ru-RU"/>
              </w:rPr>
              <w:t xml:space="preserve"> 3:</w:t>
            </w:r>
          </w:p>
          <w:p w14:paraId="7BB3BE1C" w14:textId="77777777" w:rsidR="00B31123" w:rsidRPr="00123684" w:rsidRDefault="00B31123" w:rsidP="00B31123">
            <w:pPr>
              <w:jc w:val="both"/>
              <w:rPr>
                <w:rFonts w:eastAsia="Times New Roman" w:cs="Times New Roman"/>
                <w:bCs/>
                <w:sz w:val="20"/>
                <w:szCs w:val="20"/>
                <w:lang w:val="uk-UA" w:eastAsia="ru-RU"/>
              </w:rPr>
            </w:pPr>
            <w:r w:rsidRPr="00123684">
              <w:rPr>
                <w:rFonts w:eastAsia="Times New Roman" w:cs="Times New Roman"/>
                <w:bCs/>
                <w:sz w:val="20"/>
                <w:szCs w:val="20"/>
                <w:lang w:val="uk-UA" w:eastAsia="ru-RU"/>
              </w:rPr>
              <w:t>Кількість тренінгів, воркшопів, груп підтримки або консультацій для педагогів щодо профілактики емоційного вигорання</w:t>
            </w:r>
            <w:r w:rsidRPr="00123684">
              <w:rPr>
                <w:rFonts w:eastAsia="Times New Roman" w:cs="Times New Roman"/>
                <w:bCs/>
                <w:sz w:val="20"/>
                <w:szCs w:val="20"/>
                <w:u w:val="single"/>
                <w:lang w:val="uk-UA" w:eastAsia="ru-RU"/>
              </w:rPr>
              <w:t xml:space="preserve">  </w:t>
            </w:r>
          </w:p>
          <w:p w14:paraId="39911F80" w14:textId="77777777" w:rsidR="00B31123" w:rsidRPr="00123684" w:rsidRDefault="00B31123" w:rsidP="00B31123">
            <w:pPr>
              <w:jc w:val="both"/>
              <w:rPr>
                <w:rFonts w:eastAsia="Calibri" w:cs="Times New Roman"/>
                <w:bCs/>
                <w:color w:val="C00000"/>
                <w:sz w:val="20"/>
                <w:szCs w:val="20"/>
                <w:u w:val="single"/>
                <w:lang w:val="uk-UA"/>
              </w:rPr>
            </w:pPr>
          </w:p>
        </w:tc>
        <w:tc>
          <w:tcPr>
            <w:tcW w:w="2012" w:type="dxa"/>
            <w:gridSpan w:val="2"/>
            <w:shd w:val="clear" w:color="auto" w:fill="D9D9D9" w:themeFill="background1" w:themeFillShade="D9"/>
          </w:tcPr>
          <w:p w14:paraId="0F723790" w14:textId="77777777" w:rsidR="00B31123" w:rsidRPr="00123684" w:rsidRDefault="00B31123" w:rsidP="00B31123">
            <w:pPr>
              <w:jc w:val="both"/>
              <w:rPr>
                <w:rFonts w:eastAsia="Calibri" w:cs="Times New Roman"/>
                <w:bCs/>
                <w:color w:val="C00000"/>
                <w:sz w:val="20"/>
                <w:szCs w:val="20"/>
                <w:lang w:val="uk-UA"/>
              </w:rPr>
            </w:pPr>
            <w:r w:rsidRPr="00123684">
              <w:rPr>
                <w:bCs/>
                <w:sz w:val="20"/>
                <w:szCs w:val="20"/>
                <w:lang w:val="uk-UA"/>
              </w:rPr>
              <w:t>В</w:t>
            </w:r>
            <w:r w:rsidRPr="00123684">
              <w:rPr>
                <w:bCs/>
                <w:sz w:val="20"/>
                <w:szCs w:val="20"/>
              </w:rPr>
              <w:t>ідновлен</w:t>
            </w:r>
            <w:r w:rsidRPr="00123684">
              <w:rPr>
                <w:bCs/>
                <w:sz w:val="20"/>
                <w:szCs w:val="20"/>
                <w:lang w:val="uk-UA"/>
              </w:rPr>
              <w:t xml:space="preserve">о </w:t>
            </w:r>
            <w:r w:rsidRPr="00123684">
              <w:rPr>
                <w:bCs/>
                <w:sz w:val="20"/>
                <w:szCs w:val="20"/>
              </w:rPr>
              <w:t>психоемоційног</w:t>
            </w:r>
            <w:r w:rsidRPr="00123684">
              <w:rPr>
                <w:bCs/>
                <w:sz w:val="20"/>
                <w:szCs w:val="20"/>
                <w:lang w:val="uk-UA"/>
              </w:rPr>
              <w:t>ий</w:t>
            </w:r>
            <w:r w:rsidRPr="00123684">
              <w:rPr>
                <w:bCs/>
                <w:sz w:val="20"/>
                <w:szCs w:val="20"/>
              </w:rPr>
              <w:t xml:space="preserve"> стан учасників освітнього процесу та створен</w:t>
            </w:r>
            <w:r w:rsidRPr="00123684">
              <w:rPr>
                <w:bCs/>
                <w:sz w:val="20"/>
                <w:szCs w:val="20"/>
                <w:lang w:val="uk-UA"/>
              </w:rPr>
              <w:t>о</w:t>
            </w:r>
            <w:r w:rsidRPr="00123684">
              <w:rPr>
                <w:bCs/>
                <w:sz w:val="20"/>
                <w:szCs w:val="20"/>
              </w:rPr>
              <w:t xml:space="preserve"> підтримуюч</w:t>
            </w:r>
            <w:r w:rsidRPr="00123684">
              <w:rPr>
                <w:bCs/>
                <w:sz w:val="20"/>
                <w:szCs w:val="20"/>
                <w:lang w:val="uk-UA"/>
              </w:rPr>
              <w:t>е</w:t>
            </w:r>
            <w:r w:rsidRPr="00123684">
              <w:rPr>
                <w:bCs/>
                <w:sz w:val="20"/>
                <w:szCs w:val="20"/>
              </w:rPr>
              <w:t xml:space="preserve"> середовищ</w:t>
            </w:r>
            <w:r w:rsidRPr="00123684">
              <w:rPr>
                <w:bCs/>
                <w:sz w:val="20"/>
                <w:szCs w:val="20"/>
                <w:lang w:val="uk-UA"/>
              </w:rPr>
              <w:t>е</w:t>
            </w:r>
            <w:r w:rsidRPr="00123684">
              <w:rPr>
                <w:bCs/>
                <w:sz w:val="20"/>
                <w:szCs w:val="20"/>
              </w:rPr>
              <w:t xml:space="preserve"> для подальшого розвитку</w:t>
            </w:r>
          </w:p>
        </w:tc>
        <w:tc>
          <w:tcPr>
            <w:tcW w:w="1134" w:type="dxa"/>
            <w:shd w:val="clear" w:color="auto" w:fill="D9D9D9" w:themeFill="background1" w:themeFillShade="D9"/>
          </w:tcPr>
          <w:p w14:paraId="2BCA3C6C" w14:textId="594D84F2"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087CBC0D"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Засновник,управління  освіти,  фінансове управління, керівники закладів освіти</w:t>
            </w:r>
          </w:p>
        </w:tc>
        <w:tc>
          <w:tcPr>
            <w:tcW w:w="1843" w:type="dxa"/>
            <w:shd w:val="clear" w:color="auto" w:fill="D9D9D9" w:themeFill="background1" w:themeFillShade="D9"/>
          </w:tcPr>
          <w:p w14:paraId="3446F6C5"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 Виконавчого комітету Славутської міської ради</w:t>
            </w:r>
          </w:p>
          <w:p w14:paraId="2175B850"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3C2C993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15FFEAF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5E5E0D9"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EEF938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37FAE8A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FBBFCE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59E1E02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A278CE" w:rsidRPr="00123684" w14:paraId="47E97666" w14:textId="77777777" w:rsidTr="00B17601">
        <w:tc>
          <w:tcPr>
            <w:tcW w:w="6096" w:type="dxa"/>
            <w:gridSpan w:val="7"/>
            <w:shd w:val="clear" w:color="auto" w:fill="FFC000"/>
          </w:tcPr>
          <w:p w14:paraId="40274021" w14:textId="77777777" w:rsidR="00B31123" w:rsidRPr="00123684" w:rsidRDefault="00B31123" w:rsidP="00B31123">
            <w:pPr>
              <w:jc w:val="both"/>
              <w:rPr>
                <w:rFonts w:eastAsia="Calibri" w:cs="Times New Roman"/>
                <w:bCs/>
                <w:color w:val="000000" w:themeColor="text1"/>
                <w:sz w:val="20"/>
                <w:szCs w:val="20"/>
                <w:u w:val="single"/>
                <w:lang w:val="uk-UA"/>
              </w:rPr>
            </w:pPr>
            <w:r w:rsidRPr="00123684">
              <w:rPr>
                <w:rFonts w:eastAsia="Times New Roman" w:cs="Times New Roman"/>
                <w:bCs/>
                <w:color w:val="000000" w:themeColor="text1"/>
                <w:sz w:val="20"/>
                <w:szCs w:val="20"/>
                <w:lang w:val="uk-UA" w:eastAsia="uk-UA"/>
              </w:rPr>
              <w:t xml:space="preserve">     </w:t>
            </w:r>
            <w:r w:rsidRPr="00123684">
              <w:rPr>
                <w:rFonts w:eastAsia="Calibri" w:cs="Times New Roman"/>
                <w:bCs/>
                <w:color w:val="000000" w:themeColor="text1"/>
                <w:sz w:val="20"/>
                <w:szCs w:val="20"/>
                <w:u w:val="single"/>
                <w:lang w:val="uk-UA"/>
              </w:rPr>
              <w:t>Завдання</w:t>
            </w:r>
          </w:p>
          <w:p w14:paraId="3CD40E13" w14:textId="77777777" w:rsidR="00B31123" w:rsidRPr="00123684" w:rsidRDefault="00B31123" w:rsidP="00B31123">
            <w:pPr>
              <w:jc w:val="both"/>
              <w:rPr>
                <w:rFonts w:eastAsia="Calibri" w:cs="Times New Roman"/>
                <w:bCs/>
                <w:color w:val="C00000"/>
                <w:sz w:val="20"/>
                <w:szCs w:val="20"/>
                <w:lang w:val="uk-UA"/>
              </w:rPr>
            </w:pPr>
            <w:r w:rsidRPr="00123684">
              <w:rPr>
                <w:rFonts w:eastAsia="Times New Roman" w:cs="Times New Roman"/>
                <w:bCs/>
                <w:color w:val="000000" w:themeColor="text1"/>
                <w:sz w:val="20"/>
                <w:szCs w:val="20"/>
                <w:lang w:val="uk-UA" w:eastAsia="uk-UA"/>
              </w:rPr>
              <w:t xml:space="preserve">1.6.1.Проведення заходів з психосоціальної підтримки та соціально-емоційного навчання для здобувачів освіти, </w:t>
            </w:r>
            <w:r w:rsidRPr="00123684">
              <w:rPr>
                <w:rFonts w:eastAsia="Calibri" w:cs="Times New Roman"/>
                <w:bCs/>
                <w:color w:val="000000" w:themeColor="text1"/>
                <w:sz w:val="20"/>
                <w:szCs w:val="20"/>
                <w:lang w:val="uk-UA"/>
              </w:rPr>
              <w:t>у т.ч. дітей з особливими освітніми потребами, дітей ВПО, дітей ветеранів російсько-української війни.</w:t>
            </w:r>
          </w:p>
        </w:tc>
        <w:tc>
          <w:tcPr>
            <w:tcW w:w="1134" w:type="dxa"/>
            <w:shd w:val="clear" w:color="auto" w:fill="D9D9D9" w:themeFill="background1" w:themeFillShade="D9"/>
          </w:tcPr>
          <w:p w14:paraId="2E2CD1CF" w14:textId="04E7F64A"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0879C30D"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управління  освіти,  керівники закладів освіти, КУ «Центр професійного розвитку педагогічних працівників»</w:t>
            </w:r>
          </w:p>
        </w:tc>
        <w:tc>
          <w:tcPr>
            <w:tcW w:w="1843" w:type="dxa"/>
            <w:shd w:val="clear" w:color="auto" w:fill="D9D9D9" w:themeFill="background1" w:themeFillShade="D9"/>
          </w:tcPr>
          <w:p w14:paraId="423C7CD3"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1559" w:type="dxa"/>
            <w:shd w:val="clear" w:color="auto" w:fill="D9D9D9" w:themeFill="background1" w:themeFillShade="D9"/>
          </w:tcPr>
          <w:p w14:paraId="258D7FD9"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406E6F77"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67B6F49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70D1D57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3CF802B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18BF18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40BDAED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A278CE" w:rsidRPr="00123684" w14:paraId="699491D3" w14:textId="77777777" w:rsidTr="00B17601">
        <w:tc>
          <w:tcPr>
            <w:tcW w:w="6096" w:type="dxa"/>
            <w:gridSpan w:val="7"/>
            <w:shd w:val="clear" w:color="auto" w:fill="FFC000"/>
          </w:tcPr>
          <w:p w14:paraId="62701067" w14:textId="77777777" w:rsidR="00B31123" w:rsidRPr="00123684" w:rsidRDefault="00B31123" w:rsidP="00B31123">
            <w:pPr>
              <w:jc w:val="both"/>
              <w:rPr>
                <w:rFonts w:eastAsia="Arial" w:cs="Times New Roman"/>
                <w:bCs/>
                <w:sz w:val="20"/>
                <w:szCs w:val="20"/>
                <w:lang w:val="uk-UA" w:eastAsia="uk-UA"/>
              </w:rPr>
            </w:pPr>
            <w:r w:rsidRPr="00123684">
              <w:rPr>
                <w:rFonts w:eastAsia="Times New Roman" w:cs="Times New Roman"/>
                <w:bCs/>
                <w:sz w:val="20"/>
                <w:szCs w:val="20"/>
                <w:lang w:eastAsia="uk-UA"/>
              </w:rPr>
              <w:lastRenderedPageBreak/>
              <w:t>1.6.2.М</w:t>
            </w:r>
            <w:r w:rsidRPr="00123684">
              <w:rPr>
                <w:rFonts w:eastAsia="Arial" w:cs="Times New Roman"/>
                <w:bCs/>
                <w:sz w:val="20"/>
                <w:szCs w:val="20"/>
                <w:lang w:eastAsia="uk-UA"/>
              </w:rPr>
              <w:t>асштабування програм емоційного вигорання та психологічної підтримки педагогічних працівників</w:t>
            </w:r>
          </w:p>
          <w:p w14:paraId="00322819" w14:textId="77777777" w:rsidR="00B31123" w:rsidRPr="00123684" w:rsidRDefault="00B31123" w:rsidP="00B31123">
            <w:pPr>
              <w:jc w:val="both"/>
              <w:rPr>
                <w:rFonts w:eastAsia="Calibri" w:cs="Times New Roman"/>
                <w:bCs/>
                <w:color w:val="C00000"/>
                <w:sz w:val="20"/>
                <w:szCs w:val="20"/>
                <w:lang w:val="uk-UA"/>
              </w:rPr>
            </w:pPr>
          </w:p>
        </w:tc>
        <w:tc>
          <w:tcPr>
            <w:tcW w:w="1134" w:type="dxa"/>
            <w:shd w:val="clear" w:color="auto" w:fill="D9D9D9" w:themeFill="background1" w:themeFillShade="D9"/>
          </w:tcPr>
          <w:p w14:paraId="1F38F10B" w14:textId="2FEFED8C"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6684020B"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управління  освіти,  керівники закладів освіти, КУ «Центр професійного розвитку педагогічних працівників»</w:t>
            </w:r>
          </w:p>
        </w:tc>
        <w:tc>
          <w:tcPr>
            <w:tcW w:w="1843" w:type="dxa"/>
            <w:shd w:val="clear" w:color="auto" w:fill="D9D9D9" w:themeFill="background1" w:themeFillShade="D9"/>
          </w:tcPr>
          <w:p w14:paraId="714F606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1559" w:type="dxa"/>
            <w:shd w:val="clear" w:color="auto" w:fill="D9D9D9" w:themeFill="background1" w:themeFillShade="D9"/>
          </w:tcPr>
          <w:p w14:paraId="0D32F5D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770CF9A9"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7D2C513"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7BDF4D5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0A6912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11AF53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123DD802"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A278CE" w:rsidRPr="00123684" w14:paraId="1A47EAF4" w14:textId="77777777" w:rsidTr="00B17601">
        <w:trPr>
          <w:trHeight w:val="3038"/>
        </w:trPr>
        <w:tc>
          <w:tcPr>
            <w:tcW w:w="2440" w:type="dxa"/>
            <w:gridSpan w:val="4"/>
            <w:shd w:val="clear" w:color="auto" w:fill="FFC000"/>
          </w:tcPr>
          <w:p w14:paraId="03AB4856" w14:textId="77777777" w:rsidR="00B31123" w:rsidRPr="00123684" w:rsidRDefault="00B31123" w:rsidP="00B31123">
            <w:pPr>
              <w:jc w:val="both"/>
              <w:rPr>
                <w:rFonts w:eastAsia="Calibri" w:cs="Times New Roman"/>
                <w:bCs/>
                <w:color w:val="000000" w:themeColor="text1"/>
                <w:sz w:val="20"/>
                <w:szCs w:val="20"/>
                <w:u w:val="single"/>
                <w:lang w:val="uk-UA"/>
              </w:rPr>
            </w:pPr>
            <w:r w:rsidRPr="00123684">
              <w:rPr>
                <w:rFonts w:eastAsia="Calibri" w:cs="Times New Roman"/>
                <w:bCs/>
                <w:color w:val="000000" w:themeColor="text1"/>
                <w:sz w:val="20"/>
                <w:szCs w:val="20"/>
                <w:u w:val="single"/>
                <w:lang w:val="uk-UA"/>
              </w:rPr>
              <w:t>Стратегічна ціль 2</w:t>
            </w:r>
          </w:p>
          <w:p w14:paraId="5D02C84F" w14:textId="77777777" w:rsidR="00B31123" w:rsidRPr="00123684" w:rsidRDefault="00B31123" w:rsidP="00B31123">
            <w:pPr>
              <w:rPr>
                <w:rFonts w:eastAsia="Calibri" w:cs="Times New Roman"/>
                <w:bCs/>
                <w:sz w:val="20"/>
                <w:szCs w:val="20"/>
              </w:rPr>
            </w:pPr>
            <w:r w:rsidRPr="00123684">
              <w:rPr>
                <w:rFonts w:eastAsia="Calibri" w:cs="Times New Roman"/>
                <w:bCs/>
                <w:sz w:val="20"/>
                <w:szCs w:val="20"/>
              </w:rPr>
              <w:t xml:space="preserve">Якісна система освіти громади спрямована на розвиток у учнівського та педагогічного капіталу </w:t>
            </w:r>
          </w:p>
          <w:p w14:paraId="4ECB59F6" w14:textId="77777777" w:rsidR="00B31123" w:rsidRPr="00123684" w:rsidRDefault="00B31123" w:rsidP="00B31123">
            <w:pPr>
              <w:jc w:val="both"/>
              <w:rPr>
                <w:rFonts w:eastAsia="Calibri" w:cs="Times New Roman"/>
                <w:bCs/>
                <w:color w:val="000000" w:themeColor="text1"/>
                <w:sz w:val="20"/>
                <w:szCs w:val="20"/>
                <w:u w:val="single"/>
                <w:lang w:val="uk-UA"/>
              </w:rPr>
            </w:pPr>
          </w:p>
        </w:tc>
        <w:tc>
          <w:tcPr>
            <w:tcW w:w="1644" w:type="dxa"/>
            <w:shd w:val="clear" w:color="auto" w:fill="D9D9D9" w:themeFill="background1" w:themeFillShade="D9"/>
          </w:tcPr>
          <w:p w14:paraId="6A471558" w14:textId="77777777" w:rsidR="00B31123" w:rsidRPr="00123684" w:rsidRDefault="00B31123" w:rsidP="00B31123">
            <w:pPr>
              <w:rPr>
                <w:rFonts w:eastAsia="Times New Roman" w:cs="Times New Roman"/>
                <w:bCs/>
                <w:sz w:val="20"/>
                <w:szCs w:val="20"/>
                <w:lang w:val="uk-UA" w:eastAsia="ru-RU"/>
              </w:rPr>
            </w:pPr>
            <w:r w:rsidRPr="00123684">
              <w:rPr>
                <w:rFonts w:eastAsia="Times New Roman" w:cs="Times New Roman"/>
                <w:bCs/>
                <w:sz w:val="20"/>
                <w:szCs w:val="20"/>
                <w:u w:val="single"/>
                <w:lang w:val="uk-UA" w:eastAsia="ru-RU"/>
              </w:rPr>
              <w:t>Індикатор 1:</w:t>
            </w:r>
            <w:r w:rsidRPr="00123684">
              <w:rPr>
                <w:rFonts w:eastAsia="Times New Roman" w:cs="Times New Roman"/>
                <w:bCs/>
                <w:sz w:val="20"/>
                <w:szCs w:val="20"/>
                <w:lang w:val="uk-UA" w:eastAsia="ru-RU"/>
              </w:rPr>
              <w:t xml:space="preserve"> % учнів, що демонструють високі результати на державних або міжнародних змаганнях/оцінюваннях (ЗНО, </w:t>
            </w:r>
            <w:r w:rsidRPr="00123684">
              <w:rPr>
                <w:rFonts w:eastAsia="Times New Roman" w:cs="Times New Roman"/>
                <w:bCs/>
                <w:sz w:val="20"/>
                <w:szCs w:val="20"/>
                <w:lang w:eastAsia="ru-RU"/>
              </w:rPr>
              <w:t>PISA</w:t>
            </w:r>
            <w:r w:rsidRPr="00123684">
              <w:rPr>
                <w:rFonts w:eastAsia="Times New Roman" w:cs="Times New Roman"/>
                <w:bCs/>
                <w:sz w:val="20"/>
                <w:szCs w:val="20"/>
                <w:lang w:val="uk-UA" w:eastAsia="ru-RU"/>
              </w:rPr>
              <w:t>, олімпіади), проектних роботах, шкільних ініціативах.</w:t>
            </w:r>
          </w:p>
          <w:p w14:paraId="440ACF26" w14:textId="77777777" w:rsidR="00B31123" w:rsidRPr="00123684" w:rsidRDefault="00B31123" w:rsidP="00B31123">
            <w:pPr>
              <w:rPr>
                <w:rFonts w:eastAsia="Times New Roman" w:cs="Times New Roman"/>
                <w:bCs/>
                <w:sz w:val="20"/>
                <w:szCs w:val="20"/>
                <w:lang w:val="uk-UA" w:eastAsia="ru-RU"/>
              </w:rPr>
            </w:pPr>
            <w:r w:rsidRPr="00123684">
              <w:rPr>
                <w:rFonts w:eastAsia="Times New Roman" w:cs="Times New Roman"/>
                <w:bCs/>
                <w:sz w:val="20"/>
                <w:szCs w:val="20"/>
                <w:u w:val="single"/>
                <w:lang w:val="uk-UA" w:eastAsia="ru-RU"/>
              </w:rPr>
              <w:t>Індикатор 2</w:t>
            </w:r>
            <w:r w:rsidRPr="00123684">
              <w:rPr>
                <w:rFonts w:eastAsia="Times New Roman" w:cs="Times New Roman"/>
                <w:bCs/>
                <w:sz w:val="20"/>
                <w:szCs w:val="20"/>
                <w:lang w:val="uk-UA" w:eastAsia="ru-RU"/>
              </w:rPr>
              <w:t>:</w:t>
            </w:r>
            <w:r w:rsidRPr="00123684">
              <w:rPr>
                <w:rFonts w:eastAsia="Times New Roman" w:cs="Times New Roman"/>
                <w:bCs/>
                <w:sz w:val="20"/>
                <w:szCs w:val="20"/>
                <w:lang w:eastAsia="ru-RU"/>
              </w:rPr>
              <w:t xml:space="preserve">  Рівень участі учнів у позашкільних та громадських ініціативах</w:t>
            </w:r>
          </w:p>
          <w:p w14:paraId="6DB9BA25" w14:textId="77777777" w:rsidR="00B31123" w:rsidRPr="00123684" w:rsidRDefault="00B31123" w:rsidP="00B31123">
            <w:pPr>
              <w:rPr>
                <w:rFonts w:eastAsia="Calibri" w:cs="Times New Roman"/>
                <w:bCs/>
                <w:color w:val="C00000"/>
                <w:sz w:val="20"/>
                <w:szCs w:val="20"/>
              </w:rPr>
            </w:pPr>
            <w:r w:rsidRPr="00123684">
              <w:rPr>
                <w:rFonts w:eastAsia="Times New Roman" w:cs="Times New Roman"/>
                <w:bCs/>
                <w:sz w:val="20"/>
                <w:szCs w:val="20"/>
                <w:u w:val="single"/>
                <w:lang w:val="uk-UA" w:eastAsia="ru-RU"/>
              </w:rPr>
              <w:t>Індикатор 3: к</w:t>
            </w:r>
            <w:r w:rsidRPr="00123684">
              <w:rPr>
                <w:rFonts w:eastAsia="Times New Roman" w:cs="Times New Roman"/>
                <w:bCs/>
                <w:sz w:val="20"/>
                <w:szCs w:val="20"/>
                <w:lang w:val="uk-UA" w:eastAsia="ru-RU"/>
              </w:rPr>
              <w:t>ількість учнів, які успішно обрали подальший шлях навчання чи професійного розвитку після закінчення школи</w:t>
            </w:r>
          </w:p>
        </w:tc>
        <w:tc>
          <w:tcPr>
            <w:tcW w:w="2012" w:type="dxa"/>
            <w:gridSpan w:val="2"/>
            <w:shd w:val="clear" w:color="auto" w:fill="D9D9D9" w:themeFill="background1" w:themeFillShade="D9"/>
          </w:tcPr>
          <w:p w14:paraId="2FE0D066" w14:textId="00B0218C" w:rsidR="00B31123" w:rsidRPr="00123684" w:rsidRDefault="00B31123" w:rsidP="008F687B">
            <w:pPr>
              <w:tabs>
                <w:tab w:val="left" w:pos="814"/>
              </w:tabs>
              <w:spacing w:before="151" w:line="247" w:lineRule="auto"/>
              <w:ind w:right="80"/>
              <w:jc w:val="both"/>
              <w:rPr>
                <w:rFonts w:eastAsia="Times New Roman" w:cs="Times New Roman"/>
                <w:bCs/>
                <w:sz w:val="20"/>
                <w:szCs w:val="20"/>
                <w:lang w:val="uk-UA"/>
              </w:rPr>
            </w:pPr>
            <w:r w:rsidRPr="00123684">
              <w:rPr>
                <w:rFonts w:eastAsia="Times New Roman" w:cs="Times New Roman"/>
                <w:bCs/>
                <w:spacing w:val="-2"/>
                <w:sz w:val="20"/>
                <w:szCs w:val="20"/>
                <w:lang w:val="uk-UA"/>
              </w:rPr>
              <w:t xml:space="preserve">Система освіти громади орієнтова  </w:t>
            </w:r>
            <w:r w:rsidRPr="00123684">
              <w:rPr>
                <w:rFonts w:eastAsia="Times New Roman" w:cs="Times New Roman"/>
                <w:bCs/>
                <w:spacing w:val="-6"/>
                <w:sz w:val="20"/>
                <w:szCs w:val="20"/>
                <w:lang w:val="uk-UA"/>
              </w:rPr>
              <w:t>на</w:t>
            </w:r>
            <w:r w:rsidR="008F687B">
              <w:rPr>
                <w:rFonts w:eastAsia="Times New Roman" w:cs="Times New Roman"/>
                <w:bCs/>
                <w:spacing w:val="-6"/>
                <w:sz w:val="20"/>
                <w:szCs w:val="20"/>
                <w:lang w:val="uk-UA"/>
              </w:rPr>
              <w:t xml:space="preserve"> </w:t>
            </w:r>
            <w:r w:rsidRPr="00123684">
              <w:rPr>
                <w:rFonts w:eastAsia="Times New Roman" w:cs="Times New Roman"/>
                <w:bCs/>
                <w:spacing w:val="-2"/>
                <w:sz w:val="20"/>
                <w:szCs w:val="20"/>
                <w:lang w:val="uk-UA"/>
              </w:rPr>
              <w:t>формуван</w:t>
            </w:r>
            <w:r w:rsidRPr="00123684">
              <w:rPr>
                <w:rFonts w:eastAsia="Times New Roman" w:cs="Times New Roman"/>
                <w:bCs/>
                <w:spacing w:val="-6"/>
                <w:sz w:val="20"/>
                <w:szCs w:val="20"/>
                <w:lang w:val="uk-UA"/>
              </w:rPr>
              <w:t xml:space="preserve">ня </w:t>
            </w:r>
            <w:r w:rsidRPr="00123684">
              <w:rPr>
                <w:rFonts w:eastAsia="Times New Roman" w:cs="Times New Roman"/>
                <w:bCs/>
                <w:spacing w:val="-2"/>
                <w:sz w:val="20"/>
                <w:szCs w:val="20"/>
                <w:lang w:val="uk-UA"/>
              </w:rPr>
              <w:t xml:space="preserve">конкурентоспромож </w:t>
            </w:r>
            <w:r w:rsidRPr="00123684">
              <w:rPr>
                <w:rFonts w:eastAsia="Times New Roman" w:cs="Times New Roman"/>
                <w:bCs/>
                <w:spacing w:val="-5"/>
                <w:sz w:val="20"/>
                <w:szCs w:val="20"/>
                <w:lang w:val="uk-UA"/>
              </w:rPr>
              <w:t>ної</w:t>
            </w:r>
            <w:r w:rsidRPr="00123684">
              <w:rPr>
                <w:rFonts w:eastAsia="Times New Roman" w:cs="Times New Roman"/>
                <w:bCs/>
                <w:sz w:val="20"/>
                <w:szCs w:val="20"/>
                <w:lang w:val="uk-UA"/>
              </w:rPr>
              <w:tab/>
            </w:r>
            <w:r w:rsidRPr="00123684">
              <w:rPr>
                <w:rFonts w:eastAsia="Times New Roman" w:cs="Times New Roman"/>
                <w:bCs/>
                <w:spacing w:val="-5"/>
                <w:sz w:val="20"/>
                <w:szCs w:val="20"/>
                <w:lang w:val="uk-UA"/>
              </w:rPr>
              <w:t>на</w:t>
            </w:r>
            <w:r w:rsidR="008F687B">
              <w:rPr>
                <w:rFonts w:eastAsia="Times New Roman" w:cs="Times New Roman"/>
                <w:bCs/>
                <w:spacing w:val="-5"/>
                <w:sz w:val="20"/>
                <w:szCs w:val="20"/>
                <w:lang w:val="uk-UA"/>
              </w:rPr>
              <w:t xml:space="preserve"> </w:t>
            </w:r>
            <w:r w:rsidRPr="00123684">
              <w:rPr>
                <w:rFonts w:eastAsia="Times New Roman" w:cs="Times New Roman"/>
                <w:bCs/>
                <w:spacing w:val="-2"/>
                <w:sz w:val="20"/>
                <w:szCs w:val="20"/>
                <w:lang w:val="uk-UA"/>
              </w:rPr>
              <w:t xml:space="preserve">ринку праці особистос </w:t>
            </w:r>
            <w:r w:rsidRPr="00123684">
              <w:rPr>
                <w:rFonts w:eastAsia="Times New Roman" w:cs="Times New Roman"/>
                <w:bCs/>
                <w:spacing w:val="-5"/>
                <w:sz w:val="20"/>
                <w:szCs w:val="20"/>
                <w:lang w:val="uk-UA"/>
              </w:rPr>
              <w:t xml:space="preserve">ті </w:t>
            </w:r>
            <w:r w:rsidRPr="00123684">
              <w:rPr>
                <w:rFonts w:eastAsia="Times New Roman" w:cs="Times New Roman"/>
                <w:bCs/>
                <w:spacing w:val="-10"/>
                <w:sz w:val="20"/>
                <w:szCs w:val="20"/>
                <w:lang w:val="uk-UA"/>
              </w:rPr>
              <w:t>з</w:t>
            </w:r>
          </w:p>
          <w:p w14:paraId="621991C7" w14:textId="52AF6640" w:rsidR="00B31123" w:rsidRPr="00123684" w:rsidRDefault="00B31123" w:rsidP="008F687B">
            <w:pPr>
              <w:tabs>
                <w:tab w:val="left" w:pos="814"/>
              </w:tabs>
              <w:spacing w:line="247" w:lineRule="auto"/>
              <w:ind w:right="80"/>
              <w:jc w:val="both"/>
              <w:rPr>
                <w:rFonts w:eastAsia="Calibri" w:cs="Times New Roman"/>
                <w:bCs/>
                <w:color w:val="C00000"/>
                <w:sz w:val="20"/>
                <w:szCs w:val="20"/>
              </w:rPr>
            </w:pPr>
            <w:r w:rsidRPr="00123684">
              <w:rPr>
                <w:rFonts w:eastAsia="Times New Roman" w:cs="Times New Roman"/>
                <w:bCs/>
                <w:spacing w:val="-2"/>
                <w:sz w:val="20"/>
                <w:szCs w:val="20"/>
                <w:lang w:val="uk-UA"/>
              </w:rPr>
              <w:t>активною громадянс</w:t>
            </w:r>
            <w:r w:rsidRPr="00123684">
              <w:rPr>
                <w:rFonts w:eastAsia="Times New Roman" w:cs="Times New Roman"/>
                <w:bCs/>
                <w:spacing w:val="-4"/>
                <w:sz w:val="20"/>
                <w:szCs w:val="20"/>
                <w:lang w:val="uk-UA"/>
              </w:rPr>
              <w:t xml:space="preserve">ькою </w:t>
            </w:r>
            <w:r w:rsidRPr="00123684">
              <w:rPr>
                <w:rFonts w:eastAsia="Times New Roman" w:cs="Times New Roman"/>
                <w:bCs/>
                <w:spacing w:val="-2"/>
                <w:sz w:val="20"/>
                <w:szCs w:val="20"/>
                <w:lang w:val="uk-UA"/>
              </w:rPr>
              <w:t>позицією. Освітній процес відбуваєть</w:t>
            </w:r>
            <w:r w:rsidRPr="00123684">
              <w:rPr>
                <w:rFonts w:eastAsia="Times New Roman" w:cs="Times New Roman"/>
                <w:bCs/>
                <w:spacing w:val="-5"/>
                <w:sz w:val="20"/>
                <w:szCs w:val="20"/>
                <w:lang w:val="uk-UA"/>
              </w:rPr>
              <w:t>ся на</w:t>
            </w:r>
            <w:r w:rsidR="008F687B">
              <w:rPr>
                <w:rFonts w:eastAsia="Times New Roman" w:cs="Times New Roman"/>
                <w:bCs/>
                <w:spacing w:val="-5"/>
                <w:sz w:val="20"/>
                <w:szCs w:val="20"/>
                <w:lang w:val="uk-UA"/>
              </w:rPr>
              <w:t xml:space="preserve"> </w:t>
            </w:r>
            <w:r w:rsidRPr="00123684">
              <w:rPr>
                <w:rFonts w:eastAsia="Times New Roman" w:cs="Times New Roman"/>
                <w:bCs/>
                <w:spacing w:val="-2"/>
                <w:sz w:val="20"/>
                <w:szCs w:val="20"/>
                <w:lang w:val="uk-UA"/>
              </w:rPr>
              <w:t xml:space="preserve">підставах партнерст </w:t>
            </w:r>
            <w:r w:rsidRPr="00123684">
              <w:rPr>
                <w:rFonts w:eastAsia="Times New Roman" w:cs="Times New Roman"/>
                <w:bCs/>
                <w:spacing w:val="-6"/>
                <w:sz w:val="20"/>
                <w:szCs w:val="20"/>
                <w:lang w:val="uk-UA"/>
              </w:rPr>
              <w:t>ва</w:t>
            </w:r>
            <w:r w:rsidRPr="00123684">
              <w:rPr>
                <w:rFonts w:eastAsia="Times New Roman" w:cs="Times New Roman"/>
                <w:bCs/>
                <w:spacing w:val="-4"/>
                <w:sz w:val="20"/>
                <w:szCs w:val="20"/>
                <w:lang w:val="uk-UA"/>
              </w:rPr>
              <w:t xml:space="preserve">всіх його </w:t>
            </w:r>
            <w:r w:rsidRPr="00123684">
              <w:rPr>
                <w:rFonts w:eastAsia="Times New Roman" w:cs="Times New Roman"/>
                <w:bCs/>
                <w:spacing w:val="-2"/>
                <w:sz w:val="20"/>
                <w:szCs w:val="20"/>
                <w:lang w:val="uk-UA"/>
              </w:rPr>
              <w:t xml:space="preserve">учасників. </w:t>
            </w:r>
            <w:r w:rsidRPr="00123684">
              <w:rPr>
                <w:rFonts w:eastAsia="Times New Roman" w:cs="Times New Roman"/>
                <w:bCs/>
                <w:sz w:val="20"/>
                <w:szCs w:val="20"/>
                <w:lang w:val="uk-UA"/>
              </w:rPr>
              <w:t>Освіта</w:t>
            </w:r>
            <w:r w:rsidRPr="00123684">
              <w:rPr>
                <w:rFonts w:eastAsia="Times New Roman" w:cs="Times New Roman"/>
                <w:bCs/>
                <w:spacing w:val="-13"/>
                <w:sz w:val="20"/>
                <w:szCs w:val="20"/>
                <w:lang w:val="uk-UA"/>
              </w:rPr>
              <w:t xml:space="preserve"> </w:t>
            </w:r>
            <w:r w:rsidRPr="00123684">
              <w:rPr>
                <w:rFonts w:eastAsia="Times New Roman" w:cs="Times New Roman"/>
                <w:bCs/>
                <w:sz w:val="20"/>
                <w:szCs w:val="20"/>
                <w:lang w:val="uk-UA"/>
              </w:rPr>
              <w:t xml:space="preserve">має </w:t>
            </w:r>
            <w:r w:rsidRPr="00123684">
              <w:rPr>
                <w:rFonts w:eastAsia="Times New Roman" w:cs="Times New Roman"/>
                <w:bCs/>
                <w:spacing w:val="-2"/>
                <w:sz w:val="20"/>
                <w:szCs w:val="20"/>
                <w:lang w:val="uk-UA"/>
              </w:rPr>
              <w:t>практикоорієовани</w:t>
            </w:r>
            <w:r w:rsidRPr="00123684">
              <w:rPr>
                <w:rFonts w:eastAsia="Times New Roman" w:cs="Times New Roman"/>
                <w:bCs/>
                <w:spacing w:val="-10"/>
                <w:sz w:val="20"/>
                <w:szCs w:val="20"/>
                <w:lang w:val="uk-UA"/>
              </w:rPr>
              <w:t>й</w:t>
            </w:r>
            <w:r w:rsidRPr="00123684">
              <w:rPr>
                <w:rFonts w:eastAsia="Times New Roman" w:cs="Times New Roman"/>
                <w:bCs/>
                <w:spacing w:val="-2"/>
                <w:sz w:val="20"/>
                <w:szCs w:val="20"/>
                <w:lang w:val="uk-UA"/>
              </w:rPr>
              <w:t xml:space="preserve"> напрямок</w:t>
            </w:r>
          </w:p>
          <w:p w14:paraId="09FA5BD5" w14:textId="77777777" w:rsidR="00B31123" w:rsidRPr="00123684" w:rsidRDefault="00B31123" w:rsidP="00B31123">
            <w:pPr>
              <w:jc w:val="both"/>
              <w:rPr>
                <w:rFonts w:eastAsia="Calibri" w:cs="Times New Roman"/>
                <w:bCs/>
                <w:color w:val="C00000"/>
                <w:sz w:val="20"/>
                <w:szCs w:val="20"/>
              </w:rPr>
            </w:pPr>
          </w:p>
        </w:tc>
        <w:tc>
          <w:tcPr>
            <w:tcW w:w="1134" w:type="dxa"/>
            <w:shd w:val="clear" w:color="auto" w:fill="D9D9D9" w:themeFill="background1" w:themeFillShade="D9"/>
          </w:tcPr>
          <w:p w14:paraId="64A1BA5E" w14:textId="35E79FBA"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2B7786A2"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Засновник,управління  освіти,  фінансове управління, керівники закладів освіти</w:t>
            </w:r>
          </w:p>
        </w:tc>
        <w:tc>
          <w:tcPr>
            <w:tcW w:w="1843" w:type="dxa"/>
            <w:shd w:val="clear" w:color="auto" w:fill="D9D9D9" w:themeFill="background1" w:themeFillShade="D9"/>
          </w:tcPr>
          <w:p w14:paraId="2374D091"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 Виконавчого комітету Славутської міської ради</w:t>
            </w:r>
          </w:p>
          <w:p w14:paraId="53720ABD"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5912DA1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1,2,3,4,5</w:t>
            </w:r>
          </w:p>
        </w:tc>
        <w:tc>
          <w:tcPr>
            <w:tcW w:w="709" w:type="dxa"/>
            <w:shd w:val="clear" w:color="auto" w:fill="D9D9D9" w:themeFill="background1" w:themeFillShade="D9"/>
          </w:tcPr>
          <w:p w14:paraId="4346622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7E2F4C6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7793D387"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7D26CB77"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45883F3"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62CAD48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A278CE" w:rsidRPr="00123684" w14:paraId="66AE01C0" w14:textId="77777777" w:rsidTr="00B17601">
        <w:tc>
          <w:tcPr>
            <w:tcW w:w="2440" w:type="dxa"/>
            <w:gridSpan w:val="4"/>
            <w:shd w:val="clear" w:color="auto" w:fill="FFC000"/>
          </w:tcPr>
          <w:p w14:paraId="540D570D" w14:textId="77777777" w:rsidR="00B31123" w:rsidRPr="00123684" w:rsidRDefault="00B31123" w:rsidP="00B31123">
            <w:pPr>
              <w:jc w:val="both"/>
              <w:rPr>
                <w:rFonts w:eastAsia="Calibri" w:cs="Times New Roman"/>
                <w:bCs/>
                <w:color w:val="000000" w:themeColor="text1"/>
                <w:sz w:val="20"/>
                <w:szCs w:val="20"/>
                <w:u w:val="single"/>
                <w:lang w:val="uk-UA"/>
              </w:rPr>
            </w:pPr>
            <w:r w:rsidRPr="00123684">
              <w:rPr>
                <w:rFonts w:eastAsia="Calibri" w:cs="Times New Roman"/>
                <w:bCs/>
                <w:color w:val="000000" w:themeColor="text1"/>
                <w:sz w:val="20"/>
                <w:szCs w:val="20"/>
                <w:u w:val="single"/>
                <w:lang w:val="uk-UA"/>
              </w:rPr>
              <w:t>Операційна ціль 2.1.</w:t>
            </w:r>
          </w:p>
          <w:p w14:paraId="1ED16158" w14:textId="77777777" w:rsidR="00B31123" w:rsidRPr="00123684" w:rsidRDefault="00B31123" w:rsidP="00B31123">
            <w:pPr>
              <w:jc w:val="both"/>
              <w:rPr>
                <w:rFonts w:eastAsia="Calibri" w:cs="Times New Roman"/>
                <w:bCs/>
                <w:color w:val="000000" w:themeColor="text1"/>
                <w:sz w:val="20"/>
                <w:szCs w:val="20"/>
                <w:u w:val="single"/>
                <w:lang w:val="uk-UA"/>
              </w:rPr>
            </w:pPr>
            <w:r w:rsidRPr="00123684">
              <w:rPr>
                <w:rFonts w:eastAsia="Times New Roman" w:cs="Times New Roman"/>
                <w:bCs/>
                <w:sz w:val="20"/>
                <w:szCs w:val="20"/>
                <w:lang w:eastAsia="uk-UA"/>
              </w:rPr>
              <w:t xml:space="preserve">Розвиток потенціалу педагогічних працівників закладів та установ </w:t>
            </w:r>
            <w:r w:rsidRPr="00123684">
              <w:rPr>
                <w:rFonts w:eastAsia="Times New Roman" w:cs="Times New Roman"/>
                <w:bCs/>
                <w:sz w:val="20"/>
                <w:szCs w:val="20"/>
                <w:lang w:eastAsia="uk-UA"/>
              </w:rPr>
              <w:lastRenderedPageBreak/>
              <w:t>освіти</w:t>
            </w:r>
          </w:p>
        </w:tc>
        <w:tc>
          <w:tcPr>
            <w:tcW w:w="1644" w:type="dxa"/>
            <w:shd w:val="clear" w:color="auto" w:fill="D9D9D9" w:themeFill="background1" w:themeFillShade="D9"/>
          </w:tcPr>
          <w:p w14:paraId="61903BB7" w14:textId="77777777" w:rsidR="00B31123" w:rsidRPr="00123684" w:rsidRDefault="00B31123" w:rsidP="00B31123">
            <w:pPr>
              <w:jc w:val="both"/>
              <w:rPr>
                <w:bCs/>
                <w:sz w:val="20"/>
                <w:szCs w:val="20"/>
                <w:lang w:val="uk-UA"/>
              </w:rPr>
            </w:pPr>
            <w:r w:rsidRPr="00123684">
              <w:rPr>
                <w:bCs/>
                <w:sz w:val="20"/>
                <w:szCs w:val="20"/>
                <w:u w:val="single"/>
                <w:lang w:val="uk-UA"/>
              </w:rPr>
              <w:lastRenderedPageBreak/>
              <w:t>Індикатор 1</w:t>
            </w:r>
            <w:r w:rsidRPr="00123684">
              <w:rPr>
                <w:bCs/>
                <w:sz w:val="20"/>
                <w:szCs w:val="20"/>
                <w:lang w:val="uk-UA"/>
              </w:rPr>
              <w:t xml:space="preserve">:% педагогічних працівників, які пройшли курси </w:t>
            </w:r>
            <w:r w:rsidRPr="00123684">
              <w:rPr>
                <w:bCs/>
                <w:sz w:val="20"/>
                <w:szCs w:val="20"/>
                <w:lang w:val="uk-UA"/>
              </w:rPr>
              <w:lastRenderedPageBreak/>
              <w:t>підвищення кваліфікації за рік,</w:t>
            </w:r>
            <w:r w:rsidRPr="00123684">
              <w:rPr>
                <w:rFonts w:eastAsia="Times New Roman" w:cs="Times New Roman"/>
                <w:bCs/>
                <w:sz w:val="20"/>
                <w:szCs w:val="20"/>
                <w:lang w:val="uk-UA" w:eastAsia="ru-RU"/>
              </w:rPr>
              <w:t xml:space="preserve"> впроваджують онлайн-інструменти,</w:t>
            </w:r>
          </w:p>
          <w:p w14:paraId="754FD802" w14:textId="77777777" w:rsidR="00B31123" w:rsidRPr="00123684" w:rsidRDefault="00B31123" w:rsidP="00B31123">
            <w:pPr>
              <w:jc w:val="both"/>
              <w:rPr>
                <w:bCs/>
                <w:sz w:val="20"/>
                <w:szCs w:val="20"/>
                <w:lang w:val="uk-UA"/>
              </w:rPr>
            </w:pPr>
            <w:r w:rsidRPr="00123684">
              <w:rPr>
                <w:bCs/>
                <w:sz w:val="20"/>
                <w:szCs w:val="20"/>
                <w:lang w:val="uk-UA"/>
              </w:rPr>
              <w:t xml:space="preserve">нові методики </w:t>
            </w:r>
          </w:p>
          <w:p w14:paraId="131EC096" w14:textId="77777777" w:rsidR="00B31123" w:rsidRPr="00123684" w:rsidRDefault="00B31123" w:rsidP="00B31123">
            <w:pPr>
              <w:jc w:val="both"/>
              <w:rPr>
                <w:rFonts w:eastAsia="Times New Roman" w:cs="Times New Roman"/>
                <w:bCs/>
                <w:sz w:val="20"/>
                <w:szCs w:val="20"/>
                <w:lang w:val="uk-UA" w:eastAsia="ru-RU"/>
              </w:rPr>
            </w:pPr>
            <w:r w:rsidRPr="00123684">
              <w:rPr>
                <w:bCs/>
                <w:sz w:val="20"/>
                <w:szCs w:val="20"/>
                <w:u w:val="single"/>
                <w:lang w:val="uk-UA"/>
              </w:rPr>
              <w:t>Індикатор 2</w:t>
            </w:r>
            <w:r w:rsidRPr="00123684">
              <w:rPr>
                <w:bCs/>
                <w:sz w:val="20"/>
                <w:szCs w:val="20"/>
                <w:lang w:val="uk-UA"/>
              </w:rPr>
              <w:t>:</w:t>
            </w:r>
            <w:r w:rsidRPr="00123684">
              <w:rPr>
                <w:rFonts w:eastAsia="Times New Roman" w:cs="Times New Roman"/>
                <w:bCs/>
                <w:sz w:val="20"/>
                <w:szCs w:val="20"/>
                <w:lang w:val="uk-UA" w:eastAsia="ru-RU"/>
              </w:rPr>
              <w:t xml:space="preserve">  Кількість педагогів, які брали участь у міжнародних освітніх програмах (</w:t>
            </w:r>
            <w:r w:rsidRPr="00123684">
              <w:rPr>
                <w:rFonts w:eastAsia="Times New Roman" w:cs="Times New Roman"/>
                <w:bCs/>
                <w:sz w:val="20"/>
                <w:szCs w:val="20"/>
                <w:lang w:eastAsia="ru-RU"/>
              </w:rPr>
              <w:t>Erasmus</w:t>
            </w:r>
            <w:r w:rsidRPr="00123684">
              <w:rPr>
                <w:rFonts w:eastAsia="Times New Roman" w:cs="Times New Roman"/>
                <w:bCs/>
                <w:sz w:val="20"/>
                <w:szCs w:val="20"/>
                <w:lang w:val="uk-UA" w:eastAsia="ru-RU"/>
              </w:rPr>
              <w:t xml:space="preserve">+, </w:t>
            </w:r>
            <w:r w:rsidRPr="00123684">
              <w:rPr>
                <w:rFonts w:eastAsia="Times New Roman" w:cs="Times New Roman"/>
                <w:bCs/>
                <w:sz w:val="20"/>
                <w:szCs w:val="20"/>
                <w:lang w:eastAsia="ru-RU"/>
              </w:rPr>
              <w:t>eTwinning</w:t>
            </w:r>
            <w:r w:rsidRPr="00123684">
              <w:rPr>
                <w:rFonts w:eastAsia="Times New Roman" w:cs="Times New Roman"/>
                <w:bCs/>
                <w:sz w:val="20"/>
                <w:szCs w:val="20"/>
                <w:lang w:val="uk-UA" w:eastAsia="ru-RU"/>
              </w:rPr>
              <w:t>)</w:t>
            </w:r>
          </w:p>
          <w:p w14:paraId="1DCEF7B6" w14:textId="77777777" w:rsidR="00B31123" w:rsidRPr="00123684" w:rsidRDefault="00B31123" w:rsidP="00B31123">
            <w:pPr>
              <w:jc w:val="both"/>
              <w:rPr>
                <w:rFonts w:eastAsia="Times New Roman" w:cs="Times New Roman"/>
                <w:bCs/>
                <w:sz w:val="20"/>
                <w:szCs w:val="20"/>
                <w:lang w:val="uk-UA" w:eastAsia="ru-RU"/>
              </w:rPr>
            </w:pPr>
            <w:r w:rsidRPr="00123684">
              <w:rPr>
                <w:rFonts w:eastAsia="Times New Roman" w:cs="Times New Roman"/>
                <w:bCs/>
                <w:sz w:val="20"/>
                <w:szCs w:val="20"/>
                <w:u w:val="single"/>
                <w:lang w:val="uk-UA" w:eastAsia="ru-RU"/>
              </w:rPr>
              <w:t>Індикатор 3:</w:t>
            </w:r>
            <w:r w:rsidRPr="00123684">
              <w:rPr>
                <w:rFonts w:eastAsia="Times New Roman" w:cs="Times New Roman"/>
                <w:bCs/>
                <w:sz w:val="20"/>
                <w:szCs w:val="20"/>
                <w:lang w:eastAsia="ru-RU"/>
              </w:rPr>
              <w:t xml:space="preserve"> % освітніх закладів, залучених до міжнародних партнерств</w:t>
            </w:r>
          </w:p>
          <w:p w14:paraId="2801C3F4" w14:textId="77777777" w:rsidR="00B31123" w:rsidRPr="00123684" w:rsidRDefault="00B31123" w:rsidP="00B31123">
            <w:pPr>
              <w:jc w:val="both"/>
              <w:rPr>
                <w:rFonts w:eastAsia="Times New Roman" w:cs="Times New Roman"/>
                <w:bCs/>
                <w:sz w:val="20"/>
                <w:szCs w:val="20"/>
                <w:lang w:val="uk-UA" w:eastAsia="ru-RU"/>
              </w:rPr>
            </w:pPr>
            <w:r w:rsidRPr="00123684">
              <w:rPr>
                <w:rFonts w:eastAsia="Times New Roman" w:cs="Times New Roman"/>
                <w:bCs/>
                <w:sz w:val="20"/>
                <w:szCs w:val="20"/>
                <w:u w:val="single"/>
                <w:lang w:val="uk-UA" w:eastAsia="ru-RU"/>
              </w:rPr>
              <w:t xml:space="preserve"> Індикатор 4:</w:t>
            </w:r>
            <w:r w:rsidRPr="00123684">
              <w:rPr>
                <w:rFonts w:eastAsia="Times New Roman" w:cs="Times New Roman"/>
                <w:bCs/>
                <w:sz w:val="20"/>
                <w:szCs w:val="20"/>
                <w:lang w:eastAsia="ru-RU"/>
              </w:rPr>
              <w:t xml:space="preserve">  Кількість грантових проєктів із професійного розвитку педагогів</w:t>
            </w:r>
          </w:p>
          <w:p w14:paraId="66C74260" w14:textId="77777777" w:rsidR="00B31123" w:rsidRPr="00123684" w:rsidRDefault="00B31123" w:rsidP="00B31123">
            <w:pPr>
              <w:jc w:val="both"/>
              <w:rPr>
                <w:rFonts w:eastAsia="Times New Roman" w:cs="Times New Roman"/>
                <w:bCs/>
                <w:sz w:val="20"/>
                <w:szCs w:val="20"/>
                <w:lang w:val="uk-UA" w:eastAsia="ru-RU"/>
              </w:rPr>
            </w:pPr>
            <w:r w:rsidRPr="00123684">
              <w:rPr>
                <w:rFonts w:eastAsia="Times New Roman" w:cs="Times New Roman"/>
                <w:bCs/>
                <w:sz w:val="20"/>
                <w:szCs w:val="20"/>
                <w:u w:val="single"/>
                <w:lang w:val="uk-UA" w:eastAsia="ru-RU"/>
              </w:rPr>
              <w:t>Індикатор 5:</w:t>
            </w:r>
            <w:r w:rsidRPr="00123684">
              <w:rPr>
                <w:bCs/>
                <w:sz w:val="20"/>
                <w:szCs w:val="20"/>
              </w:rPr>
              <w:t xml:space="preserve"> % педагогів, які отримали супервізію або менторську підтримку</w:t>
            </w:r>
          </w:p>
          <w:p w14:paraId="054A5BCF" w14:textId="77777777" w:rsidR="00B31123" w:rsidRPr="00123684" w:rsidRDefault="00B31123" w:rsidP="00B31123">
            <w:pPr>
              <w:jc w:val="both"/>
              <w:rPr>
                <w:rFonts w:eastAsia="Calibri" w:cs="Times New Roman"/>
                <w:bCs/>
                <w:color w:val="C00000"/>
                <w:sz w:val="20"/>
                <w:szCs w:val="20"/>
                <w:lang w:val="uk-UA"/>
              </w:rPr>
            </w:pPr>
          </w:p>
        </w:tc>
        <w:tc>
          <w:tcPr>
            <w:tcW w:w="2012" w:type="dxa"/>
            <w:gridSpan w:val="2"/>
            <w:shd w:val="clear" w:color="auto" w:fill="D9D9D9" w:themeFill="background1" w:themeFillShade="D9"/>
          </w:tcPr>
          <w:p w14:paraId="10B0BC24" w14:textId="77777777" w:rsidR="00B31123" w:rsidRPr="00123684" w:rsidRDefault="00B31123" w:rsidP="00B31123">
            <w:pPr>
              <w:jc w:val="both"/>
              <w:rPr>
                <w:bCs/>
                <w:sz w:val="20"/>
                <w:szCs w:val="20"/>
                <w:lang w:val="uk-UA"/>
              </w:rPr>
            </w:pPr>
            <w:r w:rsidRPr="00123684">
              <w:rPr>
                <w:bCs/>
                <w:sz w:val="20"/>
                <w:szCs w:val="20"/>
                <w:lang w:val="uk-UA"/>
              </w:rPr>
              <w:lastRenderedPageBreak/>
              <w:t>С</w:t>
            </w:r>
            <w:r w:rsidRPr="00123684">
              <w:rPr>
                <w:bCs/>
                <w:sz w:val="20"/>
                <w:szCs w:val="20"/>
              </w:rPr>
              <w:t>творен</w:t>
            </w:r>
            <w:r w:rsidRPr="00123684">
              <w:rPr>
                <w:bCs/>
                <w:sz w:val="20"/>
                <w:szCs w:val="20"/>
                <w:lang w:val="uk-UA"/>
              </w:rPr>
              <w:t>о</w:t>
            </w:r>
            <w:r w:rsidRPr="00123684">
              <w:rPr>
                <w:bCs/>
                <w:sz w:val="20"/>
                <w:szCs w:val="20"/>
              </w:rPr>
              <w:t xml:space="preserve"> </w:t>
            </w:r>
            <w:r w:rsidRPr="00123684">
              <w:rPr>
                <w:bCs/>
                <w:sz w:val="20"/>
                <w:szCs w:val="20"/>
                <w:lang w:val="uk-UA"/>
              </w:rPr>
              <w:t xml:space="preserve"> середовище</w:t>
            </w:r>
          </w:p>
          <w:p w14:paraId="672E5D6F" w14:textId="77777777" w:rsidR="00B31123" w:rsidRPr="00123684" w:rsidRDefault="00B31123" w:rsidP="00B31123">
            <w:pPr>
              <w:jc w:val="both"/>
              <w:rPr>
                <w:rFonts w:eastAsia="Calibri" w:cs="Times New Roman"/>
                <w:bCs/>
                <w:color w:val="C00000"/>
                <w:sz w:val="20"/>
                <w:szCs w:val="20"/>
                <w:lang w:val="uk-UA"/>
              </w:rPr>
            </w:pPr>
            <w:r w:rsidRPr="00123684">
              <w:rPr>
                <w:bCs/>
                <w:sz w:val="20"/>
                <w:szCs w:val="20"/>
              </w:rPr>
              <w:t>мотивован</w:t>
            </w:r>
            <w:r w:rsidRPr="00123684">
              <w:rPr>
                <w:bCs/>
                <w:sz w:val="20"/>
                <w:szCs w:val="20"/>
                <w:lang w:val="uk-UA"/>
              </w:rPr>
              <w:t>их</w:t>
            </w:r>
            <w:r w:rsidRPr="00123684">
              <w:rPr>
                <w:bCs/>
                <w:sz w:val="20"/>
                <w:szCs w:val="20"/>
              </w:rPr>
              <w:t>, висококваліфікован</w:t>
            </w:r>
            <w:r w:rsidRPr="00123684">
              <w:rPr>
                <w:bCs/>
                <w:sz w:val="20"/>
                <w:szCs w:val="20"/>
                <w:lang w:val="uk-UA"/>
              </w:rPr>
              <w:lastRenderedPageBreak/>
              <w:t>их</w:t>
            </w:r>
            <w:r w:rsidRPr="00123684">
              <w:rPr>
                <w:bCs/>
                <w:sz w:val="20"/>
                <w:szCs w:val="20"/>
              </w:rPr>
              <w:t xml:space="preserve"> та професійно мобільн</w:t>
            </w:r>
            <w:r w:rsidRPr="00123684">
              <w:rPr>
                <w:bCs/>
                <w:sz w:val="20"/>
                <w:szCs w:val="20"/>
                <w:lang w:val="uk-UA"/>
              </w:rPr>
              <w:t xml:space="preserve">их </w:t>
            </w:r>
            <w:r w:rsidRPr="00123684">
              <w:rPr>
                <w:bCs/>
                <w:sz w:val="20"/>
                <w:szCs w:val="20"/>
              </w:rPr>
              <w:t>педагогі</w:t>
            </w:r>
            <w:r w:rsidRPr="00123684">
              <w:rPr>
                <w:bCs/>
                <w:sz w:val="20"/>
                <w:szCs w:val="20"/>
                <w:lang w:val="uk-UA"/>
              </w:rPr>
              <w:t>в</w:t>
            </w:r>
            <w:r w:rsidRPr="00123684">
              <w:rPr>
                <w:bCs/>
                <w:sz w:val="20"/>
                <w:szCs w:val="20"/>
              </w:rPr>
              <w:t xml:space="preserve"> , здатн</w:t>
            </w:r>
            <w:r w:rsidRPr="00123684">
              <w:rPr>
                <w:bCs/>
                <w:sz w:val="20"/>
                <w:szCs w:val="20"/>
                <w:lang w:val="uk-UA"/>
              </w:rPr>
              <w:t>их</w:t>
            </w:r>
            <w:r w:rsidRPr="00123684">
              <w:rPr>
                <w:bCs/>
                <w:sz w:val="20"/>
                <w:szCs w:val="20"/>
              </w:rPr>
              <w:t xml:space="preserve"> ефективно працювати в умовах сучасної освіти</w:t>
            </w:r>
          </w:p>
        </w:tc>
        <w:tc>
          <w:tcPr>
            <w:tcW w:w="1134" w:type="dxa"/>
            <w:shd w:val="clear" w:color="auto" w:fill="D9D9D9" w:themeFill="background1" w:themeFillShade="D9"/>
          </w:tcPr>
          <w:p w14:paraId="78C3598A" w14:textId="468A9B95" w:rsidR="00C64AC6"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lastRenderedPageBreak/>
              <w:t>2026-20</w:t>
            </w:r>
            <w:r w:rsidR="008F687B">
              <w:rPr>
                <w:rFonts w:eastAsia="Times New Roman" w:cs="Times New Roman"/>
                <w:bCs/>
                <w:sz w:val="20"/>
                <w:szCs w:val="20"/>
                <w:lang w:val="uk-UA"/>
              </w:rPr>
              <w:t>28</w:t>
            </w:r>
          </w:p>
          <w:p w14:paraId="686D07EB" w14:textId="77777777" w:rsidR="00C64AC6" w:rsidRPr="00123684" w:rsidRDefault="00C64AC6" w:rsidP="00C64AC6">
            <w:pPr>
              <w:rPr>
                <w:rFonts w:eastAsia="Times New Roman" w:cs="Times New Roman"/>
                <w:bCs/>
                <w:sz w:val="20"/>
                <w:szCs w:val="20"/>
                <w:lang w:val="uk-UA"/>
              </w:rPr>
            </w:pPr>
          </w:p>
          <w:p w14:paraId="577C9FBF" w14:textId="77777777" w:rsidR="00C64AC6" w:rsidRPr="00123684" w:rsidRDefault="00C64AC6" w:rsidP="00C64AC6">
            <w:pPr>
              <w:rPr>
                <w:rFonts w:eastAsia="Times New Roman" w:cs="Times New Roman"/>
                <w:bCs/>
                <w:sz w:val="20"/>
                <w:szCs w:val="20"/>
                <w:lang w:val="uk-UA"/>
              </w:rPr>
            </w:pPr>
          </w:p>
          <w:p w14:paraId="774F2C99" w14:textId="77777777" w:rsidR="00C64AC6" w:rsidRPr="00123684" w:rsidRDefault="00C64AC6" w:rsidP="00C64AC6">
            <w:pPr>
              <w:rPr>
                <w:rFonts w:eastAsia="Times New Roman" w:cs="Times New Roman"/>
                <w:bCs/>
                <w:sz w:val="20"/>
                <w:szCs w:val="20"/>
                <w:lang w:val="uk-UA"/>
              </w:rPr>
            </w:pPr>
          </w:p>
          <w:p w14:paraId="3EE96E57" w14:textId="77777777" w:rsidR="00C64AC6" w:rsidRPr="00123684" w:rsidRDefault="00C64AC6" w:rsidP="00C64AC6">
            <w:pPr>
              <w:rPr>
                <w:rFonts w:eastAsia="Times New Roman" w:cs="Times New Roman"/>
                <w:bCs/>
                <w:sz w:val="20"/>
                <w:szCs w:val="20"/>
                <w:lang w:val="uk-UA"/>
              </w:rPr>
            </w:pPr>
          </w:p>
          <w:p w14:paraId="1CE3B800" w14:textId="7ABDF045" w:rsidR="00C64AC6" w:rsidRPr="00123684" w:rsidRDefault="00C64AC6" w:rsidP="00C64AC6">
            <w:pPr>
              <w:rPr>
                <w:rFonts w:eastAsia="Times New Roman" w:cs="Times New Roman"/>
                <w:bCs/>
                <w:sz w:val="20"/>
                <w:szCs w:val="20"/>
                <w:lang w:val="uk-UA"/>
              </w:rPr>
            </w:pPr>
          </w:p>
          <w:p w14:paraId="613D9094" w14:textId="77777777" w:rsidR="00C64AC6" w:rsidRPr="00123684" w:rsidRDefault="00C64AC6" w:rsidP="00C64AC6">
            <w:pPr>
              <w:rPr>
                <w:rFonts w:eastAsia="Times New Roman" w:cs="Times New Roman"/>
                <w:bCs/>
                <w:sz w:val="20"/>
                <w:szCs w:val="20"/>
                <w:lang w:val="uk-UA"/>
              </w:rPr>
            </w:pPr>
          </w:p>
          <w:p w14:paraId="63B78B9D" w14:textId="7E496DCE" w:rsidR="00C64AC6" w:rsidRPr="00123684" w:rsidRDefault="00C64AC6" w:rsidP="00C64AC6">
            <w:pPr>
              <w:rPr>
                <w:rFonts w:eastAsia="Times New Roman" w:cs="Times New Roman"/>
                <w:bCs/>
                <w:sz w:val="20"/>
                <w:szCs w:val="20"/>
                <w:lang w:val="uk-UA"/>
              </w:rPr>
            </w:pPr>
          </w:p>
          <w:p w14:paraId="6206774A" w14:textId="77777777" w:rsidR="00B31123" w:rsidRPr="00123684" w:rsidRDefault="00B31123" w:rsidP="00C64AC6">
            <w:pPr>
              <w:jc w:val="center"/>
              <w:rPr>
                <w:rFonts w:eastAsia="Times New Roman" w:cs="Times New Roman"/>
                <w:bCs/>
                <w:sz w:val="20"/>
                <w:szCs w:val="20"/>
                <w:lang w:val="uk-UA"/>
              </w:rPr>
            </w:pPr>
          </w:p>
        </w:tc>
        <w:tc>
          <w:tcPr>
            <w:tcW w:w="1559" w:type="dxa"/>
            <w:shd w:val="clear" w:color="auto" w:fill="D9D9D9" w:themeFill="background1" w:themeFillShade="D9"/>
          </w:tcPr>
          <w:p w14:paraId="794F0AC0"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lastRenderedPageBreak/>
              <w:t xml:space="preserve">Засновник,управління  освіти,  фінансове </w:t>
            </w:r>
            <w:r w:rsidRPr="00123684">
              <w:rPr>
                <w:rFonts w:eastAsia="Times New Roman" w:cs="Times New Roman"/>
                <w:bCs/>
                <w:spacing w:val="-2"/>
                <w:sz w:val="20"/>
                <w:szCs w:val="20"/>
                <w:lang w:val="uk-UA"/>
              </w:rPr>
              <w:lastRenderedPageBreak/>
              <w:t>управління, керівники закладів освіти</w:t>
            </w:r>
          </w:p>
        </w:tc>
        <w:tc>
          <w:tcPr>
            <w:tcW w:w="1843" w:type="dxa"/>
            <w:shd w:val="clear" w:color="auto" w:fill="D9D9D9" w:themeFill="background1" w:themeFillShade="D9"/>
          </w:tcPr>
          <w:p w14:paraId="685C5F42"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lastRenderedPageBreak/>
              <w:t>Звіт управління освіти</w:t>
            </w:r>
          </w:p>
          <w:p w14:paraId="3ABF5C64"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 xml:space="preserve">Виконавчого комітету </w:t>
            </w:r>
            <w:r w:rsidRPr="00123684">
              <w:rPr>
                <w:rFonts w:eastAsia="Times New Roman" w:cs="Times New Roman"/>
                <w:bCs/>
                <w:sz w:val="20"/>
                <w:szCs w:val="20"/>
                <w:lang w:val="uk-UA"/>
              </w:rPr>
              <w:lastRenderedPageBreak/>
              <w:t>Славутської міської ради,</w:t>
            </w:r>
          </w:p>
          <w:p w14:paraId="5A483401"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1EFFF5B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lastRenderedPageBreak/>
              <w:t>1,2,3,4,5</w:t>
            </w:r>
          </w:p>
        </w:tc>
        <w:tc>
          <w:tcPr>
            <w:tcW w:w="709" w:type="dxa"/>
            <w:shd w:val="clear" w:color="auto" w:fill="D9D9D9" w:themeFill="background1" w:themeFillShade="D9"/>
          </w:tcPr>
          <w:p w14:paraId="5C83124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B61E81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6612A01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7393657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78A9914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1C36357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2740E7" w:rsidRPr="00CE6D4D" w14:paraId="6A0B6A27" w14:textId="77777777" w:rsidTr="00B17601">
        <w:tc>
          <w:tcPr>
            <w:tcW w:w="6096" w:type="dxa"/>
            <w:gridSpan w:val="7"/>
            <w:shd w:val="clear" w:color="auto" w:fill="FFC000"/>
          </w:tcPr>
          <w:p w14:paraId="3C8615B1" w14:textId="77777777" w:rsidR="00B31123" w:rsidRPr="00123684" w:rsidRDefault="00B31123" w:rsidP="00B31123">
            <w:pPr>
              <w:jc w:val="both"/>
              <w:rPr>
                <w:rFonts w:eastAsia="Calibri" w:cs="Times New Roman"/>
                <w:bCs/>
                <w:sz w:val="20"/>
                <w:szCs w:val="20"/>
                <w:u w:val="single"/>
                <w:lang w:val="uk-UA"/>
              </w:rPr>
            </w:pPr>
            <w:r w:rsidRPr="00123684">
              <w:rPr>
                <w:rFonts w:eastAsia="Calibri" w:cs="Times New Roman"/>
                <w:bCs/>
                <w:sz w:val="20"/>
                <w:szCs w:val="20"/>
                <w:u w:val="single"/>
                <w:lang w:val="uk-UA"/>
              </w:rPr>
              <w:lastRenderedPageBreak/>
              <w:t>Завдання</w:t>
            </w:r>
          </w:p>
          <w:p w14:paraId="7EFAF333" w14:textId="77777777" w:rsidR="00B31123" w:rsidRPr="00123684" w:rsidRDefault="00B31123" w:rsidP="00B31123">
            <w:pPr>
              <w:jc w:val="both"/>
              <w:rPr>
                <w:rFonts w:eastAsia="Calibri" w:cs="Times New Roman"/>
                <w:bCs/>
                <w:sz w:val="20"/>
                <w:szCs w:val="20"/>
              </w:rPr>
            </w:pPr>
            <w:r w:rsidRPr="00123684">
              <w:rPr>
                <w:rFonts w:eastAsia="Calibri" w:cs="Times New Roman"/>
                <w:bCs/>
                <w:sz w:val="20"/>
                <w:szCs w:val="20"/>
              </w:rPr>
              <w:t>2.1.1.Забезпечення доступу до сучасних практик навчання,  обладнання і цифрових ресурсів для ефективної організації освітнього процесу та постійного професійного зростання.</w:t>
            </w:r>
          </w:p>
        </w:tc>
        <w:tc>
          <w:tcPr>
            <w:tcW w:w="1134" w:type="dxa"/>
            <w:shd w:val="clear" w:color="auto" w:fill="D9D9D9" w:themeFill="background1" w:themeFillShade="D9"/>
          </w:tcPr>
          <w:p w14:paraId="7C50EBCD" w14:textId="08ABDAAE"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4773167A"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Засновник,управління  освіти,  фінансове управління, керівники закладів освіти</w:t>
            </w:r>
          </w:p>
        </w:tc>
        <w:tc>
          <w:tcPr>
            <w:tcW w:w="1843" w:type="dxa"/>
            <w:shd w:val="clear" w:color="auto" w:fill="D9D9D9" w:themeFill="background1" w:themeFillShade="D9"/>
          </w:tcPr>
          <w:p w14:paraId="25321BAA"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0E5C1E54"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p>
          <w:p w14:paraId="7F04409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 xml:space="preserve">звіти керівників закладів освіти, </w:t>
            </w:r>
            <w:r w:rsidRPr="00123684">
              <w:rPr>
                <w:rFonts w:eastAsia="Times New Roman" w:cs="Times New Roman"/>
                <w:bCs/>
                <w:spacing w:val="-2"/>
                <w:sz w:val="20"/>
                <w:szCs w:val="20"/>
                <w:lang w:val="uk-UA"/>
              </w:rPr>
              <w:lastRenderedPageBreak/>
              <w:t>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6130183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0D1E9509"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69482893"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04972F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6CCCF06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D2EBA5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54AF743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2740E7" w:rsidRPr="00CE6D4D" w14:paraId="63128687" w14:textId="77777777" w:rsidTr="00B17601">
        <w:tc>
          <w:tcPr>
            <w:tcW w:w="6096" w:type="dxa"/>
            <w:gridSpan w:val="7"/>
            <w:shd w:val="clear" w:color="auto" w:fill="FFC000"/>
          </w:tcPr>
          <w:p w14:paraId="52F44F21" w14:textId="0A9E464D" w:rsidR="00B31123" w:rsidRPr="00123684" w:rsidRDefault="00B31123" w:rsidP="00B31123">
            <w:pPr>
              <w:jc w:val="both"/>
              <w:rPr>
                <w:rFonts w:eastAsia="Calibri" w:cs="Times New Roman"/>
                <w:bCs/>
                <w:sz w:val="20"/>
                <w:szCs w:val="20"/>
              </w:rPr>
            </w:pPr>
            <w:r w:rsidRPr="00123684">
              <w:rPr>
                <w:rFonts w:eastAsia="Calibri" w:cs="Times New Roman"/>
                <w:bCs/>
                <w:sz w:val="20"/>
                <w:szCs w:val="20"/>
              </w:rPr>
              <w:lastRenderedPageBreak/>
              <w:t>2.1.2. Розвиток цифрових компетентностей  педагогічних  працівник</w:t>
            </w:r>
            <w:r w:rsidR="008F687B">
              <w:rPr>
                <w:rFonts w:eastAsia="Calibri" w:cs="Times New Roman"/>
                <w:bCs/>
                <w:sz w:val="20"/>
                <w:szCs w:val="20"/>
                <w:lang w:val="uk-UA"/>
              </w:rPr>
              <w:t>ів</w:t>
            </w:r>
            <w:r w:rsidRPr="00123684">
              <w:rPr>
                <w:rFonts w:eastAsia="Calibri" w:cs="Times New Roman"/>
                <w:bCs/>
                <w:sz w:val="20"/>
                <w:szCs w:val="20"/>
              </w:rPr>
              <w:t xml:space="preserve"> </w:t>
            </w:r>
          </w:p>
        </w:tc>
        <w:tc>
          <w:tcPr>
            <w:tcW w:w="1134" w:type="dxa"/>
            <w:shd w:val="clear" w:color="auto" w:fill="D9D9D9" w:themeFill="background1" w:themeFillShade="D9"/>
          </w:tcPr>
          <w:p w14:paraId="018C9396" w14:textId="487619CA"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090698DE"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Засновник,управління  освіти,  фінансове управління, керівники закладів освіти</w:t>
            </w:r>
          </w:p>
        </w:tc>
        <w:tc>
          <w:tcPr>
            <w:tcW w:w="1843" w:type="dxa"/>
            <w:shd w:val="clear" w:color="auto" w:fill="D9D9D9" w:themeFill="background1" w:themeFillShade="D9"/>
          </w:tcPr>
          <w:p w14:paraId="5D23390A"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2B502969"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p>
          <w:p w14:paraId="3D516B2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7789628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6C94E1C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6A767E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7F495763"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3BAA6EB2"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46574B7"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133B3FF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2740E7" w:rsidRPr="00CE6D4D" w14:paraId="29E54F8C" w14:textId="77777777" w:rsidTr="00B17601">
        <w:tc>
          <w:tcPr>
            <w:tcW w:w="6096" w:type="dxa"/>
            <w:gridSpan w:val="7"/>
            <w:shd w:val="clear" w:color="auto" w:fill="FFC000"/>
          </w:tcPr>
          <w:p w14:paraId="58BFDD08" w14:textId="77777777" w:rsidR="00B31123" w:rsidRPr="00123684" w:rsidRDefault="00B31123" w:rsidP="00B31123">
            <w:pPr>
              <w:jc w:val="both"/>
              <w:rPr>
                <w:rFonts w:eastAsia="Calibri" w:cs="Times New Roman"/>
                <w:bCs/>
                <w:sz w:val="20"/>
                <w:szCs w:val="20"/>
              </w:rPr>
            </w:pPr>
            <w:r w:rsidRPr="00123684">
              <w:rPr>
                <w:rFonts w:eastAsia="Calibri" w:cs="Times New Roman"/>
                <w:bCs/>
                <w:sz w:val="20"/>
                <w:szCs w:val="20"/>
              </w:rPr>
              <w:t>2.1.3.Дотримання  педагогічними працівниками політик доброчесності та нетерпимості до випадків корупціїї</w:t>
            </w:r>
          </w:p>
          <w:p w14:paraId="538F5CA3" w14:textId="77777777" w:rsidR="00B31123" w:rsidRPr="00123684" w:rsidRDefault="00B31123" w:rsidP="00B31123">
            <w:pPr>
              <w:jc w:val="both"/>
              <w:rPr>
                <w:rFonts w:eastAsia="Calibri" w:cs="Times New Roman"/>
                <w:bCs/>
                <w:sz w:val="20"/>
                <w:szCs w:val="20"/>
              </w:rPr>
            </w:pPr>
          </w:p>
        </w:tc>
        <w:tc>
          <w:tcPr>
            <w:tcW w:w="1134" w:type="dxa"/>
            <w:shd w:val="clear" w:color="auto" w:fill="D9D9D9" w:themeFill="background1" w:themeFillShade="D9"/>
          </w:tcPr>
          <w:p w14:paraId="3DE1C629" w14:textId="7DC94CFC"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197BF0C8"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керівники закладів освіти</w:t>
            </w:r>
          </w:p>
        </w:tc>
        <w:tc>
          <w:tcPr>
            <w:tcW w:w="1843" w:type="dxa"/>
            <w:shd w:val="clear" w:color="auto" w:fill="D9D9D9" w:themeFill="background1" w:themeFillShade="D9"/>
          </w:tcPr>
          <w:p w14:paraId="42D0F2FC"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65068E94"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p>
          <w:p w14:paraId="4798A639"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462DA61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604A4BF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D526EF3"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7E7716A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39ADBFB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9A1AE3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2AA57E2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2740E7" w:rsidRPr="00CE6D4D" w14:paraId="7DCE89A9" w14:textId="77777777" w:rsidTr="00B17601">
        <w:tc>
          <w:tcPr>
            <w:tcW w:w="6096" w:type="dxa"/>
            <w:gridSpan w:val="7"/>
            <w:shd w:val="clear" w:color="auto" w:fill="FFC000"/>
          </w:tcPr>
          <w:p w14:paraId="5D297C3C" w14:textId="77777777" w:rsidR="00B31123" w:rsidRPr="00123684" w:rsidRDefault="00B31123" w:rsidP="00B31123">
            <w:pPr>
              <w:jc w:val="both"/>
              <w:rPr>
                <w:rFonts w:eastAsia="Arial" w:cs="Times New Roman"/>
                <w:bCs/>
                <w:sz w:val="20"/>
                <w:szCs w:val="20"/>
                <w:lang w:eastAsia="uk-UA"/>
              </w:rPr>
            </w:pPr>
            <w:r w:rsidRPr="00123684">
              <w:rPr>
                <w:rFonts w:eastAsia="Arial" w:cs="Times New Roman"/>
                <w:bCs/>
                <w:sz w:val="20"/>
                <w:szCs w:val="20"/>
                <w:lang w:eastAsia="uk-UA"/>
              </w:rPr>
              <w:t>2.1.4.Створення ефективної системи мотивації педагогічних працівників закладів та установ освіти громади до підвищення фахового рівня та самоосвіти.</w:t>
            </w:r>
          </w:p>
          <w:p w14:paraId="1B8FE37D" w14:textId="77777777" w:rsidR="00B31123" w:rsidRPr="00123684" w:rsidRDefault="00B31123" w:rsidP="00B31123">
            <w:pPr>
              <w:jc w:val="both"/>
              <w:rPr>
                <w:rFonts w:eastAsia="Calibri" w:cs="Times New Roman"/>
                <w:bCs/>
                <w:sz w:val="20"/>
                <w:szCs w:val="20"/>
              </w:rPr>
            </w:pPr>
          </w:p>
        </w:tc>
        <w:tc>
          <w:tcPr>
            <w:tcW w:w="1134" w:type="dxa"/>
            <w:shd w:val="clear" w:color="auto" w:fill="D9D9D9" w:themeFill="background1" w:themeFillShade="D9"/>
          </w:tcPr>
          <w:p w14:paraId="7A16F624" w14:textId="357C7F6A"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5DEDCB12"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Засновник,управління  освіти,  фінансове управління, керівники закладів освіти</w:t>
            </w:r>
          </w:p>
        </w:tc>
        <w:tc>
          <w:tcPr>
            <w:tcW w:w="1843" w:type="dxa"/>
            <w:shd w:val="clear" w:color="auto" w:fill="D9D9D9" w:themeFill="background1" w:themeFillShade="D9"/>
          </w:tcPr>
          <w:p w14:paraId="06946575"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0604ECE9"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p>
          <w:p w14:paraId="06014AF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7AA6830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60FEA44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3F1ED53"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32A4A5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872C67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635B64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159E87DB"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2740E7" w:rsidRPr="00CE6D4D" w14:paraId="41B989E4" w14:textId="77777777" w:rsidTr="00B17601">
        <w:tc>
          <w:tcPr>
            <w:tcW w:w="6096" w:type="dxa"/>
            <w:gridSpan w:val="7"/>
            <w:shd w:val="clear" w:color="auto" w:fill="FFC000"/>
          </w:tcPr>
          <w:p w14:paraId="778425EE" w14:textId="77777777" w:rsidR="00B31123" w:rsidRPr="00123684" w:rsidRDefault="00B31123" w:rsidP="00B31123">
            <w:pPr>
              <w:jc w:val="both"/>
              <w:rPr>
                <w:rFonts w:eastAsia="Arial" w:cs="Times New Roman"/>
                <w:bCs/>
                <w:sz w:val="20"/>
                <w:szCs w:val="20"/>
                <w:lang w:val="uk-UA" w:eastAsia="uk-UA"/>
              </w:rPr>
            </w:pPr>
            <w:r w:rsidRPr="00123684">
              <w:rPr>
                <w:rFonts w:eastAsia="Arial" w:cs="Times New Roman"/>
                <w:bCs/>
                <w:sz w:val="20"/>
                <w:szCs w:val="20"/>
                <w:lang w:val="uk-UA" w:eastAsia="uk-UA"/>
              </w:rPr>
              <w:t>2.1.5.Створення умов для участі педагогів у програмах післядипломної освіти, сертифікації та міжнародних освітніх проєктах</w:t>
            </w:r>
          </w:p>
          <w:p w14:paraId="23B02050" w14:textId="77777777" w:rsidR="00B31123" w:rsidRPr="00123684" w:rsidRDefault="00B31123" w:rsidP="00B31123">
            <w:pPr>
              <w:jc w:val="both"/>
              <w:rPr>
                <w:rFonts w:eastAsia="Calibri" w:cs="Times New Roman"/>
                <w:bCs/>
                <w:sz w:val="20"/>
                <w:szCs w:val="20"/>
                <w:lang w:val="uk-UA"/>
              </w:rPr>
            </w:pPr>
          </w:p>
        </w:tc>
        <w:tc>
          <w:tcPr>
            <w:tcW w:w="1134" w:type="dxa"/>
            <w:shd w:val="clear" w:color="auto" w:fill="D9D9D9" w:themeFill="background1" w:themeFillShade="D9"/>
          </w:tcPr>
          <w:p w14:paraId="36D4527D" w14:textId="04848C03"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lastRenderedPageBreak/>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0A6D4C72"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 xml:space="preserve">Засновник,управління  освіти,  </w:t>
            </w:r>
            <w:r w:rsidRPr="00123684">
              <w:rPr>
                <w:rFonts w:eastAsia="Times New Roman" w:cs="Times New Roman"/>
                <w:bCs/>
                <w:spacing w:val="-2"/>
                <w:sz w:val="20"/>
                <w:szCs w:val="20"/>
                <w:lang w:val="uk-UA"/>
              </w:rPr>
              <w:lastRenderedPageBreak/>
              <w:t>фінансове управління, керівники закладів освіти</w:t>
            </w:r>
          </w:p>
        </w:tc>
        <w:tc>
          <w:tcPr>
            <w:tcW w:w="1843" w:type="dxa"/>
            <w:shd w:val="clear" w:color="auto" w:fill="D9D9D9" w:themeFill="background1" w:themeFillShade="D9"/>
          </w:tcPr>
          <w:p w14:paraId="1E1A6C63"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lastRenderedPageBreak/>
              <w:t>Звіт управління освіти</w:t>
            </w:r>
          </w:p>
          <w:p w14:paraId="76BCC390"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 xml:space="preserve">Виконавчого </w:t>
            </w:r>
            <w:r w:rsidRPr="00123684">
              <w:rPr>
                <w:rFonts w:eastAsia="Times New Roman" w:cs="Times New Roman"/>
                <w:bCs/>
                <w:sz w:val="20"/>
                <w:szCs w:val="20"/>
                <w:lang w:val="uk-UA"/>
              </w:rPr>
              <w:lastRenderedPageBreak/>
              <w:t>комітету Славутської міської ради,</w:t>
            </w:r>
          </w:p>
          <w:p w14:paraId="42A774F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2D3EA86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57CF699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B13589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03B8229"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5FD33C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DB89E82"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4EA597B3"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A278CE" w:rsidRPr="00CE6D4D" w14:paraId="26897641" w14:textId="77777777" w:rsidTr="00B17601">
        <w:tc>
          <w:tcPr>
            <w:tcW w:w="2440" w:type="dxa"/>
            <w:gridSpan w:val="4"/>
            <w:shd w:val="clear" w:color="auto" w:fill="FFC000"/>
          </w:tcPr>
          <w:p w14:paraId="05EBBDD5" w14:textId="77777777" w:rsidR="00B31123" w:rsidRPr="00123684" w:rsidRDefault="00B31123" w:rsidP="00B31123">
            <w:pPr>
              <w:jc w:val="both"/>
              <w:rPr>
                <w:rFonts w:eastAsia="Calibri" w:cs="Times New Roman"/>
                <w:bCs/>
                <w:color w:val="000000" w:themeColor="text1"/>
                <w:sz w:val="20"/>
                <w:szCs w:val="20"/>
                <w:u w:val="single"/>
                <w:lang w:val="uk-UA"/>
              </w:rPr>
            </w:pPr>
            <w:r w:rsidRPr="00123684">
              <w:rPr>
                <w:rFonts w:eastAsia="Calibri" w:cs="Times New Roman"/>
                <w:bCs/>
                <w:color w:val="000000" w:themeColor="text1"/>
                <w:sz w:val="20"/>
                <w:szCs w:val="20"/>
                <w:u w:val="single"/>
                <w:lang w:val="uk-UA"/>
              </w:rPr>
              <w:lastRenderedPageBreak/>
              <w:t>Операційна ціль 2.2.</w:t>
            </w:r>
          </w:p>
          <w:p w14:paraId="3FDE4B3A" w14:textId="77777777" w:rsidR="00B31123" w:rsidRPr="00123684" w:rsidRDefault="00B31123" w:rsidP="00B31123">
            <w:pPr>
              <w:jc w:val="both"/>
              <w:rPr>
                <w:rFonts w:eastAsia="Calibri" w:cs="Times New Roman"/>
                <w:bCs/>
                <w:sz w:val="20"/>
                <w:szCs w:val="20"/>
                <w:u w:val="single"/>
                <w:lang w:val="uk-UA"/>
              </w:rPr>
            </w:pPr>
            <w:r w:rsidRPr="00123684">
              <w:rPr>
                <w:rFonts w:eastAsia="Times New Roman" w:cs="Times New Roman"/>
                <w:bCs/>
                <w:sz w:val="20"/>
                <w:szCs w:val="20"/>
                <w:lang w:eastAsia="uk-UA"/>
              </w:rPr>
              <w:t>Підвищення ефективності управління закладами освіти ТГ</w:t>
            </w:r>
          </w:p>
          <w:p w14:paraId="4DF8C869" w14:textId="77777777" w:rsidR="00B31123" w:rsidRPr="00123684" w:rsidRDefault="00B31123" w:rsidP="00B31123">
            <w:pPr>
              <w:jc w:val="both"/>
              <w:rPr>
                <w:rFonts w:eastAsia="Calibri" w:cs="Times New Roman"/>
                <w:bCs/>
                <w:color w:val="000000" w:themeColor="text1"/>
                <w:sz w:val="20"/>
                <w:szCs w:val="20"/>
                <w:u w:val="single"/>
                <w:lang w:val="uk-UA"/>
              </w:rPr>
            </w:pPr>
          </w:p>
        </w:tc>
        <w:tc>
          <w:tcPr>
            <w:tcW w:w="1644" w:type="dxa"/>
            <w:shd w:val="clear" w:color="auto" w:fill="D9D9D9" w:themeFill="background1" w:themeFillShade="D9"/>
          </w:tcPr>
          <w:p w14:paraId="5C2D43E7" w14:textId="77777777" w:rsidR="00B31123" w:rsidRPr="00123684" w:rsidRDefault="00B31123" w:rsidP="00B31123">
            <w:pPr>
              <w:jc w:val="both"/>
              <w:rPr>
                <w:bCs/>
                <w:sz w:val="20"/>
                <w:szCs w:val="20"/>
                <w:lang w:val="uk-UA"/>
              </w:rPr>
            </w:pPr>
            <w:r w:rsidRPr="00123684">
              <w:rPr>
                <w:rFonts w:eastAsia="Calibri" w:cs="Times New Roman"/>
                <w:bCs/>
                <w:color w:val="000000" w:themeColor="text1"/>
                <w:sz w:val="20"/>
                <w:szCs w:val="20"/>
                <w:u w:val="single"/>
                <w:lang w:val="uk-UA"/>
              </w:rPr>
              <w:t>Індикатор 1:</w:t>
            </w:r>
            <w:r w:rsidRPr="00123684">
              <w:rPr>
                <w:bCs/>
                <w:color w:val="000000" w:themeColor="text1"/>
                <w:sz w:val="20"/>
                <w:szCs w:val="20"/>
              </w:rPr>
              <w:t xml:space="preserve"> </w:t>
            </w:r>
            <w:r w:rsidRPr="00123684">
              <w:rPr>
                <w:bCs/>
                <w:sz w:val="20"/>
                <w:szCs w:val="20"/>
              </w:rPr>
              <w:t>% керівників закладів, які пройшли курси з освітнього менеджменту</w:t>
            </w:r>
          </w:p>
          <w:p w14:paraId="4F92D400" w14:textId="77777777" w:rsidR="00B31123" w:rsidRPr="00123684" w:rsidRDefault="00B31123" w:rsidP="00B31123">
            <w:pPr>
              <w:jc w:val="both"/>
              <w:rPr>
                <w:bCs/>
                <w:sz w:val="20"/>
                <w:szCs w:val="20"/>
                <w:lang w:val="uk-UA"/>
              </w:rPr>
            </w:pPr>
            <w:r w:rsidRPr="00123684">
              <w:rPr>
                <w:rFonts w:eastAsia="Calibri" w:cs="Times New Roman"/>
                <w:bCs/>
                <w:color w:val="000000" w:themeColor="text1"/>
                <w:sz w:val="20"/>
                <w:szCs w:val="20"/>
                <w:u w:val="single"/>
                <w:lang w:val="uk-UA"/>
              </w:rPr>
              <w:t>Індикатор 2:</w:t>
            </w:r>
            <w:r w:rsidRPr="00123684">
              <w:rPr>
                <w:bCs/>
                <w:color w:val="000000" w:themeColor="text1"/>
                <w:sz w:val="20"/>
                <w:szCs w:val="20"/>
                <w:lang w:val="uk-UA"/>
              </w:rPr>
              <w:t xml:space="preserve"> </w:t>
            </w:r>
            <w:r w:rsidRPr="00123684">
              <w:rPr>
                <w:bCs/>
                <w:sz w:val="20"/>
                <w:szCs w:val="20"/>
                <w:lang w:val="uk-UA"/>
              </w:rPr>
              <w:t>% задоволених батьків і педагогів якістю управління освітою</w:t>
            </w:r>
          </w:p>
          <w:p w14:paraId="4EDBF118" w14:textId="77777777" w:rsidR="00B31123" w:rsidRPr="00123684" w:rsidRDefault="00B31123" w:rsidP="00B31123">
            <w:pPr>
              <w:jc w:val="both"/>
              <w:rPr>
                <w:bCs/>
                <w:sz w:val="20"/>
                <w:szCs w:val="20"/>
                <w:lang w:val="uk-UA"/>
              </w:rPr>
            </w:pPr>
            <w:r w:rsidRPr="00123684">
              <w:rPr>
                <w:bCs/>
                <w:sz w:val="20"/>
                <w:szCs w:val="20"/>
                <w:u w:val="single"/>
                <w:lang w:val="uk-UA"/>
              </w:rPr>
              <w:t>Індикатор 3:</w:t>
            </w:r>
            <w:r w:rsidRPr="00123684">
              <w:rPr>
                <w:bCs/>
                <w:sz w:val="20"/>
                <w:szCs w:val="20"/>
              </w:rPr>
              <w:t xml:space="preserve"> Кількість спільних проєктів із міжнародними партнерами</w:t>
            </w:r>
          </w:p>
          <w:p w14:paraId="66BD118A" w14:textId="77777777" w:rsidR="00B31123" w:rsidRPr="00123684" w:rsidRDefault="00B31123" w:rsidP="00B31123">
            <w:pPr>
              <w:jc w:val="both"/>
              <w:rPr>
                <w:rFonts w:eastAsia="Calibri" w:cs="Times New Roman"/>
                <w:bCs/>
                <w:color w:val="C00000"/>
                <w:sz w:val="20"/>
                <w:szCs w:val="20"/>
                <w:lang w:val="uk-UA"/>
              </w:rPr>
            </w:pPr>
          </w:p>
        </w:tc>
        <w:tc>
          <w:tcPr>
            <w:tcW w:w="2012" w:type="dxa"/>
            <w:gridSpan w:val="2"/>
            <w:shd w:val="clear" w:color="auto" w:fill="D9D9D9" w:themeFill="background1" w:themeFillShade="D9"/>
          </w:tcPr>
          <w:p w14:paraId="7E56C394" w14:textId="77777777" w:rsidR="00B31123" w:rsidRPr="00123684" w:rsidRDefault="00B31123" w:rsidP="00B31123">
            <w:pPr>
              <w:jc w:val="both"/>
              <w:rPr>
                <w:rFonts w:eastAsia="Calibri" w:cs="Times New Roman"/>
                <w:bCs/>
                <w:color w:val="C00000"/>
                <w:sz w:val="20"/>
                <w:szCs w:val="20"/>
                <w:lang w:val="uk-UA"/>
              </w:rPr>
            </w:pPr>
            <w:r w:rsidRPr="00123684">
              <w:rPr>
                <w:bCs/>
                <w:sz w:val="20"/>
                <w:szCs w:val="20"/>
                <w:lang w:val="uk-UA"/>
              </w:rPr>
              <w:t>З</w:t>
            </w:r>
            <w:r w:rsidRPr="00123684">
              <w:rPr>
                <w:bCs/>
                <w:sz w:val="20"/>
                <w:szCs w:val="20"/>
              </w:rPr>
              <w:t>абезпеч</w:t>
            </w:r>
            <w:r w:rsidRPr="00123684">
              <w:rPr>
                <w:bCs/>
                <w:sz w:val="20"/>
                <w:szCs w:val="20"/>
                <w:lang w:val="uk-UA"/>
              </w:rPr>
              <w:t xml:space="preserve">ено </w:t>
            </w:r>
            <w:r w:rsidRPr="00123684">
              <w:rPr>
                <w:bCs/>
                <w:sz w:val="20"/>
                <w:szCs w:val="20"/>
              </w:rPr>
              <w:t xml:space="preserve"> ефективне управління освітньою мережею громади, раціональне використання ресурсів та покращення якості освітніх послуг</w:t>
            </w:r>
          </w:p>
        </w:tc>
        <w:tc>
          <w:tcPr>
            <w:tcW w:w="1134" w:type="dxa"/>
            <w:shd w:val="clear" w:color="auto" w:fill="D9D9D9" w:themeFill="background1" w:themeFillShade="D9"/>
          </w:tcPr>
          <w:p w14:paraId="619A0CE9" w14:textId="680E6390"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6DEE2221"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Засновник,управління  освіти,  фінансове управління, керівники закладів освіти</w:t>
            </w:r>
          </w:p>
        </w:tc>
        <w:tc>
          <w:tcPr>
            <w:tcW w:w="1843" w:type="dxa"/>
            <w:shd w:val="clear" w:color="auto" w:fill="D9D9D9" w:themeFill="background1" w:themeFillShade="D9"/>
          </w:tcPr>
          <w:p w14:paraId="63A043D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1658B3D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p>
          <w:p w14:paraId="63F7A27B"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2E213A0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4BBCD7B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6AD77C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67D7F7E2"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634D91F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31E563A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482DF7D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2740E7" w:rsidRPr="00CE6D4D" w14:paraId="6FC32562" w14:textId="77777777" w:rsidTr="00B17601">
        <w:tc>
          <w:tcPr>
            <w:tcW w:w="6096" w:type="dxa"/>
            <w:gridSpan w:val="7"/>
            <w:shd w:val="clear" w:color="auto" w:fill="FFC000"/>
          </w:tcPr>
          <w:p w14:paraId="028A6738" w14:textId="77777777" w:rsidR="00B31123" w:rsidRPr="00123684" w:rsidRDefault="00B31123" w:rsidP="00B31123">
            <w:pPr>
              <w:jc w:val="both"/>
              <w:rPr>
                <w:rFonts w:eastAsia="Calibri" w:cs="Times New Roman"/>
                <w:bCs/>
                <w:sz w:val="20"/>
                <w:szCs w:val="20"/>
                <w:u w:val="single"/>
                <w:lang w:val="uk-UA"/>
              </w:rPr>
            </w:pPr>
            <w:r w:rsidRPr="00123684">
              <w:rPr>
                <w:rFonts w:eastAsia="Calibri" w:cs="Times New Roman"/>
                <w:bCs/>
                <w:sz w:val="20"/>
                <w:szCs w:val="20"/>
                <w:u w:val="single"/>
                <w:lang w:val="uk-UA"/>
              </w:rPr>
              <w:t>Завдання</w:t>
            </w:r>
          </w:p>
          <w:p w14:paraId="12A68D63" w14:textId="77777777" w:rsidR="00B31123" w:rsidRPr="00123684" w:rsidRDefault="00B31123" w:rsidP="00B31123">
            <w:pPr>
              <w:jc w:val="both"/>
              <w:rPr>
                <w:rFonts w:eastAsia="Calibri" w:cs="Times New Roman"/>
                <w:bCs/>
                <w:sz w:val="20"/>
                <w:szCs w:val="20"/>
              </w:rPr>
            </w:pPr>
            <w:r w:rsidRPr="00123684">
              <w:rPr>
                <w:rFonts w:eastAsia="Calibri" w:cs="Times New Roman"/>
                <w:bCs/>
                <w:sz w:val="20"/>
                <w:szCs w:val="20"/>
              </w:rPr>
              <w:t>2.2.1. Подальший розвиток автономії закладів освіти</w:t>
            </w:r>
          </w:p>
        </w:tc>
        <w:tc>
          <w:tcPr>
            <w:tcW w:w="1134" w:type="dxa"/>
            <w:shd w:val="clear" w:color="auto" w:fill="D9D9D9" w:themeFill="background1" w:themeFillShade="D9"/>
          </w:tcPr>
          <w:p w14:paraId="1A8AD1BB" w14:textId="14B1F8C4"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5A9CB758"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Засновник,управління  освіти,  фінансове управління, керівники закладів освіти</w:t>
            </w:r>
          </w:p>
        </w:tc>
        <w:tc>
          <w:tcPr>
            <w:tcW w:w="1843" w:type="dxa"/>
            <w:shd w:val="clear" w:color="auto" w:fill="D9D9D9" w:themeFill="background1" w:themeFillShade="D9"/>
          </w:tcPr>
          <w:p w14:paraId="49327E97"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312F359B"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p>
          <w:p w14:paraId="7B285179"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54CA8AD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793C312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5361B4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7C14D8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DC832F9"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745848C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79EC0D32"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2740E7" w:rsidRPr="00CE6D4D" w14:paraId="42998A60" w14:textId="77777777" w:rsidTr="00B17601">
        <w:tc>
          <w:tcPr>
            <w:tcW w:w="6096" w:type="dxa"/>
            <w:gridSpan w:val="7"/>
            <w:shd w:val="clear" w:color="auto" w:fill="FFC000"/>
          </w:tcPr>
          <w:p w14:paraId="2C7E01EF" w14:textId="77777777" w:rsidR="00B31123" w:rsidRPr="00123684" w:rsidRDefault="00B31123" w:rsidP="00B31123">
            <w:pPr>
              <w:contextualSpacing/>
              <w:jc w:val="both"/>
              <w:rPr>
                <w:rFonts w:eastAsia="Calibri" w:cs="Times New Roman"/>
                <w:bCs/>
                <w:sz w:val="20"/>
                <w:szCs w:val="20"/>
              </w:rPr>
            </w:pPr>
            <w:r w:rsidRPr="00123684">
              <w:rPr>
                <w:rFonts w:eastAsia="Calibri" w:cs="Times New Roman"/>
                <w:bCs/>
                <w:sz w:val="20"/>
                <w:szCs w:val="20"/>
              </w:rPr>
              <w:t>2.2.2.Модернізація управління  закладів освіти  через упровадження найкращих управлінських практик.</w:t>
            </w:r>
          </w:p>
        </w:tc>
        <w:tc>
          <w:tcPr>
            <w:tcW w:w="1134" w:type="dxa"/>
            <w:shd w:val="clear" w:color="auto" w:fill="D9D9D9" w:themeFill="background1" w:themeFillShade="D9"/>
          </w:tcPr>
          <w:p w14:paraId="791D05DD" w14:textId="5E281EC1"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6976D988"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 xml:space="preserve">Засновник,управління  освіти,  фінансове </w:t>
            </w:r>
            <w:r w:rsidRPr="00123684">
              <w:rPr>
                <w:rFonts w:eastAsia="Times New Roman" w:cs="Times New Roman"/>
                <w:bCs/>
                <w:spacing w:val="-2"/>
                <w:sz w:val="20"/>
                <w:szCs w:val="20"/>
                <w:lang w:val="uk-UA"/>
              </w:rPr>
              <w:lastRenderedPageBreak/>
              <w:t>управління, керівники закладів освіти</w:t>
            </w:r>
          </w:p>
        </w:tc>
        <w:tc>
          <w:tcPr>
            <w:tcW w:w="1843" w:type="dxa"/>
            <w:shd w:val="clear" w:color="auto" w:fill="D9D9D9" w:themeFill="background1" w:themeFillShade="D9"/>
          </w:tcPr>
          <w:p w14:paraId="0F842621"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lastRenderedPageBreak/>
              <w:t>Звіт управління освіти</w:t>
            </w:r>
          </w:p>
          <w:p w14:paraId="5BB76CCB"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 xml:space="preserve">Виконавчого </w:t>
            </w:r>
            <w:r w:rsidRPr="00123684">
              <w:rPr>
                <w:rFonts w:eastAsia="Times New Roman" w:cs="Times New Roman"/>
                <w:bCs/>
                <w:sz w:val="20"/>
                <w:szCs w:val="20"/>
                <w:lang w:val="uk-UA"/>
              </w:rPr>
              <w:lastRenderedPageBreak/>
              <w:t>комітету Славутської міської ради,</w:t>
            </w:r>
          </w:p>
          <w:p w14:paraId="26D5996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6B6B4009"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0C8492E2"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503941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554DB6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3709B03"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31F79137"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018ABDA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2740E7" w:rsidRPr="00123684" w14:paraId="571F2A26" w14:textId="77777777" w:rsidTr="00B17601">
        <w:tc>
          <w:tcPr>
            <w:tcW w:w="6096" w:type="dxa"/>
            <w:gridSpan w:val="7"/>
            <w:shd w:val="clear" w:color="auto" w:fill="FFC000"/>
          </w:tcPr>
          <w:p w14:paraId="175E6A42" w14:textId="77777777" w:rsidR="00B31123" w:rsidRPr="00123684" w:rsidRDefault="00B31123" w:rsidP="00B31123">
            <w:pPr>
              <w:jc w:val="both"/>
              <w:rPr>
                <w:rFonts w:eastAsia="Calibri" w:cs="Times New Roman"/>
                <w:bCs/>
                <w:sz w:val="20"/>
                <w:szCs w:val="20"/>
              </w:rPr>
            </w:pPr>
            <w:r w:rsidRPr="00123684">
              <w:rPr>
                <w:rFonts w:eastAsia="Calibri" w:cs="Times New Roman"/>
                <w:bCs/>
                <w:sz w:val="20"/>
                <w:szCs w:val="20"/>
              </w:rPr>
              <w:lastRenderedPageBreak/>
              <w:t>2.2.3.Підвищення рівня навичок освітнього менеджменту щодо ефективного  використання бюджетних коштів,</w:t>
            </w:r>
            <w:r w:rsidRPr="00123684">
              <w:rPr>
                <w:rFonts w:eastAsia="Calibri" w:cs="Times New Roman"/>
                <w:bCs/>
                <w:sz w:val="20"/>
                <w:szCs w:val="20"/>
                <w:lang w:val="uk-UA"/>
              </w:rPr>
              <w:t xml:space="preserve"> </w:t>
            </w:r>
            <w:r w:rsidRPr="00123684">
              <w:rPr>
                <w:rFonts w:eastAsia="Calibri" w:cs="Times New Roman"/>
                <w:bCs/>
                <w:sz w:val="20"/>
                <w:szCs w:val="20"/>
              </w:rPr>
              <w:t>залучення позабюджетних джерел фінансування</w:t>
            </w:r>
          </w:p>
        </w:tc>
        <w:tc>
          <w:tcPr>
            <w:tcW w:w="1134" w:type="dxa"/>
            <w:shd w:val="clear" w:color="auto" w:fill="D9D9D9" w:themeFill="background1" w:themeFillShade="D9"/>
          </w:tcPr>
          <w:p w14:paraId="1C1F1BB4" w14:textId="33FF74EF"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707684EE"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Засновник,управління  освіти,  фінансове управління, керівники закладів освіти</w:t>
            </w:r>
          </w:p>
        </w:tc>
        <w:tc>
          <w:tcPr>
            <w:tcW w:w="1843" w:type="dxa"/>
            <w:shd w:val="clear" w:color="auto" w:fill="D9D9D9" w:themeFill="background1" w:themeFillShade="D9"/>
          </w:tcPr>
          <w:p w14:paraId="0DD695AD"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7C38C105"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p>
          <w:p w14:paraId="2851DF5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67F1F6A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1,2</w:t>
            </w:r>
          </w:p>
        </w:tc>
        <w:tc>
          <w:tcPr>
            <w:tcW w:w="709" w:type="dxa"/>
            <w:shd w:val="clear" w:color="auto" w:fill="D9D9D9" w:themeFill="background1" w:themeFillShade="D9"/>
          </w:tcPr>
          <w:p w14:paraId="488F5927"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3E5BFEC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6A49779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F7F0779"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674E785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486B4AB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A278CE" w:rsidRPr="00CE6D4D" w14:paraId="780E92FD" w14:textId="77777777" w:rsidTr="00B17601">
        <w:trPr>
          <w:trHeight w:val="4810"/>
        </w:trPr>
        <w:tc>
          <w:tcPr>
            <w:tcW w:w="2440" w:type="dxa"/>
            <w:gridSpan w:val="4"/>
            <w:shd w:val="clear" w:color="auto" w:fill="FFC000"/>
          </w:tcPr>
          <w:p w14:paraId="61A0C673" w14:textId="77777777" w:rsidR="00B31123" w:rsidRPr="00123684" w:rsidRDefault="00B31123" w:rsidP="00B31123">
            <w:pPr>
              <w:jc w:val="both"/>
              <w:rPr>
                <w:rFonts w:eastAsia="Calibri" w:cs="Times New Roman"/>
                <w:bCs/>
                <w:sz w:val="20"/>
                <w:szCs w:val="20"/>
                <w:u w:val="single"/>
                <w:lang w:val="uk-UA"/>
              </w:rPr>
            </w:pPr>
            <w:r w:rsidRPr="00123684">
              <w:rPr>
                <w:rFonts w:eastAsia="Calibri" w:cs="Times New Roman"/>
                <w:bCs/>
                <w:sz w:val="20"/>
                <w:szCs w:val="20"/>
                <w:u w:val="single"/>
                <w:lang w:val="uk-UA"/>
              </w:rPr>
              <w:t>Операційна ціль 2.3.</w:t>
            </w:r>
          </w:p>
          <w:p w14:paraId="6FEA1107" w14:textId="77777777" w:rsidR="00B31123" w:rsidRPr="00123684" w:rsidRDefault="00B31123" w:rsidP="00B31123">
            <w:pPr>
              <w:jc w:val="both"/>
              <w:rPr>
                <w:rFonts w:eastAsia="Calibri" w:cs="Times New Roman"/>
                <w:bCs/>
                <w:sz w:val="20"/>
                <w:szCs w:val="20"/>
                <w:u w:val="single"/>
                <w:lang w:val="uk-UA"/>
              </w:rPr>
            </w:pPr>
            <w:r w:rsidRPr="00123684">
              <w:rPr>
                <w:rFonts w:eastAsia="Times New Roman" w:cs="Times New Roman"/>
                <w:bCs/>
                <w:sz w:val="20"/>
                <w:szCs w:val="20"/>
                <w:lang w:eastAsia="uk-UA"/>
              </w:rPr>
              <w:t>Розвиток співпраці між учасниками освітнього процесу</w:t>
            </w:r>
          </w:p>
        </w:tc>
        <w:tc>
          <w:tcPr>
            <w:tcW w:w="1644" w:type="dxa"/>
            <w:shd w:val="clear" w:color="auto" w:fill="D9D9D9" w:themeFill="background1" w:themeFillShade="D9"/>
          </w:tcPr>
          <w:p w14:paraId="019C1EED" w14:textId="77777777" w:rsidR="00B31123" w:rsidRPr="00123684" w:rsidRDefault="00B31123" w:rsidP="00B31123">
            <w:pPr>
              <w:jc w:val="both"/>
              <w:rPr>
                <w:bCs/>
                <w:sz w:val="20"/>
                <w:szCs w:val="20"/>
                <w:lang w:val="uk-UA"/>
              </w:rPr>
            </w:pPr>
            <w:r w:rsidRPr="00123684">
              <w:rPr>
                <w:rFonts w:eastAsia="Calibri" w:cs="Times New Roman"/>
                <w:bCs/>
                <w:color w:val="000000" w:themeColor="text1"/>
                <w:sz w:val="20"/>
                <w:szCs w:val="20"/>
                <w:u w:val="single"/>
                <w:lang w:val="uk-UA"/>
              </w:rPr>
              <w:t>Індикатор 1:</w:t>
            </w:r>
            <w:r w:rsidRPr="00123684">
              <w:rPr>
                <w:bCs/>
                <w:color w:val="000000" w:themeColor="text1"/>
                <w:sz w:val="20"/>
                <w:szCs w:val="20"/>
                <w:lang w:val="uk-UA"/>
              </w:rPr>
              <w:t xml:space="preserve"> </w:t>
            </w:r>
            <w:r w:rsidRPr="00123684">
              <w:rPr>
                <w:bCs/>
                <w:sz w:val="20"/>
                <w:szCs w:val="20"/>
                <w:lang w:val="uk-UA"/>
              </w:rPr>
              <w:t>% учнів і батьків, задоволених рівнем комунікації зі школою</w:t>
            </w:r>
          </w:p>
          <w:p w14:paraId="5D5B146E" w14:textId="77777777" w:rsidR="00B31123" w:rsidRPr="00123684" w:rsidRDefault="00B31123" w:rsidP="00B31123">
            <w:pPr>
              <w:rPr>
                <w:rFonts w:eastAsia="Times New Roman" w:cs="Times New Roman"/>
                <w:bCs/>
                <w:sz w:val="20"/>
                <w:szCs w:val="20"/>
                <w:lang w:val="uk-UA" w:eastAsia="ru-RU"/>
              </w:rPr>
            </w:pPr>
            <w:r w:rsidRPr="00123684">
              <w:rPr>
                <w:rFonts w:eastAsia="Calibri" w:cs="Times New Roman"/>
                <w:bCs/>
                <w:color w:val="000000" w:themeColor="text1"/>
                <w:sz w:val="20"/>
                <w:szCs w:val="20"/>
                <w:u w:val="single"/>
                <w:lang w:val="uk-UA"/>
              </w:rPr>
              <w:t>Індикатор 2:</w:t>
            </w:r>
            <w:r w:rsidRPr="00123684">
              <w:rPr>
                <w:rFonts w:eastAsia="Times New Roman" w:cs="Times New Roman"/>
                <w:bCs/>
                <w:color w:val="000000" w:themeColor="text1"/>
                <w:sz w:val="20"/>
                <w:szCs w:val="20"/>
                <w:lang w:val="uk-UA" w:eastAsia="ru-RU"/>
              </w:rPr>
              <w:t xml:space="preserve">  </w:t>
            </w:r>
            <w:r w:rsidRPr="00123684">
              <w:rPr>
                <w:rFonts w:eastAsia="Times New Roman" w:cs="Times New Roman"/>
                <w:bCs/>
                <w:sz w:val="20"/>
                <w:szCs w:val="20"/>
                <w:lang w:val="uk-UA" w:eastAsia="ru-RU"/>
              </w:rPr>
              <w:t>Кількість спільних освітніх проєктів, конкурсів, обмінів між школами громади</w:t>
            </w:r>
          </w:p>
          <w:p w14:paraId="0A2BB1DB" w14:textId="77777777" w:rsidR="00B31123" w:rsidRPr="00123684" w:rsidRDefault="00B31123" w:rsidP="00B31123">
            <w:pPr>
              <w:rPr>
                <w:rFonts w:eastAsia="Times New Roman" w:cs="Times New Roman"/>
                <w:bCs/>
                <w:sz w:val="20"/>
                <w:szCs w:val="20"/>
                <w:lang w:val="uk-UA" w:eastAsia="ru-RU"/>
              </w:rPr>
            </w:pPr>
            <w:r w:rsidRPr="00123684">
              <w:rPr>
                <w:rFonts w:eastAsia="Times New Roman" w:cs="Times New Roman"/>
                <w:bCs/>
                <w:sz w:val="20"/>
                <w:szCs w:val="20"/>
                <w:u w:val="single"/>
                <w:lang w:val="uk-UA" w:eastAsia="ru-RU"/>
              </w:rPr>
              <w:t>Індикатор 3:</w:t>
            </w:r>
            <w:r w:rsidRPr="00123684">
              <w:rPr>
                <w:rFonts w:eastAsia="Times New Roman" w:cs="Times New Roman"/>
                <w:bCs/>
                <w:sz w:val="20"/>
                <w:szCs w:val="20"/>
                <w:lang w:eastAsia="ru-RU"/>
              </w:rPr>
              <w:t xml:space="preserve">  % педагогів, які беруть участь у професійних об’єднаннях та обмінах досвідом</w:t>
            </w:r>
          </w:p>
          <w:p w14:paraId="4952E118" w14:textId="77777777" w:rsidR="00B31123" w:rsidRPr="00123684" w:rsidRDefault="00B31123" w:rsidP="00B31123">
            <w:pPr>
              <w:rPr>
                <w:rFonts w:eastAsia="Times New Roman" w:cs="Times New Roman"/>
                <w:bCs/>
                <w:sz w:val="20"/>
                <w:szCs w:val="20"/>
                <w:lang w:eastAsia="ru-RU"/>
              </w:rPr>
            </w:pPr>
            <w:r w:rsidRPr="00123684">
              <w:rPr>
                <w:rFonts w:eastAsia="Times New Roman" w:cs="Times New Roman"/>
                <w:bCs/>
                <w:sz w:val="20"/>
                <w:szCs w:val="20"/>
                <w:u w:val="single"/>
                <w:lang w:val="uk-UA" w:eastAsia="ru-RU"/>
              </w:rPr>
              <w:lastRenderedPageBreak/>
              <w:t>Індикатор 4:</w:t>
            </w:r>
            <w:r w:rsidRPr="00123684">
              <w:rPr>
                <w:rFonts w:eastAsia="Times New Roman" w:hAnsi="Symbol" w:cs="Times New Roman"/>
                <w:bCs/>
                <w:sz w:val="20"/>
                <w:szCs w:val="20"/>
                <w:lang w:eastAsia="ru-RU"/>
              </w:rPr>
              <w:t xml:space="preserve"> </w:t>
            </w:r>
            <w:r w:rsidRPr="00123684">
              <w:rPr>
                <w:rFonts w:eastAsia="Times New Roman" w:cs="Times New Roman"/>
                <w:bCs/>
                <w:sz w:val="20"/>
                <w:szCs w:val="20"/>
                <w:lang w:eastAsia="ru-RU"/>
              </w:rPr>
              <w:t xml:space="preserve">  Кількість спільних соціальних та волонтерських проєктів за участі учнів та громади</w:t>
            </w:r>
          </w:p>
          <w:p w14:paraId="0B923AF3" w14:textId="77777777" w:rsidR="00B31123" w:rsidRPr="00123684" w:rsidRDefault="00B31123" w:rsidP="00B31123">
            <w:pPr>
              <w:rPr>
                <w:rFonts w:eastAsia="Times New Roman" w:cs="Times New Roman"/>
                <w:bCs/>
                <w:sz w:val="20"/>
                <w:szCs w:val="20"/>
                <w:lang w:eastAsia="ru-RU"/>
              </w:rPr>
            </w:pPr>
            <w:r w:rsidRPr="00123684">
              <w:rPr>
                <w:rFonts w:eastAsia="Times New Roman" w:cs="Times New Roman"/>
                <w:bCs/>
                <w:sz w:val="20"/>
                <w:szCs w:val="20"/>
                <w:u w:val="single"/>
                <w:lang w:val="uk-UA" w:eastAsia="ru-RU"/>
              </w:rPr>
              <w:t>Індикатор 5:</w:t>
            </w:r>
            <w:r w:rsidRPr="00123684">
              <w:rPr>
                <w:rFonts w:eastAsia="Times New Roman" w:cs="Times New Roman"/>
                <w:bCs/>
                <w:sz w:val="20"/>
                <w:szCs w:val="20"/>
                <w:lang w:eastAsia="ru-RU"/>
              </w:rPr>
              <w:t xml:space="preserve">  % учнів, які брали участь у стажуваннях або практичних проєктах у партнерських організаціях</w:t>
            </w:r>
          </w:p>
          <w:p w14:paraId="03EC3EF8" w14:textId="77777777" w:rsidR="00B31123" w:rsidRPr="00123684" w:rsidRDefault="00B31123" w:rsidP="00B31123">
            <w:pPr>
              <w:jc w:val="both"/>
              <w:rPr>
                <w:rFonts w:eastAsia="Calibri" w:cs="Times New Roman"/>
                <w:bCs/>
                <w:color w:val="C00000"/>
                <w:sz w:val="20"/>
                <w:szCs w:val="20"/>
              </w:rPr>
            </w:pPr>
          </w:p>
        </w:tc>
        <w:tc>
          <w:tcPr>
            <w:tcW w:w="2012" w:type="dxa"/>
            <w:gridSpan w:val="2"/>
            <w:shd w:val="clear" w:color="auto" w:fill="D9D9D9" w:themeFill="background1" w:themeFillShade="D9"/>
          </w:tcPr>
          <w:p w14:paraId="19385689" w14:textId="77777777" w:rsidR="00B31123" w:rsidRPr="00123684" w:rsidRDefault="00B31123" w:rsidP="00B31123">
            <w:pPr>
              <w:jc w:val="both"/>
              <w:rPr>
                <w:rFonts w:eastAsia="Calibri" w:cs="Times New Roman"/>
                <w:bCs/>
                <w:color w:val="C00000"/>
                <w:sz w:val="20"/>
                <w:szCs w:val="20"/>
                <w:lang w:val="uk-UA"/>
              </w:rPr>
            </w:pPr>
            <w:r w:rsidRPr="00123684">
              <w:rPr>
                <w:bCs/>
                <w:sz w:val="20"/>
                <w:szCs w:val="20"/>
                <w:lang w:val="uk-UA"/>
              </w:rPr>
              <w:lastRenderedPageBreak/>
              <w:t>З</w:t>
            </w:r>
            <w:r w:rsidRPr="00123684">
              <w:rPr>
                <w:bCs/>
                <w:sz w:val="20"/>
                <w:szCs w:val="20"/>
              </w:rPr>
              <w:t>міцнен</w:t>
            </w:r>
            <w:r w:rsidRPr="00123684">
              <w:rPr>
                <w:bCs/>
                <w:sz w:val="20"/>
                <w:szCs w:val="20"/>
                <w:lang w:val="uk-UA"/>
              </w:rPr>
              <w:t>о</w:t>
            </w:r>
            <w:r w:rsidRPr="00123684">
              <w:rPr>
                <w:bCs/>
                <w:sz w:val="20"/>
                <w:szCs w:val="20"/>
              </w:rPr>
              <w:t xml:space="preserve"> взаємоді</w:t>
            </w:r>
            <w:r w:rsidRPr="00123684">
              <w:rPr>
                <w:bCs/>
                <w:sz w:val="20"/>
                <w:szCs w:val="20"/>
                <w:lang w:val="uk-UA"/>
              </w:rPr>
              <w:t>ю</w:t>
            </w:r>
            <w:r w:rsidRPr="00123684">
              <w:rPr>
                <w:bCs/>
                <w:sz w:val="20"/>
                <w:szCs w:val="20"/>
              </w:rPr>
              <w:t xml:space="preserve"> між учасниками освітнього процесу, підвищен</w:t>
            </w:r>
            <w:r w:rsidRPr="00123684">
              <w:rPr>
                <w:bCs/>
                <w:sz w:val="20"/>
                <w:szCs w:val="20"/>
                <w:lang w:val="uk-UA"/>
              </w:rPr>
              <w:t>о</w:t>
            </w:r>
            <w:r w:rsidRPr="00123684">
              <w:rPr>
                <w:bCs/>
                <w:sz w:val="20"/>
                <w:szCs w:val="20"/>
              </w:rPr>
              <w:t xml:space="preserve"> рів</w:t>
            </w:r>
            <w:r w:rsidRPr="00123684">
              <w:rPr>
                <w:bCs/>
                <w:sz w:val="20"/>
                <w:szCs w:val="20"/>
                <w:lang w:val="uk-UA"/>
              </w:rPr>
              <w:t>ень</w:t>
            </w:r>
            <w:r w:rsidRPr="00123684">
              <w:rPr>
                <w:bCs/>
                <w:sz w:val="20"/>
                <w:szCs w:val="20"/>
              </w:rPr>
              <w:t xml:space="preserve"> довіри, відповідальності та спільної участі в управлінні освітою</w:t>
            </w:r>
          </w:p>
        </w:tc>
        <w:tc>
          <w:tcPr>
            <w:tcW w:w="1134" w:type="dxa"/>
            <w:shd w:val="clear" w:color="auto" w:fill="D9D9D9" w:themeFill="background1" w:themeFillShade="D9"/>
          </w:tcPr>
          <w:p w14:paraId="215C8037" w14:textId="00427959"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74AF8B87"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управління  освіти,  керівники закладів освіти</w:t>
            </w:r>
          </w:p>
        </w:tc>
        <w:tc>
          <w:tcPr>
            <w:tcW w:w="1843" w:type="dxa"/>
            <w:shd w:val="clear" w:color="auto" w:fill="D9D9D9" w:themeFill="background1" w:themeFillShade="D9"/>
          </w:tcPr>
          <w:p w14:paraId="0D88BA2C"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515AF4D6"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p>
          <w:p w14:paraId="296FA131"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3A879A69"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7F3B7E2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864112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1F32E22"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93D98D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B1CEBF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3F95FCC3"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2740E7" w:rsidRPr="00CE6D4D" w14:paraId="577F4347" w14:textId="77777777" w:rsidTr="00B17601">
        <w:tc>
          <w:tcPr>
            <w:tcW w:w="6096" w:type="dxa"/>
            <w:gridSpan w:val="7"/>
            <w:shd w:val="clear" w:color="auto" w:fill="FFC000"/>
          </w:tcPr>
          <w:p w14:paraId="6229DF0E" w14:textId="77777777" w:rsidR="00B31123" w:rsidRPr="00123684" w:rsidRDefault="00B31123" w:rsidP="00B31123">
            <w:pPr>
              <w:jc w:val="both"/>
              <w:rPr>
                <w:rFonts w:eastAsia="Calibri" w:cs="Times New Roman"/>
                <w:bCs/>
                <w:color w:val="000000" w:themeColor="text1"/>
                <w:sz w:val="20"/>
                <w:szCs w:val="20"/>
                <w:u w:val="single"/>
                <w:lang w:val="uk-UA"/>
              </w:rPr>
            </w:pPr>
            <w:r w:rsidRPr="00123684">
              <w:rPr>
                <w:rFonts w:eastAsia="Calibri" w:cs="Times New Roman"/>
                <w:bCs/>
                <w:color w:val="000000" w:themeColor="text1"/>
                <w:sz w:val="20"/>
                <w:szCs w:val="20"/>
                <w:u w:val="single"/>
                <w:lang w:val="uk-UA"/>
              </w:rPr>
              <w:lastRenderedPageBreak/>
              <w:t>Завдання</w:t>
            </w:r>
          </w:p>
          <w:p w14:paraId="7B5F12B2" w14:textId="77777777" w:rsidR="00B31123" w:rsidRPr="00123684" w:rsidRDefault="00B31123" w:rsidP="00B31123">
            <w:pPr>
              <w:contextualSpacing/>
              <w:jc w:val="both"/>
              <w:rPr>
                <w:rFonts w:eastAsia="Times New Roman" w:cs="Times New Roman"/>
                <w:bCs/>
                <w:sz w:val="20"/>
                <w:szCs w:val="20"/>
                <w:lang w:eastAsia="uk-UA"/>
              </w:rPr>
            </w:pPr>
            <w:r w:rsidRPr="00123684">
              <w:rPr>
                <w:rFonts w:eastAsia="Calibri" w:cs="Times New Roman"/>
                <w:bCs/>
                <w:sz w:val="20"/>
                <w:szCs w:val="20"/>
                <w:lang w:val="uk-UA"/>
              </w:rPr>
              <w:t>2.3.1.</w:t>
            </w:r>
            <w:r w:rsidRPr="00123684">
              <w:rPr>
                <w:rFonts w:eastAsia="Times New Roman" w:cs="Times New Roman"/>
                <w:bCs/>
                <w:sz w:val="20"/>
                <w:szCs w:val="20"/>
                <w:lang w:eastAsia="uk-UA"/>
              </w:rPr>
              <w:t>Моніторинг та визначення потенційних партнерів для розвитку міжрегіональної та міжнародної співпраці в сфері освіти.</w:t>
            </w:r>
          </w:p>
          <w:p w14:paraId="095D251D" w14:textId="77777777" w:rsidR="00B31123" w:rsidRPr="00123684" w:rsidRDefault="00B31123" w:rsidP="00B31123">
            <w:pPr>
              <w:jc w:val="both"/>
              <w:rPr>
                <w:rFonts w:eastAsia="Calibri" w:cs="Times New Roman"/>
                <w:bCs/>
                <w:color w:val="C00000"/>
                <w:sz w:val="20"/>
                <w:szCs w:val="20"/>
                <w:lang w:val="uk-UA"/>
              </w:rPr>
            </w:pPr>
          </w:p>
        </w:tc>
        <w:tc>
          <w:tcPr>
            <w:tcW w:w="1134" w:type="dxa"/>
            <w:shd w:val="clear" w:color="auto" w:fill="D9D9D9" w:themeFill="background1" w:themeFillShade="D9"/>
          </w:tcPr>
          <w:p w14:paraId="5565731F" w14:textId="5BF3E90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2FFE3ED6"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 управління  освіти,  керівники закладів освіти</w:t>
            </w:r>
          </w:p>
        </w:tc>
        <w:tc>
          <w:tcPr>
            <w:tcW w:w="1843" w:type="dxa"/>
            <w:shd w:val="clear" w:color="auto" w:fill="D9D9D9" w:themeFill="background1" w:themeFillShade="D9"/>
          </w:tcPr>
          <w:p w14:paraId="47BD51A9"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44F2A9E5"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p>
          <w:p w14:paraId="2C6C867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5A6E652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582A992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754231C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77D6E0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71F1B87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613E652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31BA69F2"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2740E7" w:rsidRPr="00CE6D4D" w14:paraId="1BFFC516" w14:textId="77777777" w:rsidTr="00B17601">
        <w:tc>
          <w:tcPr>
            <w:tcW w:w="6096" w:type="dxa"/>
            <w:gridSpan w:val="7"/>
            <w:shd w:val="clear" w:color="auto" w:fill="FFC000"/>
          </w:tcPr>
          <w:p w14:paraId="4844D6E1" w14:textId="77777777" w:rsidR="00B31123" w:rsidRPr="00123684" w:rsidRDefault="00B31123" w:rsidP="00B31123">
            <w:pPr>
              <w:contextualSpacing/>
              <w:jc w:val="both"/>
              <w:rPr>
                <w:rFonts w:eastAsia="Times New Roman" w:cs="Times New Roman"/>
                <w:bCs/>
                <w:sz w:val="20"/>
                <w:szCs w:val="20"/>
                <w:lang w:eastAsia="uk-UA"/>
              </w:rPr>
            </w:pPr>
            <w:r w:rsidRPr="00123684">
              <w:rPr>
                <w:rFonts w:eastAsia="Calibri" w:cs="Times New Roman"/>
                <w:bCs/>
                <w:sz w:val="20"/>
                <w:szCs w:val="20"/>
              </w:rPr>
              <w:t>2.3.2</w:t>
            </w:r>
            <w:r w:rsidRPr="00123684">
              <w:rPr>
                <w:rFonts w:eastAsia="Calibri" w:cs="Times New Roman"/>
                <w:bCs/>
                <w:sz w:val="20"/>
                <w:szCs w:val="20"/>
                <w:lang w:val="uk-UA"/>
              </w:rPr>
              <w:t>.</w:t>
            </w:r>
            <w:r w:rsidRPr="00123684">
              <w:rPr>
                <w:rFonts w:eastAsia="Times New Roman" w:cs="Times New Roman"/>
                <w:bCs/>
                <w:sz w:val="20"/>
                <w:szCs w:val="20"/>
                <w:lang w:eastAsia="uk-UA"/>
              </w:rPr>
              <w:t>Залучення міжнародної  допомоги для впровадження змін в сфері освіти та розвитку громадянського суспільства в Славутській міській ТГ.</w:t>
            </w:r>
          </w:p>
          <w:p w14:paraId="13F458A6" w14:textId="77777777" w:rsidR="00B31123" w:rsidRPr="00123684" w:rsidRDefault="00B31123" w:rsidP="00B31123">
            <w:pPr>
              <w:jc w:val="both"/>
              <w:rPr>
                <w:rFonts w:eastAsia="Calibri" w:cs="Times New Roman"/>
                <w:bCs/>
                <w:color w:val="7030A0"/>
                <w:sz w:val="20"/>
                <w:szCs w:val="20"/>
              </w:rPr>
            </w:pPr>
          </w:p>
        </w:tc>
        <w:tc>
          <w:tcPr>
            <w:tcW w:w="1134" w:type="dxa"/>
            <w:shd w:val="clear" w:color="auto" w:fill="D9D9D9" w:themeFill="background1" w:themeFillShade="D9"/>
          </w:tcPr>
          <w:p w14:paraId="1FF982CB" w14:textId="4F6D4FED"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421B58D9"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 управління  освіти,  керівники закладів освіти</w:t>
            </w:r>
          </w:p>
        </w:tc>
        <w:tc>
          <w:tcPr>
            <w:tcW w:w="1843" w:type="dxa"/>
            <w:shd w:val="clear" w:color="auto" w:fill="D9D9D9" w:themeFill="background1" w:themeFillShade="D9"/>
          </w:tcPr>
          <w:p w14:paraId="2E2C5207"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75539E2C"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p>
          <w:p w14:paraId="23E7F0B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 xml:space="preserve">інтернет </w:t>
            </w:r>
            <w:r w:rsidRPr="00123684">
              <w:rPr>
                <w:rFonts w:eastAsia="Times New Roman" w:cs="Times New Roman"/>
                <w:bCs/>
                <w:spacing w:val="-2"/>
                <w:sz w:val="20"/>
                <w:szCs w:val="20"/>
                <w:lang w:val="uk-UA"/>
              </w:rPr>
              <w:lastRenderedPageBreak/>
              <w:t>джерел</w:t>
            </w:r>
          </w:p>
        </w:tc>
        <w:tc>
          <w:tcPr>
            <w:tcW w:w="1559" w:type="dxa"/>
            <w:shd w:val="clear" w:color="auto" w:fill="D9D9D9" w:themeFill="background1" w:themeFillShade="D9"/>
          </w:tcPr>
          <w:p w14:paraId="1409E077"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59F4FC1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678B7E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03505A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D2753A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38C1020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5F780FB7"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2740E7" w:rsidRPr="00CE6D4D" w14:paraId="7628F5B9" w14:textId="77777777" w:rsidTr="00B17601">
        <w:tc>
          <w:tcPr>
            <w:tcW w:w="6096" w:type="dxa"/>
            <w:gridSpan w:val="7"/>
            <w:shd w:val="clear" w:color="auto" w:fill="FFC000"/>
          </w:tcPr>
          <w:p w14:paraId="3E389C28" w14:textId="77777777" w:rsidR="00B31123" w:rsidRPr="00123684" w:rsidRDefault="00B31123" w:rsidP="00B31123">
            <w:pPr>
              <w:contextualSpacing/>
              <w:jc w:val="both"/>
              <w:rPr>
                <w:rFonts w:eastAsia="Times New Roman" w:cs="Times New Roman"/>
                <w:bCs/>
                <w:sz w:val="20"/>
                <w:szCs w:val="20"/>
                <w:lang w:eastAsia="uk-UA"/>
              </w:rPr>
            </w:pPr>
            <w:r w:rsidRPr="00123684">
              <w:rPr>
                <w:rFonts w:eastAsia="Calibri" w:cs="Times New Roman"/>
                <w:bCs/>
                <w:sz w:val="20"/>
                <w:szCs w:val="20"/>
              </w:rPr>
              <w:lastRenderedPageBreak/>
              <w:t>2.3.3</w:t>
            </w:r>
            <w:r w:rsidRPr="00123684">
              <w:rPr>
                <w:rFonts w:eastAsia="Calibri" w:cs="Times New Roman"/>
                <w:bCs/>
                <w:color w:val="7030A0"/>
                <w:sz w:val="20"/>
                <w:szCs w:val="20"/>
              </w:rPr>
              <w:t>.</w:t>
            </w:r>
            <w:r w:rsidRPr="00123684">
              <w:rPr>
                <w:rFonts w:eastAsia="Times New Roman" w:cs="Times New Roman"/>
                <w:bCs/>
                <w:sz w:val="20"/>
                <w:szCs w:val="20"/>
                <w:lang w:eastAsia="uk-UA"/>
              </w:rPr>
              <w:t>Включення шкіл Славутської міської ТГ до програми Erasmus+</w:t>
            </w:r>
          </w:p>
          <w:p w14:paraId="1CCB8918" w14:textId="77777777" w:rsidR="00B31123" w:rsidRPr="00123684" w:rsidRDefault="00B31123" w:rsidP="00B31123">
            <w:pPr>
              <w:jc w:val="both"/>
              <w:rPr>
                <w:rFonts w:eastAsia="Calibri" w:cs="Times New Roman"/>
                <w:bCs/>
                <w:color w:val="C00000"/>
                <w:sz w:val="20"/>
                <w:szCs w:val="20"/>
              </w:rPr>
            </w:pPr>
          </w:p>
        </w:tc>
        <w:tc>
          <w:tcPr>
            <w:tcW w:w="1134" w:type="dxa"/>
            <w:shd w:val="clear" w:color="auto" w:fill="D9D9D9" w:themeFill="background1" w:themeFillShade="D9"/>
          </w:tcPr>
          <w:p w14:paraId="47571A09" w14:textId="4A1AC4EA"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738EAD93"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управління  освіти,  керівники закладів освіти</w:t>
            </w:r>
          </w:p>
        </w:tc>
        <w:tc>
          <w:tcPr>
            <w:tcW w:w="1843" w:type="dxa"/>
            <w:shd w:val="clear" w:color="auto" w:fill="D9D9D9" w:themeFill="background1" w:themeFillShade="D9"/>
          </w:tcPr>
          <w:p w14:paraId="43A5C63B"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49B29994"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p>
          <w:p w14:paraId="63BA9BE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08FCD92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6723388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D3D90C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DE8F3EB"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7CE26A57"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51681F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1B85C6D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2740E7" w:rsidRPr="00CE6D4D" w14:paraId="7B7B2D47" w14:textId="77777777" w:rsidTr="00B17601">
        <w:tc>
          <w:tcPr>
            <w:tcW w:w="6096" w:type="dxa"/>
            <w:gridSpan w:val="7"/>
            <w:shd w:val="clear" w:color="auto" w:fill="FFC000"/>
          </w:tcPr>
          <w:p w14:paraId="1C67A415" w14:textId="77777777" w:rsidR="00B31123" w:rsidRPr="00123684" w:rsidRDefault="00B31123" w:rsidP="00B31123">
            <w:pPr>
              <w:jc w:val="both"/>
              <w:rPr>
                <w:rFonts w:eastAsia="Calibri" w:cs="Times New Roman"/>
                <w:bCs/>
                <w:sz w:val="20"/>
                <w:szCs w:val="20"/>
              </w:rPr>
            </w:pPr>
            <w:r w:rsidRPr="00123684">
              <w:rPr>
                <w:rFonts w:eastAsia="Calibri" w:cs="Times New Roman"/>
                <w:bCs/>
                <w:sz w:val="20"/>
                <w:szCs w:val="20"/>
              </w:rPr>
              <w:t>2.3.4.Сприяння обміну досвідом в сфері освіти на регіональному та всеукраїнському рівнях.</w:t>
            </w:r>
          </w:p>
          <w:p w14:paraId="4F0E866E" w14:textId="77777777" w:rsidR="00B31123" w:rsidRPr="00123684" w:rsidRDefault="00B31123" w:rsidP="00B31123">
            <w:pPr>
              <w:contextualSpacing/>
              <w:jc w:val="both"/>
              <w:rPr>
                <w:rFonts w:eastAsia="Calibri" w:cs="Times New Roman"/>
                <w:bCs/>
                <w:sz w:val="20"/>
                <w:szCs w:val="20"/>
              </w:rPr>
            </w:pPr>
          </w:p>
        </w:tc>
        <w:tc>
          <w:tcPr>
            <w:tcW w:w="1134" w:type="dxa"/>
            <w:shd w:val="clear" w:color="auto" w:fill="D9D9D9" w:themeFill="background1" w:themeFillShade="D9"/>
          </w:tcPr>
          <w:p w14:paraId="7B480AC4" w14:textId="7A077E55"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15D1F51F"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управління  освіти,  керівники закладів освіти</w:t>
            </w:r>
          </w:p>
        </w:tc>
        <w:tc>
          <w:tcPr>
            <w:tcW w:w="1843" w:type="dxa"/>
            <w:shd w:val="clear" w:color="auto" w:fill="D9D9D9" w:themeFill="background1" w:themeFillShade="D9"/>
          </w:tcPr>
          <w:p w14:paraId="32B559BD"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72407954"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p>
          <w:p w14:paraId="2E7B8B4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549AA45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4BA07CD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66E33ED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36EFABE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3A2B44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33EAEF32"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56E71E1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2740E7" w:rsidRPr="00CE6D4D" w14:paraId="77598DA3" w14:textId="77777777" w:rsidTr="00B17601">
        <w:tc>
          <w:tcPr>
            <w:tcW w:w="6096" w:type="dxa"/>
            <w:gridSpan w:val="7"/>
            <w:shd w:val="clear" w:color="auto" w:fill="FFC000"/>
          </w:tcPr>
          <w:p w14:paraId="3F84E877" w14:textId="77777777" w:rsidR="00B31123" w:rsidRPr="00123684" w:rsidRDefault="00B31123" w:rsidP="00B31123">
            <w:pPr>
              <w:jc w:val="both"/>
              <w:rPr>
                <w:rFonts w:eastAsia="Calibri" w:cs="Times New Roman"/>
                <w:bCs/>
                <w:sz w:val="20"/>
                <w:szCs w:val="20"/>
              </w:rPr>
            </w:pPr>
            <w:r w:rsidRPr="00123684">
              <w:rPr>
                <w:rFonts w:eastAsia="Calibri" w:cs="Times New Roman"/>
                <w:bCs/>
                <w:sz w:val="20"/>
                <w:szCs w:val="20"/>
              </w:rPr>
              <w:t>2.3.5.Розвиток співпраці із закладами вищої  та професійно-технічної  освіти.</w:t>
            </w:r>
          </w:p>
        </w:tc>
        <w:tc>
          <w:tcPr>
            <w:tcW w:w="1134" w:type="dxa"/>
            <w:shd w:val="clear" w:color="auto" w:fill="D9D9D9" w:themeFill="background1" w:themeFillShade="D9"/>
          </w:tcPr>
          <w:p w14:paraId="68D6F7D1" w14:textId="685A815C"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19EDFDEC"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управління  освіти,  керівники закладів освіти</w:t>
            </w:r>
          </w:p>
        </w:tc>
        <w:tc>
          <w:tcPr>
            <w:tcW w:w="1843" w:type="dxa"/>
            <w:shd w:val="clear" w:color="auto" w:fill="D9D9D9" w:themeFill="background1" w:themeFillShade="D9"/>
          </w:tcPr>
          <w:p w14:paraId="5A32F6E9"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703740FA"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p>
          <w:p w14:paraId="12C4AC1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1E0A85C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14BC2A6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1B42B02"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7E2A0E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C447C9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A6C743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3DB22C4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2740E7" w:rsidRPr="00CE6D4D" w14:paraId="4E8C84B0" w14:textId="77777777" w:rsidTr="00B17601">
        <w:tc>
          <w:tcPr>
            <w:tcW w:w="6096" w:type="dxa"/>
            <w:gridSpan w:val="7"/>
            <w:shd w:val="clear" w:color="auto" w:fill="FFC000"/>
          </w:tcPr>
          <w:p w14:paraId="419B8AFE" w14:textId="77777777" w:rsidR="00B31123" w:rsidRPr="00123684" w:rsidRDefault="00B31123" w:rsidP="00B31123">
            <w:pPr>
              <w:jc w:val="both"/>
              <w:rPr>
                <w:rFonts w:eastAsia="Calibri" w:cs="Times New Roman"/>
                <w:bCs/>
                <w:sz w:val="20"/>
                <w:szCs w:val="20"/>
              </w:rPr>
            </w:pPr>
            <w:r w:rsidRPr="00123684">
              <w:rPr>
                <w:rFonts w:eastAsia="Calibri" w:cs="Times New Roman"/>
                <w:bCs/>
                <w:sz w:val="20"/>
                <w:szCs w:val="20"/>
              </w:rPr>
              <w:t>2.3.6.Формування партнерської взаємодії між закладами освіти, батьками та учнями.</w:t>
            </w:r>
          </w:p>
        </w:tc>
        <w:tc>
          <w:tcPr>
            <w:tcW w:w="1134" w:type="dxa"/>
            <w:shd w:val="clear" w:color="auto" w:fill="D9D9D9" w:themeFill="background1" w:themeFillShade="D9"/>
          </w:tcPr>
          <w:p w14:paraId="073017F4" w14:textId="395CE58A"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5B13B1C6"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управління  освіти,  керівники закладів освіти</w:t>
            </w:r>
          </w:p>
        </w:tc>
        <w:tc>
          <w:tcPr>
            <w:tcW w:w="1843" w:type="dxa"/>
            <w:shd w:val="clear" w:color="auto" w:fill="D9D9D9" w:themeFill="background1" w:themeFillShade="D9"/>
          </w:tcPr>
          <w:p w14:paraId="1D97D35F"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6494A034"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p>
          <w:p w14:paraId="34D2C9A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lastRenderedPageBreak/>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158FC313"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473B5F7B"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BCAD8A2"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3FE5AEB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696CA9F3"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8C0B8B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647A9AAB"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D43926" w:rsidRPr="00123684" w14:paraId="7618E015" w14:textId="77777777" w:rsidTr="00B17601">
        <w:trPr>
          <w:trHeight w:val="2859"/>
        </w:trPr>
        <w:tc>
          <w:tcPr>
            <w:tcW w:w="2440" w:type="dxa"/>
            <w:gridSpan w:val="4"/>
            <w:shd w:val="clear" w:color="auto" w:fill="FFC000"/>
          </w:tcPr>
          <w:p w14:paraId="7FCB235C" w14:textId="77777777" w:rsidR="00B31123" w:rsidRPr="00123684" w:rsidRDefault="00B31123" w:rsidP="00B31123">
            <w:pPr>
              <w:jc w:val="both"/>
              <w:rPr>
                <w:rFonts w:eastAsia="Calibri" w:cs="Times New Roman"/>
                <w:bCs/>
                <w:color w:val="000000" w:themeColor="text1"/>
                <w:sz w:val="20"/>
                <w:szCs w:val="20"/>
                <w:u w:val="single"/>
                <w:lang w:val="uk-UA"/>
              </w:rPr>
            </w:pPr>
            <w:r w:rsidRPr="00123684">
              <w:rPr>
                <w:rFonts w:eastAsia="Calibri" w:cs="Times New Roman"/>
                <w:bCs/>
                <w:color w:val="000000" w:themeColor="text1"/>
                <w:sz w:val="20"/>
                <w:szCs w:val="20"/>
                <w:u w:val="single"/>
                <w:lang w:val="uk-UA"/>
              </w:rPr>
              <w:lastRenderedPageBreak/>
              <w:t>Операційна ціль 2.4.</w:t>
            </w:r>
          </w:p>
          <w:p w14:paraId="2F186EF1" w14:textId="77777777" w:rsidR="00B31123" w:rsidRPr="00123684" w:rsidRDefault="00B31123" w:rsidP="00B31123">
            <w:pPr>
              <w:jc w:val="both"/>
              <w:rPr>
                <w:rFonts w:eastAsia="Calibri" w:cs="Times New Roman"/>
                <w:bCs/>
                <w:color w:val="000000" w:themeColor="text1"/>
                <w:sz w:val="20"/>
                <w:szCs w:val="20"/>
                <w:u w:val="single"/>
                <w:lang w:val="uk-UA"/>
              </w:rPr>
            </w:pPr>
            <w:r w:rsidRPr="00123684">
              <w:rPr>
                <w:rFonts w:eastAsia="Times New Roman" w:cs="Times New Roman"/>
                <w:bCs/>
                <w:sz w:val="20"/>
                <w:szCs w:val="20"/>
                <w:lang w:eastAsia="uk-UA"/>
              </w:rPr>
              <w:t>Розвиток потенціалу здобувачів освіти громади</w:t>
            </w:r>
          </w:p>
        </w:tc>
        <w:tc>
          <w:tcPr>
            <w:tcW w:w="1644" w:type="dxa"/>
            <w:shd w:val="clear" w:color="auto" w:fill="D9D9D9" w:themeFill="background1" w:themeFillShade="D9"/>
          </w:tcPr>
          <w:p w14:paraId="5764EA64" w14:textId="77777777" w:rsidR="00B31123" w:rsidRPr="00123684" w:rsidRDefault="00B31123" w:rsidP="00B31123">
            <w:pPr>
              <w:jc w:val="both"/>
              <w:rPr>
                <w:bCs/>
                <w:sz w:val="20"/>
                <w:szCs w:val="20"/>
                <w:lang w:val="uk-UA"/>
              </w:rPr>
            </w:pPr>
            <w:r w:rsidRPr="00123684">
              <w:rPr>
                <w:rFonts w:eastAsia="Calibri" w:cs="Times New Roman"/>
                <w:bCs/>
                <w:sz w:val="20"/>
                <w:szCs w:val="20"/>
                <w:u w:val="single"/>
                <w:lang w:val="uk-UA"/>
              </w:rPr>
              <w:t>Індикатор 1:</w:t>
            </w:r>
            <w:r w:rsidRPr="00123684">
              <w:rPr>
                <w:bCs/>
                <w:sz w:val="20"/>
                <w:szCs w:val="20"/>
              </w:rPr>
              <w:t xml:space="preserve"> Кількість реалізованих проєктів/досліджень учнів за STEAM-напрямом</w:t>
            </w:r>
          </w:p>
          <w:p w14:paraId="5580EC2C" w14:textId="77777777" w:rsidR="00B31123" w:rsidRPr="00123684" w:rsidRDefault="00B31123" w:rsidP="00B31123">
            <w:pPr>
              <w:jc w:val="both"/>
              <w:rPr>
                <w:bCs/>
                <w:sz w:val="20"/>
                <w:szCs w:val="20"/>
                <w:lang w:val="uk-UA"/>
              </w:rPr>
            </w:pPr>
            <w:r w:rsidRPr="00123684">
              <w:rPr>
                <w:bCs/>
                <w:sz w:val="20"/>
                <w:szCs w:val="20"/>
                <w:u w:val="single"/>
                <w:lang w:val="uk-UA"/>
              </w:rPr>
              <w:t>Індикатор 2:</w:t>
            </w:r>
            <w:r w:rsidRPr="00123684">
              <w:rPr>
                <w:bCs/>
                <w:sz w:val="20"/>
                <w:szCs w:val="20"/>
              </w:rPr>
              <w:t xml:space="preserve"> % дітей, які демонструють базові навички англійської мови</w:t>
            </w:r>
          </w:p>
          <w:p w14:paraId="4DF138C3" w14:textId="77777777" w:rsidR="00B31123" w:rsidRPr="00123684" w:rsidRDefault="00B31123" w:rsidP="00B31123">
            <w:pPr>
              <w:jc w:val="both"/>
              <w:rPr>
                <w:bCs/>
                <w:sz w:val="20"/>
                <w:szCs w:val="20"/>
                <w:lang w:val="uk-UA"/>
              </w:rPr>
            </w:pPr>
            <w:r w:rsidRPr="00123684">
              <w:rPr>
                <w:bCs/>
                <w:sz w:val="20"/>
                <w:szCs w:val="20"/>
                <w:u w:val="single"/>
                <w:lang w:val="uk-UA"/>
              </w:rPr>
              <w:t>Індикатор 3:</w:t>
            </w:r>
            <w:r w:rsidRPr="00123684">
              <w:rPr>
                <w:bCs/>
                <w:sz w:val="20"/>
                <w:szCs w:val="20"/>
                <w:lang w:val="uk-UA"/>
              </w:rPr>
              <w:t xml:space="preserve"> Кількість реалізованих цифрових освітніх проєктів</w:t>
            </w:r>
          </w:p>
          <w:p w14:paraId="3A1B7671" w14:textId="77777777" w:rsidR="00B31123" w:rsidRPr="00123684" w:rsidRDefault="00B31123" w:rsidP="00B31123">
            <w:pPr>
              <w:jc w:val="both"/>
              <w:rPr>
                <w:bCs/>
                <w:sz w:val="20"/>
                <w:szCs w:val="20"/>
                <w:u w:val="single"/>
                <w:lang w:val="uk-UA"/>
              </w:rPr>
            </w:pPr>
            <w:r w:rsidRPr="00123684">
              <w:rPr>
                <w:bCs/>
                <w:sz w:val="20"/>
                <w:szCs w:val="20"/>
                <w:u w:val="single"/>
                <w:lang w:val="uk-UA"/>
              </w:rPr>
              <w:t>Індикатор 4:</w:t>
            </w:r>
            <w:r w:rsidRPr="00123684">
              <w:rPr>
                <w:bCs/>
                <w:sz w:val="20"/>
                <w:szCs w:val="20"/>
              </w:rPr>
              <w:t xml:space="preserve"> % випускників, які продовжили освіту чи працевлаштувалися за профільним напрямом</w:t>
            </w:r>
          </w:p>
          <w:p w14:paraId="4A9BB294" w14:textId="77777777" w:rsidR="00B31123" w:rsidRPr="00123684" w:rsidRDefault="00B31123" w:rsidP="00B31123">
            <w:pPr>
              <w:jc w:val="both"/>
              <w:rPr>
                <w:bCs/>
                <w:sz w:val="20"/>
                <w:szCs w:val="20"/>
                <w:lang w:val="uk-UA"/>
              </w:rPr>
            </w:pPr>
            <w:r w:rsidRPr="00123684">
              <w:rPr>
                <w:rFonts w:eastAsia="Calibri" w:cs="Times New Roman"/>
                <w:bCs/>
                <w:sz w:val="20"/>
                <w:szCs w:val="20"/>
                <w:u w:val="single"/>
                <w:lang w:val="uk-UA"/>
              </w:rPr>
              <w:t>Індикатор 5:</w:t>
            </w:r>
            <w:r w:rsidRPr="00123684">
              <w:rPr>
                <w:bCs/>
                <w:sz w:val="20"/>
                <w:szCs w:val="20"/>
              </w:rPr>
              <w:t xml:space="preserve"> Рівень задоволеності учнів системою підтримки</w:t>
            </w:r>
          </w:p>
          <w:p w14:paraId="521EB653" w14:textId="77777777" w:rsidR="00B31123" w:rsidRPr="00123684" w:rsidRDefault="00B31123" w:rsidP="00B31123">
            <w:pPr>
              <w:jc w:val="both"/>
              <w:rPr>
                <w:bCs/>
                <w:sz w:val="20"/>
                <w:szCs w:val="20"/>
                <w:lang w:val="uk-UA"/>
              </w:rPr>
            </w:pPr>
            <w:r w:rsidRPr="00123684">
              <w:rPr>
                <w:rFonts w:eastAsia="Calibri" w:cs="Times New Roman"/>
                <w:bCs/>
                <w:sz w:val="20"/>
                <w:szCs w:val="20"/>
                <w:u w:val="single"/>
                <w:lang w:val="uk-UA"/>
              </w:rPr>
              <w:t>Індикатор 6:</w:t>
            </w:r>
            <w:r w:rsidRPr="00123684">
              <w:rPr>
                <w:bCs/>
                <w:sz w:val="20"/>
                <w:szCs w:val="20"/>
              </w:rPr>
              <w:t xml:space="preserve"> Кількість нових гуртків і курсів, створених на основі потреб громади</w:t>
            </w:r>
          </w:p>
          <w:p w14:paraId="7F4570D4" w14:textId="77777777" w:rsidR="00B31123" w:rsidRPr="00123684" w:rsidRDefault="00B31123" w:rsidP="00B31123">
            <w:pPr>
              <w:jc w:val="both"/>
              <w:rPr>
                <w:bCs/>
                <w:sz w:val="20"/>
                <w:szCs w:val="20"/>
                <w:lang w:val="uk-UA"/>
              </w:rPr>
            </w:pPr>
            <w:r w:rsidRPr="00123684">
              <w:rPr>
                <w:rFonts w:eastAsia="Calibri" w:cs="Times New Roman"/>
                <w:bCs/>
                <w:sz w:val="20"/>
                <w:szCs w:val="20"/>
                <w:u w:val="single"/>
                <w:lang w:val="uk-UA"/>
              </w:rPr>
              <w:lastRenderedPageBreak/>
              <w:t>Індикатор 7:</w:t>
            </w:r>
            <w:r w:rsidRPr="00123684">
              <w:rPr>
                <w:bCs/>
                <w:sz w:val="20"/>
                <w:szCs w:val="20"/>
                <w:lang w:val="uk-UA"/>
              </w:rPr>
              <w:t xml:space="preserve"> Кількість учнів, які взяли участь у міжнародних освітніх програмах (</w:t>
            </w:r>
            <w:r w:rsidRPr="00123684">
              <w:rPr>
                <w:bCs/>
                <w:sz w:val="20"/>
                <w:szCs w:val="20"/>
              </w:rPr>
              <w:t>Erasmus</w:t>
            </w:r>
            <w:r w:rsidRPr="00123684">
              <w:rPr>
                <w:bCs/>
                <w:sz w:val="20"/>
                <w:szCs w:val="20"/>
                <w:lang w:val="uk-UA"/>
              </w:rPr>
              <w:t xml:space="preserve">+, </w:t>
            </w:r>
            <w:r w:rsidRPr="00123684">
              <w:rPr>
                <w:bCs/>
                <w:sz w:val="20"/>
                <w:szCs w:val="20"/>
              </w:rPr>
              <w:t>FLEX</w:t>
            </w:r>
            <w:r w:rsidRPr="00123684">
              <w:rPr>
                <w:bCs/>
                <w:sz w:val="20"/>
                <w:szCs w:val="20"/>
                <w:lang w:val="uk-UA"/>
              </w:rPr>
              <w:t xml:space="preserve">, </w:t>
            </w:r>
            <w:r w:rsidRPr="00123684">
              <w:rPr>
                <w:bCs/>
                <w:sz w:val="20"/>
                <w:szCs w:val="20"/>
              </w:rPr>
              <w:t>eTwinning</w:t>
            </w:r>
            <w:r w:rsidRPr="00123684">
              <w:rPr>
                <w:bCs/>
                <w:sz w:val="20"/>
                <w:szCs w:val="20"/>
                <w:lang w:val="uk-UA"/>
              </w:rPr>
              <w:t>), % учнів, які брали участь у міжнародних конференціях та конкурсах</w:t>
            </w:r>
          </w:p>
          <w:p w14:paraId="26067DB0" w14:textId="77777777" w:rsidR="00B31123" w:rsidRPr="00123684" w:rsidRDefault="00B31123" w:rsidP="00B31123">
            <w:pPr>
              <w:jc w:val="both"/>
              <w:rPr>
                <w:bCs/>
                <w:sz w:val="20"/>
                <w:szCs w:val="20"/>
                <w:lang w:val="uk-UA"/>
              </w:rPr>
            </w:pPr>
            <w:r w:rsidRPr="00123684">
              <w:rPr>
                <w:rFonts w:eastAsia="Calibri" w:cs="Times New Roman"/>
                <w:bCs/>
                <w:sz w:val="20"/>
                <w:szCs w:val="20"/>
                <w:u w:val="single"/>
                <w:lang w:val="uk-UA"/>
              </w:rPr>
              <w:t>Індикатор 8:</w:t>
            </w:r>
            <w:r w:rsidRPr="00123684">
              <w:rPr>
                <w:bCs/>
                <w:sz w:val="20"/>
                <w:szCs w:val="20"/>
              </w:rPr>
              <w:t xml:space="preserve"> </w:t>
            </w:r>
            <w:r w:rsidRPr="00123684">
              <w:rPr>
                <w:bCs/>
                <w:sz w:val="20"/>
                <w:szCs w:val="20"/>
                <w:lang w:val="uk-UA"/>
              </w:rPr>
              <w:t>Р</w:t>
            </w:r>
            <w:r w:rsidRPr="00123684">
              <w:rPr>
                <w:bCs/>
                <w:sz w:val="20"/>
                <w:szCs w:val="20"/>
              </w:rPr>
              <w:t>івень задоволеності учнів можливостями впливати на життя школи</w:t>
            </w:r>
          </w:p>
          <w:p w14:paraId="62108866" w14:textId="77777777" w:rsidR="00B31123" w:rsidRPr="00123684" w:rsidRDefault="00B31123" w:rsidP="00B31123">
            <w:pPr>
              <w:jc w:val="both"/>
              <w:rPr>
                <w:bCs/>
                <w:sz w:val="20"/>
                <w:szCs w:val="20"/>
                <w:lang w:val="uk-UA"/>
              </w:rPr>
            </w:pPr>
            <w:r w:rsidRPr="00123684">
              <w:rPr>
                <w:rFonts w:eastAsia="Calibri" w:cs="Times New Roman"/>
                <w:bCs/>
                <w:sz w:val="20"/>
                <w:szCs w:val="20"/>
                <w:u w:val="single"/>
                <w:lang w:val="uk-UA"/>
              </w:rPr>
              <w:t>Індикатор 9:</w:t>
            </w:r>
            <w:r w:rsidRPr="00123684">
              <w:rPr>
                <w:bCs/>
                <w:sz w:val="20"/>
                <w:szCs w:val="20"/>
                <w:lang w:val="uk-UA"/>
              </w:rPr>
              <w:t xml:space="preserve"> Рівень громадянської активності учнів</w:t>
            </w:r>
          </w:p>
          <w:p w14:paraId="6C99FFAA" w14:textId="690D85D6" w:rsidR="00B31123" w:rsidRPr="00123684" w:rsidRDefault="00B31123" w:rsidP="00B23622">
            <w:pPr>
              <w:jc w:val="both"/>
              <w:rPr>
                <w:rFonts w:eastAsia="Calibri" w:cs="Times New Roman"/>
                <w:bCs/>
                <w:sz w:val="20"/>
                <w:szCs w:val="20"/>
                <w:u w:val="single"/>
                <w:lang w:val="uk-UA"/>
              </w:rPr>
            </w:pPr>
            <w:r w:rsidRPr="00123684">
              <w:rPr>
                <w:rFonts w:eastAsia="Calibri" w:cs="Times New Roman"/>
                <w:bCs/>
                <w:sz w:val="20"/>
                <w:szCs w:val="20"/>
                <w:u w:val="single"/>
                <w:lang w:val="uk-UA"/>
              </w:rPr>
              <w:t>Індикатор 10:</w:t>
            </w:r>
            <w:r w:rsidRPr="00123684">
              <w:rPr>
                <w:bCs/>
                <w:sz w:val="20"/>
                <w:szCs w:val="20"/>
                <w:lang w:val="uk-UA"/>
              </w:rPr>
              <w:t xml:space="preserve"> Кількість запроваджених форм заохочень (гранти, стипендії, конкурси),% учнів, які отримують винагороди за академічні досягнення</w:t>
            </w:r>
          </w:p>
        </w:tc>
        <w:tc>
          <w:tcPr>
            <w:tcW w:w="2012" w:type="dxa"/>
            <w:gridSpan w:val="2"/>
            <w:shd w:val="clear" w:color="auto" w:fill="D9D9D9" w:themeFill="background1" w:themeFillShade="D9"/>
          </w:tcPr>
          <w:p w14:paraId="34C29A1D" w14:textId="77777777" w:rsidR="00B31123" w:rsidRPr="00123684" w:rsidRDefault="00B31123" w:rsidP="00B31123">
            <w:pPr>
              <w:jc w:val="both"/>
              <w:rPr>
                <w:rFonts w:eastAsia="Calibri" w:cs="Times New Roman"/>
                <w:bCs/>
                <w:color w:val="C00000"/>
                <w:sz w:val="20"/>
                <w:szCs w:val="20"/>
                <w:lang w:val="uk-UA"/>
              </w:rPr>
            </w:pPr>
            <w:r w:rsidRPr="00123684">
              <w:rPr>
                <w:bCs/>
                <w:sz w:val="20"/>
                <w:szCs w:val="20"/>
                <w:lang w:val="uk-UA"/>
              </w:rPr>
              <w:lastRenderedPageBreak/>
              <w:t>Забезпечено всебічний розвиток здобувачів освіти, підвищенню їхньої конкурентоспроможності та готовності до успішного життя в сучасному світі</w:t>
            </w:r>
          </w:p>
        </w:tc>
        <w:tc>
          <w:tcPr>
            <w:tcW w:w="1134" w:type="dxa"/>
            <w:shd w:val="clear" w:color="auto" w:fill="D9D9D9" w:themeFill="background1" w:themeFillShade="D9"/>
          </w:tcPr>
          <w:p w14:paraId="289F2247" w14:textId="5653F4A5"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7BF2CC2A"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Засновник,управління  освіти,  фінансове управління, керівники закладів освіти</w:t>
            </w:r>
          </w:p>
        </w:tc>
        <w:tc>
          <w:tcPr>
            <w:tcW w:w="1843" w:type="dxa"/>
            <w:shd w:val="clear" w:color="auto" w:fill="D9D9D9" w:themeFill="background1" w:themeFillShade="D9"/>
          </w:tcPr>
          <w:p w14:paraId="2C8F6750"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Рішення ради,</w:t>
            </w:r>
          </w:p>
          <w:p w14:paraId="147B2BE0"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544EF29C"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p>
          <w:p w14:paraId="73BE3A63"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63D2E17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1,2,3,4,5</w:t>
            </w:r>
          </w:p>
        </w:tc>
        <w:tc>
          <w:tcPr>
            <w:tcW w:w="709" w:type="dxa"/>
            <w:shd w:val="clear" w:color="auto" w:fill="D9D9D9" w:themeFill="background1" w:themeFillShade="D9"/>
          </w:tcPr>
          <w:p w14:paraId="2C21B6F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474851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5234E2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67AE75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40AE4E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70FB5C82"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bl>
    <w:p w14:paraId="7C329B12" w14:textId="77777777" w:rsidR="001C41AA" w:rsidRPr="00123684" w:rsidRDefault="001C41AA" w:rsidP="00B31123">
      <w:pPr>
        <w:jc w:val="both"/>
        <w:rPr>
          <w:rFonts w:eastAsia="Calibri" w:cs="Times New Roman"/>
          <w:bCs/>
          <w:sz w:val="20"/>
          <w:szCs w:val="20"/>
          <w:u w:val="single"/>
          <w:lang w:val="uk-UA"/>
        </w:rPr>
        <w:sectPr w:rsidR="001C41AA" w:rsidRPr="00123684" w:rsidSect="00144050">
          <w:pgSz w:w="16840" w:h="11910" w:orient="landscape"/>
          <w:pgMar w:top="142" w:right="142" w:bottom="993" w:left="567" w:header="0" w:footer="723" w:gutter="0"/>
          <w:cols w:space="720"/>
          <w:docGrid w:linePitch="381"/>
        </w:sectPr>
      </w:pPr>
    </w:p>
    <w:tbl>
      <w:tblPr>
        <w:tblStyle w:val="100"/>
        <w:tblW w:w="15450" w:type="dxa"/>
        <w:tblInd w:w="534" w:type="dxa"/>
        <w:tblLayout w:type="fixed"/>
        <w:tblLook w:val="04A0" w:firstRow="1" w:lastRow="0" w:firstColumn="1" w:lastColumn="0" w:noHBand="0" w:noVBand="1"/>
      </w:tblPr>
      <w:tblGrid>
        <w:gridCol w:w="1164"/>
        <w:gridCol w:w="1644"/>
        <w:gridCol w:w="2862"/>
        <w:gridCol w:w="1134"/>
        <w:gridCol w:w="1559"/>
        <w:gridCol w:w="1843"/>
        <w:gridCol w:w="1559"/>
        <w:gridCol w:w="709"/>
        <w:gridCol w:w="567"/>
        <w:gridCol w:w="567"/>
        <w:gridCol w:w="567"/>
        <w:gridCol w:w="567"/>
        <w:gridCol w:w="708"/>
      </w:tblGrid>
      <w:tr w:rsidR="00144050" w:rsidRPr="00123684" w14:paraId="2DF027A0" w14:textId="77777777" w:rsidTr="00144050">
        <w:tc>
          <w:tcPr>
            <w:tcW w:w="5670" w:type="dxa"/>
            <w:gridSpan w:val="3"/>
            <w:shd w:val="clear" w:color="auto" w:fill="FFC000"/>
          </w:tcPr>
          <w:p w14:paraId="33598562" w14:textId="6060CA02" w:rsidR="00B31123" w:rsidRPr="00123684" w:rsidRDefault="00B31123" w:rsidP="00B31123">
            <w:pPr>
              <w:jc w:val="both"/>
              <w:rPr>
                <w:rFonts w:eastAsia="Calibri" w:cs="Times New Roman"/>
                <w:bCs/>
                <w:sz w:val="20"/>
                <w:szCs w:val="20"/>
                <w:u w:val="single"/>
                <w:lang w:val="uk-UA"/>
              </w:rPr>
            </w:pPr>
            <w:r w:rsidRPr="00123684">
              <w:rPr>
                <w:rFonts w:eastAsia="Calibri" w:cs="Times New Roman"/>
                <w:bCs/>
                <w:sz w:val="20"/>
                <w:szCs w:val="20"/>
                <w:u w:val="single"/>
                <w:lang w:val="uk-UA"/>
              </w:rPr>
              <w:lastRenderedPageBreak/>
              <w:t xml:space="preserve">Завдання </w:t>
            </w:r>
          </w:p>
          <w:p w14:paraId="0C5ECEE8" w14:textId="77777777" w:rsidR="00B31123" w:rsidRPr="00123684" w:rsidRDefault="00B31123" w:rsidP="00B31123">
            <w:pPr>
              <w:jc w:val="both"/>
              <w:rPr>
                <w:rFonts w:eastAsia="Times New Roman" w:cs="Times New Roman"/>
                <w:bCs/>
                <w:sz w:val="20"/>
                <w:szCs w:val="20"/>
                <w:lang w:val="uk-UA" w:eastAsia="uk-UA"/>
              </w:rPr>
            </w:pPr>
            <w:r w:rsidRPr="00123684">
              <w:rPr>
                <w:rFonts w:eastAsia="Calibri" w:cs="Times New Roman"/>
                <w:bCs/>
                <w:sz w:val="20"/>
                <w:szCs w:val="20"/>
                <w:lang w:val="uk-UA"/>
              </w:rPr>
              <w:t xml:space="preserve">2.4.1. Впровадження інноваційних технологій </w:t>
            </w:r>
            <w:r w:rsidRPr="00123684">
              <w:rPr>
                <w:rFonts w:eastAsia="Calibri" w:cs="Times New Roman"/>
                <w:bCs/>
                <w:sz w:val="20"/>
                <w:szCs w:val="20"/>
              </w:rPr>
              <w:t>STEAM</w:t>
            </w:r>
            <w:r w:rsidRPr="00123684">
              <w:rPr>
                <w:rFonts w:eastAsia="Calibri" w:cs="Times New Roman"/>
                <w:bCs/>
                <w:sz w:val="20"/>
                <w:szCs w:val="20"/>
                <w:lang w:val="uk-UA"/>
              </w:rPr>
              <w:t xml:space="preserve"> підходів в освітній процес закладів  освіти.</w:t>
            </w:r>
            <w:r w:rsidRPr="00123684">
              <w:rPr>
                <w:rFonts w:eastAsia="Times New Roman" w:cs="Times New Roman"/>
                <w:bCs/>
                <w:sz w:val="20"/>
                <w:szCs w:val="20"/>
                <w:lang w:val="uk-UA" w:eastAsia="uk-UA"/>
              </w:rPr>
              <w:t>.</w:t>
            </w:r>
          </w:p>
          <w:p w14:paraId="2C3446A4" w14:textId="77777777" w:rsidR="00B31123" w:rsidRPr="00123684" w:rsidRDefault="00B31123" w:rsidP="00B31123">
            <w:pPr>
              <w:jc w:val="both"/>
              <w:rPr>
                <w:rFonts w:eastAsia="Calibri" w:cs="Times New Roman"/>
                <w:bCs/>
                <w:color w:val="7030A0"/>
                <w:sz w:val="20"/>
                <w:szCs w:val="20"/>
                <w:lang w:val="uk-UA"/>
              </w:rPr>
            </w:pPr>
          </w:p>
        </w:tc>
        <w:tc>
          <w:tcPr>
            <w:tcW w:w="1134" w:type="dxa"/>
            <w:shd w:val="clear" w:color="auto" w:fill="D9D9D9" w:themeFill="background1" w:themeFillShade="D9"/>
          </w:tcPr>
          <w:p w14:paraId="6C86C96F" w14:textId="5CBCCC63"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09EA8896"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Засновник,управління  освіти,  фінансове управління, керівники закладів освіти</w:t>
            </w:r>
          </w:p>
        </w:tc>
        <w:tc>
          <w:tcPr>
            <w:tcW w:w="1843" w:type="dxa"/>
            <w:shd w:val="clear" w:color="auto" w:fill="D9D9D9" w:themeFill="background1" w:themeFillShade="D9"/>
          </w:tcPr>
          <w:p w14:paraId="05868D48"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15E6ABC5"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4D58694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1,2,3,4,5</w:t>
            </w:r>
          </w:p>
        </w:tc>
        <w:tc>
          <w:tcPr>
            <w:tcW w:w="709" w:type="dxa"/>
            <w:shd w:val="clear" w:color="auto" w:fill="D9D9D9" w:themeFill="background1" w:themeFillShade="D9"/>
          </w:tcPr>
          <w:p w14:paraId="53CB91E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3A9EF5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69509A73"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4421B8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727A7A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175834D9"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144050" w:rsidRPr="00123684" w14:paraId="7B4BEE77" w14:textId="77777777" w:rsidTr="00144050">
        <w:tc>
          <w:tcPr>
            <w:tcW w:w="5670" w:type="dxa"/>
            <w:gridSpan w:val="3"/>
            <w:shd w:val="clear" w:color="auto" w:fill="FFC000"/>
          </w:tcPr>
          <w:p w14:paraId="712CE0D7" w14:textId="77777777" w:rsidR="00B31123" w:rsidRPr="00123684" w:rsidRDefault="00B31123" w:rsidP="00B31123">
            <w:pPr>
              <w:jc w:val="both"/>
              <w:rPr>
                <w:rFonts w:eastAsia="Calibri" w:cs="Times New Roman"/>
                <w:bCs/>
                <w:color w:val="C00000"/>
                <w:sz w:val="20"/>
                <w:szCs w:val="20"/>
              </w:rPr>
            </w:pPr>
            <w:r w:rsidRPr="00123684">
              <w:rPr>
                <w:rFonts w:eastAsia="Calibri" w:cs="Times New Roman"/>
                <w:bCs/>
                <w:sz w:val="20"/>
                <w:szCs w:val="20"/>
              </w:rPr>
              <w:t xml:space="preserve">2.4.2.Впровадження практики вивчення англійської мови в закладах  дошкільної освіти </w:t>
            </w:r>
          </w:p>
        </w:tc>
        <w:tc>
          <w:tcPr>
            <w:tcW w:w="1134" w:type="dxa"/>
            <w:shd w:val="clear" w:color="auto" w:fill="D9D9D9" w:themeFill="background1" w:themeFillShade="D9"/>
          </w:tcPr>
          <w:p w14:paraId="61BA8F64" w14:textId="5B0C48BA"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4D1BCFC3"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Засновник,управління  освіти,  фінансове управління, керівники закладів освіти</w:t>
            </w:r>
          </w:p>
        </w:tc>
        <w:tc>
          <w:tcPr>
            <w:tcW w:w="1843" w:type="dxa"/>
            <w:shd w:val="clear" w:color="auto" w:fill="D9D9D9" w:themeFill="background1" w:themeFillShade="D9"/>
          </w:tcPr>
          <w:p w14:paraId="3EFE3CEA"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3A73A50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018E534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1</w:t>
            </w:r>
          </w:p>
        </w:tc>
        <w:tc>
          <w:tcPr>
            <w:tcW w:w="709" w:type="dxa"/>
            <w:shd w:val="clear" w:color="auto" w:fill="D9D9D9" w:themeFill="background1" w:themeFillShade="D9"/>
          </w:tcPr>
          <w:p w14:paraId="4C1DE04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3131C59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D75B68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7E73062"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B37D7F3"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38644F8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144050" w:rsidRPr="00CE6D4D" w14:paraId="3DEEFDB6" w14:textId="77777777" w:rsidTr="00144050">
        <w:tc>
          <w:tcPr>
            <w:tcW w:w="5670" w:type="dxa"/>
            <w:gridSpan w:val="3"/>
            <w:shd w:val="clear" w:color="auto" w:fill="FFC000"/>
          </w:tcPr>
          <w:p w14:paraId="2B08582C" w14:textId="77777777" w:rsidR="00B31123" w:rsidRPr="00123684" w:rsidRDefault="00B31123" w:rsidP="00B31123">
            <w:pPr>
              <w:jc w:val="both"/>
              <w:rPr>
                <w:rFonts w:eastAsia="Calibri" w:cs="Times New Roman"/>
                <w:bCs/>
                <w:color w:val="7030A0"/>
                <w:sz w:val="20"/>
                <w:szCs w:val="20"/>
              </w:rPr>
            </w:pPr>
            <w:r w:rsidRPr="00123684">
              <w:rPr>
                <w:rFonts w:eastAsia="Calibri" w:cs="Times New Roman"/>
                <w:bCs/>
                <w:sz w:val="20"/>
                <w:szCs w:val="20"/>
              </w:rPr>
              <w:t>2.4.3.Використання цифрових технологій та інноваційних інструментів.</w:t>
            </w:r>
          </w:p>
        </w:tc>
        <w:tc>
          <w:tcPr>
            <w:tcW w:w="1134" w:type="dxa"/>
            <w:shd w:val="clear" w:color="auto" w:fill="D9D9D9" w:themeFill="background1" w:themeFillShade="D9"/>
          </w:tcPr>
          <w:p w14:paraId="7A2B5D15" w14:textId="420117CD"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6C9EEB4F"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Засновник,управління  освіти,  фінансове управління, керівники закладів освіти</w:t>
            </w:r>
          </w:p>
        </w:tc>
        <w:tc>
          <w:tcPr>
            <w:tcW w:w="1843" w:type="dxa"/>
            <w:shd w:val="clear" w:color="auto" w:fill="D9D9D9" w:themeFill="background1" w:themeFillShade="D9"/>
          </w:tcPr>
          <w:p w14:paraId="27B61922"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0FEEE25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5A6D741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340BDD2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62F83C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7DFFB2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6B3036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C96400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1B238D43"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144050" w:rsidRPr="00123684" w14:paraId="31A99F77" w14:textId="77777777" w:rsidTr="00144050">
        <w:tc>
          <w:tcPr>
            <w:tcW w:w="5670" w:type="dxa"/>
            <w:gridSpan w:val="3"/>
            <w:shd w:val="clear" w:color="auto" w:fill="FFC000"/>
          </w:tcPr>
          <w:p w14:paraId="1487F5B4" w14:textId="77777777" w:rsidR="00B31123" w:rsidRPr="00123684" w:rsidRDefault="00B31123" w:rsidP="00B31123">
            <w:pPr>
              <w:jc w:val="both"/>
              <w:rPr>
                <w:rFonts w:eastAsia="Calibri" w:cs="Times New Roman"/>
                <w:bCs/>
                <w:color w:val="7030A0"/>
                <w:sz w:val="20"/>
                <w:szCs w:val="20"/>
                <w:lang w:val="uk-UA"/>
              </w:rPr>
            </w:pPr>
            <w:r w:rsidRPr="00123684">
              <w:rPr>
                <w:rFonts w:eastAsia="Calibri" w:cs="Times New Roman"/>
                <w:bCs/>
                <w:sz w:val="20"/>
                <w:szCs w:val="20"/>
                <w:lang w:val="uk-UA"/>
              </w:rPr>
              <w:t>2.4.4.Забезпечення гнучкості (зміст, форма організації) профільного навчання з врахуванням  потреб</w:t>
            </w:r>
            <w:r w:rsidRPr="00123684">
              <w:rPr>
                <w:rFonts w:eastAsia="Calibri" w:cs="Times New Roman"/>
                <w:bCs/>
                <w:color w:val="FF0000"/>
                <w:sz w:val="20"/>
                <w:szCs w:val="20"/>
                <w:lang w:val="uk-UA"/>
              </w:rPr>
              <w:t xml:space="preserve"> </w:t>
            </w:r>
            <w:r w:rsidRPr="00123684">
              <w:rPr>
                <w:rFonts w:eastAsia="Calibri" w:cs="Times New Roman"/>
                <w:bCs/>
                <w:sz w:val="20"/>
                <w:szCs w:val="20"/>
                <w:lang w:val="uk-UA"/>
              </w:rPr>
              <w:t>регіону.</w:t>
            </w:r>
          </w:p>
        </w:tc>
        <w:tc>
          <w:tcPr>
            <w:tcW w:w="1134" w:type="dxa"/>
            <w:shd w:val="clear" w:color="auto" w:fill="D9D9D9" w:themeFill="background1" w:themeFillShade="D9"/>
          </w:tcPr>
          <w:p w14:paraId="3EE9B1EA" w14:textId="16AD6868"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265B2857"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 xml:space="preserve">управління  освіти,  , керівник ліцею </w:t>
            </w:r>
          </w:p>
        </w:tc>
        <w:tc>
          <w:tcPr>
            <w:tcW w:w="1843" w:type="dxa"/>
            <w:shd w:val="clear" w:color="auto" w:fill="D9D9D9" w:themeFill="background1" w:themeFillShade="D9"/>
          </w:tcPr>
          <w:p w14:paraId="12274C47"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08A5FBE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r w:rsidRPr="00123684">
              <w:rPr>
                <w:rFonts w:eastAsia="Times New Roman" w:cs="Times New Roman"/>
                <w:bCs/>
                <w:spacing w:val="-2"/>
                <w:sz w:val="20"/>
                <w:szCs w:val="20"/>
                <w:lang w:val="uk-UA"/>
              </w:rPr>
              <w:t xml:space="preserve">звіти керівників закладів освіти, статистичні </w:t>
            </w:r>
            <w:r w:rsidRPr="00123684">
              <w:rPr>
                <w:rFonts w:eastAsia="Times New Roman" w:cs="Times New Roman"/>
                <w:bCs/>
                <w:spacing w:val="-2"/>
                <w:sz w:val="20"/>
                <w:szCs w:val="20"/>
                <w:lang w:val="uk-UA"/>
              </w:rPr>
              <w:lastRenderedPageBreak/>
              <w:t>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62BD00D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lastRenderedPageBreak/>
              <w:t>1,2</w:t>
            </w:r>
          </w:p>
        </w:tc>
        <w:tc>
          <w:tcPr>
            <w:tcW w:w="709" w:type="dxa"/>
            <w:shd w:val="clear" w:color="auto" w:fill="D9D9D9" w:themeFill="background1" w:themeFillShade="D9"/>
          </w:tcPr>
          <w:p w14:paraId="07D7107B"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609FEB4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72116C7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17AE62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2DB2BD3"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2D2CFB1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144050" w:rsidRPr="00CE6D4D" w14:paraId="3C0E6336" w14:textId="77777777" w:rsidTr="00144050">
        <w:tc>
          <w:tcPr>
            <w:tcW w:w="5670" w:type="dxa"/>
            <w:gridSpan w:val="3"/>
            <w:shd w:val="clear" w:color="auto" w:fill="FFC000"/>
          </w:tcPr>
          <w:p w14:paraId="5357573F" w14:textId="77777777" w:rsidR="00B31123" w:rsidRPr="00123684" w:rsidRDefault="00B31123" w:rsidP="00B31123">
            <w:pPr>
              <w:jc w:val="both"/>
              <w:rPr>
                <w:rFonts w:eastAsia="Calibri" w:cs="Times New Roman"/>
                <w:bCs/>
                <w:color w:val="7030A0"/>
                <w:sz w:val="20"/>
                <w:szCs w:val="20"/>
              </w:rPr>
            </w:pPr>
            <w:r w:rsidRPr="00123684">
              <w:rPr>
                <w:rFonts w:eastAsia="Calibri" w:cs="Times New Roman"/>
                <w:bCs/>
                <w:sz w:val="20"/>
                <w:szCs w:val="20"/>
              </w:rPr>
              <w:lastRenderedPageBreak/>
              <w:t>2.4.5.Формування позитивного ставлення до навчання через  систему підтримки (менторства) учнів в процесі навчання (підтримка педагогів, підтримка у форматі «рівний рівному», обмін досвідом з самомотивації.</w:t>
            </w:r>
          </w:p>
        </w:tc>
        <w:tc>
          <w:tcPr>
            <w:tcW w:w="1134" w:type="dxa"/>
            <w:shd w:val="clear" w:color="auto" w:fill="D9D9D9" w:themeFill="background1" w:themeFillShade="D9"/>
          </w:tcPr>
          <w:p w14:paraId="58BADC82" w14:textId="263CB07E"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13AA5227"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Засновник,управління  освіти,  фінансове управління, керівники закладів освіти</w:t>
            </w:r>
          </w:p>
        </w:tc>
        <w:tc>
          <w:tcPr>
            <w:tcW w:w="1843" w:type="dxa"/>
            <w:shd w:val="clear" w:color="auto" w:fill="D9D9D9" w:themeFill="background1" w:themeFillShade="D9"/>
          </w:tcPr>
          <w:p w14:paraId="081E5D5D"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0FF07F4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1850372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586114B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F64446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64A1561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C71C54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3A9B20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301F4E5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144050" w:rsidRPr="00CE6D4D" w14:paraId="318931E1" w14:textId="77777777" w:rsidTr="00144050">
        <w:tc>
          <w:tcPr>
            <w:tcW w:w="5670" w:type="dxa"/>
            <w:gridSpan w:val="3"/>
            <w:shd w:val="clear" w:color="auto" w:fill="FFC000"/>
          </w:tcPr>
          <w:p w14:paraId="0F00DA26" w14:textId="77777777" w:rsidR="00B31123" w:rsidRPr="00123684" w:rsidRDefault="00B31123" w:rsidP="00B31123">
            <w:pPr>
              <w:jc w:val="both"/>
              <w:rPr>
                <w:rFonts w:eastAsia="Calibri" w:cs="Times New Roman"/>
                <w:bCs/>
                <w:color w:val="7030A0"/>
                <w:sz w:val="20"/>
                <w:szCs w:val="20"/>
              </w:rPr>
            </w:pPr>
            <w:r w:rsidRPr="00123684">
              <w:rPr>
                <w:rFonts w:eastAsia="Calibri" w:cs="Times New Roman"/>
                <w:bCs/>
                <w:sz w:val="20"/>
                <w:szCs w:val="20"/>
                <w:lang w:val="uk-UA"/>
              </w:rPr>
              <w:t xml:space="preserve"> </w:t>
            </w:r>
            <w:r w:rsidRPr="00123684">
              <w:rPr>
                <w:rFonts w:eastAsia="Calibri" w:cs="Times New Roman"/>
                <w:bCs/>
                <w:sz w:val="20"/>
                <w:szCs w:val="20"/>
              </w:rPr>
              <w:t xml:space="preserve">2.4.6. Орієнтування та розвиток закладів  позашкільної освіти громади на запит місцевого ринку праці </w:t>
            </w:r>
          </w:p>
        </w:tc>
        <w:tc>
          <w:tcPr>
            <w:tcW w:w="1134" w:type="dxa"/>
            <w:shd w:val="clear" w:color="auto" w:fill="D9D9D9" w:themeFill="background1" w:themeFillShade="D9"/>
          </w:tcPr>
          <w:p w14:paraId="2EBD9AE1" w14:textId="5814A3BF"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3AEB709F"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Засновник,управління  освіти,  фінансове управління, керівники закладів освіти</w:t>
            </w:r>
          </w:p>
        </w:tc>
        <w:tc>
          <w:tcPr>
            <w:tcW w:w="1843" w:type="dxa"/>
            <w:shd w:val="clear" w:color="auto" w:fill="D9D9D9" w:themeFill="background1" w:themeFillShade="D9"/>
          </w:tcPr>
          <w:p w14:paraId="754C5727"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0CB879B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1C232A32"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0C166E2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38D55B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701D3A9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C5EBF0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9D249B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23633F89"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144050" w:rsidRPr="00CE6D4D" w14:paraId="2BFA7E53" w14:textId="77777777" w:rsidTr="00144050">
        <w:tc>
          <w:tcPr>
            <w:tcW w:w="5670" w:type="dxa"/>
            <w:gridSpan w:val="3"/>
            <w:shd w:val="clear" w:color="auto" w:fill="FFC000"/>
          </w:tcPr>
          <w:p w14:paraId="774B46AC" w14:textId="77777777" w:rsidR="00B31123" w:rsidRPr="00123684" w:rsidRDefault="00B31123" w:rsidP="00B31123">
            <w:pPr>
              <w:jc w:val="both"/>
              <w:rPr>
                <w:rFonts w:eastAsia="Calibri" w:cs="Times New Roman"/>
                <w:bCs/>
                <w:sz w:val="20"/>
                <w:szCs w:val="20"/>
              </w:rPr>
            </w:pPr>
            <w:r w:rsidRPr="00123684">
              <w:rPr>
                <w:rFonts w:eastAsia="Times New Roman" w:cs="Times New Roman"/>
                <w:bCs/>
                <w:sz w:val="20"/>
                <w:szCs w:val="20"/>
                <w:lang w:eastAsia="uk-UA"/>
              </w:rPr>
              <w:t>2.4.7.Сприяти розбудові учнівського потенціалу для участі в програмах обміну, міжнародних конференціях, волонтерському русі</w:t>
            </w:r>
          </w:p>
        </w:tc>
        <w:tc>
          <w:tcPr>
            <w:tcW w:w="1134" w:type="dxa"/>
            <w:shd w:val="clear" w:color="auto" w:fill="D9D9D9" w:themeFill="background1" w:themeFillShade="D9"/>
          </w:tcPr>
          <w:p w14:paraId="1DE32EB2" w14:textId="2169FE65"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2F832008"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Засновник,управління  освіти,  фінансове управління, керівники закладів освіти</w:t>
            </w:r>
          </w:p>
        </w:tc>
        <w:tc>
          <w:tcPr>
            <w:tcW w:w="1843" w:type="dxa"/>
            <w:shd w:val="clear" w:color="auto" w:fill="D9D9D9" w:themeFill="background1" w:themeFillShade="D9"/>
          </w:tcPr>
          <w:p w14:paraId="5470A3AE"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00441CB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500E251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49B0EAC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32C725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7B2C6D5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726AAF37"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1D0B55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3EC879E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144050" w:rsidRPr="00CE6D4D" w14:paraId="1A002490" w14:textId="77777777" w:rsidTr="00144050">
        <w:tc>
          <w:tcPr>
            <w:tcW w:w="5670" w:type="dxa"/>
            <w:gridSpan w:val="3"/>
            <w:shd w:val="clear" w:color="auto" w:fill="FFC000"/>
          </w:tcPr>
          <w:p w14:paraId="43CCFEFC" w14:textId="77777777" w:rsidR="00B31123" w:rsidRPr="00123684" w:rsidRDefault="00B31123" w:rsidP="00B31123">
            <w:pPr>
              <w:jc w:val="both"/>
              <w:rPr>
                <w:rFonts w:eastAsia="Calibri" w:cs="Times New Roman"/>
                <w:bCs/>
                <w:sz w:val="20"/>
                <w:szCs w:val="20"/>
                <w:lang w:val="uk-UA"/>
              </w:rPr>
            </w:pPr>
            <w:r w:rsidRPr="00123684">
              <w:rPr>
                <w:rFonts w:eastAsia="Calibri" w:cs="Times New Roman"/>
                <w:bCs/>
                <w:sz w:val="20"/>
                <w:szCs w:val="20"/>
                <w:lang w:val="uk-UA"/>
              </w:rPr>
              <w:t>2.4.8.Розвиток потенціалу учнівського самоврядування шкіл, сприяння налагодженню комунікації та  співпраці між представниками учнівського самоврядування та ініціативними учнівськими групами із колегами з інших громад.</w:t>
            </w:r>
          </w:p>
        </w:tc>
        <w:tc>
          <w:tcPr>
            <w:tcW w:w="1134" w:type="dxa"/>
            <w:shd w:val="clear" w:color="auto" w:fill="D9D9D9" w:themeFill="background1" w:themeFillShade="D9"/>
          </w:tcPr>
          <w:p w14:paraId="2A5ED24E" w14:textId="6D6CA965"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12B6BC20"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 xml:space="preserve">Засновник,управління  освіти,  фінансове управління, </w:t>
            </w:r>
            <w:r w:rsidRPr="00123684">
              <w:rPr>
                <w:rFonts w:eastAsia="Times New Roman" w:cs="Times New Roman"/>
                <w:bCs/>
                <w:spacing w:val="-2"/>
                <w:sz w:val="20"/>
                <w:szCs w:val="20"/>
                <w:lang w:val="uk-UA"/>
              </w:rPr>
              <w:lastRenderedPageBreak/>
              <w:t>керівники закладів освіти</w:t>
            </w:r>
          </w:p>
        </w:tc>
        <w:tc>
          <w:tcPr>
            <w:tcW w:w="1843" w:type="dxa"/>
            <w:shd w:val="clear" w:color="auto" w:fill="D9D9D9" w:themeFill="background1" w:themeFillShade="D9"/>
          </w:tcPr>
          <w:p w14:paraId="075BDD89"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lastRenderedPageBreak/>
              <w:t>Звіт управління освіти</w:t>
            </w:r>
          </w:p>
          <w:p w14:paraId="6A4E964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 xml:space="preserve">Виконавчого комітету </w:t>
            </w:r>
            <w:r w:rsidRPr="00123684">
              <w:rPr>
                <w:rFonts w:eastAsia="Times New Roman" w:cs="Times New Roman"/>
                <w:bCs/>
                <w:sz w:val="20"/>
                <w:szCs w:val="20"/>
                <w:lang w:val="uk-UA"/>
              </w:rPr>
              <w:lastRenderedPageBreak/>
              <w:t>Славутської міської ради,</w:t>
            </w: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63E8F76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7B6794F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FCB89B2"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E6E5F22"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7B4483A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E7B718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30BE9252"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144050" w:rsidRPr="00CE6D4D" w14:paraId="3830DB0D" w14:textId="77777777" w:rsidTr="00144050">
        <w:tc>
          <w:tcPr>
            <w:tcW w:w="5670" w:type="dxa"/>
            <w:gridSpan w:val="3"/>
            <w:shd w:val="clear" w:color="auto" w:fill="FFC000"/>
          </w:tcPr>
          <w:p w14:paraId="12877AD0" w14:textId="77777777" w:rsidR="00B31123" w:rsidRPr="00123684" w:rsidRDefault="00B31123" w:rsidP="00B31123">
            <w:pPr>
              <w:jc w:val="both"/>
              <w:rPr>
                <w:rFonts w:eastAsia="Calibri" w:cs="Times New Roman"/>
                <w:bCs/>
                <w:sz w:val="20"/>
                <w:szCs w:val="20"/>
                <w:lang w:val="uk-UA"/>
              </w:rPr>
            </w:pPr>
            <w:r w:rsidRPr="00123684">
              <w:rPr>
                <w:rFonts w:eastAsia="Calibri" w:cs="Times New Roman"/>
                <w:bCs/>
                <w:sz w:val="20"/>
                <w:szCs w:val="20"/>
                <w:lang w:val="uk-UA"/>
              </w:rPr>
              <w:lastRenderedPageBreak/>
              <w:t>2.4.9.</w:t>
            </w:r>
            <w:r w:rsidRPr="00123684">
              <w:rPr>
                <w:rFonts w:eastAsia="Times New Roman" w:cs="Times New Roman"/>
                <w:bCs/>
                <w:sz w:val="20"/>
                <w:szCs w:val="20"/>
                <w:lang w:val="uk-UA" w:eastAsia="ru-RU"/>
              </w:rPr>
              <w:t xml:space="preserve"> Формування цінностей, необхідних для успішної самореалізації компетентностей, виховання відповідальних громадян, здатних до свідомого суспільного вибору та спрямування своєї діяльності на користь іншим людям і суспільству</w:t>
            </w:r>
            <w:r w:rsidRPr="00123684">
              <w:rPr>
                <w:rFonts w:eastAsia="Calibri" w:cs="Times New Roman"/>
                <w:bCs/>
                <w:sz w:val="20"/>
                <w:szCs w:val="20"/>
                <w:lang w:val="uk-UA"/>
              </w:rPr>
              <w:t>.</w:t>
            </w:r>
          </w:p>
        </w:tc>
        <w:tc>
          <w:tcPr>
            <w:tcW w:w="1134" w:type="dxa"/>
            <w:shd w:val="clear" w:color="auto" w:fill="D9D9D9" w:themeFill="background1" w:themeFillShade="D9"/>
          </w:tcPr>
          <w:p w14:paraId="727F3083" w14:textId="0B707E2A"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1474FF37"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керівники закладів освіти</w:t>
            </w:r>
          </w:p>
        </w:tc>
        <w:tc>
          <w:tcPr>
            <w:tcW w:w="1843" w:type="dxa"/>
            <w:shd w:val="clear" w:color="auto" w:fill="D9D9D9" w:themeFill="background1" w:themeFillShade="D9"/>
          </w:tcPr>
          <w:p w14:paraId="676F8A90"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3D23AF3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1D06E42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2C6C2F1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D588882"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879D1AB"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46D834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8524C2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58405CB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144050" w:rsidRPr="00123684" w14:paraId="2F79B10E" w14:textId="77777777" w:rsidTr="00144050">
        <w:tc>
          <w:tcPr>
            <w:tcW w:w="5670" w:type="dxa"/>
            <w:gridSpan w:val="3"/>
            <w:shd w:val="clear" w:color="auto" w:fill="FFC000"/>
          </w:tcPr>
          <w:p w14:paraId="45505904" w14:textId="77777777" w:rsidR="00B31123" w:rsidRPr="00123684" w:rsidRDefault="00B31123" w:rsidP="00B31123">
            <w:pPr>
              <w:jc w:val="both"/>
              <w:rPr>
                <w:rFonts w:eastAsia="Calibri" w:cs="Times New Roman"/>
                <w:bCs/>
                <w:sz w:val="20"/>
                <w:szCs w:val="20"/>
              </w:rPr>
            </w:pPr>
            <w:r w:rsidRPr="00123684">
              <w:rPr>
                <w:rFonts w:eastAsia="Calibri" w:cs="Times New Roman"/>
                <w:bCs/>
                <w:sz w:val="20"/>
                <w:szCs w:val="20"/>
              </w:rPr>
              <w:t>2.4.10.Розвиток системи  заохочень за досягнення в навчанні.</w:t>
            </w:r>
          </w:p>
        </w:tc>
        <w:tc>
          <w:tcPr>
            <w:tcW w:w="1134" w:type="dxa"/>
            <w:shd w:val="clear" w:color="auto" w:fill="D9D9D9" w:themeFill="background1" w:themeFillShade="D9"/>
          </w:tcPr>
          <w:p w14:paraId="3673B962" w14:textId="62C3D374"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109BB0A8"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Засновник,управління  освіти,  фінансове управління, керівники закладів освіти</w:t>
            </w:r>
          </w:p>
        </w:tc>
        <w:tc>
          <w:tcPr>
            <w:tcW w:w="1843" w:type="dxa"/>
            <w:shd w:val="clear" w:color="auto" w:fill="D9D9D9" w:themeFill="background1" w:themeFillShade="D9"/>
          </w:tcPr>
          <w:p w14:paraId="3FD4DE85"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646964B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3A49968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1,3,5</w:t>
            </w:r>
          </w:p>
        </w:tc>
        <w:tc>
          <w:tcPr>
            <w:tcW w:w="709" w:type="dxa"/>
            <w:shd w:val="clear" w:color="auto" w:fill="D9D9D9" w:themeFill="background1" w:themeFillShade="D9"/>
          </w:tcPr>
          <w:p w14:paraId="341F740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35B428D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B8F54D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4B761D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A30B6B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29DD726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144050" w:rsidRPr="00CE6D4D" w14:paraId="033845B4" w14:textId="77777777" w:rsidTr="004D2B66">
        <w:trPr>
          <w:trHeight w:val="560"/>
        </w:trPr>
        <w:tc>
          <w:tcPr>
            <w:tcW w:w="1164" w:type="dxa"/>
            <w:shd w:val="clear" w:color="auto" w:fill="FFC000"/>
          </w:tcPr>
          <w:p w14:paraId="6A8A3A4E" w14:textId="77777777" w:rsidR="00B31123" w:rsidRPr="00123684" w:rsidRDefault="00B31123" w:rsidP="00B31123">
            <w:pPr>
              <w:jc w:val="both"/>
              <w:rPr>
                <w:rFonts w:eastAsia="Calibri" w:cs="Times New Roman"/>
                <w:bCs/>
                <w:color w:val="7030A0"/>
                <w:sz w:val="20"/>
                <w:szCs w:val="20"/>
                <w:u w:val="single"/>
                <w:lang w:val="uk-UA"/>
              </w:rPr>
            </w:pPr>
            <w:r w:rsidRPr="00123684">
              <w:rPr>
                <w:rFonts w:eastAsia="Calibri" w:cs="Times New Roman"/>
                <w:bCs/>
                <w:color w:val="000000" w:themeColor="text1"/>
                <w:sz w:val="20"/>
                <w:szCs w:val="20"/>
                <w:u w:val="single"/>
                <w:lang w:val="uk-UA"/>
              </w:rPr>
              <w:t xml:space="preserve">Стратегічна ціль 3 </w:t>
            </w:r>
            <w:r w:rsidRPr="00123684">
              <w:rPr>
                <w:rFonts w:eastAsia="Calibri" w:cs="Times New Roman"/>
                <w:bCs/>
                <w:sz w:val="20"/>
                <w:szCs w:val="20"/>
              </w:rPr>
              <w:t>Створення системи освіти впродовж  життя</w:t>
            </w:r>
          </w:p>
        </w:tc>
        <w:tc>
          <w:tcPr>
            <w:tcW w:w="1644" w:type="dxa"/>
            <w:shd w:val="clear" w:color="auto" w:fill="D9D9D9" w:themeFill="background1" w:themeFillShade="D9"/>
          </w:tcPr>
          <w:p w14:paraId="53EBA278" w14:textId="77777777" w:rsidR="00B31123" w:rsidRPr="00123684" w:rsidRDefault="00B31123" w:rsidP="00B31123">
            <w:pPr>
              <w:jc w:val="both"/>
              <w:rPr>
                <w:bCs/>
                <w:sz w:val="20"/>
                <w:szCs w:val="20"/>
                <w:lang w:val="uk-UA"/>
              </w:rPr>
            </w:pPr>
            <w:r w:rsidRPr="00123684">
              <w:rPr>
                <w:rFonts w:eastAsia="Calibri" w:cs="Times New Roman"/>
                <w:bCs/>
                <w:sz w:val="20"/>
                <w:szCs w:val="20"/>
                <w:u w:val="single"/>
                <w:lang w:val="uk-UA"/>
              </w:rPr>
              <w:t>Індикатор 1:</w:t>
            </w:r>
            <w:r w:rsidRPr="00123684">
              <w:rPr>
                <w:bCs/>
                <w:sz w:val="20"/>
                <w:szCs w:val="20"/>
              </w:rPr>
              <w:t xml:space="preserve"> % учнів, які брали участь у заходах з екологічної освіти та сталого розвитку</w:t>
            </w:r>
          </w:p>
          <w:p w14:paraId="75EBC182" w14:textId="0CD7A1E7" w:rsidR="00B31123" w:rsidRPr="00123684" w:rsidRDefault="00B31123" w:rsidP="004D2B66">
            <w:pPr>
              <w:jc w:val="both"/>
              <w:rPr>
                <w:rFonts w:eastAsia="Calibri" w:cs="Times New Roman"/>
                <w:bCs/>
                <w:color w:val="C00000"/>
                <w:sz w:val="20"/>
                <w:szCs w:val="20"/>
                <w:lang w:val="uk-UA"/>
              </w:rPr>
            </w:pPr>
            <w:r w:rsidRPr="00123684">
              <w:rPr>
                <w:bCs/>
                <w:sz w:val="20"/>
                <w:szCs w:val="20"/>
                <w:u w:val="single"/>
                <w:lang w:val="uk-UA"/>
              </w:rPr>
              <w:t>Індикатор 2:</w:t>
            </w:r>
            <w:r w:rsidRPr="00123684">
              <w:rPr>
                <w:bCs/>
                <w:sz w:val="20"/>
                <w:szCs w:val="20"/>
                <w:lang w:val="uk-UA"/>
              </w:rPr>
              <w:t xml:space="preserve"> % збільшення кількості екологічних або соціальних </w:t>
            </w:r>
            <w:r w:rsidRPr="00123684">
              <w:rPr>
                <w:bCs/>
                <w:sz w:val="20"/>
                <w:szCs w:val="20"/>
                <w:lang w:val="uk-UA"/>
              </w:rPr>
              <w:lastRenderedPageBreak/>
              <w:t>проєктів у громаді</w:t>
            </w:r>
          </w:p>
        </w:tc>
        <w:tc>
          <w:tcPr>
            <w:tcW w:w="2862" w:type="dxa"/>
            <w:shd w:val="clear" w:color="auto" w:fill="D9D9D9" w:themeFill="background1" w:themeFillShade="D9"/>
          </w:tcPr>
          <w:p w14:paraId="706B956E" w14:textId="77777777" w:rsidR="00B31123" w:rsidRPr="00123684" w:rsidRDefault="00B31123" w:rsidP="00B31123">
            <w:pPr>
              <w:jc w:val="both"/>
              <w:rPr>
                <w:rFonts w:eastAsia="Calibri" w:cs="Times New Roman"/>
                <w:bCs/>
                <w:color w:val="C00000"/>
                <w:sz w:val="20"/>
                <w:szCs w:val="20"/>
                <w:lang w:val="uk-UA"/>
              </w:rPr>
            </w:pPr>
            <w:r w:rsidRPr="00123684">
              <w:rPr>
                <w:bCs/>
                <w:sz w:val="20"/>
                <w:szCs w:val="20"/>
                <w:lang w:val="uk-UA"/>
              </w:rPr>
              <w:lastRenderedPageBreak/>
              <w:t>С</w:t>
            </w:r>
            <w:r w:rsidRPr="00123684">
              <w:rPr>
                <w:bCs/>
                <w:sz w:val="20"/>
                <w:szCs w:val="20"/>
              </w:rPr>
              <w:t>форм</w:t>
            </w:r>
            <w:r w:rsidRPr="00123684">
              <w:rPr>
                <w:bCs/>
                <w:sz w:val="20"/>
                <w:szCs w:val="20"/>
                <w:lang w:val="uk-UA"/>
              </w:rPr>
              <w:t>о</w:t>
            </w:r>
            <w:r w:rsidRPr="00123684">
              <w:rPr>
                <w:bCs/>
                <w:sz w:val="20"/>
                <w:szCs w:val="20"/>
              </w:rPr>
              <w:t>ван</w:t>
            </w:r>
            <w:r w:rsidRPr="00123684">
              <w:rPr>
                <w:bCs/>
                <w:sz w:val="20"/>
                <w:szCs w:val="20"/>
                <w:lang w:val="uk-UA"/>
              </w:rPr>
              <w:t xml:space="preserve">о </w:t>
            </w:r>
            <w:r w:rsidRPr="00123684">
              <w:rPr>
                <w:bCs/>
                <w:sz w:val="20"/>
                <w:szCs w:val="20"/>
              </w:rPr>
              <w:t>культур</w:t>
            </w:r>
            <w:r w:rsidRPr="00123684">
              <w:rPr>
                <w:bCs/>
                <w:sz w:val="20"/>
                <w:szCs w:val="20"/>
                <w:lang w:val="uk-UA"/>
              </w:rPr>
              <w:t>у</w:t>
            </w:r>
            <w:r w:rsidRPr="00123684">
              <w:rPr>
                <w:bCs/>
                <w:sz w:val="20"/>
                <w:szCs w:val="20"/>
              </w:rPr>
              <w:t xml:space="preserve"> безперервного навчання, підвищен</w:t>
            </w:r>
            <w:r w:rsidRPr="00123684">
              <w:rPr>
                <w:bCs/>
                <w:sz w:val="20"/>
                <w:szCs w:val="20"/>
                <w:lang w:val="uk-UA"/>
              </w:rPr>
              <w:t>о</w:t>
            </w:r>
            <w:r w:rsidRPr="00123684">
              <w:rPr>
                <w:bCs/>
                <w:sz w:val="20"/>
                <w:szCs w:val="20"/>
              </w:rPr>
              <w:t xml:space="preserve"> конкурентоспроможні</w:t>
            </w:r>
            <w:r w:rsidRPr="00123684">
              <w:rPr>
                <w:bCs/>
                <w:sz w:val="20"/>
                <w:szCs w:val="20"/>
                <w:lang w:val="uk-UA"/>
              </w:rPr>
              <w:t>сть</w:t>
            </w:r>
            <w:r w:rsidRPr="00123684">
              <w:rPr>
                <w:bCs/>
                <w:sz w:val="20"/>
                <w:szCs w:val="20"/>
              </w:rPr>
              <w:t xml:space="preserve"> громадян та розвит</w:t>
            </w:r>
            <w:r w:rsidRPr="00123684">
              <w:rPr>
                <w:bCs/>
                <w:sz w:val="20"/>
                <w:szCs w:val="20"/>
                <w:lang w:val="uk-UA"/>
              </w:rPr>
              <w:t>о</w:t>
            </w:r>
            <w:r w:rsidRPr="00123684">
              <w:rPr>
                <w:bCs/>
                <w:sz w:val="20"/>
                <w:szCs w:val="20"/>
              </w:rPr>
              <w:t>к громади як інноваційного освітнього середовища.</w:t>
            </w:r>
          </w:p>
        </w:tc>
        <w:tc>
          <w:tcPr>
            <w:tcW w:w="1134" w:type="dxa"/>
            <w:shd w:val="clear" w:color="auto" w:fill="D9D9D9" w:themeFill="background1" w:themeFillShade="D9"/>
          </w:tcPr>
          <w:p w14:paraId="6A508AE1" w14:textId="4DC2EE5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2EECC590"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управління  освіти,  керівники закладів освіти</w:t>
            </w:r>
          </w:p>
        </w:tc>
        <w:tc>
          <w:tcPr>
            <w:tcW w:w="1843" w:type="dxa"/>
            <w:shd w:val="clear" w:color="auto" w:fill="D9D9D9" w:themeFill="background1" w:themeFillShade="D9"/>
          </w:tcPr>
          <w:p w14:paraId="4C63E76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2FB115D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p>
          <w:p w14:paraId="379F8E2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lastRenderedPageBreak/>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7F1D5F1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24D59E9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3230F6EB"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B7D71D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3684D7C3"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1563673"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03738EC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144050" w:rsidRPr="00CE6D4D" w14:paraId="01973937" w14:textId="77777777" w:rsidTr="00144050">
        <w:tc>
          <w:tcPr>
            <w:tcW w:w="1164" w:type="dxa"/>
            <w:shd w:val="clear" w:color="auto" w:fill="FFC000"/>
          </w:tcPr>
          <w:p w14:paraId="20D6B7B9" w14:textId="77777777" w:rsidR="00B31123" w:rsidRPr="00123684" w:rsidRDefault="00B31123" w:rsidP="00B31123">
            <w:pPr>
              <w:jc w:val="both"/>
              <w:rPr>
                <w:rFonts w:eastAsia="Calibri" w:cs="Times New Roman"/>
                <w:bCs/>
                <w:color w:val="000000" w:themeColor="text1"/>
                <w:sz w:val="20"/>
                <w:szCs w:val="20"/>
                <w:u w:val="single"/>
                <w:lang w:val="uk-UA"/>
              </w:rPr>
            </w:pPr>
            <w:r w:rsidRPr="00123684">
              <w:rPr>
                <w:rFonts w:eastAsia="Calibri" w:cs="Times New Roman"/>
                <w:bCs/>
                <w:color w:val="000000" w:themeColor="text1"/>
                <w:sz w:val="20"/>
                <w:szCs w:val="20"/>
                <w:u w:val="single"/>
                <w:lang w:val="uk-UA"/>
              </w:rPr>
              <w:lastRenderedPageBreak/>
              <w:t>Операційна ціль 3.1.</w:t>
            </w:r>
            <w:r w:rsidRPr="00123684">
              <w:rPr>
                <w:rFonts w:eastAsia="Times New Roman" w:cs="Times New Roman"/>
                <w:bCs/>
                <w:sz w:val="20"/>
                <w:szCs w:val="20"/>
                <w:lang w:eastAsia="uk-UA"/>
              </w:rPr>
              <w:t xml:space="preserve"> Освіта для сталого розвитку</w:t>
            </w:r>
          </w:p>
          <w:p w14:paraId="685309ED" w14:textId="77777777" w:rsidR="00B31123" w:rsidRPr="00123684" w:rsidRDefault="00B31123" w:rsidP="00B31123">
            <w:pPr>
              <w:jc w:val="both"/>
              <w:rPr>
                <w:rFonts w:eastAsia="Calibri" w:cs="Times New Roman"/>
                <w:bCs/>
                <w:color w:val="000000" w:themeColor="text1"/>
                <w:sz w:val="20"/>
                <w:szCs w:val="20"/>
                <w:u w:val="single"/>
                <w:lang w:val="uk-UA"/>
              </w:rPr>
            </w:pPr>
          </w:p>
        </w:tc>
        <w:tc>
          <w:tcPr>
            <w:tcW w:w="1644" w:type="dxa"/>
            <w:shd w:val="clear" w:color="auto" w:fill="D9D9D9" w:themeFill="background1" w:themeFillShade="D9"/>
          </w:tcPr>
          <w:p w14:paraId="54B0B225" w14:textId="77777777" w:rsidR="00B31123" w:rsidRPr="00123684" w:rsidRDefault="00B31123" w:rsidP="00B31123">
            <w:pPr>
              <w:jc w:val="both"/>
              <w:rPr>
                <w:bCs/>
                <w:sz w:val="20"/>
                <w:szCs w:val="20"/>
                <w:lang w:val="uk-UA"/>
              </w:rPr>
            </w:pPr>
            <w:r w:rsidRPr="00123684">
              <w:rPr>
                <w:rFonts w:eastAsia="Calibri" w:cs="Times New Roman"/>
                <w:bCs/>
                <w:sz w:val="20"/>
                <w:szCs w:val="20"/>
                <w:u w:val="single"/>
                <w:lang w:val="uk-UA"/>
              </w:rPr>
              <w:t>Індикатор 1:</w:t>
            </w:r>
            <w:r w:rsidRPr="00123684">
              <w:rPr>
                <w:bCs/>
                <w:sz w:val="20"/>
                <w:szCs w:val="20"/>
              </w:rPr>
              <w:t xml:space="preserve"> Кількість проведених освітніх заходів  зі сталого розвитку</w:t>
            </w:r>
          </w:p>
          <w:p w14:paraId="19AF289C" w14:textId="77777777" w:rsidR="00B31123" w:rsidRPr="00123684" w:rsidRDefault="00B31123" w:rsidP="00B31123">
            <w:pPr>
              <w:jc w:val="both"/>
              <w:rPr>
                <w:rFonts w:eastAsia="Calibri" w:cs="Times New Roman"/>
                <w:bCs/>
                <w:color w:val="C00000"/>
                <w:sz w:val="20"/>
                <w:szCs w:val="20"/>
                <w:lang w:val="uk-UA"/>
              </w:rPr>
            </w:pPr>
            <w:r w:rsidRPr="00123684">
              <w:rPr>
                <w:bCs/>
                <w:color w:val="000000" w:themeColor="text1"/>
                <w:sz w:val="20"/>
                <w:szCs w:val="20"/>
                <w:u w:val="single"/>
                <w:lang w:val="uk-UA"/>
              </w:rPr>
              <w:t>Індикатор 2:</w:t>
            </w:r>
            <w:r w:rsidRPr="00123684">
              <w:rPr>
                <w:bCs/>
                <w:color w:val="000000" w:themeColor="text1"/>
                <w:sz w:val="20"/>
                <w:szCs w:val="20"/>
              </w:rPr>
              <w:t xml:space="preserve"> </w:t>
            </w:r>
            <w:r w:rsidRPr="00123684">
              <w:rPr>
                <w:bCs/>
                <w:sz w:val="20"/>
                <w:szCs w:val="20"/>
              </w:rPr>
              <w:t>Кількість реалізованих громадських ініціатив, спрямованих на освіту для сталого розвитку</w:t>
            </w:r>
          </w:p>
        </w:tc>
        <w:tc>
          <w:tcPr>
            <w:tcW w:w="2862" w:type="dxa"/>
            <w:shd w:val="clear" w:color="auto" w:fill="D9D9D9" w:themeFill="background1" w:themeFillShade="D9"/>
          </w:tcPr>
          <w:p w14:paraId="6FB5A31D" w14:textId="77777777" w:rsidR="00B31123" w:rsidRPr="00123684" w:rsidRDefault="00B31123" w:rsidP="00B31123">
            <w:pPr>
              <w:jc w:val="both"/>
              <w:rPr>
                <w:rFonts w:eastAsia="Calibri" w:cs="Times New Roman"/>
                <w:bCs/>
                <w:color w:val="C00000"/>
                <w:sz w:val="20"/>
                <w:szCs w:val="20"/>
                <w:lang w:val="uk-UA"/>
              </w:rPr>
            </w:pPr>
            <w:r w:rsidRPr="00123684">
              <w:rPr>
                <w:bCs/>
                <w:sz w:val="20"/>
                <w:szCs w:val="20"/>
                <w:lang w:val="uk-UA"/>
              </w:rPr>
              <w:t>С</w:t>
            </w:r>
            <w:r w:rsidRPr="00123684">
              <w:rPr>
                <w:bCs/>
                <w:sz w:val="20"/>
                <w:szCs w:val="20"/>
              </w:rPr>
              <w:t>формуван</w:t>
            </w:r>
            <w:r w:rsidRPr="00123684">
              <w:rPr>
                <w:bCs/>
                <w:sz w:val="20"/>
                <w:szCs w:val="20"/>
                <w:lang w:val="uk-UA"/>
              </w:rPr>
              <w:t>о</w:t>
            </w:r>
            <w:r w:rsidRPr="00123684">
              <w:rPr>
                <w:bCs/>
                <w:sz w:val="20"/>
                <w:szCs w:val="20"/>
              </w:rPr>
              <w:t xml:space="preserve"> відповідальн</w:t>
            </w:r>
            <w:r w:rsidRPr="00123684">
              <w:rPr>
                <w:bCs/>
                <w:sz w:val="20"/>
                <w:szCs w:val="20"/>
                <w:lang w:val="uk-UA"/>
              </w:rPr>
              <w:t>е</w:t>
            </w:r>
            <w:r w:rsidRPr="00123684">
              <w:rPr>
                <w:bCs/>
                <w:sz w:val="20"/>
                <w:szCs w:val="20"/>
              </w:rPr>
              <w:t xml:space="preserve"> ставлення до довкілля, розбудові економічно стабільної громади та вихованню активних громадян, здатних впливати на сталий розвиток суспільства</w:t>
            </w:r>
          </w:p>
        </w:tc>
        <w:tc>
          <w:tcPr>
            <w:tcW w:w="1134" w:type="dxa"/>
            <w:shd w:val="clear" w:color="auto" w:fill="D9D9D9" w:themeFill="background1" w:themeFillShade="D9"/>
          </w:tcPr>
          <w:p w14:paraId="263F8373" w14:textId="47399D7A"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6DA2AC9D"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управління  освіти,  керівники закладів освіти</w:t>
            </w:r>
          </w:p>
        </w:tc>
        <w:tc>
          <w:tcPr>
            <w:tcW w:w="1843" w:type="dxa"/>
            <w:shd w:val="clear" w:color="auto" w:fill="D9D9D9" w:themeFill="background1" w:themeFillShade="D9"/>
          </w:tcPr>
          <w:p w14:paraId="14C4FB13"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63E0BB1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p>
          <w:p w14:paraId="3F75CA6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24E3A179"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4BB66BA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304DF26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39599E2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3E16241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7273C7AB"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5EBFDD3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144050" w:rsidRPr="00CE6D4D" w14:paraId="11125DFA" w14:textId="77777777" w:rsidTr="00144050">
        <w:tc>
          <w:tcPr>
            <w:tcW w:w="5670" w:type="dxa"/>
            <w:gridSpan w:val="3"/>
            <w:shd w:val="clear" w:color="auto" w:fill="FFC000"/>
          </w:tcPr>
          <w:p w14:paraId="217AB478" w14:textId="77777777" w:rsidR="00B31123" w:rsidRPr="00123684" w:rsidRDefault="00B31123" w:rsidP="00B31123">
            <w:pPr>
              <w:jc w:val="both"/>
              <w:rPr>
                <w:rFonts w:eastAsia="Calibri" w:cs="Times New Roman"/>
                <w:bCs/>
                <w:color w:val="000000" w:themeColor="text1"/>
                <w:sz w:val="20"/>
                <w:szCs w:val="20"/>
                <w:u w:val="single"/>
                <w:lang w:val="uk-UA"/>
              </w:rPr>
            </w:pPr>
            <w:r w:rsidRPr="00123684">
              <w:rPr>
                <w:rFonts w:eastAsia="Calibri" w:cs="Times New Roman"/>
                <w:bCs/>
                <w:color w:val="000000" w:themeColor="text1"/>
                <w:sz w:val="20"/>
                <w:szCs w:val="20"/>
                <w:u w:val="single"/>
                <w:lang w:val="uk-UA"/>
              </w:rPr>
              <w:t>Завдання</w:t>
            </w:r>
          </w:p>
          <w:p w14:paraId="7B6A2FFD" w14:textId="77777777" w:rsidR="00B31123" w:rsidRPr="00123684" w:rsidRDefault="00B31123" w:rsidP="00B31123">
            <w:pPr>
              <w:jc w:val="both"/>
              <w:rPr>
                <w:rFonts w:eastAsia="Times New Roman" w:cs="Times New Roman"/>
                <w:bCs/>
                <w:sz w:val="20"/>
                <w:szCs w:val="20"/>
                <w:lang w:eastAsia="uk-UA"/>
              </w:rPr>
            </w:pPr>
            <w:r w:rsidRPr="00123684">
              <w:rPr>
                <w:rFonts w:eastAsia="Times New Roman" w:cs="Times New Roman"/>
                <w:bCs/>
                <w:sz w:val="20"/>
                <w:szCs w:val="20"/>
                <w:lang w:eastAsia="uk-UA"/>
              </w:rPr>
              <w:t>3.1.1.</w:t>
            </w:r>
            <w:r w:rsidRPr="00123684">
              <w:rPr>
                <w:rFonts w:eastAsia="Calibri" w:cs="Times New Roman"/>
                <w:bCs/>
                <w:sz w:val="20"/>
                <w:szCs w:val="20"/>
              </w:rPr>
              <w:t>Впровадження принципів сталого розвитку в освітній процес через проведення освітніх заходів та кампаній.</w:t>
            </w:r>
          </w:p>
        </w:tc>
        <w:tc>
          <w:tcPr>
            <w:tcW w:w="1134" w:type="dxa"/>
            <w:shd w:val="clear" w:color="auto" w:fill="D9D9D9" w:themeFill="background1" w:themeFillShade="D9"/>
          </w:tcPr>
          <w:p w14:paraId="33C004CB" w14:textId="1224C8C9"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6884B5FD"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управління  освіти,  керівники закладів освіти</w:t>
            </w:r>
          </w:p>
        </w:tc>
        <w:tc>
          <w:tcPr>
            <w:tcW w:w="1843" w:type="dxa"/>
            <w:shd w:val="clear" w:color="auto" w:fill="D9D9D9" w:themeFill="background1" w:themeFillShade="D9"/>
          </w:tcPr>
          <w:p w14:paraId="4646875F"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1AC426E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721501CB"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2AF2CA73"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3F4D617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69FE05B"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E6EAE4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72145AB"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627A8377"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144050" w:rsidRPr="00CE6D4D" w14:paraId="25730471" w14:textId="77777777" w:rsidTr="00144050">
        <w:tc>
          <w:tcPr>
            <w:tcW w:w="5670" w:type="dxa"/>
            <w:gridSpan w:val="3"/>
            <w:shd w:val="clear" w:color="auto" w:fill="FFC000"/>
          </w:tcPr>
          <w:p w14:paraId="08ABE8F6" w14:textId="77777777" w:rsidR="00B31123" w:rsidRPr="00123684" w:rsidRDefault="00B31123" w:rsidP="00B31123">
            <w:pPr>
              <w:contextualSpacing/>
              <w:jc w:val="both"/>
              <w:rPr>
                <w:rFonts w:eastAsia="Times New Roman" w:cs="Times New Roman"/>
                <w:bCs/>
                <w:sz w:val="20"/>
                <w:szCs w:val="20"/>
                <w:lang w:eastAsia="uk-UA"/>
              </w:rPr>
            </w:pPr>
            <w:r w:rsidRPr="00123684">
              <w:rPr>
                <w:rFonts w:eastAsia="Calibri" w:cs="Times New Roman"/>
                <w:bCs/>
                <w:sz w:val="20"/>
                <w:szCs w:val="20"/>
              </w:rPr>
              <w:t>3.1.2.Залучення жителів громади до освітніх ініціатив.</w:t>
            </w:r>
          </w:p>
        </w:tc>
        <w:tc>
          <w:tcPr>
            <w:tcW w:w="1134" w:type="dxa"/>
            <w:shd w:val="clear" w:color="auto" w:fill="D9D9D9" w:themeFill="background1" w:themeFillShade="D9"/>
          </w:tcPr>
          <w:p w14:paraId="4614CE21" w14:textId="2B46F3C5"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27349AA3"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управління  освіти,  керівники закладів освіти</w:t>
            </w:r>
          </w:p>
        </w:tc>
        <w:tc>
          <w:tcPr>
            <w:tcW w:w="1843" w:type="dxa"/>
            <w:shd w:val="clear" w:color="auto" w:fill="D9D9D9" w:themeFill="background1" w:themeFillShade="D9"/>
          </w:tcPr>
          <w:p w14:paraId="281D201B"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00656AD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4DBFF14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5797F55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7BAC6DA3"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0F6EE4B"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3C207243"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3CC44F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0E7E7C4B"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A54E4E" w:rsidRPr="00CE6D4D" w14:paraId="3806126C" w14:textId="77777777" w:rsidTr="00A54E4E">
        <w:tc>
          <w:tcPr>
            <w:tcW w:w="1164" w:type="dxa"/>
            <w:shd w:val="clear" w:color="auto" w:fill="FFC000"/>
          </w:tcPr>
          <w:p w14:paraId="487E298F" w14:textId="77777777" w:rsidR="00B31123" w:rsidRPr="00123684" w:rsidRDefault="00B31123" w:rsidP="00B31123">
            <w:pPr>
              <w:jc w:val="both"/>
              <w:rPr>
                <w:rFonts w:eastAsia="Calibri" w:cs="Times New Roman"/>
                <w:bCs/>
                <w:color w:val="000000" w:themeColor="text1"/>
                <w:sz w:val="20"/>
                <w:szCs w:val="20"/>
                <w:u w:val="single"/>
                <w:lang w:val="uk-UA"/>
              </w:rPr>
            </w:pPr>
            <w:r w:rsidRPr="00123684">
              <w:rPr>
                <w:rFonts w:eastAsia="Calibri" w:cs="Times New Roman"/>
                <w:bCs/>
                <w:color w:val="000000" w:themeColor="text1"/>
                <w:sz w:val="20"/>
                <w:szCs w:val="20"/>
                <w:u w:val="single"/>
                <w:lang w:val="uk-UA"/>
              </w:rPr>
              <w:t>Операційна ціль 3.2.</w:t>
            </w:r>
          </w:p>
          <w:p w14:paraId="2B0D29DE" w14:textId="77777777" w:rsidR="00B31123" w:rsidRPr="00123684" w:rsidRDefault="00B31123" w:rsidP="00B31123">
            <w:pPr>
              <w:jc w:val="both"/>
              <w:rPr>
                <w:rFonts w:eastAsia="Calibri" w:cs="Times New Roman"/>
                <w:bCs/>
                <w:sz w:val="20"/>
                <w:szCs w:val="20"/>
              </w:rPr>
            </w:pPr>
            <w:r w:rsidRPr="00123684">
              <w:rPr>
                <w:rFonts w:eastAsia="Times New Roman" w:cs="Times New Roman"/>
                <w:bCs/>
                <w:sz w:val="20"/>
                <w:szCs w:val="20"/>
                <w:lang w:eastAsia="uk-UA"/>
              </w:rPr>
              <w:lastRenderedPageBreak/>
              <w:t>Інформальна освіта для розвитку та безпеки</w:t>
            </w:r>
          </w:p>
        </w:tc>
        <w:tc>
          <w:tcPr>
            <w:tcW w:w="1644" w:type="dxa"/>
            <w:shd w:val="clear" w:color="auto" w:fill="D9D9D9" w:themeFill="background1" w:themeFillShade="D9"/>
          </w:tcPr>
          <w:p w14:paraId="330BF819" w14:textId="77777777" w:rsidR="00B31123" w:rsidRPr="00123684" w:rsidRDefault="00B31123" w:rsidP="00B31123">
            <w:pPr>
              <w:jc w:val="both"/>
              <w:rPr>
                <w:bCs/>
                <w:sz w:val="20"/>
                <w:szCs w:val="20"/>
                <w:lang w:val="uk-UA"/>
              </w:rPr>
            </w:pPr>
            <w:r w:rsidRPr="00123684">
              <w:rPr>
                <w:rFonts w:eastAsia="Calibri" w:cs="Times New Roman"/>
                <w:bCs/>
                <w:color w:val="000000" w:themeColor="text1"/>
                <w:sz w:val="20"/>
                <w:szCs w:val="20"/>
                <w:u w:val="single"/>
                <w:lang w:val="uk-UA"/>
              </w:rPr>
              <w:lastRenderedPageBreak/>
              <w:t>Індикатор 1:</w:t>
            </w:r>
            <w:r w:rsidRPr="00123684">
              <w:rPr>
                <w:bCs/>
                <w:sz w:val="20"/>
                <w:szCs w:val="20"/>
              </w:rPr>
              <w:t xml:space="preserve"> Кількість </w:t>
            </w:r>
            <w:r w:rsidRPr="00123684">
              <w:rPr>
                <w:bCs/>
                <w:sz w:val="20"/>
                <w:szCs w:val="20"/>
              </w:rPr>
              <w:lastRenderedPageBreak/>
              <w:t>проєктів у сфері неформальної освіти</w:t>
            </w:r>
          </w:p>
          <w:p w14:paraId="6D39B7BD" w14:textId="77777777" w:rsidR="00B31123" w:rsidRPr="00123684" w:rsidRDefault="00B31123" w:rsidP="00B31123">
            <w:pPr>
              <w:jc w:val="both"/>
              <w:rPr>
                <w:bCs/>
                <w:sz w:val="20"/>
                <w:szCs w:val="20"/>
                <w:lang w:val="uk-UA"/>
              </w:rPr>
            </w:pPr>
            <w:r w:rsidRPr="00123684">
              <w:rPr>
                <w:bCs/>
                <w:sz w:val="20"/>
                <w:szCs w:val="20"/>
                <w:u w:val="single"/>
                <w:lang w:val="uk-UA"/>
              </w:rPr>
              <w:t>Індикатор 2:</w:t>
            </w:r>
            <w:r w:rsidRPr="00123684">
              <w:rPr>
                <w:bCs/>
                <w:sz w:val="20"/>
                <w:szCs w:val="20"/>
                <w:lang w:val="uk-UA"/>
              </w:rPr>
              <w:t xml:space="preserve"> Кількість реалізованих учнівських соціальних або підприємницьких проєктів</w:t>
            </w:r>
          </w:p>
          <w:p w14:paraId="5A4AB3A3" w14:textId="77777777" w:rsidR="00B31123" w:rsidRPr="00123684" w:rsidRDefault="00B31123" w:rsidP="00B31123">
            <w:pPr>
              <w:jc w:val="both"/>
              <w:rPr>
                <w:bCs/>
                <w:sz w:val="20"/>
                <w:szCs w:val="20"/>
                <w:lang w:val="uk-UA"/>
              </w:rPr>
            </w:pPr>
            <w:r w:rsidRPr="00123684">
              <w:rPr>
                <w:bCs/>
                <w:sz w:val="20"/>
                <w:szCs w:val="20"/>
                <w:u w:val="single"/>
                <w:lang w:val="uk-UA"/>
              </w:rPr>
              <w:t>Індикатор 3:</w:t>
            </w:r>
            <w:r w:rsidRPr="00123684">
              <w:rPr>
                <w:bCs/>
                <w:sz w:val="20"/>
                <w:szCs w:val="20"/>
              </w:rPr>
              <w:t xml:space="preserve"> Кількість освітніх заходів, </w:t>
            </w:r>
            <w:r w:rsidRPr="00123684">
              <w:rPr>
                <w:bCs/>
                <w:sz w:val="20"/>
                <w:szCs w:val="20"/>
                <w:lang w:val="uk-UA"/>
              </w:rPr>
              <w:t>проведен</w:t>
            </w:r>
            <w:r w:rsidRPr="00123684">
              <w:rPr>
                <w:bCs/>
                <w:sz w:val="20"/>
                <w:szCs w:val="20"/>
              </w:rPr>
              <w:t>их для різних вікових груп громади</w:t>
            </w:r>
          </w:p>
          <w:p w14:paraId="7EDA564B" w14:textId="77777777" w:rsidR="00B31123" w:rsidRPr="00123684" w:rsidRDefault="00B31123" w:rsidP="00B31123">
            <w:pPr>
              <w:jc w:val="both"/>
              <w:rPr>
                <w:bCs/>
                <w:sz w:val="20"/>
                <w:szCs w:val="20"/>
                <w:lang w:val="uk-UA"/>
              </w:rPr>
            </w:pPr>
            <w:r w:rsidRPr="00123684">
              <w:rPr>
                <w:bCs/>
                <w:sz w:val="20"/>
                <w:szCs w:val="20"/>
                <w:u w:val="single"/>
                <w:lang w:val="uk-UA"/>
              </w:rPr>
              <w:t>Індикатор 4:</w:t>
            </w:r>
            <w:r w:rsidRPr="00123684">
              <w:rPr>
                <w:bCs/>
                <w:sz w:val="20"/>
                <w:szCs w:val="20"/>
              </w:rPr>
              <w:t xml:space="preserve"> Кількість партнерських проєктів із правоохоронними органами, ДСНС, Червоним Хрестом тощо</w:t>
            </w:r>
          </w:p>
          <w:p w14:paraId="192D7289" w14:textId="77777777" w:rsidR="00B31123" w:rsidRPr="00123684" w:rsidRDefault="00B31123" w:rsidP="00B31123">
            <w:pPr>
              <w:jc w:val="both"/>
              <w:rPr>
                <w:bCs/>
                <w:sz w:val="20"/>
                <w:szCs w:val="20"/>
                <w:u w:val="single"/>
                <w:lang w:val="uk-UA"/>
              </w:rPr>
            </w:pPr>
            <w:r w:rsidRPr="00123684">
              <w:rPr>
                <w:bCs/>
                <w:sz w:val="20"/>
                <w:szCs w:val="20"/>
                <w:u w:val="single"/>
                <w:lang w:val="uk-UA"/>
              </w:rPr>
              <w:t>Індикатор 5:</w:t>
            </w:r>
            <w:r w:rsidRPr="00123684">
              <w:rPr>
                <w:bCs/>
                <w:sz w:val="20"/>
                <w:szCs w:val="20"/>
              </w:rPr>
              <w:t xml:space="preserve"> Кількість проведених зустрічей, лекцій, панельних дискусій з експертами, науковцями, педагогами-практиками</w:t>
            </w:r>
          </w:p>
          <w:p w14:paraId="7F8FABD6" w14:textId="77777777" w:rsidR="00B31123" w:rsidRPr="00123684" w:rsidRDefault="00B31123" w:rsidP="00B31123">
            <w:pPr>
              <w:jc w:val="both"/>
              <w:rPr>
                <w:rFonts w:eastAsia="Calibri" w:cs="Times New Roman"/>
                <w:bCs/>
                <w:color w:val="C00000"/>
                <w:sz w:val="20"/>
                <w:szCs w:val="20"/>
                <w:u w:val="single"/>
                <w:lang w:val="uk-UA"/>
              </w:rPr>
            </w:pPr>
          </w:p>
        </w:tc>
        <w:tc>
          <w:tcPr>
            <w:tcW w:w="2862" w:type="dxa"/>
            <w:shd w:val="clear" w:color="auto" w:fill="D9D9D9" w:themeFill="background1" w:themeFillShade="D9"/>
          </w:tcPr>
          <w:p w14:paraId="45C0282E" w14:textId="77777777" w:rsidR="00B31123" w:rsidRPr="00123684" w:rsidRDefault="00B31123" w:rsidP="00B31123">
            <w:pPr>
              <w:jc w:val="both"/>
              <w:rPr>
                <w:rFonts w:eastAsia="Calibri" w:cs="Times New Roman"/>
                <w:bCs/>
                <w:color w:val="C00000"/>
                <w:sz w:val="20"/>
                <w:szCs w:val="20"/>
                <w:lang w:val="uk-UA"/>
              </w:rPr>
            </w:pPr>
            <w:r w:rsidRPr="00123684">
              <w:rPr>
                <w:bCs/>
                <w:sz w:val="20"/>
                <w:szCs w:val="20"/>
                <w:lang w:val="uk-UA"/>
              </w:rPr>
              <w:lastRenderedPageBreak/>
              <w:t xml:space="preserve">Підвищено рівень освіченості, адаптивності до сучасних </w:t>
            </w:r>
            <w:r w:rsidRPr="00123684">
              <w:rPr>
                <w:bCs/>
                <w:sz w:val="20"/>
                <w:szCs w:val="20"/>
                <w:lang w:val="uk-UA"/>
              </w:rPr>
              <w:lastRenderedPageBreak/>
              <w:t>викликів та посиленню безпеки й стійкості громади</w:t>
            </w:r>
          </w:p>
        </w:tc>
        <w:tc>
          <w:tcPr>
            <w:tcW w:w="1134" w:type="dxa"/>
            <w:shd w:val="clear" w:color="auto" w:fill="D9D9D9" w:themeFill="background1" w:themeFillShade="D9"/>
          </w:tcPr>
          <w:p w14:paraId="77D234DD" w14:textId="166BD99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lastRenderedPageBreak/>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5642FF6A"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 xml:space="preserve">управління  </w:t>
            </w:r>
            <w:r w:rsidRPr="00123684">
              <w:rPr>
                <w:rFonts w:eastAsia="Times New Roman" w:cs="Times New Roman"/>
                <w:bCs/>
                <w:spacing w:val="-2"/>
                <w:sz w:val="20"/>
                <w:szCs w:val="20"/>
                <w:lang w:val="uk-UA"/>
              </w:rPr>
              <w:lastRenderedPageBreak/>
              <w:t>освіти,   керівники закладів освіти</w:t>
            </w:r>
          </w:p>
        </w:tc>
        <w:tc>
          <w:tcPr>
            <w:tcW w:w="1843" w:type="dxa"/>
            <w:shd w:val="clear" w:color="auto" w:fill="D9D9D9" w:themeFill="background1" w:themeFillShade="D9"/>
          </w:tcPr>
          <w:p w14:paraId="634D6C88"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lastRenderedPageBreak/>
              <w:t>Звіт управління освіти</w:t>
            </w:r>
          </w:p>
          <w:p w14:paraId="2C49943E"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lastRenderedPageBreak/>
              <w:t>Виконавчого комітету Славутської міської ради,</w:t>
            </w:r>
          </w:p>
          <w:p w14:paraId="1DC8EB83"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3FFFC407"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5210064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BCE95E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F5AC31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67FC592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6F5CFD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2F324EC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A54E4E" w:rsidRPr="00CE6D4D" w14:paraId="14D2C414" w14:textId="77777777" w:rsidTr="00A54E4E">
        <w:tc>
          <w:tcPr>
            <w:tcW w:w="5670" w:type="dxa"/>
            <w:gridSpan w:val="3"/>
            <w:shd w:val="clear" w:color="auto" w:fill="FFC000"/>
          </w:tcPr>
          <w:p w14:paraId="5BFD8E0D" w14:textId="77777777" w:rsidR="00B31123" w:rsidRPr="00123684" w:rsidRDefault="00B31123" w:rsidP="00B31123">
            <w:pPr>
              <w:jc w:val="both"/>
              <w:rPr>
                <w:rFonts w:eastAsia="Calibri" w:cs="Times New Roman"/>
                <w:bCs/>
                <w:color w:val="000000" w:themeColor="text1"/>
                <w:sz w:val="20"/>
                <w:szCs w:val="20"/>
                <w:u w:val="single"/>
                <w:lang w:val="uk-UA"/>
              </w:rPr>
            </w:pPr>
            <w:r w:rsidRPr="00123684">
              <w:rPr>
                <w:rFonts w:eastAsia="Calibri" w:cs="Times New Roman"/>
                <w:bCs/>
                <w:color w:val="000000" w:themeColor="text1"/>
                <w:sz w:val="20"/>
                <w:szCs w:val="20"/>
                <w:u w:val="single"/>
                <w:lang w:val="uk-UA"/>
              </w:rPr>
              <w:lastRenderedPageBreak/>
              <w:t>Завдання</w:t>
            </w:r>
          </w:p>
          <w:p w14:paraId="293F7A3E" w14:textId="77777777" w:rsidR="00B31123" w:rsidRPr="00123684" w:rsidRDefault="00B31123" w:rsidP="00B31123">
            <w:pPr>
              <w:jc w:val="both"/>
              <w:rPr>
                <w:rFonts w:eastAsia="Calibri" w:cs="Times New Roman"/>
                <w:bCs/>
                <w:sz w:val="20"/>
                <w:szCs w:val="20"/>
              </w:rPr>
            </w:pPr>
            <w:r w:rsidRPr="00123684">
              <w:rPr>
                <w:rFonts w:eastAsia="Calibri" w:cs="Times New Roman"/>
                <w:bCs/>
                <w:sz w:val="20"/>
                <w:szCs w:val="20"/>
              </w:rPr>
              <w:t xml:space="preserve"> 3.2.1.Організація освітніх заходів у форматі неформальної освіти.</w:t>
            </w:r>
          </w:p>
        </w:tc>
        <w:tc>
          <w:tcPr>
            <w:tcW w:w="1134" w:type="dxa"/>
            <w:shd w:val="clear" w:color="auto" w:fill="D9D9D9" w:themeFill="background1" w:themeFillShade="D9"/>
          </w:tcPr>
          <w:p w14:paraId="0341571F" w14:textId="7B0ECDC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7CB7F562"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управління  освіти,  керівники закладів освіти</w:t>
            </w:r>
          </w:p>
        </w:tc>
        <w:tc>
          <w:tcPr>
            <w:tcW w:w="1843" w:type="dxa"/>
            <w:shd w:val="clear" w:color="auto" w:fill="D9D9D9" w:themeFill="background1" w:themeFillShade="D9"/>
          </w:tcPr>
          <w:p w14:paraId="384DA87D"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1645A5F2"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 xml:space="preserve">Виконавчого комітету Славутської </w:t>
            </w:r>
            <w:r w:rsidRPr="00123684">
              <w:rPr>
                <w:rFonts w:eastAsia="Times New Roman" w:cs="Times New Roman"/>
                <w:bCs/>
                <w:sz w:val="20"/>
                <w:szCs w:val="20"/>
                <w:lang w:val="uk-UA"/>
              </w:rPr>
              <w:lastRenderedPageBreak/>
              <w:t>міської ради,</w:t>
            </w:r>
          </w:p>
          <w:p w14:paraId="08FBE2E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423D3F7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42B7A55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A5006C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B1FDA6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600A7569"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C472EB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21D8CA39"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A54E4E" w:rsidRPr="00CE6D4D" w14:paraId="5F964BCF" w14:textId="77777777" w:rsidTr="00A54E4E">
        <w:tc>
          <w:tcPr>
            <w:tcW w:w="5670" w:type="dxa"/>
            <w:gridSpan w:val="3"/>
            <w:shd w:val="clear" w:color="auto" w:fill="FFC000"/>
          </w:tcPr>
          <w:p w14:paraId="74B8DECC" w14:textId="77777777" w:rsidR="00B31123" w:rsidRPr="00123684" w:rsidRDefault="00B31123" w:rsidP="00B31123">
            <w:pPr>
              <w:jc w:val="both"/>
              <w:rPr>
                <w:rFonts w:eastAsia="Calibri" w:cs="Times New Roman"/>
                <w:bCs/>
                <w:sz w:val="20"/>
                <w:szCs w:val="20"/>
              </w:rPr>
            </w:pPr>
            <w:r w:rsidRPr="00123684">
              <w:rPr>
                <w:rFonts w:eastAsia="Calibri" w:cs="Times New Roman"/>
                <w:bCs/>
                <w:sz w:val="20"/>
                <w:szCs w:val="20"/>
                <w:lang w:val="uk-UA"/>
              </w:rPr>
              <w:lastRenderedPageBreak/>
              <w:t>3</w:t>
            </w:r>
            <w:r w:rsidRPr="00123684">
              <w:rPr>
                <w:rFonts w:eastAsia="Calibri" w:cs="Times New Roman"/>
                <w:bCs/>
                <w:sz w:val="20"/>
                <w:szCs w:val="20"/>
              </w:rPr>
              <w:t>.2.2.Розвиток соціальних та громадянських компетенцій,шкільного підприємництва.</w:t>
            </w:r>
          </w:p>
        </w:tc>
        <w:tc>
          <w:tcPr>
            <w:tcW w:w="1134" w:type="dxa"/>
            <w:shd w:val="clear" w:color="auto" w:fill="D9D9D9" w:themeFill="background1" w:themeFillShade="D9"/>
          </w:tcPr>
          <w:p w14:paraId="73482667" w14:textId="0BA57DEF"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31F625A5"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управління  освіти,  керівники закладів освіти</w:t>
            </w:r>
          </w:p>
        </w:tc>
        <w:tc>
          <w:tcPr>
            <w:tcW w:w="1843" w:type="dxa"/>
            <w:shd w:val="clear" w:color="auto" w:fill="D9D9D9" w:themeFill="background1" w:themeFillShade="D9"/>
          </w:tcPr>
          <w:p w14:paraId="4B0EF7E4"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1848D493"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p>
          <w:p w14:paraId="3D0FD0B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22C6B0A2"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3B72FA83"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5014E4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E23E53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21D1B0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1A320F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7A35088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A54E4E" w:rsidRPr="00CE6D4D" w14:paraId="2F7445E2" w14:textId="77777777" w:rsidTr="00A54E4E">
        <w:tc>
          <w:tcPr>
            <w:tcW w:w="5670" w:type="dxa"/>
            <w:gridSpan w:val="3"/>
            <w:shd w:val="clear" w:color="auto" w:fill="FFC000"/>
          </w:tcPr>
          <w:p w14:paraId="23E739C4" w14:textId="77777777" w:rsidR="00B31123" w:rsidRPr="00123684" w:rsidRDefault="00B31123" w:rsidP="00B31123">
            <w:pPr>
              <w:jc w:val="both"/>
              <w:rPr>
                <w:rFonts w:eastAsia="Calibri" w:cs="Times New Roman"/>
                <w:bCs/>
                <w:sz w:val="20"/>
                <w:szCs w:val="20"/>
              </w:rPr>
            </w:pPr>
            <w:r w:rsidRPr="00123684">
              <w:rPr>
                <w:rFonts w:eastAsia="Calibri" w:cs="Times New Roman"/>
                <w:bCs/>
                <w:sz w:val="20"/>
                <w:szCs w:val="20"/>
                <w:lang w:val="uk-UA"/>
              </w:rPr>
              <w:t>3</w:t>
            </w:r>
            <w:r w:rsidRPr="00123684">
              <w:rPr>
                <w:rFonts w:eastAsia="Calibri" w:cs="Times New Roman"/>
                <w:bCs/>
                <w:sz w:val="20"/>
                <w:szCs w:val="20"/>
              </w:rPr>
              <w:t>.2.3.Залучення різних груп населення до освітніх програм.</w:t>
            </w:r>
          </w:p>
        </w:tc>
        <w:tc>
          <w:tcPr>
            <w:tcW w:w="1134" w:type="dxa"/>
            <w:shd w:val="clear" w:color="auto" w:fill="D9D9D9" w:themeFill="background1" w:themeFillShade="D9"/>
          </w:tcPr>
          <w:p w14:paraId="789FC773" w14:textId="133B3D2F"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24B39046"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управління  освіти,  керівники закладів освіти</w:t>
            </w:r>
          </w:p>
        </w:tc>
        <w:tc>
          <w:tcPr>
            <w:tcW w:w="1843" w:type="dxa"/>
            <w:shd w:val="clear" w:color="auto" w:fill="D9D9D9" w:themeFill="background1" w:themeFillShade="D9"/>
          </w:tcPr>
          <w:p w14:paraId="17B28CE6"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37D40143"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p>
          <w:p w14:paraId="5B413989"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70492092"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40737F2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9E17CE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A81177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56ED60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815863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0CC9A96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A54E4E" w:rsidRPr="00CE6D4D" w14:paraId="017363D0" w14:textId="77777777" w:rsidTr="00A54E4E">
        <w:tc>
          <w:tcPr>
            <w:tcW w:w="5670" w:type="dxa"/>
            <w:gridSpan w:val="3"/>
            <w:shd w:val="clear" w:color="auto" w:fill="FFC000"/>
          </w:tcPr>
          <w:p w14:paraId="1AA9BFCD" w14:textId="77777777" w:rsidR="00B31123" w:rsidRPr="00123684" w:rsidRDefault="00B31123" w:rsidP="00B31123">
            <w:pPr>
              <w:jc w:val="both"/>
              <w:rPr>
                <w:rFonts w:eastAsia="Calibri" w:cs="Times New Roman"/>
                <w:bCs/>
                <w:color w:val="C00000"/>
                <w:sz w:val="20"/>
                <w:szCs w:val="20"/>
                <w:lang w:val="uk-UA"/>
              </w:rPr>
            </w:pPr>
            <w:r w:rsidRPr="00123684">
              <w:rPr>
                <w:rFonts w:eastAsia="Calibri" w:cs="Times New Roman"/>
                <w:bCs/>
                <w:sz w:val="20"/>
                <w:szCs w:val="20"/>
                <w:lang w:val="uk-UA"/>
              </w:rPr>
              <w:t>3</w:t>
            </w:r>
            <w:r w:rsidRPr="00123684">
              <w:rPr>
                <w:rFonts w:eastAsia="Calibri" w:cs="Times New Roman"/>
                <w:bCs/>
                <w:sz w:val="20"/>
                <w:szCs w:val="20"/>
              </w:rPr>
              <w:t>.2.4.Інформування громади щодо безпеки та самозахисту.</w:t>
            </w:r>
          </w:p>
        </w:tc>
        <w:tc>
          <w:tcPr>
            <w:tcW w:w="1134" w:type="dxa"/>
            <w:shd w:val="clear" w:color="auto" w:fill="D9D9D9" w:themeFill="background1" w:themeFillShade="D9"/>
          </w:tcPr>
          <w:p w14:paraId="7D2FE6FF" w14:textId="0C18AF1C"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31BDC870"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управління  освіти,  керівники закладів освіти</w:t>
            </w:r>
          </w:p>
        </w:tc>
        <w:tc>
          <w:tcPr>
            <w:tcW w:w="1843" w:type="dxa"/>
            <w:shd w:val="clear" w:color="auto" w:fill="D9D9D9" w:themeFill="background1" w:themeFillShade="D9"/>
          </w:tcPr>
          <w:p w14:paraId="58BF37A5"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3AC68F4E"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p>
          <w:p w14:paraId="6E747F6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 xml:space="preserve">звіти керівників закладів освіти, статистичні дані, </w:t>
            </w:r>
            <w:r w:rsidRPr="00123684">
              <w:rPr>
                <w:rFonts w:eastAsia="Times New Roman" w:cs="Times New Roman"/>
                <w:bCs/>
                <w:spacing w:val="-2"/>
                <w:sz w:val="20"/>
                <w:szCs w:val="20"/>
                <w:lang w:val="uk-UA"/>
              </w:rPr>
              <w:lastRenderedPageBreak/>
              <w:t>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0649352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418876E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B473B9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66C4D88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8B2BAD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6BB75645"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737598C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A54E4E" w:rsidRPr="00CE6D4D" w14:paraId="4A3B73CC" w14:textId="77777777" w:rsidTr="004D2B66">
        <w:trPr>
          <w:trHeight w:val="2943"/>
        </w:trPr>
        <w:tc>
          <w:tcPr>
            <w:tcW w:w="5670" w:type="dxa"/>
            <w:gridSpan w:val="3"/>
            <w:shd w:val="clear" w:color="auto" w:fill="FFC000"/>
          </w:tcPr>
          <w:p w14:paraId="42C8E1BA" w14:textId="77777777" w:rsidR="00B31123" w:rsidRPr="00123684" w:rsidRDefault="00B31123" w:rsidP="00B31123">
            <w:pPr>
              <w:jc w:val="both"/>
              <w:rPr>
                <w:rFonts w:eastAsia="Calibri" w:cs="Times New Roman"/>
                <w:bCs/>
                <w:color w:val="C00000"/>
                <w:sz w:val="20"/>
                <w:szCs w:val="20"/>
                <w:lang w:val="uk-UA"/>
              </w:rPr>
            </w:pPr>
            <w:r w:rsidRPr="00123684">
              <w:rPr>
                <w:rFonts w:eastAsia="Calibri" w:cs="Times New Roman"/>
                <w:bCs/>
                <w:sz w:val="20"/>
                <w:szCs w:val="20"/>
              </w:rPr>
              <w:lastRenderedPageBreak/>
              <w:t>3.2.5.Організація формальних та неформальних заходів за участю експертів різних галузей, науковців</w:t>
            </w:r>
            <w:r w:rsidRPr="00123684">
              <w:rPr>
                <w:rFonts w:eastAsia="Calibri" w:cs="Times New Roman"/>
                <w:bCs/>
                <w:sz w:val="20"/>
                <w:szCs w:val="20"/>
                <w:lang w:val="uk-UA"/>
              </w:rPr>
              <w:t>,</w:t>
            </w:r>
            <w:r w:rsidRPr="00123684">
              <w:rPr>
                <w:rFonts w:eastAsia="Calibri" w:cs="Times New Roman"/>
                <w:bCs/>
                <w:sz w:val="20"/>
                <w:szCs w:val="20"/>
              </w:rPr>
              <w:t xml:space="preserve"> успішних педагогів -практиків</w:t>
            </w:r>
          </w:p>
        </w:tc>
        <w:tc>
          <w:tcPr>
            <w:tcW w:w="1134" w:type="dxa"/>
            <w:shd w:val="clear" w:color="auto" w:fill="D9D9D9" w:themeFill="background1" w:themeFillShade="D9"/>
          </w:tcPr>
          <w:p w14:paraId="2F887B22" w14:textId="2BA60C85"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21E88F23"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управління  освіти,  керівники закладів освіти</w:t>
            </w:r>
          </w:p>
        </w:tc>
        <w:tc>
          <w:tcPr>
            <w:tcW w:w="1843" w:type="dxa"/>
            <w:shd w:val="clear" w:color="auto" w:fill="D9D9D9" w:themeFill="background1" w:themeFillShade="D9"/>
          </w:tcPr>
          <w:p w14:paraId="71C7E5A3"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1CC199B3"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p>
          <w:p w14:paraId="4A3228B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014FDEC7"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70222EE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6A6EB0C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3381C67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4A8D30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BB5563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66B85FAE"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A54E4E" w:rsidRPr="00CE6D4D" w14:paraId="4C8DA2A5" w14:textId="77777777" w:rsidTr="00A54E4E">
        <w:tc>
          <w:tcPr>
            <w:tcW w:w="1164" w:type="dxa"/>
            <w:shd w:val="clear" w:color="auto" w:fill="FFC000"/>
          </w:tcPr>
          <w:p w14:paraId="65D62DED" w14:textId="77777777" w:rsidR="00B31123" w:rsidRPr="00123684" w:rsidRDefault="00B31123" w:rsidP="00B31123">
            <w:pPr>
              <w:jc w:val="both"/>
              <w:rPr>
                <w:rFonts w:eastAsia="Calibri" w:cs="Times New Roman"/>
                <w:bCs/>
                <w:color w:val="000000" w:themeColor="text1"/>
                <w:sz w:val="20"/>
                <w:szCs w:val="20"/>
                <w:u w:val="single"/>
                <w:lang w:val="uk-UA"/>
              </w:rPr>
            </w:pPr>
            <w:r w:rsidRPr="00123684">
              <w:rPr>
                <w:rFonts w:eastAsia="Calibri" w:cs="Times New Roman"/>
                <w:bCs/>
                <w:color w:val="000000" w:themeColor="text1"/>
                <w:sz w:val="20"/>
                <w:szCs w:val="20"/>
                <w:u w:val="single"/>
                <w:lang w:val="uk-UA"/>
              </w:rPr>
              <w:t>Операційна ціль</w:t>
            </w:r>
          </w:p>
          <w:p w14:paraId="64ACCE9D" w14:textId="77777777" w:rsidR="00B31123" w:rsidRPr="00123684" w:rsidRDefault="00B31123" w:rsidP="00B31123">
            <w:pPr>
              <w:contextualSpacing/>
              <w:jc w:val="both"/>
              <w:rPr>
                <w:rFonts w:eastAsia="Calibri" w:cs="Times New Roman"/>
                <w:bCs/>
                <w:color w:val="7030A0"/>
                <w:sz w:val="20"/>
                <w:szCs w:val="20"/>
                <w:u w:val="single"/>
                <w:lang w:val="uk-UA"/>
              </w:rPr>
            </w:pPr>
            <w:r w:rsidRPr="00123684">
              <w:rPr>
                <w:rFonts w:eastAsia="Times New Roman" w:cs="Times New Roman"/>
                <w:bCs/>
                <w:color w:val="000000" w:themeColor="text1"/>
                <w:sz w:val="20"/>
                <w:szCs w:val="20"/>
                <w:lang w:val="uk-UA" w:eastAsia="uk-UA"/>
              </w:rPr>
              <w:t>3.3.Підвищення обізнаності та популяризація навчання протягом життя</w:t>
            </w:r>
          </w:p>
        </w:tc>
        <w:tc>
          <w:tcPr>
            <w:tcW w:w="1644" w:type="dxa"/>
            <w:shd w:val="clear" w:color="auto" w:fill="D9D9D9" w:themeFill="background1" w:themeFillShade="D9"/>
          </w:tcPr>
          <w:p w14:paraId="547F3DFE" w14:textId="77777777" w:rsidR="00B31123" w:rsidRPr="00123684" w:rsidRDefault="00B31123" w:rsidP="00B31123">
            <w:pPr>
              <w:jc w:val="both"/>
              <w:rPr>
                <w:bCs/>
                <w:sz w:val="20"/>
                <w:szCs w:val="20"/>
                <w:lang w:val="uk-UA"/>
              </w:rPr>
            </w:pPr>
            <w:r w:rsidRPr="00123684">
              <w:rPr>
                <w:bCs/>
                <w:sz w:val="20"/>
                <w:szCs w:val="20"/>
                <w:u w:val="single"/>
                <w:lang w:val="uk-UA"/>
              </w:rPr>
              <w:t>Індикатор 1:</w:t>
            </w:r>
            <w:r w:rsidRPr="00123684">
              <w:rPr>
                <w:bCs/>
                <w:sz w:val="20"/>
                <w:szCs w:val="20"/>
              </w:rPr>
              <w:t>Кількість проведених інформаційних кампаній (соціальна реклама, відеоролики, лекції, круглі столи)</w:t>
            </w:r>
          </w:p>
          <w:p w14:paraId="307A14C3" w14:textId="77777777" w:rsidR="00B31123" w:rsidRPr="00123684" w:rsidRDefault="00B31123" w:rsidP="00B31123">
            <w:pPr>
              <w:jc w:val="both"/>
              <w:rPr>
                <w:bCs/>
                <w:sz w:val="20"/>
                <w:szCs w:val="20"/>
                <w:u w:val="single"/>
                <w:lang w:val="uk-UA"/>
              </w:rPr>
            </w:pPr>
            <w:r w:rsidRPr="00123684">
              <w:rPr>
                <w:bCs/>
                <w:sz w:val="20"/>
                <w:szCs w:val="20"/>
                <w:u w:val="single"/>
                <w:lang w:val="uk-UA"/>
              </w:rPr>
              <w:t>Індикатор 2:</w:t>
            </w:r>
            <w:r w:rsidRPr="00123684">
              <w:rPr>
                <w:bCs/>
                <w:sz w:val="20"/>
                <w:szCs w:val="20"/>
                <w:lang w:val="uk-UA"/>
              </w:rPr>
              <w:t xml:space="preserve"> Рівень задоволеності учасників професійних спільнот можливістю обміну знаннями</w:t>
            </w:r>
          </w:p>
          <w:p w14:paraId="567B4E5C" w14:textId="77777777" w:rsidR="00B31123" w:rsidRPr="00123684" w:rsidRDefault="00B31123" w:rsidP="00B31123">
            <w:pPr>
              <w:jc w:val="both"/>
              <w:rPr>
                <w:bCs/>
                <w:sz w:val="20"/>
                <w:szCs w:val="20"/>
                <w:u w:val="single"/>
                <w:lang w:val="uk-UA"/>
              </w:rPr>
            </w:pPr>
            <w:r w:rsidRPr="00123684">
              <w:rPr>
                <w:bCs/>
                <w:sz w:val="20"/>
                <w:szCs w:val="20"/>
                <w:u w:val="single"/>
                <w:lang w:val="uk-UA"/>
              </w:rPr>
              <w:t>Індикатор 3:</w:t>
            </w:r>
            <w:r w:rsidRPr="00123684">
              <w:rPr>
                <w:bCs/>
                <w:sz w:val="20"/>
                <w:szCs w:val="20"/>
              </w:rPr>
              <w:t xml:space="preserve"> % педагогів, які беруть участь у програмах наставництва та обміну досвідом</w:t>
            </w:r>
          </w:p>
          <w:p w14:paraId="537A113D" w14:textId="77777777" w:rsidR="00B31123" w:rsidRPr="00123684" w:rsidRDefault="00B31123" w:rsidP="00B31123">
            <w:pPr>
              <w:jc w:val="both"/>
              <w:rPr>
                <w:rFonts w:eastAsia="Calibri" w:cs="Times New Roman"/>
                <w:bCs/>
                <w:color w:val="C00000"/>
                <w:sz w:val="20"/>
                <w:szCs w:val="20"/>
                <w:lang w:val="uk-UA"/>
              </w:rPr>
            </w:pPr>
            <w:r w:rsidRPr="00123684">
              <w:rPr>
                <w:rFonts w:eastAsia="Calibri" w:cs="Times New Roman"/>
                <w:bCs/>
                <w:sz w:val="20"/>
                <w:szCs w:val="20"/>
                <w:u w:val="single"/>
                <w:lang w:val="uk-UA"/>
              </w:rPr>
              <w:t>Індикатор 4:</w:t>
            </w:r>
            <w:r w:rsidRPr="00123684">
              <w:rPr>
                <w:bCs/>
                <w:sz w:val="20"/>
                <w:szCs w:val="20"/>
              </w:rPr>
              <w:t xml:space="preserve"> % педагогів, які </w:t>
            </w:r>
            <w:r w:rsidRPr="00123684">
              <w:rPr>
                <w:bCs/>
                <w:sz w:val="20"/>
                <w:szCs w:val="20"/>
              </w:rPr>
              <w:lastRenderedPageBreak/>
              <w:t>взяли участь у програмах професійного розвитку</w:t>
            </w:r>
          </w:p>
        </w:tc>
        <w:tc>
          <w:tcPr>
            <w:tcW w:w="2862" w:type="dxa"/>
            <w:shd w:val="clear" w:color="auto" w:fill="D9D9D9" w:themeFill="background1" w:themeFillShade="D9"/>
          </w:tcPr>
          <w:p w14:paraId="0CF427A1" w14:textId="77777777" w:rsidR="00B31123" w:rsidRPr="00123684" w:rsidRDefault="00B31123" w:rsidP="00B31123">
            <w:pPr>
              <w:jc w:val="both"/>
              <w:rPr>
                <w:rFonts w:eastAsia="Calibri" w:cs="Times New Roman"/>
                <w:bCs/>
                <w:color w:val="C00000"/>
                <w:sz w:val="20"/>
                <w:szCs w:val="20"/>
                <w:lang w:val="uk-UA"/>
              </w:rPr>
            </w:pPr>
            <w:r w:rsidRPr="00123684">
              <w:rPr>
                <w:bCs/>
                <w:sz w:val="20"/>
                <w:szCs w:val="20"/>
                <w:lang w:val="uk-UA"/>
              </w:rPr>
              <w:lastRenderedPageBreak/>
              <w:t>С</w:t>
            </w:r>
            <w:r w:rsidRPr="00123684">
              <w:rPr>
                <w:bCs/>
                <w:sz w:val="20"/>
                <w:szCs w:val="20"/>
              </w:rPr>
              <w:t>творен</w:t>
            </w:r>
            <w:r w:rsidRPr="00123684">
              <w:rPr>
                <w:bCs/>
                <w:sz w:val="20"/>
                <w:szCs w:val="20"/>
                <w:lang w:val="uk-UA"/>
              </w:rPr>
              <w:t>о</w:t>
            </w:r>
            <w:r w:rsidRPr="00123684">
              <w:rPr>
                <w:bCs/>
                <w:sz w:val="20"/>
                <w:szCs w:val="20"/>
              </w:rPr>
              <w:t xml:space="preserve"> культур</w:t>
            </w:r>
            <w:r w:rsidRPr="00123684">
              <w:rPr>
                <w:bCs/>
                <w:sz w:val="20"/>
                <w:szCs w:val="20"/>
                <w:lang w:val="uk-UA"/>
              </w:rPr>
              <w:t>у</w:t>
            </w:r>
            <w:r w:rsidRPr="00123684">
              <w:rPr>
                <w:bCs/>
                <w:sz w:val="20"/>
                <w:szCs w:val="20"/>
              </w:rPr>
              <w:t xml:space="preserve"> навчання протягом життя, що допоможе мешканцям громади адаптуватися до змін, досягти кар'єрного та особистісного зростання та покращити якість життя.</w:t>
            </w:r>
          </w:p>
        </w:tc>
        <w:tc>
          <w:tcPr>
            <w:tcW w:w="1134" w:type="dxa"/>
            <w:shd w:val="clear" w:color="auto" w:fill="D9D9D9" w:themeFill="background1" w:themeFillShade="D9"/>
          </w:tcPr>
          <w:p w14:paraId="0DA1167F" w14:textId="2E1636DF"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77E8B2CA"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управління  освіти,   керівники закладів освіти</w:t>
            </w:r>
          </w:p>
        </w:tc>
        <w:tc>
          <w:tcPr>
            <w:tcW w:w="1843" w:type="dxa"/>
            <w:shd w:val="clear" w:color="auto" w:fill="D9D9D9" w:themeFill="background1" w:themeFillShade="D9"/>
          </w:tcPr>
          <w:p w14:paraId="351FF97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26B28E2B"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p>
          <w:p w14:paraId="2B04E11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753BDE2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14C79F12"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92E41E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EA2A53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0A808B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9632C0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0C9BB579"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A54E4E" w:rsidRPr="00CE6D4D" w14:paraId="07B4DA81" w14:textId="77777777" w:rsidTr="00A54E4E">
        <w:tc>
          <w:tcPr>
            <w:tcW w:w="5670" w:type="dxa"/>
            <w:gridSpan w:val="3"/>
            <w:shd w:val="clear" w:color="auto" w:fill="FFC000"/>
          </w:tcPr>
          <w:p w14:paraId="70A57CEA" w14:textId="77777777" w:rsidR="00B31123" w:rsidRPr="00123684" w:rsidRDefault="00B31123" w:rsidP="00B31123">
            <w:pPr>
              <w:jc w:val="both"/>
              <w:rPr>
                <w:rFonts w:eastAsia="Calibri" w:cs="Times New Roman"/>
                <w:bCs/>
                <w:color w:val="000000" w:themeColor="text1"/>
                <w:sz w:val="20"/>
                <w:szCs w:val="20"/>
                <w:u w:val="single"/>
                <w:lang w:val="uk-UA"/>
              </w:rPr>
            </w:pPr>
            <w:r w:rsidRPr="00123684">
              <w:rPr>
                <w:rFonts w:eastAsia="Calibri" w:cs="Times New Roman"/>
                <w:bCs/>
                <w:color w:val="000000" w:themeColor="text1"/>
                <w:sz w:val="20"/>
                <w:szCs w:val="20"/>
                <w:u w:val="single"/>
                <w:lang w:val="uk-UA"/>
              </w:rPr>
              <w:lastRenderedPageBreak/>
              <w:t>Завдання</w:t>
            </w:r>
          </w:p>
          <w:p w14:paraId="17B60935" w14:textId="77777777" w:rsidR="00B31123" w:rsidRPr="00123684" w:rsidRDefault="00B31123" w:rsidP="00B31123">
            <w:pPr>
              <w:contextualSpacing/>
              <w:jc w:val="both"/>
              <w:rPr>
                <w:rFonts w:eastAsia="Times New Roman" w:cs="Times New Roman"/>
                <w:bCs/>
                <w:color w:val="FF0000"/>
                <w:sz w:val="20"/>
                <w:szCs w:val="20"/>
                <w:lang w:eastAsia="uk-UA"/>
              </w:rPr>
            </w:pPr>
            <w:r w:rsidRPr="00123684">
              <w:rPr>
                <w:rFonts w:eastAsia="Times New Roman" w:cs="Times New Roman"/>
                <w:bCs/>
                <w:sz w:val="20"/>
                <w:szCs w:val="20"/>
                <w:lang w:eastAsia="uk-UA"/>
              </w:rPr>
              <w:t>3.3.1 Проведення інформаційних кампаній про важливість освіти впродовж життя.</w:t>
            </w:r>
            <w:r w:rsidRPr="00123684">
              <w:rPr>
                <w:rFonts w:eastAsia="Times New Roman" w:cs="Times New Roman"/>
                <w:bCs/>
                <w:color w:val="FF0000"/>
                <w:sz w:val="20"/>
                <w:szCs w:val="20"/>
                <w:lang w:eastAsia="uk-UA"/>
              </w:rPr>
              <w:t xml:space="preserve"> </w:t>
            </w:r>
          </w:p>
        </w:tc>
        <w:tc>
          <w:tcPr>
            <w:tcW w:w="1134" w:type="dxa"/>
            <w:shd w:val="clear" w:color="auto" w:fill="D9D9D9" w:themeFill="background1" w:themeFillShade="D9"/>
          </w:tcPr>
          <w:p w14:paraId="3D8BF4D2" w14:textId="48E81A3A"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3D3BE977"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управління  освіти,  керівники закладів освіти, КУ «Центр професійного розвитку педагогічних працівників»</w:t>
            </w:r>
          </w:p>
        </w:tc>
        <w:tc>
          <w:tcPr>
            <w:tcW w:w="1843" w:type="dxa"/>
            <w:shd w:val="clear" w:color="auto" w:fill="D9D9D9" w:themeFill="background1" w:themeFillShade="D9"/>
          </w:tcPr>
          <w:p w14:paraId="3E785784"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29C24243"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p>
          <w:p w14:paraId="1C74DFFB"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4AC15947"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768AE25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491B075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CF6651C"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391B359"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079A1E73"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3E8ECF5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A54E4E" w:rsidRPr="00CE6D4D" w14:paraId="4A19E53E" w14:textId="77777777" w:rsidTr="00A54E4E">
        <w:tc>
          <w:tcPr>
            <w:tcW w:w="5670" w:type="dxa"/>
            <w:gridSpan w:val="3"/>
            <w:shd w:val="clear" w:color="auto" w:fill="FFC000"/>
          </w:tcPr>
          <w:p w14:paraId="402F4C8C" w14:textId="77777777" w:rsidR="00B31123" w:rsidRPr="00123684" w:rsidRDefault="00B31123" w:rsidP="00B31123">
            <w:pPr>
              <w:contextualSpacing/>
              <w:jc w:val="both"/>
              <w:rPr>
                <w:rFonts w:eastAsia="Times New Roman" w:cs="Times New Roman"/>
                <w:bCs/>
                <w:sz w:val="20"/>
                <w:szCs w:val="20"/>
                <w:lang w:eastAsia="uk-UA"/>
              </w:rPr>
            </w:pPr>
            <w:r w:rsidRPr="00123684">
              <w:rPr>
                <w:rFonts w:eastAsia="Times New Roman" w:cs="Times New Roman"/>
                <w:bCs/>
                <w:sz w:val="20"/>
                <w:szCs w:val="20"/>
                <w:lang w:eastAsia="uk-UA"/>
              </w:rPr>
              <w:t>3.3.2 Створення та координація освітніх осередків професійних спільнот для обміну досвідом та знаннями.</w:t>
            </w:r>
          </w:p>
          <w:p w14:paraId="71986DD9" w14:textId="77777777" w:rsidR="00B31123" w:rsidRPr="00123684" w:rsidRDefault="00B31123" w:rsidP="00B31123">
            <w:pPr>
              <w:contextualSpacing/>
              <w:rPr>
                <w:rFonts w:eastAsia="Times New Roman" w:cs="Times New Roman"/>
                <w:bCs/>
                <w:color w:val="FF0000"/>
                <w:sz w:val="20"/>
                <w:szCs w:val="20"/>
                <w:lang w:eastAsia="uk-UA"/>
              </w:rPr>
            </w:pPr>
          </w:p>
        </w:tc>
        <w:tc>
          <w:tcPr>
            <w:tcW w:w="1134" w:type="dxa"/>
            <w:shd w:val="clear" w:color="auto" w:fill="D9D9D9" w:themeFill="background1" w:themeFillShade="D9"/>
          </w:tcPr>
          <w:p w14:paraId="7FBB199C" w14:textId="74F5AF48"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47D27892"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управління  освіти,  керівники закладів освіти, КУ «Центр професійного розвитку педагогічних працівників»</w:t>
            </w:r>
          </w:p>
        </w:tc>
        <w:tc>
          <w:tcPr>
            <w:tcW w:w="1843" w:type="dxa"/>
            <w:shd w:val="clear" w:color="auto" w:fill="D9D9D9" w:themeFill="background1" w:themeFillShade="D9"/>
          </w:tcPr>
          <w:p w14:paraId="70685F77"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6F233DAE"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p>
          <w:p w14:paraId="36023A5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0E8403E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79958908"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78B6DDE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A6B092F"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74C2113"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E9D96F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5EB4688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A54E4E" w:rsidRPr="00CE6D4D" w14:paraId="35974A52" w14:textId="77777777" w:rsidTr="00A54E4E">
        <w:tc>
          <w:tcPr>
            <w:tcW w:w="5670" w:type="dxa"/>
            <w:gridSpan w:val="3"/>
            <w:shd w:val="clear" w:color="auto" w:fill="FFC000"/>
          </w:tcPr>
          <w:p w14:paraId="5E7C6732" w14:textId="77777777" w:rsidR="00B31123" w:rsidRPr="00123684" w:rsidRDefault="00B31123" w:rsidP="00B31123">
            <w:pPr>
              <w:contextualSpacing/>
              <w:jc w:val="both"/>
              <w:rPr>
                <w:rFonts w:eastAsia="Times New Roman" w:cs="Times New Roman"/>
                <w:bCs/>
                <w:color w:val="FF0000"/>
                <w:sz w:val="20"/>
                <w:szCs w:val="20"/>
                <w:lang w:eastAsia="uk-UA"/>
              </w:rPr>
            </w:pPr>
            <w:r w:rsidRPr="00123684">
              <w:rPr>
                <w:rFonts w:eastAsia="Times New Roman" w:cs="Times New Roman"/>
                <w:bCs/>
                <w:sz w:val="20"/>
                <w:szCs w:val="20"/>
                <w:lang w:eastAsia="uk-UA"/>
              </w:rPr>
              <w:t>3.3.3 Сприяння обміну досвідом та наставництву серед педагогів.</w:t>
            </w:r>
          </w:p>
        </w:tc>
        <w:tc>
          <w:tcPr>
            <w:tcW w:w="1134" w:type="dxa"/>
            <w:shd w:val="clear" w:color="auto" w:fill="D9D9D9" w:themeFill="background1" w:themeFillShade="D9"/>
          </w:tcPr>
          <w:p w14:paraId="658FC3AD" w14:textId="1CC90742"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5752ADDF"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управління  освіти,  керівники закладів освіти, КУ «Центр професійного розвитку педагогічних працівників»</w:t>
            </w:r>
          </w:p>
        </w:tc>
        <w:tc>
          <w:tcPr>
            <w:tcW w:w="1843" w:type="dxa"/>
            <w:shd w:val="clear" w:color="auto" w:fill="D9D9D9" w:themeFill="background1" w:themeFillShade="D9"/>
          </w:tcPr>
          <w:p w14:paraId="19E51EAD"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05D6A473"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p>
          <w:p w14:paraId="166F7BD7"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4DEE931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9" w:type="dxa"/>
            <w:shd w:val="clear" w:color="auto" w:fill="D9D9D9" w:themeFill="background1" w:themeFillShade="D9"/>
          </w:tcPr>
          <w:p w14:paraId="548DA4BB"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8F58FCB"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F9A543B"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3E9E547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B1A5A4D"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1D07215A"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r w:rsidR="00A54E4E" w:rsidRPr="00123684" w14:paraId="0E4C8437" w14:textId="77777777" w:rsidTr="00A54E4E">
        <w:tc>
          <w:tcPr>
            <w:tcW w:w="5670" w:type="dxa"/>
            <w:gridSpan w:val="3"/>
            <w:shd w:val="clear" w:color="auto" w:fill="FFC000"/>
          </w:tcPr>
          <w:p w14:paraId="080AF05A" w14:textId="77777777" w:rsidR="00B31123" w:rsidRPr="00123684" w:rsidRDefault="00B31123" w:rsidP="00B31123">
            <w:pPr>
              <w:contextualSpacing/>
              <w:jc w:val="both"/>
              <w:rPr>
                <w:rFonts w:eastAsia="Times New Roman" w:cs="Times New Roman"/>
                <w:bCs/>
                <w:color w:val="FF0000"/>
                <w:sz w:val="20"/>
                <w:szCs w:val="20"/>
                <w:lang w:eastAsia="uk-UA"/>
              </w:rPr>
            </w:pPr>
            <w:r w:rsidRPr="00123684">
              <w:rPr>
                <w:rFonts w:eastAsia="Times New Roman" w:cs="Times New Roman"/>
                <w:bCs/>
                <w:sz w:val="20"/>
                <w:szCs w:val="20"/>
                <w:lang w:eastAsia="uk-UA"/>
              </w:rPr>
              <w:lastRenderedPageBreak/>
              <w:t>3.3.4 Впровадження систем мотивації для безперервного професійного розвитку.</w:t>
            </w:r>
          </w:p>
        </w:tc>
        <w:tc>
          <w:tcPr>
            <w:tcW w:w="1134" w:type="dxa"/>
            <w:shd w:val="clear" w:color="auto" w:fill="D9D9D9" w:themeFill="background1" w:themeFillShade="D9"/>
          </w:tcPr>
          <w:p w14:paraId="26B367E4" w14:textId="5F713C91"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2026-20</w:t>
            </w:r>
            <w:r w:rsidR="008F687B">
              <w:rPr>
                <w:rFonts w:eastAsia="Times New Roman" w:cs="Times New Roman"/>
                <w:bCs/>
                <w:sz w:val="20"/>
                <w:szCs w:val="20"/>
                <w:lang w:val="uk-UA"/>
              </w:rPr>
              <w:t>28</w:t>
            </w:r>
          </w:p>
        </w:tc>
        <w:tc>
          <w:tcPr>
            <w:tcW w:w="1559" w:type="dxa"/>
            <w:shd w:val="clear" w:color="auto" w:fill="D9D9D9" w:themeFill="background1" w:themeFillShade="D9"/>
          </w:tcPr>
          <w:p w14:paraId="4BA55C56" w14:textId="77777777" w:rsidR="00B31123" w:rsidRPr="00123684" w:rsidRDefault="00B31123" w:rsidP="00B31123">
            <w:pPr>
              <w:widowControl w:val="0"/>
              <w:autoSpaceDE w:val="0"/>
              <w:autoSpaceDN w:val="0"/>
              <w:spacing w:before="129"/>
              <w:rPr>
                <w:rFonts w:eastAsia="Times New Roman" w:cs="Times New Roman"/>
                <w:bCs/>
                <w:spacing w:val="-2"/>
                <w:sz w:val="20"/>
                <w:szCs w:val="20"/>
                <w:lang w:val="uk-UA"/>
              </w:rPr>
            </w:pPr>
            <w:r w:rsidRPr="00123684">
              <w:rPr>
                <w:rFonts w:eastAsia="Times New Roman" w:cs="Times New Roman"/>
                <w:bCs/>
                <w:spacing w:val="-2"/>
                <w:sz w:val="20"/>
                <w:szCs w:val="20"/>
                <w:lang w:val="uk-UA"/>
              </w:rPr>
              <w:t>Засновник,управління  освіти,  керівники закладів освіти</w:t>
            </w:r>
          </w:p>
        </w:tc>
        <w:tc>
          <w:tcPr>
            <w:tcW w:w="1843" w:type="dxa"/>
            <w:shd w:val="clear" w:color="auto" w:fill="D9D9D9" w:themeFill="background1" w:themeFillShade="D9"/>
          </w:tcPr>
          <w:p w14:paraId="21D42629"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Звіт управління освіти</w:t>
            </w:r>
          </w:p>
          <w:p w14:paraId="62C8C158" w14:textId="77777777" w:rsidR="00B31123" w:rsidRPr="00123684" w:rsidRDefault="00B31123" w:rsidP="00B31123">
            <w:pPr>
              <w:widowControl w:val="0"/>
              <w:autoSpaceDE w:val="0"/>
              <w:autoSpaceDN w:val="0"/>
              <w:rPr>
                <w:rFonts w:eastAsia="Times New Roman" w:cs="Times New Roman"/>
                <w:bCs/>
                <w:sz w:val="20"/>
                <w:szCs w:val="20"/>
                <w:lang w:val="uk-UA"/>
              </w:rPr>
            </w:pPr>
            <w:r w:rsidRPr="00123684">
              <w:rPr>
                <w:rFonts w:eastAsia="Times New Roman" w:cs="Times New Roman"/>
                <w:bCs/>
                <w:sz w:val="20"/>
                <w:szCs w:val="20"/>
                <w:lang w:val="uk-UA"/>
              </w:rPr>
              <w:t>Виконавчого комітету Славутської міської ради,</w:t>
            </w:r>
          </w:p>
          <w:p w14:paraId="4AAE2DA0"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pacing w:val="-2"/>
                <w:sz w:val="20"/>
                <w:szCs w:val="20"/>
                <w:lang w:val="uk-UA"/>
              </w:rPr>
              <w:t>звіти керівників закладів освіти, статистичні дані, інформація</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з</w:t>
            </w:r>
            <w:r w:rsidRPr="00123684">
              <w:rPr>
                <w:rFonts w:eastAsia="Times New Roman" w:cs="Times New Roman"/>
                <w:bCs/>
                <w:spacing w:val="40"/>
                <w:sz w:val="20"/>
                <w:szCs w:val="20"/>
                <w:lang w:val="uk-UA"/>
              </w:rPr>
              <w:t xml:space="preserve"> </w:t>
            </w:r>
            <w:r w:rsidRPr="00123684">
              <w:rPr>
                <w:rFonts w:eastAsia="Times New Roman" w:cs="Times New Roman"/>
                <w:bCs/>
                <w:sz w:val="20"/>
                <w:szCs w:val="20"/>
                <w:lang w:val="uk-UA"/>
              </w:rPr>
              <w:t xml:space="preserve">відкритих </w:t>
            </w:r>
            <w:r w:rsidRPr="00123684">
              <w:rPr>
                <w:rFonts w:eastAsia="Times New Roman" w:cs="Times New Roman"/>
                <w:bCs/>
                <w:spacing w:val="-2"/>
                <w:sz w:val="20"/>
                <w:szCs w:val="20"/>
                <w:lang w:val="uk-UA"/>
              </w:rPr>
              <w:t>інтернет джерел</w:t>
            </w:r>
          </w:p>
        </w:tc>
        <w:tc>
          <w:tcPr>
            <w:tcW w:w="1559" w:type="dxa"/>
            <w:shd w:val="clear" w:color="auto" w:fill="D9D9D9" w:themeFill="background1" w:themeFillShade="D9"/>
          </w:tcPr>
          <w:p w14:paraId="1719391B"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r w:rsidRPr="00123684">
              <w:rPr>
                <w:rFonts w:eastAsia="Times New Roman" w:cs="Times New Roman"/>
                <w:bCs/>
                <w:sz w:val="20"/>
                <w:szCs w:val="20"/>
                <w:lang w:val="uk-UA"/>
              </w:rPr>
              <w:t>1,2,3,4,5</w:t>
            </w:r>
          </w:p>
        </w:tc>
        <w:tc>
          <w:tcPr>
            <w:tcW w:w="709" w:type="dxa"/>
            <w:shd w:val="clear" w:color="auto" w:fill="D9D9D9" w:themeFill="background1" w:themeFillShade="D9"/>
          </w:tcPr>
          <w:p w14:paraId="3DB07C7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36A33819"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2EABD546"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1121AF21"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567" w:type="dxa"/>
            <w:shd w:val="clear" w:color="auto" w:fill="D9D9D9" w:themeFill="background1" w:themeFillShade="D9"/>
          </w:tcPr>
          <w:p w14:paraId="54485084"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c>
          <w:tcPr>
            <w:tcW w:w="708" w:type="dxa"/>
            <w:shd w:val="clear" w:color="auto" w:fill="D9D9D9" w:themeFill="background1" w:themeFillShade="D9"/>
          </w:tcPr>
          <w:p w14:paraId="7545B563" w14:textId="77777777" w:rsidR="00B31123" w:rsidRPr="00123684" w:rsidRDefault="00B31123" w:rsidP="00B31123">
            <w:pPr>
              <w:widowControl w:val="0"/>
              <w:autoSpaceDE w:val="0"/>
              <w:autoSpaceDN w:val="0"/>
              <w:spacing w:before="129"/>
              <w:rPr>
                <w:rFonts w:eastAsia="Times New Roman" w:cs="Times New Roman"/>
                <w:bCs/>
                <w:sz w:val="20"/>
                <w:szCs w:val="20"/>
                <w:lang w:val="uk-UA"/>
              </w:rPr>
            </w:pPr>
          </w:p>
        </w:tc>
      </w:tr>
    </w:tbl>
    <w:p w14:paraId="6A1C7898" w14:textId="77777777" w:rsidR="001C41AA" w:rsidRPr="00123684" w:rsidRDefault="001C41AA" w:rsidP="00B31123">
      <w:pPr>
        <w:widowControl w:val="0"/>
        <w:autoSpaceDE w:val="0"/>
        <w:autoSpaceDN w:val="0"/>
        <w:spacing w:after="0"/>
        <w:rPr>
          <w:rFonts w:eastAsia="Times New Roman" w:cs="Times New Roman"/>
          <w:bCs/>
          <w:sz w:val="20"/>
          <w:szCs w:val="20"/>
          <w:lang w:val="uk-UA"/>
        </w:rPr>
        <w:sectPr w:rsidR="001C41AA" w:rsidRPr="00123684" w:rsidSect="001C41AA">
          <w:pgSz w:w="16840" w:h="11910" w:orient="landscape"/>
          <w:pgMar w:top="822" w:right="142" w:bottom="1202" w:left="567" w:header="0" w:footer="1004" w:gutter="0"/>
          <w:cols w:space="720"/>
          <w:docGrid w:linePitch="381"/>
        </w:sectPr>
      </w:pPr>
    </w:p>
    <w:p w14:paraId="63AA5B0D" w14:textId="4CAA8B69" w:rsidR="007430DF" w:rsidRPr="00123684" w:rsidRDefault="007430DF" w:rsidP="00B17601">
      <w:pPr>
        <w:widowControl w:val="0"/>
        <w:autoSpaceDE w:val="0"/>
        <w:autoSpaceDN w:val="0"/>
        <w:spacing w:before="26" w:after="0" w:line="259" w:lineRule="auto"/>
        <w:ind w:left="144" w:right="1234"/>
        <w:jc w:val="center"/>
        <w:rPr>
          <w:rFonts w:eastAsia="Times New Roman" w:cs="Times New Roman"/>
          <w:b/>
          <w:sz w:val="20"/>
          <w:szCs w:val="20"/>
        </w:rPr>
      </w:pPr>
      <w:r w:rsidRPr="00123684">
        <w:rPr>
          <w:rFonts w:eastAsia="Times New Roman" w:cs="Times New Roman"/>
          <w:b/>
          <w:sz w:val="20"/>
          <w:szCs w:val="20"/>
          <w:lang w:val="uk-UA"/>
        </w:rPr>
        <w:lastRenderedPageBreak/>
        <w:t>Перелік інвестиційних проєктів по галузі  «Освіта» на період 2026 – 2028 р.р.</w:t>
      </w:r>
    </w:p>
    <w:p w14:paraId="695505BB" w14:textId="77777777" w:rsidR="00CE2339" w:rsidRPr="00123684" w:rsidRDefault="00CE2339" w:rsidP="00B17601">
      <w:pPr>
        <w:widowControl w:val="0"/>
        <w:autoSpaceDE w:val="0"/>
        <w:autoSpaceDN w:val="0"/>
        <w:spacing w:before="26" w:after="0" w:line="259" w:lineRule="auto"/>
        <w:ind w:left="144" w:right="1234"/>
        <w:jc w:val="center"/>
        <w:rPr>
          <w:rFonts w:eastAsia="Times New Roman" w:cs="Times New Roman"/>
          <w:b/>
          <w:sz w:val="20"/>
          <w:szCs w:val="20"/>
          <w:lang w:val="uk-UA"/>
        </w:rPr>
      </w:pPr>
      <w:r w:rsidRPr="00123684">
        <w:rPr>
          <w:rFonts w:eastAsia="Times New Roman" w:cs="Times New Roman"/>
          <w:b/>
          <w:sz w:val="20"/>
          <w:szCs w:val="20"/>
          <w:lang w:val="uk-UA"/>
        </w:rPr>
        <w:t>Граничний сукупний обсяг публічних інвестицій на середньостроковий період – 209259,05 тис. грн.</w:t>
      </w:r>
    </w:p>
    <w:p w14:paraId="7DC9B33E" w14:textId="77777777" w:rsidR="00CE2339" w:rsidRPr="00123684" w:rsidRDefault="00CE2339" w:rsidP="00CE2339">
      <w:pPr>
        <w:widowControl w:val="0"/>
        <w:autoSpaceDE w:val="0"/>
        <w:autoSpaceDN w:val="0"/>
        <w:spacing w:before="26" w:after="0" w:line="259" w:lineRule="auto"/>
        <w:ind w:left="144" w:right="1234"/>
        <w:rPr>
          <w:rFonts w:eastAsia="Times New Roman" w:cs="Times New Roman"/>
          <w:sz w:val="20"/>
          <w:szCs w:val="20"/>
          <w:lang w:val="uk-UA"/>
        </w:rPr>
      </w:pPr>
    </w:p>
    <w:tbl>
      <w:tblPr>
        <w:tblStyle w:val="TableNormal"/>
        <w:tblW w:w="15024" w:type="dxa"/>
        <w:tblInd w:w="15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955"/>
        <w:gridCol w:w="3663"/>
        <w:gridCol w:w="2007"/>
        <w:gridCol w:w="2127"/>
        <w:gridCol w:w="1156"/>
        <w:gridCol w:w="1276"/>
        <w:gridCol w:w="1840"/>
      </w:tblGrid>
      <w:tr w:rsidR="00CE2339" w:rsidRPr="003E7D37" w14:paraId="52300F2B" w14:textId="77777777" w:rsidTr="00B17601">
        <w:trPr>
          <w:trHeight w:val="755"/>
        </w:trPr>
        <w:tc>
          <w:tcPr>
            <w:tcW w:w="2955" w:type="dxa"/>
            <w:shd w:val="clear" w:color="auto" w:fill="9CC2E5" w:themeFill="accent1" w:themeFillTint="99"/>
          </w:tcPr>
          <w:p w14:paraId="3DEE4956" w14:textId="77777777" w:rsidR="00CE2339" w:rsidRPr="003E7D37" w:rsidRDefault="00CE2339" w:rsidP="00CE2339">
            <w:pPr>
              <w:spacing w:before="28"/>
              <w:ind w:left="42"/>
              <w:rPr>
                <w:rFonts w:eastAsia="Times New Roman" w:cs="Times New Roman"/>
                <w:bCs/>
                <w:spacing w:val="-2"/>
                <w:sz w:val="20"/>
                <w:szCs w:val="20"/>
              </w:rPr>
            </w:pPr>
            <w:r w:rsidRPr="003E7D37">
              <w:rPr>
                <w:rFonts w:eastAsia="Times New Roman" w:cs="Times New Roman"/>
                <w:bCs/>
                <w:spacing w:val="-2"/>
                <w:sz w:val="20"/>
                <w:szCs w:val="20"/>
              </w:rPr>
              <w:t>Напрям</w:t>
            </w:r>
          </w:p>
        </w:tc>
        <w:tc>
          <w:tcPr>
            <w:tcW w:w="3663" w:type="dxa"/>
            <w:shd w:val="clear" w:color="auto" w:fill="9CC2E5" w:themeFill="accent1" w:themeFillTint="99"/>
          </w:tcPr>
          <w:p w14:paraId="79802CCC" w14:textId="77777777" w:rsidR="00CE2339" w:rsidRPr="003E7D37" w:rsidRDefault="00CE2339" w:rsidP="00CE2339">
            <w:pPr>
              <w:spacing w:before="28" w:line="256" w:lineRule="auto"/>
              <w:ind w:left="44" w:right="112"/>
              <w:rPr>
                <w:rFonts w:eastAsia="Times New Roman" w:cs="Times New Roman"/>
                <w:bCs/>
                <w:spacing w:val="-2"/>
                <w:sz w:val="20"/>
                <w:szCs w:val="20"/>
              </w:rPr>
            </w:pPr>
            <w:r w:rsidRPr="003E7D37">
              <w:rPr>
                <w:rFonts w:eastAsia="Times New Roman" w:cs="Times New Roman"/>
                <w:bCs/>
                <w:spacing w:val="-2"/>
                <w:sz w:val="20"/>
                <w:szCs w:val="20"/>
              </w:rPr>
              <w:t>Проєкти/ програми</w:t>
            </w:r>
          </w:p>
        </w:tc>
        <w:tc>
          <w:tcPr>
            <w:tcW w:w="2007" w:type="dxa"/>
            <w:shd w:val="clear" w:color="auto" w:fill="9CC2E5" w:themeFill="accent1" w:themeFillTint="99"/>
          </w:tcPr>
          <w:p w14:paraId="45439608" w14:textId="77777777" w:rsidR="00CE2339" w:rsidRPr="003E7D37" w:rsidRDefault="00CE2339" w:rsidP="00CE2339">
            <w:pPr>
              <w:spacing w:before="28"/>
              <w:ind w:left="44"/>
              <w:rPr>
                <w:rFonts w:eastAsia="Times New Roman" w:cs="Times New Roman"/>
                <w:bCs/>
                <w:spacing w:val="-2"/>
                <w:sz w:val="20"/>
                <w:szCs w:val="20"/>
              </w:rPr>
            </w:pPr>
            <w:r w:rsidRPr="003E7D37">
              <w:rPr>
                <w:rFonts w:eastAsia="Times New Roman" w:cs="Times New Roman"/>
                <w:bCs/>
                <w:spacing w:val="-2"/>
                <w:sz w:val="20"/>
                <w:szCs w:val="20"/>
              </w:rPr>
              <w:t>Сектор/підсектор</w:t>
            </w:r>
          </w:p>
        </w:tc>
        <w:tc>
          <w:tcPr>
            <w:tcW w:w="2127" w:type="dxa"/>
            <w:shd w:val="clear" w:color="auto" w:fill="9CC2E5" w:themeFill="accent1" w:themeFillTint="99"/>
          </w:tcPr>
          <w:p w14:paraId="4CDF7790" w14:textId="77777777" w:rsidR="00CE2339" w:rsidRPr="003E7D37" w:rsidRDefault="00CE2339" w:rsidP="00CE2339">
            <w:pPr>
              <w:spacing w:before="28"/>
              <w:ind w:left="43"/>
              <w:rPr>
                <w:rFonts w:eastAsia="Times New Roman" w:cs="Times New Roman"/>
                <w:bCs/>
                <w:spacing w:val="-2"/>
                <w:sz w:val="20"/>
                <w:szCs w:val="20"/>
              </w:rPr>
            </w:pPr>
            <w:r w:rsidRPr="003E7D37">
              <w:rPr>
                <w:rFonts w:eastAsia="Times New Roman" w:cs="Times New Roman"/>
                <w:bCs/>
                <w:spacing w:val="-2"/>
                <w:sz w:val="20"/>
                <w:szCs w:val="20"/>
              </w:rPr>
              <w:t>Цільовий показник</w:t>
            </w:r>
          </w:p>
        </w:tc>
        <w:tc>
          <w:tcPr>
            <w:tcW w:w="1156" w:type="dxa"/>
            <w:shd w:val="clear" w:color="auto" w:fill="9CC2E5" w:themeFill="accent1" w:themeFillTint="99"/>
          </w:tcPr>
          <w:p w14:paraId="33FAB42B" w14:textId="77777777" w:rsidR="00CE2339" w:rsidRPr="003E7D37" w:rsidRDefault="00CE2339" w:rsidP="00CE2339">
            <w:pPr>
              <w:spacing w:before="28" w:line="256" w:lineRule="auto"/>
              <w:ind w:left="40" w:right="53"/>
              <w:rPr>
                <w:rFonts w:eastAsia="Times New Roman" w:cs="Times New Roman"/>
                <w:bCs/>
                <w:spacing w:val="-2"/>
                <w:sz w:val="20"/>
                <w:szCs w:val="20"/>
              </w:rPr>
            </w:pPr>
            <w:r w:rsidRPr="003E7D37">
              <w:rPr>
                <w:rFonts w:eastAsia="Times New Roman" w:cs="Times New Roman"/>
                <w:bCs/>
                <w:spacing w:val="-2"/>
                <w:sz w:val="20"/>
                <w:szCs w:val="20"/>
              </w:rPr>
              <w:t>Базове значення</w:t>
            </w:r>
          </w:p>
        </w:tc>
        <w:tc>
          <w:tcPr>
            <w:tcW w:w="1276" w:type="dxa"/>
            <w:shd w:val="clear" w:color="auto" w:fill="9CC2E5" w:themeFill="accent1" w:themeFillTint="99"/>
          </w:tcPr>
          <w:p w14:paraId="33DE9BD4" w14:textId="77777777" w:rsidR="00CE2339" w:rsidRPr="003E7D37" w:rsidRDefault="00CE2339" w:rsidP="00CE2339">
            <w:pPr>
              <w:spacing w:before="28" w:line="256" w:lineRule="auto"/>
              <w:ind w:left="41"/>
              <w:rPr>
                <w:rFonts w:eastAsia="Times New Roman" w:cs="Times New Roman"/>
                <w:bCs/>
                <w:spacing w:val="-2"/>
                <w:sz w:val="20"/>
                <w:szCs w:val="20"/>
              </w:rPr>
            </w:pPr>
            <w:r w:rsidRPr="003E7D37">
              <w:rPr>
                <w:rFonts w:eastAsia="Times New Roman" w:cs="Times New Roman"/>
                <w:bCs/>
                <w:spacing w:val="-2"/>
                <w:sz w:val="20"/>
                <w:szCs w:val="20"/>
              </w:rPr>
              <w:t>Ціль 2028</w:t>
            </w:r>
          </w:p>
        </w:tc>
        <w:tc>
          <w:tcPr>
            <w:tcW w:w="1840" w:type="dxa"/>
            <w:shd w:val="clear" w:color="auto" w:fill="9CC2E5" w:themeFill="accent1" w:themeFillTint="99"/>
          </w:tcPr>
          <w:p w14:paraId="7E0CF56B" w14:textId="77777777" w:rsidR="00CE2339" w:rsidRPr="003E7D37" w:rsidRDefault="00CE2339" w:rsidP="00CE2339">
            <w:pPr>
              <w:spacing w:before="28" w:line="256" w:lineRule="auto"/>
              <w:ind w:left="41"/>
              <w:rPr>
                <w:rFonts w:eastAsia="Times New Roman" w:cs="Times New Roman"/>
                <w:bCs/>
                <w:spacing w:val="-2"/>
                <w:sz w:val="20"/>
                <w:szCs w:val="20"/>
              </w:rPr>
            </w:pPr>
            <w:r w:rsidRPr="003E7D37">
              <w:rPr>
                <w:rFonts w:eastAsia="Times New Roman" w:cs="Times New Roman"/>
                <w:bCs/>
                <w:spacing w:val="-2"/>
                <w:sz w:val="20"/>
                <w:szCs w:val="20"/>
              </w:rPr>
              <w:t>Стратегія</w:t>
            </w:r>
          </w:p>
        </w:tc>
      </w:tr>
      <w:tr w:rsidR="00CE2339" w:rsidRPr="003E7D37" w14:paraId="475E6A74" w14:textId="77777777" w:rsidTr="00B17601">
        <w:trPr>
          <w:trHeight w:val="755"/>
        </w:trPr>
        <w:tc>
          <w:tcPr>
            <w:tcW w:w="2955" w:type="dxa"/>
            <w:shd w:val="clear" w:color="auto" w:fill="D9D9D9" w:themeFill="background1" w:themeFillShade="D9"/>
          </w:tcPr>
          <w:p w14:paraId="18C2C3DC" w14:textId="77777777" w:rsidR="00CE2339" w:rsidRPr="003E7D37" w:rsidRDefault="00CE2339" w:rsidP="00CE2339">
            <w:pPr>
              <w:spacing w:before="28"/>
              <w:ind w:left="42"/>
              <w:rPr>
                <w:rFonts w:eastAsia="Times New Roman" w:cs="Times New Roman"/>
                <w:bCs/>
                <w:spacing w:val="-2"/>
                <w:sz w:val="20"/>
                <w:szCs w:val="20"/>
                <w:lang w:val="ru-RU"/>
              </w:rPr>
            </w:pPr>
            <w:r w:rsidRPr="003E7D37">
              <w:rPr>
                <w:rFonts w:eastAsia="Times New Roman" w:cs="Times New Roman"/>
                <w:bCs/>
                <w:spacing w:val="-2"/>
                <w:sz w:val="20"/>
                <w:szCs w:val="20"/>
                <w:lang w:val="ru-RU"/>
              </w:rPr>
              <w:t>Забезпечення</w:t>
            </w:r>
          </w:p>
          <w:p w14:paraId="02E07D3B" w14:textId="77777777" w:rsidR="00CE2339" w:rsidRPr="003E7D37" w:rsidRDefault="00CE2339" w:rsidP="00CE2339">
            <w:pPr>
              <w:spacing w:before="28"/>
              <w:ind w:left="42"/>
              <w:rPr>
                <w:rFonts w:eastAsia="Times New Roman" w:cs="Times New Roman"/>
                <w:bCs/>
                <w:spacing w:val="-2"/>
                <w:sz w:val="20"/>
                <w:szCs w:val="20"/>
                <w:lang w:val="ru-RU"/>
              </w:rPr>
            </w:pPr>
            <w:r w:rsidRPr="003E7D37">
              <w:rPr>
                <w:rFonts w:eastAsia="Times New Roman" w:cs="Times New Roman"/>
                <w:bCs/>
                <w:spacing w:val="-2"/>
                <w:sz w:val="20"/>
                <w:szCs w:val="20"/>
                <w:lang w:val="ru-RU"/>
              </w:rPr>
              <w:t>закладів загальної</w:t>
            </w:r>
          </w:p>
          <w:p w14:paraId="7930FDA6" w14:textId="77777777" w:rsidR="00CE2339" w:rsidRPr="003E7D37" w:rsidRDefault="00CE2339" w:rsidP="00CE2339">
            <w:pPr>
              <w:spacing w:before="28"/>
              <w:ind w:left="42"/>
              <w:rPr>
                <w:rFonts w:eastAsia="Times New Roman" w:cs="Times New Roman"/>
                <w:bCs/>
                <w:spacing w:val="-2"/>
                <w:sz w:val="20"/>
                <w:szCs w:val="20"/>
                <w:lang w:val="ru-RU"/>
              </w:rPr>
            </w:pPr>
            <w:r w:rsidRPr="003E7D37">
              <w:rPr>
                <w:rFonts w:eastAsia="Times New Roman" w:cs="Times New Roman"/>
                <w:bCs/>
                <w:spacing w:val="-2"/>
                <w:sz w:val="20"/>
                <w:szCs w:val="20"/>
                <w:lang w:val="ru-RU"/>
              </w:rPr>
              <w:t>середньої освіти</w:t>
            </w:r>
          </w:p>
          <w:p w14:paraId="677FB281" w14:textId="77777777" w:rsidR="00CE2339" w:rsidRPr="003E7D37" w:rsidRDefault="00CE2339" w:rsidP="00CE2339">
            <w:pPr>
              <w:spacing w:before="28"/>
              <w:ind w:left="42"/>
              <w:rPr>
                <w:rFonts w:eastAsia="Times New Roman" w:cs="Times New Roman"/>
                <w:bCs/>
                <w:spacing w:val="-2"/>
                <w:sz w:val="20"/>
                <w:szCs w:val="20"/>
                <w:lang w:val="ru-RU"/>
              </w:rPr>
            </w:pPr>
            <w:r w:rsidRPr="003E7D37">
              <w:rPr>
                <w:rFonts w:eastAsia="Times New Roman" w:cs="Times New Roman"/>
                <w:bCs/>
                <w:spacing w:val="-2"/>
                <w:sz w:val="20"/>
                <w:szCs w:val="20"/>
                <w:lang w:val="ru-RU"/>
              </w:rPr>
              <w:t>засобами навчання</w:t>
            </w:r>
          </w:p>
          <w:p w14:paraId="28EFF0AE" w14:textId="77777777" w:rsidR="00CE2339" w:rsidRPr="003E7D37" w:rsidRDefault="00CE2339" w:rsidP="00CE2339">
            <w:pPr>
              <w:spacing w:before="28"/>
              <w:ind w:left="42"/>
              <w:rPr>
                <w:rFonts w:eastAsia="Times New Roman" w:cs="Times New Roman"/>
                <w:bCs/>
                <w:spacing w:val="-2"/>
                <w:sz w:val="20"/>
                <w:szCs w:val="20"/>
                <w:lang w:val="ru-RU"/>
              </w:rPr>
            </w:pPr>
            <w:r w:rsidRPr="003E7D37">
              <w:rPr>
                <w:rFonts w:eastAsia="Times New Roman" w:cs="Times New Roman"/>
                <w:bCs/>
                <w:spacing w:val="-2"/>
                <w:sz w:val="20"/>
                <w:szCs w:val="20"/>
                <w:lang w:val="ru-RU"/>
              </w:rPr>
              <w:t>та обладнанням в</w:t>
            </w:r>
          </w:p>
          <w:p w14:paraId="17F119AE" w14:textId="77777777" w:rsidR="00CE2339" w:rsidRPr="003E7D37" w:rsidRDefault="00CE2339" w:rsidP="00CE2339">
            <w:pPr>
              <w:spacing w:before="28"/>
              <w:ind w:left="42"/>
              <w:rPr>
                <w:rFonts w:eastAsia="Times New Roman" w:cs="Times New Roman"/>
                <w:bCs/>
                <w:spacing w:val="-2"/>
                <w:sz w:val="20"/>
                <w:szCs w:val="20"/>
                <w:lang w:val="ru-RU"/>
              </w:rPr>
            </w:pPr>
            <w:r w:rsidRPr="003E7D37">
              <w:rPr>
                <w:rFonts w:eastAsia="Times New Roman" w:cs="Times New Roman"/>
                <w:bCs/>
                <w:spacing w:val="-2"/>
                <w:sz w:val="20"/>
                <w:szCs w:val="20"/>
                <w:lang w:val="ru-RU"/>
              </w:rPr>
              <w:t>межах</w:t>
            </w:r>
          </w:p>
          <w:p w14:paraId="1772F338" w14:textId="77777777" w:rsidR="00CE2339" w:rsidRPr="003E7D37" w:rsidRDefault="00CE2339" w:rsidP="00CE2339">
            <w:pPr>
              <w:spacing w:before="28"/>
              <w:ind w:left="42"/>
              <w:rPr>
                <w:rFonts w:eastAsia="Times New Roman" w:cs="Times New Roman"/>
                <w:bCs/>
                <w:spacing w:val="-2"/>
                <w:sz w:val="20"/>
                <w:szCs w:val="20"/>
                <w:lang w:val="ru-RU"/>
              </w:rPr>
            </w:pPr>
            <w:r w:rsidRPr="003E7D37">
              <w:rPr>
                <w:rFonts w:eastAsia="Times New Roman" w:cs="Times New Roman"/>
                <w:bCs/>
                <w:spacing w:val="-2"/>
                <w:sz w:val="20"/>
                <w:szCs w:val="20"/>
                <w:lang w:val="ru-RU"/>
              </w:rPr>
              <w:t>впровадження</w:t>
            </w:r>
          </w:p>
          <w:p w14:paraId="2FE95801" w14:textId="77777777" w:rsidR="00CE2339" w:rsidRPr="003E7D37" w:rsidRDefault="00CE2339" w:rsidP="00CE2339">
            <w:pPr>
              <w:spacing w:before="28"/>
              <w:ind w:left="42"/>
              <w:rPr>
                <w:rFonts w:eastAsia="Times New Roman" w:cs="Times New Roman"/>
                <w:bCs/>
                <w:spacing w:val="-2"/>
                <w:sz w:val="20"/>
                <w:szCs w:val="20"/>
                <w:lang w:val="ru-RU"/>
              </w:rPr>
            </w:pPr>
            <w:r w:rsidRPr="003E7D37">
              <w:rPr>
                <w:rFonts w:eastAsia="Times New Roman" w:cs="Times New Roman"/>
                <w:bCs/>
                <w:spacing w:val="-2"/>
                <w:sz w:val="20"/>
                <w:szCs w:val="20"/>
                <w:lang w:val="ru-RU"/>
              </w:rPr>
              <w:t>реформи “Нова</w:t>
            </w:r>
          </w:p>
          <w:p w14:paraId="25E1DBBB" w14:textId="77777777" w:rsidR="00CE2339" w:rsidRPr="003E7D37" w:rsidRDefault="00CE2339" w:rsidP="00CE2339">
            <w:pPr>
              <w:spacing w:before="28"/>
              <w:ind w:left="42"/>
              <w:rPr>
                <w:rFonts w:eastAsia="Times New Roman" w:cs="Times New Roman"/>
                <w:bCs/>
                <w:spacing w:val="-2"/>
                <w:sz w:val="20"/>
                <w:szCs w:val="20"/>
              </w:rPr>
            </w:pPr>
            <w:r w:rsidRPr="003E7D37">
              <w:rPr>
                <w:rFonts w:eastAsia="Times New Roman" w:cs="Times New Roman"/>
                <w:bCs/>
                <w:spacing w:val="-2"/>
                <w:sz w:val="20"/>
                <w:szCs w:val="20"/>
              </w:rPr>
              <w:t>українська школа"”</w:t>
            </w:r>
          </w:p>
        </w:tc>
        <w:tc>
          <w:tcPr>
            <w:tcW w:w="3663" w:type="dxa"/>
            <w:shd w:val="clear" w:color="auto" w:fill="D9D9D9" w:themeFill="background1" w:themeFillShade="D9"/>
          </w:tcPr>
          <w:p w14:paraId="64B765B4" w14:textId="77777777" w:rsidR="00CE2339" w:rsidRPr="003E7D37" w:rsidRDefault="00CE2339" w:rsidP="00CE2339">
            <w:pPr>
              <w:spacing w:before="28"/>
              <w:ind w:left="44" w:right="112"/>
              <w:rPr>
                <w:rFonts w:eastAsia="Times New Roman" w:cs="Times New Roman"/>
                <w:bCs/>
                <w:spacing w:val="-2"/>
                <w:sz w:val="20"/>
                <w:szCs w:val="20"/>
                <w:lang w:val="ru-RU"/>
              </w:rPr>
            </w:pPr>
            <w:r w:rsidRPr="003E7D37">
              <w:rPr>
                <w:rFonts w:cs="Times New Roman"/>
                <w:sz w:val="20"/>
                <w:szCs w:val="20"/>
                <w:lang w:val="ru-RU"/>
              </w:rPr>
              <w:t>Забезпечення якісної, сучасної та доступної загальної середньої освіти «Нова українська школа»</w:t>
            </w:r>
          </w:p>
        </w:tc>
        <w:tc>
          <w:tcPr>
            <w:tcW w:w="2007" w:type="dxa"/>
            <w:shd w:val="clear" w:color="auto" w:fill="D9D9D9" w:themeFill="background1" w:themeFillShade="D9"/>
          </w:tcPr>
          <w:p w14:paraId="6AC5A33F" w14:textId="77777777" w:rsidR="00CE2339" w:rsidRPr="003E7D37" w:rsidRDefault="00CE2339" w:rsidP="00CE2339">
            <w:pPr>
              <w:rPr>
                <w:rFonts w:eastAsia="Times New Roman" w:cs="Times New Roman"/>
                <w:bCs/>
                <w:spacing w:val="-2"/>
                <w:sz w:val="20"/>
                <w:szCs w:val="20"/>
              </w:rPr>
            </w:pPr>
            <w:r w:rsidRPr="003E7D37">
              <w:rPr>
                <w:rFonts w:eastAsia="Times New Roman" w:cs="Times New Roman"/>
                <w:bCs/>
                <w:spacing w:val="-2"/>
                <w:sz w:val="20"/>
                <w:szCs w:val="20"/>
              </w:rPr>
              <w:t>Шкільна освіта</w:t>
            </w:r>
          </w:p>
          <w:p w14:paraId="3B14A791" w14:textId="77777777" w:rsidR="00CE2339" w:rsidRPr="003E7D37" w:rsidRDefault="00CE2339" w:rsidP="00CE2339">
            <w:pPr>
              <w:spacing w:before="28"/>
              <w:ind w:left="44"/>
              <w:rPr>
                <w:rFonts w:eastAsia="Times New Roman" w:cs="Times New Roman"/>
                <w:bCs/>
                <w:spacing w:val="-2"/>
                <w:sz w:val="20"/>
                <w:szCs w:val="20"/>
              </w:rPr>
            </w:pPr>
          </w:p>
        </w:tc>
        <w:tc>
          <w:tcPr>
            <w:tcW w:w="2127" w:type="dxa"/>
            <w:shd w:val="clear" w:color="auto" w:fill="D9D9D9" w:themeFill="background1" w:themeFillShade="D9"/>
          </w:tcPr>
          <w:p w14:paraId="226D2CEF" w14:textId="77777777" w:rsidR="00CE2339" w:rsidRPr="003E7D37" w:rsidRDefault="00CE2339" w:rsidP="00CE2339">
            <w:pPr>
              <w:spacing w:before="28"/>
              <w:ind w:left="43"/>
              <w:rPr>
                <w:rFonts w:eastAsia="Times New Roman" w:cs="Times New Roman"/>
                <w:bCs/>
                <w:spacing w:val="-2"/>
                <w:sz w:val="20"/>
                <w:szCs w:val="20"/>
                <w:lang w:val="ru-RU"/>
              </w:rPr>
            </w:pPr>
            <w:r w:rsidRPr="003E7D37">
              <w:rPr>
                <w:rFonts w:eastAsia="Times New Roman" w:cs="Times New Roman"/>
                <w:bCs/>
                <w:spacing w:val="-2"/>
                <w:sz w:val="20"/>
                <w:szCs w:val="20"/>
                <w:lang w:val="uk-UA"/>
              </w:rPr>
              <w:t xml:space="preserve">Кількість </w:t>
            </w:r>
            <w:r w:rsidRPr="003E7D37">
              <w:rPr>
                <w:rFonts w:eastAsia="Times New Roman" w:cs="Times New Roman"/>
                <w:bCs/>
                <w:spacing w:val="-2"/>
                <w:sz w:val="20"/>
                <w:szCs w:val="20"/>
                <w:lang w:val="ru-RU"/>
              </w:rPr>
              <w:t>навчальних кабінетів</w:t>
            </w:r>
          </w:p>
          <w:p w14:paraId="51619CB2" w14:textId="77777777" w:rsidR="00CE2339" w:rsidRPr="003E7D37" w:rsidRDefault="00CE2339" w:rsidP="00CE2339">
            <w:pPr>
              <w:spacing w:before="28"/>
              <w:ind w:left="43"/>
              <w:rPr>
                <w:rFonts w:eastAsia="Times New Roman" w:cs="Times New Roman"/>
                <w:bCs/>
                <w:spacing w:val="-2"/>
                <w:sz w:val="20"/>
                <w:szCs w:val="20"/>
                <w:lang w:val="ru-RU"/>
              </w:rPr>
            </w:pPr>
            <w:r w:rsidRPr="003E7D37">
              <w:rPr>
                <w:rFonts w:eastAsia="Times New Roman" w:cs="Times New Roman"/>
                <w:bCs/>
                <w:spacing w:val="-2"/>
                <w:sz w:val="20"/>
                <w:szCs w:val="20"/>
                <w:lang w:val="ru-RU"/>
              </w:rPr>
              <w:t>у закладах загальної середньої</w:t>
            </w:r>
          </w:p>
          <w:p w14:paraId="28C54AA2" w14:textId="77777777" w:rsidR="00CE2339" w:rsidRPr="003E7D37" w:rsidRDefault="00CE2339" w:rsidP="00CE2339">
            <w:pPr>
              <w:spacing w:before="28"/>
              <w:ind w:left="43"/>
              <w:rPr>
                <w:rFonts w:eastAsia="Times New Roman" w:cs="Times New Roman"/>
                <w:bCs/>
                <w:spacing w:val="-2"/>
                <w:sz w:val="20"/>
                <w:szCs w:val="20"/>
                <w:lang w:val="ru-RU"/>
              </w:rPr>
            </w:pPr>
            <w:r w:rsidRPr="003E7D37">
              <w:rPr>
                <w:rFonts w:eastAsia="Times New Roman" w:cs="Times New Roman"/>
                <w:bCs/>
                <w:spacing w:val="-2"/>
                <w:sz w:val="20"/>
                <w:szCs w:val="20"/>
                <w:lang w:val="ru-RU"/>
              </w:rPr>
              <w:t>освіти, які забезпечені</w:t>
            </w:r>
          </w:p>
          <w:p w14:paraId="33CCE6E5" w14:textId="77777777" w:rsidR="00CE2339" w:rsidRPr="003E7D37" w:rsidRDefault="00CE2339" w:rsidP="00CE2339">
            <w:pPr>
              <w:spacing w:before="28"/>
              <w:ind w:left="43"/>
              <w:rPr>
                <w:rFonts w:eastAsia="Times New Roman" w:cs="Times New Roman"/>
                <w:bCs/>
                <w:spacing w:val="-2"/>
                <w:sz w:val="20"/>
                <w:szCs w:val="20"/>
                <w:lang w:val="ru-RU"/>
              </w:rPr>
            </w:pPr>
            <w:r w:rsidRPr="003E7D37">
              <w:rPr>
                <w:rFonts w:eastAsia="Times New Roman" w:cs="Times New Roman"/>
                <w:bCs/>
                <w:spacing w:val="-2"/>
                <w:sz w:val="20"/>
                <w:szCs w:val="20"/>
                <w:lang w:val="ru-RU"/>
              </w:rPr>
              <w:t>сучасним обладнання для</w:t>
            </w:r>
          </w:p>
          <w:p w14:paraId="56C2A1F4" w14:textId="77777777" w:rsidR="00CE2339" w:rsidRPr="003E7D37" w:rsidRDefault="00CE2339" w:rsidP="00CE2339">
            <w:pPr>
              <w:spacing w:before="28"/>
              <w:ind w:left="43"/>
              <w:rPr>
                <w:rFonts w:eastAsia="Times New Roman" w:cs="Times New Roman"/>
                <w:bCs/>
                <w:spacing w:val="-2"/>
                <w:sz w:val="20"/>
                <w:szCs w:val="20"/>
                <w:lang w:val="ru-RU"/>
              </w:rPr>
            </w:pPr>
            <w:r w:rsidRPr="003E7D37">
              <w:rPr>
                <w:rFonts w:eastAsia="Times New Roman" w:cs="Times New Roman"/>
                <w:bCs/>
                <w:spacing w:val="-2"/>
                <w:sz w:val="20"/>
                <w:szCs w:val="20"/>
                <w:lang w:val="ru-RU"/>
              </w:rPr>
              <w:t>реалізації Державного</w:t>
            </w:r>
          </w:p>
          <w:p w14:paraId="03CBE16A" w14:textId="77777777" w:rsidR="00CE2339" w:rsidRPr="003E7D37" w:rsidRDefault="00CE2339" w:rsidP="00CE2339">
            <w:pPr>
              <w:spacing w:before="28"/>
              <w:ind w:left="43"/>
              <w:rPr>
                <w:rFonts w:eastAsia="Times New Roman" w:cs="Times New Roman"/>
                <w:bCs/>
                <w:spacing w:val="-2"/>
                <w:sz w:val="20"/>
                <w:szCs w:val="20"/>
                <w:lang w:val="ru-RU"/>
              </w:rPr>
            </w:pPr>
            <w:r w:rsidRPr="003E7D37">
              <w:rPr>
                <w:rFonts w:eastAsia="Times New Roman" w:cs="Times New Roman"/>
                <w:bCs/>
                <w:spacing w:val="-2"/>
                <w:sz w:val="20"/>
                <w:szCs w:val="20"/>
                <w:lang w:val="ru-RU"/>
              </w:rPr>
              <w:t>стандарту базової середньої</w:t>
            </w:r>
          </w:p>
          <w:p w14:paraId="3F9355D5" w14:textId="77777777" w:rsidR="00CE2339" w:rsidRPr="003E7D37" w:rsidRDefault="00CE2339" w:rsidP="00CE2339">
            <w:pPr>
              <w:spacing w:before="28"/>
              <w:ind w:left="43"/>
              <w:rPr>
                <w:rFonts w:eastAsia="Times New Roman" w:cs="Times New Roman"/>
                <w:bCs/>
                <w:spacing w:val="-2"/>
                <w:sz w:val="20"/>
                <w:szCs w:val="20"/>
                <w:lang w:val="ru-RU"/>
              </w:rPr>
            </w:pPr>
            <w:r w:rsidRPr="003E7D37">
              <w:rPr>
                <w:rFonts w:eastAsia="Times New Roman" w:cs="Times New Roman"/>
                <w:bCs/>
                <w:spacing w:val="-2"/>
                <w:sz w:val="20"/>
                <w:szCs w:val="20"/>
                <w:lang w:val="ru-RU"/>
              </w:rPr>
              <w:t>освіти</w:t>
            </w:r>
          </w:p>
        </w:tc>
        <w:tc>
          <w:tcPr>
            <w:tcW w:w="1156" w:type="dxa"/>
            <w:shd w:val="clear" w:color="auto" w:fill="D9D9D9" w:themeFill="background1" w:themeFillShade="D9"/>
          </w:tcPr>
          <w:p w14:paraId="12509A4F" w14:textId="77777777" w:rsidR="00CE2339" w:rsidRPr="003E7D37" w:rsidRDefault="00CE2339" w:rsidP="00CE2339">
            <w:pPr>
              <w:spacing w:before="28" w:line="256" w:lineRule="auto"/>
              <w:ind w:left="40" w:right="53"/>
              <w:rPr>
                <w:rFonts w:eastAsia="Times New Roman" w:cs="Times New Roman"/>
                <w:bCs/>
                <w:spacing w:val="-2"/>
                <w:sz w:val="20"/>
                <w:szCs w:val="20"/>
                <w:lang w:val="ru-RU"/>
              </w:rPr>
            </w:pPr>
          </w:p>
        </w:tc>
        <w:tc>
          <w:tcPr>
            <w:tcW w:w="1276" w:type="dxa"/>
            <w:shd w:val="clear" w:color="auto" w:fill="D9D9D9" w:themeFill="background1" w:themeFillShade="D9"/>
          </w:tcPr>
          <w:p w14:paraId="393C7894" w14:textId="77777777" w:rsidR="00CE2339" w:rsidRPr="003E7D37" w:rsidRDefault="00CE2339" w:rsidP="00CE2339">
            <w:pPr>
              <w:spacing w:before="28" w:line="256" w:lineRule="auto"/>
              <w:ind w:left="41"/>
              <w:rPr>
                <w:rFonts w:eastAsia="Times New Roman" w:cs="Times New Roman"/>
                <w:bCs/>
                <w:spacing w:val="-2"/>
                <w:sz w:val="20"/>
                <w:szCs w:val="20"/>
                <w:lang w:val="uk-UA"/>
              </w:rPr>
            </w:pPr>
            <w:r w:rsidRPr="003E7D37">
              <w:rPr>
                <w:rFonts w:eastAsia="Times New Roman" w:cs="Times New Roman"/>
                <w:bCs/>
                <w:spacing w:val="-2"/>
                <w:sz w:val="20"/>
                <w:szCs w:val="20"/>
                <w:lang w:val="uk-UA"/>
              </w:rPr>
              <w:t>32</w:t>
            </w:r>
          </w:p>
        </w:tc>
        <w:tc>
          <w:tcPr>
            <w:tcW w:w="1840" w:type="dxa"/>
            <w:shd w:val="clear" w:color="auto" w:fill="D9D9D9" w:themeFill="background1" w:themeFillShade="D9"/>
          </w:tcPr>
          <w:p w14:paraId="5FEAA23A" w14:textId="77777777" w:rsidR="00CE2339" w:rsidRPr="003E7D37" w:rsidRDefault="00CE2339" w:rsidP="00CE2339">
            <w:pPr>
              <w:spacing w:before="28" w:line="256" w:lineRule="auto"/>
              <w:ind w:left="41"/>
              <w:rPr>
                <w:rFonts w:eastAsia="Times New Roman" w:cs="Times New Roman"/>
                <w:bCs/>
                <w:spacing w:val="-2"/>
                <w:sz w:val="20"/>
                <w:szCs w:val="20"/>
                <w:lang w:val="ru-RU"/>
              </w:rPr>
            </w:pPr>
            <w:r w:rsidRPr="003E7D37">
              <w:rPr>
                <w:rFonts w:eastAsia="Times New Roman" w:cs="Times New Roman"/>
                <w:bCs/>
                <w:spacing w:val="-2"/>
                <w:sz w:val="20"/>
                <w:szCs w:val="20"/>
                <w:lang w:val="ru-RU"/>
              </w:rPr>
              <w:t>Державна стратегія регіонального розвитку на 2021-2027 роки</w:t>
            </w:r>
          </w:p>
        </w:tc>
      </w:tr>
      <w:tr w:rsidR="00CE2339" w:rsidRPr="003E7D37" w14:paraId="11125C5C" w14:textId="77777777" w:rsidTr="00B17601">
        <w:trPr>
          <w:trHeight w:val="1718"/>
        </w:trPr>
        <w:tc>
          <w:tcPr>
            <w:tcW w:w="2955" w:type="dxa"/>
            <w:shd w:val="clear" w:color="auto" w:fill="D9D9D9" w:themeFill="background1" w:themeFillShade="D9"/>
          </w:tcPr>
          <w:p w14:paraId="0C26C6C0" w14:textId="77777777" w:rsidR="00CE2339" w:rsidRPr="003E7D37" w:rsidRDefault="00CE2339" w:rsidP="00CE2339">
            <w:pPr>
              <w:spacing w:before="28"/>
              <w:ind w:left="42"/>
              <w:rPr>
                <w:rFonts w:eastAsia="Times New Roman" w:cs="Times New Roman"/>
                <w:bCs/>
                <w:spacing w:val="-2"/>
                <w:sz w:val="20"/>
                <w:szCs w:val="20"/>
                <w:lang w:val="ru-RU"/>
              </w:rPr>
            </w:pPr>
            <w:r w:rsidRPr="003E7D37">
              <w:rPr>
                <w:rFonts w:eastAsia="Times New Roman" w:cs="Times New Roman"/>
                <w:bCs/>
                <w:spacing w:val="-2"/>
                <w:sz w:val="20"/>
                <w:szCs w:val="20"/>
                <w:lang w:val="ru-RU"/>
              </w:rPr>
              <w:t>Облаштування захисних споруд цивільного захисту (укриттів) у закладах загальної середньої освіти</w:t>
            </w:r>
          </w:p>
        </w:tc>
        <w:tc>
          <w:tcPr>
            <w:tcW w:w="3663" w:type="dxa"/>
            <w:shd w:val="clear" w:color="auto" w:fill="D9D9D9" w:themeFill="background1" w:themeFillShade="D9"/>
          </w:tcPr>
          <w:p w14:paraId="46A368B9" w14:textId="77777777" w:rsidR="00CE2339" w:rsidRPr="003E7D37" w:rsidRDefault="00CE2339" w:rsidP="00CE2339">
            <w:pPr>
              <w:rPr>
                <w:rFonts w:cs="Times New Roman"/>
                <w:color w:val="000000"/>
                <w:sz w:val="20"/>
                <w:szCs w:val="20"/>
                <w:lang w:val="ru-RU"/>
              </w:rPr>
            </w:pPr>
            <w:r w:rsidRPr="003E7D37">
              <w:rPr>
                <w:rFonts w:cs="Times New Roman"/>
                <w:color w:val="000000"/>
                <w:sz w:val="20"/>
                <w:szCs w:val="20"/>
                <w:lang w:val="ru-RU"/>
              </w:rPr>
              <w:t>Будівництво ПРУ в Славутській гімназії  № 3 по вул. Марії Лисенко, буд. 2А в м.Славута Хмельницької області</w:t>
            </w:r>
          </w:p>
          <w:p w14:paraId="05F56B29" w14:textId="77777777" w:rsidR="00CE2339" w:rsidRPr="003E7D37" w:rsidRDefault="00CE2339" w:rsidP="00CE2339">
            <w:pPr>
              <w:spacing w:before="28" w:line="256" w:lineRule="auto"/>
              <w:ind w:left="44" w:right="112"/>
              <w:rPr>
                <w:rFonts w:eastAsia="Times New Roman" w:cs="Times New Roman"/>
                <w:bCs/>
                <w:spacing w:val="-2"/>
                <w:sz w:val="20"/>
                <w:szCs w:val="20"/>
                <w:lang w:val="ru-RU"/>
              </w:rPr>
            </w:pPr>
          </w:p>
        </w:tc>
        <w:tc>
          <w:tcPr>
            <w:tcW w:w="2007" w:type="dxa"/>
            <w:shd w:val="clear" w:color="auto" w:fill="D9D9D9" w:themeFill="background1" w:themeFillShade="D9"/>
          </w:tcPr>
          <w:p w14:paraId="331CB13A" w14:textId="77777777" w:rsidR="00CE2339" w:rsidRPr="003E7D37" w:rsidRDefault="00CE2339" w:rsidP="00CE2339">
            <w:pPr>
              <w:rPr>
                <w:rFonts w:eastAsia="Times New Roman" w:cs="Times New Roman"/>
                <w:bCs/>
                <w:spacing w:val="-2"/>
                <w:sz w:val="20"/>
                <w:szCs w:val="20"/>
              </w:rPr>
            </w:pPr>
            <w:r w:rsidRPr="003E7D37">
              <w:rPr>
                <w:rFonts w:eastAsia="Times New Roman" w:cs="Times New Roman"/>
                <w:bCs/>
                <w:spacing w:val="-2"/>
                <w:sz w:val="20"/>
                <w:szCs w:val="20"/>
              </w:rPr>
              <w:t>Шкільна освіта</w:t>
            </w:r>
          </w:p>
          <w:p w14:paraId="6EC7D3C9" w14:textId="77777777" w:rsidR="00CE2339" w:rsidRPr="003E7D37" w:rsidRDefault="00CE2339" w:rsidP="00CE2339">
            <w:pPr>
              <w:rPr>
                <w:rFonts w:eastAsia="Times New Roman" w:cs="Times New Roman"/>
                <w:bCs/>
                <w:spacing w:val="-2"/>
                <w:sz w:val="20"/>
                <w:szCs w:val="20"/>
              </w:rPr>
            </w:pPr>
          </w:p>
        </w:tc>
        <w:tc>
          <w:tcPr>
            <w:tcW w:w="2127" w:type="dxa"/>
            <w:shd w:val="clear" w:color="auto" w:fill="D9D9D9" w:themeFill="background1" w:themeFillShade="D9"/>
          </w:tcPr>
          <w:p w14:paraId="0314BE6F" w14:textId="77777777" w:rsidR="00CE2339" w:rsidRPr="003E7D37" w:rsidRDefault="00CE2339" w:rsidP="00CE2339">
            <w:pPr>
              <w:rPr>
                <w:rFonts w:eastAsia="Times New Roman" w:cs="Times New Roman"/>
                <w:bCs/>
                <w:spacing w:val="-2"/>
                <w:sz w:val="20"/>
                <w:szCs w:val="20"/>
                <w:lang w:val="ru-RU"/>
              </w:rPr>
            </w:pPr>
            <w:r w:rsidRPr="003E7D37">
              <w:rPr>
                <w:rFonts w:cs="Times New Roman"/>
                <w:color w:val="000000"/>
                <w:sz w:val="20"/>
                <w:szCs w:val="20"/>
                <w:lang w:val="ru-RU"/>
              </w:rPr>
              <w:t>кількість укриттів, які будуть облаштовані для забезвечення безпекового середовища</w:t>
            </w:r>
          </w:p>
        </w:tc>
        <w:tc>
          <w:tcPr>
            <w:tcW w:w="1156" w:type="dxa"/>
            <w:shd w:val="clear" w:color="auto" w:fill="D9D9D9" w:themeFill="background1" w:themeFillShade="D9"/>
          </w:tcPr>
          <w:p w14:paraId="4DDA57E7" w14:textId="77777777" w:rsidR="00CE2339" w:rsidRPr="003E7D37" w:rsidRDefault="00CE2339" w:rsidP="00CE2339">
            <w:pPr>
              <w:spacing w:before="28" w:line="256" w:lineRule="auto"/>
              <w:ind w:left="40" w:right="53"/>
              <w:rPr>
                <w:rFonts w:eastAsia="Times New Roman" w:cs="Times New Roman"/>
                <w:bCs/>
                <w:spacing w:val="-2"/>
                <w:sz w:val="20"/>
                <w:szCs w:val="20"/>
                <w:lang w:val="uk-UA"/>
              </w:rPr>
            </w:pPr>
            <w:r w:rsidRPr="003E7D37">
              <w:rPr>
                <w:rFonts w:eastAsia="Times New Roman" w:cs="Times New Roman"/>
                <w:bCs/>
                <w:spacing w:val="-2"/>
                <w:sz w:val="20"/>
                <w:szCs w:val="20"/>
                <w:lang w:val="uk-UA"/>
              </w:rPr>
              <w:t>19</w:t>
            </w:r>
          </w:p>
        </w:tc>
        <w:tc>
          <w:tcPr>
            <w:tcW w:w="1276" w:type="dxa"/>
            <w:shd w:val="clear" w:color="auto" w:fill="D9D9D9" w:themeFill="background1" w:themeFillShade="D9"/>
          </w:tcPr>
          <w:p w14:paraId="4C6B1FDF" w14:textId="77777777" w:rsidR="00CE2339" w:rsidRPr="003E7D37" w:rsidRDefault="00CE2339" w:rsidP="00CE2339">
            <w:pPr>
              <w:spacing w:before="28" w:line="256" w:lineRule="auto"/>
              <w:ind w:left="41"/>
              <w:rPr>
                <w:rFonts w:eastAsia="Times New Roman" w:cs="Times New Roman"/>
                <w:bCs/>
                <w:spacing w:val="-2"/>
                <w:sz w:val="20"/>
                <w:szCs w:val="20"/>
                <w:lang w:val="uk-UA"/>
              </w:rPr>
            </w:pPr>
            <w:r w:rsidRPr="003E7D37">
              <w:rPr>
                <w:rFonts w:eastAsia="Times New Roman" w:cs="Times New Roman"/>
                <w:bCs/>
                <w:spacing w:val="-2"/>
                <w:sz w:val="20"/>
                <w:szCs w:val="20"/>
                <w:lang w:val="uk-UA"/>
              </w:rPr>
              <w:t>20</w:t>
            </w:r>
          </w:p>
        </w:tc>
        <w:tc>
          <w:tcPr>
            <w:tcW w:w="1840" w:type="dxa"/>
            <w:shd w:val="clear" w:color="auto" w:fill="D9D9D9" w:themeFill="background1" w:themeFillShade="D9"/>
          </w:tcPr>
          <w:p w14:paraId="44B28E85" w14:textId="77777777" w:rsidR="00CE2339" w:rsidRPr="003E7D37" w:rsidRDefault="00CE2339" w:rsidP="00CE2339">
            <w:pPr>
              <w:spacing w:before="28"/>
              <w:ind w:left="41"/>
              <w:rPr>
                <w:rFonts w:eastAsia="Times New Roman" w:cs="Times New Roman"/>
                <w:bCs/>
                <w:spacing w:val="-2"/>
                <w:sz w:val="20"/>
                <w:szCs w:val="20"/>
                <w:lang w:val="ru-RU"/>
              </w:rPr>
            </w:pPr>
            <w:r w:rsidRPr="003E7D37">
              <w:rPr>
                <w:rFonts w:cs="Times New Roman"/>
                <w:sz w:val="20"/>
                <w:szCs w:val="20"/>
                <w:lang w:val="ru-RU"/>
              </w:rPr>
              <w:t>Стратегічний план діяльності МОН        до 2027</w:t>
            </w:r>
          </w:p>
        </w:tc>
      </w:tr>
      <w:tr w:rsidR="00CE2339" w:rsidRPr="003E7D37" w14:paraId="7213CD54" w14:textId="77777777" w:rsidTr="00B17601">
        <w:trPr>
          <w:trHeight w:val="755"/>
        </w:trPr>
        <w:tc>
          <w:tcPr>
            <w:tcW w:w="2955" w:type="dxa"/>
            <w:shd w:val="clear" w:color="auto" w:fill="D9D9D9" w:themeFill="background1" w:themeFillShade="D9"/>
          </w:tcPr>
          <w:p w14:paraId="086DF950" w14:textId="77777777" w:rsidR="00CE2339" w:rsidRPr="003E7D37" w:rsidRDefault="00CE2339" w:rsidP="00CE2339">
            <w:pPr>
              <w:rPr>
                <w:rFonts w:cs="Times New Roman"/>
                <w:color w:val="000000"/>
                <w:sz w:val="20"/>
                <w:szCs w:val="20"/>
                <w:lang w:val="ru-RU"/>
              </w:rPr>
            </w:pPr>
            <w:r w:rsidRPr="003E7D37">
              <w:rPr>
                <w:rFonts w:cs="Times New Roman"/>
                <w:color w:val="000000"/>
                <w:sz w:val="20"/>
                <w:szCs w:val="20"/>
                <w:lang w:val="ru-RU"/>
              </w:rPr>
              <w:t>Модернізація інфраструктури установ та закладів загальної середньої освіти державної форми власності</w:t>
            </w:r>
          </w:p>
          <w:p w14:paraId="7E0214E7" w14:textId="77777777" w:rsidR="00CE2339" w:rsidRPr="003E7D37" w:rsidRDefault="00CE2339" w:rsidP="00CE2339">
            <w:pPr>
              <w:spacing w:before="28"/>
              <w:ind w:left="42"/>
              <w:rPr>
                <w:rFonts w:eastAsia="Times New Roman" w:cs="Times New Roman"/>
                <w:bCs/>
                <w:spacing w:val="-2"/>
                <w:sz w:val="20"/>
                <w:szCs w:val="20"/>
                <w:lang w:val="ru-RU"/>
              </w:rPr>
            </w:pPr>
          </w:p>
        </w:tc>
        <w:tc>
          <w:tcPr>
            <w:tcW w:w="3663" w:type="dxa"/>
            <w:shd w:val="clear" w:color="auto" w:fill="D9D9D9" w:themeFill="background1" w:themeFillShade="D9"/>
          </w:tcPr>
          <w:p w14:paraId="30E8CD84" w14:textId="77777777" w:rsidR="00CE2339" w:rsidRPr="003E7D37" w:rsidRDefault="00CE2339" w:rsidP="00CE2339">
            <w:pPr>
              <w:rPr>
                <w:rFonts w:cs="Times New Roman"/>
                <w:color w:val="000000"/>
                <w:sz w:val="20"/>
                <w:szCs w:val="20"/>
                <w:lang w:val="ru-RU"/>
              </w:rPr>
            </w:pPr>
            <w:r w:rsidRPr="003E7D37">
              <w:rPr>
                <w:rFonts w:cs="Times New Roman"/>
                <w:color w:val="000000"/>
                <w:sz w:val="20"/>
                <w:szCs w:val="20"/>
                <w:lang w:val="ru-RU"/>
              </w:rPr>
              <w:t>Капітальний ремонт-термомодернізаціябудівлі Славутської гімназії №6 по        вул. Острозька, буд.15 в                м. Славута Хмельницької області</w:t>
            </w:r>
          </w:p>
          <w:p w14:paraId="6E21147F" w14:textId="77777777" w:rsidR="00CE2339" w:rsidRPr="003E7D37" w:rsidRDefault="00CE2339" w:rsidP="00CE2339">
            <w:pPr>
              <w:rPr>
                <w:rFonts w:cs="Times New Roman"/>
                <w:color w:val="000000"/>
                <w:sz w:val="20"/>
                <w:szCs w:val="20"/>
                <w:lang w:val="ru-RU"/>
              </w:rPr>
            </w:pPr>
          </w:p>
        </w:tc>
        <w:tc>
          <w:tcPr>
            <w:tcW w:w="2007" w:type="dxa"/>
            <w:shd w:val="clear" w:color="auto" w:fill="D9D9D9" w:themeFill="background1" w:themeFillShade="D9"/>
          </w:tcPr>
          <w:p w14:paraId="061C3A49" w14:textId="77777777" w:rsidR="00CE2339" w:rsidRPr="003E7D37" w:rsidRDefault="00CE2339" w:rsidP="00CE2339">
            <w:pPr>
              <w:rPr>
                <w:rFonts w:eastAsia="Times New Roman" w:cs="Times New Roman"/>
                <w:bCs/>
                <w:spacing w:val="-2"/>
                <w:sz w:val="20"/>
                <w:szCs w:val="20"/>
              </w:rPr>
            </w:pPr>
            <w:r w:rsidRPr="003E7D37">
              <w:rPr>
                <w:rFonts w:eastAsia="Times New Roman" w:cs="Times New Roman"/>
                <w:bCs/>
                <w:spacing w:val="-2"/>
                <w:sz w:val="20"/>
                <w:szCs w:val="20"/>
              </w:rPr>
              <w:t>Шкільна освіта</w:t>
            </w:r>
          </w:p>
          <w:p w14:paraId="03F4B699" w14:textId="77777777" w:rsidR="00CE2339" w:rsidRPr="003E7D37" w:rsidRDefault="00CE2339" w:rsidP="00CE2339">
            <w:pPr>
              <w:rPr>
                <w:rFonts w:eastAsia="Times New Roman" w:cs="Times New Roman"/>
                <w:bCs/>
                <w:spacing w:val="-2"/>
                <w:sz w:val="20"/>
                <w:szCs w:val="20"/>
              </w:rPr>
            </w:pPr>
          </w:p>
        </w:tc>
        <w:tc>
          <w:tcPr>
            <w:tcW w:w="2127" w:type="dxa"/>
            <w:shd w:val="clear" w:color="auto" w:fill="D9D9D9" w:themeFill="background1" w:themeFillShade="D9"/>
          </w:tcPr>
          <w:p w14:paraId="5E0DC846" w14:textId="77777777" w:rsidR="00CE2339" w:rsidRPr="003E7D37" w:rsidRDefault="00CE2339" w:rsidP="00CE2339">
            <w:pPr>
              <w:rPr>
                <w:rFonts w:cs="Times New Roman"/>
                <w:color w:val="000000"/>
                <w:sz w:val="20"/>
                <w:szCs w:val="20"/>
                <w:lang w:val="uk-UA"/>
              </w:rPr>
            </w:pPr>
            <w:r w:rsidRPr="003E7D37">
              <w:rPr>
                <w:rFonts w:cs="Times New Roman"/>
                <w:sz w:val="20"/>
                <w:szCs w:val="20"/>
                <w:lang w:val="uk-UA"/>
              </w:rPr>
              <w:t xml:space="preserve">Кількість </w:t>
            </w:r>
            <w:r w:rsidRPr="003E7D37">
              <w:rPr>
                <w:rFonts w:cs="Times New Roman"/>
                <w:sz w:val="20"/>
                <w:szCs w:val="20"/>
                <w:lang w:val="ru-RU"/>
              </w:rPr>
              <w:t>будівель в яких проведено утеплення, заміна вікон і дверей, модернізація систем опалення та впровадження енергоощадних технологій</w:t>
            </w:r>
          </w:p>
        </w:tc>
        <w:tc>
          <w:tcPr>
            <w:tcW w:w="1156" w:type="dxa"/>
            <w:shd w:val="clear" w:color="auto" w:fill="D9D9D9" w:themeFill="background1" w:themeFillShade="D9"/>
          </w:tcPr>
          <w:p w14:paraId="51C90437" w14:textId="77777777" w:rsidR="00CE2339" w:rsidRPr="003E7D37" w:rsidRDefault="00CE2339" w:rsidP="00CE2339">
            <w:pPr>
              <w:spacing w:before="28" w:line="256" w:lineRule="auto"/>
              <w:ind w:left="40" w:right="53"/>
              <w:rPr>
                <w:rFonts w:eastAsia="Times New Roman" w:cs="Times New Roman"/>
                <w:bCs/>
                <w:spacing w:val="-2"/>
                <w:sz w:val="20"/>
                <w:szCs w:val="20"/>
                <w:lang w:val="uk-UA"/>
              </w:rPr>
            </w:pPr>
            <w:r w:rsidRPr="003E7D37">
              <w:rPr>
                <w:rFonts w:eastAsia="Times New Roman" w:cs="Times New Roman"/>
                <w:bCs/>
                <w:spacing w:val="-2"/>
                <w:sz w:val="20"/>
                <w:szCs w:val="20"/>
                <w:lang w:val="uk-UA"/>
              </w:rPr>
              <w:t>3</w:t>
            </w:r>
          </w:p>
        </w:tc>
        <w:tc>
          <w:tcPr>
            <w:tcW w:w="1276" w:type="dxa"/>
            <w:shd w:val="clear" w:color="auto" w:fill="D9D9D9" w:themeFill="background1" w:themeFillShade="D9"/>
          </w:tcPr>
          <w:p w14:paraId="27B38334" w14:textId="77777777" w:rsidR="00CE2339" w:rsidRPr="003E7D37" w:rsidRDefault="00CE2339" w:rsidP="00CE2339">
            <w:pPr>
              <w:spacing w:before="28" w:line="256" w:lineRule="auto"/>
              <w:ind w:left="41"/>
              <w:rPr>
                <w:rFonts w:eastAsia="Times New Roman" w:cs="Times New Roman"/>
                <w:bCs/>
                <w:spacing w:val="-2"/>
                <w:sz w:val="20"/>
                <w:szCs w:val="20"/>
                <w:lang w:val="uk-UA"/>
              </w:rPr>
            </w:pPr>
            <w:r w:rsidRPr="003E7D37">
              <w:rPr>
                <w:rFonts w:eastAsia="Times New Roman" w:cs="Times New Roman"/>
                <w:bCs/>
                <w:spacing w:val="-2"/>
                <w:sz w:val="20"/>
                <w:szCs w:val="20"/>
                <w:lang w:val="uk-UA"/>
              </w:rPr>
              <w:t>6</w:t>
            </w:r>
          </w:p>
        </w:tc>
        <w:tc>
          <w:tcPr>
            <w:tcW w:w="1840" w:type="dxa"/>
            <w:shd w:val="clear" w:color="auto" w:fill="D9D9D9" w:themeFill="background1" w:themeFillShade="D9"/>
          </w:tcPr>
          <w:p w14:paraId="2CBD37D6" w14:textId="77777777" w:rsidR="00CE2339" w:rsidRPr="003E7D37" w:rsidRDefault="00CE2339" w:rsidP="00CE2339">
            <w:pPr>
              <w:spacing w:before="28" w:line="256" w:lineRule="auto"/>
              <w:ind w:left="41"/>
              <w:rPr>
                <w:rFonts w:eastAsia="Times New Roman" w:cs="Times New Roman"/>
                <w:bCs/>
                <w:spacing w:val="-2"/>
                <w:sz w:val="20"/>
                <w:szCs w:val="20"/>
                <w:lang w:val="ru-RU"/>
              </w:rPr>
            </w:pPr>
            <w:r w:rsidRPr="003E7D37">
              <w:rPr>
                <w:rFonts w:eastAsia="Times New Roman" w:cs="Times New Roman"/>
                <w:bCs/>
                <w:spacing w:val="-2"/>
                <w:sz w:val="20"/>
                <w:szCs w:val="20"/>
                <w:lang w:val="ru-RU"/>
              </w:rPr>
              <w:t>Державна стратегія регіонального розвитку на 2021-2027 роки</w:t>
            </w:r>
          </w:p>
        </w:tc>
      </w:tr>
      <w:tr w:rsidR="00CE2339" w:rsidRPr="003E7D37" w14:paraId="49B1A44B" w14:textId="77777777" w:rsidTr="00B17601">
        <w:trPr>
          <w:trHeight w:val="755"/>
        </w:trPr>
        <w:tc>
          <w:tcPr>
            <w:tcW w:w="2955" w:type="dxa"/>
            <w:shd w:val="clear" w:color="auto" w:fill="D9D9D9" w:themeFill="background1" w:themeFillShade="D9"/>
          </w:tcPr>
          <w:p w14:paraId="7CB8FF61" w14:textId="77777777" w:rsidR="00CE2339" w:rsidRPr="003E7D37" w:rsidRDefault="00CE2339" w:rsidP="00CE2339">
            <w:pPr>
              <w:rPr>
                <w:rFonts w:cs="Times New Roman"/>
                <w:color w:val="000000"/>
                <w:sz w:val="20"/>
                <w:szCs w:val="20"/>
                <w:lang w:val="ru-RU"/>
              </w:rPr>
            </w:pPr>
            <w:r w:rsidRPr="003E7D37">
              <w:rPr>
                <w:rFonts w:cs="Times New Roman"/>
                <w:color w:val="000000"/>
                <w:sz w:val="20"/>
                <w:szCs w:val="20"/>
                <w:lang w:val="ru-RU"/>
              </w:rPr>
              <w:t>Модернізація інфраструктури установ та закладів загальної середньої освіти державної форми власності</w:t>
            </w:r>
          </w:p>
        </w:tc>
        <w:tc>
          <w:tcPr>
            <w:tcW w:w="3663" w:type="dxa"/>
            <w:shd w:val="clear" w:color="auto" w:fill="D9D9D9" w:themeFill="background1" w:themeFillShade="D9"/>
          </w:tcPr>
          <w:p w14:paraId="602A33C8" w14:textId="77777777" w:rsidR="00CE2339" w:rsidRPr="003E7D37" w:rsidRDefault="00CE2339" w:rsidP="00CE2339">
            <w:pPr>
              <w:rPr>
                <w:rFonts w:cs="Times New Roman"/>
                <w:color w:val="000000"/>
                <w:sz w:val="20"/>
                <w:szCs w:val="20"/>
                <w:lang w:val="ru-RU"/>
              </w:rPr>
            </w:pPr>
            <w:r w:rsidRPr="003E7D37">
              <w:rPr>
                <w:rFonts w:cs="Times New Roman"/>
                <w:color w:val="000000"/>
                <w:sz w:val="20"/>
                <w:szCs w:val="20"/>
                <w:lang w:val="ru-RU"/>
              </w:rPr>
              <w:t>Капітальний ремонт даху Славутської гімназії №4 в м. Славута Хмельницької області</w:t>
            </w:r>
          </w:p>
        </w:tc>
        <w:tc>
          <w:tcPr>
            <w:tcW w:w="2007" w:type="dxa"/>
            <w:shd w:val="clear" w:color="auto" w:fill="D9D9D9" w:themeFill="background1" w:themeFillShade="D9"/>
          </w:tcPr>
          <w:p w14:paraId="4E117020" w14:textId="77777777" w:rsidR="00CE2339" w:rsidRPr="003E7D37" w:rsidRDefault="00CE2339" w:rsidP="00CE2339">
            <w:pPr>
              <w:rPr>
                <w:rFonts w:eastAsia="Times New Roman" w:cs="Times New Roman"/>
                <w:bCs/>
                <w:spacing w:val="-2"/>
                <w:sz w:val="20"/>
                <w:szCs w:val="20"/>
              </w:rPr>
            </w:pPr>
            <w:r w:rsidRPr="003E7D37">
              <w:rPr>
                <w:rFonts w:eastAsia="Times New Roman" w:cs="Times New Roman"/>
                <w:bCs/>
                <w:spacing w:val="-2"/>
                <w:sz w:val="20"/>
                <w:szCs w:val="20"/>
              </w:rPr>
              <w:t>Шкільна освіта</w:t>
            </w:r>
          </w:p>
          <w:p w14:paraId="0E0747C1" w14:textId="77777777" w:rsidR="00CE2339" w:rsidRPr="003E7D37" w:rsidRDefault="00CE2339" w:rsidP="00CE2339">
            <w:pPr>
              <w:rPr>
                <w:rFonts w:eastAsia="Times New Roman" w:cs="Times New Roman"/>
                <w:bCs/>
                <w:spacing w:val="-2"/>
                <w:sz w:val="20"/>
                <w:szCs w:val="20"/>
              </w:rPr>
            </w:pPr>
          </w:p>
        </w:tc>
        <w:tc>
          <w:tcPr>
            <w:tcW w:w="2127" w:type="dxa"/>
            <w:shd w:val="clear" w:color="auto" w:fill="D9D9D9" w:themeFill="background1" w:themeFillShade="D9"/>
          </w:tcPr>
          <w:p w14:paraId="48587F92" w14:textId="77777777" w:rsidR="00CE2339" w:rsidRPr="003E7D37" w:rsidRDefault="00CE2339" w:rsidP="00CE2339">
            <w:pPr>
              <w:rPr>
                <w:rFonts w:cs="Times New Roman"/>
                <w:sz w:val="20"/>
                <w:szCs w:val="20"/>
                <w:lang w:val="ru-RU"/>
              </w:rPr>
            </w:pPr>
            <w:r w:rsidRPr="003E7D37">
              <w:rPr>
                <w:rFonts w:cs="Times New Roman"/>
                <w:sz w:val="20"/>
                <w:szCs w:val="20"/>
                <w:lang w:val="uk-UA"/>
              </w:rPr>
              <w:t xml:space="preserve">Кількість </w:t>
            </w:r>
            <w:r w:rsidRPr="003E7D37">
              <w:rPr>
                <w:rFonts w:cs="Times New Roman"/>
                <w:sz w:val="20"/>
                <w:szCs w:val="20"/>
                <w:lang w:val="ru-RU"/>
              </w:rPr>
              <w:t>будівель в яких проведено утеплення, заміна вікон і дверей, модернізація систем опалення та впровадження енергоощадних технологій</w:t>
            </w:r>
          </w:p>
        </w:tc>
        <w:tc>
          <w:tcPr>
            <w:tcW w:w="1156" w:type="dxa"/>
            <w:shd w:val="clear" w:color="auto" w:fill="D9D9D9" w:themeFill="background1" w:themeFillShade="D9"/>
          </w:tcPr>
          <w:p w14:paraId="0622D052" w14:textId="77777777" w:rsidR="00CE2339" w:rsidRPr="003E7D37" w:rsidRDefault="00CE2339" w:rsidP="00CE2339">
            <w:pPr>
              <w:spacing w:before="28" w:line="256" w:lineRule="auto"/>
              <w:ind w:left="40" w:right="53"/>
              <w:rPr>
                <w:rFonts w:eastAsia="Times New Roman" w:cs="Times New Roman"/>
                <w:bCs/>
                <w:spacing w:val="-2"/>
                <w:sz w:val="20"/>
                <w:szCs w:val="20"/>
                <w:lang w:val="uk-UA"/>
              </w:rPr>
            </w:pPr>
            <w:r w:rsidRPr="003E7D37">
              <w:rPr>
                <w:rFonts w:eastAsia="Times New Roman" w:cs="Times New Roman"/>
                <w:bCs/>
                <w:spacing w:val="-2"/>
                <w:sz w:val="20"/>
                <w:szCs w:val="20"/>
                <w:lang w:val="uk-UA"/>
              </w:rPr>
              <w:t>3</w:t>
            </w:r>
          </w:p>
        </w:tc>
        <w:tc>
          <w:tcPr>
            <w:tcW w:w="1276" w:type="dxa"/>
            <w:shd w:val="clear" w:color="auto" w:fill="D9D9D9" w:themeFill="background1" w:themeFillShade="D9"/>
          </w:tcPr>
          <w:p w14:paraId="009E89D3" w14:textId="77777777" w:rsidR="00CE2339" w:rsidRPr="003E7D37" w:rsidRDefault="00CE2339" w:rsidP="00CE2339">
            <w:pPr>
              <w:spacing w:before="28" w:line="256" w:lineRule="auto"/>
              <w:ind w:left="41"/>
              <w:rPr>
                <w:rFonts w:eastAsia="Times New Roman" w:cs="Times New Roman"/>
                <w:bCs/>
                <w:spacing w:val="-2"/>
                <w:sz w:val="20"/>
                <w:szCs w:val="20"/>
                <w:lang w:val="uk-UA"/>
              </w:rPr>
            </w:pPr>
            <w:r w:rsidRPr="003E7D37">
              <w:rPr>
                <w:rFonts w:eastAsia="Times New Roman" w:cs="Times New Roman"/>
                <w:bCs/>
                <w:spacing w:val="-2"/>
                <w:sz w:val="20"/>
                <w:szCs w:val="20"/>
                <w:lang w:val="uk-UA"/>
              </w:rPr>
              <w:t>6</w:t>
            </w:r>
          </w:p>
        </w:tc>
        <w:tc>
          <w:tcPr>
            <w:tcW w:w="1840" w:type="dxa"/>
            <w:shd w:val="clear" w:color="auto" w:fill="D9D9D9" w:themeFill="background1" w:themeFillShade="D9"/>
          </w:tcPr>
          <w:p w14:paraId="5D1A0153" w14:textId="77777777" w:rsidR="00CE2339" w:rsidRPr="003E7D37" w:rsidRDefault="00CE2339" w:rsidP="00CE2339">
            <w:pPr>
              <w:spacing w:before="28" w:line="256" w:lineRule="auto"/>
              <w:ind w:left="41"/>
              <w:rPr>
                <w:rFonts w:eastAsia="Times New Roman" w:cs="Times New Roman"/>
                <w:bCs/>
                <w:spacing w:val="-2"/>
                <w:sz w:val="20"/>
                <w:szCs w:val="20"/>
                <w:lang w:val="ru-RU"/>
              </w:rPr>
            </w:pPr>
            <w:r w:rsidRPr="003E7D37">
              <w:rPr>
                <w:rFonts w:eastAsia="Times New Roman" w:cs="Times New Roman"/>
                <w:bCs/>
                <w:spacing w:val="-2"/>
                <w:sz w:val="20"/>
                <w:szCs w:val="20"/>
                <w:lang w:val="ru-RU"/>
              </w:rPr>
              <w:t>Державна стратегія регіонального розвитку на 2021-2027 роки</w:t>
            </w:r>
          </w:p>
        </w:tc>
      </w:tr>
      <w:tr w:rsidR="00CE2339" w:rsidRPr="003E7D37" w14:paraId="598D8C92" w14:textId="77777777" w:rsidTr="00B17601">
        <w:trPr>
          <w:trHeight w:val="755"/>
        </w:trPr>
        <w:tc>
          <w:tcPr>
            <w:tcW w:w="2955" w:type="dxa"/>
            <w:shd w:val="clear" w:color="auto" w:fill="D9D9D9" w:themeFill="background1" w:themeFillShade="D9"/>
          </w:tcPr>
          <w:p w14:paraId="3EF8C011" w14:textId="77777777" w:rsidR="00CE2339" w:rsidRPr="003E7D37" w:rsidRDefault="00CE2339" w:rsidP="00CE2339">
            <w:pPr>
              <w:rPr>
                <w:rFonts w:cs="Times New Roman"/>
                <w:color w:val="000000"/>
                <w:sz w:val="20"/>
                <w:szCs w:val="20"/>
                <w:lang w:val="ru-RU"/>
              </w:rPr>
            </w:pPr>
            <w:r w:rsidRPr="003E7D37">
              <w:rPr>
                <w:rFonts w:cs="Times New Roman"/>
                <w:color w:val="000000"/>
                <w:sz w:val="20"/>
                <w:szCs w:val="20"/>
                <w:lang w:val="ru-RU"/>
              </w:rPr>
              <w:lastRenderedPageBreak/>
              <w:t>Модернізація інфраструктури установ та закладів загальної середньої освіти державної форми власності</w:t>
            </w:r>
          </w:p>
        </w:tc>
        <w:tc>
          <w:tcPr>
            <w:tcW w:w="3663" w:type="dxa"/>
            <w:shd w:val="clear" w:color="auto" w:fill="D9D9D9" w:themeFill="background1" w:themeFillShade="D9"/>
          </w:tcPr>
          <w:p w14:paraId="67ED1873" w14:textId="77777777" w:rsidR="00CE2339" w:rsidRPr="003E7D37" w:rsidRDefault="00CE2339" w:rsidP="00CE2339">
            <w:pPr>
              <w:rPr>
                <w:rFonts w:cs="Times New Roman"/>
                <w:color w:val="000000"/>
                <w:sz w:val="20"/>
                <w:szCs w:val="20"/>
                <w:lang w:val="ru-RU"/>
              </w:rPr>
            </w:pPr>
            <w:r w:rsidRPr="003E7D37">
              <w:rPr>
                <w:rFonts w:cs="Times New Roman"/>
                <w:color w:val="000000"/>
                <w:sz w:val="20"/>
                <w:szCs w:val="20"/>
                <w:lang w:val="ru-RU"/>
              </w:rPr>
              <w:t>Капітальний ремонт із проведенням енергоефективних заходів будівлі закладу дошкільної освіти №1 «Пізнайко» м. Славута, Шепетівського району Хмельницької області, вул. Захисників України, 18</w:t>
            </w:r>
          </w:p>
        </w:tc>
        <w:tc>
          <w:tcPr>
            <w:tcW w:w="2007" w:type="dxa"/>
            <w:shd w:val="clear" w:color="auto" w:fill="D9D9D9" w:themeFill="background1" w:themeFillShade="D9"/>
          </w:tcPr>
          <w:p w14:paraId="0DCFF089" w14:textId="77777777" w:rsidR="00CE2339" w:rsidRPr="003E7D37" w:rsidRDefault="00CE2339" w:rsidP="00CE2339">
            <w:pPr>
              <w:rPr>
                <w:rFonts w:eastAsia="Times New Roman" w:cs="Times New Roman"/>
                <w:bCs/>
                <w:spacing w:val="-2"/>
                <w:sz w:val="20"/>
                <w:szCs w:val="20"/>
                <w:lang w:val="uk-UA"/>
              </w:rPr>
            </w:pPr>
            <w:r w:rsidRPr="003E7D37">
              <w:rPr>
                <w:rFonts w:eastAsia="Times New Roman" w:cs="Times New Roman"/>
                <w:bCs/>
                <w:spacing w:val="-2"/>
                <w:sz w:val="20"/>
                <w:szCs w:val="20"/>
                <w:lang w:val="uk-UA"/>
              </w:rPr>
              <w:t>Дошкільна освіта</w:t>
            </w:r>
          </w:p>
        </w:tc>
        <w:tc>
          <w:tcPr>
            <w:tcW w:w="2127" w:type="dxa"/>
            <w:shd w:val="clear" w:color="auto" w:fill="D9D9D9" w:themeFill="background1" w:themeFillShade="D9"/>
          </w:tcPr>
          <w:p w14:paraId="7D4B7BCD" w14:textId="77777777" w:rsidR="00CE2339" w:rsidRPr="003E7D37" w:rsidRDefault="00CE2339" w:rsidP="00CE2339">
            <w:pPr>
              <w:rPr>
                <w:rFonts w:cs="Times New Roman"/>
                <w:sz w:val="20"/>
                <w:szCs w:val="20"/>
                <w:lang w:val="ru-RU"/>
              </w:rPr>
            </w:pPr>
            <w:r w:rsidRPr="003E7D37">
              <w:rPr>
                <w:rFonts w:cs="Times New Roman"/>
                <w:sz w:val="20"/>
                <w:szCs w:val="20"/>
                <w:lang w:val="uk-UA"/>
              </w:rPr>
              <w:t xml:space="preserve">Кількість </w:t>
            </w:r>
            <w:r w:rsidRPr="003E7D37">
              <w:rPr>
                <w:rFonts w:cs="Times New Roman"/>
                <w:sz w:val="20"/>
                <w:szCs w:val="20"/>
                <w:lang w:val="ru-RU"/>
              </w:rPr>
              <w:t>будівель в яких проведено утеплення, заміна вікон і дверей, модернізація систем опалення та впровадження енергоощадних технологій</w:t>
            </w:r>
          </w:p>
        </w:tc>
        <w:tc>
          <w:tcPr>
            <w:tcW w:w="1156" w:type="dxa"/>
            <w:shd w:val="clear" w:color="auto" w:fill="D9D9D9" w:themeFill="background1" w:themeFillShade="D9"/>
          </w:tcPr>
          <w:p w14:paraId="53D964FA" w14:textId="77777777" w:rsidR="00CE2339" w:rsidRPr="003E7D37" w:rsidRDefault="00CE2339" w:rsidP="00CE2339">
            <w:pPr>
              <w:spacing w:before="28" w:line="256" w:lineRule="auto"/>
              <w:ind w:left="40" w:right="53"/>
              <w:rPr>
                <w:rFonts w:eastAsia="Times New Roman" w:cs="Times New Roman"/>
                <w:bCs/>
                <w:spacing w:val="-2"/>
                <w:sz w:val="20"/>
                <w:szCs w:val="20"/>
                <w:lang w:val="uk-UA"/>
              </w:rPr>
            </w:pPr>
            <w:r w:rsidRPr="003E7D37">
              <w:rPr>
                <w:rFonts w:eastAsia="Times New Roman" w:cs="Times New Roman"/>
                <w:bCs/>
                <w:spacing w:val="-2"/>
                <w:sz w:val="20"/>
                <w:szCs w:val="20"/>
                <w:lang w:val="uk-UA"/>
              </w:rPr>
              <w:t>3</w:t>
            </w:r>
          </w:p>
        </w:tc>
        <w:tc>
          <w:tcPr>
            <w:tcW w:w="1276" w:type="dxa"/>
            <w:shd w:val="clear" w:color="auto" w:fill="D9D9D9" w:themeFill="background1" w:themeFillShade="D9"/>
          </w:tcPr>
          <w:p w14:paraId="5603AE40" w14:textId="77777777" w:rsidR="00CE2339" w:rsidRPr="003E7D37" w:rsidRDefault="00CE2339" w:rsidP="00CE2339">
            <w:pPr>
              <w:spacing w:before="28" w:line="256" w:lineRule="auto"/>
              <w:ind w:left="41"/>
              <w:rPr>
                <w:rFonts w:eastAsia="Times New Roman" w:cs="Times New Roman"/>
                <w:bCs/>
                <w:spacing w:val="-2"/>
                <w:sz w:val="20"/>
                <w:szCs w:val="20"/>
                <w:lang w:val="uk-UA"/>
              </w:rPr>
            </w:pPr>
            <w:r w:rsidRPr="003E7D37">
              <w:rPr>
                <w:rFonts w:eastAsia="Times New Roman" w:cs="Times New Roman"/>
                <w:bCs/>
                <w:spacing w:val="-2"/>
                <w:sz w:val="20"/>
                <w:szCs w:val="20"/>
                <w:lang w:val="uk-UA"/>
              </w:rPr>
              <w:t>6</w:t>
            </w:r>
          </w:p>
        </w:tc>
        <w:tc>
          <w:tcPr>
            <w:tcW w:w="1840" w:type="dxa"/>
            <w:shd w:val="clear" w:color="auto" w:fill="D9D9D9" w:themeFill="background1" w:themeFillShade="D9"/>
          </w:tcPr>
          <w:p w14:paraId="6640A883" w14:textId="77777777" w:rsidR="00CE2339" w:rsidRPr="003E7D37" w:rsidRDefault="00CE2339" w:rsidP="00CE2339">
            <w:pPr>
              <w:spacing w:before="28" w:line="256" w:lineRule="auto"/>
              <w:ind w:left="41"/>
              <w:rPr>
                <w:rFonts w:eastAsia="Times New Roman" w:cs="Times New Roman"/>
                <w:bCs/>
                <w:spacing w:val="-2"/>
                <w:sz w:val="20"/>
                <w:szCs w:val="20"/>
                <w:lang w:val="ru-RU"/>
              </w:rPr>
            </w:pPr>
            <w:r w:rsidRPr="003E7D37">
              <w:rPr>
                <w:rFonts w:eastAsia="Times New Roman" w:cs="Times New Roman"/>
                <w:bCs/>
                <w:spacing w:val="-2"/>
                <w:sz w:val="20"/>
                <w:szCs w:val="20"/>
                <w:lang w:val="ru-RU"/>
              </w:rPr>
              <w:t>Державна стратегія регіонального розвитку на 2021-2027 роки</w:t>
            </w:r>
          </w:p>
        </w:tc>
      </w:tr>
      <w:tr w:rsidR="00CE2339" w:rsidRPr="003E7D37" w14:paraId="09BFEE6C" w14:textId="77777777" w:rsidTr="00B17601">
        <w:trPr>
          <w:trHeight w:val="755"/>
        </w:trPr>
        <w:tc>
          <w:tcPr>
            <w:tcW w:w="2955" w:type="dxa"/>
            <w:shd w:val="clear" w:color="auto" w:fill="D9D9D9" w:themeFill="background1" w:themeFillShade="D9"/>
          </w:tcPr>
          <w:p w14:paraId="265694DB" w14:textId="77777777" w:rsidR="00CE2339" w:rsidRPr="003E7D37" w:rsidRDefault="00CE2339" w:rsidP="00CE2339">
            <w:pPr>
              <w:rPr>
                <w:rFonts w:cs="Times New Roman"/>
                <w:color w:val="000000"/>
                <w:sz w:val="20"/>
                <w:szCs w:val="20"/>
              </w:rPr>
            </w:pPr>
            <w:r w:rsidRPr="003E7D37">
              <w:rPr>
                <w:rFonts w:cs="Times New Roman"/>
                <w:color w:val="000000"/>
                <w:sz w:val="20"/>
                <w:szCs w:val="20"/>
              </w:rPr>
              <w:t>Модернізація освітнього простору закладів освіти</w:t>
            </w:r>
          </w:p>
          <w:p w14:paraId="62996AE6" w14:textId="77777777" w:rsidR="00CE2339" w:rsidRPr="003E7D37" w:rsidRDefault="00CE2339" w:rsidP="00CE2339">
            <w:pPr>
              <w:rPr>
                <w:rFonts w:cs="Times New Roman"/>
                <w:color w:val="000000"/>
                <w:sz w:val="20"/>
                <w:szCs w:val="20"/>
              </w:rPr>
            </w:pPr>
          </w:p>
        </w:tc>
        <w:tc>
          <w:tcPr>
            <w:tcW w:w="3663" w:type="dxa"/>
            <w:shd w:val="clear" w:color="auto" w:fill="D9D9D9" w:themeFill="background1" w:themeFillShade="D9"/>
          </w:tcPr>
          <w:p w14:paraId="32A6F57D" w14:textId="77777777" w:rsidR="00CE2339" w:rsidRPr="003E7D37" w:rsidRDefault="00CE2339" w:rsidP="00CE2339">
            <w:pPr>
              <w:rPr>
                <w:rFonts w:cs="Times New Roman"/>
                <w:color w:val="000000"/>
                <w:sz w:val="20"/>
                <w:szCs w:val="20"/>
              </w:rPr>
            </w:pPr>
            <w:r w:rsidRPr="003E7D37">
              <w:rPr>
                <w:rFonts w:cs="Times New Roman"/>
                <w:color w:val="000000"/>
                <w:sz w:val="20"/>
                <w:szCs w:val="20"/>
              </w:rPr>
              <w:t xml:space="preserve"> Встановлення сонячних електростанцій гібридного типу із накопичувачами в: Славутському ліцеї Славутської міської ради,Славутській гімназії «Успіх»,Славутській гімназії № 1</w:t>
            </w:r>
          </w:p>
        </w:tc>
        <w:tc>
          <w:tcPr>
            <w:tcW w:w="2007" w:type="dxa"/>
            <w:shd w:val="clear" w:color="auto" w:fill="D9D9D9" w:themeFill="background1" w:themeFillShade="D9"/>
          </w:tcPr>
          <w:p w14:paraId="4A248085" w14:textId="77777777" w:rsidR="00CE2339" w:rsidRPr="003E7D37" w:rsidRDefault="00CE2339" w:rsidP="00CE2339">
            <w:pPr>
              <w:rPr>
                <w:rFonts w:eastAsia="Times New Roman" w:cs="Times New Roman"/>
                <w:bCs/>
                <w:spacing w:val="-2"/>
                <w:sz w:val="20"/>
                <w:szCs w:val="20"/>
              </w:rPr>
            </w:pPr>
            <w:r w:rsidRPr="003E7D37">
              <w:rPr>
                <w:rFonts w:eastAsia="Times New Roman" w:cs="Times New Roman"/>
                <w:bCs/>
                <w:spacing w:val="-2"/>
                <w:sz w:val="20"/>
                <w:szCs w:val="20"/>
              </w:rPr>
              <w:t>Шкільна освіта</w:t>
            </w:r>
          </w:p>
          <w:p w14:paraId="75634C6C" w14:textId="77777777" w:rsidR="00CE2339" w:rsidRPr="003E7D37" w:rsidRDefault="00CE2339" w:rsidP="00CE2339">
            <w:pPr>
              <w:rPr>
                <w:rFonts w:eastAsia="Times New Roman" w:cs="Times New Roman"/>
                <w:bCs/>
                <w:spacing w:val="-2"/>
                <w:sz w:val="20"/>
                <w:szCs w:val="20"/>
              </w:rPr>
            </w:pPr>
          </w:p>
        </w:tc>
        <w:tc>
          <w:tcPr>
            <w:tcW w:w="2127" w:type="dxa"/>
            <w:shd w:val="clear" w:color="auto" w:fill="D9D9D9" w:themeFill="background1" w:themeFillShade="D9"/>
          </w:tcPr>
          <w:p w14:paraId="7D77D0D4" w14:textId="77777777" w:rsidR="00CE2339" w:rsidRPr="003E7D37" w:rsidRDefault="00CE2339" w:rsidP="00CE2339">
            <w:pPr>
              <w:rPr>
                <w:rFonts w:cs="Times New Roman"/>
                <w:color w:val="000000"/>
                <w:sz w:val="20"/>
                <w:szCs w:val="20"/>
                <w:lang w:val="uk-UA"/>
              </w:rPr>
            </w:pPr>
            <w:r w:rsidRPr="003E7D37">
              <w:rPr>
                <w:rFonts w:cs="Times New Roman"/>
                <w:color w:val="000000"/>
                <w:sz w:val="20"/>
                <w:szCs w:val="20"/>
                <w:lang w:val="ru-RU"/>
              </w:rPr>
              <w:t xml:space="preserve">Кількіть електричної енергії в  фактичних покахниках </w:t>
            </w:r>
            <w:r w:rsidRPr="003E7D37">
              <w:rPr>
                <w:rFonts w:cs="Times New Roman"/>
                <w:color w:val="000000"/>
                <w:sz w:val="20"/>
                <w:szCs w:val="20"/>
                <w:lang w:val="uk-UA"/>
              </w:rPr>
              <w:t xml:space="preserve"> кВТ</w:t>
            </w:r>
          </w:p>
          <w:p w14:paraId="7893501F" w14:textId="77777777" w:rsidR="00CE2339" w:rsidRPr="003E7D37" w:rsidRDefault="00CE2339" w:rsidP="00CE2339">
            <w:pPr>
              <w:rPr>
                <w:rFonts w:cs="Times New Roman"/>
                <w:sz w:val="20"/>
                <w:szCs w:val="20"/>
                <w:lang w:val="ru-RU"/>
              </w:rPr>
            </w:pPr>
          </w:p>
        </w:tc>
        <w:tc>
          <w:tcPr>
            <w:tcW w:w="1156" w:type="dxa"/>
            <w:shd w:val="clear" w:color="auto" w:fill="D9D9D9" w:themeFill="background1" w:themeFillShade="D9"/>
          </w:tcPr>
          <w:p w14:paraId="46759FE2" w14:textId="77777777" w:rsidR="00CE2339" w:rsidRPr="003E7D37" w:rsidRDefault="00CE2339" w:rsidP="00CE2339">
            <w:pPr>
              <w:spacing w:before="28" w:line="256" w:lineRule="auto"/>
              <w:ind w:left="40" w:right="53"/>
              <w:rPr>
                <w:rFonts w:eastAsia="Times New Roman" w:cs="Times New Roman"/>
                <w:bCs/>
                <w:spacing w:val="-2"/>
                <w:sz w:val="20"/>
                <w:szCs w:val="20"/>
                <w:lang w:val="uk-UA"/>
              </w:rPr>
            </w:pPr>
            <w:r w:rsidRPr="003E7D37">
              <w:rPr>
                <w:rFonts w:eastAsia="Times New Roman" w:cs="Times New Roman"/>
                <w:bCs/>
                <w:spacing w:val="-2"/>
                <w:sz w:val="20"/>
                <w:szCs w:val="20"/>
                <w:lang w:val="uk-UA"/>
              </w:rPr>
              <w:t>0</w:t>
            </w:r>
          </w:p>
        </w:tc>
        <w:tc>
          <w:tcPr>
            <w:tcW w:w="1276" w:type="dxa"/>
            <w:shd w:val="clear" w:color="auto" w:fill="D9D9D9" w:themeFill="background1" w:themeFillShade="D9"/>
          </w:tcPr>
          <w:p w14:paraId="29838D3A" w14:textId="77777777" w:rsidR="00CE2339" w:rsidRPr="003E7D37" w:rsidRDefault="00CE2339" w:rsidP="00CE2339">
            <w:pPr>
              <w:spacing w:before="28" w:line="256" w:lineRule="auto"/>
              <w:ind w:left="41"/>
              <w:rPr>
                <w:rFonts w:eastAsia="Times New Roman" w:cs="Times New Roman"/>
                <w:bCs/>
                <w:spacing w:val="-2"/>
                <w:sz w:val="20"/>
                <w:szCs w:val="20"/>
              </w:rPr>
            </w:pPr>
            <w:r w:rsidRPr="003E7D37">
              <w:rPr>
                <w:rFonts w:eastAsia="Times New Roman" w:cs="Times New Roman"/>
                <w:bCs/>
                <w:spacing w:val="-2"/>
                <w:sz w:val="20"/>
                <w:szCs w:val="20"/>
              </w:rPr>
              <w:t>101473</w:t>
            </w:r>
          </w:p>
        </w:tc>
        <w:tc>
          <w:tcPr>
            <w:tcW w:w="1840" w:type="dxa"/>
            <w:shd w:val="clear" w:color="auto" w:fill="D9D9D9" w:themeFill="background1" w:themeFillShade="D9"/>
          </w:tcPr>
          <w:p w14:paraId="36CDA1AB" w14:textId="77777777" w:rsidR="00CE2339" w:rsidRPr="003E7D37" w:rsidRDefault="00CE2339" w:rsidP="00CE2339">
            <w:pPr>
              <w:spacing w:before="28" w:line="256" w:lineRule="auto"/>
              <w:ind w:left="41"/>
              <w:rPr>
                <w:rFonts w:eastAsia="Times New Roman" w:cs="Times New Roman"/>
                <w:bCs/>
                <w:spacing w:val="-2"/>
                <w:sz w:val="20"/>
                <w:szCs w:val="20"/>
                <w:lang w:val="ru-RU"/>
              </w:rPr>
            </w:pPr>
            <w:r w:rsidRPr="003E7D37">
              <w:rPr>
                <w:rFonts w:eastAsia="Times New Roman" w:cs="Times New Roman"/>
                <w:bCs/>
                <w:spacing w:val="-2"/>
                <w:sz w:val="20"/>
                <w:szCs w:val="20"/>
                <w:lang w:val="ru-RU"/>
              </w:rPr>
              <w:t>Державна стратегія регіонального розвитку на 2021-2027 роки</w:t>
            </w:r>
          </w:p>
        </w:tc>
      </w:tr>
      <w:tr w:rsidR="00CE2339" w:rsidRPr="003E7D37" w14:paraId="11A787A0" w14:textId="77777777" w:rsidTr="00B17601">
        <w:trPr>
          <w:trHeight w:val="755"/>
        </w:trPr>
        <w:tc>
          <w:tcPr>
            <w:tcW w:w="2955" w:type="dxa"/>
            <w:shd w:val="clear" w:color="auto" w:fill="D9D9D9" w:themeFill="background1" w:themeFillShade="D9"/>
          </w:tcPr>
          <w:p w14:paraId="232A5BC9" w14:textId="77777777" w:rsidR="00CE2339" w:rsidRPr="003E7D37" w:rsidRDefault="00CE2339" w:rsidP="00CE2339">
            <w:pPr>
              <w:rPr>
                <w:rFonts w:cs="Times New Roman"/>
                <w:color w:val="000000"/>
                <w:sz w:val="20"/>
                <w:szCs w:val="20"/>
                <w:lang w:val="ru-RU"/>
              </w:rPr>
            </w:pPr>
            <w:r w:rsidRPr="003E7D37">
              <w:rPr>
                <w:rFonts w:cs="Times New Roman"/>
                <w:sz w:val="20"/>
                <w:szCs w:val="20"/>
                <w:lang w:val="ru-RU"/>
              </w:rPr>
              <w:t>Забезпечення доступу до якісного та безпечного харчування у закладах освіти шляхом розвитку сучасної інфраструктури їдалень (харчоблоків)</w:t>
            </w:r>
          </w:p>
        </w:tc>
        <w:tc>
          <w:tcPr>
            <w:tcW w:w="3663" w:type="dxa"/>
            <w:shd w:val="clear" w:color="auto" w:fill="D9D9D9" w:themeFill="background1" w:themeFillShade="D9"/>
          </w:tcPr>
          <w:p w14:paraId="2B0FEA7D" w14:textId="77777777" w:rsidR="00CE2339" w:rsidRPr="003E7D37" w:rsidRDefault="00CE2339" w:rsidP="00CE2339">
            <w:pPr>
              <w:rPr>
                <w:rFonts w:cs="Times New Roman"/>
                <w:color w:val="000000"/>
                <w:sz w:val="20"/>
                <w:szCs w:val="20"/>
                <w:lang w:val="ru-RU"/>
              </w:rPr>
            </w:pPr>
            <w:r w:rsidRPr="003E7D37">
              <w:rPr>
                <w:rFonts w:cs="Times New Roman"/>
                <w:color w:val="000000"/>
                <w:sz w:val="20"/>
                <w:szCs w:val="20"/>
                <w:lang w:val="ru-RU"/>
              </w:rPr>
              <w:t>Капітальний ремонт харчоблоку  Славутської гімназії №1 по        вул. Покровській, 12  м. Славута Шепетівського району Хмельницької області</w:t>
            </w:r>
          </w:p>
          <w:p w14:paraId="1CA3874B" w14:textId="77777777" w:rsidR="00CE2339" w:rsidRPr="003E7D37" w:rsidRDefault="00CE2339" w:rsidP="00CE2339">
            <w:pPr>
              <w:rPr>
                <w:rFonts w:cs="Times New Roman"/>
                <w:color w:val="000000"/>
                <w:sz w:val="20"/>
                <w:szCs w:val="20"/>
                <w:lang w:val="ru-RU"/>
              </w:rPr>
            </w:pPr>
          </w:p>
          <w:p w14:paraId="4889FF78" w14:textId="77777777" w:rsidR="00CE2339" w:rsidRPr="003E7D37" w:rsidRDefault="00CE2339" w:rsidP="00CE2339">
            <w:pPr>
              <w:rPr>
                <w:rFonts w:cs="Times New Roman"/>
                <w:color w:val="000000"/>
                <w:sz w:val="20"/>
                <w:szCs w:val="20"/>
                <w:lang w:val="ru-RU"/>
              </w:rPr>
            </w:pPr>
            <w:r w:rsidRPr="003E7D37">
              <w:rPr>
                <w:rFonts w:cs="Times New Roman"/>
                <w:color w:val="000000"/>
                <w:sz w:val="20"/>
                <w:szCs w:val="20"/>
                <w:lang w:val="ru-RU"/>
              </w:rPr>
              <w:t>Капітальний ремонт харчоблоку  Славутської гімназії «Успіх» по вул.Я.Мудрого,59  в м.Славута Хмельницької області</w:t>
            </w:r>
          </w:p>
          <w:p w14:paraId="711A7369" w14:textId="77777777" w:rsidR="00CE2339" w:rsidRPr="003E7D37" w:rsidRDefault="00CE2339" w:rsidP="00CE2339">
            <w:pPr>
              <w:rPr>
                <w:rFonts w:cs="Times New Roman"/>
                <w:color w:val="000000"/>
                <w:sz w:val="20"/>
                <w:szCs w:val="20"/>
                <w:lang w:val="ru-RU"/>
              </w:rPr>
            </w:pPr>
          </w:p>
          <w:p w14:paraId="1ECA74AA" w14:textId="77777777" w:rsidR="00CE2339" w:rsidRPr="003E7D37" w:rsidRDefault="00CE2339" w:rsidP="00CE2339">
            <w:pPr>
              <w:rPr>
                <w:rFonts w:cs="Times New Roman"/>
                <w:color w:val="000000"/>
                <w:sz w:val="20"/>
                <w:szCs w:val="20"/>
                <w:lang w:val="ru-RU"/>
              </w:rPr>
            </w:pPr>
            <w:r w:rsidRPr="003E7D37">
              <w:rPr>
                <w:rFonts w:cs="Times New Roman"/>
                <w:color w:val="000000"/>
                <w:sz w:val="20"/>
                <w:szCs w:val="20"/>
                <w:lang w:val="ru-RU"/>
              </w:rPr>
              <w:t>Капітальний ремонт харчоблоку  Славутської гімназії  № 3  по вул.Марії Лисенко, буд. 2А в м.Славута Хмельницької області</w:t>
            </w:r>
          </w:p>
        </w:tc>
        <w:tc>
          <w:tcPr>
            <w:tcW w:w="2007" w:type="dxa"/>
            <w:shd w:val="clear" w:color="auto" w:fill="D9D9D9" w:themeFill="background1" w:themeFillShade="D9"/>
          </w:tcPr>
          <w:p w14:paraId="57EA586D" w14:textId="77777777" w:rsidR="00CE2339" w:rsidRPr="003E7D37" w:rsidRDefault="00CE2339" w:rsidP="00CE2339">
            <w:pPr>
              <w:rPr>
                <w:rFonts w:eastAsia="Times New Roman" w:cs="Times New Roman"/>
                <w:bCs/>
                <w:spacing w:val="-2"/>
                <w:sz w:val="20"/>
                <w:szCs w:val="20"/>
              </w:rPr>
            </w:pPr>
            <w:r w:rsidRPr="003E7D37">
              <w:rPr>
                <w:rFonts w:eastAsia="Times New Roman" w:cs="Times New Roman"/>
                <w:bCs/>
                <w:spacing w:val="-2"/>
                <w:sz w:val="20"/>
                <w:szCs w:val="20"/>
              </w:rPr>
              <w:t>Шкільна освіта</w:t>
            </w:r>
          </w:p>
          <w:p w14:paraId="544F300D" w14:textId="77777777" w:rsidR="00CE2339" w:rsidRPr="003E7D37" w:rsidRDefault="00CE2339" w:rsidP="00CE2339">
            <w:pPr>
              <w:rPr>
                <w:rFonts w:eastAsia="Times New Roman" w:cs="Times New Roman"/>
                <w:bCs/>
                <w:spacing w:val="-2"/>
                <w:sz w:val="20"/>
                <w:szCs w:val="20"/>
              </w:rPr>
            </w:pPr>
          </w:p>
        </w:tc>
        <w:tc>
          <w:tcPr>
            <w:tcW w:w="2127" w:type="dxa"/>
            <w:shd w:val="clear" w:color="auto" w:fill="D9D9D9" w:themeFill="background1" w:themeFillShade="D9"/>
          </w:tcPr>
          <w:p w14:paraId="7CF3567C" w14:textId="77777777" w:rsidR="00CE2339" w:rsidRPr="003E7D37" w:rsidRDefault="00CE2339" w:rsidP="00CE2339">
            <w:pPr>
              <w:rPr>
                <w:rFonts w:cs="Times New Roman"/>
                <w:color w:val="000000"/>
                <w:sz w:val="20"/>
                <w:szCs w:val="20"/>
                <w:lang w:val="uk-UA"/>
              </w:rPr>
            </w:pPr>
            <w:r w:rsidRPr="003E7D37">
              <w:rPr>
                <w:rFonts w:cs="Times New Roman"/>
                <w:color w:val="000000"/>
                <w:sz w:val="20"/>
                <w:szCs w:val="20"/>
                <w:lang w:val="uk-UA"/>
              </w:rPr>
              <w:t xml:space="preserve">Кількість харчоблоків які підлягають </w:t>
            </w:r>
          </w:p>
          <w:p w14:paraId="1E49C53D" w14:textId="77777777" w:rsidR="00CE2339" w:rsidRPr="003E7D37" w:rsidRDefault="00CE2339" w:rsidP="00CE2339">
            <w:pPr>
              <w:rPr>
                <w:rFonts w:cs="Times New Roman"/>
                <w:i/>
                <w:iCs/>
                <w:color w:val="000000"/>
                <w:sz w:val="20"/>
                <w:szCs w:val="20"/>
                <w:lang w:val="uk-UA"/>
              </w:rPr>
            </w:pPr>
            <w:r w:rsidRPr="003E7D37">
              <w:rPr>
                <w:rFonts w:cs="Times New Roman"/>
                <w:color w:val="000000"/>
                <w:sz w:val="20"/>
                <w:szCs w:val="20"/>
                <w:lang w:val="uk-UA"/>
              </w:rPr>
              <w:t>в</w:t>
            </w:r>
            <w:r w:rsidRPr="003E7D37">
              <w:rPr>
                <w:rFonts w:cs="Times New Roman"/>
                <w:color w:val="000000"/>
                <w:sz w:val="20"/>
                <w:szCs w:val="20"/>
              </w:rPr>
              <w:t>ідновленн</w:t>
            </w:r>
            <w:r w:rsidRPr="003E7D37">
              <w:rPr>
                <w:rFonts w:cs="Times New Roman"/>
                <w:color w:val="000000"/>
                <w:sz w:val="20"/>
                <w:szCs w:val="20"/>
                <w:lang w:val="uk-UA"/>
              </w:rPr>
              <w:t>ю</w:t>
            </w:r>
            <w:r w:rsidRPr="003E7D37">
              <w:rPr>
                <w:rFonts w:cs="Times New Roman"/>
                <w:color w:val="000000"/>
                <w:sz w:val="20"/>
                <w:szCs w:val="20"/>
              </w:rPr>
              <w:t xml:space="preserve"> та модернізація харчоблоків закладів освіти з використанням новітніх технологічних процесів, покращення показників енергоефективності та дотримання принципів системи НАССР</w:t>
            </w:r>
          </w:p>
        </w:tc>
        <w:tc>
          <w:tcPr>
            <w:tcW w:w="1156" w:type="dxa"/>
            <w:shd w:val="clear" w:color="auto" w:fill="D9D9D9" w:themeFill="background1" w:themeFillShade="D9"/>
          </w:tcPr>
          <w:p w14:paraId="0F20881C" w14:textId="77777777" w:rsidR="00CE2339" w:rsidRPr="003E7D37" w:rsidRDefault="00CE2339" w:rsidP="00CE2339">
            <w:pPr>
              <w:spacing w:before="28"/>
              <w:ind w:left="40" w:right="53"/>
              <w:rPr>
                <w:rFonts w:eastAsia="Times New Roman" w:cs="Times New Roman"/>
                <w:bCs/>
                <w:spacing w:val="-2"/>
                <w:sz w:val="20"/>
                <w:szCs w:val="20"/>
                <w:lang w:val="uk-UA"/>
              </w:rPr>
            </w:pPr>
            <w:r w:rsidRPr="003E7D37">
              <w:rPr>
                <w:rFonts w:eastAsia="Times New Roman" w:cs="Times New Roman"/>
                <w:bCs/>
                <w:spacing w:val="-2"/>
                <w:sz w:val="20"/>
                <w:szCs w:val="20"/>
                <w:lang w:val="uk-UA"/>
              </w:rPr>
              <w:t>0</w:t>
            </w:r>
          </w:p>
        </w:tc>
        <w:tc>
          <w:tcPr>
            <w:tcW w:w="1276" w:type="dxa"/>
            <w:shd w:val="clear" w:color="auto" w:fill="D9D9D9" w:themeFill="background1" w:themeFillShade="D9"/>
          </w:tcPr>
          <w:p w14:paraId="6E125091" w14:textId="77777777" w:rsidR="00CE2339" w:rsidRPr="003E7D37" w:rsidRDefault="00CE2339" w:rsidP="00CE2339">
            <w:pPr>
              <w:spacing w:before="28"/>
              <w:ind w:left="41"/>
              <w:rPr>
                <w:rFonts w:eastAsia="Times New Roman" w:cs="Times New Roman"/>
                <w:bCs/>
                <w:spacing w:val="-2"/>
                <w:sz w:val="20"/>
                <w:szCs w:val="20"/>
                <w:lang w:val="uk-UA"/>
              </w:rPr>
            </w:pPr>
            <w:r w:rsidRPr="003E7D37">
              <w:rPr>
                <w:rFonts w:eastAsia="Times New Roman" w:cs="Times New Roman"/>
                <w:bCs/>
                <w:spacing w:val="-2"/>
                <w:sz w:val="20"/>
                <w:szCs w:val="20"/>
                <w:lang w:val="uk-UA"/>
              </w:rPr>
              <w:t>3</w:t>
            </w:r>
          </w:p>
        </w:tc>
        <w:tc>
          <w:tcPr>
            <w:tcW w:w="1840" w:type="dxa"/>
            <w:shd w:val="clear" w:color="auto" w:fill="D9D9D9" w:themeFill="background1" w:themeFillShade="D9"/>
          </w:tcPr>
          <w:p w14:paraId="4FA9C5EF" w14:textId="77777777" w:rsidR="00CE2339" w:rsidRPr="003E7D37" w:rsidRDefault="00CE2339" w:rsidP="00CE2339">
            <w:pPr>
              <w:rPr>
                <w:rFonts w:cs="Times New Roman"/>
                <w:color w:val="000000"/>
                <w:sz w:val="20"/>
                <w:szCs w:val="20"/>
                <w:lang w:val="ru-RU"/>
              </w:rPr>
            </w:pPr>
            <w:r w:rsidRPr="003E7D37">
              <w:rPr>
                <w:rFonts w:cs="Times New Roman"/>
                <w:color w:val="000000"/>
                <w:sz w:val="20"/>
                <w:szCs w:val="20"/>
                <w:lang w:val="ru-RU"/>
              </w:rPr>
              <w:t>Стратегія реформування системи шкільного харчування на період до 2027 року</w:t>
            </w:r>
          </w:p>
          <w:p w14:paraId="3F1B3405" w14:textId="77777777" w:rsidR="00CE2339" w:rsidRPr="003E7D37" w:rsidRDefault="00CE2339" w:rsidP="00CE2339">
            <w:pPr>
              <w:spacing w:before="28"/>
              <w:ind w:left="41"/>
              <w:rPr>
                <w:rFonts w:eastAsia="Times New Roman" w:cs="Times New Roman"/>
                <w:bCs/>
                <w:spacing w:val="-2"/>
                <w:sz w:val="20"/>
                <w:szCs w:val="20"/>
                <w:lang w:val="ru-RU"/>
              </w:rPr>
            </w:pPr>
          </w:p>
        </w:tc>
      </w:tr>
      <w:tr w:rsidR="00CE2339" w:rsidRPr="003E7D37" w14:paraId="7F0F2A76" w14:textId="77777777" w:rsidTr="00B17601">
        <w:trPr>
          <w:trHeight w:val="755"/>
        </w:trPr>
        <w:tc>
          <w:tcPr>
            <w:tcW w:w="2955" w:type="dxa"/>
            <w:shd w:val="clear" w:color="auto" w:fill="D9D9D9" w:themeFill="background1" w:themeFillShade="D9"/>
          </w:tcPr>
          <w:p w14:paraId="630AB680" w14:textId="77777777" w:rsidR="00CE2339" w:rsidRPr="003E7D37" w:rsidRDefault="00CE2339" w:rsidP="00CE2339">
            <w:pPr>
              <w:rPr>
                <w:rFonts w:cs="Times New Roman"/>
                <w:color w:val="000000"/>
                <w:sz w:val="20"/>
                <w:szCs w:val="20"/>
                <w:lang w:val="ru-RU"/>
              </w:rPr>
            </w:pPr>
            <w:r w:rsidRPr="003E7D37">
              <w:rPr>
                <w:rFonts w:cs="Times New Roman"/>
                <w:color w:val="000000"/>
                <w:sz w:val="20"/>
                <w:szCs w:val="20"/>
                <w:lang w:val="ru-RU"/>
              </w:rPr>
              <w:t>Облаштування безпечних умов у закладах, що надають загальну середню освіту (протипожежний захист)</w:t>
            </w:r>
          </w:p>
          <w:p w14:paraId="2D08413D" w14:textId="77777777" w:rsidR="00CE2339" w:rsidRPr="003E7D37" w:rsidRDefault="00CE2339" w:rsidP="00CE2339">
            <w:pPr>
              <w:rPr>
                <w:rFonts w:cs="Times New Roman"/>
                <w:sz w:val="20"/>
                <w:szCs w:val="20"/>
                <w:lang w:val="ru-RU"/>
              </w:rPr>
            </w:pPr>
          </w:p>
        </w:tc>
        <w:tc>
          <w:tcPr>
            <w:tcW w:w="3663" w:type="dxa"/>
            <w:shd w:val="clear" w:color="auto" w:fill="D9D9D9" w:themeFill="background1" w:themeFillShade="D9"/>
          </w:tcPr>
          <w:p w14:paraId="30BB9ADA" w14:textId="77777777" w:rsidR="00CE2339" w:rsidRPr="003E7D37" w:rsidRDefault="00CE2339" w:rsidP="00CE2339">
            <w:pPr>
              <w:rPr>
                <w:rFonts w:cs="Times New Roman"/>
                <w:color w:val="000000"/>
                <w:sz w:val="20"/>
                <w:szCs w:val="20"/>
                <w:lang w:val="ru-RU"/>
              </w:rPr>
            </w:pPr>
            <w:r w:rsidRPr="003E7D37">
              <w:rPr>
                <w:rFonts w:cs="Times New Roman"/>
                <w:color w:val="000000"/>
                <w:sz w:val="20"/>
                <w:szCs w:val="20"/>
                <w:lang w:val="ru-RU"/>
              </w:rPr>
              <w:t>Облаштування безпечних умов у закладах, що надають загальну середню освіту (протипожежний захист)</w:t>
            </w:r>
          </w:p>
          <w:p w14:paraId="283060EF" w14:textId="77777777" w:rsidR="00CE2339" w:rsidRPr="003E7D37" w:rsidRDefault="00CE2339" w:rsidP="00CE2339">
            <w:pPr>
              <w:rPr>
                <w:rFonts w:cs="Times New Roman"/>
                <w:color w:val="000000"/>
                <w:sz w:val="20"/>
                <w:szCs w:val="20"/>
                <w:lang w:val="ru-RU"/>
              </w:rPr>
            </w:pPr>
          </w:p>
        </w:tc>
        <w:tc>
          <w:tcPr>
            <w:tcW w:w="2007" w:type="dxa"/>
            <w:shd w:val="clear" w:color="auto" w:fill="D9D9D9" w:themeFill="background1" w:themeFillShade="D9"/>
          </w:tcPr>
          <w:p w14:paraId="63036C17" w14:textId="77777777" w:rsidR="00CE2339" w:rsidRPr="003E7D37" w:rsidRDefault="00CE2339" w:rsidP="00CE2339">
            <w:pPr>
              <w:rPr>
                <w:rFonts w:eastAsia="Times New Roman" w:cs="Times New Roman"/>
                <w:bCs/>
                <w:spacing w:val="-2"/>
                <w:sz w:val="20"/>
                <w:szCs w:val="20"/>
              </w:rPr>
            </w:pPr>
            <w:r w:rsidRPr="003E7D37">
              <w:rPr>
                <w:rFonts w:eastAsia="Times New Roman" w:cs="Times New Roman"/>
                <w:bCs/>
                <w:spacing w:val="-2"/>
                <w:sz w:val="20"/>
                <w:szCs w:val="20"/>
              </w:rPr>
              <w:t>Шкільна освіта</w:t>
            </w:r>
          </w:p>
          <w:p w14:paraId="1556A233" w14:textId="77777777" w:rsidR="00CE2339" w:rsidRPr="003E7D37" w:rsidRDefault="00CE2339" w:rsidP="00CE2339">
            <w:pPr>
              <w:rPr>
                <w:rFonts w:eastAsia="Times New Roman" w:cs="Times New Roman"/>
                <w:bCs/>
                <w:spacing w:val="-2"/>
                <w:sz w:val="20"/>
                <w:szCs w:val="20"/>
              </w:rPr>
            </w:pPr>
          </w:p>
        </w:tc>
        <w:tc>
          <w:tcPr>
            <w:tcW w:w="2127" w:type="dxa"/>
            <w:shd w:val="clear" w:color="auto" w:fill="D9D9D9" w:themeFill="background1" w:themeFillShade="D9"/>
          </w:tcPr>
          <w:p w14:paraId="37992AF6" w14:textId="77777777" w:rsidR="00CE2339" w:rsidRPr="003E7D37" w:rsidRDefault="00CE2339" w:rsidP="00CE2339">
            <w:pPr>
              <w:rPr>
                <w:rFonts w:cs="Times New Roman"/>
                <w:color w:val="000000"/>
                <w:sz w:val="20"/>
                <w:szCs w:val="20"/>
                <w:lang w:val="ru-RU"/>
              </w:rPr>
            </w:pPr>
            <w:r w:rsidRPr="003E7D37">
              <w:rPr>
                <w:rFonts w:cs="Times New Roman"/>
                <w:color w:val="000000"/>
                <w:sz w:val="20"/>
                <w:szCs w:val="20"/>
                <w:lang w:val="ru-RU"/>
              </w:rPr>
              <w:t>забезпечення 100% автоматизованого збору даних обліку</w:t>
            </w:r>
          </w:p>
          <w:p w14:paraId="0A11EE32" w14:textId="77777777" w:rsidR="00CE2339" w:rsidRPr="003E7D37" w:rsidRDefault="00CE2339" w:rsidP="00CE2339">
            <w:pPr>
              <w:rPr>
                <w:rFonts w:eastAsia="Times New Roman" w:cs="Times New Roman"/>
                <w:bCs/>
                <w:spacing w:val="-2"/>
                <w:sz w:val="20"/>
                <w:szCs w:val="20"/>
                <w:lang w:val="ru-RU"/>
              </w:rPr>
            </w:pPr>
          </w:p>
        </w:tc>
        <w:tc>
          <w:tcPr>
            <w:tcW w:w="1156" w:type="dxa"/>
            <w:shd w:val="clear" w:color="auto" w:fill="D9D9D9" w:themeFill="background1" w:themeFillShade="D9"/>
          </w:tcPr>
          <w:p w14:paraId="6CEBAAEF" w14:textId="77777777" w:rsidR="00CE2339" w:rsidRPr="003E7D37" w:rsidRDefault="00CE2339" w:rsidP="00CE2339">
            <w:pPr>
              <w:spacing w:before="28" w:line="256" w:lineRule="auto"/>
              <w:ind w:left="40" w:right="53"/>
              <w:rPr>
                <w:rFonts w:eastAsia="Times New Roman" w:cs="Times New Roman"/>
                <w:bCs/>
                <w:spacing w:val="-2"/>
                <w:sz w:val="20"/>
                <w:szCs w:val="20"/>
                <w:lang w:val="uk-UA"/>
              </w:rPr>
            </w:pPr>
          </w:p>
        </w:tc>
        <w:tc>
          <w:tcPr>
            <w:tcW w:w="1276" w:type="dxa"/>
            <w:shd w:val="clear" w:color="auto" w:fill="D9D9D9" w:themeFill="background1" w:themeFillShade="D9"/>
          </w:tcPr>
          <w:p w14:paraId="28098A90" w14:textId="77777777" w:rsidR="00CE2339" w:rsidRPr="003E7D37" w:rsidRDefault="00CE2339" w:rsidP="00CE2339">
            <w:pPr>
              <w:spacing w:before="28" w:line="256" w:lineRule="auto"/>
              <w:ind w:left="41"/>
              <w:rPr>
                <w:rFonts w:eastAsia="Times New Roman" w:cs="Times New Roman"/>
                <w:bCs/>
                <w:spacing w:val="-2"/>
                <w:sz w:val="20"/>
                <w:szCs w:val="20"/>
                <w:lang w:val="uk-UA"/>
              </w:rPr>
            </w:pPr>
            <w:r w:rsidRPr="003E7D37">
              <w:rPr>
                <w:rFonts w:eastAsia="Times New Roman" w:cs="Times New Roman"/>
                <w:bCs/>
                <w:spacing w:val="-2"/>
                <w:sz w:val="20"/>
                <w:szCs w:val="20"/>
                <w:lang w:val="uk-UA"/>
              </w:rPr>
              <w:t>1</w:t>
            </w:r>
          </w:p>
        </w:tc>
        <w:tc>
          <w:tcPr>
            <w:tcW w:w="1840" w:type="dxa"/>
            <w:shd w:val="clear" w:color="auto" w:fill="D9D9D9" w:themeFill="background1" w:themeFillShade="D9"/>
          </w:tcPr>
          <w:p w14:paraId="111573FB" w14:textId="77777777" w:rsidR="00CE2339" w:rsidRPr="003E7D37" w:rsidRDefault="00CE2339" w:rsidP="00CE2339">
            <w:pPr>
              <w:rPr>
                <w:rFonts w:cs="Times New Roman"/>
                <w:color w:val="000000"/>
                <w:sz w:val="20"/>
                <w:szCs w:val="20"/>
              </w:rPr>
            </w:pPr>
            <w:r w:rsidRPr="003E7D37">
              <w:rPr>
                <w:rFonts w:cs="Times New Roman"/>
                <w:color w:val="000000"/>
                <w:sz w:val="20"/>
                <w:szCs w:val="20"/>
              </w:rPr>
              <w:t>Кодекс газорозподільних систем</w:t>
            </w:r>
          </w:p>
        </w:tc>
      </w:tr>
      <w:tr w:rsidR="00CE2339" w:rsidRPr="003E7D37" w14:paraId="0CB619DC" w14:textId="77777777" w:rsidTr="00B17601">
        <w:trPr>
          <w:trHeight w:val="755"/>
        </w:trPr>
        <w:tc>
          <w:tcPr>
            <w:tcW w:w="2955" w:type="dxa"/>
            <w:shd w:val="clear" w:color="auto" w:fill="D9D9D9" w:themeFill="background1" w:themeFillShade="D9"/>
          </w:tcPr>
          <w:p w14:paraId="03DCFF9C" w14:textId="77777777" w:rsidR="00CE2339" w:rsidRPr="003E7D37" w:rsidRDefault="00CE2339" w:rsidP="00CE2339">
            <w:pPr>
              <w:rPr>
                <w:rFonts w:cs="Times New Roman"/>
                <w:color w:val="000000"/>
                <w:sz w:val="20"/>
                <w:szCs w:val="20"/>
                <w:lang w:val="ru-RU"/>
              </w:rPr>
            </w:pPr>
            <w:r w:rsidRPr="003E7D37">
              <w:rPr>
                <w:rFonts w:cs="Times New Roman"/>
                <w:color w:val="000000"/>
                <w:sz w:val="20"/>
                <w:szCs w:val="20"/>
                <w:lang w:val="ru-RU"/>
              </w:rPr>
              <w:t>Облаштування   тиру для закріплення відпрацювання практичних умінь та навичок  в межах викладання інтегрованого курсу "Захист України"</w:t>
            </w:r>
          </w:p>
        </w:tc>
        <w:tc>
          <w:tcPr>
            <w:tcW w:w="3663" w:type="dxa"/>
            <w:shd w:val="clear" w:color="auto" w:fill="D9D9D9" w:themeFill="background1" w:themeFillShade="D9"/>
          </w:tcPr>
          <w:p w14:paraId="5046B832" w14:textId="77777777" w:rsidR="00CE2339" w:rsidRPr="003E7D37" w:rsidRDefault="00CE2339" w:rsidP="00CE2339">
            <w:pPr>
              <w:rPr>
                <w:rFonts w:cs="Times New Roman"/>
                <w:color w:val="000000"/>
                <w:sz w:val="20"/>
                <w:szCs w:val="20"/>
                <w:lang w:val="ru-RU"/>
              </w:rPr>
            </w:pPr>
            <w:r w:rsidRPr="003E7D37">
              <w:rPr>
                <w:rFonts w:cs="Times New Roman"/>
                <w:color w:val="000000"/>
                <w:sz w:val="20"/>
                <w:szCs w:val="20"/>
                <w:lang w:val="ru-RU"/>
              </w:rPr>
              <w:t>Капітальний ремонт будівлі частини комплексу Славутського ліцею Славутської міської ради за адресою Соборності, 9, м. Славута, Шепетівського району Хмельницької області</w:t>
            </w:r>
          </w:p>
        </w:tc>
        <w:tc>
          <w:tcPr>
            <w:tcW w:w="2007" w:type="dxa"/>
            <w:shd w:val="clear" w:color="auto" w:fill="D9D9D9" w:themeFill="background1" w:themeFillShade="D9"/>
          </w:tcPr>
          <w:p w14:paraId="44153CAB" w14:textId="77777777" w:rsidR="00CE2339" w:rsidRPr="003E7D37" w:rsidRDefault="00CE2339" w:rsidP="00CE2339">
            <w:pPr>
              <w:rPr>
                <w:rFonts w:eastAsia="Times New Roman" w:cs="Times New Roman"/>
                <w:bCs/>
                <w:spacing w:val="-2"/>
                <w:sz w:val="20"/>
                <w:szCs w:val="20"/>
              </w:rPr>
            </w:pPr>
            <w:r w:rsidRPr="003E7D37">
              <w:rPr>
                <w:rFonts w:eastAsia="Times New Roman" w:cs="Times New Roman"/>
                <w:bCs/>
                <w:spacing w:val="-2"/>
                <w:sz w:val="20"/>
                <w:szCs w:val="20"/>
              </w:rPr>
              <w:t>Шкільна освіта</w:t>
            </w:r>
          </w:p>
          <w:p w14:paraId="7DC5322D" w14:textId="77777777" w:rsidR="00CE2339" w:rsidRPr="003E7D37" w:rsidRDefault="00CE2339" w:rsidP="00CE2339">
            <w:pPr>
              <w:rPr>
                <w:rFonts w:eastAsia="Times New Roman" w:cs="Times New Roman"/>
                <w:bCs/>
                <w:spacing w:val="-2"/>
                <w:sz w:val="20"/>
                <w:szCs w:val="20"/>
              </w:rPr>
            </w:pPr>
          </w:p>
        </w:tc>
        <w:tc>
          <w:tcPr>
            <w:tcW w:w="2127" w:type="dxa"/>
            <w:shd w:val="clear" w:color="auto" w:fill="D9D9D9" w:themeFill="background1" w:themeFillShade="D9"/>
          </w:tcPr>
          <w:p w14:paraId="1122E22F" w14:textId="77777777" w:rsidR="00CE2339" w:rsidRPr="003E7D37" w:rsidRDefault="00CE2339" w:rsidP="00CE2339">
            <w:pPr>
              <w:rPr>
                <w:rFonts w:cs="Times New Roman"/>
                <w:color w:val="000000"/>
                <w:sz w:val="20"/>
                <w:szCs w:val="20"/>
                <w:lang w:val="ru-RU"/>
              </w:rPr>
            </w:pPr>
            <w:r w:rsidRPr="003E7D37">
              <w:rPr>
                <w:rFonts w:cs="Times New Roman"/>
                <w:color w:val="000000"/>
                <w:sz w:val="20"/>
                <w:szCs w:val="20"/>
                <w:lang w:val="ru-RU"/>
              </w:rPr>
              <w:t>Облаштування ТИРу</w:t>
            </w:r>
          </w:p>
        </w:tc>
        <w:tc>
          <w:tcPr>
            <w:tcW w:w="1156" w:type="dxa"/>
            <w:shd w:val="clear" w:color="auto" w:fill="D9D9D9" w:themeFill="background1" w:themeFillShade="D9"/>
          </w:tcPr>
          <w:p w14:paraId="024BE60B" w14:textId="77777777" w:rsidR="00CE2339" w:rsidRPr="003E7D37" w:rsidRDefault="00CE2339" w:rsidP="00CE2339">
            <w:pPr>
              <w:spacing w:before="28" w:line="256" w:lineRule="auto"/>
              <w:ind w:left="40" w:right="53"/>
              <w:rPr>
                <w:rFonts w:eastAsia="Times New Roman" w:cs="Times New Roman"/>
                <w:bCs/>
                <w:spacing w:val="-2"/>
                <w:sz w:val="20"/>
                <w:szCs w:val="20"/>
              </w:rPr>
            </w:pPr>
          </w:p>
        </w:tc>
        <w:tc>
          <w:tcPr>
            <w:tcW w:w="1276" w:type="dxa"/>
            <w:shd w:val="clear" w:color="auto" w:fill="D9D9D9" w:themeFill="background1" w:themeFillShade="D9"/>
          </w:tcPr>
          <w:p w14:paraId="34C4D39E" w14:textId="77777777" w:rsidR="00CE2339" w:rsidRPr="003E7D37" w:rsidRDefault="00CE2339" w:rsidP="00CE2339">
            <w:pPr>
              <w:spacing w:before="28" w:line="256" w:lineRule="auto"/>
              <w:ind w:left="41"/>
              <w:rPr>
                <w:rFonts w:eastAsia="Times New Roman" w:cs="Times New Roman"/>
                <w:bCs/>
                <w:spacing w:val="-2"/>
                <w:sz w:val="20"/>
                <w:szCs w:val="20"/>
                <w:lang w:val="uk-UA"/>
              </w:rPr>
            </w:pPr>
            <w:r w:rsidRPr="003E7D37">
              <w:rPr>
                <w:rFonts w:eastAsia="Times New Roman" w:cs="Times New Roman"/>
                <w:bCs/>
                <w:spacing w:val="-2"/>
                <w:sz w:val="20"/>
                <w:szCs w:val="20"/>
                <w:lang w:val="uk-UA"/>
              </w:rPr>
              <w:t>1</w:t>
            </w:r>
          </w:p>
        </w:tc>
        <w:tc>
          <w:tcPr>
            <w:tcW w:w="1840" w:type="dxa"/>
            <w:shd w:val="clear" w:color="auto" w:fill="D9D9D9" w:themeFill="background1" w:themeFillShade="D9"/>
          </w:tcPr>
          <w:p w14:paraId="7DF720E6" w14:textId="77777777" w:rsidR="00CE2339" w:rsidRPr="003E7D37" w:rsidRDefault="00CE2339" w:rsidP="00CE2339">
            <w:pPr>
              <w:rPr>
                <w:rFonts w:cs="Times New Roman"/>
                <w:color w:val="000000"/>
                <w:sz w:val="20"/>
                <w:szCs w:val="20"/>
                <w:lang w:val="ru-RU"/>
              </w:rPr>
            </w:pPr>
            <w:r w:rsidRPr="003E7D37">
              <w:rPr>
                <w:rFonts w:cs="Times New Roman"/>
                <w:color w:val="000000"/>
                <w:sz w:val="20"/>
                <w:szCs w:val="20"/>
                <w:lang w:val="ru-RU"/>
              </w:rPr>
              <w:t>Стратегія утвердження української національної та громадянської ідентичності на період до 2030</w:t>
            </w:r>
          </w:p>
        </w:tc>
      </w:tr>
    </w:tbl>
    <w:p w14:paraId="410ABB9A" w14:textId="77777777" w:rsidR="00CE2339" w:rsidRPr="003E7D37" w:rsidRDefault="00CE2339" w:rsidP="00CE2339">
      <w:pPr>
        <w:spacing w:after="120" w:line="264" w:lineRule="auto"/>
        <w:rPr>
          <w:rFonts w:cs="Times New Roman"/>
          <w:sz w:val="20"/>
          <w:szCs w:val="20"/>
          <w:lang w:val="uk-UA"/>
        </w:rPr>
      </w:pPr>
    </w:p>
    <w:p w14:paraId="5B1CD9E9" w14:textId="77777777" w:rsidR="00B31123" w:rsidRPr="003E7D37" w:rsidRDefault="00B31123" w:rsidP="00F5567C">
      <w:pPr>
        <w:widowControl w:val="0"/>
        <w:autoSpaceDE w:val="0"/>
        <w:autoSpaceDN w:val="0"/>
        <w:spacing w:after="0"/>
        <w:rPr>
          <w:rFonts w:eastAsia="Times New Roman" w:cs="Times New Roman"/>
          <w:b/>
          <w:sz w:val="20"/>
          <w:szCs w:val="20"/>
          <w:lang w:val="uk-UA"/>
        </w:rPr>
      </w:pPr>
    </w:p>
    <w:sectPr w:rsidR="00B31123" w:rsidRPr="003E7D37" w:rsidSect="008609F9">
      <w:footerReference w:type="default" r:id="rId99"/>
      <w:pgSz w:w="16838" w:h="11906" w:orient="landscape" w:code="9"/>
      <w:pgMar w:top="709" w:right="1134" w:bottom="284" w:left="1134" w:header="0" w:footer="805"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6263FB2" w14:textId="77777777" w:rsidR="00150BBD" w:rsidRDefault="00150BBD">
      <w:pPr>
        <w:spacing w:after="0"/>
      </w:pPr>
      <w:r>
        <w:separator/>
      </w:r>
    </w:p>
  </w:endnote>
  <w:endnote w:type="continuationSeparator" w:id="0">
    <w:p w14:paraId="06048165" w14:textId="77777777" w:rsidR="00150BBD" w:rsidRDefault="00150BB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MT">
    <w:altName w:val="Arial"/>
    <w:charset w:val="01"/>
    <w:family w:val="swiss"/>
    <w:pitch w:val="variable"/>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font>
  <w:font w:name="Droid Sans Fallback">
    <w:altName w:val="Times New Roman"/>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Microsoft Sans Serif">
    <w:panose1 w:val="020B0604020202020204"/>
    <w:charset w:val="CC"/>
    <w:family w:val="swiss"/>
    <w:pitch w:val="variable"/>
    <w:sig w:usb0="E1002AFF" w:usb1="C0000002" w:usb2="00000008"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71DD4A" w14:textId="7F2A093E" w:rsidR="00150BBD" w:rsidRDefault="00150BBD">
    <w:pPr>
      <w:pStyle w:val="af5"/>
      <w:jc w:val="center"/>
    </w:pPr>
  </w:p>
  <w:p w14:paraId="2612E860" w14:textId="25F03D71" w:rsidR="00150BBD" w:rsidRDefault="00150BBD">
    <w:pPr>
      <w:pStyle w:val="ac"/>
      <w:spacing w:line="14" w:lineRule="auto"/>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635964" w14:textId="77777777" w:rsidR="00150BBD" w:rsidRDefault="00150BBD">
    <w:pPr>
      <w:pStyle w:val="ac"/>
      <w:spacing w:line="14" w:lineRule="auto"/>
      <w:rPr>
        <w:sz w:val="20"/>
      </w:rPr>
    </w:pPr>
    <w:r>
      <w:rPr>
        <w:noProof/>
        <w:sz w:val="20"/>
        <w:lang w:eastAsia="ru-RU"/>
      </w:rPr>
      <mc:AlternateContent>
        <mc:Choice Requires="wps">
          <w:drawing>
            <wp:anchor distT="0" distB="0" distL="0" distR="0" simplePos="0" relativeHeight="251656704" behindDoc="1" locked="0" layoutInCell="1" allowOverlap="1" wp14:anchorId="71DCF1FF" wp14:editId="443CC39D">
              <wp:simplePos x="0" y="0"/>
              <wp:positionH relativeFrom="page">
                <wp:posOffset>5226811</wp:posOffset>
              </wp:positionH>
              <wp:positionV relativeFrom="page">
                <wp:posOffset>6784344</wp:posOffset>
              </wp:positionV>
              <wp:extent cx="238125" cy="165735"/>
              <wp:effectExtent l="0" t="0" r="0" b="0"/>
              <wp:wrapNone/>
              <wp:docPr id="1280" name="Textbox 1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165735"/>
                      </a:xfrm>
                      <a:prstGeom prst="rect">
                        <a:avLst/>
                      </a:prstGeom>
                    </wps:spPr>
                    <wps:txbx>
                      <w:txbxContent>
                        <w:p w14:paraId="3327ABB7" w14:textId="7A2EDC80" w:rsidR="00150BBD" w:rsidRDefault="00150BBD" w:rsidP="00C64AC6">
                          <w:pPr>
                            <w:spacing w:line="245" w:lineRule="exact"/>
                            <w:rPr>
                              <w:rFonts w:ascii="Calibri"/>
                            </w:rPr>
                          </w:pPr>
                        </w:p>
                      </w:txbxContent>
                    </wps:txbx>
                    <wps:bodyPr wrap="square" lIns="0" tIns="0" rIns="0" bIns="0" rtlCol="0">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71DCF1FF" id="_x0000_t202" coordsize="21600,21600" o:spt="202" path="m,l,21600r21600,l21600,xe">
              <v:stroke joinstyle="miter"/>
              <v:path gradientshapeok="t" o:connecttype="rect"/>
            </v:shapetype>
            <v:shape id="Textbox 1280" o:spid="_x0000_s1026" type="#_x0000_t202" style="position:absolute;margin-left:411.55pt;margin-top:534.2pt;width:18.75pt;height:13.05pt;z-index:-25165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" filled="f" stroked="f">
              <v:path arrowok="t"/>
              <v:textbox inset="0,0,0,0">
                <w:txbxContent>
                  <w:p w14:paraId="3327ABB7" w14:textId="7A2EDC80" w:rsidR="00150BBD" w:rsidRDefault="00150BBD" w:rsidP="00C64AC6">
                    <w:pPr>
                      <w:spacing w:line="245" w:lineRule="exact"/>
                      <w:rPr>
                        <w:rFonts w:ascii="Calibri"/>
                      </w:rPr>
                    </w:pP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0CB461" w14:textId="77777777" w:rsidR="00150BBD" w:rsidRDefault="00150BBD">
    <w:pPr>
      <w:pStyle w:val="ac"/>
      <w:spacing w:line="14" w:lineRule="auto"/>
      <w:rPr>
        <w:sz w:val="20"/>
      </w:rPr>
    </w:pPr>
    <w:r>
      <w:rPr>
        <w:noProof/>
        <w:sz w:val="20"/>
        <w:lang w:eastAsia="ru-RU"/>
      </w:rPr>
      <mc:AlternateContent>
        <mc:Choice Requires="wps">
          <w:drawing>
            <wp:anchor distT="0" distB="0" distL="0" distR="0" simplePos="0" relativeHeight="251658752" behindDoc="1" locked="0" layoutInCell="1" allowOverlap="1" wp14:anchorId="792D4072" wp14:editId="580E3E3D">
              <wp:simplePos x="0" y="0"/>
              <wp:positionH relativeFrom="page">
                <wp:posOffset>4056379</wp:posOffset>
              </wp:positionH>
              <wp:positionV relativeFrom="page">
                <wp:posOffset>10041124</wp:posOffset>
              </wp:positionV>
              <wp:extent cx="167640" cy="165735"/>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7640" cy="165735"/>
                      </a:xfrm>
                      <a:prstGeom prst="rect">
                        <a:avLst/>
                      </a:prstGeom>
                    </wps:spPr>
                    <wps:txbx>
                      <w:txbxContent>
                        <w:p w14:paraId="62F2439B" w14:textId="0311B9D2" w:rsidR="00150BBD" w:rsidRDefault="00150BBD">
                          <w:pPr>
                            <w:spacing w:line="245" w:lineRule="exact"/>
                            <w:ind w:left="20"/>
                            <w:rPr>
                              <w:rFonts w:ascii="Calibri"/>
                            </w:rPr>
                          </w:pPr>
                        </w:p>
                      </w:txbxContent>
                    </wps:txbx>
                    <wps:bodyPr wrap="square" lIns="0" tIns="0" rIns="0" bIns="0" rtlCol="0">
                      <a:noAutofit/>
                    </wps:bodyPr>
                  </wps:wsp>
                </a:graphicData>
              </a:graphic>
            </wp:anchor>
          </w:drawing>
        </mc:Choice>
        <mc:Fallback xmlns:w16se="http://schemas.microsoft.com/office/word/2015/wordml/symex" xmlns:w15="http://schemas.microsoft.com/office/word/2012/wordml" xmlns:cx1="http://schemas.microsoft.com/office/drawing/2015/9/8/chartex" xmlns:cx="http://schemas.microsoft.com/office/drawing/2014/chartex">
          <w:pict>
            <v:shapetype w14:anchorId="792D4072" id="_x0000_t202" coordsize="21600,21600" o:spt="202" path="m,l,21600r21600,l21600,xe">
              <v:stroke joinstyle="miter"/>
              <v:path gradientshapeok="t" o:connecttype="rect"/>
            </v:shapetype>
            <v:shape id="Textbox 3" o:spid="_x0000_s1027" type="#_x0000_t202" style="position:absolute;margin-left:319.4pt;margin-top:790.65pt;width:13.2pt;height:13.05pt;z-index:-2516577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" filled="f" stroked="f">
              <v:path arrowok="t"/>
              <v:textbox inset="0,0,0,0">
                <w:txbxContent>
                  <w:p w14:paraId="62F2439B" w14:textId="0311B9D2" w:rsidR="00150BBD" w:rsidRDefault="00150BBD">
                    <w:pPr>
                      <w:spacing w:line="245" w:lineRule="exact"/>
                      <w:ind w:left="20"/>
                      <w:rPr>
                        <w:rFonts w:ascii="Calibri"/>
                      </w:rPr>
                    </w:pP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474EA59" w14:textId="77777777" w:rsidR="00150BBD" w:rsidRDefault="00150BBD">
      <w:pPr>
        <w:spacing w:after="0"/>
      </w:pPr>
      <w:r>
        <w:separator/>
      </w:r>
    </w:p>
  </w:footnote>
  <w:footnote w:type="continuationSeparator" w:id="0">
    <w:p w14:paraId="595960CA" w14:textId="77777777" w:rsidR="00150BBD" w:rsidRDefault="00150BBD">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7376376"/>
      <w:docPartObj>
        <w:docPartGallery w:val="Page Numbers (Top of Page)"/>
        <w:docPartUnique/>
      </w:docPartObj>
    </w:sdtPr>
    <w:sdtEndPr/>
    <w:sdtContent>
      <w:p w14:paraId="3EA9DC6E" w14:textId="30D234A6" w:rsidR="00150BBD" w:rsidRDefault="00150BBD">
        <w:pPr>
          <w:pStyle w:val="af3"/>
          <w:jc w:val="center"/>
        </w:pPr>
        <w:r>
          <w:fldChar w:fldCharType="begin"/>
        </w:r>
        <w:r>
          <w:instrText>PAGE   \* MERGEFORMAT</w:instrText>
        </w:r>
        <w:r>
          <w:fldChar w:fldCharType="separate"/>
        </w:r>
        <w:r w:rsidR="00CE6D4D" w:rsidRPr="00CE6D4D">
          <w:rPr>
            <w:noProof/>
            <w:lang w:val="ru-RU"/>
          </w:rPr>
          <w:t>123</w:t>
        </w:r>
        <w:r>
          <w:fldChar w:fldCharType="end"/>
        </w:r>
      </w:p>
    </w:sdtContent>
  </w:sdt>
  <w:p w14:paraId="79C5A871" w14:textId="77777777" w:rsidR="00150BBD" w:rsidRDefault="00150BBD">
    <w:pPr>
      <w:pStyle w:val="af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8B7D5E"/>
    <w:multiLevelType w:val="hybridMultilevel"/>
    <w:tmpl w:val="869C8248"/>
    <w:lvl w:ilvl="0" w:tplc="0422000B">
      <w:start w:val="1"/>
      <w:numFmt w:val="bullet"/>
      <w:lvlText w:val=""/>
      <w:lvlJc w:val="left"/>
      <w:pPr>
        <w:ind w:left="1111" w:hanging="360"/>
      </w:pPr>
      <w:rPr>
        <w:rFonts w:ascii="Wingdings" w:hAnsi="Wingdings" w:hint="default"/>
      </w:rPr>
    </w:lvl>
    <w:lvl w:ilvl="1" w:tplc="04220003" w:tentative="1">
      <w:start w:val="1"/>
      <w:numFmt w:val="bullet"/>
      <w:lvlText w:val="o"/>
      <w:lvlJc w:val="left"/>
      <w:pPr>
        <w:ind w:left="1831" w:hanging="360"/>
      </w:pPr>
      <w:rPr>
        <w:rFonts w:ascii="Courier New" w:hAnsi="Courier New" w:cs="Courier New" w:hint="default"/>
      </w:rPr>
    </w:lvl>
    <w:lvl w:ilvl="2" w:tplc="04220005" w:tentative="1">
      <w:start w:val="1"/>
      <w:numFmt w:val="bullet"/>
      <w:lvlText w:val=""/>
      <w:lvlJc w:val="left"/>
      <w:pPr>
        <w:ind w:left="2551" w:hanging="360"/>
      </w:pPr>
      <w:rPr>
        <w:rFonts w:ascii="Wingdings" w:hAnsi="Wingdings" w:hint="default"/>
      </w:rPr>
    </w:lvl>
    <w:lvl w:ilvl="3" w:tplc="04220001" w:tentative="1">
      <w:start w:val="1"/>
      <w:numFmt w:val="bullet"/>
      <w:lvlText w:val=""/>
      <w:lvlJc w:val="left"/>
      <w:pPr>
        <w:ind w:left="3271" w:hanging="360"/>
      </w:pPr>
      <w:rPr>
        <w:rFonts w:ascii="Symbol" w:hAnsi="Symbol" w:hint="default"/>
      </w:rPr>
    </w:lvl>
    <w:lvl w:ilvl="4" w:tplc="04220003" w:tentative="1">
      <w:start w:val="1"/>
      <w:numFmt w:val="bullet"/>
      <w:lvlText w:val="o"/>
      <w:lvlJc w:val="left"/>
      <w:pPr>
        <w:ind w:left="3991" w:hanging="360"/>
      </w:pPr>
      <w:rPr>
        <w:rFonts w:ascii="Courier New" w:hAnsi="Courier New" w:cs="Courier New" w:hint="default"/>
      </w:rPr>
    </w:lvl>
    <w:lvl w:ilvl="5" w:tplc="04220005" w:tentative="1">
      <w:start w:val="1"/>
      <w:numFmt w:val="bullet"/>
      <w:lvlText w:val=""/>
      <w:lvlJc w:val="left"/>
      <w:pPr>
        <w:ind w:left="4711" w:hanging="360"/>
      </w:pPr>
      <w:rPr>
        <w:rFonts w:ascii="Wingdings" w:hAnsi="Wingdings" w:hint="default"/>
      </w:rPr>
    </w:lvl>
    <w:lvl w:ilvl="6" w:tplc="04220001" w:tentative="1">
      <w:start w:val="1"/>
      <w:numFmt w:val="bullet"/>
      <w:lvlText w:val=""/>
      <w:lvlJc w:val="left"/>
      <w:pPr>
        <w:ind w:left="5431" w:hanging="360"/>
      </w:pPr>
      <w:rPr>
        <w:rFonts w:ascii="Symbol" w:hAnsi="Symbol" w:hint="default"/>
      </w:rPr>
    </w:lvl>
    <w:lvl w:ilvl="7" w:tplc="04220003" w:tentative="1">
      <w:start w:val="1"/>
      <w:numFmt w:val="bullet"/>
      <w:lvlText w:val="o"/>
      <w:lvlJc w:val="left"/>
      <w:pPr>
        <w:ind w:left="6151" w:hanging="360"/>
      </w:pPr>
      <w:rPr>
        <w:rFonts w:ascii="Courier New" w:hAnsi="Courier New" w:cs="Courier New" w:hint="default"/>
      </w:rPr>
    </w:lvl>
    <w:lvl w:ilvl="8" w:tplc="04220005" w:tentative="1">
      <w:start w:val="1"/>
      <w:numFmt w:val="bullet"/>
      <w:lvlText w:val=""/>
      <w:lvlJc w:val="left"/>
      <w:pPr>
        <w:ind w:left="6871" w:hanging="360"/>
      </w:pPr>
      <w:rPr>
        <w:rFonts w:ascii="Wingdings" w:hAnsi="Wingdings" w:hint="default"/>
      </w:rPr>
    </w:lvl>
  </w:abstractNum>
  <w:abstractNum w:abstractNumId="1">
    <w:nsid w:val="0A267694"/>
    <w:multiLevelType w:val="multilevel"/>
    <w:tmpl w:val="A74A525E"/>
    <w:lvl w:ilvl="0">
      <w:start w:val="3"/>
      <w:numFmt w:val="decimal"/>
      <w:lvlText w:val="%1"/>
      <w:lvlJc w:val="left"/>
      <w:pPr>
        <w:ind w:left="1331" w:hanging="481"/>
      </w:pPr>
      <w:rPr>
        <w:rFonts w:hint="default"/>
        <w:lang w:val="uk-UA" w:eastAsia="en-US" w:bidi="ar-SA"/>
      </w:rPr>
    </w:lvl>
    <w:lvl w:ilvl="1">
      <w:start w:val="1"/>
      <w:numFmt w:val="decimal"/>
      <w:lvlText w:val="%1.%2."/>
      <w:lvlJc w:val="left"/>
      <w:pPr>
        <w:ind w:left="1331" w:hanging="481"/>
      </w:pPr>
      <w:rPr>
        <w:rFonts w:ascii="Times New Roman" w:eastAsia="Times New Roman" w:hAnsi="Times New Roman" w:cs="Times New Roman" w:hint="default"/>
        <w:b/>
        <w:bCs/>
        <w:i/>
        <w:iCs/>
        <w:spacing w:val="0"/>
        <w:w w:val="100"/>
        <w:sz w:val="24"/>
        <w:szCs w:val="24"/>
        <w:lang w:val="uk-UA" w:eastAsia="en-US" w:bidi="ar-SA"/>
      </w:rPr>
    </w:lvl>
    <w:lvl w:ilvl="2">
      <w:start w:val="1"/>
      <w:numFmt w:val="decimal"/>
      <w:lvlText w:val="%1.%2.%3."/>
      <w:lvlJc w:val="left"/>
      <w:pPr>
        <w:ind w:left="2018" w:hanging="601"/>
        <w:jc w:val="right"/>
      </w:pPr>
      <w:rPr>
        <w:rFonts w:ascii="Times New Roman" w:eastAsia="Times New Roman" w:hAnsi="Times New Roman" w:cs="Times New Roman" w:hint="default"/>
        <w:b/>
        <w:bCs/>
        <w:i w:val="0"/>
        <w:iCs w:val="0"/>
        <w:spacing w:val="0"/>
        <w:w w:val="100"/>
        <w:sz w:val="24"/>
        <w:szCs w:val="24"/>
        <w:lang w:val="uk-UA" w:eastAsia="en-US" w:bidi="ar-SA"/>
      </w:rPr>
    </w:lvl>
    <w:lvl w:ilvl="3">
      <w:start w:val="1"/>
      <w:numFmt w:val="bullet"/>
      <w:lvlText w:val=""/>
      <w:lvlJc w:val="left"/>
      <w:pPr>
        <w:ind w:left="851" w:hanging="144"/>
      </w:pPr>
      <w:rPr>
        <w:rFonts w:ascii="Wingdings" w:hAnsi="Wingdings" w:hint="default"/>
        <w:b w:val="0"/>
        <w:bCs w:val="0"/>
        <w:i w:val="0"/>
        <w:iCs w:val="0"/>
        <w:spacing w:val="0"/>
        <w:w w:val="100"/>
        <w:sz w:val="24"/>
        <w:szCs w:val="24"/>
        <w:lang w:val="uk-UA" w:eastAsia="en-US" w:bidi="ar-SA"/>
      </w:rPr>
    </w:lvl>
    <w:lvl w:ilvl="4">
      <w:numFmt w:val="bullet"/>
      <w:lvlText w:val="•"/>
      <w:lvlJc w:val="left"/>
      <w:pPr>
        <w:ind w:left="3541" w:hanging="144"/>
      </w:pPr>
      <w:rPr>
        <w:rFonts w:hint="default"/>
        <w:lang w:val="uk-UA" w:eastAsia="en-US" w:bidi="ar-SA"/>
      </w:rPr>
    </w:lvl>
    <w:lvl w:ilvl="5">
      <w:numFmt w:val="bullet"/>
      <w:lvlText w:val="•"/>
      <w:lvlJc w:val="left"/>
      <w:pPr>
        <w:ind w:left="4723" w:hanging="144"/>
      </w:pPr>
      <w:rPr>
        <w:rFonts w:hint="default"/>
        <w:lang w:val="uk-UA" w:eastAsia="en-US" w:bidi="ar-SA"/>
      </w:rPr>
    </w:lvl>
    <w:lvl w:ilvl="6">
      <w:numFmt w:val="bullet"/>
      <w:lvlText w:val="•"/>
      <w:lvlJc w:val="left"/>
      <w:pPr>
        <w:ind w:left="5904" w:hanging="144"/>
      </w:pPr>
      <w:rPr>
        <w:rFonts w:hint="default"/>
        <w:lang w:val="uk-UA" w:eastAsia="en-US" w:bidi="ar-SA"/>
      </w:rPr>
    </w:lvl>
    <w:lvl w:ilvl="7">
      <w:numFmt w:val="bullet"/>
      <w:lvlText w:val="•"/>
      <w:lvlJc w:val="left"/>
      <w:pPr>
        <w:ind w:left="7086" w:hanging="144"/>
      </w:pPr>
      <w:rPr>
        <w:rFonts w:hint="default"/>
        <w:lang w:val="uk-UA" w:eastAsia="en-US" w:bidi="ar-SA"/>
      </w:rPr>
    </w:lvl>
    <w:lvl w:ilvl="8">
      <w:numFmt w:val="bullet"/>
      <w:lvlText w:val="•"/>
      <w:lvlJc w:val="left"/>
      <w:pPr>
        <w:ind w:left="8268" w:hanging="144"/>
      </w:pPr>
      <w:rPr>
        <w:rFonts w:hint="default"/>
        <w:lang w:val="uk-UA" w:eastAsia="en-US" w:bidi="ar-SA"/>
      </w:rPr>
    </w:lvl>
  </w:abstractNum>
  <w:abstractNum w:abstractNumId="2">
    <w:nsid w:val="0DDE1DBE"/>
    <w:multiLevelType w:val="hybridMultilevel"/>
    <w:tmpl w:val="5AF82E2A"/>
    <w:lvl w:ilvl="0" w:tplc="5A0E628C">
      <w:numFmt w:val="bullet"/>
      <w:lvlText w:val="-"/>
      <w:lvlJc w:val="left"/>
      <w:pPr>
        <w:ind w:left="1210" w:hanging="360"/>
      </w:pPr>
      <w:rPr>
        <w:rFonts w:ascii="Calibri" w:eastAsia="Calibri" w:hAnsi="Calibri" w:cs="Calibri" w:hint="default"/>
        <w:b w:val="0"/>
        <w:bCs w:val="0"/>
        <w:i w:val="0"/>
        <w:iCs w:val="0"/>
        <w:spacing w:val="0"/>
        <w:w w:val="100"/>
        <w:sz w:val="24"/>
        <w:szCs w:val="24"/>
        <w:lang w:val="uk-UA" w:eastAsia="en-US" w:bidi="ar-SA"/>
      </w:rPr>
    </w:lvl>
    <w:lvl w:ilvl="1" w:tplc="E9D42B56">
      <w:numFmt w:val="bullet"/>
      <w:lvlText w:val="•"/>
      <w:lvlJc w:val="left"/>
      <w:pPr>
        <w:ind w:left="2090" w:hanging="360"/>
      </w:pPr>
      <w:rPr>
        <w:rFonts w:hint="default"/>
        <w:lang w:val="uk-UA" w:eastAsia="en-US" w:bidi="ar-SA"/>
      </w:rPr>
    </w:lvl>
    <w:lvl w:ilvl="2" w:tplc="011CFE02">
      <w:numFmt w:val="bullet"/>
      <w:lvlText w:val="•"/>
      <w:lvlJc w:val="left"/>
      <w:pPr>
        <w:ind w:left="2960" w:hanging="360"/>
      </w:pPr>
      <w:rPr>
        <w:rFonts w:hint="default"/>
        <w:lang w:val="uk-UA" w:eastAsia="en-US" w:bidi="ar-SA"/>
      </w:rPr>
    </w:lvl>
    <w:lvl w:ilvl="3" w:tplc="5BD21D88">
      <w:numFmt w:val="bullet"/>
      <w:lvlText w:val="•"/>
      <w:lvlJc w:val="left"/>
      <w:pPr>
        <w:ind w:left="3830" w:hanging="360"/>
      </w:pPr>
      <w:rPr>
        <w:rFonts w:hint="default"/>
        <w:lang w:val="uk-UA" w:eastAsia="en-US" w:bidi="ar-SA"/>
      </w:rPr>
    </w:lvl>
    <w:lvl w:ilvl="4" w:tplc="2B862498">
      <w:numFmt w:val="bullet"/>
      <w:lvlText w:val="•"/>
      <w:lvlJc w:val="left"/>
      <w:pPr>
        <w:ind w:left="4700" w:hanging="360"/>
      </w:pPr>
      <w:rPr>
        <w:rFonts w:hint="default"/>
        <w:lang w:val="uk-UA" w:eastAsia="en-US" w:bidi="ar-SA"/>
      </w:rPr>
    </w:lvl>
    <w:lvl w:ilvl="5" w:tplc="4BBAB50A">
      <w:numFmt w:val="bullet"/>
      <w:lvlText w:val="•"/>
      <w:lvlJc w:val="left"/>
      <w:pPr>
        <w:ind w:left="5571" w:hanging="360"/>
      </w:pPr>
      <w:rPr>
        <w:rFonts w:hint="default"/>
        <w:lang w:val="uk-UA" w:eastAsia="en-US" w:bidi="ar-SA"/>
      </w:rPr>
    </w:lvl>
    <w:lvl w:ilvl="6" w:tplc="B27E1784">
      <w:numFmt w:val="bullet"/>
      <w:lvlText w:val="•"/>
      <w:lvlJc w:val="left"/>
      <w:pPr>
        <w:ind w:left="6441" w:hanging="360"/>
      </w:pPr>
      <w:rPr>
        <w:rFonts w:hint="default"/>
        <w:lang w:val="uk-UA" w:eastAsia="en-US" w:bidi="ar-SA"/>
      </w:rPr>
    </w:lvl>
    <w:lvl w:ilvl="7" w:tplc="66565D4E">
      <w:numFmt w:val="bullet"/>
      <w:lvlText w:val="•"/>
      <w:lvlJc w:val="left"/>
      <w:pPr>
        <w:ind w:left="7311" w:hanging="360"/>
      </w:pPr>
      <w:rPr>
        <w:rFonts w:hint="default"/>
        <w:lang w:val="uk-UA" w:eastAsia="en-US" w:bidi="ar-SA"/>
      </w:rPr>
    </w:lvl>
    <w:lvl w:ilvl="8" w:tplc="DC1253EA">
      <w:numFmt w:val="bullet"/>
      <w:lvlText w:val="•"/>
      <w:lvlJc w:val="left"/>
      <w:pPr>
        <w:ind w:left="8181" w:hanging="360"/>
      </w:pPr>
      <w:rPr>
        <w:rFonts w:hint="default"/>
        <w:lang w:val="uk-UA" w:eastAsia="en-US" w:bidi="ar-SA"/>
      </w:rPr>
    </w:lvl>
  </w:abstractNum>
  <w:abstractNum w:abstractNumId="3">
    <w:nsid w:val="0F264525"/>
    <w:multiLevelType w:val="hybridMultilevel"/>
    <w:tmpl w:val="D68A180A"/>
    <w:lvl w:ilvl="0" w:tplc="A8CAD04A">
      <w:numFmt w:val="bullet"/>
      <w:lvlText w:val="-"/>
      <w:lvlJc w:val="left"/>
      <w:pPr>
        <w:ind w:left="142" w:hanging="140"/>
      </w:pPr>
      <w:rPr>
        <w:rFonts w:ascii="Times New Roman" w:eastAsia="Times New Roman" w:hAnsi="Times New Roman" w:cs="Times New Roman" w:hint="default"/>
        <w:b w:val="0"/>
        <w:bCs w:val="0"/>
        <w:i w:val="0"/>
        <w:iCs w:val="0"/>
        <w:spacing w:val="0"/>
        <w:w w:val="100"/>
        <w:sz w:val="24"/>
        <w:szCs w:val="24"/>
        <w:lang w:val="uk-UA" w:eastAsia="en-US" w:bidi="ar-SA"/>
      </w:rPr>
    </w:lvl>
    <w:lvl w:ilvl="1" w:tplc="56B00CD0">
      <w:numFmt w:val="bullet"/>
      <w:lvlText w:val="•"/>
      <w:lvlJc w:val="left"/>
      <w:pPr>
        <w:ind w:left="1118" w:hanging="140"/>
      </w:pPr>
      <w:rPr>
        <w:rFonts w:hint="default"/>
        <w:lang w:val="uk-UA" w:eastAsia="en-US" w:bidi="ar-SA"/>
      </w:rPr>
    </w:lvl>
    <w:lvl w:ilvl="2" w:tplc="0CBAB6D0">
      <w:numFmt w:val="bullet"/>
      <w:lvlText w:val="•"/>
      <w:lvlJc w:val="left"/>
      <w:pPr>
        <w:ind w:left="2096" w:hanging="140"/>
      </w:pPr>
      <w:rPr>
        <w:rFonts w:hint="default"/>
        <w:lang w:val="uk-UA" w:eastAsia="en-US" w:bidi="ar-SA"/>
      </w:rPr>
    </w:lvl>
    <w:lvl w:ilvl="3" w:tplc="CB367E3C">
      <w:numFmt w:val="bullet"/>
      <w:lvlText w:val="•"/>
      <w:lvlJc w:val="left"/>
      <w:pPr>
        <w:ind w:left="3074" w:hanging="140"/>
      </w:pPr>
      <w:rPr>
        <w:rFonts w:hint="default"/>
        <w:lang w:val="uk-UA" w:eastAsia="en-US" w:bidi="ar-SA"/>
      </w:rPr>
    </w:lvl>
    <w:lvl w:ilvl="4" w:tplc="67F2226A">
      <w:numFmt w:val="bullet"/>
      <w:lvlText w:val="•"/>
      <w:lvlJc w:val="left"/>
      <w:pPr>
        <w:ind w:left="4052" w:hanging="140"/>
      </w:pPr>
      <w:rPr>
        <w:rFonts w:hint="default"/>
        <w:lang w:val="uk-UA" w:eastAsia="en-US" w:bidi="ar-SA"/>
      </w:rPr>
    </w:lvl>
    <w:lvl w:ilvl="5" w:tplc="8E58706C">
      <w:numFmt w:val="bullet"/>
      <w:lvlText w:val="•"/>
      <w:lvlJc w:val="left"/>
      <w:pPr>
        <w:ind w:left="5031" w:hanging="140"/>
      </w:pPr>
      <w:rPr>
        <w:rFonts w:hint="default"/>
        <w:lang w:val="uk-UA" w:eastAsia="en-US" w:bidi="ar-SA"/>
      </w:rPr>
    </w:lvl>
    <w:lvl w:ilvl="6" w:tplc="5F244A9E">
      <w:numFmt w:val="bullet"/>
      <w:lvlText w:val="•"/>
      <w:lvlJc w:val="left"/>
      <w:pPr>
        <w:ind w:left="6009" w:hanging="140"/>
      </w:pPr>
      <w:rPr>
        <w:rFonts w:hint="default"/>
        <w:lang w:val="uk-UA" w:eastAsia="en-US" w:bidi="ar-SA"/>
      </w:rPr>
    </w:lvl>
    <w:lvl w:ilvl="7" w:tplc="1C9AB4BA">
      <w:numFmt w:val="bullet"/>
      <w:lvlText w:val="•"/>
      <w:lvlJc w:val="left"/>
      <w:pPr>
        <w:ind w:left="6987" w:hanging="140"/>
      </w:pPr>
      <w:rPr>
        <w:rFonts w:hint="default"/>
        <w:lang w:val="uk-UA" w:eastAsia="en-US" w:bidi="ar-SA"/>
      </w:rPr>
    </w:lvl>
    <w:lvl w:ilvl="8" w:tplc="B96CDEDC">
      <w:numFmt w:val="bullet"/>
      <w:lvlText w:val="•"/>
      <w:lvlJc w:val="left"/>
      <w:pPr>
        <w:ind w:left="7965" w:hanging="140"/>
      </w:pPr>
      <w:rPr>
        <w:rFonts w:hint="default"/>
        <w:lang w:val="uk-UA" w:eastAsia="en-US" w:bidi="ar-SA"/>
      </w:rPr>
    </w:lvl>
  </w:abstractNum>
  <w:abstractNum w:abstractNumId="4">
    <w:nsid w:val="0F2D5C65"/>
    <w:multiLevelType w:val="hybridMultilevel"/>
    <w:tmpl w:val="C802976E"/>
    <w:lvl w:ilvl="0" w:tplc="FC444CF8">
      <w:numFmt w:val="bullet"/>
      <w:lvlText w:val=""/>
      <w:lvlJc w:val="left"/>
      <w:pPr>
        <w:ind w:left="1560" w:hanging="428"/>
      </w:pPr>
      <w:rPr>
        <w:rFonts w:ascii="Wingdings" w:eastAsia="Wingdings" w:hAnsi="Wingdings" w:cs="Wingdings" w:hint="default"/>
        <w:b w:val="0"/>
        <w:bCs w:val="0"/>
        <w:i w:val="0"/>
        <w:iCs w:val="0"/>
        <w:spacing w:val="0"/>
        <w:w w:val="100"/>
        <w:sz w:val="24"/>
        <w:szCs w:val="24"/>
        <w:lang w:val="uk-UA" w:eastAsia="en-US" w:bidi="ar-SA"/>
      </w:rPr>
    </w:lvl>
    <w:lvl w:ilvl="1" w:tplc="4A3A1776">
      <w:numFmt w:val="bullet"/>
      <w:lvlText w:val="•"/>
      <w:lvlJc w:val="left"/>
      <w:pPr>
        <w:ind w:left="2538" w:hanging="428"/>
      </w:pPr>
      <w:rPr>
        <w:rFonts w:hint="default"/>
        <w:lang w:val="uk-UA" w:eastAsia="en-US" w:bidi="ar-SA"/>
      </w:rPr>
    </w:lvl>
    <w:lvl w:ilvl="2" w:tplc="6ECC09CE">
      <w:numFmt w:val="bullet"/>
      <w:lvlText w:val="•"/>
      <w:lvlJc w:val="left"/>
      <w:pPr>
        <w:ind w:left="3516" w:hanging="428"/>
      </w:pPr>
      <w:rPr>
        <w:rFonts w:hint="default"/>
        <w:lang w:val="uk-UA" w:eastAsia="en-US" w:bidi="ar-SA"/>
      </w:rPr>
    </w:lvl>
    <w:lvl w:ilvl="3" w:tplc="5D7E3B2E">
      <w:numFmt w:val="bullet"/>
      <w:lvlText w:val="•"/>
      <w:lvlJc w:val="left"/>
      <w:pPr>
        <w:ind w:left="4494" w:hanging="428"/>
      </w:pPr>
      <w:rPr>
        <w:rFonts w:hint="default"/>
        <w:lang w:val="uk-UA" w:eastAsia="en-US" w:bidi="ar-SA"/>
      </w:rPr>
    </w:lvl>
    <w:lvl w:ilvl="4" w:tplc="C39CECF2">
      <w:numFmt w:val="bullet"/>
      <w:lvlText w:val="•"/>
      <w:lvlJc w:val="left"/>
      <w:pPr>
        <w:ind w:left="5472" w:hanging="428"/>
      </w:pPr>
      <w:rPr>
        <w:rFonts w:hint="default"/>
        <w:lang w:val="uk-UA" w:eastAsia="en-US" w:bidi="ar-SA"/>
      </w:rPr>
    </w:lvl>
    <w:lvl w:ilvl="5" w:tplc="89889E46">
      <w:numFmt w:val="bullet"/>
      <w:lvlText w:val="•"/>
      <w:lvlJc w:val="left"/>
      <w:pPr>
        <w:ind w:left="6450" w:hanging="428"/>
      </w:pPr>
      <w:rPr>
        <w:rFonts w:hint="default"/>
        <w:lang w:val="uk-UA" w:eastAsia="en-US" w:bidi="ar-SA"/>
      </w:rPr>
    </w:lvl>
    <w:lvl w:ilvl="6" w:tplc="78F23B46">
      <w:numFmt w:val="bullet"/>
      <w:lvlText w:val="•"/>
      <w:lvlJc w:val="left"/>
      <w:pPr>
        <w:ind w:left="7428" w:hanging="428"/>
      </w:pPr>
      <w:rPr>
        <w:rFonts w:hint="default"/>
        <w:lang w:val="uk-UA" w:eastAsia="en-US" w:bidi="ar-SA"/>
      </w:rPr>
    </w:lvl>
    <w:lvl w:ilvl="7" w:tplc="80CECF4C">
      <w:numFmt w:val="bullet"/>
      <w:lvlText w:val="•"/>
      <w:lvlJc w:val="left"/>
      <w:pPr>
        <w:ind w:left="8406" w:hanging="428"/>
      </w:pPr>
      <w:rPr>
        <w:rFonts w:hint="default"/>
        <w:lang w:val="uk-UA" w:eastAsia="en-US" w:bidi="ar-SA"/>
      </w:rPr>
    </w:lvl>
    <w:lvl w:ilvl="8" w:tplc="46A6B8EE">
      <w:numFmt w:val="bullet"/>
      <w:lvlText w:val="•"/>
      <w:lvlJc w:val="left"/>
      <w:pPr>
        <w:ind w:left="9384" w:hanging="428"/>
      </w:pPr>
      <w:rPr>
        <w:rFonts w:hint="default"/>
        <w:lang w:val="uk-UA" w:eastAsia="en-US" w:bidi="ar-SA"/>
      </w:rPr>
    </w:lvl>
  </w:abstractNum>
  <w:abstractNum w:abstractNumId="5">
    <w:nsid w:val="12EA5EE5"/>
    <w:multiLevelType w:val="multilevel"/>
    <w:tmpl w:val="91A26B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14146DAD"/>
    <w:multiLevelType w:val="multilevel"/>
    <w:tmpl w:val="CDA02D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4D30D4A"/>
    <w:multiLevelType w:val="multilevel"/>
    <w:tmpl w:val="27F2F5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8A17C95"/>
    <w:multiLevelType w:val="hybridMultilevel"/>
    <w:tmpl w:val="807C775E"/>
    <w:lvl w:ilvl="0" w:tplc="F2542F1A">
      <w:numFmt w:val="bullet"/>
      <w:lvlText w:val="-"/>
      <w:lvlJc w:val="left"/>
      <w:pPr>
        <w:ind w:left="142" w:hanging="142"/>
      </w:pPr>
      <w:rPr>
        <w:rFonts w:ascii="Calibri" w:eastAsia="Calibri" w:hAnsi="Calibri" w:cs="Calibri" w:hint="default"/>
        <w:b w:val="0"/>
        <w:bCs w:val="0"/>
        <w:i w:val="0"/>
        <w:iCs w:val="0"/>
        <w:spacing w:val="0"/>
        <w:w w:val="100"/>
        <w:sz w:val="24"/>
        <w:szCs w:val="24"/>
        <w:lang w:val="uk-UA" w:eastAsia="en-US" w:bidi="ar-SA"/>
      </w:rPr>
    </w:lvl>
    <w:lvl w:ilvl="1" w:tplc="57A495B0">
      <w:numFmt w:val="bullet"/>
      <w:lvlText w:val="•"/>
      <w:lvlJc w:val="left"/>
      <w:pPr>
        <w:ind w:left="1118" w:hanging="142"/>
      </w:pPr>
      <w:rPr>
        <w:rFonts w:hint="default"/>
        <w:lang w:val="uk-UA" w:eastAsia="en-US" w:bidi="ar-SA"/>
      </w:rPr>
    </w:lvl>
    <w:lvl w:ilvl="2" w:tplc="2C087362">
      <w:numFmt w:val="bullet"/>
      <w:lvlText w:val="•"/>
      <w:lvlJc w:val="left"/>
      <w:pPr>
        <w:ind w:left="2096" w:hanging="142"/>
      </w:pPr>
      <w:rPr>
        <w:rFonts w:hint="default"/>
        <w:lang w:val="uk-UA" w:eastAsia="en-US" w:bidi="ar-SA"/>
      </w:rPr>
    </w:lvl>
    <w:lvl w:ilvl="3" w:tplc="FA261338">
      <w:numFmt w:val="bullet"/>
      <w:lvlText w:val="•"/>
      <w:lvlJc w:val="left"/>
      <w:pPr>
        <w:ind w:left="3074" w:hanging="142"/>
      </w:pPr>
      <w:rPr>
        <w:rFonts w:hint="default"/>
        <w:lang w:val="uk-UA" w:eastAsia="en-US" w:bidi="ar-SA"/>
      </w:rPr>
    </w:lvl>
    <w:lvl w:ilvl="4" w:tplc="D2EC306C">
      <w:numFmt w:val="bullet"/>
      <w:lvlText w:val="•"/>
      <w:lvlJc w:val="left"/>
      <w:pPr>
        <w:ind w:left="4052" w:hanging="142"/>
      </w:pPr>
      <w:rPr>
        <w:rFonts w:hint="default"/>
        <w:lang w:val="uk-UA" w:eastAsia="en-US" w:bidi="ar-SA"/>
      </w:rPr>
    </w:lvl>
    <w:lvl w:ilvl="5" w:tplc="F02C555C">
      <w:numFmt w:val="bullet"/>
      <w:lvlText w:val="•"/>
      <w:lvlJc w:val="left"/>
      <w:pPr>
        <w:ind w:left="5031" w:hanging="142"/>
      </w:pPr>
      <w:rPr>
        <w:rFonts w:hint="default"/>
        <w:lang w:val="uk-UA" w:eastAsia="en-US" w:bidi="ar-SA"/>
      </w:rPr>
    </w:lvl>
    <w:lvl w:ilvl="6" w:tplc="0EFC50C6">
      <w:numFmt w:val="bullet"/>
      <w:lvlText w:val="•"/>
      <w:lvlJc w:val="left"/>
      <w:pPr>
        <w:ind w:left="6009" w:hanging="142"/>
      </w:pPr>
      <w:rPr>
        <w:rFonts w:hint="default"/>
        <w:lang w:val="uk-UA" w:eastAsia="en-US" w:bidi="ar-SA"/>
      </w:rPr>
    </w:lvl>
    <w:lvl w:ilvl="7" w:tplc="4A88BAB6">
      <w:numFmt w:val="bullet"/>
      <w:lvlText w:val="•"/>
      <w:lvlJc w:val="left"/>
      <w:pPr>
        <w:ind w:left="6987" w:hanging="142"/>
      </w:pPr>
      <w:rPr>
        <w:rFonts w:hint="default"/>
        <w:lang w:val="uk-UA" w:eastAsia="en-US" w:bidi="ar-SA"/>
      </w:rPr>
    </w:lvl>
    <w:lvl w:ilvl="8" w:tplc="7390E20C">
      <w:numFmt w:val="bullet"/>
      <w:lvlText w:val="•"/>
      <w:lvlJc w:val="left"/>
      <w:pPr>
        <w:ind w:left="7965" w:hanging="142"/>
      </w:pPr>
      <w:rPr>
        <w:rFonts w:hint="default"/>
        <w:lang w:val="uk-UA" w:eastAsia="en-US" w:bidi="ar-SA"/>
      </w:rPr>
    </w:lvl>
  </w:abstractNum>
  <w:abstractNum w:abstractNumId="9">
    <w:nsid w:val="194A73A3"/>
    <w:multiLevelType w:val="hybridMultilevel"/>
    <w:tmpl w:val="FBE673F0"/>
    <w:lvl w:ilvl="0" w:tplc="5178DF6A">
      <w:start w:val="1"/>
      <w:numFmt w:val="decimal"/>
      <w:lvlText w:val="%1."/>
      <w:lvlJc w:val="left"/>
      <w:pPr>
        <w:ind w:left="419" w:hanging="284"/>
      </w:pPr>
      <w:rPr>
        <w:rFonts w:ascii="Times New Roman" w:eastAsia="Times New Roman" w:hAnsi="Times New Roman" w:cs="Times New Roman" w:hint="default"/>
        <w:b w:val="0"/>
        <w:bCs w:val="0"/>
        <w:i w:val="0"/>
        <w:iCs w:val="0"/>
        <w:spacing w:val="0"/>
        <w:w w:val="100"/>
        <w:sz w:val="24"/>
        <w:szCs w:val="24"/>
        <w:lang w:val="uk-UA" w:eastAsia="en-US" w:bidi="ar-SA"/>
      </w:rPr>
    </w:lvl>
    <w:lvl w:ilvl="1" w:tplc="787EFCD4">
      <w:numFmt w:val="bullet"/>
      <w:lvlText w:val="•"/>
      <w:lvlJc w:val="left"/>
      <w:pPr>
        <w:ind w:left="870" w:hanging="284"/>
      </w:pPr>
      <w:rPr>
        <w:rFonts w:hint="default"/>
        <w:lang w:val="uk-UA" w:eastAsia="en-US" w:bidi="ar-SA"/>
      </w:rPr>
    </w:lvl>
    <w:lvl w:ilvl="2" w:tplc="E8D271FA">
      <w:numFmt w:val="bullet"/>
      <w:lvlText w:val="•"/>
      <w:lvlJc w:val="left"/>
      <w:pPr>
        <w:ind w:left="1320" w:hanging="284"/>
      </w:pPr>
      <w:rPr>
        <w:rFonts w:hint="default"/>
        <w:lang w:val="uk-UA" w:eastAsia="en-US" w:bidi="ar-SA"/>
      </w:rPr>
    </w:lvl>
    <w:lvl w:ilvl="3" w:tplc="261C68DC">
      <w:numFmt w:val="bullet"/>
      <w:lvlText w:val="•"/>
      <w:lvlJc w:val="left"/>
      <w:pPr>
        <w:ind w:left="1770" w:hanging="284"/>
      </w:pPr>
      <w:rPr>
        <w:rFonts w:hint="default"/>
        <w:lang w:val="uk-UA" w:eastAsia="en-US" w:bidi="ar-SA"/>
      </w:rPr>
    </w:lvl>
    <w:lvl w:ilvl="4" w:tplc="60CA831A">
      <w:numFmt w:val="bullet"/>
      <w:lvlText w:val="•"/>
      <w:lvlJc w:val="left"/>
      <w:pPr>
        <w:ind w:left="2220" w:hanging="284"/>
      </w:pPr>
      <w:rPr>
        <w:rFonts w:hint="default"/>
        <w:lang w:val="uk-UA" w:eastAsia="en-US" w:bidi="ar-SA"/>
      </w:rPr>
    </w:lvl>
    <w:lvl w:ilvl="5" w:tplc="DA684FE2">
      <w:numFmt w:val="bullet"/>
      <w:lvlText w:val="•"/>
      <w:lvlJc w:val="left"/>
      <w:pPr>
        <w:ind w:left="2670" w:hanging="284"/>
      </w:pPr>
      <w:rPr>
        <w:rFonts w:hint="default"/>
        <w:lang w:val="uk-UA" w:eastAsia="en-US" w:bidi="ar-SA"/>
      </w:rPr>
    </w:lvl>
    <w:lvl w:ilvl="6" w:tplc="FFF89612">
      <w:numFmt w:val="bullet"/>
      <w:lvlText w:val="•"/>
      <w:lvlJc w:val="left"/>
      <w:pPr>
        <w:ind w:left="3120" w:hanging="284"/>
      </w:pPr>
      <w:rPr>
        <w:rFonts w:hint="default"/>
        <w:lang w:val="uk-UA" w:eastAsia="en-US" w:bidi="ar-SA"/>
      </w:rPr>
    </w:lvl>
    <w:lvl w:ilvl="7" w:tplc="9E662064">
      <w:numFmt w:val="bullet"/>
      <w:lvlText w:val="•"/>
      <w:lvlJc w:val="left"/>
      <w:pPr>
        <w:ind w:left="3570" w:hanging="284"/>
      </w:pPr>
      <w:rPr>
        <w:rFonts w:hint="default"/>
        <w:lang w:val="uk-UA" w:eastAsia="en-US" w:bidi="ar-SA"/>
      </w:rPr>
    </w:lvl>
    <w:lvl w:ilvl="8" w:tplc="13C6DDD8">
      <w:numFmt w:val="bullet"/>
      <w:lvlText w:val="•"/>
      <w:lvlJc w:val="left"/>
      <w:pPr>
        <w:ind w:left="4020" w:hanging="284"/>
      </w:pPr>
      <w:rPr>
        <w:rFonts w:hint="default"/>
        <w:lang w:val="uk-UA" w:eastAsia="en-US" w:bidi="ar-SA"/>
      </w:rPr>
    </w:lvl>
  </w:abstractNum>
  <w:abstractNum w:abstractNumId="10">
    <w:nsid w:val="1F48538C"/>
    <w:multiLevelType w:val="hybridMultilevel"/>
    <w:tmpl w:val="D83C2E00"/>
    <w:lvl w:ilvl="0" w:tplc="01CA2532">
      <w:start w:val="1"/>
      <w:numFmt w:val="decimal"/>
      <w:lvlText w:val="%1."/>
      <w:lvlJc w:val="left"/>
      <w:pPr>
        <w:ind w:left="395" w:hanging="284"/>
      </w:pPr>
      <w:rPr>
        <w:rFonts w:ascii="Times New Roman" w:eastAsia="Times New Roman" w:hAnsi="Times New Roman" w:cs="Times New Roman" w:hint="default"/>
        <w:b w:val="0"/>
        <w:bCs w:val="0"/>
        <w:i w:val="0"/>
        <w:iCs w:val="0"/>
        <w:spacing w:val="0"/>
        <w:w w:val="100"/>
        <w:sz w:val="24"/>
        <w:szCs w:val="24"/>
        <w:lang w:val="uk-UA" w:eastAsia="en-US" w:bidi="ar-SA"/>
      </w:rPr>
    </w:lvl>
    <w:lvl w:ilvl="1" w:tplc="4D7AB3A8">
      <w:numFmt w:val="bullet"/>
      <w:lvlText w:val="•"/>
      <w:lvlJc w:val="left"/>
      <w:pPr>
        <w:ind w:left="823" w:hanging="284"/>
      </w:pPr>
      <w:rPr>
        <w:rFonts w:hint="default"/>
        <w:lang w:val="uk-UA" w:eastAsia="en-US" w:bidi="ar-SA"/>
      </w:rPr>
    </w:lvl>
    <w:lvl w:ilvl="2" w:tplc="D2105BF0">
      <w:numFmt w:val="bullet"/>
      <w:lvlText w:val="•"/>
      <w:lvlJc w:val="left"/>
      <w:pPr>
        <w:ind w:left="1246" w:hanging="284"/>
      </w:pPr>
      <w:rPr>
        <w:rFonts w:hint="default"/>
        <w:lang w:val="uk-UA" w:eastAsia="en-US" w:bidi="ar-SA"/>
      </w:rPr>
    </w:lvl>
    <w:lvl w:ilvl="3" w:tplc="6AAE3192">
      <w:numFmt w:val="bullet"/>
      <w:lvlText w:val="•"/>
      <w:lvlJc w:val="left"/>
      <w:pPr>
        <w:ind w:left="1669" w:hanging="284"/>
      </w:pPr>
      <w:rPr>
        <w:rFonts w:hint="default"/>
        <w:lang w:val="uk-UA" w:eastAsia="en-US" w:bidi="ar-SA"/>
      </w:rPr>
    </w:lvl>
    <w:lvl w:ilvl="4" w:tplc="2586F292">
      <w:numFmt w:val="bullet"/>
      <w:lvlText w:val="•"/>
      <w:lvlJc w:val="left"/>
      <w:pPr>
        <w:ind w:left="2092" w:hanging="284"/>
      </w:pPr>
      <w:rPr>
        <w:rFonts w:hint="default"/>
        <w:lang w:val="uk-UA" w:eastAsia="en-US" w:bidi="ar-SA"/>
      </w:rPr>
    </w:lvl>
    <w:lvl w:ilvl="5" w:tplc="89587938">
      <w:numFmt w:val="bullet"/>
      <w:lvlText w:val="•"/>
      <w:lvlJc w:val="left"/>
      <w:pPr>
        <w:ind w:left="2516" w:hanging="284"/>
      </w:pPr>
      <w:rPr>
        <w:rFonts w:hint="default"/>
        <w:lang w:val="uk-UA" w:eastAsia="en-US" w:bidi="ar-SA"/>
      </w:rPr>
    </w:lvl>
    <w:lvl w:ilvl="6" w:tplc="D0DC31E0">
      <w:numFmt w:val="bullet"/>
      <w:lvlText w:val="•"/>
      <w:lvlJc w:val="left"/>
      <w:pPr>
        <w:ind w:left="2939" w:hanging="284"/>
      </w:pPr>
      <w:rPr>
        <w:rFonts w:hint="default"/>
        <w:lang w:val="uk-UA" w:eastAsia="en-US" w:bidi="ar-SA"/>
      </w:rPr>
    </w:lvl>
    <w:lvl w:ilvl="7" w:tplc="B114F070">
      <w:numFmt w:val="bullet"/>
      <w:lvlText w:val="•"/>
      <w:lvlJc w:val="left"/>
      <w:pPr>
        <w:ind w:left="3362" w:hanging="284"/>
      </w:pPr>
      <w:rPr>
        <w:rFonts w:hint="default"/>
        <w:lang w:val="uk-UA" w:eastAsia="en-US" w:bidi="ar-SA"/>
      </w:rPr>
    </w:lvl>
    <w:lvl w:ilvl="8" w:tplc="8676E6C8">
      <w:numFmt w:val="bullet"/>
      <w:lvlText w:val="•"/>
      <w:lvlJc w:val="left"/>
      <w:pPr>
        <w:ind w:left="3785" w:hanging="284"/>
      </w:pPr>
      <w:rPr>
        <w:rFonts w:hint="default"/>
        <w:lang w:val="uk-UA" w:eastAsia="en-US" w:bidi="ar-SA"/>
      </w:rPr>
    </w:lvl>
  </w:abstractNum>
  <w:abstractNum w:abstractNumId="11">
    <w:nsid w:val="203B334B"/>
    <w:multiLevelType w:val="multilevel"/>
    <w:tmpl w:val="EF80B4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21600EE9"/>
    <w:multiLevelType w:val="hybridMultilevel"/>
    <w:tmpl w:val="48E28B02"/>
    <w:lvl w:ilvl="0" w:tplc="4B98697A">
      <w:numFmt w:val="bullet"/>
      <w:lvlText w:val=""/>
      <w:lvlJc w:val="left"/>
      <w:pPr>
        <w:ind w:left="2280" w:hanging="348"/>
      </w:pPr>
      <w:rPr>
        <w:rFonts w:ascii="Wingdings" w:eastAsia="Wingdings" w:hAnsi="Wingdings" w:cs="Wingdings" w:hint="default"/>
        <w:b w:val="0"/>
        <w:bCs w:val="0"/>
        <w:i w:val="0"/>
        <w:iCs w:val="0"/>
        <w:spacing w:val="0"/>
        <w:w w:val="100"/>
        <w:sz w:val="24"/>
        <w:szCs w:val="24"/>
        <w:lang w:val="uk-UA" w:eastAsia="en-US" w:bidi="ar-SA"/>
      </w:rPr>
    </w:lvl>
    <w:lvl w:ilvl="1" w:tplc="F9A86B6C">
      <w:numFmt w:val="bullet"/>
      <w:lvlText w:val="•"/>
      <w:lvlJc w:val="left"/>
      <w:pPr>
        <w:ind w:left="1560" w:hanging="142"/>
      </w:pPr>
      <w:rPr>
        <w:rFonts w:ascii="Cambria" w:eastAsia="Cambria" w:hAnsi="Cambria" w:cs="Cambria" w:hint="default"/>
        <w:b w:val="0"/>
        <w:bCs w:val="0"/>
        <w:i w:val="0"/>
        <w:iCs w:val="0"/>
        <w:spacing w:val="0"/>
        <w:w w:val="103"/>
        <w:sz w:val="24"/>
        <w:szCs w:val="24"/>
        <w:lang w:val="uk-UA" w:eastAsia="en-US" w:bidi="ar-SA"/>
      </w:rPr>
    </w:lvl>
    <w:lvl w:ilvl="2" w:tplc="8878F134">
      <w:numFmt w:val="bullet"/>
      <w:lvlText w:val="•"/>
      <w:lvlJc w:val="left"/>
      <w:pPr>
        <w:ind w:left="3286" w:hanging="142"/>
      </w:pPr>
      <w:rPr>
        <w:rFonts w:hint="default"/>
        <w:lang w:val="uk-UA" w:eastAsia="en-US" w:bidi="ar-SA"/>
      </w:rPr>
    </w:lvl>
    <w:lvl w:ilvl="3" w:tplc="D9DEBBB8">
      <w:numFmt w:val="bullet"/>
      <w:lvlText w:val="•"/>
      <w:lvlJc w:val="left"/>
      <w:pPr>
        <w:ind w:left="4293" w:hanging="142"/>
      </w:pPr>
      <w:rPr>
        <w:rFonts w:hint="default"/>
        <w:lang w:val="uk-UA" w:eastAsia="en-US" w:bidi="ar-SA"/>
      </w:rPr>
    </w:lvl>
    <w:lvl w:ilvl="4" w:tplc="F6ACEFEC">
      <w:numFmt w:val="bullet"/>
      <w:lvlText w:val="•"/>
      <w:lvlJc w:val="left"/>
      <w:pPr>
        <w:ind w:left="5300" w:hanging="142"/>
      </w:pPr>
      <w:rPr>
        <w:rFonts w:hint="default"/>
        <w:lang w:val="uk-UA" w:eastAsia="en-US" w:bidi="ar-SA"/>
      </w:rPr>
    </w:lvl>
    <w:lvl w:ilvl="5" w:tplc="EC16A4EC">
      <w:numFmt w:val="bullet"/>
      <w:lvlText w:val="•"/>
      <w:lvlJc w:val="left"/>
      <w:pPr>
        <w:ind w:left="6306" w:hanging="142"/>
      </w:pPr>
      <w:rPr>
        <w:rFonts w:hint="default"/>
        <w:lang w:val="uk-UA" w:eastAsia="en-US" w:bidi="ar-SA"/>
      </w:rPr>
    </w:lvl>
    <w:lvl w:ilvl="6" w:tplc="5F5CE74C">
      <w:numFmt w:val="bullet"/>
      <w:lvlText w:val="•"/>
      <w:lvlJc w:val="left"/>
      <w:pPr>
        <w:ind w:left="7313" w:hanging="142"/>
      </w:pPr>
      <w:rPr>
        <w:rFonts w:hint="default"/>
        <w:lang w:val="uk-UA" w:eastAsia="en-US" w:bidi="ar-SA"/>
      </w:rPr>
    </w:lvl>
    <w:lvl w:ilvl="7" w:tplc="06E85DBC">
      <w:numFmt w:val="bullet"/>
      <w:lvlText w:val="•"/>
      <w:lvlJc w:val="left"/>
      <w:pPr>
        <w:ind w:left="8320" w:hanging="142"/>
      </w:pPr>
      <w:rPr>
        <w:rFonts w:hint="default"/>
        <w:lang w:val="uk-UA" w:eastAsia="en-US" w:bidi="ar-SA"/>
      </w:rPr>
    </w:lvl>
    <w:lvl w:ilvl="8" w:tplc="4DFEA03A">
      <w:numFmt w:val="bullet"/>
      <w:lvlText w:val="•"/>
      <w:lvlJc w:val="left"/>
      <w:pPr>
        <w:ind w:left="9326" w:hanging="142"/>
      </w:pPr>
      <w:rPr>
        <w:rFonts w:hint="default"/>
        <w:lang w:val="uk-UA" w:eastAsia="en-US" w:bidi="ar-SA"/>
      </w:rPr>
    </w:lvl>
  </w:abstractNum>
  <w:abstractNum w:abstractNumId="13">
    <w:nsid w:val="22956B96"/>
    <w:multiLevelType w:val="hybridMultilevel"/>
    <w:tmpl w:val="71C6132E"/>
    <w:lvl w:ilvl="0" w:tplc="47B68932">
      <w:numFmt w:val="bullet"/>
      <w:lvlText w:val="-"/>
      <w:lvlJc w:val="left"/>
      <w:pPr>
        <w:ind w:left="862" w:hanging="348"/>
      </w:pPr>
      <w:rPr>
        <w:rFonts w:ascii="Arial MT" w:eastAsia="Arial MT" w:hAnsi="Arial MT" w:cs="Arial MT" w:hint="default"/>
        <w:b w:val="0"/>
        <w:bCs w:val="0"/>
        <w:i w:val="0"/>
        <w:iCs w:val="0"/>
        <w:spacing w:val="0"/>
        <w:w w:val="100"/>
        <w:sz w:val="24"/>
        <w:szCs w:val="24"/>
        <w:lang w:val="uk-UA" w:eastAsia="en-US" w:bidi="ar-SA"/>
      </w:rPr>
    </w:lvl>
    <w:lvl w:ilvl="1" w:tplc="DAF69C82">
      <w:numFmt w:val="bullet"/>
      <w:lvlText w:val="•"/>
      <w:lvlJc w:val="left"/>
      <w:pPr>
        <w:ind w:left="1766" w:hanging="348"/>
      </w:pPr>
      <w:rPr>
        <w:rFonts w:hint="default"/>
        <w:lang w:val="uk-UA" w:eastAsia="en-US" w:bidi="ar-SA"/>
      </w:rPr>
    </w:lvl>
    <w:lvl w:ilvl="2" w:tplc="CD34DC62">
      <w:numFmt w:val="bullet"/>
      <w:lvlText w:val="•"/>
      <w:lvlJc w:val="left"/>
      <w:pPr>
        <w:ind w:left="2672" w:hanging="348"/>
      </w:pPr>
      <w:rPr>
        <w:rFonts w:hint="default"/>
        <w:lang w:val="uk-UA" w:eastAsia="en-US" w:bidi="ar-SA"/>
      </w:rPr>
    </w:lvl>
    <w:lvl w:ilvl="3" w:tplc="29A89A8A">
      <w:numFmt w:val="bullet"/>
      <w:lvlText w:val="•"/>
      <w:lvlJc w:val="left"/>
      <w:pPr>
        <w:ind w:left="3578" w:hanging="348"/>
      </w:pPr>
      <w:rPr>
        <w:rFonts w:hint="default"/>
        <w:lang w:val="uk-UA" w:eastAsia="en-US" w:bidi="ar-SA"/>
      </w:rPr>
    </w:lvl>
    <w:lvl w:ilvl="4" w:tplc="3670E1D6">
      <w:numFmt w:val="bullet"/>
      <w:lvlText w:val="•"/>
      <w:lvlJc w:val="left"/>
      <w:pPr>
        <w:ind w:left="4484" w:hanging="348"/>
      </w:pPr>
      <w:rPr>
        <w:rFonts w:hint="default"/>
        <w:lang w:val="uk-UA" w:eastAsia="en-US" w:bidi="ar-SA"/>
      </w:rPr>
    </w:lvl>
    <w:lvl w:ilvl="5" w:tplc="53BA6264">
      <w:numFmt w:val="bullet"/>
      <w:lvlText w:val="•"/>
      <w:lvlJc w:val="left"/>
      <w:pPr>
        <w:ind w:left="5391" w:hanging="348"/>
      </w:pPr>
      <w:rPr>
        <w:rFonts w:hint="default"/>
        <w:lang w:val="uk-UA" w:eastAsia="en-US" w:bidi="ar-SA"/>
      </w:rPr>
    </w:lvl>
    <w:lvl w:ilvl="6" w:tplc="1A50B8C2">
      <w:numFmt w:val="bullet"/>
      <w:lvlText w:val="•"/>
      <w:lvlJc w:val="left"/>
      <w:pPr>
        <w:ind w:left="6297" w:hanging="348"/>
      </w:pPr>
      <w:rPr>
        <w:rFonts w:hint="default"/>
        <w:lang w:val="uk-UA" w:eastAsia="en-US" w:bidi="ar-SA"/>
      </w:rPr>
    </w:lvl>
    <w:lvl w:ilvl="7" w:tplc="61C40058">
      <w:numFmt w:val="bullet"/>
      <w:lvlText w:val="•"/>
      <w:lvlJc w:val="left"/>
      <w:pPr>
        <w:ind w:left="7203" w:hanging="348"/>
      </w:pPr>
      <w:rPr>
        <w:rFonts w:hint="default"/>
        <w:lang w:val="uk-UA" w:eastAsia="en-US" w:bidi="ar-SA"/>
      </w:rPr>
    </w:lvl>
    <w:lvl w:ilvl="8" w:tplc="9F6444AC">
      <w:numFmt w:val="bullet"/>
      <w:lvlText w:val="•"/>
      <w:lvlJc w:val="left"/>
      <w:pPr>
        <w:ind w:left="8109" w:hanging="348"/>
      </w:pPr>
      <w:rPr>
        <w:rFonts w:hint="default"/>
        <w:lang w:val="uk-UA" w:eastAsia="en-US" w:bidi="ar-SA"/>
      </w:rPr>
    </w:lvl>
  </w:abstractNum>
  <w:abstractNum w:abstractNumId="14">
    <w:nsid w:val="242B32C6"/>
    <w:multiLevelType w:val="hybridMultilevel"/>
    <w:tmpl w:val="0FBE278C"/>
    <w:lvl w:ilvl="0" w:tplc="84DED674">
      <w:start w:val="1"/>
      <w:numFmt w:val="decimal"/>
      <w:lvlText w:val="%1."/>
      <w:lvlJc w:val="left"/>
      <w:pPr>
        <w:ind w:left="424" w:hanging="360"/>
      </w:pPr>
      <w:rPr>
        <w:rFonts w:ascii="Times New Roman" w:eastAsia="Times New Roman" w:hAnsi="Times New Roman" w:cs="Times New Roman" w:hint="default"/>
        <w:b w:val="0"/>
        <w:bCs w:val="0"/>
        <w:i w:val="0"/>
        <w:iCs w:val="0"/>
        <w:spacing w:val="0"/>
        <w:w w:val="100"/>
        <w:sz w:val="24"/>
        <w:szCs w:val="24"/>
        <w:lang w:val="uk-UA" w:eastAsia="en-US" w:bidi="ar-SA"/>
      </w:rPr>
    </w:lvl>
    <w:lvl w:ilvl="1" w:tplc="AA201930">
      <w:numFmt w:val="bullet"/>
      <w:lvlText w:val="•"/>
      <w:lvlJc w:val="left"/>
      <w:pPr>
        <w:ind w:left="841" w:hanging="360"/>
      </w:pPr>
      <w:rPr>
        <w:rFonts w:hint="default"/>
        <w:lang w:val="uk-UA" w:eastAsia="en-US" w:bidi="ar-SA"/>
      </w:rPr>
    </w:lvl>
    <w:lvl w:ilvl="2" w:tplc="A7027A22">
      <w:numFmt w:val="bullet"/>
      <w:lvlText w:val="•"/>
      <w:lvlJc w:val="left"/>
      <w:pPr>
        <w:ind w:left="1262" w:hanging="360"/>
      </w:pPr>
      <w:rPr>
        <w:rFonts w:hint="default"/>
        <w:lang w:val="uk-UA" w:eastAsia="en-US" w:bidi="ar-SA"/>
      </w:rPr>
    </w:lvl>
    <w:lvl w:ilvl="3" w:tplc="EDFC9E74">
      <w:numFmt w:val="bullet"/>
      <w:lvlText w:val="•"/>
      <w:lvlJc w:val="left"/>
      <w:pPr>
        <w:ind w:left="1683" w:hanging="360"/>
      </w:pPr>
      <w:rPr>
        <w:rFonts w:hint="default"/>
        <w:lang w:val="uk-UA" w:eastAsia="en-US" w:bidi="ar-SA"/>
      </w:rPr>
    </w:lvl>
    <w:lvl w:ilvl="4" w:tplc="4FF84056">
      <w:numFmt w:val="bullet"/>
      <w:lvlText w:val="•"/>
      <w:lvlJc w:val="left"/>
      <w:pPr>
        <w:ind w:left="2104" w:hanging="360"/>
      </w:pPr>
      <w:rPr>
        <w:rFonts w:hint="default"/>
        <w:lang w:val="uk-UA" w:eastAsia="en-US" w:bidi="ar-SA"/>
      </w:rPr>
    </w:lvl>
    <w:lvl w:ilvl="5" w:tplc="A304425C">
      <w:numFmt w:val="bullet"/>
      <w:lvlText w:val="•"/>
      <w:lvlJc w:val="left"/>
      <w:pPr>
        <w:ind w:left="2526" w:hanging="360"/>
      </w:pPr>
      <w:rPr>
        <w:rFonts w:hint="default"/>
        <w:lang w:val="uk-UA" w:eastAsia="en-US" w:bidi="ar-SA"/>
      </w:rPr>
    </w:lvl>
    <w:lvl w:ilvl="6" w:tplc="3D28A836">
      <w:numFmt w:val="bullet"/>
      <w:lvlText w:val="•"/>
      <w:lvlJc w:val="left"/>
      <w:pPr>
        <w:ind w:left="2947" w:hanging="360"/>
      </w:pPr>
      <w:rPr>
        <w:rFonts w:hint="default"/>
        <w:lang w:val="uk-UA" w:eastAsia="en-US" w:bidi="ar-SA"/>
      </w:rPr>
    </w:lvl>
    <w:lvl w:ilvl="7" w:tplc="C84ECC7C">
      <w:numFmt w:val="bullet"/>
      <w:lvlText w:val="•"/>
      <w:lvlJc w:val="left"/>
      <w:pPr>
        <w:ind w:left="3368" w:hanging="360"/>
      </w:pPr>
      <w:rPr>
        <w:rFonts w:hint="default"/>
        <w:lang w:val="uk-UA" w:eastAsia="en-US" w:bidi="ar-SA"/>
      </w:rPr>
    </w:lvl>
    <w:lvl w:ilvl="8" w:tplc="4A667FDE">
      <w:numFmt w:val="bullet"/>
      <w:lvlText w:val="•"/>
      <w:lvlJc w:val="left"/>
      <w:pPr>
        <w:ind w:left="3789" w:hanging="360"/>
      </w:pPr>
      <w:rPr>
        <w:rFonts w:hint="default"/>
        <w:lang w:val="uk-UA" w:eastAsia="en-US" w:bidi="ar-SA"/>
      </w:rPr>
    </w:lvl>
  </w:abstractNum>
  <w:abstractNum w:abstractNumId="15">
    <w:nsid w:val="2A023F64"/>
    <w:multiLevelType w:val="multilevel"/>
    <w:tmpl w:val="1C126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0304C5F"/>
    <w:multiLevelType w:val="multilevel"/>
    <w:tmpl w:val="4210C9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336C7863"/>
    <w:multiLevelType w:val="hybridMultilevel"/>
    <w:tmpl w:val="93D4B6E0"/>
    <w:lvl w:ilvl="0" w:tplc="2092C744">
      <w:numFmt w:val="bullet"/>
      <w:lvlText w:val="-"/>
      <w:lvlJc w:val="left"/>
      <w:pPr>
        <w:ind w:left="862" w:hanging="360"/>
      </w:pPr>
      <w:rPr>
        <w:rFonts w:ascii="Times New Roman" w:eastAsia="Times New Roman" w:hAnsi="Times New Roman" w:cs="Times New Roman" w:hint="default"/>
        <w:b w:val="0"/>
        <w:bCs w:val="0"/>
        <w:i w:val="0"/>
        <w:iCs w:val="0"/>
        <w:spacing w:val="0"/>
        <w:w w:val="100"/>
        <w:sz w:val="24"/>
        <w:szCs w:val="24"/>
        <w:lang w:val="uk-UA" w:eastAsia="en-US" w:bidi="ar-SA"/>
      </w:rPr>
    </w:lvl>
    <w:lvl w:ilvl="1" w:tplc="33F45F72">
      <w:numFmt w:val="bullet"/>
      <w:lvlText w:val="•"/>
      <w:lvlJc w:val="left"/>
      <w:pPr>
        <w:ind w:left="1766" w:hanging="360"/>
      </w:pPr>
      <w:rPr>
        <w:rFonts w:hint="default"/>
        <w:lang w:val="uk-UA" w:eastAsia="en-US" w:bidi="ar-SA"/>
      </w:rPr>
    </w:lvl>
    <w:lvl w:ilvl="2" w:tplc="F39C4AF0">
      <w:numFmt w:val="bullet"/>
      <w:lvlText w:val="•"/>
      <w:lvlJc w:val="left"/>
      <w:pPr>
        <w:ind w:left="2672" w:hanging="360"/>
      </w:pPr>
      <w:rPr>
        <w:rFonts w:hint="default"/>
        <w:lang w:val="uk-UA" w:eastAsia="en-US" w:bidi="ar-SA"/>
      </w:rPr>
    </w:lvl>
    <w:lvl w:ilvl="3" w:tplc="36223204">
      <w:numFmt w:val="bullet"/>
      <w:lvlText w:val="•"/>
      <w:lvlJc w:val="left"/>
      <w:pPr>
        <w:ind w:left="3578" w:hanging="360"/>
      </w:pPr>
      <w:rPr>
        <w:rFonts w:hint="default"/>
        <w:lang w:val="uk-UA" w:eastAsia="en-US" w:bidi="ar-SA"/>
      </w:rPr>
    </w:lvl>
    <w:lvl w:ilvl="4" w:tplc="18303584">
      <w:numFmt w:val="bullet"/>
      <w:lvlText w:val="•"/>
      <w:lvlJc w:val="left"/>
      <w:pPr>
        <w:ind w:left="4484" w:hanging="360"/>
      </w:pPr>
      <w:rPr>
        <w:rFonts w:hint="default"/>
        <w:lang w:val="uk-UA" w:eastAsia="en-US" w:bidi="ar-SA"/>
      </w:rPr>
    </w:lvl>
    <w:lvl w:ilvl="5" w:tplc="51881F28">
      <w:numFmt w:val="bullet"/>
      <w:lvlText w:val="•"/>
      <w:lvlJc w:val="left"/>
      <w:pPr>
        <w:ind w:left="5391" w:hanging="360"/>
      </w:pPr>
      <w:rPr>
        <w:rFonts w:hint="default"/>
        <w:lang w:val="uk-UA" w:eastAsia="en-US" w:bidi="ar-SA"/>
      </w:rPr>
    </w:lvl>
    <w:lvl w:ilvl="6" w:tplc="A0A0BF20">
      <w:numFmt w:val="bullet"/>
      <w:lvlText w:val="•"/>
      <w:lvlJc w:val="left"/>
      <w:pPr>
        <w:ind w:left="6297" w:hanging="360"/>
      </w:pPr>
      <w:rPr>
        <w:rFonts w:hint="default"/>
        <w:lang w:val="uk-UA" w:eastAsia="en-US" w:bidi="ar-SA"/>
      </w:rPr>
    </w:lvl>
    <w:lvl w:ilvl="7" w:tplc="B6DCA338">
      <w:numFmt w:val="bullet"/>
      <w:lvlText w:val="•"/>
      <w:lvlJc w:val="left"/>
      <w:pPr>
        <w:ind w:left="7203" w:hanging="360"/>
      </w:pPr>
      <w:rPr>
        <w:rFonts w:hint="default"/>
        <w:lang w:val="uk-UA" w:eastAsia="en-US" w:bidi="ar-SA"/>
      </w:rPr>
    </w:lvl>
    <w:lvl w:ilvl="8" w:tplc="324E21B6">
      <w:numFmt w:val="bullet"/>
      <w:lvlText w:val="•"/>
      <w:lvlJc w:val="left"/>
      <w:pPr>
        <w:ind w:left="8109" w:hanging="360"/>
      </w:pPr>
      <w:rPr>
        <w:rFonts w:hint="default"/>
        <w:lang w:val="uk-UA" w:eastAsia="en-US" w:bidi="ar-SA"/>
      </w:rPr>
    </w:lvl>
  </w:abstractNum>
  <w:abstractNum w:abstractNumId="18">
    <w:nsid w:val="4449635E"/>
    <w:multiLevelType w:val="multilevel"/>
    <w:tmpl w:val="B1964CA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47C0471"/>
    <w:multiLevelType w:val="hybridMultilevel"/>
    <w:tmpl w:val="0B168D82"/>
    <w:lvl w:ilvl="0" w:tplc="157A6546">
      <w:start w:val="2"/>
      <w:numFmt w:val="decimal"/>
      <w:lvlText w:val="(%1)"/>
      <w:lvlJc w:val="left"/>
      <w:pPr>
        <w:ind w:left="85" w:hanging="236"/>
      </w:pPr>
      <w:rPr>
        <w:rFonts w:ascii="Times New Roman" w:eastAsia="Times New Roman" w:hAnsi="Times New Roman" w:cs="Times New Roman" w:hint="default"/>
        <w:b/>
        <w:bCs/>
        <w:i w:val="0"/>
        <w:iCs w:val="0"/>
        <w:spacing w:val="0"/>
        <w:w w:val="99"/>
        <w:sz w:val="18"/>
        <w:szCs w:val="18"/>
        <w:lang w:val="uk-UA" w:eastAsia="en-US" w:bidi="ar-SA"/>
      </w:rPr>
    </w:lvl>
    <w:lvl w:ilvl="1" w:tplc="CD921674">
      <w:numFmt w:val="bullet"/>
      <w:lvlText w:val="•"/>
      <w:lvlJc w:val="left"/>
      <w:pPr>
        <w:ind w:left="166" w:hanging="236"/>
      </w:pPr>
      <w:rPr>
        <w:rFonts w:hint="default"/>
        <w:lang w:val="uk-UA" w:eastAsia="en-US" w:bidi="ar-SA"/>
      </w:rPr>
    </w:lvl>
    <w:lvl w:ilvl="2" w:tplc="AFE44844">
      <w:numFmt w:val="bullet"/>
      <w:lvlText w:val="•"/>
      <w:lvlJc w:val="left"/>
      <w:pPr>
        <w:ind w:left="253" w:hanging="236"/>
      </w:pPr>
      <w:rPr>
        <w:rFonts w:hint="default"/>
        <w:lang w:val="uk-UA" w:eastAsia="en-US" w:bidi="ar-SA"/>
      </w:rPr>
    </w:lvl>
    <w:lvl w:ilvl="3" w:tplc="CA1AE014">
      <w:numFmt w:val="bullet"/>
      <w:lvlText w:val="•"/>
      <w:lvlJc w:val="left"/>
      <w:pPr>
        <w:ind w:left="340" w:hanging="236"/>
      </w:pPr>
      <w:rPr>
        <w:rFonts w:hint="default"/>
        <w:lang w:val="uk-UA" w:eastAsia="en-US" w:bidi="ar-SA"/>
      </w:rPr>
    </w:lvl>
    <w:lvl w:ilvl="4" w:tplc="FC4CB8F4">
      <w:numFmt w:val="bullet"/>
      <w:lvlText w:val="•"/>
      <w:lvlJc w:val="left"/>
      <w:pPr>
        <w:ind w:left="427" w:hanging="236"/>
      </w:pPr>
      <w:rPr>
        <w:rFonts w:hint="default"/>
        <w:lang w:val="uk-UA" w:eastAsia="en-US" w:bidi="ar-SA"/>
      </w:rPr>
    </w:lvl>
    <w:lvl w:ilvl="5" w:tplc="037016E2">
      <w:numFmt w:val="bullet"/>
      <w:lvlText w:val="•"/>
      <w:lvlJc w:val="left"/>
      <w:pPr>
        <w:ind w:left="514" w:hanging="236"/>
      </w:pPr>
      <w:rPr>
        <w:rFonts w:hint="default"/>
        <w:lang w:val="uk-UA" w:eastAsia="en-US" w:bidi="ar-SA"/>
      </w:rPr>
    </w:lvl>
    <w:lvl w:ilvl="6" w:tplc="243423D8">
      <w:numFmt w:val="bullet"/>
      <w:lvlText w:val="•"/>
      <w:lvlJc w:val="left"/>
      <w:pPr>
        <w:ind w:left="601" w:hanging="236"/>
      </w:pPr>
      <w:rPr>
        <w:rFonts w:hint="default"/>
        <w:lang w:val="uk-UA" w:eastAsia="en-US" w:bidi="ar-SA"/>
      </w:rPr>
    </w:lvl>
    <w:lvl w:ilvl="7" w:tplc="6C325BDA">
      <w:numFmt w:val="bullet"/>
      <w:lvlText w:val="•"/>
      <w:lvlJc w:val="left"/>
      <w:pPr>
        <w:ind w:left="688" w:hanging="236"/>
      </w:pPr>
      <w:rPr>
        <w:rFonts w:hint="default"/>
        <w:lang w:val="uk-UA" w:eastAsia="en-US" w:bidi="ar-SA"/>
      </w:rPr>
    </w:lvl>
    <w:lvl w:ilvl="8" w:tplc="3CE81E3E">
      <w:numFmt w:val="bullet"/>
      <w:lvlText w:val="•"/>
      <w:lvlJc w:val="left"/>
      <w:pPr>
        <w:ind w:left="774" w:hanging="236"/>
      </w:pPr>
      <w:rPr>
        <w:rFonts w:hint="default"/>
        <w:lang w:val="uk-UA" w:eastAsia="en-US" w:bidi="ar-SA"/>
      </w:rPr>
    </w:lvl>
  </w:abstractNum>
  <w:abstractNum w:abstractNumId="20">
    <w:nsid w:val="4531190F"/>
    <w:multiLevelType w:val="multilevel"/>
    <w:tmpl w:val="EF52DE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47252C50"/>
    <w:multiLevelType w:val="hybridMultilevel"/>
    <w:tmpl w:val="4632410A"/>
    <w:lvl w:ilvl="0" w:tplc="A93AA9E2">
      <w:start w:val="3"/>
      <w:numFmt w:val="upperRoman"/>
      <w:lvlText w:val="%1."/>
      <w:lvlJc w:val="left"/>
      <w:pPr>
        <w:ind w:left="2481" w:hanging="469"/>
        <w:jc w:val="right"/>
      </w:pPr>
      <w:rPr>
        <w:rFonts w:hint="default"/>
        <w:spacing w:val="0"/>
        <w:w w:val="100"/>
        <w:lang w:val="uk-UA" w:eastAsia="en-US" w:bidi="ar-SA"/>
      </w:rPr>
    </w:lvl>
    <w:lvl w:ilvl="1" w:tplc="BD247F4E">
      <w:start w:val="1"/>
      <w:numFmt w:val="decimal"/>
      <w:lvlText w:val="%2."/>
      <w:lvlJc w:val="left"/>
      <w:pPr>
        <w:ind w:left="2367" w:hanging="240"/>
      </w:pPr>
      <w:rPr>
        <w:rFonts w:ascii="Times New Roman" w:eastAsia="Times New Roman" w:hAnsi="Times New Roman" w:cs="Times New Roman" w:hint="default"/>
        <w:b w:val="0"/>
        <w:bCs w:val="0"/>
        <w:i w:val="0"/>
        <w:iCs w:val="0"/>
        <w:spacing w:val="0"/>
        <w:w w:val="100"/>
        <w:sz w:val="24"/>
        <w:szCs w:val="24"/>
        <w:lang w:val="uk-UA" w:eastAsia="en-US" w:bidi="ar-SA"/>
      </w:rPr>
    </w:lvl>
    <w:lvl w:ilvl="2" w:tplc="3B7ECC3E">
      <w:numFmt w:val="bullet"/>
      <w:lvlText w:val=""/>
      <w:lvlJc w:val="left"/>
      <w:pPr>
        <w:ind w:left="1560" w:hanging="428"/>
      </w:pPr>
      <w:rPr>
        <w:rFonts w:ascii="Wingdings" w:eastAsia="Wingdings" w:hAnsi="Wingdings" w:cs="Wingdings" w:hint="default"/>
        <w:b w:val="0"/>
        <w:bCs w:val="0"/>
        <w:i w:val="0"/>
        <w:iCs w:val="0"/>
        <w:spacing w:val="0"/>
        <w:w w:val="100"/>
        <w:sz w:val="24"/>
        <w:szCs w:val="24"/>
        <w:lang w:val="uk-UA" w:eastAsia="en-US" w:bidi="ar-SA"/>
      </w:rPr>
    </w:lvl>
    <w:lvl w:ilvl="3" w:tplc="E7729B90">
      <w:numFmt w:val="bullet"/>
      <w:lvlText w:val="•"/>
      <w:lvlJc w:val="left"/>
      <w:pPr>
        <w:ind w:left="3498" w:hanging="428"/>
      </w:pPr>
      <w:rPr>
        <w:rFonts w:hint="default"/>
        <w:lang w:val="uk-UA" w:eastAsia="en-US" w:bidi="ar-SA"/>
      </w:rPr>
    </w:lvl>
    <w:lvl w:ilvl="4" w:tplc="94BC7824">
      <w:numFmt w:val="bullet"/>
      <w:lvlText w:val="•"/>
      <w:lvlJc w:val="left"/>
      <w:pPr>
        <w:ind w:left="4517" w:hanging="428"/>
      </w:pPr>
      <w:rPr>
        <w:rFonts w:hint="default"/>
        <w:lang w:val="uk-UA" w:eastAsia="en-US" w:bidi="ar-SA"/>
      </w:rPr>
    </w:lvl>
    <w:lvl w:ilvl="5" w:tplc="67F46856">
      <w:numFmt w:val="bullet"/>
      <w:lvlText w:val="•"/>
      <w:lvlJc w:val="left"/>
      <w:pPr>
        <w:ind w:left="5536" w:hanging="428"/>
      </w:pPr>
      <w:rPr>
        <w:rFonts w:hint="default"/>
        <w:lang w:val="uk-UA" w:eastAsia="en-US" w:bidi="ar-SA"/>
      </w:rPr>
    </w:lvl>
    <w:lvl w:ilvl="6" w:tplc="1DAC8F34">
      <w:numFmt w:val="bullet"/>
      <w:lvlText w:val="•"/>
      <w:lvlJc w:val="left"/>
      <w:pPr>
        <w:ind w:left="6555" w:hanging="428"/>
      </w:pPr>
      <w:rPr>
        <w:rFonts w:hint="default"/>
        <w:lang w:val="uk-UA" w:eastAsia="en-US" w:bidi="ar-SA"/>
      </w:rPr>
    </w:lvl>
    <w:lvl w:ilvl="7" w:tplc="67E08D0E">
      <w:numFmt w:val="bullet"/>
      <w:lvlText w:val="•"/>
      <w:lvlJc w:val="left"/>
      <w:pPr>
        <w:ind w:left="7574" w:hanging="428"/>
      </w:pPr>
      <w:rPr>
        <w:rFonts w:hint="default"/>
        <w:lang w:val="uk-UA" w:eastAsia="en-US" w:bidi="ar-SA"/>
      </w:rPr>
    </w:lvl>
    <w:lvl w:ilvl="8" w:tplc="CC349172">
      <w:numFmt w:val="bullet"/>
      <w:lvlText w:val="•"/>
      <w:lvlJc w:val="left"/>
      <w:pPr>
        <w:ind w:left="8593" w:hanging="428"/>
      </w:pPr>
      <w:rPr>
        <w:rFonts w:hint="default"/>
        <w:lang w:val="uk-UA" w:eastAsia="en-US" w:bidi="ar-SA"/>
      </w:rPr>
    </w:lvl>
  </w:abstractNum>
  <w:abstractNum w:abstractNumId="22">
    <w:nsid w:val="48855603"/>
    <w:multiLevelType w:val="hybridMultilevel"/>
    <w:tmpl w:val="14D8EBA4"/>
    <w:lvl w:ilvl="0" w:tplc="9EC6BF10">
      <w:numFmt w:val="bullet"/>
      <w:lvlText w:val="-"/>
      <w:lvlJc w:val="left"/>
      <w:pPr>
        <w:ind w:left="862" w:hanging="360"/>
      </w:pPr>
      <w:rPr>
        <w:rFonts w:ascii="Times New Roman" w:eastAsia="Times New Roman" w:hAnsi="Times New Roman" w:cs="Times New Roman" w:hint="default"/>
        <w:b w:val="0"/>
        <w:bCs w:val="0"/>
        <w:i w:val="0"/>
        <w:iCs w:val="0"/>
        <w:spacing w:val="0"/>
        <w:w w:val="100"/>
        <w:sz w:val="24"/>
        <w:szCs w:val="24"/>
        <w:lang w:val="uk-UA" w:eastAsia="en-US" w:bidi="ar-SA"/>
      </w:rPr>
    </w:lvl>
    <w:lvl w:ilvl="1" w:tplc="58483888">
      <w:numFmt w:val="bullet"/>
      <w:lvlText w:val="•"/>
      <w:lvlJc w:val="left"/>
      <w:pPr>
        <w:ind w:left="1766" w:hanging="360"/>
      </w:pPr>
      <w:rPr>
        <w:rFonts w:hint="default"/>
        <w:lang w:val="uk-UA" w:eastAsia="en-US" w:bidi="ar-SA"/>
      </w:rPr>
    </w:lvl>
    <w:lvl w:ilvl="2" w:tplc="1FF45730">
      <w:numFmt w:val="bullet"/>
      <w:lvlText w:val="•"/>
      <w:lvlJc w:val="left"/>
      <w:pPr>
        <w:ind w:left="2672" w:hanging="360"/>
      </w:pPr>
      <w:rPr>
        <w:rFonts w:hint="default"/>
        <w:lang w:val="uk-UA" w:eastAsia="en-US" w:bidi="ar-SA"/>
      </w:rPr>
    </w:lvl>
    <w:lvl w:ilvl="3" w:tplc="43A688C2">
      <w:numFmt w:val="bullet"/>
      <w:lvlText w:val="•"/>
      <w:lvlJc w:val="left"/>
      <w:pPr>
        <w:ind w:left="3578" w:hanging="360"/>
      </w:pPr>
      <w:rPr>
        <w:rFonts w:hint="default"/>
        <w:lang w:val="uk-UA" w:eastAsia="en-US" w:bidi="ar-SA"/>
      </w:rPr>
    </w:lvl>
    <w:lvl w:ilvl="4" w:tplc="0AEA18C2">
      <w:numFmt w:val="bullet"/>
      <w:lvlText w:val="•"/>
      <w:lvlJc w:val="left"/>
      <w:pPr>
        <w:ind w:left="4484" w:hanging="360"/>
      </w:pPr>
      <w:rPr>
        <w:rFonts w:hint="default"/>
        <w:lang w:val="uk-UA" w:eastAsia="en-US" w:bidi="ar-SA"/>
      </w:rPr>
    </w:lvl>
    <w:lvl w:ilvl="5" w:tplc="1262B234">
      <w:numFmt w:val="bullet"/>
      <w:lvlText w:val="•"/>
      <w:lvlJc w:val="left"/>
      <w:pPr>
        <w:ind w:left="5391" w:hanging="360"/>
      </w:pPr>
      <w:rPr>
        <w:rFonts w:hint="default"/>
        <w:lang w:val="uk-UA" w:eastAsia="en-US" w:bidi="ar-SA"/>
      </w:rPr>
    </w:lvl>
    <w:lvl w:ilvl="6" w:tplc="E0940F74">
      <w:numFmt w:val="bullet"/>
      <w:lvlText w:val="•"/>
      <w:lvlJc w:val="left"/>
      <w:pPr>
        <w:ind w:left="6297" w:hanging="360"/>
      </w:pPr>
      <w:rPr>
        <w:rFonts w:hint="default"/>
        <w:lang w:val="uk-UA" w:eastAsia="en-US" w:bidi="ar-SA"/>
      </w:rPr>
    </w:lvl>
    <w:lvl w:ilvl="7" w:tplc="197CF63E">
      <w:numFmt w:val="bullet"/>
      <w:lvlText w:val="•"/>
      <w:lvlJc w:val="left"/>
      <w:pPr>
        <w:ind w:left="7203" w:hanging="360"/>
      </w:pPr>
      <w:rPr>
        <w:rFonts w:hint="default"/>
        <w:lang w:val="uk-UA" w:eastAsia="en-US" w:bidi="ar-SA"/>
      </w:rPr>
    </w:lvl>
    <w:lvl w:ilvl="8" w:tplc="3508DE1E">
      <w:numFmt w:val="bullet"/>
      <w:lvlText w:val="•"/>
      <w:lvlJc w:val="left"/>
      <w:pPr>
        <w:ind w:left="8109" w:hanging="360"/>
      </w:pPr>
      <w:rPr>
        <w:rFonts w:hint="default"/>
        <w:lang w:val="uk-UA" w:eastAsia="en-US" w:bidi="ar-SA"/>
      </w:rPr>
    </w:lvl>
  </w:abstractNum>
  <w:abstractNum w:abstractNumId="23">
    <w:nsid w:val="49A042C2"/>
    <w:multiLevelType w:val="hybridMultilevel"/>
    <w:tmpl w:val="BB4840CC"/>
    <w:lvl w:ilvl="0" w:tplc="2A00A92A">
      <w:numFmt w:val="bullet"/>
      <w:lvlText w:val="-"/>
      <w:lvlJc w:val="left"/>
      <w:pPr>
        <w:ind w:left="1494" w:hanging="360"/>
      </w:pPr>
      <w:rPr>
        <w:rFonts w:ascii="Times New Roman" w:eastAsia="Times New Roman" w:hAnsi="Times New Roman" w:cs="Times New Roman" w:hint="default"/>
        <w:b w:val="0"/>
        <w:bCs w:val="0"/>
        <w:i w:val="0"/>
        <w:iCs w:val="0"/>
        <w:spacing w:val="0"/>
        <w:w w:val="100"/>
        <w:sz w:val="24"/>
        <w:szCs w:val="24"/>
        <w:lang w:val="uk-UA" w:eastAsia="en-US" w:bidi="ar-SA"/>
      </w:rPr>
    </w:lvl>
    <w:lvl w:ilvl="1" w:tplc="42C0452A">
      <w:numFmt w:val="bullet"/>
      <w:lvlText w:val="•"/>
      <w:lvlJc w:val="left"/>
      <w:pPr>
        <w:ind w:left="2413" w:hanging="360"/>
      </w:pPr>
      <w:rPr>
        <w:rFonts w:hint="default"/>
        <w:lang w:val="uk-UA" w:eastAsia="en-US" w:bidi="ar-SA"/>
      </w:rPr>
    </w:lvl>
    <w:lvl w:ilvl="2" w:tplc="BF1622A2">
      <w:numFmt w:val="bullet"/>
      <w:lvlText w:val="•"/>
      <w:lvlJc w:val="left"/>
      <w:pPr>
        <w:ind w:left="3326" w:hanging="360"/>
      </w:pPr>
      <w:rPr>
        <w:rFonts w:hint="default"/>
        <w:lang w:val="uk-UA" w:eastAsia="en-US" w:bidi="ar-SA"/>
      </w:rPr>
    </w:lvl>
    <w:lvl w:ilvl="3" w:tplc="25FED792">
      <w:numFmt w:val="bullet"/>
      <w:lvlText w:val="•"/>
      <w:lvlJc w:val="left"/>
      <w:pPr>
        <w:ind w:left="4239" w:hanging="360"/>
      </w:pPr>
      <w:rPr>
        <w:rFonts w:hint="default"/>
        <w:lang w:val="uk-UA" w:eastAsia="en-US" w:bidi="ar-SA"/>
      </w:rPr>
    </w:lvl>
    <w:lvl w:ilvl="4" w:tplc="74CC4EEA">
      <w:numFmt w:val="bullet"/>
      <w:lvlText w:val="•"/>
      <w:lvlJc w:val="left"/>
      <w:pPr>
        <w:ind w:left="5152" w:hanging="360"/>
      </w:pPr>
      <w:rPr>
        <w:rFonts w:hint="default"/>
        <w:lang w:val="uk-UA" w:eastAsia="en-US" w:bidi="ar-SA"/>
      </w:rPr>
    </w:lvl>
    <w:lvl w:ilvl="5" w:tplc="DC788DE6">
      <w:numFmt w:val="bullet"/>
      <w:lvlText w:val="•"/>
      <w:lvlJc w:val="left"/>
      <w:pPr>
        <w:ind w:left="6065" w:hanging="360"/>
      </w:pPr>
      <w:rPr>
        <w:rFonts w:hint="default"/>
        <w:lang w:val="uk-UA" w:eastAsia="en-US" w:bidi="ar-SA"/>
      </w:rPr>
    </w:lvl>
    <w:lvl w:ilvl="6" w:tplc="516C0950">
      <w:numFmt w:val="bullet"/>
      <w:lvlText w:val="•"/>
      <w:lvlJc w:val="left"/>
      <w:pPr>
        <w:ind w:left="6978" w:hanging="360"/>
      </w:pPr>
      <w:rPr>
        <w:rFonts w:hint="default"/>
        <w:lang w:val="uk-UA" w:eastAsia="en-US" w:bidi="ar-SA"/>
      </w:rPr>
    </w:lvl>
    <w:lvl w:ilvl="7" w:tplc="ABE032D8">
      <w:numFmt w:val="bullet"/>
      <w:lvlText w:val="•"/>
      <w:lvlJc w:val="left"/>
      <w:pPr>
        <w:ind w:left="7891" w:hanging="360"/>
      </w:pPr>
      <w:rPr>
        <w:rFonts w:hint="default"/>
        <w:lang w:val="uk-UA" w:eastAsia="en-US" w:bidi="ar-SA"/>
      </w:rPr>
    </w:lvl>
    <w:lvl w:ilvl="8" w:tplc="0DBC3676">
      <w:numFmt w:val="bullet"/>
      <w:lvlText w:val="•"/>
      <w:lvlJc w:val="left"/>
      <w:pPr>
        <w:ind w:left="8805" w:hanging="360"/>
      </w:pPr>
      <w:rPr>
        <w:rFonts w:hint="default"/>
        <w:lang w:val="uk-UA" w:eastAsia="en-US" w:bidi="ar-SA"/>
      </w:rPr>
    </w:lvl>
  </w:abstractNum>
  <w:abstractNum w:abstractNumId="24">
    <w:nsid w:val="4BF94E22"/>
    <w:multiLevelType w:val="hybridMultilevel"/>
    <w:tmpl w:val="41E2CC2A"/>
    <w:lvl w:ilvl="0" w:tplc="F63AD178">
      <w:numFmt w:val="bullet"/>
      <w:lvlText w:val=""/>
      <w:lvlJc w:val="left"/>
      <w:pPr>
        <w:ind w:left="1569" w:hanging="348"/>
      </w:pPr>
      <w:rPr>
        <w:rFonts w:ascii="Symbol" w:eastAsia="Symbol" w:hAnsi="Symbol" w:cs="Symbol" w:hint="default"/>
        <w:b w:val="0"/>
        <w:bCs w:val="0"/>
        <w:i w:val="0"/>
        <w:iCs w:val="0"/>
        <w:spacing w:val="0"/>
        <w:w w:val="100"/>
        <w:sz w:val="20"/>
        <w:szCs w:val="20"/>
        <w:lang w:val="uk-UA" w:eastAsia="en-US" w:bidi="ar-SA"/>
      </w:rPr>
    </w:lvl>
    <w:lvl w:ilvl="1" w:tplc="6C2E95C8">
      <w:numFmt w:val="bullet"/>
      <w:lvlText w:val="•"/>
      <w:lvlJc w:val="left"/>
      <w:pPr>
        <w:ind w:left="2495" w:hanging="348"/>
      </w:pPr>
      <w:rPr>
        <w:lang w:val="uk-UA" w:eastAsia="en-US" w:bidi="ar-SA"/>
      </w:rPr>
    </w:lvl>
    <w:lvl w:ilvl="2" w:tplc="B18CCBE2">
      <w:numFmt w:val="bullet"/>
      <w:lvlText w:val="•"/>
      <w:lvlJc w:val="left"/>
      <w:pPr>
        <w:ind w:left="3431" w:hanging="348"/>
      </w:pPr>
      <w:rPr>
        <w:lang w:val="uk-UA" w:eastAsia="en-US" w:bidi="ar-SA"/>
      </w:rPr>
    </w:lvl>
    <w:lvl w:ilvl="3" w:tplc="129C6C46">
      <w:numFmt w:val="bullet"/>
      <w:lvlText w:val="•"/>
      <w:lvlJc w:val="left"/>
      <w:pPr>
        <w:ind w:left="4367" w:hanging="348"/>
      </w:pPr>
      <w:rPr>
        <w:lang w:val="uk-UA" w:eastAsia="en-US" w:bidi="ar-SA"/>
      </w:rPr>
    </w:lvl>
    <w:lvl w:ilvl="4" w:tplc="2806ED06">
      <w:numFmt w:val="bullet"/>
      <w:lvlText w:val="•"/>
      <w:lvlJc w:val="left"/>
      <w:pPr>
        <w:ind w:left="5302" w:hanging="348"/>
      </w:pPr>
      <w:rPr>
        <w:lang w:val="uk-UA" w:eastAsia="en-US" w:bidi="ar-SA"/>
      </w:rPr>
    </w:lvl>
    <w:lvl w:ilvl="5" w:tplc="86285008">
      <w:numFmt w:val="bullet"/>
      <w:lvlText w:val="•"/>
      <w:lvlJc w:val="left"/>
      <w:pPr>
        <w:ind w:left="6238" w:hanging="348"/>
      </w:pPr>
      <w:rPr>
        <w:lang w:val="uk-UA" w:eastAsia="en-US" w:bidi="ar-SA"/>
      </w:rPr>
    </w:lvl>
    <w:lvl w:ilvl="6" w:tplc="D11E167A">
      <w:numFmt w:val="bullet"/>
      <w:lvlText w:val="•"/>
      <w:lvlJc w:val="left"/>
      <w:pPr>
        <w:ind w:left="7174" w:hanging="348"/>
      </w:pPr>
      <w:rPr>
        <w:lang w:val="uk-UA" w:eastAsia="en-US" w:bidi="ar-SA"/>
      </w:rPr>
    </w:lvl>
    <w:lvl w:ilvl="7" w:tplc="BD0CFB9C">
      <w:numFmt w:val="bullet"/>
      <w:lvlText w:val="•"/>
      <w:lvlJc w:val="left"/>
      <w:pPr>
        <w:ind w:left="8109" w:hanging="348"/>
      </w:pPr>
      <w:rPr>
        <w:lang w:val="uk-UA" w:eastAsia="en-US" w:bidi="ar-SA"/>
      </w:rPr>
    </w:lvl>
    <w:lvl w:ilvl="8" w:tplc="4C248BE2">
      <w:numFmt w:val="bullet"/>
      <w:lvlText w:val="•"/>
      <w:lvlJc w:val="left"/>
      <w:pPr>
        <w:ind w:left="9045" w:hanging="348"/>
      </w:pPr>
      <w:rPr>
        <w:lang w:val="uk-UA" w:eastAsia="en-US" w:bidi="ar-SA"/>
      </w:rPr>
    </w:lvl>
  </w:abstractNum>
  <w:abstractNum w:abstractNumId="25">
    <w:nsid w:val="4D395055"/>
    <w:multiLevelType w:val="hybridMultilevel"/>
    <w:tmpl w:val="14A2EDC2"/>
    <w:lvl w:ilvl="0" w:tplc="F4B8E746">
      <w:numFmt w:val="bullet"/>
      <w:lvlText w:val="–"/>
      <w:lvlJc w:val="left"/>
      <w:pPr>
        <w:ind w:left="1558" w:hanging="708"/>
      </w:pPr>
      <w:rPr>
        <w:rFonts w:ascii="Cambria" w:eastAsia="Cambria" w:hAnsi="Cambria" w:cs="Cambria" w:hint="default"/>
        <w:b w:val="0"/>
        <w:bCs w:val="0"/>
        <w:i w:val="0"/>
        <w:iCs w:val="0"/>
        <w:spacing w:val="0"/>
        <w:w w:val="109"/>
        <w:sz w:val="24"/>
        <w:szCs w:val="24"/>
        <w:lang w:val="uk-UA" w:eastAsia="en-US" w:bidi="ar-SA"/>
      </w:rPr>
    </w:lvl>
    <w:lvl w:ilvl="1" w:tplc="0EF42594">
      <w:numFmt w:val="bullet"/>
      <w:lvlText w:val="•"/>
      <w:lvlJc w:val="left"/>
      <w:pPr>
        <w:ind w:left="2396" w:hanging="708"/>
      </w:pPr>
      <w:rPr>
        <w:rFonts w:hint="default"/>
        <w:lang w:val="uk-UA" w:eastAsia="en-US" w:bidi="ar-SA"/>
      </w:rPr>
    </w:lvl>
    <w:lvl w:ilvl="2" w:tplc="1A106272">
      <w:numFmt w:val="bullet"/>
      <w:lvlText w:val="•"/>
      <w:lvlJc w:val="left"/>
      <w:pPr>
        <w:ind w:left="3232" w:hanging="708"/>
      </w:pPr>
      <w:rPr>
        <w:rFonts w:hint="default"/>
        <w:lang w:val="uk-UA" w:eastAsia="en-US" w:bidi="ar-SA"/>
      </w:rPr>
    </w:lvl>
    <w:lvl w:ilvl="3" w:tplc="1AE4F10E">
      <w:numFmt w:val="bullet"/>
      <w:lvlText w:val="•"/>
      <w:lvlJc w:val="left"/>
      <w:pPr>
        <w:ind w:left="4068" w:hanging="708"/>
      </w:pPr>
      <w:rPr>
        <w:rFonts w:hint="default"/>
        <w:lang w:val="uk-UA" w:eastAsia="en-US" w:bidi="ar-SA"/>
      </w:rPr>
    </w:lvl>
    <w:lvl w:ilvl="4" w:tplc="670CBE18">
      <w:numFmt w:val="bullet"/>
      <w:lvlText w:val="•"/>
      <w:lvlJc w:val="left"/>
      <w:pPr>
        <w:ind w:left="4904" w:hanging="708"/>
      </w:pPr>
      <w:rPr>
        <w:rFonts w:hint="default"/>
        <w:lang w:val="uk-UA" w:eastAsia="en-US" w:bidi="ar-SA"/>
      </w:rPr>
    </w:lvl>
    <w:lvl w:ilvl="5" w:tplc="4E52F330">
      <w:numFmt w:val="bullet"/>
      <w:lvlText w:val="•"/>
      <w:lvlJc w:val="left"/>
      <w:pPr>
        <w:ind w:left="5741" w:hanging="708"/>
      </w:pPr>
      <w:rPr>
        <w:rFonts w:hint="default"/>
        <w:lang w:val="uk-UA" w:eastAsia="en-US" w:bidi="ar-SA"/>
      </w:rPr>
    </w:lvl>
    <w:lvl w:ilvl="6" w:tplc="19E8596C">
      <w:numFmt w:val="bullet"/>
      <w:lvlText w:val="•"/>
      <w:lvlJc w:val="left"/>
      <w:pPr>
        <w:ind w:left="6577" w:hanging="708"/>
      </w:pPr>
      <w:rPr>
        <w:rFonts w:hint="default"/>
        <w:lang w:val="uk-UA" w:eastAsia="en-US" w:bidi="ar-SA"/>
      </w:rPr>
    </w:lvl>
    <w:lvl w:ilvl="7" w:tplc="DE481CE8">
      <w:numFmt w:val="bullet"/>
      <w:lvlText w:val="•"/>
      <w:lvlJc w:val="left"/>
      <w:pPr>
        <w:ind w:left="7413" w:hanging="708"/>
      </w:pPr>
      <w:rPr>
        <w:rFonts w:hint="default"/>
        <w:lang w:val="uk-UA" w:eastAsia="en-US" w:bidi="ar-SA"/>
      </w:rPr>
    </w:lvl>
    <w:lvl w:ilvl="8" w:tplc="3AA8D26C">
      <w:numFmt w:val="bullet"/>
      <w:lvlText w:val="•"/>
      <w:lvlJc w:val="left"/>
      <w:pPr>
        <w:ind w:left="8249" w:hanging="708"/>
      </w:pPr>
      <w:rPr>
        <w:rFonts w:hint="default"/>
        <w:lang w:val="uk-UA" w:eastAsia="en-US" w:bidi="ar-SA"/>
      </w:rPr>
    </w:lvl>
  </w:abstractNum>
  <w:abstractNum w:abstractNumId="26">
    <w:nsid w:val="4D75586A"/>
    <w:multiLevelType w:val="multilevel"/>
    <w:tmpl w:val="41F48A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51F870E5"/>
    <w:multiLevelType w:val="hybridMultilevel"/>
    <w:tmpl w:val="B9208998"/>
    <w:lvl w:ilvl="0" w:tplc="06322B6C">
      <w:start w:val="13"/>
      <w:numFmt w:val="decimal"/>
      <w:lvlText w:val="%1."/>
      <w:lvlJc w:val="left"/>
      <w:pPr>
        <w:ind w:left="419" w:hanging="680"/>
      </w:pPr>
      <w:rPr>
        <w:rFonts w:ascii="Times New Roman" w:eastAsia="Times New Roman" w:hAnsi="Times New Roman" w:cs="Times New Roman" w:hint="default"/>
        <w:b w:val="0"/>
        <w:bCs w:val="0"/>
        <w:i w:val="0"/>
        <w:iCs w:val="0"/>
        <w:spacing w:val="0"/>
        <w:w w:val="100"/>
        <w:sz w:val="24"/>
        <w:szCs w:val="24"/>
        <w:lang w:val="uk-UA" w:eastAsia="en-US" w:bidi="ar-SA"/>
      </w:rPr>
    </w:lvl>
    <w:lvl w:ilvl="1" w:tplc="35CE7E96">
      <w:numFmt w:val="bullet"/>
      <w:lvlText w:val="•"/>
      <w:lvlJc w:val="left"/>
      <w:pPr>
        <w:ind w:left="870" w:hanging="680"/>
      </w:pPr>
      <w:rPr>
        <w:rFonts w:hint="default"/>
        <w:lang w:val="uk-UA" w:eastAsia="en-US" w:bidi="ar-SA"/>
      </w:rPr>
    </w:lvl>
    <w:lvl w:ilvl="2" w:tplc="A94C37C2">
      <w:numFmt w:val="bullet"/>
      <w:lvlText w:val="•"/>
      <w:lvlJc w:val="left"/>
      <w:pPr>
        <w:ind w:left="1320" w:hanging="680"/>
      </w:pPr>
      <w:rPr>
        <w:rFonts w:hint="default"/>
        <w:lang w:val="uk-UA" w:eastAsia="en-US" w:bidi="ar-SA"/>
      </w:rPr>
    </w:lvl>
    <w:lvl w:ilvl="3" w:tplc="5FF4A08E">
      <w:numFmt w:val="bullet"/>
      <w:lvlText w:val="•"/>
      <w:lvlJc w:val="left"/>
      <w:pPr>
        <w:ind w:left="1770" w:hanging="680"/>
      </w:pPr>
      <w:rPr>
        <w:rFonts w:hint="default"/>
        <w:lang w:val="uk-UA" w:eastAsia="en-US" w:bidi="ar-SA"/>
      </w:rPr>
    </w:lvl>
    <w:lvl w:ilvl="4" w:tplc="04DEFAC6">
      <w:numFmt w:val="bullet"/>
      <w:lvlText w:val="•"/>
      <w:lvlJc w:val="left"/>
      <w:pPr>
        <w:ind w:left="2220" w:hanging="680"/>
      </w:pPr>
      <w:rPr>
        <w:rFonts w:hint="default"/>
        <w:lang w:val="uk-UA" w:eastAsia="en-US" w:bidi="ar-SA"/>
      </w:rPr>
    </w:lvl>
    <w:lvl w:ilvl="5" w:tplc="1D4C6114">
      <w:numFmt w:val="bullet"/>
      <w:lvlText w:val="•"/>
      <w:lvlJc w:val="left"/>
      <w:pPr>
        <w:ind w:left="2670" w:hanging="680"/>
      </w:pPr>
      <w:rPr>
        <w:rFonts w:hint="default"/>
        <w:lang w:val="uk-UA" w:eastAsia="en-US" w:bidi="ar-SA"/>
      </w:rPr>
    </w:lvl>
    <w:lvl w:ilvl="6" w:tplc="D166C0E0">
      <w:numFmt w:val="bullet"/>
      <w:lvlText w:val="•"/>
      <w:lvlJc w:val="left"/>
      <w:pPr>
        <w:ind w:left="3120" w:hanging="680"/>
      </w:pPr>
      <w:rPr>
        <w:rFonts w:hint="default"/>
        <w:lang w:val="uk-UA" w:eastAsia="en-US" w:bidi="ar-SA"/>
      </w:rPr>
    </w:lvl>
    <w:lvl w:ilvl="7" w:tplc="004EF5E4">
      <w:numFmt w:val="bullet"/>
      <w:lvlText w:val="•"/>
      <w:lvlJc w:val="left"/>
      <w:pPr>
        <w:ind w:left="3570" w:hanging="680"/>
      </w:pPr>
      <w:rPr>
        <w:rFonts w:hint="default"/>
        <w:lang w:val="uk-UA" w:eastAsia="en-US" w:bidi="ar-SA"/>
      </w:rPr>
    </w:lvl>
    <w:lvl w:ilvl="8" w:tplc="E03E53E6">
      <w:numFmt w:val="bullet"/>
      <w:lvlText w:val="•"/>
      <w:lvlJc w:val="left"/>
      <w:pPr>
        <w:ind w:left="4020" w:hanging="680"/>
      </w:pPr>
      <w:rPr>
        <w:rFonts w:hint="default"/>
        <w:lang w:val="uk-UA" w:eastAsia="en-US" w:bidi="ar-SA"/>
      </w:rPr>
    </w:lvl>
  </w:abstractNum>
  <w:abstractNum w:abstractNumId="28">
    <w:nsid w:val="5B2F6809"/>
    <w:multiLevelType w:val="hybridMultilevel"/>
    <w:tmpl w:val="FCD87640"/>
    <w:lvl w:ilvl="0" w:tplc="0419000D">
      <w:start w:val="1"/>
      <w:numFmt w:val="bullet"/>
      <w:lvlText w:val=""/>
      <w:lvlJc w:val="left"/>
      <w:pPr>
        <w:ind w:left="1146" w:hanging="360"/>
      </w:pPr>
      <w:rPr>
        <w:rFonts w:ascii="Wingdings" w:hAnsi="Wingdings"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9">
    <w:nsid w:val="5B771FFB"/>
    <w:multiLevelType w:val="multilevel"/>
    <w:tmpl w:val="1062E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6AF17045"/>
    <w:multiLevelType w:val="multilevel"/>
    <w:tmpl w:val="97EA5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77F7140C"/>
    <w:multiLevelType w:val="hybridMultilevel"/>
    <w:tmpl w:val="6F50BF08"/>
    <w:lvl w:ilvl="0" w:tplc="0C50CA56">
      <w:numFmt w:val="bullet"/>
      <w:lvlText w:val=""/>
      <w:lvlJc w:val="left"/>
      <w:pPr>
        <w:ind w:left="142" w:hanging="348"/>
      </w:pPr>
      <w:rPr>
        <w:rFonts w:ascii="Wingdings" w:eastAsia="Wingdings" w:hAnsi="Wingdings" w:cs="Wingdings" w:hint="default"/>
        <w:b w:val="0"/>
        <w:bCs w:val="0"/>
        <w:i w:val="0"/>
        <w:iCs w:val="0"/>
        <w:spacing w:val="0"/>
        <w:w w:val="100"/>
        <w:sz w:val="24"/>
        <w:szCs w:val="24"/>
        <w:lang w:val="uk-UA" w:eastAsia="en-US" w:bidi="ar-SA"/>
      </w:rPr>
    </w:lvl>
    <w:lvl w:ilvl="1" w:tplc="BDA4D702">
      <w:numFmt w:val="bullet"/>
      <w:lvlText w:val="-"/>
      <w:lvlJc w:val="left"/>
      <w:pPr>
        <w:ind w:left="142" w:hanging="140"/>
      </w:pPr>
      <w:rPr>
        <w:rFonts w:ascii="Times New Roman" w:eastAsia="Times New Roman" w:hAnsi="Times New Roman" w:cs="Times New Roman" w:hint="default"/>
        <w:b w:val="0"/>
        <w:bCs w:val="0"/>
        <w:i w:val="0"/>
        <w:iCs w:val="0"/>
        <w:spacing w:val="0"/>
        <w:w w:val="100"/>
        <w:sz w:val="24"/>
        <w:szCs w:val="24"/>
        <w:lang w:val="uk-UA" w:eastAsia="en-US" w:bidi="ar-SA"/>
      </w:rPr>
    </w:lvl>
    <w:lvl w:ilvl="2" w:tplc="157A378A">
      <w:numFmt w:val="bullet"/>
      <w:lvlText w:val="•"/>
      <w:lvlJc w:val="left"/>
      <w:pPr>
        <w:ind w:left="2096" w:hanging="140"/>
      </w:pPr>
      <w:rPr>
        <w:rFonts w:hint="default"/>
        <w:lang w:val="uk-UA" w:eastAsia="en-US" w:bidi="ar-SA"/>
      </w:rPr>
    </w:lvl>
    <w:lvl w:ilvl="3" w:tplc="3B78D1D2">
      <w:numFmt w:val="bullet"/>
      <w:lvlText w:val="•"/>
      <w:lvlJc w:val="left"/>
      <w:pPr>
        <w:ind w:left="3074" w:hanging="140"/>
      </w:pPr>
      <w:rPr>
        <w:rFonts w:hint="default"/>
        <w:lang w:val="uk-UA" w:eastAsia="en-US" w:bidi="ar-SA"/>
      </w:rPr>
    </w:lvl>
    <w:lvl w:ilvl="4" w:tplc="FDBCB258">
      <w:numFmt w:val="bullet"/>
      <w:lvlText w:val="•"/>
      <w:lvlJc w:val="left"/>
      <w:pPr>
        <w:ind w:left="4052" w:hanging="140"/>
      </w:pPr>
      <w:rPr>
        <w:rFonts w:hint="default"/>
        <w:lang w:val="uk-UA" w:eastAsia="en-US" w:bidi="ar-SA"/>
      </w:rPr>
    </w:lvl>
    <w:lvl w:ilvl="5" w:tplc="63EA8DA4">
      <w:numFmt w:val="bullet"/>
      <w:lvlText w:val="•"/>
      <w:lvlJc w:val="left"/>
      <w:pPr>
        <w:ind w:left="5031" w:hanging="140"/>
      </w:pPr>
      <w:rPr>
        <w:rFonts w:hint="default"/>
        <w:lang w:val="uk-UA" w:eastAsia="en-US" w:bidi="ar-SA"/>
      </w:rPr>
    </w:lvl>
    <w:lvl w:ilvl="6" w:tplc="37C4C308">
      <w:numFmt w:val="bullet"/>
      <w:lvlText w:val="•"/>
      <w:lvlJc w:val="left"/>
      <w:pPr>
        <w:ind w:left="6009" w:hanging="140"/>
      </w:pPr>
      <w:rPr>
        <w:rFonts w:hint="default"/>
        <w:lang w:val="uk-UA" w:eastAsia="en-US" w:bidi="ar-SA"/>
      </w:rPr>
    </w:lvl>
    <w:lvl w:ilvl="7" w:tplc="A64E84E8">
      <w:numFmt w:val="bullet"/>
      <w:lvlText w:val="•"/>
      <w:lvlJc w:val="left"/>
      <w:pPr>
        <w:ind w:left="6987" w:hanging="140"/>
      </w:pPr>
      <w:rPr>
        <w:rFonts w:hint="default"/>
        <w:lang w:val="uk-UA" w:eastAsia="en-US" w:bidi="ar-SA"/>
      </w:rPr>
    </w:lvl>
    <w:lvl w:ilvl="8" w:tplc="577A5C50">
      <w:numFmt w:val="bullet"/>
      <w:lvlText w:val="•"/>
      <w:lvlJc w:val="left"/>
      <w:pPr>
        <w:ind w:left="7965" w:hanging="140"/>
      </w:pPr>
      <w:rPr>
        <w:rFonts w:hint="default"/>
        <w:lang w:val="uk-UA" w:eastAsia="en-US" w:bidi="ar-SA"/>
      </w:rPr>
    </w:lvl>
  </w:abstractNum>
  <w:abstractNum w:abstractNumId="32">
    <w:nsid w:val="7EA5525B"/>
    <w:multiLevelType w:val="multilevel"/>
    <w:tmpl w:val="82625A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22"/>
  </w:num>
  <w:num w:numId="3">
    <w:abstractNumId w:val="3"/>
  </w:num>
  <w:num w:numId="4">
    <w:abstractNumId w:val="13"/>
  </w:num>
  <w:num w:numId="5">
    <w:abstractNumId w:val="17"/>
  </w:num>
  <w:num w:numId="6">
    <w:abstractNumId w:val="2"/>
  </w:num>
  <w:num w:numId="7">
    <w:abstractNumId w:val="25"/>
  </w:num>
  <w:num w:numId="8">
    <w:abstractNumId w:val="31"/>
  </w:num>
  <w:num w:numId="9">
    <w:abstractNumId w:val="23"/>
  </w:num>
  <w:num w:numId="10">
    <w:abstractNumId w:val="1"/>
  </w:num>
  <w:num w:numId="11">
    <w:abstractNumId w:val="0"/>
  </w:num>
  <w:num w:numId="12">
    <w:abstractNumId w:val="14"/>
  </w:num>
  <w:num w:numId="13">
    <w:abstractNumId w:val="27"/>
  </w:num>
  <w:num w:numId="14">
    <w:abstractNumId w:val="10"/>
  </w:num>
  <w:num w:numId="15">
    <w:abstractNumId w:val="9"/>
  </w:num>
  <w:num w:numId="16">
    <w:abstractNumId w:val="16"/>
  </w:num>
  <w:num w:numId="17">
    <w:abstractNumId w:val="18"/>
  </w:num>
  <w:num w:numId="18">
    <w:abstractNumId w:val="6"/>
  </w:num>
  <w:num w:numId="19">
    <w:abstractNumId w:val="7"/>
  </w:num>
  <w:num w:numId="20">
    <w:abstractNumId w:val="32"/>
  </w:num>
  <w:num w:numId="21">
    <w:abstractNumId w:val="29"/>
  </w:num>
  <w:num w:numId="22">
    <w:abstractNumId w:val="26"/>
  </w:num>
  <w:num w:numId="23">
    <w:abstractNumId w:val="15"/>
  </w:num>
  <w:num w:numId="24">
    <w:abstractNumId w:val="28"/>
  </w:num>
  <w:num w:numId="25">
    <w:abstractNumId w:val="24"/>
  </w:num>
  <w:num w:numId="26">
    <w:abstractNumId w:val="21"/>
  </w:num>
  <w:num w:numId="27">
    <w:abstractNumId w:val="4"/>
  </w:num>
  <w:num w:numId="28">
    <w:abstractNumId w:val="12"/>
  </w:num>
  <w:num w:numId="29">
    <w:abstractNumId w:val="19"/>
  </w:num>
  <w:num w:numId="30">
    <w:abstractNumId w:val="5"/>
  </w:num>
  <w:num w:numId="31">
    <w:abstractNumId w:val="30"/>
  </w:num>
  <w:num w:numId="32">
    <w:abstractNumId w:val="20"/>
  </w:num>
  <w:num w:numId="33">
    <w:abstractNumId w:val="11"/>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hideSpellingErrors/>
  <w:hideGrammaticalErrors/>
  <w:defaultTabStop w:val="708"/>
  <w:hyphenationZone w:val="425"/>
  <w:characterSpacingControl w:val="doNotCompress"/>
  <w:hdrShapeDefaults>
    <o:shapedefaults v:ext="edit" spidmax="256001">
      <o:colormenu v:ext="edit" fillcolor="none [3212]"/>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767B"/>
    <w:rsid w:val="00000785"/>
    <w:rsid w:val="00003B53"/>
    <w:rsid w:val="00004433"/>
    <w:rsid w:val="0000494C"/>
    <w:rsid w:val="00005597"/>
    <w:rsid w:val="00005692"/>
    <w:rsid w:val="00006B98"/>
    <w:rsid w:val="00006ED0"/>
    <w:rsid w:val="0000700B"/>
    <w:rsid w:val="00007530"/>
    <w:rsid w:val="00007CA3"/>
    <w:rsid w:val="00007E62"/>
    <w:rsid w:val="000111A5"/>
    <w:rsid w:val="00011A98"/>
    <w:rsid w:val="00012687"/>
    <w:rsid w:val="00012E9B"/>
    <w:rsid w:val="000130C4"/>
    <w:rsid w:val="000132D6"/>
    <w:rsid w:val="00013496"/>
    <w:rsid w:val="00013E11"/>
    <w:rsid w:val="00013EA0"/>
    <w:rsid w:val="000143D7"/>
    <w:rsid w:val="0001459B"/>
    <w:rsid w:val="00014A32"/>
    <w:rsid w:val="000159C9"/>
    <w:rsid w:val="00016B0C"/>
    <w:rsid w:val="00017C49"/>
    <w:rsid w:val="00017C92"/>
    <w:rsid w:val="00017D49"/>
    <w:rsid w:val="00020458"/>
    <w:rsid w:val="00020C42"/>
    <w:rsid w:val="00020C78"/>
    <w:rsid w:val="00021006"/>
    <w:rsid w:val="00021AF4"/>
    <w:rsid w:val="00021F68"/>
    <w:rsid w:val="00022997"/>
    <w:rsid w:val="00022A80"/>
    <w:rsid w:val="00022FB3"/>
    <w:rsid w:val="0002384B"/>
    <w:rsid w:val="000249CA"/>
    <w:rsid w:val="000250CF"/>
    <w:rsid w:val="00025F33"/>
    <w:rsid w:val="0002794F"/>
    <w:rsid w:val="00030491"/>
    <w:rsid w:val="00030AD6"/>
    <w:rsid w:val="000316E2"/>
    <w:rsid w:val="00031AB7"/>
    <w:rsid w:val="000336A6"/>
    <w:rsid w:val="000345BC"/>
    <w:rsid w:val="00035DA2"/>
    <w:rsid w:val="000361AD"/>
    <w:rsid w:val="00037487"/>
    <w:rsid w:val="000374EB"/>
    <w:rsid w:val="0003784D"/>
    <w:rsid w:val="00037A6C"/>
    <w:rsid w:val="00040689"/>
    <w:rsid w:val="00042E8A"/>
    <w:rsid w:val="00043EE2"/>
    <w:rsid w:val="00043F27"/>
    <w:rsid w:val="00043FAE"/>
    <w:rsid w:val="000441A2"/>
    <w:rsid w:val="000449B3"/>
    <w:rsid w:val="0004515E"/>
    <w:rsid w:val="00045935"/>
    <w:rsid w:val="00045D63"/>
    <w:rsid w:val="00046D7D"/>
    <w:rsid w:val="00046E86"/>
    <w:rsid w:val="000474CF"/>
    <w:rsid w:val="00047DDB"/>
    <w:rsid w:val="000501AE"/>
    <w:rsid w:val="000518F7"/>
    <w:rsid w:val="00051D1D"/>
    <w:rsid w:val="0005434C"/>
    <w:rsid w:val="00055322"/>
    <w:rsid w:val="00062288"/>
    <w:rsid w:val="000626D7"/>
    <w:rsid w:val="00063B1B"/>
    <w:rsid w:val="0006467F"/>
    <w:rsid w:val="00065814"/>
    <w:rsid w:val="00066CDB"/>
    <w:rsid w:val="0006735C"/>
    <w:rsid w:val="00070629"/>
    <w:rsid w:val="00070C80"/>
    <w:rsid w:val="0007198B"/>
    <w:rsid w:val="0007327B"/>
    <w:rsid w:val="000743DC"/>
    <w:rsid w:val="00074535"/>
    <w:rsid w:val="00074556"/>
    <w:rsid w:val="0007498D"/>
    <w:rsid w:val="00074CE0"/>
    <w:rsid w:val="00074E8A"/>
    <w:rsid w:val="00075E58"/>
    <w:rsid w:val="000760AE"/>
    <w:rsid w:val="000763C3"/>
    <w:rsid w:val="00076CE9"/>
    <w:rsid w:val="000809BC"/>
    <w:rsid w:val="00081AF8"/>
    <w:rsid w:val="00083541"/>
    <w:rsid w:val="00083AF5"/>
    <w:rsid w:val="00085C35"/>
    <w:rsid w:val="00090BD1"/>
    <w:rsid w:val="000911CC"/>
    <w:rsid w:val="00091D47"/>
    <w:rsid w:val="00091EC5"/>
    <w:rsid w:val="00092926"/>
    <w:rsid w:val="00092D4D"/>
    <w:rsid w:val="00092FD0"/>
    <w:rsid w:val="0009330D"/>
    <w:rsid w:val="0009384C"/>
    <w:rsid w:val="00094857"/>
    <w:rsid w:val="00095252"/>
    <w:rsid w:val="00096178"/>
    <w:rsid w:val="00096776"/>
    <w:rsid w:val="00096B80"/>
    <w:rsid w:val="00096EFA"/>
    <w:rsid w:val="000972A3"/>
    <w:rsid w:val="000A029B"/>
    <w:rsid w:val="000A0460"/>
    <w:rsid w:val="000A3617"/>
    <w:rsid w:val="000A3CE8"/>
    <w:rsid w:val="000A56E2"/>
    <w:rsid w:val="000B0907"/>
    <w:rsid w:val="000B0C18"/>
    <w:rsid w:val="000B1683"/>
    <w:rsid w:val="000B1CCD"/>
    <w:rsid w:val="000B2B0A"/>
    <w:rsid w:val="000B33C7"/>
    <w:rsid w:val="000B37AA"/>
    <w:rsid w:val="000B4520"/>
    <w:rsid w:val="000B4649"/>
    <w:rsid w:val="000B5330"/>
    <w:rsid w:val="000B5C89"/>
    <w:rsid w:val="000B67FB"/>
    <w:rsid w:val="000B700D"/>
    <w:rsid w:val="000C0CFC"/>
    <w:rsid w:val="000C136E"/>
    <w:rsid w:val="000C16DF"/>
    <w:rsid w:val="000C2824"/>
    <w:rsid w:val="000C2D16"/>
    <w:rsid w:val="000C3491"/>
    <w:rsid w:val="000C3911"/>
    <w:rsid w:val="000C3F58"/>
    <w:rsid w:val="000C4F82"/>
    <w:rsid w:val="000C5419"/>
    <w:rsid w:val="000C56E9"/>
    <w:rsid w:val="000C6FB5"/>
    <w:rsid w:val="000C7F92"/>
    <w:rsid w:val="000D089B"/>
    <w:rsid w:val="000D195A"/>
    <w:rsid w:val="000D1A39"/>
    <w:rsid w:val="000D2187"/>
    <w:rsid w:val="000D2EE9"/>
    <w:rsid w:val="000D4395"/>
    <w:rsid w:val="000D589D"/>
    <w:rsid w:val="000D6724"/>
    <w:rsid w:val="000D692C"/>
    <w:rsid w:val="000D6F72"/>
    <w:rsid w:val="000D7584"/>
    <w:rsid w:val="000D7A51"/>
    <w:rsid w:val="000D7D00"/>
    <w:rsid w:val="000E1245"/>
    <w:rsid w:val="000E2818"/>
    <w:rsid w:val="000E2B98"/>
    <w:rsid w:val="000E4451"/>
    <w:rsid w:val="000E46AA"/>
    <w:rsid w:val="000E46E7"/>
    <w:rsid w:val="000E482E"/>
    <w:rsid w:val="000E57C7"/>
    <w:rsid w:val="000E681A"/>
    <w:rsid w:val="000F048E"/>
    <w:rsid w:val="000F0495"/>
    <w:rsid w:val="000F3687"/>
    <w:rsid w:val="000F4059"/>
    <w:rsid w:val="000F5ED4"/>
    <w:rsid w:val="000F636F"/>
    <w:rsid w:val="000F6CC0"/>
    <w:rsid w:val="000F6E3F"/>
    <w:rsid w:val="000F7A65"/>
    <w:rsid w:val="001009FA"/>
    <w:rsid w:val="00100D09"/>
    <w:rsid w:val="001011EA"/>
    <w:rsid w:val="0010284C"/>
    <w:rsid w:val="001028A9"/>
    <w:rsid w:val="00104823"/>
    <w:rsid w:val="001053E8"/>
    <w:rsid w:val="00105801"/>
    <w:rsid w:val="0010641D"/>
    <w:rsid w:val="00106D3C"/>
    <w:rsid w:val="0010739D"/>
    <w:rsid w:val="0010784E"/>
    <w:rsid w:val="001078EF"/>
    <w:rsid w:val="001110D8"/>
    <w:rsid w:val="00111A06"/>
    <w:rsid w:val="00112537"/>
    <w:rsid w:val="00112818"/>
    <w:rsid w:val="00112829"/>
    <w:rsid w:val="0011376C"/>
    <w:rsid w:val="00113FA8"/>
    <w:rsid w:val="001150FC"/>
    <w:rsid w:val="00115257"/>
    <w:rsid w:val="00115ACD"/>
    <w:rsid w:val="00115C92"/>
    <w:rsid w:val="00117188"/>
    <w:rsid w:val="0011777A"/>
    <w:rsid w:val="001206F7"/>
    <w:rsid w:val="00120A2F"/>
    <w:rsid w:val="00121057"/>
    <w:rsid w:val="00121EE9"/>
    <w:rsid w:val="00122559"/>
    <w:rsid w:val="00123180"/>
    <w:rsid w:val="00123684"/>
    <w:rsid w:val="00124077"/>
    <w:rsid w:val="0012607A"/>
    <w:rsid w:val="0012635D"/>
    <w:rsid w:val="00126684"/>
    <w:rsid w:val="001274D8"/>
    <w:rsid w:val="00127C60"/>
    <w:rsid w:val="00130520"/>
    <w:rsid w:val="00130723"/>
    <w:rsid w:val="0013103C"/>
    <w:rsid w:val="00133362"/>
    <w:rsid w:val="00134B7F"/>
    <w:rsid w:val="00135302"/>
    <w:rsid w:val="0014062B"/>
    <w:rsid w:val="001406F4"/>
    <w:rsid w:val="00140744"/>
    <w:rsid w:val="001408D7"/>
    <w:rsid w:val="00141A35"/>
    <w:rsid w:val="001424CC"/>
    <w:rsid w:val="0014289D"/>
    <w:rsid w:val="001433B4"/>
    <w:rsid w:val="00144050"/>
    <w:rsid w:val="00144FF5"/>
    <w:rsid w:val="00145FC8"/>
    <w:rsid w:val="001467B0"/>
    <w:rsid w:val="001473BB"/>
    <w:rsid w:val="00147E13"/>
    <w:rsid w:val="00150A0A"/>
    <w:rsid w:val="00150BBD"/>
    <w:rsid w:val="00150F8D"/>
    <w:rsid w:val="001514B8"/>
    <w:rsid w:val="0015175F"/>
    <w:rsid w:val="0015196C"/>
    <w:rsid w:val="0015256F"/>
    <w:rsid w:val="00152FD7"/>
    <w:rsid w:val="00153963"/>
    <w:rsid w:val="00154F4D"/>
    <w:rsid w:val="00156553"/>
    <w:rsid w:val="00156A95"/>
    <w:rsid w:val="00157114"/>
    <w:rsid w:val="00160000"/>
    <w:rsid w:val="001603CA"/>
    <w:rsid w:val="00162E1B"/>
    <w:rsid w:val="001631E6"/>
    <w:rsid w:val="00164B28"/>
    <w:rsid w:val="0016514C"/>
    <w:rsid w:val="001652D5"/>
    <w:rsid w:val="001652F8"/>
    <w:rsid w:val="00165B27"/>
    <w:rsid w:val="00165E19"/>
    <w:rsid w:val="00167DF0"/>
    <w:rsid w:val="00167E41"/>
    <w:rsid w:val="00173491"/>
    <w:rsid w:val="00173EDA"/>
    <w:rsid w:val="00176524"/>
    <w:rsid w:val="00180805"/>
    <w:rsid w:val="00180FEC"/>
    <w:rsid w:val="001819B0"/>
    <w:rsid w:val="00181D7C"/>
    <w:rsid w:val="00181DF1"/>
    <w:rsid w:val="001828C6"/>
    <w:rsid w:val="00182B6A"/>
    <w:rsid w:val="001836C2"/>
    <w:rsid w:val="00184666"/>
    <w:rsid w:val="00185224"/>
    <w:rsid w:val="0018526A"/>
    <w:rsid w:val="001859CC"/>
    <w:rsid w:val="001865F8"/>
    <w:rsid w:val="00187878"/>
    <w:rsid w:val="00190262"/>
    <w:rsid w:val="001907B5"/>
    <w:rsid w:val="00190D93"/>
    <w:rsid w:val="001922FA"/>
    <w:rsid w:val="00192429"/>
    <w:rsid w:val="00192E0C"/>
    <w:rsid w:val="00192E4D"/>
    <w:rsid w:val="00193C04"/>
    <w:rsid w:val="0019418F"/>
    <w:rsid w:val="00195837"/>
    <w:rsid w:val="00195CD4"/>
    <w:rsid w:val="00195CE9"/>
    <w:rsid w:val="00196148"/>
    <w:rsid w:val="0019624D"/>
    <w:rsid w:val="0019639A"/>
    <w:rsid w:val="001968AC"/>
    <w:rsid w:val="00196DCB"/>
    <w:rsid w:val="0019700B"/>
    <w:rsid w:val="00197DFE"/>
    <w:rsid w:val="001A0952"/>
    <w:rsid w:val="001A0D14"/>
    <w:rsid w:val="001A10AF"/>
    <w:rsid w:val="001A1297"/>
    <w:rsid w:val="001A4915"/>
    <w:rsid w:val="001A49F1"/>
    <w:rsid w:val="001A57A2"/>
    <w:rsid w:val="001A62A6"/>
    <w:rsid w:val="001A67B1"/>
    <w:rsid w:val="001A7074"/>
    <w:rsid w:val="001A70DF"/>
    <w:rsid w:val="001A7756"/>
    <w:rsid w:val="001B2148"/>
    <w:rsid w:val="001B28BA"/>
    <w:rsid w:val="001B3AC8"/>
    <w:rsid w:val="001B4D3B"/>
    <w:rsid w:val="001B572A"/>
    <w:rsid w:val="001B6645"/>
    <w:rsid w:val="001B6C57"/>
    <w:rsid w:val="001C23B6"/>
    <w:rsid w:val="001C278A"/>
    <w:rsid w:val="001C2D00"/>
    <w:rsid w:val="001C32CE"/>
    <w:rsid w:val="001C41AA"/>
    <w:rsid w:val="001C4368"/>
    <w:rsid w:val="001C45E3"/>
    <w:rsid w:val="001C6B7F"/>
    <w:rsid w:val="001C6C0B"/>
    <w:rsid w:val="001C7259"/>
    <w:rsid w:val="001C795C"/>
    <w:rsid w:val="001D0510"/>
    <w:rsid w:val="001D0BFD"/>
    <w:rsid w:val="001D25CC"/>
    <w:rsid w:val="001D35BF"/>
    <w:rsid w:val="001D3612"/>
    <w:rsid w:val="001D4035"/>
    <w:rsid w:val="001D4520"/>
    <w:rsid w:val="001D46E5"/>
    <w:rsid w:val="001D7105"/>
    <w:rsid w:val="001D72DB"/>
    <w:rsid w:val="001D72FC"/>
    <w:rsid w:val="001D75EC"/>
    <w:rsid w:val="001E07DA"/>
    <w:rsid w:val="001E1060"/>
    <w:rsid w:val="001E2B14"/>
    <w:rsid w:val="001E6AB6"/>
    <w:rsid w:val="001E6DD7"/>
    <w:rsid w:val="001F04A2"/>
    <w:rsid w:val="001F0E5F"/>
    <w:rsid w:val="001F2CD0"/>
    <w:rsid w:val="001F2DE5"/>
    <w:rsid w:val="001F3386"/>
    <w:rsid w:val="001F45DD"/>
    <w:rsid w:val="001F5065"/>
    <w:rsid w:val="001F748C"/>
    <w:rsid w:val="001F7497"/>
    <w:rsid w:val="001F76D8"/>
    <w:rsid w:val="00200858"/>
    <w:rsid w:val="00201016"/>
    <w:rsid w:val="0020164F"/>
    <w:rsid w:val="00201B5B"/>
    <w:rsid w:val="002020D1"/>
    <w:rsid w:val="00203155"/>
    <w:rsid w:val="002043A5"/>
    <w:rsid w:val="00205106"/>
    <w:rsid w:val="00207D78"/>
    <w:rsid w:val="00210B96"/>
    <w:rsid w:val="00210C60"/>
    <w:rsid w:val="002112F6"/>
    <w:rsid w:val="00212115"/>
    <w:rsid w:val="00212C84"/>
    <w:rsid w:val="002132D3"/>
    <w:rsid w:val="0021336C"/>
    <w:rsid w:val="002136A8"/>
    <w:rsid w:val="00213979"/>
    <w:rsid w:val="00213A8F"/>
    <w:rsid w:val="002145A4"/>
    <w:rsid w:val="002149BE"/>
    <w:rsid w:val="00214FAB"/>
    <w:rsid w:val="0021515E"/>
    <w:rsid w:val="0021569B"/>
    <w:rsid w:val="0021585A"/>
    <w:rsid w:val="00216A50"/>
    <w:rsid w:val="002176EE"/>
    <w:rsid w:val="00217F4A"/>
    <w:rsid w:val="002208EB"/>
    <w:rsid w:val="0022129C"/>
    <w:rsid w:val="00221E68"/>
    <w:rsid w:val="00224ADF"/>
    <w:rsid w:val="00224B87"/>
    <w:rsid w:val="00225BFA"/>
    <w:rsid w:val="00226593"/>
    <w:rsid w:val="00226A6D"/>
    <w:rsid w:val="00230BD5"/>
    <w:rsid w:val="00230CFF"/>
    <w:rsid w:val="002324AA"/>
    <w:rsid w:val="00234BE2"/>
    <w:rsid w:val="00234D22"/>
    <w:rsid w:val="002351A1"/>
    <w:rsid w:val="0023538D"/>
    <w:rsid w:val="0023598D"/>
    <w:rsid w:val="0023778F"/>
    <w:rsid w:val="0024029B"/>
    <w:rsid w:val="00240CFF"/>
    <w:rsid w:val="0024141F"/>
    <w:rsid w:val="002415E5"/>
    <w:rsid w:val="00242927"/>
    <w:rsid w:val="00242C25"/>
    <w:rsid w:val="00244F39"/>
    <w:rsid w:val="00245AD6"/>
    <w:rsid w:val="00245EC1"/>
    <w:rsid w:val="00246392"/>
    <w:rsid w:val="002465A8"/>
    <w:rsid w:val="0024776F"/>
    <w:rsid w:val="00247E4D"/>
    <w:rsid w:val="00250642"/>
    <w:rsid w:val="002506D5"/>
    <w:rsid w:val="0025140E"/>
    <w:rsid w:val="00251AD8"/>
    <w:rsid w:val="00251F6B"/>
    <w:rsid w:val="0025204A"/>
    <w:rsid w:val="00252073"/>
    <w:rsid w:val="002524A2"/>
    <w:rsid w:val="002533ED"/>
    <w:rsid w:val="002541BC"/>
    <w:rsid w:val="002557DA"/>
    <w:rsid w:val="002570F5"/>
    <w:rsid w:val="00257D3D"/>
    <w:rsid w:val="0026004D"/>
    <w:rsid w:val="002612A7"/>
    <w:rsid w:val="00261E67"/>
    <w:rsid w:val="00263734"/>
    <w:rsid w:val="00264CF6"/>
    <w:rsid w:val="00265865"/>
    <w:rsid w:val="002667A8"/>
    <w:rsid w:val="00266B7A"/>
    <w:rsid w:val="00267B99"/>
    <w:rsid w:val="00267C8E"/>
    <w:rsid w:val="0027019D"/>
    <w:rsid w:val="00270DF6"/>
    <w:rsid w:val="00270E24"/>
    <w:rsid w:val="00270F8A"/>
    <w:rsid w:val="002740E7"/>
    <w:rsid w:val="00274728"/>
    <w:rsid w:val="0027563B"/>
    <w:rsid w:val="00275D1D"/>
    <w:rsid w:val="00275EC4"/>
    <w:rsid w:val="00276553"/>
    <w:rsid w:val="002766F6"/>
    <w:rsid w:val="00277889"/>
    <w:rsid w:val="0028069D"/>
    <w:rsid w:val="00280A53"/>
    <w:rsid w:val="00280E14"/>
    <w:rsid w:val="00281121"/>
    <w:rsid w:val="00281E44"/>
    <w:rsid w:val="00282E9A"/>
    <w:rsid w:val="002846B4"/>
    <w:rsid w:val="002849BC"/>
    <w:rsid w:val="00285B3B"/>
    <w:rsid w:val="002861B1"/>
    <w:rsid w:val="002876F2"/>
    <w:rsid w:val="002879FD"/>
    <w:rsid w:val="00287C26"/>
    <w:rsid w:val="00290E74"/>
    <w:rsid w:val="002929DD"/>
    <w:rsid w:val="0029412C"/>
    <w:rsid w:val="002946BD"/>
    <w:rsid w:val="002948E5"/>
    <w:rsid w:val="002950BB"/>
    <w:rsid w:val="00295171"/>
    <w:rsid w:val="002952CC"/>
    <w:rsid w:val="0029534F"/>
    <w:rsid w:val="002957F6"/>
    <w:rsid w:val="0029588D"/>
    <w:rsid w:val="00295B96"/>
    <w:rsid w:val="0029660A"/>
    <w:rsid w:val="00296BA7"/>
    <w:rsid w:val="00296D07"/>
    <w:rsid w:val="00296DB5"/>
    <w:rsid w:val="002A0D05"/>
    <w:rsid w:val="002A1F2B"/>
    <w:rsid w:val="002A49AE"/>
    <w:rsid w:val="002A54B6"/>
    <w:rsid w:val="002A6717"/>
    <w:rsid w:val="002A7351"/>
    <w:rsid w:val="002A790A"/>
    <w:rsid w:val="002B214C"/>
    <w:rsid w:val="002B3A90"/>
    <w:rsid w:val="002B3CE5"/>
    <w:rsid w:val="002B4190"/>
    <w:rsid w:val="002B4986"/>
    <w:rsid w:val="002B57A1"/>
    <w:rsid w:val="002B59DE"/>
    <w:rsid w:val="002B5C6A"/>
    <w:rsid w:val="002B5E58"/>
    <w:rsid w:val="002B6963"/>
    <w:rsid w:val="002B7EAD"/>
    <w:rsid w:val="002C02CD"/>
    <w:rsid w:val="002C082E"/>
    <w:rsid w:val="002C0BC4"/>
    <w:rsid w:val="002C2FAB"/>
    <w:rsid w:val="002C331A"/>
    <w:rsid w:val="002C3423"/>
    <w:rsid w:val="002C3A76"/>
    <w:rsid w:val="002C4D17"/>
    <w:rsid w:val="002C55B7"/>
    <w:rsid w:val="002C6490"/>
    <w:rsid w:val="002C7936"/>
    <w:rsid w:val="002C7A03"/>
    <w:rsid w:val="002D13A4"/>
    <w:rsid w:val="002D22EC"/>
    <w:rsid w:val="002D3281"/>
    <w:rsid w:val="002D33DB"/>
    <w:rsid w:val="002D3B2C"/>
    <w:rsid w:val="002D437B"/>
    <w:rsid w:val="002D48DB"/>
    <w:rsid w:val="002D5568"/>
    <w:rsid w:val="002D5A29"/>
    <w:rsid w:val="002D6789"/>
    <w:rsid w:val="002D7804"/>
    <w:rsid w:val="002D7D03"/>
    <w:rsid w:val="002E03D9"/>
    <w:rsid w:val="002E1B77"/>
    <w:rsid w:val="002E2A5A"/>
    <w:rsid w:val="002E30BA"/>
    <w:rsid w:val="002E33FB"/>
    <w:rsid w:val="002E35A0"/>
    <w:rsid w:val="002E361A"/>
    <w:rsid w:val="002E3F6C"/>
    <w:rsid w:val="002E45EC"/>
    <w:rsid w:val="002E58F0"/>
    <w:rsid w:val="002E6524"/>
    <w:rsid w:val="002E726F"/>
    <w:rsid w:val="002F03DB"/>
    <w:rsid w:val="002F044F"/>
    <w:rsid w:val="002F0B85"/>
    <w:rsid w:val="002F0D11"/>
    <w:rsid w:val="002F103B"/>
    <w:rsid w:val="002F117D"/>
    <w:rsid w:val="002F1401"/>
    <w:rsid w:val="002F146B"/>
    <w:rsid w:val="002F165F"/>
    <w:rsid w:val="002F1F86"/>
    <w:rsid w:val="002F2F8F"/>
    <w:rsid w:val="002F37E1"/>
    <w:rsid w:val="002F38A2"/>
    <w:rsid w:val="002F4065"/>
    <w:rsid w:val="002F50F1"/>
    <w:rsid w:val="002F5C9F"/>
    <w:rsid w:val="002F5EAC"/>
    <w:rsid w:val="002F6BC4"/>
    <w:rsid w:val="002F6C29"/>
    <w:rsid w:val="002F76B4"/>
    <w:rsid w:val="00300C1B"/>
    <w:rsid w:val="003016E1"/>
    <w:rsid w:val="00301CDF"/>
    <w:rsid w:val="00301DCF"/>
    <w:rsid w:val="003029BC"/>
    <w:rsid w:val="00303B1A"/>
    <w:rsid w:val="003060E5"/>
    <w:rsid w:val="003064BC"/>
    <w:rsid w:val="00310428"/>
    <w:rsid w:val="0031108A"/>
    <w:rsid w:val="00311B8B"/>
    <w:rsid w:val="00311C11"/>
    <w:rsid w:val="003134A0"/>
    <w:rsid w:val="00314762"/>
    <w:rsid w:val="00316704"/>
    <w:rsid w:val="0031792A"/>
    <w:rsid w:val="00320559"/>
    <w:rsid w:val="0032177F"/>
    <w:rsid w:val="00323B24"/>
    <w:rsid w:val="003247A5"/>
    <w:rsid w:val="00324F6E"/>
    <w:rsid w:val="0032574F"/>
    <w:rsid w:val="0032691F"/>
    <w:rsid w:val="00327649"/>
    <w:rsid w:val="003301FA"/>
    <w:rsid w:val="003302DE"/>
    <w:rsid w:val="00330B2B"/>
    <w:rsid w:val="00330C3A"/>
    <w:rsid w:val="003333B9"/>
    <w:rsid w:val="00333BF5"/>
    <w:rsid w:val="00333ED1"/>
    <w:rsid w:val="00334768"/>
    <w:rsid w:val="00335DA6"/>
    <w:rsid w:val="00335EE3"/>
    <w:rsid w:val="00340779"/>
    <w:rsid w:val="00340A51"/>
    <w:rsid w:val="0034380F"/>
    <w:rsid w:val="003445B4"/>
    <w:rsid w:val="00344D65"/>
    <w:rsid w:val="003450A8"/>
    <w:rsid w:val="00345263"/>
    <w:rsid w:val="0034585A"/>
    <w:rsid w:val="00346EE2"/>
    <w:rsid w:val="0035023B"/>
    <w:rsid w:val="00351001"/>
    <w:rsid w:val="00352BFC"/>
    <w:rsid w:val="00353260"/>
    <w:rsid w:val="00353D6A"/>
    <w:rsid w:val="003546B4"/>
    <w:rsid w:val="00354C6E"/>
    <w:rsid w:val="00356A40"/>
    <w:rsid w:val="00357E07"/>
    <w:rsid w:val="00357EB8"/>
    <w:rsid w:val="00360134"/>
    <w:rsid w:val="00361F65"/>
    <w:rsid w:val="003621F7"/>
    <w:rsid w:val="003628E7"/>
    <w:rsid w:val="00364C93"/>
    <w:rsid w:val="00366CC5"/>
    <w:rsid w:val="003708B5"/>
    <w:rsid w:val="00370E04"/>
    <w:rsid w:val="00371F3B"/>
    <w:rsid w:val="00372E42"/>
    <w:rsid w:val="0037397D"/>
    <w:rsid w:val="003749CD"/>
    <w:rsid w:val="00374D83"/>
    <w:rsid w:val="00376BB9"/>
    <w:rsid w:val="00376DC3"/>
    <w:rsid w:val="00377083"/>
    <w:rsid w:val="00377A59"/>
    <w:rsid w:val="00377D62"/>
    <w:rsid w:val="00377F23"/>
    <w:rsid w:val="0038080A"/>
    <w:rsid w:val="003809B6"/>
    <w:rsid w:val="003814DB"/>
    <w:rsid w:val="00382C57"/>
    <w:rsid w:val="003835DC"/>
    <w:rsid w:val="0038417A"/>
    <w:rsid w:val="003844DE"/>
    <w:rsid w:val="00387CDB"/>
    <w:rsid w:val="00387D2B"/>
    <w:rsid w:val="003906DF"/>
    <w:rsid w:val="003911D2"/>
    <w:rsid w:val="003918A5"/>
    <w:rsid w:val="00391F2A"/>
    <w:rsid w:val="00392BBB"/>
    <w:rsid w:val="00393D32"/>
    <w:rsid w:val="00393F4B"/>
    <w:rsid w:val="00394B60"/>
    <w:rsid w:val="00395112"/>
    <w:rsid w:val="003956C0"/>
    <w:rsid w:val="00395C13"/>
    <w:rsid w:val="00395F72"/>
    <w:rsid w:val="00396D57"/>
    <w:rsid w:val="00397340"/>
    <w:rsid w:val="00397504"/>
    <w:rsid w:val="00397517"/>
    <w:rsid w:val="003A0422"/>
    <w:rsid w:val="003A05A4"/>
    <w:rsid w:val="003A1B7B"/>
    <w:rsid w:val="003A2C5D"/>
    <w:rsid w:val="003A2DC6"/>
    <w:rsid w:val="003A38E4"/>
    <w:rsid w:val="003A4097"/>
    <w:rsid w:val="003A460D"/>
    <w:rsid w:val="003A478C"/>
    <w:rsid w:val="003A4E1B"/>
    <w:rsid w:val="003A5689"/>
    <w:rsid w:val="003A781E"/>
    <w:rsid w:val="003A7AF8"/>
    <w:rsid w:val="003B0064"/>
    <w:rsid w:val="003B0784"/>
    <w:rsid w:val="003B0975"/>
    <w:rsid w:val="003B0FD3"/>
    <w:rsid w:val="003B13E7"/>
    <w:rsid w:val="003B21A0"/>
    <w:rsid w:val="003B267D"/>
    <w:rsid w:val="003B2843"/>
    <w:rsid w:val="003B2919"/>
    <w:rsid w:val="003B420E"/>
    <w:rsid w:val="003B5F13"/>
    <w:rsid w:val="003C03F5"/>
    <w:rsid w:val="003C056C"/>
    <w:rsid w:val="003C113C"/>
    <w:rsid w:val="003C35B0"/>
    <w:rsid w:val="003C3C23"/>
    <w:rsid w:val="003C440E"/>
    <w:rsid w:val="003C46B0"/>
    <w:rsid w:val="003C4B7B"/>
    <w:rsid w:val="003C5896"/>
    <w:rsid w:val="003C625C"/>
    <w:rsid w:val="003C6A59"/>
    <w:rsid w:val="003C71F6"/>
    <w:rsid w:val="003C7FA0"/>
    <w:rsid w:val="003D02E3"/>
    <w:rsid w:val="003D1964"/>
    <w:rsid w:val="003D22C5"/>
    <w:rsid w:val="003D37FD"/>
    <w:rsid w:val="003D3E6B"/>
    <w:rsid w:val="003D4E75"/>
    <w:rsid w:val="003D77DA"/>
    <w:rsid w:val="003E0B68"/>
    <w:rsid w:val="003E2681"/>
    <w:rsid w:val="003E3677"/>
    <w:rsid w:val="003E4E96"/>
    <w:rsid w:val="003E6DF5"/>
    <w:rsid w:val="003E6E91"/>
    <w:rsid w:val="003E6FCB"/>
    <w:rsid w:val="003E7346"/>
    <w:rsid w:val="003E7AE2"/>
    <w:rsid w:val="003E7D37"/>
    <w:rsid w:val="003E7EFE"/>
    <w:rsid w:val="003F048F"/>
    <w:rsid w:val="003F0E1F"/>
    <w:rsid w:val="003F1949"/>
    <w:rsid w:val="003F1B66"/>
    <w:rsid w:val="003F1F91"/>
    <w:rsid w:val="003F265C"/>
    <w:rsid w:val="003F2F8B"/>
    <w:rsid w:val="003F673E"/>
    <w:rsid w:val="003F76BA"/>
    <w:rsid w:val="003F7732"/>
    <w:rsid w:val="00400CF7"/>
    <w:rsid w:val="00401C44"/>
    <w:rsid w:val="0040272E"/>
    <w:rsid w:val="004027C0"/>
    <w:rsid w:val="00402AA9"/>
    <w:rsid w:val="00403DE0"/>
    <w:rsid w:val="00404A2C"/>
    <w:rsid w:val="00404E09"/>
    <w:rsid w:val="00404F76"/>
    <w:rsid w:val="00405F82"/>
    <w:rsid w:val="00407D2D"/>
    <w:rsid w:val="004105FA"/>
    <w:rsid w:val="004106CA"/>
    <w:rsid w:val="00410958"/>
    <w:rsid w:val="00410FB2"/>
    <w:rsid w:val="004122C5"/>
    <w:rsid w:val="00412882"/>
    <w:rsid w:val="00413D5D"/>
    <w:rsid w:val="0041418E"/>
    <w:rsid w:val="004147E3"/>
    <w:rsid w:val="00414B6C"/>
    <w:rsid w:val="00414EEE"/>
    <w:rsid w:val="00414EF7"/>
    <w:rsid w:val="00415C10"/>
    <w:rsid w:val="00420E42"/>
    <w:rsid w:val="00421F8E"/>
    <w:rsid w:val="004225DF"/>
    <w:rsid w:val="00422830"/>
    <w:rsid w:val="00422F58"/>
    <w:rsid w:val="004234F2"/>
    <w:rsid w:val="00423A2B"/>
    <w:rsid w:val="004244B1"/>
    <w:rsid w:val="004252E5"/>
    <w:rsid w:val="00425975"/>
    <w:rsid w:val="00425997"/>
    <w:rsid w:val="00426A90"/>
    <w:rsid w:val="00427A71"/>
    <w:rsid w:val="00427CA9"/>
    <w:rsid w:val="00430BD2"/>
    <w:rsid w:val="00430F6E"/>
    <w:rsid w:val="004311E3"/>
    <w:rsid w:val="00432031"/>
    <w:rsid w:val="00432207"/>
    <w:rsid w:val="004323E5"/>
    <w:rsid w:val="004344B7"/>
    <w:rsid w:val="00434E62"/>
    <w:rsid w:val="00435CC2"/>
    <w:rsid w:val="004368D5"/>
    <w:rsid w:val="0043716D"/>
    <w:rsid w:val="00437B02"/>
    <w:rsid w:val="00440054"/>
    <w:rsid w:val="00440624"/>
    <w:rsid w:val="00440935"/>
    <w:rsid w:val="0044201F"/>
    <w:rsid w:val="00444160"/>
    <w:rsid w:val="0044437E"/>
    <w:rsid w:val="00445FDD"/>
    <w:rsid w:val="00446E19"/>
    <w:rsid w:val="00447883"/>
    <w:rsid w:val="00447C05"/>
    <w:rsid w:val="00450CE2"/>
    <w:rsid w:val="00450CF9"/>
    <w:rsid w:val="00451D47"/>
    <w:rsid w:val="004524E2"/>
    <w:rsid w:val="004528DD"/>
    <w:rsid w:val="00452BEA"/>
    <w:rsid w:val="00453342"/>
    <w:rsid w:val="00453679"/>
    <w:rsid w:val="00453962"/>
    <w:rsid w:val="00453F85"/>
    <w:rsid w:val="0045479A"/>
    <w:rsid w:val="00454881"/>
    <w:rsid w:val="00454AE4"/>
    <w:rsid w:val="00454FF7"/>
    <w:rsid w:val="00455538"/>
    <w:rsid w:val="00455F0F"/>
    <w:rsid w:val="004569F0"/>
    <w:rsid w:val="00456DFD"/>
    <w:rsid w:val="00457819"/>
    <w:rsid w:val="00457A35"/>
    <w:rsid w:val="00460E6F"/>
    <w:rsid w:val="00461176"/>
    <w:rsid w:val="004614F2"/>
    <w:rsid w:val="0046196F"/>
    <w:rsid w:val="004622AF"/>
    <w:rsid w:val="004631F4"/>
    <w:rsid w:val="004631FE"/>
    <w:rsid w:val="00463695"/>
    <w:rsid w:val="00464461"/>
    <w:rsid w:val="00464687"/>
    <w:rsid w:val="00464CF1"/>
    <w:rsid w:val="00464E30"/>
    <w:rsid w:val="00465877"/>
    <w:rsid w:val="00466161"/>
    <w:rsid w:val="0046698F"/>
    <w:rsid w:val="00467397"/>
    <w:rsid w:val="0047009A"/>
    <w:rsid w:val="004703F6"/>
    <w:rsid w:val="00470501"/>
    <w:rsid w:val="00470BC6"/>
    <w:rsid w:val="00471C38"/>
    <w:rsid w:val="004739CA"/>
    <w:rsid w:val="00474EE9"/>
    <w:rsid w:val="00475879"/>
    <w:rsid w:val="0047623F"/>
    <w:rsid w:val="00476A0D"/>
    <w:rsid w:val="0047702E"/>
    <w:rsid w:val="004770FA"/>
    <w:rsid w:val="00480A18"/>
    <w:rsid w:val="00480BBA"/>
    <w:rsid w:val="0048140F"/>
    <w:rsid w:val="004817F8"/>
    <w:rsid w:val="004835F2"/>
    <w:rsid w:val="00483C4F"/>
    <w:rsid w:val="00483E6A"/>
    <w:rsid w:val="00483F23"/>
    <w:rsid w:val="00484A2C"/>
    <w:rsid w:val="00484AF4"/>
    <w:rsid w:val="00486142"/>
    <w:rsid w:val="004875B7"/>
    <w:rsid w:val="00487E8C"/>
    <w:rsid w:val="004902C5"/>
    <w:rsid w:val="00491402"/>
    <w:rsid w:val="00491D39"/>
    <w:rsid w:val="004926BA"/>
    <w:rsid w:val="00492D2C"/>
    <w:rsid w:val="004946BF"/>
    <w:rsid w:val="00495AF3"/>
    <w:rsid w:val="00495D62"/>
    <w:rsid w:val="0049631A"/>
    <w:rsid w:val="004964AD"/>
    <w:rsid w:val="00497348"/>
    <w:rsid w:val="00497BED"/>
    <w:rsid w:val="004A0249"/>
    <w:rsid w:val="004A0BB9"/>
    <w:rsid w:val="004A277B"/>
    <w:rsid w:val="004A2A76"/>
    <w:rsid w:val="004A3ABD"/>
    <w:rsid w:val="004A6B4F"/>
    <w:rsid w:val="004A7325"/>
    <w:rsid w:val="004A7B97"/>
    <w:rsid w:val="004B15D3"/>
    <w:rsid w:val="004B1C1E"/>
    <w:rsid w:val="004B2360"/>
    <w:rsid w:val="004B32C2"/>
    <w:rsid w:val="004B360D"/>
    <w:rsid w:val="004B38B9"/>
    <w:rsid w:val="004B5775"/>
    <w:rsid w:val="004B6028"/>
    <w:rsid w:val="004B6CCB"/>
    <w:rsid w:val="004C03ED"/>
    <w:rsid w:val="004C0429"/>
    <w:rsid w:val="004C0E94"/>
    <w:rsid w:val="004C1D52"/>
    <w:rsid w:val="004C2659"/>
    <w:rsid w:val="004C295E"/>
    <w:rsid w:val="004C2B3F"/>
    <w:rsid w:val="004C35C7"/>
    <w:rsid w:val="004C3DAD"/>
    <w:rsid w:val="004C489B"/>
    <w:rsid w:val="004C4A7A"/>
    <w:rsid w:val="004C53F0"/>
    <w:rsid w:val="004C5993"/>
    <w:rsid w:val="004C5A9E"/>
    <w:rsid w:val="004C62A1"/>
    <w:rsid w:val="004C63E2"/>
    <w:rsid w:val="004C73A5"/>
    <w:rsid w:val="004D01C3"/>
    <w:rsid w:val="004D0272"/>
    <w:rsid w:val="004D0DBD"/>
    <w:rsid w:val="004D10E7"/>
    <w:rsid w:val="004D18BE"/>
    <w:rsid w:val="004D1D10"/>
    <w:rsid w:val="004D2B66"/>
    <w:rsid w:val="004D2F05"/>
    <w:rsid w:val="004D2F2D"/>
    <w:rsid w:val="004D3551"/>
    <w:rsid w:val="004D4007"/>
    <w:rsid w:val="004D4840"/>
    <w:rsid w:val="004D5C13"/>
    <w:rsid w:val="004D6675"/>
    <w:rsid w:val="004D6EDD"/>
    <w:rsid w:val="004E0287"/>
    <w:rsid w:val="004E0AD8"/>
    <w:rsid w:val="004E2590"/>
    <w:rsid w:val="004E2717"/>
    <w:rsid w:val="004E2BA1"/>
    <w:rsid w:val="004E2EDF"/>
    <w:rsid w:val="004E397B"/>
    <w:rsid w:val="004E3BE5"/>
    <w:rsid w:val="004E457C"/>
    <w:rsid w:val="004E596B"/>
    <w:rsid w:val="004E5E79"/>
    <w:rsid w:val="004E6EF8"/>
    <w:rsid w:val="004E7037"/>
    <w:rsid w:val="004E7F39"/>
    <w:rsid w:val="004E7F43"/>
    <w:rsid w:val="004F0220"/>
    <w:rsid w:val="004F2D13"/>
    <w:rsid w:val="004F34DB"/>
    <w:rsid w:val="004F4738"/>
    <w:rsid w:val="004F54C9"/>
    <w:rsid w:val="004F6480"/>
    <w:rsid w:val="004F648D"/>
    <w:rsid w:val="004F64E8"/>
    <w:rsid w:val="004F680E"/>
    <w:rsid w:val="004F6A5B"/>
    <w:rsid w:val="004F6F06"/>
    <w:rsid w:val="004F7BB8"/>
    <w:rsid w:val="005016A4"/>
    <w:rsid w:val="00501DC3"/>
    <w:rsid w:val="005024C2"/>
    <w:rsid w:val="005025D2"/>
    <w:rsid w:val="00503026"/>
    <w:rsid w:val="00503866"/>
    <w:rsid w:val="00503A6B"/>
    <w:rsid w:val="00503EBE"/>
    <w:rsid w:val="0050476C"/>
    <w:rsid w:val="00504EFD"/>
    <w:rsid w:val="00506842"/>
    <w:rsid w:val="00506D10"/>
    <w:rsid w:val="0050733B"/>
    <w:rsid w:val="00507A87"/>
    <w:rsid w:val="00513A4F"/>
    <w:rsid w:val="00513F82"/>
    <w:rsid w:val="005143B8"/>
    <w:rsid w:val="00514DFB"/>
    <w:rsid w:val="00516C2E"/>
    <w:rsid w:val="00517991"/>
    <w:rsid w:val="005212B1"/>
    <w:rsid w:val="00521346"/>
    <w:rsid w:val="00522281"/>
    <w:rsid w:val="00522A65"/>
    <w:rsid w:val="00522C5F"/>
    <w:rsid w:val="00524E87"/>
    <w:rsid w:val="005257A6"/>
    <w:rsid w:val="005277EB"/>
    <w:rsid w:val="00527CD5"/>
    <w:rsid w:val="005302A2"/>
    <w:rsid w:val="0053117A"/>
    <w:rsid w:val="00531463"/>
    <w:rsid w:val="00532025"/>
    <w:rsid w:val="00532119"/>
    <w:rsid w:val="005321AA"/>
    <w:rsid w:val="00532D1A"/>
    <w:rsid w:val="005330FF"/>
    <w:rsid w:val="00533C38"/>
    <w:rsid w:val="00533DAF"/>
    <w:rsid w:val="00533EBF"/>
    <w:rsid w:val="00534345"/>
    <w:rsid w:val="00534496"/>
    <w:rsid w:val="00534695"/>
    <w:rsid w:val="00534C45"/>
    <w:rsid w:val="00534D6A"/>
    <w:rsid w:val="00535439"/>
    <w:rsid w:val="0053683C"/>
    <w:rsid w:val="00536BE3"/>
    <w:rsid w:val="005404FE"/>
    <w:rsid w:val="00540A2B"/>
    <w:rsid w:val="00541CDD"/>
    <w:rsid w:val="00541DF1"/>
    <w:rsid w:val="00542726"/>
    <w:rsid w:val="00545FB1"/>
    <w:rsid w:val="00546CF1"/>
    <w:rsid w:val="00547126"/>
    <w:rsid w:val="0054772B"/>
    <w:rsid w:val="00550DE5"/>
    <w:rsid w:val="005515BC"/>
    <w:rsid w:val="00551D1D"/>
    <w:rsid w:val="005522BB"/>
    <w:rsid w:val="00552C0D"/>
    <w:rsid w:val="00552FC8"/>
    <w:rsid w:val="005532C7"/>
    <w:rsid w:val="0055360B"/>
    <w:rsid w:val="0055381B"/>
    <w:rsid w:val="005550AE"/>
    <w:rsid w:val="00555782"/>
    <w:rsid w:val="00555ED6"/>
    <w:rsid w:val="00555EE3"/>
    <w:rsid w:val="005574FF"/>
    <w:rsid w:val="00557DE5"/>
    <w:rsid w:val="00561BE0"/>
    <w:rsid w:val="0056243A"/>
    <w:rsid w:val="005625C6"/>
    <w:rsid w:val="0056304B"/>
    <w:rsid w:val="00563161"/>
    <w:rsid w:val="005635AE"/>
    <w:rsid w:val="00563D0F"/>
    <w:rsid w:val="0056405A"/>
    <w:rsid w:val="005641F4"/>
    <w:rsid w:val="00565B48"/>
    <w:rsid w:val="00566046"/>
    <w:rsid w:val="00566417"/>
    <w:rsid w:val="00566AA0"/>
    <w:rsid w:val="005728C8"/>
    <w:rsid w:val="00572F87"/>
    <w:rsid w:val="005737B7"/>
    <w:rsid w:val="00573C95"/>
    <w:rsid w:val="00574157"/>
    <w:rsid w:val="00574956"/>
    <w:rsid w:val="005759B7"/>
    <w:rsid w:val="005765D7"/>
    <w:rsid w:val="005779A7"/>
    <w:rsid w:val="005801B1"/>
    <w:rsid w:val="00582260"/>
    <w:rsid w:val="00582736"/>
    <w:rsid w:val="00583FB0"/>
    <w:rsid w:val="00584092"/>
    <w:rsid w:val="00584633"/>
    <w:rsid w:val="00585A15"/>
    <w:rsid w:val="00585CBD"/>
    <w:rsid w:val="00590347"/>
    <w:rsid w:val="0059134F"/>
    <w:rsid w:val="005916B4"/>
    <w:rsid w:val="00592AAF"/>
    <w:rsid w:val="00593E69"/>
    <w:rsid w:val="0059407E"/>
    <w:rsid w:val="0059434B"/>
    <w:rsid w:val="00594A8E"/>
    <w:rsid w:val="00596B82"/>
    <w:rsid w:val="0059714E"/>
    <w:rsid w:val="005A0CBC"/>
    <w:rsid w:val="005A31EF"/>
    <w:rsid w:val="005A39AB"/>
    <w:rsid w:val="005A3CA5"/>
    <w:rsid w:val="005A62C5"/>
    <w:rsid w:val="005A6338"/>
    <w:rsid w:val="005A78B5"/>
    <w:rsid w:val="005B0255"/>
    <w:rsid w:val="005B0DD2"/>
    <w:rsid w:val="005B1A39"/>
    <w:rsid w:val="005B1FB3"/>
    <w:rsid w:val="005B2DC7"/>
    <w:rsid w:val="005B326D"/>
    <w:rsid w:val="005B5175"/>
    <w:rsid w:val="005B5ACF"/>
    <w:rsid w:val="005C0172"/>
    <w:rsid w:val="005C0A99"/>
    <w:rsid w:val="005C1A40"/>
    <w:rsid w:val="005C20D9"/>
    <w:rsid w:val="005C2136"/>
    <w:rsid w:val="005C2320"/>
    <w:rsid w:val="005C3419"/>
    <w:rsid w:val="005C387E"/>
    <w:rsid w:val="005C5D8E"/>
    <w:rsid w:val="005C646D"/>
    <w:rsid w:val="005C7AD8"/>
    <w:rsid w:val="005D08F7"/>
    <w:rsid w:val="005D09AA"/>
    <w:rsid w:val="005D0F82"/>
    <w:rsid w:val="005D1169"/>
    <w:rsid w:val="005D1185"/>
    <w:rsid w:val="005D148E"/>
    <w:rsid w:val="005D2A7A"/>
    <w:rsid w:val="005D2AA6"/>
    <w:rsid w:val="005D2C48"/>
    <w:rsid w:val="005D329D"/>
    <w:rsid w:val="005D3ACD"/>
    <w:rsid w:val="005D59A8"/>
    <w:rsid w:val="005D5FEC"/>
    <w:rsid w:val="005D62CE"/>
    <w:rsid w:val="005D6604"/>
    <w:rsid w:val="005D7093"/>
    <w:rsid w:val="005D78C1"/>
    <w:rsid w:val="005D7CA8"/>
    <w:rsid w:val="005D7F85"/>
    <w:rsid w:val="005E04E0"/>
    <w:rsid w:val="005E0852"/>
    <w:rsid w:val="005E16C2"/>
    <w:rsid w:val="005E1CA4"/>
    <w:rsid w:val="005E2310"/>
    <w:rsid w:val="005E25E9"/>
    <w:rsid w:val="005E29DB"/>
    <w:rsid w:val="005E2F80"/>
    <w:rsid w:val="005E3134"/>
    <w:rsid w:val="005E36FC"/>
    <w:rsid w:val="005E4203"/>
    <w:rsid w:val="005E459E"/>
    <w:rsid w:val="005E4D7F"/>
    <w:rsid w:val="005E558E"/>
    <w:rsid w:val="005E579C"/>
    <w:rsid w:val="005E66BF"/>
    <w:rsid w:val="005E7C8E"/>
    <w:rsid w:val="005F143D"/>
    <w:rsid w:val="005F2139"/>
    <w:rsid w:val="005F3A4F"/>
    <w:rsid w:val="005F456A"/>
    <w:rsid w:val="005F4B0C"/>
    <w:rsid w:val="005F596F"/>
    <w:rsid w:val="005F5C90"/>
    <w:rsid w:val="00600094"/>
    <w:rsid w:val="0060077E"/>
    <w:rsid w:val="0060171B"/>
    <w:rsid w:val="00601ACC"/>
    <w:rsid w:val="00602D27"/>
    <w:rsid w:val="00602E5B"/>
    <w:rsid w:val="0060373B"/>
    <w:rsid w:val="00604CE8"/>
    <w:rsid w:val="006063EA"/>
    <w:rsid w:val="00606667"/>
    <w:rsid w:val="006069C2"/>
    <w:rsid w:val="00606C49"/>
    <w:rsid w:val="00606CC3"/>
    <w:rsid w:val="00606F43"/>
    <w:rsid w:val="006122AD"/>
    <w:rsid w:val="00612784"/>
    <w:rsid w:val="00612DF2"/>
    <w:rsid w:val="0061348F"/>
    <w:rsid w:val="006134E8"/>
    <w:rsid w:val="00614F29"/>
    <w:rsid w:val="00614FBC"/>
    <w:rsid w:val="00615321"/>
    <w:rsid w:val="00615324"/>
    <w:rsid w:val="006157B3"/>
    <w:rsid w:val="00616870"/>
    <w:rsid w:val="00616F50"/>
    <w:rsid w:val="00617449"/>
    <w:rsid w:val="0062157F"/>
    <w:rsid w:val="00621E16"/>
    <w:rsid w:val="00622CAE"/>
    <w:rsid w:val="00622DF9"/>
    <w:rsid w:val="00623C88"/>
    <w:rsid w:val="00623D66"/>
    <w:rsid w:val="006240C6"/>
    <w:rsid w:val="006247F2"/>
    <w:rsid w:val="006254E0"/>
    <w:rsid w:val="00626465"/>
    <w:rsid w:val="00626E18"/>
    <w:rsid w:val="0062710C"/>
    <w:rsid w:val="006303A1"/>
    <w:rsid w:val="00630AB8"/>
    <w:rsid w:val="0063114A"/>
    <w:rsid w:val="0063124D"/>
    <w:rsid w:val="00631924"/>
    <w:rsid w:val="006320A0"/>
    <w:rsid w:val="00633C9F"/>
    <w:rsid w:val="00634A77"/>
    <w:rsid w:val="00634B18"/>
    <w:rsid w:val="00635D37"/>
    <w:rsid w:val="00636028"/>
    <w:rsid w:val="006360E7"/>
    <w:rsid w:val="00636A4A"/>
    <w:rsid w:val="00637987"/>
    <w:rsid w:val="006402A5"/>
    <w:rsid w:val="00642E1C"/>
    <w:rsid w:val="006435C9"/>
    <w:rsid w:val="006437CE"/>
    <w:rsid w:val="006438DA"/>
    <w:rsid w:val="00645CFB"/>
    <w:rsid w:val="0064680D"/>
    <w:rsid w:val="00647A50"/>
    <w:rsid w:val="00647D1E"/>
    <w:rsid w:val="00650D8A"/>
    <w:rsid w:val="00651103"/>
    <w:rsid w:val="0065117F"/>
    <w:rsid w:val="006511D5"/>
    <w:rsid w:val="00652E50"/>
    <w:rsid w:val="00655464"/>
    <w:rsid w:val="0065650B"/>
    <w:rsid w:val="00656681"/>
    <w:rsid w:val="00656D20"/>
    <w:rsid w:val="00656D2C"/>
    <w:rsid w:val="00656EEA"/>
    <w:rsid w:val="00657999"/>
    <w:rsid w:val="00657AF6"/>
    <w:rsid w:val="00660A65"/>
    <w:rsid w:val="00660AFD"/>
    <w:rsid w:val="00660BCA"/>
    <w:rsid w:val="00660D0C"/>
    <w:rsid w:val="00661936"/>
    <w:rsid w:val="006619B4"/>
    <w:rsid w:val="00661CAA"/>
    <w:rsid w:val="006625F3"/>
    <w:rsid w:val="00662F0F"/>
    <w:rsid w:val="00664094"/>
    <w:rsid w:val="006655C9"/>
    <w:rsid w:val="00665BFC"/>
    <w:rsid w:val="00666035"/>
    <w:rsid w:val="00666773"/>
    <w:rsid w:val="006667B7"/>
    <w:rsid w:val="00667949"/>
    <w:rsid w:val="00667A03"/>
    <w:rsid w:val="006722FD"/>
    <w:rsid w:val="00672385"/>
    <w:rsid w:val="006743CA"/>
    <w:rsid w:val="006754F1"/>
    <w:rsid w:val="00675C59"/>
    <w:rsid w:val="00675CE3"/>
    <w:rsid w:val="00676006"/>
    <w:rsid w:val="00680095"/>
    <w:rsid w:val="00680C4E"/>
    <w:rsid w:val="00680C5D"/>
    <w:rsid w:val="0068198E"/>
    <w:rsid w:val="00681B31"/>
    <w:rsid w:val="0068258C"/>
    <w:rsid w:val="00682920"/>
    <w:rsid w:val="00683805"/>
    <w:rsid w:val="006839DE"/>
    <w:rsid w:val="00684E66"/>
    <w:rsid w:val="0068650C"/>
    <w:rsid w:val="00686A1F"/>
    <w:rsid w:val="00686AA3"/>
    <w:rsid w:val="00687D70"/>
    <w:rsid w:val="006909EA"/>
    <w:rsid w:val="006915DE"/>
    <w:rsid w:val="00694D5D"/>
    <w:rsid w:val="006958D4"/>
    <w:rsid w:val="00695A74"/>
    <w:rsid w:val="0069638F"/>
    <w:rsid w:val="00696625"/>
    <w:rsid w:val="0069788E"/>
    <w:rsid w:val="00697FEC"/>
    <w:rsid w:val="006A17DE"/>
    <w:rsid w:val="006A181D"/>
    <w:rsid w:val="006A229C"/>
    <w:rsid w:val="006A2E5C"/>
    <w:rsid w:val="006A327C"/>
    <w:rsid w:val="006A4B56"/>
    <w:rsid w:val="006A4E3B"/>
    <w:rsid w:val="006A56DE"/>
    <w:rsid w:val="006A653E"/>
    <w:rsid w:val="006A68F1"/>
    <w:rsid w:val="006A6A52"/>
    <w:rsid w:val="006A6D92"/>
    <w:rsid w:val="006B16ED"/>
    <w:rsid w:val="006B1CD7"/>
    <w:rsid w:val="006B2398"/>
    <w:rsid w:val="006B2468"/>
    <w:rsid w:val="006B3871"/>
    <w:rsid w:val="006B3B35"/>
    <w:rsid w:val="006B3DDA"/>
    <w:rsid w:val="006B45E4"/>
    <w:rsid w:val="006B53A9"/>
    <w:rsid w:val="006B6481"/>
    <w:rsid w:val="006B790D"/>
    <w:rsid w:val="006C0B77"/>
    <w:rsid w:val="006C145B"/>
    <w:rsid w:val="006C1BAC"/>
    <w:rsid w:val="006C1C93"/>
    <w:rsid w:val="006C1CD7"/>
    <w:rsid w:val="006C380F"/>
    <w:rsid w:val="006C452F"/>
    <w:rsid w:val="006C651B"/>
    <w:rsid w:val="006C68DD"/>
    <w:rsid w:val="006C70E8"/>
    <w:rsid w:val="006C77E2"/>
    <w:rsid w:val="006C7DB6"/>
    <w:rsid w:val="006D13BE"/>
    <w:rsid w:val="006D16A7"/>
    <w:rsid w:val="006D17FC"/>
    <w:rsid w:val="006D210A"/>
    <w:rsid w:val="006D2F9A"/>
    <w:rsid w:val="006D43B6"/>
    <w:rsid w:val="006D4894"/>
    <w:rsid w:val="006D4900"/>
    <w:rsid w:val="006D4956"/>
    <w:rsid w:val="006D5130"/>
    <w:rsid w:val="006D591E"/>
    <w:rsid w:val="006D5CB5"/>
    <w:rsid w:val="006D659E"/>
    <w:rsid w:val="006D7F9A"/>
    <w:rsid w:val="006E006E"/>
    <w:rsid w:val="006E1844"/>
    <w:rsid w:val="006E1D8E"/>
    <w:rsid w:val="006E2F23"/>
    <w:rsid w:val="006E397B"/>
    <w:rsid w:val="006E3D56"/>
    <w:rsid w:val="006E4E6C"/>
    <w:rsid w:val="006E553B"/>
    <w:rsid w:val="006E78C0"/>
    <w:rsid w:val="006F1263"/>
    <w:rsid w:val="006F13ED"/>
    <w:rsid w:val="006F14E6"/>
    <w:rsid w:val="006F174C"/>
    <w:rsid w:val="006F1C69"/>
    <w:rsid w:val="006F2215"/>
    <w:rsid w:val="006F35D8"/>
    <w:rsid w:val="006F3A16"/>
    <w:rsid w:val="006F4184"/>
    <w:rsid w:val="006F4AAB"/>
    <w:rsid w:val="006F5921"/>
    <w:rsid w:val="006F6720"/>
    <w:rsid w:val="006F69E2"/>
    <w:rsid w:val="0070064D"/>
    <w:rsid w:val="00700D57"/>
    <w:rsid w:val="0070216D"/>
    <w:rsid w:val="0070283F"/>
    <w:rsid w:val="00703792"/>
    <w:rsid w:val="00706442"/>
    <w:rsid w:val="007069C6"/>
    <w:rsid w:val="007101BD"/>
    <w:rsid w:val="00710583"/>
    <w:rsid w:val="00710B4B"/>
    <w:rsid w:val="00711FBB"/>
    <w:rsid w:val="00712C9D"/>
    <w:rsid w:val="00712FBA"/>
    <w:rsid w:val="007139F2"/>
    <w:rsid w:val="00713DCF"/>
    <w:rsid w:val="00716AEB"/>
    <w:rsid w:val="007178F2"/>
    <w:rsid w:val="00720B3F"/>
    <w:rsid w:val="00721156"/>
    <w:rsid w:val="0072133E"/>
    <w:rsid w:val="00722311"/>
    <w:rsid w:val="007229BE"/>
    <w:rsid w:val="00722D7D"/>
    <w:rsid w:val="00726014"/>
    <w:rsid w:val="007310C2"/>
    <w:rsid w:val="00731FF7"/>
    <w:rsid w:val="0073249C"/>
    <w:rsid w:val="00732EB3"/>
    <w:rsid w:val="00733582"/>
    <w:rsid w:val="007335CA"/>
    <w:rsid w:val="00733780"/>
    <w:rsid w:val="00733863"/>
    <w:rsid w:val="00735A74"/>
    <w:rsid w:val="00736457"/>
    <w:rsid w:val="007369B1"/>
    <w:rsid w:val="0073744F"/>
    <w:rsid w:val="0073763E"/>
    <w:rsid w:val="00740718"/>
    <w:rsid w:val="007430DF"/>
    <w:rsid w:val="007434C2"/>
    <w:rsid w:val="00743725"/>
    <w:rsid w:val="00744CC2"/>
    <w:rsid w:val="00746766"/>
    <w:rsid w:val="007469A3"/>
    <w:rsid w:val="00746EEC"/>
    <w:rsid w:val="00746F27"/>
    <w:rsid w:val="00747095"/>
    <w:rsid w:val="007470C3"/>
    <w:rsid w:val="0074729A"/>
    <w:rsid w:val="0074767B"/>
    <w:rsid w:val="00752513"/>
    <w:rsid w:val="00752F77"/>
    <w:rsid w:val="0075579F"/>
    <w:rsid w:val="00755865"/>
    <w:rsid w:val="0075647A"/>
    <w:rsid w:val="0076028B"/>
    <w:rsid w:val="00760C32"/>
    <w:rsid w:val="0076116E"/>
    <w:rsid w:val="00761549"/>
    <w:rsid w:val="007615A6"/>
    <w:rsid w:val="0076210F"/>
    <w:rsid w:val="00762117"/>
    <w:rsid w:val="00762363"/>
    <w:rsid w:val="00762568"/>
    <w:rsid w:val="007628F2"/>
    <w:rsid w:val="0076391B"/>
    <w:rsid w:val="00764925"/>
    <w:rsid w:val="00765C9A"/>
    <w:rsid w:val="007673D6"/>
    <w:rsid w:val="007679A9"/>
    <w:rsid w:val="00771666"/>
    <w:rsid w:val="00771DAC"/>
    <w:rsid w:val="00771DB7"/>
    <w:rsid w:val="00772975"/>
    <w:rsid w:val="00772DCB"/>
    <w:rsid w:val="00775188"/>
    <w:rsid w:val="00775502"/>
    <w:rsid w:val="00775E28"/>
    <w:rsid w:val="007777B8"/>
    <w:rsid w:val="0078082E"/>
    <w:rsid w:val="007816A5"/>
    <w:rsid w:val="0078190B"/>
    <w:rsid w:val="00781A22"/>
    <w:rsid w:val="00782A36"/>
    <w:rsid w:val="007830B9"/>
    <w:rsid w:val="007843D4"/>
    <w:rsid w:val="00785F8D"/>
    <w:rsid w:val="0078696C"/>
    <w:rsid w:val="00786AB7"/>
    <w:rsid w:val="007906D8"/>
    <w:rsid w:val="00790921"/>
    <w:rsid w:val="00790C5D"/>
    <w:rsid w:val="00791039"/>
    <w:rsid w:val="0079460A"/>
    <w:rsid w:val="00794FBF"/>
    <w:rsid w:val="007961AE"/>
    <w:rsid w:val="007962C3"/>
    <w:rsid w:val="0079656B"/>
    <w:rsid w:val="00797770"/>
    <w:rsid w:val="00797AF3"/>
    <w:rsid w:val="007A02ED"/>
    <w:rsid w:val="007A0728"/>
    <w:rsid w:val="007A123F"/>
    <w:rsid w:val="007A2057"/>
    <w:rsid w:val="007A27E1"/>
    <w:rsid w:val="007A280E"/>
    <w:rsid w:val="007A300F"/>
    <w:rsid w:val="007A3318"/>
    <w:rsid w:val="007A331B"/>
    <w:rsid w:val="007A374E"/>
    <w:rsid w:val="007A37CB"/>
    <w:rsid w:val="007A4A9F"/>
    <w:rsid w:val="007A5851"/>
    <w:rsid w:val="007B0301"/>
    <w:rsid w:val="007B069F"/>
    <w:rsid w:val="007B1322"/>
    <w:rsid w:val="007B1660"/>
    <w:rsid w:val="007B1783"/>
    <w:rsid w:val="007B2751"/>
    <w:rsid w:val="007B292D"/>
    <w:rsid w:val="007B2B1F"/>
    <w:rsid w:val="007B37C8"/>
    <w:rsid w:val="007B4524"/>
    <w:rsid w:val="007B5497"/>
    <w:rsid w:val="007B63E9"/>
    <w:rsid w:val="007B66BE"/>
    <w:rsid w:val="007B6928"/>
    <w:rsid w:val="007B6EBE"/>
    <w:rsid w:val="007B7AD0"/>
    <w:rsid w:val="007B7B7A"/>
    <w:rsid w:val="007C0059"/>
    <w:rsid w:val="007C0392"/>
    <w:rsid w:val="007C08B9"/>
    <w:rsid w:val="007C0ED6"/>
    <w:rsid w:val="007C123D"/>
    <w:rsid w:val="007C129A"/>
    <w:rsid w:val="007C189C"/>
    <w:rsid w:val="007C2356"/>
    <w:rsid w:val="007C32A9"/>
    <w:rsid w:val="007C403E"/>
    <w:rsid w:val="007C4881"/>
    <w:rsid w:val="007C60AE"/>
    <w:rsid w:val="007C6E2C"/>
    <w:rsid w:val="007C7584"/>
    <w:rsid w:val="007C7D58"/>
    <w:rsid w:val="007D1D94"/>
    <w:rsid w:val="007D34CC"/>
    <w:rsid w:val="007D3890"/>
    <w:rsid w:val="007D3E19"/>
    <w:rsid w:val="007D41BC"/>
    <w:rsid w:val="007D4BF8"/>
    <w:rsid w:val="007D4CF7"/>
    <w:rsid w:val="007D6701"/>
    <w:rsid w:val="007D7265"/>
    <w:rsid w:val="007E046A"/>
    <w:rsid w:val="007E0F75"/>
    <w:rsid w:val="007E1767"/>
    <w:rsid w:val="007E25CD"/>
    <w:rsid w:val="007E2C50"/>
    <w:rsid w:val="007E396E"/>
    <w:rsid w:val="007E3BF4"/>
    <w:rsid w:val="007E50E5"/>
    <w:rsid w:val="007E5749"/>
    <w:rsid w:val="007E5F49"/>
    <w:rsid w:val="007E6497"/>
    <w:rsid w:val="007E68F7"/>
    <w:rsid w:val="007E6F5E"/>
    <w:rsid w:val="007E7D96"/>
    <w:rsid w:val="007F01C9"/>
    <w:rsid w:val="007F0D58"/>
    <w:rsid w:val="007F1062"/>
    <w:rsid w:val="007F1ADD"/>
    <w:rsid w:val="007F1B9D"/>
    <w:rsid w:val="007F20CD"/>
    <w:rsid w:val="007F2400"/>
    <w:rsid w:val="007F2C57"/>
    <w:rsid w:val="007F3ED2"/>
    <w:rsid w:val="007F4133"/>
    <w:rsid w:val="007F41CB"/>
    <w:rsid w:val="007F4C42"/>
    <w:rsid w:val="007F4D02"/>
    <w:rsid w:val="00800603"/>
    <w:rsid w:val="00801056"/>
    <w:rsid w:val="00803DF3"/>
    <w:rsid w:val="00806D4B"/>
    <w:rsid w:val="008074EB"/>
    <w:rsid w:val="00807DEC"/>
    <w:rsid w:val="008100B0"/>
    <w:rsid w:val="008117B8"/>
    <w:rsid w:val="00811936"/>
    <w:rsid w:val="00811ADB"/>
    <w:rsid w:val="00811CEB"/>
    <w:rsid w:val="00812895"/>
    <w:rsid w:val="00814B6A"/>
    <w:rsid w:val="00814E2D"/>
    <w:rsid w:val="00815C46"/>
    <w:rsid w:val="00815CB8"/>
    <w:rsid w:val="008168CA"/>
    <w:rsid w:val="00816C48"/>
    <w:rsid w:val="00816E5C"/>
    <w:rsid w:val="008207AD"/>
    <w:rsid w:val="00820A92"/>
    <w:rsid w:val="008218EB"/>
    <w:rsid w:val="00821A8A"/>
    <w:rsid w:val="00822895"/>
    <w:rsid w:val="00823935"/>
    <w:rsid w:val="0082394D"/>
    <w:rsid w:val="00823D27"/>
    <w:rsid w:val="00823D29"/>
    <w:rsid w:val="008242FF"/>
    <w:rsid w:val="00826A49"/>
    <w:rsid w:val="00827493"/>
    <w:rsid w:val="00827644"/>
    <w:rsid w:val="00830590"/>
    <w:rsid w:val="00830BAE"/>
    <w:rsid w:val="00831DB1"/>
    <w:rsid w:val="00833EBE"/>
    <w:rsid w:val="008342D3"/>
    <w:rsid w:val="008343E2"/>
    <w:rsid w:val="0083447A"/>
    <w:rsid w:val="0083534E"/>
    <w:rsid w:val="008358A7"/>
    <w:rsid w:val="00835D35"/>
    <w:rsid w:val="008368E8"/>
    <w:rsid w:val="00837BF6"/>
    <w:rsid w:val="00837F9B"/>
    <w:rsid w:val="00840177"/>
    <w:rsid w:val="00840726"/>
    <w:rsid w:val="00841150"/>
    <w:rsid w:val="00841655"/>
    <w:rsid w:val="0084262B"/>
    <w:rsid w:val="0084293B"/>
    <w:rsid w:val="00843268"/>
    <w:rsid w:val="008434B1"/>
    <w:rsid w:val="00843BA8"/>
    <w:rsid w:val="00844631"/>
    <w:rsid w:val="008447F8"/>
    <w:rsid w:val="008455B5"/>
    <w:rsid w:val="00846BD9"/>
    <w:rsid w:val="008473E0"/>
    <w:rsid w:val="008500C8"/>
    <w:rsid w:val="0085069D"/>
    <w:rsid w:val="00850C5C"/>
    <w:rsid w:val="0085153E"/>
    <w:rsid w:val="008530B6"/>
    <w:rsid w:val="0085514F"/>
    <w:rsid w:val="00855F06"/>
    <w:rsid w:val="008570CF"/>
    <w:rsid w:val="00857AA0"/>
    <w:rsid w:val="008609F9"/>
    <w:rsid w:val="00861E1E"/>
    <w:rsid w:val="00861E63"/>
    <w:rsid w:val="00862D40"/>
    <w:rsid w:val="008639BA"/>
    <w:rsid w:val="00863AB2"/>
    <w:rsid w:val="008645A6"/>
    <w:rsid w:val="00864B71"/>
    <w:rsid w:val="00864E27"/>
    <w:rsid w:val="00865466"/>
    <w:rsid w:val="00865BE9"/>
    <w:rsid w:val="00865F1E"/>
    <w:rsid w:val="00866B8C"/>
    <w:rsid w:val="00866D83"/>
    <w:rsid w:val="00867284"/>
    <w:rsid w:val="00867844"/>
    <w:rsid w:val="00867B01"/>
    <w:rsid w:val="008704EF"/>
    <w:rsid w:val="00870751"/>
    <w:rsid w:val="008724E2"/>
    <w:rsid w:val="00872517"/>
    <w:rsid w:val="008725D1"/>
    <w:rsid w:val="00873548"/>
    <w:rsid w:val="0087411E"/>
    <w:rsid w:val="0087558B"/>
    <w:rsid w:val="00875730"/>
    <w:rsid w:val="00875931"/>
    <w:rsid w:val="00875AB1"/>
    <w:rsid w:val="00876386"/>
    <w:rsid w:val="00876648"/>
    <w:rsid w:val="008800C1"/>
    <w:rsid w:val="0088015E"/>
    <w:rsid w:val="008807E4"/>
    <w:rsid w:val="00880F0B"/>
    <w:rsid w:val="00881266"/>
    <w:rsid w:val="008817A4"/>
    <w:rsid w:val="00881C77"/>
    <w:rsid w:val="00882D52"/>
    <w:rsid w:val="008870B8"/>
    <w:rsid w:val="0088749C"/>
    <w:rsid w:val="008906AD"/>
    <w:rsid w:val="008916DD"/>
    <w:rsid w:val="008918E6"/>
    <w:rsid w:val="00891FDB"/>
    <w:rsid w:val="0089319D"/>
    <w:rsid w:val="008952AD"/>
    <w:rsid w:val="0089571D"/>
    <w:rsid w:val="00896906"/>
    <w:rsid w:val="00896A59"/>
    <w:rsid w:val="00896F6C"/>
    <w:rsid w:val="008A0082"/>
    <w:rsid w:val="008A0C12"/>
    <w:rsid w:val="008A1547"/>
    <w:rsid w:val="008A1554"/>
    <w:rsid w:val="008A1677"/>
    <w:rsid w:val="008A3251"/>
    <w:rsid w:val="008A32B1"/>
    <w:rsid w:val="008A382E"/>
    <w:rsid w:val="008A3EE9"/>
    <w:rsid w:val="008A416E"/>
    <w:rsid w:val="008A48AF"/>
    <w:rsid w:val="008A4ECF"/>
    <w:rsid w:val="008A5564"/>
    <w:rsid w:val="008A6226"/>
    <w:rsid w:val="008A6522"/>
    <w:rsid w:val="008A66AD"/>
    <w:rsid w:val="008A6D40"/>
    <w:rsid w:val="008B1F8C"/>
    <w:rsid w:val="008B22CE"/>
    <w:rsid w:val="008B2FDA"/>
    <w:rsid w:val="008B5346"/>
    <w:rsid w:val="008B5A8D"/>
    <w:rsid w:val="008B5F19"/>
    <w:rsid w:val="008B5FF3"/>
    <w:rsid w:val="008B64BD"/>
    <w:rsid w:val="008B694C"/>
    <w:rsid w:val="008B6A36"/>
    <w:rsid w:val="008B786B"/>
    <w:rsid w:val="008C0576"/>
    <w:rsid w:val="008C07A9"/>
    <w:rsid w:val="008C2D38"/>
    <w:rsid w:val="008C50D1"/>
    <w:rsid w:val="008C5BF9"/>
    <w:rsid w:val="008C75B0"/>
    <w:rsid w:val="008C7863"/>
    <w:rsid w:val="008D0AB7"/>
    <w:rsid w:val="008D10CC"/>
    <w:rsid w:val="008D1618"/>
    <w:rsid w:val="008D24E4"/>
    <w:rsid w:val="008D2F95"/>
    <w:rsid w:val="008D3A97"/>
    <w:rsid w:val="008D4AA8"/>
    <w:rsid w:val="008D55F4"/>
    <w:rsid w:val="008D589A"/>
    <w:rsid w:val="008D6917"/>
    <w:rsid w:val="008D6D6B"/>
    <w:rsid w:val="008D6DA1"/>
    <w:rsid w:val="008D6DF0"/>
    <w:rsid w:val="008E0E35"/>
    <w:rsid w:val="008E10E4"/>
    <w:rsid w:val="008E2A3E"/>
    <w:rsid w:val="008E30BA"/>
    <w:rsid w:val="008E4720"/>
    <w:rsid w:val="008E4BCC"/>
    <w:rsid w:val="008E4C72"/>
    <w:rsid w:val="008E54BA"/>
    <w:rsid w:val="008E6605"/>
    <w:rsid w:val="008E692E"/>
    <w:rsid w:val="008E7A76"/>
    <w:rsid w:val="008E7B40"/>
    <w:rsid w:val="008F0B35"/>
    <w:rsid w:val="008F282E"/>
    <w:rsid w:val="008F28A4"/>
    <w:rsid w:val="008F30B6"/>
    <w:rsid w:val="008F35A9"/>
    <w:rsid w:val="008F38F9"/>
    <w:rsid w:val="008F3C1D"/>
    <w:rsid w:val="008F4544"/>
    <w:rsid w:val="008F4788"/>
    <w:rsid w:val="008F5724"/>
    <w:rsid w:val="008F687B"/>
    <w:rsid w:val="008F6CDF"/>
    <w:rsid w:val="008F74BC"/>
    <w:rsid w:val="008F7C49"/>
    <w:rsid w:val="0090026F"/>
    <w:rsid w:val="00901004"/>
    <w:rsid w:val="00903205"/>
    <w:rsid w:val="00903719"/>
    <w:rsid w:val="00904E43"/>
    <w:rsid w:val="009056A5"/>
    <w:rsid w:val="00905AC8"/>
    <w:rsid w:val="00906037"/>
    <w:rsid w:val="0090738C"/>
    <w:rsid w:val="009104C8"/>
    <w:rsid w:val="00911371"/>
    <w:rsid w:val="00911B3A"/>
    <w:rsid w:val="0091284B"/>
    <w:rsid w:val="0091362B"/>
    <w:rsid w:val="00913B3D"/>
    <w:rsid w:val="00913D2C"/>
    <w:rsid w:val="00914470"/>
    <w:rsid w:val="0091449B"/>
    <w:rsid w:val="00914AA6"/>
    <w:rsid w:val="009159C3"/>
    <w:rsid w:val="009168DE"/>
    <w:rsid w:val="00917113"/>
    <w:rsid w:val="00921738"/>
    <w:rsid w:val="00921E98"/>
    <w:rsid w:val="00922C48"/>
    <w:rsid w:val="009258CF"/>
    <w:rsid w:val="00926F05"/>
    <w:rsid w:val="0092701D"/>
    <w:rsid w:val="00927281"/>
    <w:rsid w:val="009278C5"/>
    <w:rsid w:val="00927DE2"/>
    <w:rsid w:val="009303B6"/>
    <w:rsid w:val="00930C64"/>
    <w:rsid w:val="009312D2"/>
    <w:rsid w:val="009313F9"/>
    <w:rsid w:val="0093233A"/>
    <w:rsid w:val="00932BB6"/>
    <w:rsid w:val="00934389"/>
    <w:rsid w:val="00934FBE"/>
    <w:rsid w:val="00934FD7"/>
    <w:rsid w:val="00935BF4"/>
    <w:rsid w:val="00935CC9"/>
    <w:rsid w:val="00940625"/>
    <w:rsid w:val="00940EDF"/>
    <w:rsid w:val="00940F27"/>
    <w:rsid w:val="009432CF"/>
    <w:rsid w:val="0094383B"/>
    <w:rsid w:val="00943F9C"/>
    <w:rsid w:val="0094402F"/>
    <w:rsid w:val="00944395"/>
    <w:rsid w:val="00944F89"/>
    <w:rsid w:val="009457DA"/>
    <w:rsid w:val="0094722E"/>
    <w:rsid w:val="009475FE"/>
    <w:rsid w:val="00950B0C"/>
    <w:rsid w:val="009512EF"/>
    <w:rsid w:val="00951842"/>
    <w:rsid w:val="009518D4"/>
    <w:rsid w:val="00951FED"/>
    <w:rsid w:val="0095274F"/>
    <w:rsid w:val="00952FC9"/>
    <w:rsid w:val="00953B99"/>
    <w:rsid w:val="00954050"/>
    <w:rsid w:val="00954210"/>
    <w:rsid w:val="00954E06"/>
    <w:rsid w:val="00955345"/>
    <w:rsid w:val="00955743"/>
    <w:rsid w:val="00955BAF"/>
    <w:rsid w:val="00956437"/>
    <w:rsid w:val="009565AF"/>
    <w:rsid w:val="00956698"/>
    <w:rsid w:val="0095683E"/>
    <w:rsid w:val="00957EE0"/>
    <w:rsid w:val="009607F2"/>
    <w:rsid w:val="00960EBF"/>
    <w:rsid w:val="00961C05"/>
    <w:rsid w:val="009625D5"/>
    <w:rsid w:val="00962CB7"/>
    <w:rsid w:val="00964770"/>
    <w:rsid w:val="009663DB"/>
    <w:rsid w:val="0096756B"/>
    <w:rsid w:val="009706DB"/>
    <w:rsid w:val="00970C01"/>
    <w:rsid w:val="00970C61"/>
    <w:rsid w:val="00971CF9"/>
    <w:rsid w:val="00972BFC"/>
    <w:rsid w:val="00974A26"/>
    <w:rsid w:val="009752A2"/>
    <w:rsid w:val="00975776"/>
    <w:rsid w:val="00975DC9"/>
    <w:rsid w:val="00976EC5"/>
    <w:rsid w:val="00976F9E"/>
    <w:rsid w:val="009773E2"/>
    <w:rsid w:val="0098004D"/>
    <w:rsid w:val="00980876"/>
    <w:rsid w:val="009819C1"/>
    <w:rsid w:val="00982865"/>
    <w:rsid w:val="00982AD8"/>
    <w:rsid w:val="00982DFE"/>
    <w:rsid w:val="00984029"/>
    <w:rsid w:val="00985081"/>
    <w:rsid w:val="00985A3E"/>
    <w:rsid w:val="00985BEC"/>
    <w:rsid w:val="00985C09"/>
    <w:rsid w:val="00985D4A"/>
    <w:rsid w:val="00986031"/>
    <w:rsid w:val="00986EF6"/>
    <w:rsid w:val="009877A0"/>
    <w:rsid w:val="00990FD4"/>
    <w:rsid w:val="0099118C"/>
    <w:rsid w:val="00993729"/>
    <w:rsid w:val="009947EF"/>
    <w:rsid w:val="009950BE"/>
    <w:rsid w:val="00996283"/>
    <w:rsid w:val="00996732"/>
    <w:rsid w:val="009A0914"/>
    <w:rsid w:val="009A1B7C"/>
    <w:rsid w:val="009A2806"/>
    <w:rsid w:val="009A2C60"/>
    <w:rsid w:val="009A2CEA"/>
    <w:rsid w:val="009A2CF6"/>
    <w:rsid w:val="009A3A67"/>
    <w:rsid w:val="009A4B28"/>
    <w:rsid w:val="009A615B"/>
    <w:rsid w:val="009A6EA5"/>
    <w:rsid w:val="009A727B"/>
    <w:rsid w:val="009A745E"/>
    <w:rsid w:val="009A7C33"/>
    <w:rsid w:val="009B104B"/>
    <w:rsid w:val="009B2128"/>
    <w:rsid w:val="009B2430"/>
    <w:rsid w:val="009B289C"/>
    <w:rsid w:val="009B2981"/>
    <w:rsid w:val="009B32E5"/>
    <w:rsid w:val="009B3818"/>
    <w:rsid w:val="009B48DC"/>
    <w:rsid w:val="009B4D41"/>
    <w:rsid w:val="009B6D71"/>
    <w:rsid w:val="009B7250"/>
    <w:rsid w:val="009C04F5"/>
    <w:rsid w:val="009C173B"/>
    <w:rsid w:val="009C1D0F"/>
    <w:rsid w:val="009C2406"/>
    <w:rsid w:val="009C257C"/>
    <w:rsid w:val="009C2FFD"/>
    <w:rsid w:val="009C4EAF"/>
    <w:rsid w:val="009C5E90"/>
    <w:rsid w:val="009D0128"/>
    <w:rsid w:val="009D1875"/>
    <w:rsid w:val="009D1AE3"/>
    <w:rsid w:val="009D1D81"/>
    <w:rsid w:val="009D1E51"/>
    <w:rsid w:val="009D2504"/>
    <w:rsid w:val="009D2DAA"/>
    <w:rsid w:val="009D500B"/>
    <w:rsid w:val="009D65F8"/>
    <w:rsid w:val="009D6CFD"/>
    <w:rsid w:val="009D7065"/>
    <w:rsid w:val="009D797C"/>
    <w:rsid w:val="009E0342"/>
    <w:rsid w:val="009E1898"/>
    <w:rsid w:val="009E19EF"/>
    <w:rsid w:val="009E1A89"/>
    <w:rsid w:val="009E1E71"/>
    <w:rsid w:val="009E2681"/>
    <w:rsid w:val="009E29E1"/>
    <w:rsid w:val="009E4F17"/>
    <w:rsid w:val="009E5EC5"/>
    <w:rsid w:val="009E5F76"/>
    <w:rsid w:val="009E6302"/>
    <w:rsid w:val="009E6B49"/>
    <w:rsid w:val="009E7100"/>
    <w:rsid w:val="009E73DC"/>
    <w:rsid w:val="009E7E5C"/>
    <w:rsid w:val="009F00F8"/>
    <w:rsid w:val="009F0DB8"/>
    <w:rsid w:val="009F1452"/>
    <w:rsid w:val="009F2A02"/>
    <w:rsid w:val="009F2B16"/>
    <w:rsid w:val="009F3D9A"/>
    <w:rsid w:val="009F43D5"/>
    <w:rsid w:val="009F44E0"/>
    <w:rsid w:val="009F47B3"/>
    <w:rsid w:val="00A00033"/>
    <w:rsid w:val="00A02398"/>
    <w:rsid w:val="00A027BC"/>
    <w:rsid w:val="00A04804"/>
    <w:rsid w:val="00A062E9"/>
    <w:rsid w:val="00A07237"/>
    <w:rsid w:val="00A07ABE"/>
    <w:rsid w:val="00A10405"/>
    <w:rsid w:val="00A10BE0"/>
    <w:rsid w:val="00A12DA4"/>
    <w:rsid w:val="00A12E32"/>
    <w:rsid w:val="00A1385F"/>
    <w:rsid w:val="00A14605"/>
    <w:rsid w:val="00A17868"/>
    <w:rsid w:val="00A20CC3"/>
    <w:rsid w:val="00A21846"/>
    <w:rsid w:val="00A22897"/>
    <w:rsid w:val="00A22DB9"/>
    <w:rsid w:val="00A22E8B"/>
    <w:rsid w:val="00A22F78"/>
    <w:rsid w:val="00A239BA"/>
    <w:rsid w:val="00A25C6A"/>
    <w:rsid w:val="00A263C6"/>
    <w:rsid w:val="00A267C5"/>
    <w:rsid w:val="00A268E9"/>
    <w:rsid w:val="00A26E89"/>
    <w:rsid w:val="00A278CE"/>
    <w:rsid w:val="00A30059"/>
    <w:rsid w:val="00A30E45"/>
    <w:rsid w:val="00A311A1"/>
    <w:rsid w:val="00A31B8E"/>
    <w:rsid w:val="00A32316"/>
    <w:rsid w:val="00A34202"/>
    <w:rsid w:val="00A3449C"/>
    <w:rsid w:val="00A3695B"/>
    <w:rsid w:val="00A36E16"/>
    <w:rsid w:val="00A37054"/>
    <w:rsid w:val="00A41194"/>
    <w:rsid w:val="00A4141D"/>
    <w:rsid w:val="00A42441"/>
    <w:rsid w:val="00A43078"/>
    <w:rsid w:val="00A43825"/>
    <w:rsid w:val="00A43B65"/>
    <w:rsid w:val="00A4408F"/>
    <w:rsid w:val="00A4436F"/>
    <w:rsid w:val="00A44599"/>
    <w:rsid w:val="00A44633"/>
    <w:rsid w:val="00A44E12"/>
    <w:rsid w:val="00A4672C"/>
    <w:rsid w:val="00A470D0"/>
    <w:rsid w:val="00A47389"/>
    <w:rsid w:val="00A479DA"/>
    <w:rsid w:val="00A47B18"/>
    <w:rsid w:val="00A47FB2"/>
    <w:rsid w:val="00A507C8"/>
    <w:rsid w:val="00A50A6A"/>
    <w:rsid w:val="00A50ABB"/>
    <w:rsid w:val="00A521DA"/>
    <w:rsid w:val="00A533CA"/>
    <w:rsid w:val="00A533CD"/>
    <w:rsid w:val="00A534B7"/>
    <w:rsid w:val="00A538FB"/>
    <w:rsid w:val="00A54E4E"/>
    <w:rsid w:val="00A55DC4"/>
    <w:rsid w:val="00A55FAC"/>
    <w:rsid w:val="00A56E09"/>
    <w:rsid w:val="00A57F59"/>
    <w:rsid w:val="00A607F3"/>
    <w:rsid w:val="00A62A58"/>
    <w:rsid w:val="00A64556"/>
    <w:rsid w:val="00A64991"/>
    <w:rsid w:val="00A65486"/>
    <w:rsid w:val="00A659BD"/>
    <w:rsid w:val="00A65D5D"/>
    <w:rsid w:val="00A662D9"/>
    <w:rsid w:val="00A674F2"/>
    <w:rsid w:val="00A678B5"/>
    <w:rsid w:val="00A67EC7"/>
    <w:rsid w:val="00A70FD0"/>
    <w:rsid w:val="00A7105B"/>
    <w:rsid w:val="00A71576"/>
    <w:rsid w:val="00A72CEF"/>
    <w:rsid w:val="00A72E3D"/>
    <w:rsid w:val="00A73104"/>
    <w:rsid w:val="00A73C65"/>
    <w:rsid w:val="00A73F5F"/>
    <w:rsid w:val="00A7442A"/>
    <w:rsid w:val="00A75072"/>
    <w:rsid w:val="00A75F73"/>
    <w:rsid w:val="00A76AF9"/>
    <w:rsid w:val="00A77569"/>
    <w:rsid w:val="00A8072F"/>
    <w:rsid w:val="00A80872"/>
    <w:rsid w:val="00A80983"/>
    <w:rsid w:val="00A81618"/>
    <w:rsid w:val="00A81C0D"/>
    <w:rsid w:val="00A81EA6"/>
    <w:rsid w:val="00A83619"/>
    <w:rsid w:val="00A84267"/>
    <w:rsid w:val="00A844ED"/>
    <w:rsid w:val="00A867CF"/>
    <w:rsid w:val="00A86F72"/>
    <w:rsid w:val="00A8733A"/>
    <w:rsid w:val="00A879CB"/>
    <w:rsid w:val="00A87B84"/>
    <w:rsid w:val="00A919F6"/>
    <w:rsid w:val="00A9210D"/>
    <w:rsid w:val="00A92BD2"/>
    <w:rsid w:val="00A9330A"/>
    <w:rsid w:val="00A9369A"/>
    <w:rsid w:val="00A93CD9"/>
    <w:rsid w:val="00A9460E"/>
    <w:rsid w:val="00A94B83"/>
    <w:rsid w:val="00A94E91"/>
    <w:rsid w:val="00A96D76"/>
    <w:rsid w:val="00A970FE"/>
    <w:rsid w:val="00A976BE"/>
    <w:rsid w:val="00AA045B"/>
    <w:rsid w:val="00AA1E6B"/>
    <w:rsid w:val="00AA28BC"/>
    <w:rsid w:val="00AA51C6"/>
    <w:rsid w:val="00AA55AA"/>
    <w:rsid w:val="00AA5D7C"/>
    <w:rsid w:val="00AA5D9E"/>
    <w:rsid w:val="00AA7F6C"/>
    <w:rsid w:val="00AB2805"/>
    <w:rsid w:val="00AB28F2"/>
    <w:rsid w:val="00AB2B3C"/>
    <w:rsid w:val="00AB3EB4"/>
    <w:rsid w:val="00AB48A1"/>
    <w:rsid w:val="00AB4954"/>
    <w:rsid w:val="00AB57FB"/>
    <w:rsid w:val="00AB5869"/>
    <w:rsid w:val="00AB6284"/>
    <w:rsid w:val="00AB6330"/>
    <w:rsid w:val="00AB6E76"/>
    <w:rsid w:val="00AB77A2"/>
    <w:rsid w:val="00AB7F2C"/>
    <w:rsid w:val="00AB7F3A"/>
    <w:rsid w:val="00AC0AB4"/>
    <w:rsid w:val="00AC0E16"/>
    <w:rsid w:val="00AC1108"/>
    <w:rsid w:val="00AC1258"/>
    <w:rsid w:val="00AC1B2A"/>
    <w:rsid w:val="00AC218D"/>
    <w:rsid w:val="00AC2FA7"/>
    <w:rsid w:val="00AC358B"/>
    <w:rsid w:val="00AC540A"/>
    <w:rsid w:val="00AC6A3F"/>
    <w:rsid w:val="00AC6C11"/>
    <w:rsid w:val="00AD0B6F"/>
    <w:rsid w:val="00AD0FC3"/>
    <w:rsid w:val="00AD1F54"/>
    <w:rsid w:val="00AD2133"/>
    <w:rsid w:val="00AD356C"/>
    <w:rsid w:val="00AD41A9"/>
    <w:rsid w:val="00AD44BA"/>
    <w:rsid w:val="00AD6545"/>
    <w:rsid w:val="00AD68CA"/>
    <w:rsid w:val="00AD6AF5"/>
    <w:rsid w:val="00AD7B6E"/>
    <w:rsid w:val="00AE17E7"/>
    <w:rsid w:val="00AE2128"/>
    <w:rsid w:val="00AE2266"/>
    <w:rsid w:val="00AE37ED"/>
    <w:rsid w:val="00AE3EA0"/>
    <w:rsid w:val="00AE42A0"/>
    <w:rsid w:val="00AE47B6"/>
    <w:rsid w:val="00AE51F7"/>
    <w:rsid w:val="00AE5B69"/>
    <w:rsid w:val="00AE604C"/>
    <w:rsid w:val="00AE6B0E"/>
    <w:rsid w:val="00AE7D38"/>
    <w:rsid w:val="00AF0CBA"/>
    <w:rsid w:val="00AF18FF"/>
    <w:rsid w:val="00AF26BC"/>
    <w:rsid w:val="00AF44DB"/>
    <w:rsid w:val="00AF49C7"/>
    <w:rsid w:val="00AF57E4"/>
    <w:rsid w:val="00AF5A01"/>
    <w:rsid w:val="00AF684B"/>
    <w:rsid w:val="00AF71AF"/>
    <w:rsid w:val="00AF7593"/>
    <w:rsid w:val="00B0098A"/>
    <w:rsid w:val="00B00D96"/>
    <w:rsid w:val="00B0116B"/>
    <w:rsid w:val="00B017F8"/>
    <w:rsid w:val="00B02BCC"/>
    <w:rsid w:val="00B033ED"/>
    <w:rsid w:val="00B036A6"/>
    <w:rsid w:val="00B03872"/>
    <w:rsid w:val="00B045CC"/>
    <w:rsid w:val="00B04953"/>
    <w:rsid w:val="00B04D8E"/>
    <w:rsid w:val="00B04F42"/>
    <w:rsid w:val="00B050ED"/>
    <w:rsid w:val="00B054A0"/>
    <w:rsid w:val="00B06F7F"/>
    <w:rsid w:val="00B1312E"/>
    <w:rsid w:val="00B13BCB"/>
    <w:rsid w:val="00B13DCB"/>
    <w:rsid w:val="00B142DC"/>
    <w:rsid w:val="00B14DC0"/>
    <w:rsid w:val="00B17601"/>
    <w:rsid w:val="00B1760B"/>
    <w:rsid w:val="00B17C1F"/>
    <w:rsid w:val="00B2167F"/>
    <w:rsid w:val="00B21B8D"/>
    <w:rsid w:val="00B223B8"/>
    <w:rsid w:val="00B22BEC"/>
    <w:rsid w:val="00B22F4A"/>
    <w:rsid w:val="00B230EF"/>
    <w:rsid w:val="00B23622"/>
    <w:rsid w:val="00B24F19"/>
    <w:rsid w:val="00B251B8"/>
    <w:rsid w:val="00B2534E"/>
    <w:rsid w:val="00B2556F"/>
    <w:rsid w:val="00B260F8"/>
    <w:rsid w:val="00B265BC"/>
    <w:rsid w:val="00B266DD"/>
    <w:rsid w:val="00B277F0"/>
    <w:rsid w:val="00B27E1D"/>
    <w:rsid w:val="00B301D8"/>
    <w:rsid w:val="00B307A3"/>
    <w:rsid w:val="00B31123"/>
    <w:rsid w:val="00B31479"/>
    <w:rsid w:val="00B31857"/>
    <w:rsid w:val="00B32AC0"/>
    <w:rsid w:val="00B33369"/>
    <w:rsid w:val="00B34F3E"/>
    <w:rsid w:val="00B34F60"/>
    <w:rsid w:val="00B35C48"/>
    <w:rsid w:val="00B3660D"/>
    <w:rsid w:val="00B368C7"/>
    <w:rsid w:val="00B37409"/>
    <w:rsid w:val="00B407B8"/>
    <w:rsid w:val="00B4171D"/>
    <w:rsid w:val="00B41D50"/>
    <w:rsid w:val="00B42581"/>
    <w:rsid w:val="00B42AA0"/>
    <w:rsid w:val="00B431FE"/>
    <w:rsid w:val="00B435AF"/>
    <w:rsid w:val="00B440A0"/>
    <w:rsid w:val="00B44F8C"/>
    <w:rsid w:val="00B45CE3"/>
    <w:rsid w:val="00B47DE1"/>
    <w:rsid w:val="00B53BA2"/>
    <w:rsid w:val="00B53C08"/>
    <w:rsid w:val="00B53E8F"/>
    <w:rsid w:val="00B54272"/>
    <w:rsid w:val="00B54C1C"/>
    <w:rsid w:val="00B569A0"/>
    <w:rsid w:val="00B571AA"/>
    <w:rsid w:val="00B57ABF"/>
    <w:rsid w:val="00B612C9"/>
    <w:rsid w:val="00B628BB"/>
    <w:rsid w:val="00B64918"/>
    <w:rsid w:val="00B65530"/>
    <w:rsid w:val="00B6657F"/>
    <w:rsid w:val="00B67BE8"/>
    <w:rsid w:val="00B67DE3"/>
    <w:rsid w:val="00B70BC2"/>
    <w:rsid w:val="00B70BE5"/>
    <w:rsid w:val="00B71501"/>
    <w:rsid w:val="00B71B17"/>
    <w:rsid w:val="00B71D91"/>
    <w:rsid w:val="00B71FF9"/>
    <w:rsid w:val="00B72389"/>
    <w:rsid w:val="00B72B0A"/>
    <w:rsid w:val="00B72EA2"/>
    <w:rsid w:val="00B748B2"/>
    <w:rsid w:val="00B76087"/>
    <w:rsid w:val="00B764F9"/>
    <w:rsid w:val="00B76972"/>
    <w:rsid w:val="00B778CE"/>
    <w:rsid w:val="00B77D58"/>
    <w:rsid w:val="00B80036"/>
    <w:rsid w:val="00B80235"/>
    <w:rsid w:val="00B8196F"/>
    <w:rsid w:val="00B82220"/>
    <w:rsid w:val="00B82565"/>
    <w:rsid w:val="00B8282E"/>
    <w:rsid w:val="00B82B5F"/>
    <w:rsid w:val="00B82E46"/>
    <w:rsid w:val="00B858CD"/>
    <w:rsid w:val="00B85E16"/>
    <w:rsid w:val="00B87872"/>
    <w:rsid w:val="00B90AEC"/>
    <w:rsid w:val="00B915B7"/>
    <w:rsid w:val="00B91AEA"/>
    <w:rsid w:val="00B923DE"/>
    <w:rsid w:val="00B931EE"/>
    <w:rsid w:val="00B9331D"/>
    <w:rsid w:val="00B9352D"/>
    <w:rsid w:val="00B95038"/>
    <w:rsid w:val="00B96136"/>
    <w:rsid w:val="00B964FD"/>
    <w:rsid w:val="00BA0227"/>
    <w:rsid w:val="00BA034D"/>
    <w:rsid w:val="00BA125B"/>
    <w:rsid w:val="00BA20DC"/>
    <w:rsid w:val="00BA2ADC"/>
    <w:rsid w:val="00BA395B"/>
    <w:rsid w:val="00BA3A30"/>
    <w:rsid w:val="00BA4B81"/>
    <w:rsid w:val="00BA6021"/>
    <w:rsid w:val="00BA6A59"/>
    <w:rsid w:val="00BA7231"/>
    <w:rsid w:val="00BB0CBB"/>
    <w:rsid w:val="00BB249C"/>
    <w:rsid w:val="00BB260F"/>
    <w:rsid w:val="00BB2673"/>
    <w:rsid w:val="00BB2ADE"/>
    <w:rsid w:val="00BB3475"/>
    <w:rsid w:val="00BB3548"/>
    <w:rsid w:val="00BB5029"/>
    <w:rsid w:val="00BB5506"/>
    <w:rsid w:val="00BB57E2"/>
    <w:rsid w:val="00BB63F9"/>
    <w:rsid w:val="00BB7989"/>
    <w:rsid w:val="00BC014D"/>
    <w:rsid w:val="00BC03E7"/>
    <w:rsid w:val="00BC0D70"/>
    <w:rsid w:val="00BC1033"/>
    <w:rsid w:val="00BC1AB2"/>
    <w:rsid w:val="00BC1B20"/>
    <w:rsid w:val="00BC1CF3"/>
    <w:rsid w:val="00BC2BC8"/>
    <w:rsid w:val="00BC368D"/>
    <w:rsid w:val="00BC57B2"/>
    <w:rsid w:val="00BC5B0D"/>
    <w:rsid w:val="00BC62F5"/>
    <w:rsid w:val="00BC645F"/>
    <w:rsid w:val="00BC6D58"/>
    <w:rsid w:val="00BC72BA"/>
    <w:rsid w:val="00BC7D0F"/>
    <w:rsid w:val="00BC7D62"/>
    <w:rsid w:val="00BD0383"/>
    <w:rsid w:val="00BD21FA"/>
    <w:rsid w:val="00BD2A51"/>
    <w:rsid w:val="00BD42FB"/>
    <w:rsid w:val="00BD4410"/>
    <w:rsid w:val="00BD4631"/>
    <w:rsid w:val="00BD659C"/>
    <w:rsid w:val="00BD6A5E"/>
    <w:rsid w:val="00BD7BC1"/>
    <w:rsid w:val="00BE0FDB"/>
    <w:rsid w:val="00BE1C0D"/>
    <w:rsid w:val="00BE34B3"/>
    <w:rsid w:val="00BE3FC1"/>
    <w:rsid w:val="00BE40E8"/>
    <w:rsid w:val="00BE48E8"/>
    <w:rsid w:val="00BE567F"/>
    <w:rsid w:val="00BE6185"/>
    <w:rsid w:val="00BE66A3"/>
    <w:rsid w:val="00BE6755"/>
    <w:rsid w:val="00BE7A81"/>
    <w:rsid w:val="00BE7AF7"/>
    <w:rsid w:val="00BF130B"/>
    <w:rsid w:val="00BF1DBD"/>
    <w:rsid w:val="00BF2542"/>
    <w:rsid w:val="00BF47FF"/>
    <w:rsid w:val="00BF4B5B"/>
    <w:rsid w:val="00BF4BF0"/>
    <w:rsid w:val="00BF51CF"/>
    <w:rsid w:val="00BF65D6"/>
    <w:rsid w:val="00BF7C65"/>
    <w:rsid w:val="00C003A3"/>
    <w:rsid w:val="00C01300"/>
    <w:rsid w:val="00C01345"/>
    <w:rsid w:val="00C0215F"/>
    <w:rsid w:val="00C02268"/>
    <w:rsid w:val="00C02300"/>
    <w:rsid w:val="00C029AD"/>
    <w:rsid w:val="00C02A56"/>
    <w:rsid w:val="00C03224"/>
    <w:rsid w:val="00C03AD8"/>
    <w:rsid w:val="00C042C6"/>
    <w:rsid w:val="00C05665"/>
    <w:rsid w:val="00C05C77"/>
    <w:rsid w:val="00C06877"/>
    <w:rsid w:val="00C106E6"/>
    <w:rsid w:val="00C10B66"/>
    <w:rsid w:val="00C119AE"/>
    <w:rsid w:val="00C12871"/>
    <w:rsid w:val="00C133AA"/>
    <w:rsid w:val="00C13F9B"/>
    <w:rsid w:val="00C15D6A"/>
    <w:rsid w:val="00C170EA"/>
    <w:rsid w:val="00C171F9"/>
    <w:rsid w:val="00C202D3"/>
    <w:rsid w:val="00C20825"/>
    <w:rsid w:val="00C20E59"/>
    <w:rsid w:val="00C2298C"/>
    <w:rsid w:val="00C22D47"/>
    <w:rsid w:val="00C22E2A"/>
    <w:rsid w:val="00C23287"/>
    <w:rsid w:val="00C23B93"/>
    <w:rsid w:val="00C24316"/>
    <w:rsid w:val="00C24D72"/>
    <w:rsid w:val="00C26995"/>
    <w:rsid w:val="00C272DA"/>
    <w:rsid w:val="00C32E12"/>
    <w:rsid w:val="00C337A3"/>
    <w:rsid w:val="00C33F95"/>
    <w:rsid w:val="00C34A50"/>
    <w:rsid w:val="00C34B10"/>
    <w:rsid w:val="00C35008"/>
    <w:rsid w:val="00C351C8"/>
    <w:rsid w:val="00C35341"/>
    <w:rsid w:val="00C357DF"/>
    <w:rsid w:val="00C35E78"/>
    <w:rsid w:val="00C36043"/>
    <w:rsid w:val="00C36AE0"/>
    <w:rsid w:val="00C40810"/>
    <w:rsid w:val="00C41290"/>
    <w:rsid w:val="00C41631"/>
    <w:rsid w:val="00C41DD1"/>
    <w:rsid w:val="00C425BE"/>
    <w:rsid w:val="00C42FD8"/>
    <w:rsid w:val="00C43156"/>
    <w:rsid w:val="00C4398D"/>
    <w:rsid w:val="00C43BB3"/>
    <w:rsid w:val="00C440DF"/>
    <w:rsid w:val="00C45FB9"/>
    <w:rsid w:val="00C4632F"/>
    <w:rsid w:val="00C46563"/>
    <w:rsid w:val="00C467E9"/>
    <w:rsid w:val="00C46A0C"/>
    <w:rsid w:val="00C4751F"/>
    <w:rsid w:val="00C47E6A"/>
    <w:rsid w:val="00C503C4"/>
    <w:rsid w:val="00C508F0"/>
    <w:rsid w:val="00C515C5"/>
    <w:rsid w:val="00C525BC"/>
    <w:rsid w:val="00C53E05"/>
    <w:rsid w:val="00C54635"/>
    <w:rsid w:val="00C55F5B"/>
    <w:rsid w:val="00C5692C"/>
    <w:rsid w:val="00C57E02"/>
    <w:rsid w:val="00C609B1"/>
    <w:rsid w:val="00C61746"/>
    <w:rsid w:val="00C61917"/>
    <w:rsid w:val="00C61950"/>
    <w:rsid w:val="00C61DC8"/>
    <w:rsid w:val="00C62ABE"/>
    <w:rsid w:val="00C632BB"/>
    <w:rsid w:val="00C645AD"/>
    <w:rsid w:val="00C64AC6"/>
    <w:rsid w:val="00C6599E"/>
    <w:rsid w:val="00C6632B"/>
    <w:rsid w:val="00C663D2"/>
    <w:rsid w:val="00C6701C"/>
    <w:rsid w:val="00C67968"/>
    <w:rsid w:val="00C707A8"/>
    <w:rsid w:val="00C70E59"/>
    <w:rsid w:val="00C71052"/>
    <w:rsid w:val="00C7117A"/>
    <w:rsid w:val="00C720AF"/>
    <w:rsid w:val="00C721A2"/>
    <w:rsid w:val="00C723F9"/>
    <w:rsid w:val="00C7391C"/>
    <w:rsid w:val="00C748C4"/>
    <w:rsid w:val="00C74C3B"/>
    <w:rsid w:val="00C7602D"/>
    <w:rsid w:val="00C76B06"/>
    <w:rsid w:val="00C76C50"/>
    <w:rsid w:val="00C77B07"/>
    <w:rsid w:val="00C80270"/>
    <w:rsid w:val="00C81A6A"/>
    <w:rsid w:val="00C81CA0"/>
    <w:rsid w:val="00C81D2B"/>
    <w:rsid w:val="00C825F7"/>
    <w:rsid w:val="00C82665"/>
    <w:rsid w:val="00C82E49"/>
    <w:rsid w:val="00C83B81"/>
    <w:rsid w:val="00C8408B"/>
    <w:rsid w:val="00C84808"/>
    <w:rsid w:val="00C84B0A"/>
    <w:rsid w:val="00C85291"/>
    <w:rsid w:val="00C85C1B"/>
    <w:rsid w:val="00C85EF9"/>
    <w:rsid w:val="00C860C0"/>
    <w:rsid w:val="00C86391"/>
    <w:rsid w:val="00C87284"/>
    <w:rsid w:val="00C87C41"/>
    <w:rsid w:val="00C87C9B"/>
    <w:rsid w:val="00C87DDA"/>
    <w:rsid w:val="00C908B8"/>
    <w:rsid w:val="00C93428"/>
    <w:rsid w:val="00C93866"/>
    <w:rsid w:val="00C94366"/>
    <w:rsid w:val="00C950BC"/>
    <w:rsid w:val="00C9531D"/>
    <w:rsid w:val="00C95B8C"/>
    <w:rsid w:val="00C963CC"/>
    <w:rsid w:val="00C96612"/>
    <w:rsid w:val="00CA1659"/>
    <w:rsid w:val="00CA19C4"/>
    <w:rsid w:val="00CA1C31"/>
    <w:rsid w:val="00CA2FAB"/>
    <w:rsid w:val="00CA321B"/>
    <w:rsid w:val="00CA3CB3"/>
    <w:rsid w:val="00CA3FBC"/>
    <w:rsid w:val="00CA5B88"/>
    <w:rsid w:val="00CA5E2F"/>
    <w:rsid w:val="00CA7874"/>
    <w:rsid w:val="00CB0D76"/>
    <w:rsid w:val="00CB2D56"/>
    <w:rsid w:val="00CB3603"/>
    <w:rsid w:val="00CB3FB4"/>
    <w:rsid w:val="00CB43A0"/>
    <w:rsid w:val="00CB5439"/>
    <w:rsid w:val="00CB5889"/>
    <w:rsid w:val="00CB67F4"/>
    <w:rsid w:val="00CB6FEB"/>
    <w:rsid w:val="00CB70AB"/>
    <w:rsid w:val="00CB7D12"/>
    <w:rsid w:val="00CC06B1"/>
    <w:rsid w:val="00CC080F"/>
    <w:rsid w:val="00CC2936"/>
    <w:rsid w:val="00CC2AFF"/>
    <w:rsid w:val="00CC2BE5"/>
    <w:rsid w:val="00CC2DFC"/>
    <w:rsid w:val="00CC3361"/>
    <w:rsid w:val="00CC51F2"/>
    <w:rsid w:val="00CC5B33"/>
    <w:rsid w:val="00CC670C"/>
    <w:rsid w:val="00CD0567"/>
    <w:rsid w:val="00CD0E51"/>
    <w:rsid w:val="00CD15DB"/>
    <w:rsid w:val="00CD1E23"/>
    <w:rsid w:val="00CD2B0D"/>
    <w:rsid w:val="00CD5068"/>
    <w:rsid w:val="00CE0203"/>
    <w:rsid w:val="00CE0B56"/>
    <w:rsid w:val="00CE2339"/>
    <w:rsid w:val="00CE3267"/>
    <w:rsid w:val="00CE37F9"/>
    <w:rsid w:val="00CE6D4D"/>
    <w:rsid w:val="00CF039B"/>
    <w:rsid w:val="00CF056C"/>
    <w:rsid w:val="00CF0ECD"/>
    <w:rsid w:val="00CF18C8"/>
    <w:rsid w:val="00CF1D9E"/>
    <w:rsid w:val="00CF37A7"/>
    <w:rsid w:val="00CF4EBA"/>
    <w:rsid w:val="00CF50B8"/>
    <w:rsid w:val="00CF68EC"/>
    <w:rsid w:val="00CF6A22"/>
    <w:rsid w:val="00CF6BCA"/>
    <w:rsid w:val="00CF7E55"/>
    <w:rsid w:val="00CF7F70"/>
    <w:rsid w:val="00D006DE"/>
    <w:rsid w:val="00D00C22"/>
    <w:rsid w:val="00D00EEF"/>
    <w:rsid w:val="00D01470"/>
    <w:rsid w:val="00D01E4D"/>
    <w:rsid w:val="00D02080"/>
    <w:rsid w:val="00D02B61"/>
    <w:rsid w:val="00D02E33"/>
    <w:rsid w:val="00D034A0"/>
    <w:rsid w:val="00D047C0"/>
    <w:rsid w:val="00D047D0"/>
    <w:rsid w:val="00D04ED2"/>
    <w:rsid w:val="00D04EEA"/>
    <w:rsid w:val="00D04FD8"/>
    <w:rsid w:val="00D050F1"/>
    <w:rsid w:val="00D0528D"/>
    <w:rsid w:val="00D059BA"/>
    <w:rsid w:val="00D065B2"/>
    <w:rsid w:val="00D06C91"/>
    <w:rsid w:val="00D07B38"/>
    <w:rsid w:val="00D11238"/>
    <w:rsid w:val="00D11475"/>
    <w:rsid w:val="00D121F3"/>
    <w:rsid w:val="00D12528"/>
    <w:rsid w:val="00D13839"/>
    <w:rsid w:val="00D1401E"/>
    <w:rsid w:val="00D1494C"/>
    <w:rsid w:val="00D14EA7"/>
    <w:rsid w:val="00D15254"/>
    <w:rsid w:val="00D17AD7"/>
    <w:rsid w:val="00D20511"/>
    <w:rsid w:val="00D21012"/>
    <w:rsid w:val="00D219CD"/>
    <w:rsid w:val="00D22920"/>
    <w:rsid w:val="00D23E2D"/>
    <w:rsid w:val="00D24569"/>
    <w:rsid w:val="00D255B3"/>
    <w:rsid w:val="00D2722E"/>
    <w:rsid w:val="00D275EC"/>
    <w:rsid w:val="00D32108"/>
    <w:rsid w:val="00D32EAF"/>
    <w:rsid w:val="00D3515A"/>
    <w:rsid w:val="00D37742"/>
    <w:rsid w:val="00D37BF0"/>
    <w:rsid w:val="00D40C12"/>
    <w:rsid w:val="00D42228"/>
    <w:rsid w:val="00D424A4"/>
    <w:rsid w:val="00D433E8"/>
    <w:rsid w:val="00D43554"/>
    <w:rsid w:val="00D43926"/>
    <w:rsid w:val="00D43EF1"/>
    <w:rsid w:val="00D44713"/>
    <w:rsid w:val="00D46BB4"/>
    <w:rsid w:val="00D4729D"/>
    <w:rsid w:val="00D4765A"/>
    <w:rsid w:val="00D477B3"/>
    <w:rsid w:val="00D509E1"/>
    <w:rsid w:val="00D51AA8"/>
    <w:rsid w:val="00D525D1"/>
    <w:rsid w:val="00D525FD"/>
    <w:rsid w:val="00D531C5"/>
    <w:rsid w:val="00D54123"/>
    <w:rsid w:val="00D541BD"/>
    <w:rsid w:val="00D547F4"/>
    <w:rsid w:val="00D549BF"/>
    <w:rsid w:val="00D55A3E"/>
    <w:rsid w:val="00D55AE8"/>
    <w:rsid w:val="00D55CC3"/>
    <w:rsid w:val="00D605AF"/>
    <w:rsid w:val="00D61335"/>
    <w:rsid w:val="00D64A38"/>
    <w:rsid w:val="00D651D6"/>
    <w:rsid w:val="00D65E64"/>
    <w:rsid w:val="00D65FCB"/>
    <w:rsid w:val="00D6686C"/>
    <w:rsid w:val="00D6723B"/>
    <w:rsid w:val="00D67A66"/>
    <w:rsid w:val="00D707DB"/>
    <w:rsid w:val="00D7123F"/>
    <w:rsid w:val="00D729E3"/>
    <w:rsid w:val="00D72AEF"/>
    <w:rsid w:val="00D72CBF"/>
    <w:rsid w:val="00D73362"/>
    <w:rsid w:val="00D735E4"/>
    <w:rsid w:val="00D73A7A"/>
    <w:rsid w:val="00D74874"/>
    <w:rsid w:val="00D752FC"/>
    <w:rsid w:val="00D76199"/>
    <w:rsid w:val="00D76BA8"/>
    <w:rsid w:val="00D770F6"/>
    <w:rsid w:val="00D771B7"/>
    <w:rsid w:val="00D80C9B"/>
    <w:rsid w:val="00D81F0A"/>
    <w:rsid w:val="00D82603"/>
    <w:rsid w:val="00D8401D"/>
    <w:rsid w:val="00D84274"/>
    <w:rsid w:val="00D847A2"/>
    <w:rsid w:val="00D847E3"/>
    <w:rsid w:val="00D85444"/>
    <w:rsid w:val="00D860E7"/>
    <w:rsid w:val="00D866EC"/>
    <w:rsid w:val="00D904ED"/>
    <w:rsid w:val="00D90A07"/>
    <w:rsid w:val="00D90B64"/>
    <w:rsid w:val="00D93172"/>
    <w:rsid w:val="00D93FAA"/>
    <w:rsid w:val="00D946EF"/>
    <w:rsid w:val="00D960EA"/>
    <w:rsid w:val="00D968FA"/>
    <w:rsid w:val="00D97420"/>
    <w:rsid w:val="00D9751D"/>
    <w:rsid w:val="00D976F2"/>
    <w:rsid w:val="00DA0DF7"/>
    <w:rsid w:val="00DA18C0"/>
    <w:rsid w:val="00DA1A1F"/>
    <w:rsid w:val="00DA20E7"/>
    <w:rsid w:val="00DA27AC"/>
    <w:rsid w:val="00DA2A98"/>
    <w:rsid w:val="00DA3362"/>
    <w:rsid w:val="00DA3707"/>
    <w:rsid w:val="00DA5843"/>
    <w:rsid w:val="00DA6EA5"/>
    <w:rsid w:val="00DB224F"/>
    <w:rsid w:val="00DB33C2"/>
    <w:rsid w:val="00DB34C9"/>
    <w:rsid w:val="00DB3C9D"/>
    <w:rsid w:val="00DB3FA9"/>
    <w:rsid w:val="00DB428B"/>
    <w:rsid w:val="00DB517B"/>
    <w:rsid w:val="00DB536F"/>
    <w:rsid w:val="00DB6D4B"/>
    <w:rsid w:val="00DB7031"/>
    <w:rsid w:val="00DC09D3"/>
    <w:rsid w:val="00DC0C2E"/>
    <w:rsid w:val="00DC16C8"/>
    <w:rsid w:val="00DC19ED"/>
    <w:rsid w:val="00DC2376"/>
    <w:rsid w:val="00DC251B"/>
    <w:rsid w:val="00DC2809"/>
    <w:rsid w:val="00DC43B3"/>
    <w:rsid w:val="00DC4D7B"/>
    <w:rsid w:val="00DC5B96"/>
    <w:rsid w:val="00DC6F92"/>
    <w:rsid w:val="00DC74D5"/>
    <w:rsid w:val="00DC7685"/>
    <w:rsid w:val="00DC7C0F"/>
    <w:rsid w:val="00DC7D39"/>
    <w:rsid w:val="00DD01A0"/>
    <w:rsid w:val="00DD097D"/>
    <w:rsid w:val="00DD0BF6"/>
    <w:rsid w:val="00DD0E49"/>
    <w:rsid w:val="00DD1D31"/>
    <w:rsid w:val="00DD2FC3"/>
    <w:rsid w:val="00DD33B3"/>
    <w:rsid w:val="00DD397C"/>
    <w:rsid w:val="00DD3F75"/>
    <w:rsid w:val="00DD51C2"/>
    <w:rsid w:val="00DD6268"/>
    <w:rsid w:val="00DD68B6"/>
    <w:rsid w:val="00DD6B1E"/>
    <w:rsid w:val="00DD7854"/>
    <w:rsid w:val="00DD7B34"/>
    <w:rsid w:val="00DE00DD"/>
    <w:rsid w:val="00DE098C"/>
    <w:rsid w:val="00DE216D"/>
    <w:rsid w:val="00DE27CE"/>
    <w:rsid w:val="00DE363A"/>
    <w:rsid w:val="00DE4508"/>
    <w:rsid w:val="00DE5197"/>
    <w:rsid w:val="00DE5461"/>
    <w:rsid w:val="00DE570A"/>
    <w:rsid w:val="00DE5949"/>
    <w:rsid w:val="00DE69FB"/>
    <w:rsid w:val="00DF057F"/>
    <w:rsid w:val="00DF1D69"/>
    <w:rsid w:val="00DF260D"/>
    <w:rsid w:val="00DF3C0B"/>
    <w:rsid w:val="00DF4A0A"/>
    <w:rsid w:val="00DF5325"/>
    <w:rsid w:val="00DF5A9C"/>
    <w:rsid w:val="00DF5CFD"/>
    <w:rsid w:val="00DF765D"/>
    <w:rsid w:val="00E00D68"/>
    <w:rsid w:val="00E0131D"/>
    <w:rsid w:val="00E01434"/>
    <w:rsid w:val="00E0363F"/>
    <w:rsid w:val="00E03CD4"/>
    <w:rsid w:val="00E052D6"/>
    <w:rsid w:val="00E05330"/>
    <w:rsid w:val="00E05821"/>
    <w:rsid w:val="00E05F21"/>
    <w:rsid w:val="00E05F5D"/>
    <w:rsid w:val="00E06223"/>
    <w:rsid w:val="00E10487"/>
    <w:rsid w:val="00E11969"/>
    <w:rsid w:val="00E125DA"/>
    <w:rsid w:val="00E12F07"/>
    <w:rsid w:val="00E13009"/>
    <w:rsid w:val="00E13C84"/>
    <w:rsid w:val="00E14606"/>
    <w:rsid w:val="00E149EC"/>
    <w:rsid w:val="00E1634C"/>
    <w:rsid w:val="00E16AA2"/>
    <w:rsid w:val="00E1788D"/>
    <w:rsid w:val="00E179DD"/>
    <w:rsid w:val="00E20A24"/>
    <w:rsid w:val="00E215EC"/>
    <w:rsid w:val="00E21EAF"/>
    <w:rsid w:val="00E22BAA"/>
    <w:rsid w:val="00E2351B"/>
    <w:rsid w:val="00E235CF"/>
    <w:rsid w:val="00E2519B"/>
    <w:rsid w:val="00E251AA"/>
    <w:rsid w:val="00E25C88"/>
    <w:rsid w:val="00E262BB"/>
    <w:rsid w:val="00E2664B"/>
    <w:rsid w:val="00E267AA"/>
    <w:rsid w:val="00E27EB3"/>
    <w:rsid w:val="00E300F1"/>
    <w:rsid w:val="00E3014B"/>
    <w:rsid w:val="00E30766"/>
    <w:rsid w:val="00E30B59"/>
    <w:rsid w:val="00E338BB"/>
    <w:rsid w:val="00E34548"/>
    <w:rsid w:val="00E347A3"/>
    <w:rsid w:val="00E358DD"/>
    <w:rsid w:val="00E358F5"/>
    <w:rsid w:val="00E35DCC"/>
    <w:rsid w:val="00E379AC"/>
    <w:rsid w:val="00E37FD2"/>
    <w:rsid w:val="00E40832"/>
    <w:rsid w:val="00E409FE"/>
    <w:rsid w:val="00E40A0F"/>
    <w:rsid w:val="00E4392A"/>
    <w:rsid w:val="00E44C3D"/>
    <w:rsid w:val="00E454F2"/>
    <w:rsid w:val="00E46B32"/>
    <w:rsid w:val="00E50E27"/>
    <w:rsid w:val="00E52E5E"/>
    <w:rsid w:val="00E52E86"/>
    <w:rsid w:val="00E53914"/>
    <w:rsid w:val="00E53C88"/>
    <w:rsid w:val="00E53F3E"/>
    <w:rsid w:val="00E5489A"/>
    <w:rsid w:val="00E54C1C"/>
    <w:rsid w:val="00E55B47"/>
    <w:rsid w:val="00E55CDD"/>
    <w:rsid w:val="00E57A5A"/>
    <w:rsid w:val="00E60488"/>
    <w:rsid w:val="00E60FBD"/>
    <w:rsid w:val="00E612CC"/>
    <w:rsid w:val="00E61B5F"/>
    <w:rsid w:val="00E62E74"/>
    <w:rsid w:val="00E650F1"/>
    <w:rsid w:val="00E675D2"/>
    <w:rsid w:val="00E676D3"/>
    <w:rsid w:val="00E70C47"/>
    <w:rsid w:val="00E70F9C"/>
    <w:rsid w:val="00E72048"/>
    <w:rsid w:val="00E72AA7"/>
    <w:rsid w:val="00E75EFC"/>
    <w:rsid w:val="00E77764"/>
    <w:rsid w:val="00E777C3"/>
    <w:rsid w:val="00E77807"/>
    <w:rsid w:val="00E77D6E"/>
    <w:rsid w:val="00E801C0"/>
    <w:rsid w:val="00E807F1"/>
    <w:rsid w:val="00E810B3"/>
    <w:rsid w:val="00E818FD"/>
    <w:rsid w:val="00E81931"/>
    <w:rsid w:val="00E81BFF"/>
    <w:rsid w:val="00E82ACA"/>
    <w:rsid w:val="00E836AD"/>
    <w:rsid w:val="00E86660"/>
    <w:rsid w:val="00E86A48"/>
    <w:rsid w:val="00E876F4"/>
    <w:rsid w:val="00E925FA"/>
    <w:rsid w:val="00E933AA"/>
    <w:rsid w:val="00E93464"/>
    <w:rsid w:val="00E936F7"/>
    <w:rsid w:val="00E93B0E"/>
    <w:rsid w:val="00E93C67"/>
    <w:rsid w:val="00E93DCA"/>
    <w:rsid w:val="00E947A1"/>
    <w:rsid w:val="00E9518B"/>
    <w:rsid w:val="00EA182C"/>
    <w:rsid w:val="00EA281B"/>
    <w:rsid w:val="00EA302A"/>
    <w:rsid w:val="00EA3540"/>
    <w:rsid w:val="00EA44D4"/>
    <w:rsid w:val="00EA48A1"/>
    <w:rsid w:val="00EA4D41"/>
    <w:rsid w:val="00EA59DF"/>
    <w:rsid w:val="00EB0454"/>
    <w:rsid w:val="00EB06A6"/>
    <w:rsid w:val="00EB0CA7"/>
    <w:rsid w:val="00EB0F0F"/>
    <w:rsid w:val="00EB0F21"/>
    <w:rsid w:val="00EB155F"/>
    <w:rsid w:val="00EB1CB2"/>
    <w:rsid w:val="00EB21DE"/>
    <w:rsid w:val="00EB26AD"/>
    <w:rsid w:val="00EB35F6"/>
    <w:rsid w:val="00EB3F8B"/>
    <w:rsid w:val="00EB4086"/>
    <w:rsid w:val="00EB4F75"/>
    <w:rsid w:val="00EB569A"/>
    <w:rsid w:val="00EB5B7A"/>
    <w:rsid w:val="00EB6590"/>
    <w:rsid w:val="00EB6FC3"/>
    <w:rsid w:val="00EB7701"/>
    <w:rsid w:val="00EC02A9"/>
    <w:rsid w:val="00EC10E5"/>
    <w:rsid w:val="00EC1650"/>
    <w:rsid w:val="00EC2CB6"/>
    <w:rsid w:val="00EC2E8E"/>
    <w:rsid w:val="00EC3A23"/>
    <w:rsid w:val="00EC42F3"/>
    <w:rsid w:val="00EC44A4"/>
    <w:rsid w:val="00EC463A"/>
    <w:rsid w:val="00EC5018"/>
    <w:rsid w:val="00EC57E0"/>
    <w:rsid w:val="00EC685F"/>
    <w:rsid w:val="00EC6951"/>
    <w:rsid w:val="00EC6AD7"/>
    <w:rsid w:val="00EC7007"/>
    <w:rsid w:val="00EC71ED"/>
    <w:rsid w:val="00ED0952"/>
    <w:rsid w:val="00ED158F"/>
    <w:rsid w:val="00ED18AB"/>
    <w:rsid w:val="00ED276C"/>
    <w:rsid w:val="00ED4DE6"/>
    <w:rsid w:val="00ED5546"/>
    <w:rsid w:val="00ED55BE"/>
    <w:rsid w:val="00ED604F"/>
    <w:rsid w:val="00ED7EEF"/>
    <w:rsid w:val="00EE087B"/>
    <w:rsid w:val="00EE212C"/>
    <w:rsid w:val="00EE30FE"/>
    <w:rsid w:val="00EE3537"/>
    <w:rsid w:val="00EE3566"/>
    <w:rsid w:val="00EE3658"/>
    <w:rsid w:val="00EE4070"/>
    <w:rsid w:val="00EE47FB"/>
    <w:rsid w:val="00EE49DA"/>
    <w:rsid w:val="00EE525D"/>
    <w:rsid w:val="00EE74CB"/>
    <w:rsid w:val="00EE75A6"/>
    <w:rsid w:val="00EE7C00"/>
    <w:rsid w:val="00EF03D5"/>
    <w:rsid w:val="00EF071C"/>
    <w:rsid w:val="00EF1CB9"/>
    <w:rsid w:val="00EF209A"/>
    <w:rsid w:val="00EF457F"/>
    <w:rsid w:val="00EF4B8A"/>
    <w:rsid w:val="00EF6A36"/>
    <w:rsid w:val="00EF7CA0"/>
    <w:rsid w:val="00EF7DA3"/>
    <w:rsid w:val="00F0006F"/>
    <w:rsid w:val="00F01623"/>
    <w:rsid w:val="00F0165C"/>
    <w:rsid w:val="00F01862"/>
    <w:rsid w:val="00F01F91"/>
    <w:rsid w:val="00F021A4"/>
    <w:rsid w:val="00F02880"/>
    <w:rsid w:val="00F03176"/>
    <w:rsid w:val="00F0336E"/>
    <w:rsid w:val="00F037B6"/>
    <w:rsid w:val="00F03984"/>
    <w:rsid w:val="00F03B0C"/>
    <w:rsid w:val="00F04A87"/>
    <w:rsid w:val="00F06228"/>
    <w:rsid w:val="00F064E1"/>
    <w:rsid w:val="00F065EB"/>
    <w:rsid w:val="00F07A2C"/>
    <w:rsid w:val="00F10E75"/>
    <w:rsid w:val="00F11B3B"/>
    <w:rsid w:val="00F11E7F"/>
    <w:rsid w:val="00F12C76"/>
    <w:rsid w:val="00F13E2D"/>
    <w:rsid w:val="00F14694"/>
    <w:rsid w:val="00F15E88"/>
    <w:rsid w:val="00F16787"/>
    <w:rsid w:val="00F20DDA"/>
    <w:rsid w:val="00F21408"/>
    <w:rsid w:val="00F22748"/>
    <w:rsid w:val="00F258A6"/>
    <w:rsid w:val="00F26627"/>
    <w:rsid w:val="00F2788E"/>
    <w:rsid w:val="00F278DB"/>
    <w:rsid w:val="00F318B3"/>
    <w:rsid w:val="00F3279C"/>
    <w:rsid w:val="00F336C9"/>
    <w:rsid w:val="00F3506B"/>
    <w:rsid w:val="00F354F8"/>
    <w:rsid w:val="00F35B2F"/>
    <w:rsid w:val="00F35EE1"/>
    <w:rsid w:val="00F36967"/>
    <w:rsid w:val="00F42760"/>
    <w:rsid w:val="00F4374F"/>
    <w:rsid w:val="00F4396F"/>
    <w:rsid w:val="00F43E76"/>
    <w:rsid w:val="00F463DC"/>
    <w:rsid w:val="00F4671A"/>
    <w:rsid w:val="00F46AC6"/>
    <w:rsid w:val="00F470C1"/>
    <w:rsid w:val="00F4746C"/>
    <w:rsid w:val="00F4761D"/>
    <w:rsid w:val="00F47623"/>
    <w:rsid w:val="00F4771F"/>
    <w:rsid w:val="00F47C45"/>
    <w:rsid w:val="00F502E0"/>
    <w:rsid w:val="00F50A84"/>
    <w:rsid w:val="00F50D14"/>
    <w:rsid w:val="00F51643"/>
    <w:rsid w:val="00F51745"/>
    <w:rsid w:val="00F52C80"/>
    <w:rsid w:val="00F53A80"/>
    <w:rsid w:val="00F53C24"/>
    <w:rsid w:val="00F546A3"/>
    <w:rsid w:val="00F55226"/>
    <w:rsid w:val="00F5567C"/>
    <w:rsid w:val="00F568FF"/>
    <w:rsid w:val="00F57CA1"/>
    <w:rsid w:val="00F606F7"/>
    <w:rsid w:val="00F61E08"/>
    <w:rsid w:val="00F627E6"/>
    <w:rsid w:val="00F63267"/>
    <w:rsid w:val="00F63DCC"/>
    <w:rsid w:val="00F63FFC"/>
    <w:rsid w:val="00F64401"/>
    <w:rsid w:val="00F65B3A"/>
    <w:rsid w:val="00F65D67"/>
    <w:rsid w:val="00F662AC"/>
    <w:rsid w:val="00F6759C"/>
    <w:rsid w:val="00F678EE"/>
    <w:rsid w:val="00F7066D"/>
    <w:rsid w:val="00F71513"/>
    <w:rsid w:val="00F718FE"/>
    <w:rsid w:val="00F71901"/>
    <w:rsid w:val="00F71AB6"/>
    <w:rsid w:val="00F72025"/>
    <w:rsid w:val="00F72FF6"/>
    <w:rsid w:val="00F73103"/>
    <w:rsid w:val="00F73295"/>
    <w:rsid w:val="00F749A0"/>
    <w:rsid w:val="00F749A8"/>
    <w:rsid w:val="00F74DEF"/>
    <w:rsid w:val="00F752FE"/>
    <w:rsid w:val="00F753E2"/>
    <w:rsid w:val="00F76443"/>
    <w:rsid w:val="00F776DD"/>
    <w:rsid w:val="00F77934"/>
    <w:rsid w:val="00F8026C"/>
    <w:rsid w:val="00F80398"/>
    <w:rsid w:val="00F817C6"/>
    <w:rsid w:val="00F81B6E"/>
    <w:rsid w:val="00F8268A"/>
    <w:rsid w:val="00F82BA8"/>
    <w:rsid w:val="00F82DD4"/>
    <w:rsid w:val="00F8395B"/>
    <w:rsid w:val="00F83D64"/>
    <w:rsid w:val="00F86A59"/>
    <w:rsid w:val="00F86BC8"/>
    <w:rsid w:val="00F87563"/>
    <w:rsid w:val="00F91F6A"/>
    <w:rsid w:val="00F92870"/>
    <w:rsid w:val="00F92AC8"/>
    <w:rsid w:val="00F92DB2"/>
    <w:rsid w:val="00F9543B"/>
    <w:rsid w:val="00F961BC"/>
    <w:rsid w:val="00F96FE0"/>
    <w:rsid w:val="00F972C9"/>
    <w:rsid w:val="00FA13CB"/>
    <w:rsid w:val="00FA261C"/>
    <w:rsid w:val="00FA2726"/>
    <w:rsid w:val="00FA3F80"/>
    <w:rsid w:val="00FA563D"/>
    <w:rsid w:val="00FA56B7"/>
    <w:rsid w:val="00FA5B09"/>
    <w:rsid w:val="00FA6811"/>
    <w:rsid w:val="00FB0589"/>
    <w:rsid w:val="00FB05D8"/>
    <w:rsid w:val="00FB093B"/>
    <w:rsid w:val="00FB119E"/>
    <w:rsid w:val="00FB1A0E"/>
    <w:rsid w:val="00FB1EBE"/>
    <w:rsid w:val="00FB2609"/>
    <w:rsid w:val="00FB3117"/>
    <w:rsid w:val="00FB35BD"/>
    <w:rsid w:val="00FB5DF2"/>
    <w:rsid w:val="00FB5E61"/>
    <w:rsid w:val="00FB5F2E"/>
    <w:rsid w:val="00FB5F69"/>
    <w:rsid w:val="00FB613D"/>
    <w:rsid w:val="00FB6602"/>
    <w:rsid w:val="00FB694D"/>
    <w:rsid w:val="00FB6F3C"/>
    <w:rsid w:val="00FC0990"/>
    <w:rsid w:val="00FC2034"/>
    <w:rsid w:val="00FC2D96"/>
    <w:rsid w:val="00FC2E1A"/>
    <w:rsid w:val="00FC32D2"/>
    <w:rsid w:val="00FC379E"/>
    <w:rsid w:val="00FC3C08"/>
    <w:rsid w:val="00FC4675"/>
    <w:rsid w:val="00FC4CD5"/>
    <w:rsid w:val="00FC5284"/>
    <w:rsid w:val="00FC56F3"/>
    <w:rsid w:val="00FC5B04"/>
    <w:rsid w:val="00FC6BAC"/>
    <w:rsid w:val="00FC6D79"/>
    <w:rsid w:val="00FC6DAA"/>
    <w:rsid w:val="00FC7958"/>
    <w:rsid w:val="00FC7975"/>
    <w:rsid w:val="00FD13DB"/>
    <w:rsid w:val="00FD2CFC"/>
    <w:rsid w:val="00FD4712"/>
    <w:rsid w:val="00FD4B09"/>
    <w:rsid w:val="00FD5182"/>
    <w:rsid w:val="00FD5231"/>
    <w:rsid w:val="00FD52EB"/>
    <w:rsid w:val="00FD6C15"/>
    <w:rsid w:val="00FE078F"/>
    <w:rsid w:val="00FE082F"/>
    <w:rsid w:val="00FE0A76"/>
    <w:rsid w:val="00FE1982"/>
    <w:rsid w:val="00FE3856"/>
    <w:rsid w:val="00FE5F70"/>
    <w:rsid w:val="00FE7832"/>
    <w:rsid w:val="00FF12F0"/>
    <w:rsid w:val="00FF151F"/>
    <w:rsid w:val="00FF1612"/>
    <w:rsid w:val="00FF44CB"/>
    <w:rsid w:val="00FF465A"/>
    <w:rsid w:val="00FF612E"/>
    <w:rsid w:val="00FF6726"/>
    <w:rsid w:val="00FF7A3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56001">
      <o:colormenu v:ext="edit" fillcolor="none [3212]"/>
    </o:shapedefaults>
    <o:shapelayout v:ext="edit">
      <o:idmap v:ext="edit" data="1"/>
    </o:shapelayout>
  </w:shapeDefaults>
  <w:decimalSymbol w:val=","/>
  <w:listSeparator w:val=";"/>
  <w14:docId w14:val="11A067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E17E7"/>
    <w:pPr>
      <w:spacing w:line="240" w:lineRule="auto"/>
    </w:pPr>
    <w:rPr>
      <w:rFonts w:ascii="Times New Roman" w:hAnsi="Times New Roman"/>
      <w:kern w:val="0"/>
      <w:sz w:val="28"/>
      <w14:ligatures w14:val="none"/>
    </w:rPr>
  </w:style>
  <w:style w:type="paragraph" w:styleId="1">
    <w:name w:val="heading 1"/>
    <w:basedOn w:val="a"/>
    <w:next w:val="a"/>
    <w:link w:val="10"/>
    <w:uiPriority w:val="9"/>
    <w:qFormat/>
    <w:rsid w:val="0074767B"/>
    <w:pPr>
      <w:keepNext/>
      <w:keepLines/>
      <w:spacing w:before="360" w:after="80"/>
      <w:outlineLvl w:val="0"/>
    </w:pPr>
    <w:rPr>
      <w:rFonts w:asciiTheme="majorHAnsi" w:eastAsiaTheme="majorEastAsia" w:hAnsiTheme="majorHAnsi" w:cstheme="majorBidi"/>
      <w:color w:val="2E74B5" w:themeColor="accent1" w:themeShade="BF"/>
      <w:sz w:val="40"/>
      <w:szCs w:val="40"/>
    </w:rPr>
  </w:style>
  <w:style w:type="paragraph" w:styleId="2">
    <w:name w:val="heading 2"/>
    <w:basedOn w:val="a"/>
    <w:next w:val="a"/>
    <w:link w:val="20"/>
    <w:uiPriority w:val="9"/>
    <w:unhideWhenUsed/>
    <w:qFormat/>
    <w:rsid w:val="0074767B"/>
    <w:pPr>
      <w:keepNext/>
      <w:keepLines/>
      <w:spacing w:before="160" w:after="80"/>
      <w:outlineLvl w:val="1"/>
    </w:pPr>
    <w:rPr>
      <w:rFonts w:asciiTheme="majorHAnsi" w:eastAsiaTheme="majorEastAsia" w:hAnsiTheme="majorHAnsi" w:cstheme="majorBidi"/>
      <w:color w:val="2E74B5" w:themeColor="accent1" w:themeShade="BF"/>
      <w:sz w:val="32"/>
      <w:szCs w:val="32"/>
    </w:rPr>
  </w:style>
  <w:style w:type="paragraph" w:styleId="3">
    <w:name w:val="heading 3"/>
    <w:basedOn w:val="a"/>
    <w:next w:val="a"/>
    <w:link w:val="30"/>
    <w:uiPriority w:val="9"/>
    <w:unhideWhenUsed/>
    <w:qFormat/>
    <w:rsid w:val="0074767B"/>
    <w:pPr>
      <w:keepNext/>
      <w:keepLines/>
      <w:spacing w:before="160" w:after="80"/>
      <w:outlineLvl w:val="2"/>
    </w:pPr>
    <w:rPr>
      <w:rFonts w:asciiTheme="minorHAnsi" w:eastAsiaTheme="majorEastAsia" w:hAnsiTheme="minorHAnsi" w:cstheme="majorBidi"/>
      <w:color w:val="2E74B5" w:themeColor="accent1" w:themeShade="BF"/>
      <w:szCs w:val="28"/>
    </w:rPr>
  </w:style>
  <w:style w:type="paragraph" w:styleId="4">
    <w:name w:val="heading 4"/>
    <w:basedOn w:val="a"/>
    <w:next w:val="a"/>
    <w:link w:val="40"/>
    <w:uiPriority w:val="9"/>
    <w:unhideWhenUsed/>
    <w:qFormat/>
    <w:rsid w:val="0074767B"/>
    <w:pPr>
      <w:keepNext/>
      <w:keepLines/>
      <w:spacing w:before="80" w:after="40"/>
      <w:outlineLvl w:val="3"/>
    </w:pPr>
    <w:rPr>
      <w:rFonts w:asciiTheme="minorHAnsi" w:eastAsiaTheme="majorEastAsia" w:hAnsiTheme="minorHAnsi" w:cstheme="majorBidi"/>
      <w:i/>
      <w:iCs/>
      <w:color w:val="2E74B5" w:themeColor="accent1" w:themeShade="BF"/>
    </w:rPr>
  </w:style>
  <w:style w:type="paragraph" w:styleId="5">
    <w:name w:val="heading 5"/>
    <w:basedOn w:val="a"/>
    <w:next w:val="a"/>
    <w:link w:val="50"/>
    <w:uiPriority w:val="9"/>
    <w:semiHidden/>
    <w:unhideWhenUsed/>
    <w:qFormat/>
    <w:rsid w:val="0074767B"/>
    <w:pPr>
      <w:keepNext/>
      <w:keepLines/>
      <w:spacing w:before="80" w:after="40"/>
      <w:outlineLvl w:val="4"/>
    </w:pPr>
    <w:rPr>
      <w:rFonts w:asciiTheme="minorHAnsi" w:eastAsiaTheme="majorEastAsia" w:hAnsiTheme="minorHAnsi" w:cstheme="majorBidi"/>
      <w:color w:val="2E74B5" w:themeColor="accent1" w:themeShade="BF"/>
    </w:rPr>
  </w:style>
  <w:style w:type="paragraph" w:styleId="6">
    <w:name w:val="heading 6"/>
    <w:basedOn w:val="a"/>
    <w:next w:val="a"/>
    <w:link w:val="60"/>
    <w:uiPriority w:val="9"/>
    <w:semiHidden/>
    <w:unhideWhenUsed/>
    <w:qFormat/>
    <w:rsid w:val="0074767B"/>
    <w:pPr>
      <w:keepNext/>
      <w:keepLines/>
      <w:spacing w:before="40" w:after="0"/>
      <w:outlineLvl w:val="5"/>
    </w:pPr>
    <w:rPr>
      <w:rFonts w:asciiTheme="minorHAnsi" w:eastAsiaTheme="majorEastAsia" w:hAnsiTheme="minorHAnsi" w:cstheme="majorBidi"/>
      <w:i/>
      <w:iCs/>
      <w:color w:val="595959" w:themeColor="text1" w:themeTint="A6"/>
    </w:rPr>
  </w:style>
  <w:style w:type="paragraph" w:styleId="7">
    <w:name w:val="heading 7"/>
    <w:basedOn w:val="a"/>
    <w:next w:val="a"/>
    <w:link w:val="70"/>
    <w:uiPriority w:val="9"/>
    <w:semiHidden/>
    <w:unhideWhenUsed/>
    <w:qFormat/>
    <w:rsid w:val="0074767B"/>
    <w:pPr>
      <w:keepNext/>
      <w:keepLines/>
      <w:spacing w:before="40" w:after="0"/>
      <w:outlineLvl w:val="6"/>
    </w:pPr>
    <w:rPr>
      <w:rFonts w:asciiTheme="minorHAnsi" w:eastAsiaTheme="majorEastAsia" w:hAnsiTheme="minorHAnsi" w:cstheme="majorBidi"/>
      <w:color w:val="595959" w:themeColor="text1" w:themeTint="A6"/>
    </w:rPr>
  </w:style>
  <w:style w:type="paragraph" w:styleId="8">
    <w:name w:val="heading 8"/>
    <w:basedOn w:val="a"/>
    <w:next w:val="a"/>
    <w:link w:val="80"/>
    <w:uiPriority w:val="9"/>
    <w:semiHidden/>
    <w:unhideWhenUsed/>
    <w:qFormat/>
    <w:rsid w:val="0074767B"/>
    <w:pPr>
      <w:keepNext/>
      <w:keepLines/>
      <w:spacing w:after="0"/>
      <w:outlineLvl w:val="7"/>
    </w:pPr>
    <w:rPr>
      <w:rFonts w:asciiTheme="minorHAnsi" w:eastAsiaTheme="majorEastAsia" w:hAnsiTheme="minorHAnsi" w:cstheme="majorBidi"/>
      <w:i/>
      <w:iCs/>
      <w:color w:val="272727" w:themeColor="text1" w:themeTint="D8"/>
    </w:rPr>
  </w:style>
  <w:style w:type="paragraph" w:styleId="9">
    <w:name w:val="heading 9"/>
    <w:basedOn w:val="a"/>
    <w:next w:val="a"/>
    <w:link w:val="90"/>
    <w:uiPriority w:val="9"/>
    <w:semiHidden/>
    <w:unhideWhenUsed/>
    <w:qFormat/>
    <w:rsid w:val="0074767B"/>
    <w:pPr>
      <w:keepNext/>
      <w:keepLines/>
      <w:spacing w:after="0"/>
      <w:outlineLvl w:val="8"/>
    </w:pPr>
    <w:rPr>
      <w:rFonts w:asciiTheme="minorHAnsi" w:eastAsiaTheme="majorEastAsia" w:hAnsiTheme="minorHAnsi"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4767B"/>
    <w:rPr>
      <w:rFonts w:asciiTheme="majorHAnsi" w:eastAsiaTheme="majorEastAsia" w:hAnsiTheme="majorHAnsi" w:cstheme="majorBidi"/>
      <w:color w:val="2E74B5" w:themeColor="accent1" w:themeShade="BF"/>
      <w:kern w:val="0"/>
      <w:sz w:val="40"/>
      <w:szCs w:val="40"/>
      <w14:ligatures w14:val="none"/>
    </w:rPr>
  </w:style>
  <w:style w:type="character" w:customStyle="1" w:styleId="20">
    <w:name w:val="Заголовок 2 Знак"/>
    <w:basedOn w:val="a0"/>
    <w:link w:val="2"/>
    <w:uiPriority w:val="9"/>
    <w:semiHidden/>
    <w:rsid w:val="0074767B"/>
    <w:rPr>
      <w:rFonts w:asciiTheme="majorHAnsi" w:eastAsiaTheme="majorEastAsia" w:hAnsiTheme="majorHAnsi" w:cstheme="majorBidi"/>
      <w:color w:val="2E74B5" w:themeColor="accent1" w:themeShade="BF"/>
      <w:kern w:val="0"/>
      <w:sz w:val="32"/>
      <w:szCs w:val="32"/>
      <w14:ligatures w14:val="none"/>
    </w:rPr>
  </w:style>
  <w:style w:type="character" w:customStyle="1" w:styleId="30">
    <w:name w:val="Заголовок 3 Знак"/>
    <w:basedOn w:val="a0"/>
    <w:link w:val="3"/>
    <w:uiPriority w:val="9"/>
    <w:semiHidden/>
    <w:rsid w:val="0074767B"/>
    <w:rPr>
      <w:rFonts w:eastAsiaTheme="majorEastAsia" w:cstheme="majorBidi"/>
      <w:color w:val="2E74B5" w:themeColor="accent1" w:themeShade="BF"/>
      <w:kern w:val="0"/>
      <w:sz w:val="28"/>
      <w:szCs w:val="28"/>
      <w14:ligatures w14:val="none"/>
    </w:rPr>
  </w:style>
  <w:style w:type="character" w:customStyle="1" w:styleId="40">
    <w:name w:val="Заголовок 4 Знак"/>
    <w:basedOn w:val="a0"/>
    <w:link w:val="4"/>
    <w:uiPriority w:val="9"/>
    <w:rsid w:val="0074767B"/>
    <w:rPr>
      <w:rFonts w:eastAsiaTheme="majorEastAsia" w:cstheme="majorBidi"/>
      <w:i/>
      <w:iCs/>
      <w:color w:val="2E74B5" w:themeColor="accent1" w:themeShade="BF"/>
      <w:kern w:val="0"/>
      <w:sz w:val="28"/>
      <w14:ligatures w14:val="none"/>
    </w:rPr>
  </w:style>
  <w:style w:type="character" w:customStyle="1" w:styleId="50">
    <w:name w:val="Заголовок 5 Знак"/>
    <w:basedOn w:val="a0"/>
    <w:link w:val="5"/>
    <w:uiPriority w:val="9"/>
    <w:semiHidden/>
    <w:rsid w:val="0074767B"/>
    <w:rPr>
      <w:rFonts w:eastAsiaTheme="majorEastAsia" w:cstheme="majorBidi"/>
      <w:color w:val="2E74B5" w:themeColor="accent1" w:themeShade="BF"/>
      <w:kern w:val="0"/>
      <w:sz w:val="28"/>
      <w14:ligatures w14:val="none"/>
    </w:rPr>
  </w:style>
  <w:style w:type="character" w:customStyle="1" w:styleId="60">
    <w:name w:val="Заголовок 6 Знак"/>
    <w:basedOn w:val="a0"/>
    <w:link w:val="6"/>
    <w:uiPriority w:val="9"/>
    <w:semiHidden/>
    <w:rsid w:val="0074767B"/>
    <w:rPr>
      <w:rFonts w:eastAsiaTheme="majorEastAsia" w:cstheme="majorBidi"/>
      <w:i/>
      <w:iCs/>
      <w:color w:val="595959" w:themeColor="text1" w:themeTint="A6"/>
      <w:kern w:val="0"/>
      <w:sz w:val="28"/>
      <w14:ligatures w14:val="none"/>
    </w:rPr>
  </w:style>
  <w:style w:type="character" w:customStyle="1" w:styleId="70">
    <w:name w:val="Заголовок 7 Знак"/>
    <w:basedOn w:val="a0"/>
    <w:link w:val="7"/>
    <w:uiPriority w:val="9"/>
    <w:semiHidden/>
    <w:rsid w:val="0074767B"/>
    <w:rPr>
      <w:rFonts w:eastAsiaTheme="majorEastAsia" w:cstheme="majorBidi"/>
      <w:color w:val="595959" w:themeColor="text1" w:themeTint="A6"/>
      <w:kern w:val="0"/>
      <w:sz w:val="28"/>
      <w14:ligatures w14:val="none"/>
    </w:rPr>
  </w:style>
  <w:style w:type="character" w:customStyle="1" w:styleId="80">
    <w:name w:val="Заголовок 8 Знак"/>
    <w:basedOn w:val="a0"/>
    <w:link w:val="8"/>
    <w:uiPriority w:val="9"/>
    <w:semiHidden/>
    <w:rsid w:val="0074767B"/>
    <w:rPr>
      <w:rFonts w:eastAsiaTheme="majorEastAsia" w:cstheme="majorBidi"/>
      <w:i/>
      <w:iCs/>
      <w:color w:val="272727" w:themeColor="text1" w:themeTint="D8"/>
      <w:kern w:val="0"/>
      <w:sz w:val="28"/>
      <w14:ligatures w14:val="none"/>
    </w:rPr>
  </w:style>
  <w:style w:type="character" w:customStyle="1" w:styleId="90">
    <w:name w:val="Заголовок 9 Знак"/>
    <w:basedOn w:val="a0"/>
    <w:link w:val="9"/>
    <w:uiPriority w:val="9"/>
    <w:semiHidden/>
    <w:rsid w:val="0074767B"/>
    <w:rPr>
      <w:rFonts w:eastAsiaTheme="majorEastAsia" w:cstheme="majorBidi"/>
      <w:color w:val="272727" w:themeColor="text1" w:themeTint="D8"/>
      <w:kern w:val="0"/>
      <w:sz w:val="28"/>
      <w14:ligatures w14:val="none"/>
    </w:rPr>
  </w:style>
  <w:style w:type="paragraph" w:styleId="a3">
    <w:name w:val="Title"/>
    <w:basedOn w:val="a"/>
    <w:next w:val="a"/>
    <w:link w:val="a4"/>
    <w:uiPriority w:val="10"/>
    <w:qFormat/>
    <w:rsid w:val="0074767B"/>
    <w:pPr>
      <w:spacing w:after="80"/>
      <w:contextualSpacing/>
    </w:pPr>
    <w:rPr>
      <w:rFonts w:asciiTheme="majorHAnsi" w:eastAsiaTheme="majorEastAsia" w:hAnsiTheme="majorHAnsi" w:cstheme="majorBidi"/>
      <w:spacing w:val="-10"/>
      <w:kern w:val="28"/>
      <w:sz w:val="56"/>
      <w:szCs w:val="56"/>
    </w:rPr>
  </w:style>
  <w:style w:type="character" w:customStyle="1" w:styleId="a4">
    <w:name w:val="Название Знак"/>
    <w:basedOn w:val="a0"/>
    <w:link w:val="a3"/>
    <w:uiPriority w:val="10"/>
    <w:rsid w:val="0074767B"/>
    <w:rPr>
      <w:rFonts w:asciiTheme="majorHAnsi" w:eastAsiaTheme="majorEastAsia" w:hAnsiTheme="majorHAnsi" w:cstheme="majorBidi"/>
      <w:spacing w:val="-10"/>
      <w:kern w:val="28"/>
      <w:sz w:val="56"/>
      <w:szCs w:val="56"/>
      <w14:ligatures w14:val="none"/>
    </w:rPr>
  </w:style>
  <w:style w:type="paragraph" w:styleId="a5">
    <w:name w:val="Subtitle"/>
    <w:basedOn w:val="a"/>
    <w:next w:val="a"/>
    <w:link w:val="a6"/>
    <w:uiPriority w:val="11"/>
    <w:qFormat/>
    <w:rsid w:val="0074767B"/>
    <w:pPr>
      <w:numPr>
        <w:ilvl w:val="1"/>
      </w:numPr>
    </w:pPr>
    <w:rPr>
      <w:rFonts w:asciiTheme="minorHAnsi" w:eastAsiaTheme="majorEastAsia" w:hAnsiTheme="minorHAnsi" w:cstheme="majorBidi"/>
      <w:color w:val="595959" w:themeColor="text1" w:themeTint="A6"/>
      <w:spacing w:val="15"/>
      <w:szCs w:val="28"/>
    </w:rPr>
  </w:style>
  <w:style w:type="character" w:customStyle="1" w:styleId="a6">
    <w:name w:val="Подзаголовок Знак"/>
    <w:basedOn w:val="a0"/>
    <w:link w:val="a5"/>
    <w:uiPriority w:val="11"/>
    <w:rsid w:val="0074767B"/>
    <w:rPr>
      <w:rFonts w:eastAsiaTheme="majorEastAsia" w:cstheme="majorBidi"/>
      <w:color w:val="595959" w:themeColor="text1" w:themeTint="A6"/>
      <w:spacing w:val="15"/>
      <w:kern w:val="0"/>
      <w:sz w:val="28"/>
      <w:szCs w:val="28"/>
      <w14:ligatures w14:val="none"/>
    </w:rPr>
  </w:style>
  <w:style w:type="paragraph" w:styleId="21">
    <w:name w:val="Quote"/>
    <w:basedOn w:val="a"/>
    <w:next w:val="a"/>
    <w:link w:val="22"/>
    <w:uiPriority w:val="29"/>
    <w:qFormat/>
    <w:rsid w:val="0074767B"/>
    <w:pPr>
      <w:spacing w:before="160"/>
      <w:jc w:val="center"/>
    </w:pPr>
    <w:rPr>
      <w:i/>
      <w:iCs/>
      <w:color w:val="404040" w:themeColor="text1" w:themeTint="BF"/>
    </w:rPr>
  </w:style>
  <w:style w:type="character" w:customStyle="1" w:styleId="22">
    <w:name w:val="Цитата 2 Знак"/>
    <w:basedOn w:val="a0"/>
    <w:link w:val="21"/>
    <w:uiPriority w:val="29"/>
    <w:rsid w:val="0074767B"/>
    <w:rPr>
      <w:rFonts w:ascii="Times New Roman" w:hAnsi="Times New Roman"/>
      <w:i/>
      <w:iCs/>
      <w:color w:val="404040" w:themeColor="text1" w:themeTint="BF"/>
      <w:kern w:val="0"/>
      <w:sz w:val="28"/>
      <w14:ligatures w14:val="none"/>
    </w:rPr>
  </w:style>
  <w:style w:type="paragraph" w:styleId="a7">
    <w:name w:val="List Paragraph"/>
    <w:basedOn w:val="a"/>
    <w:uiPriority w:val="1"/>
    <w:qFormat/>
    <w:rsid w:val="0074767B"/>
    <w:pPr>
      <w:ind w:left="720"/>
      <w:contextualSpacing/>
    </w:pPr>
  </w:style>
  <w:style w:type="character" w:styleId="a8">
    <w:name w:val="Intense Emphasis"/>
    <w:basedOn w:val="a0"/>
    <w:uiPriority w:val="21"/>
    <w:qFormat/>
    <w:rsid w:val="0074767B"/>
    <w:rPr>
      <w:i/>
      <w:iCs/>
      <w:color w:val="2E74B5" w:themeColor="accent1" w:themeShade="BF"/>
    </w:rPr>
  </w:style>
  <w:style w:type="paragraph" w:styleId="a9">
    <w:name w:val="Intense Quote"/>
    <w:basedOn w:val="a"/>
    <w:next w:val="a"/>
    <w:link w:val="aa"/>
    <w:uiPriority w:val="30"/>
    <w:qFormat/>
    <w:rsid w:val="0074767B"/>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aa">
    <w:name w:val="Выделенная цитата Знак"/>
    <w:basedOn w:val="a0"/>
    <w:link w:val="a9"/>
    <w:uiPriority w:val="30"/>
    <w:rsid w:val="0074767B"/>
    <w:rPr>
      <w:rFonts w:ascii="Times New Roman" w:hAnsi="Times New Roman"/>
      <w:i/>
      <w:iCs/>
      <w:color w:val="2E74B5" w:themeColor="accent1" w:themeShade="BF"/>
      <w:kern w:val="0"/>
      <w:sz w:val="28"/>
      <w14:ligatures w14:val="none"/>
    </w:rPr>
  </w:style>
  <w:style w:type="character" w:styleId="ab">
    <w:name w:val="Intense Reference"/>
    <w:basedOn w:val="a0"/>
    <w:uiPriority w:val="32"/>
    <w:qFormat/>
    <w:rsid w:val="0074767B"/>
    <w:rPr>
      <w:b/>
      <w:bCs/>
      <w:smallCaps/>
      <w:color w:val="2E74B5" w:themeColor="accent1" w:themeShade="BF"/>
      <w:spacing w:val="5"/>
    </w:rPr>
  </w:style>
  <w:style w:type="paragraph" w:styleId="ac">
    <w:name w:val="Body Text"/>
    <w:basedOn w:val="a"/>
    <w:link w:val="ad"/>
    <w:uiPriority w:val="1"/>
    <w:unhideWhenUsed/>
    <w:qFormat/>
    <w:rsid w:val="001859CC"/>
    <w:pPr>
      <w:spacing w:after="120"/>
    </w:pPr>
  </w:style>
  <w:style w:type="character" w:customStyle="1" w:styleId="ad">
    <w:name w:val="Основной текст Знак"/>
    <w:basedOn w:val="a0"/>
    <w:link w:val="ac"/>
    <w:uiPriority w:val="99"/>
    <w:semiHidden/>
    <w:rsid w:val="001859CC"/>
    <w:rPr>
      <w:rFonts w:ascii="Times New Roman" w:hAnsi="Times New Roman"/>
      <w:kern w:val="0"/>
      <w:sz w:val="28"/>
      <w14:ligatures w14:val="none"/>
    </w:rPr>
  </w:style>
  <w:style w:type="table" w:customStyle="1" w:styleId="TableNormal">
    <w:name w:val="Table Normal"/>
    <w:uiPriority w:val="2"/>
    <w:semiHidden/>
    <w:unhideWhenUsed/>
    <w:qFormat/>
    <w:rsid w:val="001859CC"/>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paragraph" w:styleId="ae">
    <w:name w:val="Normal (Web)"/>
    <w:aliases w:val="Обычный (Web), Знак4, Знак Знак Знак,Обычный (Web)1,Обычный (веб) Знак Знак Знак Знак Знак Знак Знак Знак Знак Знак Знак Знак,Обычный (веб)1,Обычный (веб)2,Обычный (веб)31,Обычный (веб)111,Обычный (веб)2111, Знак1,Знак4"/>
    <w:basedOn w:val="a"/>
    <w:link w:val="af"/>
    <w:uiPriority w:val="99"/>
    <w:qFormat/>
    <w:rsid w:val="00C03224"/>
    <w:pPr>
      <w:spacing w:before="100" w:beforeAutospacing="1" w:after="119"/>
    </w:pPr>
    <w:rPr>
      <w:rFonts w:eastAsia="Times New Roman" w:cs="Times New Roman"/>
      <w:sz w:val="24"/>
      <w:szCs w:val="24"/>
      <w:lang w:val="uk-UA" w:eastAsia="uk-UA"/>
    </w:rPr>
  </w:style>
  <w:style w:type="character" w:customStyle="1" w:styleId="af">
    <w:name w:val="Обычный (веб) Знак"/>
    <w:aliases w:val="Обычный (Web) Знак, Знак4 Знак, Знак Знак Знак Знак,Обычный (Web)1 Знак,Обычный (веб) Знак Знак Знак Знак Знак Знак Знак Знак Знак Знак Знак Знак Знак,Обычный (веб)1 Знак,Обычный (веб)2 Знак,Обычный (веб)31 Знак,Обычный (веб)111 Знак"/>
    <w:link w:val="ae"/>
    <w:uiPriority w:val="99"/>
    <w:qFormat/>
    <w:rsid w:val="00C03224"/>
    <w:rPr>
      <w:rFonts w:ascii="Times New Roman" w:eastAsia="Times New Roman" w:hAnsi="Times New Roman" w:cs="Times New Roman"/>
      <w:kern w:val="0"/>
      <w:sz w:val="24"/>
      <w:szCs w:val="24"/>
      <w:lang w:val="uk-UA" w:eastAsia="uk-UA"/>
      <w14:ligatures w14:val="none"/>
    </w:rPr>
  </w:style>
  <w:style w:type="character" w:styleId="af0">
    <w:name w:val="Emphasis"/>
    <w:basedOn w:val="a0"/>
    <w:uiPriority w:val="20"/>
    <w:qFormat/>
    <w:rsid w:val="009B2430"/>
    <w:rPr>
      <w:i/>
      <w:iCs/>
    </w:rPr>
  </w:style>
  <w:style w:type="table" w:styleId="af1">
    <w:name w:val="Table Grid"/>
    <w:basedOn w:val="a1"/>
    <w:uiPriority w:val="39"/>
    <w:rsid w:val="00C33F95"/>
    <w:pPr>
      <w:spacing w:after="0" w:line="240" w:lineRule="auto"/>
    </w:pPr>
    <w:rPr>
      <w:rFonts w:ascii="Times New Roman" w:hAnsi="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CC2AFF"/>
    <w:pPr>
      <w:widowControl w:val="0"/>
      <w:autoSpaceDE w:val="0"/>
      <w:autoSpaceDN w:val="0"/>
      <w:spacing w:after="0" w:line="240" w:lineRule="auto"/>
    </w:pPr>
    <w:rPr>
      <w:rFonts w:ascii="Calibri" w:hAnsi="Calibri"/>
      <w:kern w:val="0"/>
      <w:lang w:val="en-US"/>
      <w14:ligatures w14:val="none"/>
    </w:rPr>
    <w:tblPr>
      <w:tblInd w:w="0" w:type="dxa"/>
      <w:tblCellMar>
        <w:top w:w="0" w:type="dxa"/>
        <w:left w:w="0" w:type="dxa"/>
        <w:bottom w:w="0" w:type="dxa"/>
        <w:right w:w="0" w:type="dxa"/>
      </w:tblCellMar>
    </w:tblPr>
  </w:style>
  <w:style w:type="paragraph" w:styleId="af2">
    <w:name w:val="Revision"/>
    <w:hidden/>
    <w:uiPriority w:val="99"/>
    <w:semiHidden/>
    <w:rsid w:val="00A879CB"/>
    <w:pPr>
      <w:spacing w:after="0" w:line="240" w:lineRule="auto"/>
    </w:pPr>
    <w:rPr>
      <w:rFonts w:ascii="Times New Roman" w:hAnsi="Times New Roman"/>
      <w:kern w:val="0"/>
      <w:sz w:val="28"/>
      <w14:ligatures w14:val="none"/>
    </w:rPr>
  </w:style>
  <w:style w:type="table" w:customStyle="1" w:styleId="11">
    <w:name w:val="Сітка таблиці1"/>
    <w:basedOn w:val="a1"/>
    <w:next w:val="af1"/>
    <w:uiPriority w:val="39"/>
    <w:rsid w:val="00DC09D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
    <w:name w:val="Сітка таблиці2"/>
    <w:basedOn w:val="a1"/>
    <w:next w:val="af1"/>
    <w:uiPriority w:val="59"/>
    <w:rsid w:val="004C3DAD"/>
    <w:pPr>
      <w:spacing w:after="0" w:line="240" w:lineRule="auto"/>
    </w:pPr>
    <w:rPr>
      <w:kern w:val="0"/>
      <w:lang w:val="uk-UA"/>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ітка таблиці3"/>
    <w:basedOn w:val="a1"/>
    <w:next w:val="af1"/>
    <w:uiPriority w:val="39"/>
    <w:rsid w:val="00FB058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ітка таблиці4"/>
    <w:basedOn w:val="a1"/>
    <w:next w:val="af1"/>
    <w:uiPriority w:val="39"/>
    <w:rsid w:val="00FD4B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ітка таблиці5"/>
    <w:basedOn w:val="a1"/>
    <w:next w:val="af1"/>
    <w:uiPriority w:val="39"/>
    <w:rsid w:val="007910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ітка таблиці6"/>
    <w:basedOn w:val="a1"/>
    <w:next w:val="af1"/>
    <w:uiPriority w:val="39"/>
    <w:rsid w:val="00B251B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header"/>
    <w:basedOn w:val="a"/>
    <w:link w:val="af4"/>
    <w:uiPriority w:val="99"/>
    <w:unhideWhenUsed/>
    <w:rsid w:val="00B251B8"/>
    <w:pPr>
      <w:widowControl w:val="0"/>
      <w:tabs>
        <w:tab w:val="center" w:pos="4677"/>
        <w:tab w:val="right" w:pos="9355"/>
      </w:tabs>
      <w:autoSpaceDE w:val="0"/>
      <w:autoSpaceDN w:val="0"/>
      <w:spacing w:after="0"/>
    </w:pPr>
    <w:rPr>
      <w:rFonts w:eastAsia="Times New Roman" w:cs="Times New Roman"/>
      <w:sz w:val="22"/>
      <w:lang w:val="uk-UA"/>
    </w:rPr>
  </w:style>
  <w:style w:type="character" w:customStyle="1" w:styleId="af4">
    <w:name w:val="Верхний колонтитул Знак"/>
    <w:basedOn w:val="a0"/>
    <w:link w:val="af3"/>
    <w:uiPriority w:val="99"/>
    <w:rsid w:val="00B251B8"/>
    <w:rPr>
      <w:rFonts w:ascii="Times New Roman" w:eastAsia="Times New Roman" w:hAnsi="Times New Roman" w:cs="Times New Roman"/>
      <w:kern w:val="0"/>
      <w:lang w:val="uk-UA"/>
      <w14:ligatures w14:val="none"/>
    </w:rPr>
  </w:style>
  <w:style w:type="numbering" w:customStyle="1" w:styleId="12">
    <w:name w:val="Немає списку1"/>
    <w:next w:val="a2"/>
    <w:uiPriority w:val="99"/>
    <w:semiHidden/>
    <w:unhideWhenUsed/>
    <w:rsid w:val="00F5567C"/>
  </w:style>
  <w:style w:type="paragraph" w:customStyle="1" w:styleId="TableParagraph">
    <w:name w:val="Table Paragraph"/>
    <w:basedOn w:val="a"/>
    <w:uiPriority w:val="1"/>
    <w:qFormat/>
    <w:rsid w:val="00F5567C"/>
    <w:pPr>
      <w:widowControl w:val="0"/>
      <w:autoSpaceDE w:val="0"/>
      <w:autoSpaceDN w:val="0"/>
      <w:spacing w:after="0"/>
    </w:pPr>
    <w:rPr>
      <w:rFonts w:eastAsia="Times New Roman" w:cs="Times New Roman"/>
      <w:sz w:val="22"/>
      <w:lang w:val="uk-UA"/>
    </w:rPr>
  </w:style>
  <w:style w:type="character" w:customStyle="1" w:styleId="fontstyle01">
    <w:name w:val="fontstyle01"/>
    <w:basedOn w:val="a0"/>
    <w:rsid w:val="003E7EFE"/>
    <w:rPr>
      <w:rFonts w:ascii="Times New Roman" w:hAnsi="Times New Roman" w:cs="Times New Roman" w:hint="default"/>
      <w:b w:val="0"/>
      <w:bCs w:val="0"/>
      <w:i w:val="0"/>
      <w:iCs w:val="0"/>
      <w:color w:val="000000"/>
      <w:sz w:val="28"/>
      <w:szCs w:val="28"/>
    </w:rPr>
  </w:style>
  <w:style w:type="table" w:customStyle="1" w:styleId="71">
    <w:name w:val="Сітка таблиці7"/>
    <w:basedOn w:val="a1"/>
    <w:next w:val="af1"/>
    <w:uiPriority w:val="59"/>
    <w:rsid w:val="00F92AC8"/>
    <w:pPr>
      <w:spacing w:after="0" w:line="240" w:lineRule="auto"/>
    </w:pPr>
    <w:rPr>
      <w:kern w:val="0"/>
      <w:lang w:val="uk-UA"/>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ітка таблиці8"/>
    <w:basedOn w:val="a1"/>
    <w:next w:val="af1"/>
    <w:uiPriority w:val="59"/>
    <w:rsid w:val="00A55DC4"/>
    <w:pPr>
      <w:spacing w:after="0" w:line="240" w:lineRule="auto"/>
    </w:pPr>
    <w:rPr>
      <w:kern w:val="0"/>
      <w:lang w:val="uk-UA"/>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5">
    <w:name w:val="footer"/>
    <w:basedOn w:val="a"/>
    <w:link w:val="af6"/>
    <w:uiPriority w:val="99"/>
    <w:unhideWhenUsed/>
    <w:rsid w:val="00334768"/>
    <w:pPr>
      <w:tabs>
        <w:tab w:val="center" w:pos="4677"/>
        <w:tab w:val="right" w:pos="9355"/>
      </w:tabs>
      <w:spacing w:after="0"/>
    </w:pPr>
  </w:style>
  <w:style w:type="character" w:customStyle="1" w:styleId="af6">
    <w:name w:val="Нижний колонтитул Знак"/>
    <w:basedOn w:val="a0"/>
    <w:link w:val="af5"/>
    <w:uiPriority w:val="99"/>
    <w:rsid w:val="00334768"/>
    <w:rPr>
      <w:rFonts w:ascii="Times New Roman" w:hAnsi="Times New Roman"/>
      <w:kern w:val="0"/>
      <w:sz w:val="28"/>
      <w14:ligatures w14:val="none"/>
    </w:rPr>
  </w:style>
  <w:style w:type="paragraph" w:styleId="af7">
    <w:name w:val="No Spacing"/>
    <w:uiPriority w:val="1"/>
    <w:qFormat/>
    <w:rsid w:val="006915DE"/>
    <w:pPr>
      <w:spacing w:after="0" w:line="240" w:lineRule="auto"/>
    </w:pPr>
    <w:rPr>
      <w:rFonts w:ascii="Times New Roman" w:hAnsi="Times New Roman"/>
      <w:kern w:val="0"/>
      <w:sz w:val="28"/>
      <w14:ligatures w14:val="none"/>
    </w:rPr>
  </w:style>
  <w:style w:type="table" w:customStyle="1" w:styleId="91">
    <w:name w:val="Сітка таблиці9"/>
    <w:basedOn w:val="a1"/>
    <w:next w:val="af1"/>
    <w:uiPriority w:val="59"/>
    <w:rsid w:val="009E7100"/>
    <w:pPr>
      <w:spacing w:after="0" w:line="240" w:lineRule="auto"/>
    </w:pPr>
    <w:rPr>
      <w:kern w:val="0"/>
      <w:lang w:val="uk-UA"/>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8">
    <w:name w:val="Balloon Text"/>
    <w:basedOn w:val="a"/>
    <w:link w:val="af9"/>
    <w:uiPriority w:val="99"/>
    <w:semiHidden/>
    <w:unhideWhenUsed/>
    <w:rsid w:val="005641F4"/>
    <w:pPr>
      <w:spacing w:after="0"/>
    </w:pPr>
    <w:rPr>
      <w:rFonts w:ascii="Tahoma" w:hAnsi="Tahoma" w:cs="Tahoma"/>
      <w:sz w:val="16"/>
      <w:szCs w:val="16"/>
    </w:rPr>
  </w:style>
  <w:style w:type="character" w:customStyle="1" w:styleId="af9">
    <w:name w:val="Текст выноски Знак"/>
    <w:basedOn w:val="a0"/>
    <w:link w:val="af8"/>
    <w:uiPriority w:val="99"/>
    <w:semiHidden/>
    <w:rsid w:val="005641F4"/>
    <w:rPr>
      <w:rFonts w:ascii="Tahoma" w:hAnsi="Tahoma" w:cs="Tahoma"/>
      <w:kern w:val="0"/>
      <w:sz w:val="16"/>
      <w:szCs w:val="16"/>
      <w14:ligatures w14:val="none"/>
    </w:rPr>
  </w:style>
  <w:style w:type="character" w:styleId="afa">
    <w:name w:val="Strong"/>
    <w:basedOn w:val="a0"/>
    <w:uiPriority w:val="22"/>
    <w:qFormat/>
    <w:rsid w:val="00AC6C11"/>
    <w:rPr>
      <w:b/>
      <w:bCs/>
    </w:rPr>
  </w:style>
  <w:style w:type="table" w:customStyle="1" w:styleId="100">
    <w:name w:val="Сітка таблиці10"/>
    <w:basedOn w:val="a1"/>
    <w:next w:val="af1"/>
    <w:uiPriority w:val="39"/>
    <w:rsid w:val="00B311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b">
    <w:name w:val="TOC Heading"/>
    <w:basedOn w:val="1"/>
    <w:next w:val="a"/>
    <w:uiPriority w:val="39"/>
    <w:unhideWhenUsed/>
    <w:qFormat/>
    <w:rsid w:val="00E82ACA"/>
    <w:pPr>
      <w:spacing w:before="240" w:after="0" w:line="259" w:lineRule="auto"/>
      <w:outlineLvl w:val="9"/>
    </w:pPr>
    <w:rPr>
      <w:sz w:val="32"/>
      <w:szCs w:val="32"/>
      <w:lang w:eastAsia="ru-RU"/>
    </w:rPr>
  </w:style>
  <w:style w:type="paragraph" w:styleId="32">
    <w:name w:val="toc 3"/>
    <w:basedOn w:val="a"/>
    <w:next w:val="a"/>
    <w:autoRedefine/>
    <w:uiPriority w:val="39"/>
    <w:unhideWhenUsed/>
    <w:rsid w:val="00E82ACA"/>
    <w:pPr>
      <w:spacing w:after="100"/>
      <w:ind w:left="560"/>
    </w:pPr>
  </w:style>
  <w:style w:type="paragraph" w:styleId="24">
    <w:name w:val="toc 2"/>
    <w:basedOn w:val="a"/>
    <w:next w:val="a"/>
    <w:autoRedefine/>
    <w:uiPriority w:val="39"/>
    <w:unhideWhenUsed/>
    <w:rsid w:val="00875931"/>
    <w:pPr>
      <w:tabs>
        <w:tab w:val="right" w:leader="dot" w:pos="9628"/>
      </w:tabs>
      <w:spacing w:after="100"/>
      <w:ind w:left="280"/>
    </w:pPr>
    <w:rPr>
      <w:rFonts w:eastAsia="Times New Roman" w:cs="Times New Roman"/>
      <w:noProof/>
      <w:spacing w:val="-2"/>
      <w:sz w:val="24"/>
      <w:szCs w:val="24"/>
      <w:lang w:val="uk-UA" w:eastAsia="ru-RU"/>
    </w:rPr>
  </w:style>
  <w:style w:type="character" w:styleId="afc">
    <w:name w:val="Hyperlink"/>
    <w:basedOn w:val="a0"/>
    <w:uiPriority w:val="99"/>
    <w:unhideWhenUsed/>
    <w:rsid w:val="00E82ACA"/>
    <w:rPr>
      <w:color w:val="0563C1" w:themeColor="hyperlink"/>
      <w:u w:val="single"/>
    </w:rPr>
  </w:style>
  <w:style w:type="paragraph" w:styleId="13">
    <w:name w:val="toc 1"/>
    <w:basedOn w:val="a"/>
    <w:next w:val="a"/>
    <w:autoRedefine/>
    <w:uiPriority w:val="39"/>
    <w:unhideWhenUsed/>
    <w:rsid w:val="0073744F"/>
    <w:pPr>
      <w:tabs>
        <w:tab w:val="right" w:leader="dot" w:pos="9628"/>
      </w:tabs>
      <w:spacing w:after="100"/>
    </w:pPr>
    <w:rPr>
      <w:rFonts w:eastAsia="Times New Roman" w:cs="Times New Roman"/>
      <w:noProof/>
      <w:sz w:val="24"/>
      <w:szCs w:val="24"/>
      <w:lang w:val="uk-UA"/>
    </w:rPr>
  </w:style>
  <w:style w:type="table" w:customStyle="1" w:styleId="110">
    <w:name w:val="Сітка таблиці11"/>
    <w:basedOn w:val="a1"/>
    <w:next w:val="af1"/>
    <w:uiPriority w:val="39"/>
    <w:rsid w:val="005557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E17E7"/>
    <w:pPr>
      <w:spacing w:line="240" w:lineRule="auto"/>
    </w:pPr>
    <w:rPr>
      <w:rFonts w:ascii="Times New Roman" w:hAnsi="Times New Roman"/>
      <w:kern w:val="0"/>
      <w:sz w:val="28"/>
      <w14:ligatures w14:val="none"/>
    </w:rPr>
  </w:style>
  <w:style w:type="paragraph" w:styleId="1">
    <w:name w:val="heading 1"/>
    <w:basedOn w:val="a"/>
    <w:next w:val="a"/>
    <w:link w:val="10"/>
    <w:uiPriority w:val="9"/>
    <w:qFormat/>
    <w:rsid w:val="0074767B"/>
    <w:pPr>
      <w:keepNext/>
      <w:keepLines/>
      <w:spacing w:before="360" w:after="80"/>
      <w:outlineLvl w:val="0"/>
    </w:pPr>
    <w:rPr>
      <w:rFonts w:asciiTheme="majorHAnsi" w:eastAsiaTheme="majorEastAsia" w:hAnsiTheme="majorHAnsi" w:cstheme="majorBidi"/>
      <w:color w:val="2E74B5" w:themeColor="accent1" w:themeShade="BF"/>
      <w:sz w:val="40"/>
      <w:szCs w:val="40"/>
    </w:rPr>
  </w:style>
  <w:style w:type="paragraph" w:styleId="2">
    <w:name w:val="heading 2"/>
    <w:basedOn w:val="a"/>
    <w:next w:val="a"/>
    <w:link w:val="20"/>
    <w:uiPriority w:val="9"/>
    <w:unhideWhenUsed/>
    <w:qFormat/>
    <w:rsid w:val="0074767B"/>
    <w:pPr>
      <w:keepNext/>
      <w:keepLines/>
      <w:spacing w:before="160" w:after="80"/>
      <w:outlineLvl w:val="1"/>
    </w:pPr>
    <w:rPr>
      <w:rFonts w:asciiTheme="majorHAnsi" w:eastAsiaTheme="majorEastAsia" w:hAnsiTheme="majorHAnsi" w:cstheme="majorBidi"/>
      <w:color w:val="2E74B5" w:themeColor="accent1" w:themeShade="BF"/>
      <w:sz w:val="32"/>
      <w:szCs w:val="32"/>
    </w:rPr>
  </w:style>
  <w:style w:type="paragraph" w:styleId="3">
    <w:name w:val="heading 3"/>
    <w:basedOn w:val="a"/>
    <w:next w:val="a"/>
    <w:link w:val="30"/>
    <w:uiPriority w:val="9"/>
    <w:unhideWhenUsed/>
    <w:qFormat/>
    <w:rsid w:val="0074767B"/>
    <w:pPr>
      <w:keepNext/>
      <w:keepLines/>
      <w:spacing w:before="160" w:after="80"/>
      <w:outlineLvl w:val="2"/>
    </w:pPr>
    <w:rPr>
      <w:rFonts w:asciiTheme="minorHAnsi" w:eastAsiaTheme="majorEastAsia" w:hAnsiTheme="minorHAnsi" w:cstheme="majorBidi"/>
      <w:color w:val="2E74B5" w:themeColor="accent1" w:themeShade="BF"/>
      <w:szCs w:val="28"/>
    </w:rPr>
  </w:style>
  <w:style w:type="paragraph" w:styleId="4">
    <w:name w:val="heading 4"/>
    <w:basedOn w:val="a"/>
    <w:next w:val="a"/>
    <w:link w:val="40"/>
    <w:uiPriority w:val="9"/>
    <w:unhideWhenUsed/>
    <w:qFormat/>
    <w:rsid w:val="0074767B"/>
    <w:pPr>
      <w:keepNext/>
      <w:keepLines/>
      <w:spacing w:before="80" w:after="40"/>
      <w:outlineLvl w:val="3"/>
    </w:pPr>
    <w:rPr>
      <w:rFonts w:asciiTheme="minorHAnsi" w:eastAsiaTheme="majorEastAsia" w:hAnsiTheme="minorHAnsi" w:cstheme="majorBidi"/>
      <w:i/>
      <w:iCs/>
      <w:color w:val="2E74B5" w:themeColor="accent1" w:themeShade="BF"/>
    </w:rPr>
  </w:style>
  <w:style w:type="paragraph" w:styleId="5">
    <w:name w:val="heading 5"/>
    <w:basedOn w:val="a"/>
    <w:next w:val="a"/>
    <w:link w:val="50"/>
    <w:uiPriority w:val="9"/>
    <w:semiHidden/>
    <w:unhideWhenUsed/>
    <w:qFormat/>
    <w:rsid w:val="0074767B"/>
    <w:pPr>
      <w:keepNext/>
      <w:keepLines/>
      <w:spacing w:before="80" w:after="40"/>
      <w:outlineLvl w:val="4"/>
    </w:pPr>
    <w:rPr>
      <w:rFonts w:asciiTheme="minorHAnsi" w:eastAsiaTheme="majorEastAsia" w:hAnsiTheme="minorHAnsi" w:cstheme="majorBidi"/>
      <w:color w:val="2E74B5" w:themeColor="accent1" w:themeShade="BF"/>
    </w:rPr>
  </w:style>
  <w:style w:type="paragraph" w:styleId="6">
    <w:name w:val="heading 6"/>
    <w:basedOn w:val="a"/>
    <w:next w:val="a"/>
    <w:link w:val="60"/>
    <w:uiPriority w:val="9"/>
    <w:semiHidden/>
    <w:unhideWhenUsed/>
    <w:qFormat/>
    <w:rsid w:val="0074767B"/>
    <w:pPr>
      <w:keepNext/>
      <w:keepLines/>
      <w:spacing w:before="40" w:after="0"/>
      <w:outlineLvl w:val="5"/>
    </w:pPr>
    <w:rPr>
      <w:rFonts w:asciiTheme="minorHAnsi" w:eastAsiaTheme="majorEastAsia" w:hAnsiTheme="minorHAnsi" w:cstheme="majorBidi"/>
      <w:i/>
      <w:iCs/>
      <w:color w:val="595959" w:themeColor="text1" w:themeTint="A6"/>
    </w:rPr>
  </w:style>
  <w:style w:type="paragraph" w:styleId="7">
    <w:name w:val="heading 7"/>
    <w:basedOn w:val="a"/>
    <w:next w:val="a"/>
    <w:link w:val="70"/>
    <w:uiPriority w:val="9"/>
    <w:semiHidden/>
    <w:unhideWhenUsed/>
    <w:qFormat/>
    <w:rsid w:val="0074767B"/>
    <w:pPr>
      <w:keepNext/>
      <w:keepLines/>
      <w:spacing w:before="40" w:after="0"/>
      <w:outlineLvl w:val="6"/>
    </w:pPr>
    <w:rPr>
      <w:rFonts w:asciiTheme="minorHAnsi" w:eastAsiaTheme="majorEastAsia" w:hAnsiTheme="minorHAnsi" w:cstheme="majorBidi"/>
      <w:color w:val="595959" w:themeColor="text1" w:themeTint="A6"/>
    </w:rPr>
  </w:style>
  <w:style w:type="paragraph" w:styleId="8">
    <w:name w:val="heading 8"/>
    <w:basedOn w:val="a"/>
    <w:next w:val="a"/>
    <w:link w:val="80"/>
    <w:uiPriority w:val="9"/>
    <w:semiHidden/>
    <w:unhideWhenUsed/>
    <w:qFormat/>
    <w:rsid w:val="0074767B"/>
    <w:pPr>
      <w:keepNext/>
      <w:keepLines/>
      <w:spacing w:after="0"/>
      <w:outlineLvl w:val="7"/>
    </w:pPr>
    <w:rPr>
      <w:rFonts w:asciiTheme="minorHAnsi" w:eastAsiaTheme="majorEastAsia" w:hAnsiTheme="minorHAnsi" w:cstheme="majorBidi"/>
      <w:i/>
      <w:iCs/>
      <w:color w:val="272727" w:themeColor="text1" w:themeTint="D8"/>
    </w:rPr>
  </w:style>
  <w:style w:type="paragraph" w:styleId="9">
    <w:name w:val="heading 9"/>
    <w:basedOn w:val="a"/>
    <w:next w:val="a"/>
    <w:link w:val="90"/>
    <w:uiPriority w:val="9"/>
    <w:semiHidden/>
    <w:unhideWhenUsed/>
    <w:qFormat/>
    <w:rsid w:val="0074767B"/>
    <w:pPr>
      <w:keepNext/>
      <w:keepLines/>
      <w:spacing w:after="0"/>
      <w:outlineLvl w:val="8"/>
    </w:pPr>
    <w:rPr>
      <w:rFonts w:asciiTheme="minorHAnsi" w:eastAsiaTheme="majorEastAsia" w:hAnsiTheme="minorHAnsi"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74767B"/>
    <w:rPr>
      <w:rFonts w:asciiTheme="majorHAnsi" w:eastAsiaTheme="majorEastAsia" w:hAnsiTheme="majorHAnsi" w:cstheme="majorBidi"/>
      <w:color w:val="2E74B5" w:themeColor="accent1" w:themeShade="BF"/>
      <w:kern w:val="0"/>
      <w:sz w:val="40"/>
      <w:szCs w:val="40"/>
      <w14:ligatures w14:val="none"/>
    </w:rPr>
  </w:style>
  <w:style w:type="character" w:customStyle="1" w:styleId="20">
    <w:name w:val="Заголовок 2 Знак"/>
    <w:basedOn w:val="a0"/>
    <w:link w:val="2"/>
    <w:uiPriority w:val="9"/>
    <w:semiHidden/>
    <w:rsid w:val="0074767B"/>
    <w:rPr>
      <w:rFonts w:asciiTheme="majorHAnsi" w:eastAsiaTheme="majorEastAsia" w:hAnsiTheme="majorHAnsi" w:cstheme="majorBidi"/>
      <w:color w:val="2E74B5" w:themeColor="accent1" w:themeShade="BF"/>
      <w:kern w:val="0"/>
      <w:sz w:val="32"/>
      <w:szCs w:val="32"/>
      <w14:ligatures w14:val="none"/>
    </w:rPr>
  </w:style>
  <w:style w:type="character" w:customStyle="1" w:styleId="30">
    <w:name w:val="Заголовок 3 Знак"/>
    <w:basedOn w:val="a0"/>
    <w:link w:val="3"/>
    <w:uiPriority w:val="9"/>
    <w:semiHidden/>
    <w:rsid w:val="0074767B"/>
    <w:rPr>
      <w:rFonts w:eastAsiaTheme="majorEastAsia" w:cstheme="majorBidi"/>
      <w:color w:val="2E74B5" w:themeColor="accent1" w:themeShade="BF"/>
      <w:kern w:val="0"/>
      <w:sz w:val="28"/>
      <w:szCs w:val="28"/>
      <w14:ligatures w14:val="none"/>
    </w:rPr>
  </w:style>
  <w:style w:type="character" w:customStyle="1" w:styleId="40">
    <w:name w:val="Заголовок 4 Знак"/>
    <w:basedOn w:val="a0"/>
    <w:link w:val="4"/>
    <w:uiPriority w:val="9"/>
    <w:rsid w:val="0074767B"/>
    <w:rPr>
      <w:rFonts w:eastAsiaTheme="majorEastAsia" w:cstheme="majorBidi"/>
      <w:i/>
      <w:iCs/>
      <w:color w:val="2E74B5" w:themeColor="accent1" w:themeShade="BF"/>
      <w:kern w:val="0"/>
      <w:sz w:val="28"/>
      <w14:ligatures w14:val="none"/>
    </w:rPr>
  </w:style>
  <w:style w:type="character" w:customStyle="1" w:styleId="50">
    <w:name w:val="Заголовок 5 Знак"/>
    <w:basedOn w:val="a0"/>
    <w:link w:val="5"/>
    <w:uiPriority w:val="9"/>
    <w:semiHidden/>
    <w:rsid w:val="0074767B"/>
    <w:rPr>
      <w:rFonts w:eastAsiaTheme="majorEastAsia" w:cstheme="majorBidi"/>
      <w:color w:val="2E74B5" w:themeColor="accent1" w:themeShade="BF"/>
      <w:kern w:val="0"/>
      <w:sz w:val="28"/>
      <w14:ligatures w14:val="none"/>
    </w:rPr>
  </w:style>
  <w:style w:type="character" w:customStyle="1" w:styleId="60">
    <w:name w:val="Заголовок 6 Знак"/>
    <w:basedOn w:val="a0"/>
    <w:link w:val="6"/>
    <w:uiPriority w:val="9"/>
    <w:semiHidden/>
    <w:rsid w:val="0074767B"/>
    <w:rPr>
      <w:rFonts w:eastAsiaTheme="majorEastAsia" w:cstheme="majorBidi"/>
      <w:i/>
      <w:iCs/>
      <w:color w:val="595959" w:themeColor="text1" w:themeTint="A6"/>
      <w:kern w:val="0"/>
      <w:sz w:val="28"/>
      <w14:ligatures w14:val="none"/>
    </w:rPr>
  </w:style>
  <w:style w:type="character" w:customStyle="1" w:styleId="70">
    <w:name w:val="Заголовок 7 Знак"/>
    <w:basedOn w:val="a0"/>
    <w:link w:val="7"/>
    <w:uiPriority w:val="9"/>
    <w:semiHidden/>
    <w:rsid w:val="0074767B"/>
    <w:rPr>
      <w:rFonts w:eastAsiaTheme="majorEastAsia" w:cstheme="majorBidi"/>
      <w:color w:val="595959" w:themeColor="text1" w:themeTint="A6"/>
      <w:kern w:val="0"/>
      <w:sz w:val="28"/>
      <w14:ligatures w14:val="none"/>
    </w:rPr>
  </w:style>
  <w:style w:type="character" w:customStyle="1" w:styleId="80">
    <w:name w:val="Заголовок 8 Знак"/>
    <w:basedOn w:val="a0"/>
    <w:link w:val="8"/>
    <w:uiPriority w:val="9"/>
    <w:semiHidden/>
    <w:rsid w:val="0074767B"/>
    <w:rPr>
      <w:rFonts w:eastAsiaTheme="majorEastAsia" w:cstheme="majorBidi"/>
      <w:i/>
      <w:iCs/>
      <w:color w:val="272727" w:themeColor="text1" w:themeTint="D8"/>
      <w:kern w:val="0"/>
      <w:sz w:val="28"/>
      <w14:ligatures w14:val="none"/>
    </w:rPr>
  </w:style>
  <w:style w:type="character" w:customStyle="1" w:styleId="90">
    <w:name w:val="Заголовок 9 Знак"/>
    <w:basedOn w:val="a0"/>
    <w:link w:val="9"/>
    <w:uiPriority w:val="9"/>
    <w:semiHidden/>
    <w:rsid w:val="0074767B"/>
    <w:rPr>
      <w:rFonts w:eastAsiaTheme="majorEastAsia" w:cstheme="majorBidi"/>
      <w:color w:val="272727" w:themeColor="text1" w:themeTint="D8"/>
      <w:kern w:val="0"/>
      <w:sz w:val="28"/>
      <w14:ligatures w14:val="none"/>
    </w:rPr>
  </w:style>
  <w:style w:type="paragraph" w:styleId="a3">
    <w:name w:val="Title"/>
    <w:basedOn w:val="a"/>
    <w:next w:val="a"/>
    <w:link w:val="a4"/>
    <w:uiPriority w:val="10"/>
    <w:qFormat/>
    <w:rsid w:val="0074767B"/>
    <w:pPr>
      <w:spacing w:after="80"/>
      <w:contextualSpacing/>
    </w:pPr>
    <w:rPr>
      <w:rFonts w:asciiTheme="majorHAnsi" w:eastAsiaTheme="majorEastAsia" w:hAnsiTheme="majorHAnsi" w:cstheme="majorBidi"/>
      <w:spacing w:val="-10"/>
      <w:kern w:val="28"/>
      <w:sz w:val="56"/>
      <w:szCs w:val="56"/>
    </w:rPr>
  </w:style>
  <w:style w:type="character" w:customStyle="1" w:styleId="a4">
    <w:name w:val="Название Знак"/>
    <w:basedOn w:val="a0"/>
    <w:link w:val="a3"/>
    <w:uiPriority w:val="10"/>
    <w:rsid w:val="0074767B"/>
    <w:rPr>
      <w:rFonts w:asciiTheme="majorHAnsi" w:eastAsiaTheme="majorEastAsia" w:hAnsiTheme="majorHAnsi" w:cstheme="majorBidi"/>
      <w:spacing w:val="-10"/>
      <w:kern w:val="28"/>
      <w:sz w:val="56"/>
      <w:szCs w:val="56"/>
      <w14:ligatures w14:val="none"/>
    </w:rPr>
  </w:style>
  <w:style w:type="paragraph" w:styleId="a5">
    <w:name w:val="Subtitle"/>
    <w:basedOn w:val="a"/>
    <w:next w:val="a"/>
    <w:link w:val="a6"/>
    <w:uiPriority w:val="11"/>
    <w:qFormat/>
    <w:rsid w:val="0074767B"/>
    <w:pPr>
      <w:numPr>
        <w:ilvl w:val="1"/>
      </w:numPr>
    </w:pPr>
    <w:rPr>
      <w:rFonts w:asciiTheme="minorHAnsi" w:eastAsiaTheme="majorEastAsia" w:hAnsiTheme="minorHAnsi" w:cstheme="majorBidi"/>
      <w:color w:val="595959" w:themeColor="text1" w:themeTint="A6"/>
      <w:spacing w:val="15"/>
      <w:szCs w:val="28"/>
    </w:rPr>
  </w:style>
  <w:style w:type="character" w:customStyle="1" w:styleId="a6">
    <w:name w:val="Подзаголовок Знак"/>
    <w:basedOn w:val="a0"/>
    <w:link w:val="a5"/>
    <w:uiPriority w:val="11"/>
    <w:rsid w:val="0074767B"/>
    <w:rPr>
      <w:rFonts w:eastAsiaTheme="majorEastAsia" w:cstheme="majorBidi"/>
      <w:color w:val="595959" w:themeColor="text1" w:themeTint="A6"/>
      <w:spacing w:val="15"/>
      <w:kern w:val="0"/>
      <w:sz w:val="28"/>
      <w:szCs w:val="28"/>
      <w14:ligatures w14:val="none"/>
    </w:rPr>
  </w:style>
  <w:style w:type="paragraph" w:styleId="21">
    <w:name w:val="Quote"/>
    <w:basedOn w:val="a"/>
    <w:next w:val="a"/>
    <w:link w:val="22"/>
    <w:uiPriority w:val="29"/>
    <w:qFormat/>
    <w:rsid w:val="0074767B"/>
    <w:pPr>
      <w:spacing w:before="160"/>
      <w:jc w:val="center"/>
    </w:pPr>
    <w:rPr>
      <w:i/>
      <w:iCs/>
      <w:color w:val="404040" w:themeColor="text1" w:themeTint="BF"/>
    </w:rPr>
  </w:style>
  <w:style w:type="character" w:customStyle="1" w:styleId="22">
    <w:name w:val="Цитата 2 Знак"/>
    <w:basedOn w:val="a0"/>
    <w:link w:val="21"/>
    <w:uiPriority w:val="29"/>
    <w:rsid w:val="0074767B"/>
    <w:rPr>
      <w:rFonts w:ascii="Times New Roman" w:hAnsi="Times New Roman"/>
      <w:i/>
      <w:iCs/>
      <w:color w:val="404040" w:themeColor="text1" w:themeTint="BF"/>
      <w:kern w:val="0"/>
      <w:sz w:val="28"/>
      <w14:ligatures w14:val="none"/>
    </w:rPr>
  </w:style>
  <w:style w:type="paragraph" w:styleId="a7">
    <w:name w:val="List Paragraph"/>
    <w:basedOn w:val="a"/>
    <w:uiPriority w:val="1"/>
    <w:qFormat/>
    <w:rsid w:val="0074767B"/>
    <w:pPr>
      <w:ind w:left="720"/>
      <w:contextualSpacing/>
    </w:pPr>
  </w:style>
  <w:style w:type="character" w:styleId="a8">
    <w:name w:val="Intense Emphasis"/>
    <w:basedOn w:val="a0"/>
    <w:uiPriority w:val="21"/>
    <w:qFormat/>
    <w:rsid w:val="0074767B"/>
    <w:rPr>
      <w:i/>
      <w:iCs/>
      <w:color w:val="2E74B5" w:themeColor="accent1" w:themeShade="BF"/>
    </w:rPr>
  </w:style>
  <w:style w:type="paragraph" w:styleId="a9">
    <w:name w:val="Intense Quote"/>
    <w:basedOn w:val="a"/>
    <w:next w:val="a"/>
    <w:link w:val="aa"/>
    <w:uiPriority w:val="30"/>
    <w:qFormat/>
    <w:rsid w:val="0074767B"/>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aa">
    <w:name w:val="Выделенная цитата Знак"/>
    <w:basedOn w:val="a0"/>
    <w:link w:val="a9"/>
    <w:uiPriority w:val="30"/>
    <w:rsid w:val="0074767B"/>
    <w:rPr>
      <w:rFonts w:ascii="Times New Roman" w:hAnsi="Times New Roman"/>
      <w:i/>
      <w:iCs/>
      <w:color w:val="2E74B5" w:themeColor="accent1" w:themeShade="BF"/>
      <w:kern w:val="0"/>
      <w:sz w:val="28"/>
      <w14:ligatures w14:val="none"/>
    </w:rPr>
  </w:style>
  <w:style w:type="character" w:styleId="ab">
    <w:name w:val="Intense Reference"/>
    <w:basedOn w:val="a0"/>
    <w:uiPriority w:val="32"/>
    <w:qFormat/>
    <w:rsid w:val="0074767B"/>
    <w:rPr>
      <w:b/>
      <w:bCs/>
      <w:smallCaps/>
      <w:color w:val="2E74B5" w:themeColor="accent1" w:themeShade="BF"/>
      <w:spacing w:val="5"/>
    </w:rPr>
  </w:style>
  <w:style w:type="paragraph" w:styleId="ac">
    <w:name w:val="Body Text"/>
    <w:basedOn w:val="a"/>
    <w:link w:val="ad"/>
    <w:uiPriority w:val="1"/>
    <w:unhideWhenUsed/>
    <w:qFormat/>
    <w:rsid w:val="001859CC"/>
    <w:pPr>
      <w:spacing w:after="120"/>
    </w:pPr>
  </w:style>
  <w:style w:type="character" w:customStyle="1" w:styleId="ad">
    <w:name w:val="Основной текст Знак"/>
    <w:basedOn w:val="a0"/>
    <w:link w:val="ac"/>
    <w:uiPriority w:val="99"/>
    <w:semiHidden/>
    <w:rsid w:val="001859CC"/>
    <w:rPr>
      <w:rFonts w:ascii="Times New Roman" w:hAnsi="Times New Roman"/>
      <w:kern w:val="0"/>
      <w:sz w:val="28"/>
      <w14:ligatures w14:val="none"/>
    </w:rPr>
  </w:style>
  <w:style w:type="table" w:customStyle="1" w:styleId="TableNormal">
    <w:name w:val="Table Normal"/>
    <w:uiPriority w:val="2"/>
    <w:semiHidden/>
    <w:unhideWhenUsed/>
    <w:qFormat/>
    <w:rsid w:val="001859CC"/>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paragraph" w:styleId="ae">
    <w:name w:val="Normal (Web)"/>
    <w:aliases w:val="Обычный (Web), Знак4, Знак Знак Знак,Обычный (Web)1,Обычный (веб) Знак Знак Знак Знак Знак Знак Знак Знак Знак Знак Знак Знак,Обычный (веб)1,Обычный (веб)2,Обычный (веб)31,Обычный (веб)111,Обычный (веб)2111, Знак1,Знак4"/>
    <w:basedOn w:val="a"/>
    <w:link w:val="af"/>
    <w:uiPriority w:val="99"/>
    <w:qFormat/>
    <w:rsid w:val="00C03224"/>
    <w:pPr>
      <w:spacing w:before="100" w:beforeAutospacing="1" w:after="119"/>
    </w:pPr>
    <w:rPr>
      <w:rFonts w:eastAsia="Times New Roman" w:cs="Times New Roman"/>
      <w:sz w:val="24"/>
      <w:szCs w:val="24"/>
      <w:lang w:val="uk-UA" w:eastAsia="uk-UA"/>
    </w:rPr>
  </w:style>
  <w:style w:type="character" w:customStyle="1" w:styleId="af">
    <w:name w:val="Обычный (веб) Знак"/>
    <w:aliases w:val="Обычный (Web) Знак, Знак4 Знак, Знак Знак Знак Знак,Обычный (Web)1 Знак,Обычный (веб) Знак Знак Знак Знак Знак Знак Знак Знак Знак Знак Знак Знак Знак,Обычный (веб)1 Знак,Обычный (веб)2 Знак,Обычный (веб)31 Знак,Обычный (веб)111 Знак"/>
    <w:link w:val="ae"/>
    <w:uiPriority w:val="99"/>
    <w:qFormat/>
    <w:rsid w:val="00C03224"/>
    <w:rPr>
      <w:rFonts w:ascii="Times New Roman" w:eastAsia="Times New Roman" w:hAnsi="Times New Roman" w:cs="Times New Roman"/>
      <w:kern w:val="0"/>
      <w:sz w:val="24"/>
      <w:szCs w:val="24"/>
      <w:lang w:val="uk-UA" w:eastAsia="uk-UA"/>
      <w14:ligatures w14:val="none"/>
    </w:rPr>
  </w:style>
  <w:style w:type="character" w:styleId="af0">
    <w:name w:val="Emphasis"/>
    <w:basedOn w:val="a0"/>
    <w:uiPriority w:val="20"/>
    <w:qFormat/>
    <w:rsid w:val="009B2430"/>
    <w:rPr>
      <w:i/>
      <w:iCs/>
    </w:rPr>
  </w:style>
  <w:style w:type="table" w:styleId="af1">
    <w:name w:val="Table Grid"/>
    <w:basedOn w:val="a1"/>
    <w:uiPriority w:val="39"/>
    <w:rsid w:val="00C33F95"/>
    <w:pPr>
      <w:spacing w:after="0" w:line="240" w:lineRule="auto"/>
    </w:pPr>
    <w:rPr>
      <w:rFonts w:ascii="Times New Roman" w:hAnsi="Times New Roman"/>
      <w:kern w:val="0"/>
      <w:sz w:val="28"/>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2"/>
    <w:semiHidden/>
    <w:unhideWhenUsed/>
    <w:qFormat/>
    <w:rsid w:val="00CC2AFF"/>
    <w:pPr>
      <w:widowControl w:val="0"/>
      <w:autoSpaceDE w:val="0"/>
      <w:autoSpaceDN w:val="0"/>
      <w:spacing w:after="0" w:line="240" w:lineRule="auto"/>
    </w:pPr>
    <w:rPr>
      <w:rFonts w:ascii="Calibri" w:hAnsi="Calibri"/>
      <w:kern w:val="0"/>
      <w:lang w:val="en-US"/>
      <w14:ligatures w14:val="none"/>
    </w:rPr>
    <w:tblPr>
      <w:tblInd w:w="0" w:type="dxa"/>
      <w:tblCellMar>
        <w:top w:w="0" w:type="dxa"/>
        <w:left w:w="0" w:type="dxa"/>
        <w:bottom w:w="0" w:type="dxa"/>
        <w:right w:w="0" w:type="dxa"/>
      </w:tblCellMar>
    </w:tblPr>
  </w:style>
  <w:style w:type="paragraph" w:styleId="af2">
    <w:name w:val="Revision"/>
    <w:hidden/>
    <w:uiPriority w:val="99"/>
    <w:semiHidden/>
    <w:rsid w:val="00A879CB"/>
    <w:pPr>
      <w:spacing w:after="0" w:line="240" w:lineRule="auto"/>
    </w:pPr>
    <w:rPr>
      <w:rFonts w:ascii="Times New Roman" w:hAnsi="Times New Roman"/>
      <w:kern w:val="0"/>
      <w:sz w:val="28"/>
      <w14:ligatures w14:val="none"/>
    </w:rPr>
  </w:style>
  <w:style w:type="table" w:customStyle="1" w:styleId="11">
    <w:name w:val="Сітка таблиці1"/>
    <w:basedOn w:val="a1"/>
    <w:next w:val="af1"/>
    <w:uiPriority w:val="39"/>
    <w:rsid w:val="00DC09D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
    <w:name w:val="Сітка таблиці2"/>
    <w:basedOn w:val="a1"/>
    <w:next w:val="af1"/>
    <w:uiPriority w:val="59"/>
    <w:rsid w:val="004C3DAD"/>
    <w:pPr>
      <w:spacing w:after="0" w:line="240" w:lineRule="auto"/>
    </w:pPr>
    <w:rPr>
      <w:kern w:val="0"/>
      <w:lang w:val="uk-UA"/>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ітка таблиці3"/>
    <w:basedOn w:val="a1"/>
    <w:next w:val="af1"/>
    <w:uiPriority w:val="39"/>
    <w:rsid w:val="00FB058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ітка таблиці4"/>
    <w:basedOn w:val="a1"/>
    <w:next w:val="af1"/>
    <w:uiPriority w:val="39"/>
    <w:rsid w:val="00FD4B0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ітка таблиці5"/>
    <w:basedOn w:val="a1"/>
    <w:next w:val="af1"/>
    <w:uiPriority w:val="39"/>
    <w:rsid w:val="007910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ітка таблиці6"/>
    <w:basedOn w:val="a1"/>
    <w:next w:val="af1"/>
    <w:uiPriority w:val="39"/>
    <w:rsid w:val="00B251B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header"/>
    <w:basedOn w:val="a"/>
    <w:link w:val="af4"/>
    <w:uiPriority w:val="99"/>
    <w:unhideWhenUsed/>
    <w:rsid w:val="00B251B8"/>
    <w:pPr>
      <w:widowControl w:val="0"/>
      <w:tabs>
        <w:tab w:val="center" w:pos="4677"/>
        <w:tab w:val="right" w:pos="9355"/>
      </w:tabs>
      <w:autoSpaceDE w:val="0"/>
      <w:autoSpaceDN w:val="0"/>
      <w:spacing w:after="0"/>
    </w:pPr>
    <w:rPr>
      <w:rFonts w:eastAsia="Times New Roman" w:cs="Times New Roman"/>
      <w:sz w:val="22"/>
      <w:lang w:val="uk-UA"/>
    </w:rPr>
  </w:style>
  <w:style w:type="character" w:customStyle="1" w:styleId="af4">
    <w:name w:val="Верхний колонтитул Знак"/>
    <w:basedOn w:val="a0"/>
    <w:link w:val="af3"/>
    <w:uiPriority w:val="99"/>
    <w:rsid w:val="00B251B8"/>
    <w:rPr>
      <w:rFonts w:ascii="Times New Roman" w:eastAsia="Times New Roman" w:hAnsi="Times New Roman" w:cs="Times New Roman"/>
      <w:kern w:val="0"/>
      <w:lang w:val="uk-UA"/>
      <w14:ligatures w14:val="none"/>
    </w:rPr>
  </w:style>
  <w:style w:type="numbering" w:customStyle="1" w:styleId="12">
    <w:name w:val="Немає списку1"/>
    <w:next w:val="a2"/>
    <w:uiPriority w:val="99"/>
    <w:semiHidden/>
    <w:unhideWhenUsed/>
    <w:rsid w:val="00F5567C"/>
  </w:style>
  <w:style w:type="paragraph" w:customStyle="1" w:styleId="TableParagraph">
    <w:name w:val="Table Paragraph"/>
    <w:basedOn w:val="a"/>
    <w:uiPriority w:val="1"/>
    <w:qFormat/>
    <w:rsid w:val="00F5567C"/>
    <w:pPr>
      <w:widowControl w:val="0"/>
      <w:autoSpaceDE w:val="0"/>
      <w:autoSpaceDN w:val="0"/>
      <w:spacing w:after="0"/>
    </w:pPr>
    <w:rPr>
      <w:rFonts w:eastAsia="Times New Roman" w:cs="Times New Roman"/>
      <w:sz w:val="22"/>
      <w:lang w:val="uk-UA"/>
    </w:rPr>
  </w:style>
  <w:style w:type="character" w:customStyle="1" w:styleId="fontstyle01">
    <w:name w:val="fontstyle01"/>
    <w:basedOn w:val="a0"/>
    <w:rsid w:val="003E7EFE"/>
    <w:rPr>
      <w:rFonts w:ascii="Times New Roman" w:hAnsi="Times New Roman" w:cs="Times New Roman" w:hint="default"/>
      <w:b w:val="0"/>
      <w:bCs w:val="0"/>
      <w:i w:val="0"/>
      <w:iCs w:val="0"/>
      <w:color w:val="000000"/>
      <w:sz w:val="28"/>
      <w:szCs w:val="28"/>
    </w:rPr>
  </w:style>
  <w:style w:type="table" w:customStyle="1" w:styleId="71">
    <w:name w:val="Сітка таблиці7"/>
    <w:basedOn w:val="a1"/>
    <w:next w:val="af1"/>
    <w:uiPriority w:val="59"/>
    <w:rsid w:val="00F92AC8"/>
    <w:pPr>
      <w:spacing w:after="0" w:line="240" w:lineRule="auto"/>
    </w:pPr>
    <w:rPr>
      <w:kern w:val="0"/>
      <w:lang w:val="uk-UA"/>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ітка таблиці8"/>
    <w:basedOn w:val="a1"/>
    <w:next w:val="af1"/>
    <w:uiPriority w:val="59"/>
    <w:rsid w:val="00A55DC4"/>
    <w:pPr>
      <w:spacing w:after="0" w:line="240" w:lineRule="auto"/>
    </w:pPr>
    <w:rPr>
      <w:kern w:val="0"/>
      <w:lang w:val="uk-UA"/>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5">
    <w:name w:val="footer"/>
    <w:basedOn w:val="a"/>
    <w:link w:val="af6"/>
    <w:uiPriority w:val="99"/>
    <w:unhideWhenUsed/>
    <w:rsid w:val="00334768"/>
    <w:pPr>
      <w:tabs>
        <w:tab w:val="center" w:pos="4677"/>
        <w:tab w:val="right" w:pos="9355"/>
      </w:tabs>
      <w:spacing w:after="0"/>
    </w:pPr>
  </w:style>
  <w:style w:type="character" w:customStyle="1" w:styleId="af6">
    <w:name w:val="Нижний колонтитул Знак"/>
    <w:basedOn w:val="a0"/>
    <w:link w:val="af5"/>
    <w:uiPriority w:val="99"/>
    <w:rsid w:val="00334768"/>
    <w:rPr>
      <w:rFonts w:ascii="Times New Roman" w:hAnsi="Times New Roman"/>
      <w:kern w:val="0"/>
      <w:sz w:val="28"/>
      <w14:ligatures w14:val="none"/>
    </w:rPr>
  </w:style>
  <w:style w:type="paragraph" w:styleId="af7">
    <w:name w:val="No Spacing"/>
    <w:uiPriority w:val="1"/>
    <w:qFormat/>
    <w:rsid w:val="006915DE"/>
    <w:pPr>
      <w:spacing w:after="0" w:line="240" w:lineRule="auto"/>
    </w:pPr>
    <w:rPr>
      <w:rFonts w:ascii="Times New Roman" w:hAnsi="Times New Roman"/>
      <w:kern w:val="0"/>
      <w:sz w:val="28"/>
      <w14:ligatures w14:val="none"/>
    </w:rPr>
  </w:style>
  <w:style w:type="table" w:customStyle="1" w:styleId="91">
    <w:name w:val="Сітка таблиці9"/>
    <w:basedOn w:val="a1"/>
    <w:next w:val="af1"/>
    <w:uiPriority w:val="59"/>
    <w:rsid w:val="009E7100"/>
    <w:pPr>
      <w:spacing w:after="0" w:line="240" w:lineRule="auto"/>
    </w:pPr>
    <w:rPr>
      <w:kern w:val="0"/>
      <w:lang w:val="uk-UA"/>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8">
    <w:name w:val="Balloon Text"/>
    <w:basedOn w:val="a"/>
    <w:link w:val="af9"/>
    <w:uiPriority w:val="99"/>
    <w:semiHidden/>
    <w:unhideWhenUsed/>
    <w:rsid w:val="005641F4"/>
    <w:pPr>
      <w:spacing w:after="0"/>
    </w:pPr>
    <w:rPr>
      <w:rFonts w:ascii="Tahoma" w:hAnsi="Tahoma" w:cs="Tahoma"/>
      <w:sz w:val="16"/>
      <w:szCs w:val="16"/>
    </w:rPr>
  </w:style>
  <w:style w:type="character" w:customStyle="1" w:styleId="af9">
    <w:name w:val="Текст выноски Знак"/>
    <w:basedOn w:val="a0"/>
    <w:link w:val="af8"/>
    <w:uiPriority w:val="99"/>
    <w:semiHidden/>
    <w:rsid w:val="005641F4"/>
    <w:rPr>
      <w:rFonts w:ascii="Tahoma" w:hAnsi="Tahoma" w:cs="Tahoma"/>
      <w:kern w:val="0"/>
      <w:sz w:val="16"/>
      <w:szCs w:val="16"/>
      <w14:ligatures w14:val="none"/>
    </w:rPr>
  </w:style>
  <w:style w:type="character" w:styleId="afa">
    <w:name w:val="Strong"/>
    <w:basedOn w:val="a0"/>
    <w:uiPriority w:val="22"/>
    <w:qFormat/>
    <w:rsid w:val="00AC6C11"/>
    <w:rPr>
      <w:b/>
      <w:bCs/>
    </w:rPr>
  </w:style>
  <w:style w:type="table" w:customStyle="1" w:styleId="100">
    <w:name w:val="Сітка таблиці10"/>
    <w:basedOn w:val="a1"/>
    <w:next w:val="af1"/>
    <w:uiPriority w:val="39"/>
    <w:rsid w:val="00B3112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b">
    <w:name w:val="TOC Heading"/>
    <w:basedOn w:val="1"/>
    <w:next w:val="a"/>
    <w:uiPriority w:val="39"/>
    <w:unhideWhenUsed/>
    <w:qFormat/>
    <w:rsid w:val="00E82ACA"/>
    <w:pPr>
      <w:spacing w:before="240" w:after="0" w:line="259" w:lineRule="auto"/>
      <w:outlineLvl w:val="9"/>
    </w:pPr>
    <w:rPr>
      <w:sz w:val="32"/>
      <w:szCs w:val="32"/>
      <w:lang w:eastAsia="ru-RU"/>
    </w:rPr>
  </w:style>
  <w:style w:type="paragraph" w:styleId="32">
    <w:name w:val="toc 3"/>
    <w:basedOn w:val="a"/>
    <w:next w:val="a"/>
    <w:autoRedefine/>
    <w:uiPriority w:val="39"/>
    <w:unhideWhenUsed/>
    <w:rsid w:val="00E82ACA"/>
    <w:pPr>
      <w:spacing w:after="100"/>
      <w:ind w:left="560"/>
    </w:pPr>
  </w:style>
  <w:style w:type="paragraph" w:styleId="24">
    <w:name w:val="toc 2"/>
    <w:basedOn w:val="a"/>
    <w:next w:val="a"/>
    <w:autoRedefine/>
    <w:uiPriority w:val="39"/>
    <w:unhideWhenUsed/>
    <w:rsid w:val="00875931"/>
    <w:pPr>
      <w:tabs>
        <w:tab w:val="right" w:leader="dot" w:pos="9628"/>
      </w:tabs>
      <w:spacing w:after="100"/>
      <w:ind w:left="280"/>
    </w:pPr>
    <w:rPr>
      <w:rFonts w:eastAsia="Times New Roman" w:cs="Times New Roman"/>
      <w:noProof/>
      <w:spacing w:val="-2"/>
      <w:sz w:val="24"/>
      <w:szCs w:val="24"/>
      <w:lang w:val="uk-UA" w:eastAsia="ru-RU"/>
    </w:rPr>
  </w:style>
  <w:style w:type="character" w:styleId="afc">
    <w:name w:val="Hyperlink"/>
    <w:basedOn w:val="a0"/>
    <w:uiPriority w:val="99"/>
    <w:unhideWhenUsed/>
    <w:rsid w:val="00E82ACA"/>
    <w:rPr>
      <w:color w:val="0563C1" w:themeColor="hyperlink"/>
      <w:u w:val="single"/>
    </w:rPr>
  </w:style>
  <w:style w:type="paragraph" w:styleId="13">
    <w:name w:val="toc 1"/>
    <w:basedOn w:val="a"/>
    <w:next w:val="a"/>
    <w:autoRedefine/>
    <w:uiPriority w:val="39"/>
    <w:unhideWhenUsed/>
    <w:rsid w:val="0073744F"/>
    <w:pPr>
      <w:tabs>
        <w:tab w:val="right" w:leader="dot" w:pos="9628"/>
      </w:tabs>
      <w:spacing w:after="100"/>
    </w:pPr>
    <w:rPr>
      <w:rFonts w:eastAsia="Times New Roman" w:cs="Times New Roman"/>
      <w:noProof/>
      <w:sz w:val="24"/>
      <w:szCs w:val="24"/>
      <w:lang w:val="uk-UA"/>
    </w:rPr>
  </w:style>
  <w:style w:type="table" w:customStyle="1" w:styleId="110">
    <w:name w:val="Сітка таблиці11"/>
    <w:basedOn w:val="a1"/>
    <w:next w:val="af1"/>
    <w:uiPriority w:val="39"/>
    <w:rsid w:val="005557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3532628">
      <w:bodyDiv w:val="1"/>
      <w:marLeft w:val="0"/>
      <w:marRight w:val="0"/>
      <w:marTop w:val="0"/>
      <w:marBottom w:val="0"/>
      <w:divBdr>
        <w:top w:val="none" w:sz="0" w:space="0" w:color="auto"/>
        <w:left w:val="none" w:sz="0" w:space="0" w:color="auto"/>
        <w:bottom w:val="none" w:sz="0" w:space="0" w:color="auto"/>
        <w:right w:val="none" w:sz="0" w:space="0" w:color="auto"/>
      </w:divBdr>
    </w:div>
    <w:div w:id="118228697">
      <w:bodyDiv w:val="1"/>
      <w:marLeft w:val="0"/>
      <w:marRight w:val="0"/>
      <w:marTop w:val="0"/>
      <w:marBottom w:val="0"/>
      <w:divBdr>
        <w:top w:val="none" w:sz="0" w:space="0" w:color="auto"/>
        <w:left w:val="none" w:sz="0" w:space="0" w:color="auto"/>
        <w:bottom w:val="none" w:sz="0" w:space="0" w:color="auto"/>
        <w:right w:val="none" w:sz="0" w:space="0" w:color="auto"/>
      </w:divBdr>
    </w:div>
    <w:div w:id="156069757">
      <w:bodyDiv w:val="1"/>
      <w:marLeft w:val="0"/>
      <w:marRight w:val="0"/>
      <w:marTop w:val="0"/>
      <w:marBottom w:val="0"/>
      <w:divBdr>
        <w:top w:val="none" w:sz="0" w:space="0" w:color="auto"/>
        <w:left w:val="none" w:sz="0" w:space="0" w:color="auto"/>
        <w:bottom w:val="none" w:sz="0" w:space="0" w:color="auto"/>
        <w:right w:val="none" w:sz="0" w:space="0" w:color="auto"/>
      </w:divBdr>
    </w:div>
    <w:div w:id="166098609">
      <w:bodyDiv w:val="1"/>
      <w:marLeft w:val="0"/>
      <w:marRight w:val="0"/>
      <w:marTop w:val="0"/>
      <w:marBottom w:val="0"/>
      <w:divBdr>
        <w:top w:val="none" w:sz="0" w:space="0" w:color="auto"/>
        <w:left w:val="none" w:sz="0" w:space="0" w:color="auto"/>
        <w:bottom w:val="none" w:sz="0" w:space="0" w:color="auto"/>
        <w:right w:val="none" w:sz="0" w:space="0" w:color="auto"/>
      </w:divBdr>
    </w:div>
    <w:div w:id="347098405">
      <w:bodyDiv w:val="1"/>
      <w:marLeft w:val="0"/>
      <w:marRight w:val="0"/>
      <w:marTop w:val="0"/>
      <w:marBottom w:val="0"/>
      <w:divBdr>
        <w:top w:val="none" w:sz="0" w:space="0" w:color="auto"/>
        <w:left w:val="none" w:sz="0" w:space="0" w:color="auto"/>
        <w:bottom w:val="none" w:sz="0" w:space="0" w:color="auto"/>
        <w:right w:val="none" w:sz="0" w:space="0" w:color="auto"/>
      </w:divBdr>
    </w:div>
    <w:div w:id="501972308">
      <w:bodyDiv w:val="1"/>
      <w:marLeft w:val="0"/>
      <w:marRight w:val="0"/>
      <w:marTop w:val="0"/>
      <w:marBottom w:val="0"/>
      <w:divBdr>
        <w:top w:val="none" w:sz="0" w:space="0" w:color="auto"/>
        <w:left w:val="none" w:sz="0" w:space="0" w:color="auto"/>
        <w:bottom w:val="none" w:sz="0" w:space="0" w:color="auto"/>
        <w:right w:val="none" w:sz="0" w:space="0" w:color="auto"/>
      </w:divBdr>
    </w:div>
    <w:div w:id="510678898">
      <w:bodyDiv w:val="1"/>
      <w:marLeft w:val="0"/>
      <w:marRight w:val="0"/>
      <w:marTop w:val="0"/>
      <w:marBottom w:val="0"/>
      <w:divBdr>
        <w:top w:val="none" w:sz="0" w:space="0" w:color="auto"/>
        <w:left w:val="none" w:sz="0" w:space="0" w:color="auto"/>
        <w:bottom w:val="none" w:sz="0" w:space="0" w:color="auto"/>
        <w:right w:val="none" w:sz="0" w:space="0" w:color="auto"/>
      </w:divBdr>
    </w:div>
    <w:div w:id="569969655">
      <w:bodyDiv w:val="1"/>
      <w:marLeft w:val="0"/>
      <w:marRight w:val="0"/>
      <w:marTop w:val="0"/>
      <w:marBottom w:val="0"/>
      <w:divBdr>
        <w:top w:val="none" w:sz="0" w:space="0" w:color="auto"/>
        <w:left w:val="none" w:sz="0" w:space="0" w:color="auto"/>
        <w:bottom w:val="none" w:sz="0" w:space="0" w:color="auto"/>
        <w:right w:val="none" w:sz="0" w:space="0" w:color="auto"/>
      </w:divBdr>
    </w:div>
    <w:div w:id="853765248">
      <w:bodyDiv w:val="1"/>
      <w:marLeft w:val="0"/>
      <w:marRight w:val="0"/>
      <w:marTop w:val="0"/>
      <w:marBottom w:val="0"/>
      <w:divBdr>
        <w:top w:val="none" w:sz="0" w:space="0" w:color="auto"/>
        <w:left w:val="none" w:sz="0" w:space="0" w:color="auto"/>
        <w:bottom w:val="none" w:sz="0" w:space="0" w:color="auto"/>
        <w:right w:val="none" w:sz="0" w:space="0" w:color="auto"/>
      </w:divBdr>
    </w:div>
    <w:div w:id="914049063">
      <w:bodyDiv w:val="1"/>
      <w:marLeft w:val="0"/>
      <w:marRight w:val="0"/>
      <w:marTop w:val="0"/>
      <w:marBottom w:val="0"/>
      <w:divBdr>
        <w:top w:val="none" w:sz="0" w:space="0" w:color="auto"/>
        <w:left w:val="none" w:sz="0" w:space="0" w:color="auto"/>
        <w:bottom w:val="none" w:sz="0" w:space="0" w:color="auto"/>
        <w:right w:val="none" w:sz="0" w:space="0" w:color="auto"/>
      </w:divBdr>
    </w:div>
    <w:div w:id="917405416">
      <w:bodyDiv w:val="1"/>
      <w:marLeft w:val="0"/>
      <w:marRight w:val="0"/>
      <w:marTop w:val="0"/>
      <w:marBottom w:val="0"/>
      <w:divBdr>
        <w:top w:val="none" w:sz="0" w:space="0" w:color="auto"/>
        <w:left w:val="none" w:sz="0" w:space="0" w:color="auto"/>
        <w:bottom w:val="none" w:sz="0" w:space="0" w:color="auto"/>
        <w:right w:val="none" w:sz="0" w:space="0" w:color="auto"/>
      </w:divBdr>
    </w:div>
    <w:div w:id="1043940068">
      <w:bodyDiv w:val="1"/>
      <w:marLeft w:val="0"/>
      <w:marRight w:val="0"/>
      <w:marTop w:val="0"/>
      <w:marBottom w:val="0"/>
      <w:divBdr>
        <w:top w:val="none" w:sz="0" w:space="0" w:color="auto"/>
        <w:left w:val="none" w:sz="0" w:space="0" w:color="auto"/>
        <w:bottom w:val="none" w:sz="0" w:space="0" w:color="auto"/>
        <w:right w:val="none" w:sz="0" w:space="0" w:color="auto"/>
      </w:divBdr>
    </w:div>
    <w:div w:id="1076249280">
      <w:bodyDiv w:val="1"/>
      <w:marLeft w:val="0"/>
      <w:marRight w:val="0"/>
      <w:marTop w:val="0"/>
      <w:marBottom w:val="0"/>
      <w:divBdr>
        <w:top w:val="none" w:sz="0" w:space="0" w:color="auto"/>
        <w:left w:val="none" w:sz="0" w:space="0" w:color="auto"/>
        <w:bottom w:val="none" w:sz="0" w:space="0" w:color="auto"/>
        <w:right w:val="none" w:sz="0" w:space="0" w:color="auto"/>
      </w:divBdr>
    </w:div>
    <w:div w:id="1135835378">
      <w:bodyDiv w:val="1"/>
      <w:marLeft w:val="0"/>
      <w:marRight w:val="0"/>
      <w:marTop w:val="0"/>
      <w:marBottom w:val="0"/>
      <w:divBdr>
        <w:top w:val="none" w:sz="0" w:space="0" w:color="auto"/>
        <w:left w:val="none" w:sz="0" w:space="0" w:color="auto"/>
        <w:bottom w:val="none" w:sz="0" w:space="0" w:color="auto"/>
        <w:right w:val="none" w:sz="0" w:space="0" w:color="auto"/>
      </w:divBdr>
    </w:div>
    <w:div w:id="1165627986">
      <w:bodyDiv w:val="1"/>
      <w:marLeft w:val="0"/>
      <w:marRight w:val="0"/>
      <w:marTop w:val="0"/>
      <w:marBottom w:val="0"/>
      <w:divBdr>
        <w:top w:val="none" w:sz="0" w:space="0" w:color="auto"/>
        <w:left w:val="none" w:sz="0" w:space="0" w:color="auto"/>
        <w:bottom w:val="none" w:sz="0" w:space="0" w:color="auto"/>
        <w:right w:val="none" w:sz="0" w:space="0" w:color="auto"/>
      </w:divBdr>
    </w:div>
    <w:div w:id="1498767446">
      <w:bodyDiv w:val="1"/>
      <w:marLeft w:val="0"/>
      <w:marRight w:val="0"/>
      <w:marTop w:val="0"/>
      <w:marBottom w:val="0"/>
      <w:divBdr>
        <w:top w:val="none" w:sz="0" w:space="0" w:color="auto"/>
        <w:left w:val="none" w:sz="0" w:space="0" w:color="auto"/>
        <w:bottom w:val="none" w:sz="0" w:space="0" w:color="auto"/>
        <w:right w:val="none" w:sz="0" w:space="0" w:color="auto"/>
      </w:divBdr>
    </w:div>
    <w:div w:id="1577284341">
      <w:bodyDiv w:val="1"/>
      <w:marLeft w:val="0"/>
      <w:marRight w:val="0"/>
      <w:marTop w:val="0"/>
      <w:marBottom w:val="0"/>
      <w:divBdr>
        <w:top w:val="none" w:sz="0" w:space="0" w:color="auto"/>
        <w:left w:val="none" w:sz="0" w:space="0" w:color="auto"/>
        <w:bottom w:val="none" w:sz="0" w:space="0" w:color="auto"/>
        <w:right w:val="none" w:sz="0" w:space="0" w:color="auto"/>
      </w:divBdr>
    </w:div>
    <w:div w:id="1599751251">
      <w:bodyDiv w:val="1"/>
      <w:marLeft w:val="0"/>
      <w:marRight w:val="0"/>
      <w:marTop w:val="0"/>
      <w:marBottom w:val="0"/>
      <w:divBdr>
        <w:top w:val="none" w:sz="0" w:space="0" w:color="auto"/>
        <w:left w:val="none" w:sz="0" w:space="0" w:color="auto"/>
        <w:bottom w:val="none" w:sz="0" w:space="0" w:color="auto"/>
        <w:right w:val="none" w:sz="0" w:space="0" w:color="auto"/>
      </w:divBdr>
      <w:divsChild>
        <w:div w:id="761492557">
          <w:marLeft w:val="-572"/>
          <w:marRight w:val="0"/>
          <w:marTop w:val="0"/>
          <w:marBottom w:val="0"/>
          <w:divBdr>
            <w:top w:val="none" w:sz="0" w:space="0" w:color="auto"/>
            <w:left w:val="none" w:sz="0" w:space="0" w:color="auto"/>
            <w:bottom w:val="none" w:sz="0" w:space="0" w:color="auto"/>
            <w:right w:val="none" w:sz="0" w:space="0" w:color="auto"/>
          </w:divBdr>
        </w:div>
      </w:divsChild>
    </w:div>
    <w:div w:id="1712731793">
      <w:bodyDiv w:val="1"/>
      <w:marLeft w:val="0"/>
      <w:marRight w:val="0"/>
      <w:marTop w:val="0"/>
      <w:marBottom w:val="0"/>
      <w:divBdr>
        <w:top w:val="none" w:sz="0" w:space="0" w:color="auto"/>
        <w:left w:val="none" w:sz="0" w:space="0" w:color="auto"/>
        <w:bottom w:val="none" w:sz="0" w:space="0" w:color="auto"/>
        <w:right w:val="none" w:sz="0" w:space="0" w:color="auto"/>
      </w:divBdr>
    </w:div>
    <w:div w:id="20399705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xml"/><Relationship Id="rId21" Type="http://schemas.openxmlformats.org/officeDocument/2006/relationships/chart" Target="charts/chart11.xml"/><Relationship Id="rId34" Type="http://schemas.openxmlformats.org/officeDocument/2006/relationships/image" Target="media/image12.png"/><Relationship Id="rId42" Type="http://schemas.openxmlformats.org/officeDocument/2006/relationships/image" Target="media/image20.png"/><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image" Target="media/image33.png"/><Relationship Id="rId63" Type="http://schemas.openxmlformats.org/officeDocument/2006/relationships/image" Target="media/image41.png"/><Relationship Id="rId68" Type="http://schemas.openxmlformats.org/officeDocument/2006/relationships/image" Target="media/image46.png"/><Relationship Id="rId76" Type="http://schemas.openxmlformats.org/officeDocument/2006/relationships/image" Target="media/image54.png"/><Relationship Id="rId84" Type="http://schemas.openxmlformats.org/officeDocument/2006/relationships/image" Target="media/image62.png"/><Relationship Id="rId89" Type="http://schemas.openxmlformats.org/officeDocument/2006/relationships/image" Target="media/image67.png"/><Relationship Id="rId97" Type="http://schemas.openxmlformats.org/officeDocument/2006/relationships/image" Target="media/image75.png"/><Relationship Id="rId7" Type="http://schemas.openxmlformats.org/officeDocument/2006/relationships/footnotes" Target="footnotes.xml"/><Relationship Id="rId71" Type="http://schemas.openxmlformats.org/officeDocument/2006/relationships/image" Target="media/image49.png"/><Relationship Id="rId92" Type="http://schemas.openxmlformats.org/officeDocument/2006/relationships/image" Target="media/image70.png"/><Relationship Id="rId2" Type="http://schemas.openxmlformats.org/officeDocument/2006/relationships/numbering" Target="numbering.xml"/><Relationship Id="rId16" Type="http://schemas.openxmlformats.org/officeDocument/2006/relationships/chart" Target="charts/chart6.xml"/><Relationship Id="rId29" Type="http://schemas.openxmlformats.org/officeDocument/2006/relationships/image" Target="media/image7.jpeg"/><Relationship Id="rId11" Type="http://schemas.openxmlformats.org/officeDocument/2006/relationships/chart" Target="charts/chart2.xml"/><Relationship Id="rId24" Type="http://schemas.openxmlformats.org/officeDocument/2006/relationships/image" Target="media/image3.jpeg"/><Relationship Id="rId32" Type="http://schemas.openxmlformats.org/officeDocument/2006/relationships/image" Target="media/image10.png"/><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image" Target="media/image44.png"/><Relationship Id="rId74" Type="http://schemas.openxmlformats.org/officeDocument/2006/relationships/image" Target="media/image52.png"/><Relationship Id="rId79" Type="http://schemas.openxmlformats.org/officeDocument/2006/relationships/image" Target="media/image57.png"/><Relationship Id="rId87" Type="http://schemas.openxmlformats.org/officeDocument/2006/relationships/image" Target="media/image65.png"/><Relationship Id="rId5" Type="http://schemas.openxmlformats.org/officeDocument/2006/relationships/settings" Target="settings.xml"/><Relationship Id="rId61" Type="http://schemas.openxmlformats.org/officeDocument/2006/relationships/image" Target="media/image39.png"/><Relationship Id="rId82" Type="http://schemas.openxmlformats.org/officeDocument/2006/relationships/image" Target="media/image60.png"/><Relationship Id="rId90" Type="http://schemas.openxmlformats.org/officeDocument/2006/relationships/image" Target="media/image68.png"/><Relationship Id="rId95" Type="http://schemas.openxmlformats.org/officeDocument/2006/relationships/image" Target="media/image73.png"/><Relationship Id="rId19" Type="http://schemas.openxmlformats.org/officeDocument/2006/relationships/chart" Target="charts/chart9.xml"/><Relationship Id="rId14" Type="http://schemas.openxmlformats.org/officeDocument/2006/relationships/image" Target="media/image1.png"/><Relationship Id="rId22" Type="http://schemas.openxmlformats.org/officeDocument/2006/relationships/chart" Target="charts/chart12.xml"/><Relationship Id="rId27" Type="http://schemas.openxmlformats.org/officeDocument/2006/relationships/image" Target="media/image5.jpeg"/><Relationship Id="rId30" Type="http://schemas.openxmlformats.org/officeDocument/2006/relationships/image" Target="media/image8.png"/><Relationship Id="rId35" Type="http://schemas.openxmlformats.org/officeDocument/2006/relationships/image" Target="media/image13.png"/><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image" Target="media/image42.png"/><Relationship Id="rId69" Type="http://schemas.openxmlformats.org/officeDocument/2006/relationships/image" Target="media/image47.png"/><Relationship Id="rId77" Type="http://schemas.openxmlformats.org/officeDocument/2006/relationships/image" Target="media/image55.png"/><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9.png"/><Relationship Id="rId72" Type="http://schemas.openxmlformats.org/officeDocument/2006/relationships/image" Target="media/image50.png"/><Relationship Id="rId80" Type="http://schemas.openxmlformats.org/officeDocument/2006/relationships/image" Target="media/image58.png"/><Relationship Id="rId85" Type="http://schemas.openxmlformats.org/officeDocument/2006/relationships/image" Target="media/image63.png"/><Relationship Id="rId93" Type="http://schemas.openxmlformats.org/officeDocument/2006/relationships/image" Target="media/image71.png"/><Relationship Id="rId98" Type="http://schemas.openxmlformats.org/officeDocument/2006/relationships/footer" Target="footer2.xml"/><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chart" Target="charts/chart7.xml"/><Relationship Id="rId25" Type="http://schemas.openxmlformats.org/officeDocument/2006/relationships/image" Target="media/image4.jpeg"/><Relationship Id="rId33" Type="http://schemas.openxmlformats.org/officeDocument/2006/relationships/image" Target="media/image11.png"/><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image" Target="media/image37.png"/><Relationship Id="rId67" Type="http://schemas.openxmlformats.org/officeDocument/2006/relationships/image" Target="media/image45.png"/><Relationship Id="rId20" Type="http://schemas.openxmlformats.org/officeDocument/2006/relationships/chart" Target="charts/chart10.xml"/><Relationship Id="rId41" Type="http://schemas.openxmlformats.org/officeDocument/2006/relationships/image" Target="media/image19.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image" Target="media/image61.png"/><Relationship Id="rId88" Type="http://schemas.openxmlformats.org/officeDocument/2006/relationships/image" Target="media/image66.png"/><Relationship Id="rId91" Type="http://schemas.openxmlformats.org/officeDocument/2006/relationships/image" Target="media/image69.png"/><Relationship Id="rId96" Type="http://schemas.openxmlformats.org/officeDocument/2006/relationships/image" Target="media/image74.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5.xml"/><Relationship Id="rId23" Type="http://schemas.openxmlformats.org/officeDocument/2006/relationships/image" Target="media/image2.jpeg"/><Relationship Id="rId28" Type="http://schemas.openxmlformats.org/officeDocument/2006/relationships/image" Target="media/image6.jpeg"/><Relationship Id="rId36" Type="http://schemas.openxmlformats.org/officeDocument/2006/relationships/image" Target="media/image14.png"/><Relationship Id="rId49" Type="http://schemas.openxmlformats.org/officeDocument/2006/relationships/image" Target="media/image27.png"/><Relationship Id="rId57" Type="http://schemas.openxmlformats.org/officeDocument/2006/relationships/image" Target="media/image35.png"/><Relationship Id="rId10" Type="http://schemas.openxmlformats.org/officeDocument/2006/relationships/chart" Target="charts/chart1.xml"/><Relationship Id="rId31" Type="http://schemas.openxmlformats.org/officeDocument/2006/relationships/image" Target="media/image9.png"/><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image" Target="media/image64.png"/><Relationship Id="rId94" Type="http://schemas.openxmlformats.org/officeDocument/2006/relationships/image" Target="media/image72.png"/><Relationship Id="rId99" Type="http://schemas.openxmlformats.org/officeDocument/2006/relationships/footer" Target="footer3.xml"/><Relationship Id="rId10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chart" Target="charts/chart4.xml"/><Relationship Id="rId18" Type="http://schemas.openxmlformats.org/officeDocument/2006/relationships/chart" Target="charts/chart8.xml"/><Relationship Id="rId39" Type="http://schemas.openxmlformats.org/officeDocument/2006/relationships/image" Target="media/image17.pn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3" Type="http://schemas.microsoft.com/office/2011/relationships/chartColorStyle" Target="colors5.xml"/><Relationship Id="rId2" Type="http://schemas.openxmlformats.org/officeDocument/2006/relationships/package" Target="../embeddings/_____Microsoft_Excel6.xlsx"/><Relationship Id="rId1" Type="http://schemas.openxmlformats.org/officeDocument/2006/relationships/themeOverride" Target="../theme/themeOverride8.xml"/><Relationship Id="rId4" Type="http://schemas.microsoft.com/office/2011/relationships/chartStyle" Target="style5.xml"/></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3" Type="http://schemas.microsoft.com/office/2011/relationships/chartColorStyle" Target="colors6.xml"/><Relationship Id="rId2" Type="http://schemas.openxmlformats.org/officeDocument/2006/relationships/package" Target="../embeddings/_____Microsoft_Excel8.xlsx"/><Relationship Id="rId1" Type="http://schemas.openxmlformats.org/officeDocument/2006/relationships/themeOverride" Target="../theme/themeOverride10.xml"/><Relationship Id="rId4" Type="http://schemas.microsoft.com/office/2011/relationships/chartStyle" Target="style6.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3" Type="http://schemas.microsoft.com/office/2011/relationships/chartColorStyle" Target="colors1.xml"/><Relationship Id="rId2" Type="http://schemas.openxmlformats.org/officeDocument/2006/relationships/oleObject" Target="file:///C:\Users\&#1054;&#1083;&#1077;&#1085;&#1072;%20&#1030;&#1075;&#1086;&#1088;&#1110;&#1074;&#1085;&#1072;\Desktop\&#1047;&#1074;&#1110;&#1090;%20&#1087;&#1088;&#1086;%20&#1074;&#1080;&#1082;&#1086;&#1085;&#1072;&#1085;&#1085;&#1103;%20&#1073;&#1102;&#1076;&#1078;&#1077;&#1090;&#1091;\&#1053;&#1086;&#1074;&#1080;&#1081;%20&#1040;&#1088;&#1082;&#1091;&#1096;%20Microsoft%20Excel.xlsx" TargetMode="External"/><Relationship Id="rId1" Type="http://schemas.openxmlformats.org/officeDocument/2006/relationships/themeOverride" Target="../theme/themeOverride3.xml"/><Relationship Id="rId4" Type="http://schemas.microsoft.com/office/2011/relationships/chartStyle" Target="style1.xml"/></Relationships>
</file>

<file path=word/charts/_rels/chart4.xml.rels><?xml version="1.0" encoding="UTF-8" standalone="yes"?>
<Relationships xmlns="http://schemas.openxmlformats.org/package/2006/relationships"><Relationship Id="rId3" Type="http://schemas.microsoft.com/office/2011/relationships/chartColorStyle" Target="colors2.xml"/><Relationship Id="rId2" Type="http://schemas.openxmlformats.org/officeDocument/2006/relationships/oleObject" Target="file:///C:\Users\&#1054;&#1083;&#1077;&#1085;&#1072;%20&#1030;&#1075;&#1086;&#1088;&#1110;&#1074;&#1085;&#1072;\Desktop\&#1047;&#1074;&#1110;&#1090;%20&#1087;&#1088;&#1086;%20&#1074;&#1080;&#1082;&#1086;&#1085;&#1072;&#1085;&#1085;&#1103;%20&#1073;&#1102;&#1076;&#1078;&#1077;&#1090;&#1091;\&#1053;&#1086;&#1074;&#1080;&#1081;%20&#1040;&#1088;&#1082;&#1091;&#1096;%20Microsoft%20Excel.xlsx" TargetMode="External"/><Relationship Id="rId1" Type="http://schemas.openxmlformats.org/officeDocument/2006/relationships/themeOverride" Target="../theme/themeOverride4.xml"/><Relationship Id="rId4"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microsoft.com/office/2011/relationships/chartColorStyle" Target="colors3.xml"/><Relationship Id="rId2" Type="http://schemas.openxmlformats.org/officeDocument/2006/relationships/oleObject" Target="file:///C:\Users\&#1054;&#1083;&#1077;&#1085;&#1072;%20&#1030;&#1075;&#1086;&#1088;&#1110;&#1074;&#1085;&#1072;\Desktop\&#1076;&#1110;&#1072;&#1075;&#1072;&#1084;&#1080;.xlsx" TargetMode="External"/><Relationship Id="rId1" Type="http://schemas.openxmlformats.org/officeDocument/2006/relationships/themeOverride" Target="../theme/themeOverride5.xml"/><Relationship Id="rId4" Type="http://schemas.microsoft.com/office/2011/relationships/chartStyle" Target="style3.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8.xml.rels><?xml version="1.0" encoding="UTF-8" standalone="yes"?>
<Relationships xmlns="http://schemas.openxmlformats.org/package/2006/relationships"><Relationship Id="rId1" Type="http://schemas.openxmlformats.org/officeDocument/2006/relationships/oleObject" Target="file:///C:\Users\111\Desktop\&#1051;&#1080;&#1089;&#1090;%20Microsoft%20Excel.xlsx" TargetMode="External"/></Relationships>
</file>

<file path=word/charts/_rels/chart9.xml.rels><?xml version="1.0" encoding="UTF-8" standalone="yes"?>
<Relationships xmlns="http://schemas.openxmlformats.org/package/2006/relationships"><Relationship Id="rId3" Type="http://schemas.microsoft.com/office/2011/relationships/chartColorStyle" Target="colors4.xml"/><Relationship Id="rId2" Type="http://schemas.openxmlformats.org/officeDocument/2006/relationships/package" Target="../embeddings/_____Microsoft_Excel5.xlsx"/><Relationship Id="rId1" Type="http://schemas.openxmlformats.org/officeDocument/2006/relationships/themeOverride" Target="../theme/themeOverride7.xml"/><Relationship Id="rId4"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a:pPr>
            <a:r>
              <a:rPr lang="uk-UA" sz="1200">
                <a:latin typeface="Times New Roman" panose="02020603050405020304" pitchFamily="18" charset="0"/>
                <a:cs typeface="Times New Roman" panose="02020603050405020304" pitchFamily="18" charset="0"/>
              </a:rPr>
              <a:t>Малюнок 2.4.1. Розподіл</a:t>
            </a:r>
            <a:r>
              <a:rPr lang="uk-UA" sz="1200" baseline="0">
                <a:latin typeface="Times New Roman" panose="02020603050405020304" pitchFamily="18" charset="0"/>
                <a:cs typeface="Times New Roman" panose="02020603050405020304" pitchFamily="18" charset="0"/>
              </a:rPr>
              <a:t> дітей ЗДО по категоріях,</a:t>
            </a:r>
          </a:p>
          <a:p>
            <a:pPr>
              <a:defRPr sz="1200"/>
            </a:pPr>
            <a:r>
              <a:rPr lang="uk-UA" sz="1200" baseline="0">
                <a:latin typeface="Times New Roman" panose="02020603050405020304" pitchFamily="18" charset="0"/>
                <a:cs typeface="Times New Roman" panose="02020603050405020304" pitchFamily="18" charset="0"/>
              </a:rPr>
              <a:t>що потребують додаткової  уваги</a:t>
            </a:r>
            <a:endParaRPr lang="uk-UA" sz="1200">
              <a:latin typeface="Times New Roman" panose="02020603050405020304" pitchFamily="18" charset="0"/>
              <a:cs typeface="Times New Roman" panose="02020603050405020304" pitchFamily="18" charset="0"/>
            </a:endParaRPr>
          </a:p>
        </c:rich>
      </c:tx>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0.10208333333333333"/>
          <c:y val="0.37920261156416091"/>
          <c:w val="0.82407407407407407"/>
          <c:h val="0.55071658984384109"/>
        </c:manualLayout>
      </c:layout>
      <c:pie3DChart>
        <c:varyColors val="1"/>
        <c:ser>
          <c:idx val="0"/>
          <c:order val="0"/>
          <c:tx>
            <c:strRef>
              <c:f>Лист1!$B$1</c:f>
              <c:strCache>
                <c:ptCount val="1"/>
                <c:pt idx="0">
                  <c:v>Продажи</c:v>
                </c:pt>
              </c:strCache>
            </c:strRef>
          </c:tx>
          <c:dLbls>
            <c:spPr>
              <a:noFill/>
              <a:ln>
                <a:noFill/>
              </a:ln>
              <a:effectLst/>
            </c:spPr>
            <c:txPr>
              <a:bodyPr/>
              <a:lstStyle/>
              <a:p>
                <a:pPr>
                  <a:defRPr b="1">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Лист1!$A$2:$A$11</c:f>
              <c:strCache>
                <c:ptCount val="10"/>
                <c:pt idx="0">
                  <c:v>Діти з сімей, які потрапили в СЖО</c:v>
                </c:pt>
                <c:pt idx="1">
                  <c:v>Діти-сироти, діти позбавлені батьківського піклування</c:v>
                </c:pt>
                <c:pt idx="2">
                  <c:v>Діти з багатодітних сімей</c:v>
                </c:pt>
                <c:pt idx="3">
                  <c:v>Діти з малозабезпечених сімей</c:v>
                </c:pt>
                <c:pt idx="4">
                  <c:v>Діти з івалідністю</c:v>
                </c:pt>
                <c:pt idx="5">
                  <c:v>Діти, які навчаються інклюзивно</c:v>
                </c:pt>
                <c:pt idx="6">
                  <c:v>Діти з сімей ВПО</c:v>
                </c:pt>
                <c:pt idx="7">
                  <c:v>Діти, батьки яких є ліквідаторами аварії на ЧАЕС</c:v>
                </c:pt>
                <c:pt idx="8">
                  <c:v>Діти, батьки яких є учасниками російсько-української війни</c:v>
                </c:pt>
                <c:pt idx="9">
                  <c:v>Діти, батьки яких загинули під час російсько-української війни</c:v>
                </c:pt>
              </c:strCache>
            </c:strRef>
          </c:cat>
          <c:val>
            <c:numRef>
              <c:f>Лист1!$B$2:$B$11</c:f>
              <c:numCache>
                <c:formatCode>General</c:formatCode>
                <c:ptCount val="10"/>
                <c:pt idx="0">
                  <c:v>0</c:v>
                </c:pt>
                <c:pt idx="1">
                  <c:v>4</c:v>
                </c:pt>
                <c:pt idx="2">
                  <c:v>97</c:v>
                </c:pt>
                <c:pt idx="3">
                  <c:v>23</c:v>
                </c:pt>
                <c:pt idx="4">
                  <c:v>21</c:v>
                </c:pt>
                <c:pt idx="5">
                  <c:v>26</c:v>
                </c:pt>
                <c:pt idx="6">
                  <c:v>37</c:v>
                </c:pt>
                <c:pt idx="7">
                  <c:v>0</c:v>
                </c:pt>
                <c:pt idx="8">
                  <c:v>147</c:v>
                </c:pt>
                <c:pt idx="9">
                  <c:v>18</c:v>
                </c:pt>
              </c:numCache>
            </c:numRef>
          </c:val>
          <c:extLst xmlns:c16r2="http://schemas.microsoft.com/office/drawing/2015/06/chart">
            <c:ext xmlns:c16="http://schemas.microsoft.com/office/drawing/2014/chart" uri="{C3380CC4-5D6E-409C-BE32-E72D297353CC}">
              <c16:uniqueId val="{00000000-BB32-4D79-B3EA-6DCE141FAE0F}"/>
            </c:ext>
          </c:extLst>
        </c:ser>
        <c:dLbls>
          <c:showLegendKey val="0"/>
          <c:showVal val="0"/>
          <c:showCatName val="0"/>
          <c:showSerName val="0"/>
          <c:showPercent val="1"/>
          <c:showBubbleSize val="0"/>
          <c:showLeaderLines val="1"/>
        </c:dLbls>
      </c:pie3DChart>
    </c:plotArea>
    <c:legend>
      <c:legendPos val="t"/>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Лист1!$B$1</c:f>
              <c:strCache>
                <c:ptCount val="1"/>
                <c:pt idx="0">
                  <c:v>Столбец1</c:v>
                </c:pt>
              </c:strCache>
            </c:strRef>
          </c:tx>
          <c:spPr>
            <a:solidFill>
              <a:schemeClr val="accent1"/>
            </a:solidFill>
            <a:ln>
              <a:noFill/>
            </a:ln>
            <a:effectLst/>
          </c:spPr>
          <c:invertIfNegative val="0"/>
          <c:cat>
            <c:strRef>
              <c:f>Лист1!$A$2:$A$5</c:f>
              <c:strCache>
                <c:ptCount val="4"/>
                <c:pt idx="0">
                  <c:v>БДТ,8%</c:v>
                </c:pt>
                <c:pt idx="1">
                  <c:v>СЮТ,15%</c:v>
                </c:pt>
                <c:pt idx="2">
                  <c:v>ДЮСШ,12%</c:v>
                </c:pt>
                <c:pt idx="3">
                  <c:v>ДЮЦТЕР,14%14</c:v>
                </c:pt>
              </c:strCache>
            </c:strRef>
          </c:cat>
          <c:val>
            <c:numRef>
              <c:f>Лист1!$B$2:$B$5</c:f>
              <c:numCache>
                <c:formatCode>General</c:formatCode>
                <c:ptCount val="4"/>
                <c:pt idx="0">
                  <c:v>8</c:v>
                </c:pt>
                <c:pt idx="1">
                  <c:v>15</c:v>
                </c:pt>
                <c:pt idx="2">
                  <c:v>12</c:v>
                </c:pt>
                <c:pt idx="3">
                  <c:v>14</c:v>
                </c:pt>
              </c:numCache>
            </c:numRef>
          </c:val>
          <c:extLst xmlns:c16r2="http://schemas.microsoft.com/office/drawing/2015/06/chart">
            <c:ext xmlns:c16="http://schemas.microsoft.com/office/drawing/2014/chart" uri="{C3380CC4-5D6E-409C-BE32-E72D297353CC}">
              <c16:uniqueId val="{00000000-D707-4F8E-92DD-A71DF308C8D2}"/>
            </c:ext>
          </c:extLst>
        </c:ser>
        <c:ser>
          <c:idx val="1"/>
          <c:order val="1"/>
          <c:tx>
            <c:strRef>
              <c:f>Лист1!$C$1</c:f>
              <c:strCache>
                <c:ptCount val="1"/>
                <c:pt idx="0">
                  <c:v>Столбец2</c:v>
                </c:pt>
              </c:strCache>
            </c:strRef>
          </c:tx>
          <c:spPr>
            <a:solidFill>
              <a:schemeClr val="accent2"/>
            </a:solidFill>
            <a:ln>
              <a:noFill/>
            </a:ln>
            <a:effectLst/>
          </c:spPr>
          <c:invertIfNegative val="0"/>
          <c:cat>
            <c:strRef>
              <c:f>Лист1!$A$2:$A$5</c:f>
              <c:strCache>
                <c:ptCount val="4"/>
                <c:pt idx="0">
                  <c:v>БДТ,8%</c:v>
                </c:pt>
                <c:pt idx="1">
                  <c:v>СЮТ,15%</c:v>
                </c:pt>
                <c:pt idx="2">
                  <c:v>ДЮСШ,12%</c:v>
                </c:pt>
                <c:pt idx="3">
                  <c:v>ДЮЦТЕР,14%14</c:v>
                </c:pt>
              </c:strCache>
            </c:strRef>
          </c:cat>
          <c:val>
            <c:numRef>
              <c:f>Лист1!$C$2:$C$5</c:f>
              <c:numCache>
                <c:formatCode>General</c:formatCode>
                <c:ptCount val="4"/>
              </c:numCache>
            </c:numRef>
          </c:val>
          <c:extLst xmlns:c16r2="http://schemas.microsoft.com/office/drawing/2015/06/chart">
            <c:ext xmlns:c16="http://schemas.microsoft.com/office/drawing/2014/chart" uri="{C3380CC4-5D6E-409C-BE32-E72D297353CC}">
              <c16:uniqueId val="{00000001-D707-4F8E-92DD-A71DF308C8D2}"/>
            </c:ext>
          </c:extLst>
        </c:ser>
        <c:ser>
          <c:idx val="2"/>
          <c:order val="2"/>
          <c:tx>
            <c:strRef>
              <c:f>Лист1!$D$1</c:f>
              <c:strCache>
                <c:ptCount val="1"/>
                <c:pt idx="0">
                  <c:v>Столбец3</c:v>
                </c:pt>
              </c:strCache>
            </c:strRef>
          </c:tx>
          <c:spPr>
            <a:solidFill>
              <a:schemeClr val="accent3"/>
            </a:solidFill>
            <a:ln>
              <a:noFill/>
            </a:ln>
            <a:effectLst/>
          </c:spPr>
          <c:invertIfNegative val="0"/>
          <c:cat>
            <c:strRef>
              <c:f>Лист1!$A$2:$A$5</c:f>
              <c:strCache>
                <c:ptCount val="4"/>
                <c:pt idx="0">
                  <c:v>БДТ,8%</c:v>
                </c:pt>
                <c:pt idx="1">
                  <c:v>СЮТ,15%</c:v>
                </c:pt>
                <c:pt idx="2">
                  <c:v>ДЮСШ,12%</c:v>
                </c:pt>
                <c:pt idx="3">
                  <c:v>ДЮЦТЕР,14%14</c:v>
                </c:pt>
              </c:strCache>
            </c:strRef>
          </c:cat>
          <c:val>
            <c:numRef>
              <c:f>Лист1!$D$2:$D$5</c:f>
              <c:numCache>
                <c:formatCode>General</c:formatCode>
                <c:ptCount val="4"/>
              </c:numCache>
            </c:numRef>
          </c:val>
          <c:extLst xmlns:c16r2="http://schemas.microsoft.com/office/drawing/2015/06/chart">
            <c:ext xmlns:c16="http://schemas.microsoft.com/office/drawing/2014/chart" uri="{C3380CC4-5D6E-409C-BE32-E72D297353CC}">
              <c16:uniqueId val="{00000002-D707-4F8E-92DD-A71DF308C8D2}"/>
            </c:ext>
          </c:extLst>
        </c:ser>
        <c:dLbls>
          <c:showLegendKey val="0"/>
          <c:showVal val="0"/>
          <c:showCatName val="0"/>
          <c:showSerName val="0"/>
          <c:showPercent val="0"/>
          <c:showBubbleSize val="0"/>
        </c:dLbls>
        <c:gapWidth val="182"/>
        <c:axId val="83809792"/>
        <c:axId val="83811328"/>
      </c:barChart>
      <c:catAx>
        <c:axId val="838097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RU"/>
          </a:p>
        </c:txPr>
        <c:crossAx val="83811328"/>
        <c:crosses val="autoZero"/>
        <c:auto val="1"/>
        <c:lblAlgn val="ctr"/>
        <c:lblOffset val="100"/>
        <c:noMultiLvlLbl val="0"/>
      </c:catAx>
      <c:valAx>
        <c:axId val="838113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itchFamily="18" charset="0"/>
                <a:ea typeface="+mn-ea"/>
                <a:cs typeface="Times New Roman" pitchFamily="18" charset="0"/>
              </a:defRPr>
            </a:pPr>
            <a:endParaRPr lang="ru-RU"/>
          </a:p>
        </c:txPr>
        <c:crossAx val="8380979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043361693882225"/>
          <c:y val="9.2033201986311777E-2"/>
          <c:w val="0.6020694393066639"/>
          <c:h val="0.80077899353489901"/>
        </c:manualLayout>
      </c:layout>
      <c:barChart>
        <c:barDir val="bar"/>
        <c:grouping val="clustered"/>
        <c:varyColors val="0"/>
        <c:ser>
          <c:idx val="0"/>
          <c:order val="0"/>
          <c:tx>
            <c:strRef>
              <c:f>Лист1!$B$1</c:f>
              <c:strCache>
                <c:ptCount val="1"/>
                <c:pt idx="0">
                  <c:v>Столбец1</c:v>
                </c:pt>
              </c:strCache>
            </c:strRef>
          </c:tx>
          <c:spPr>
            <a:solidFill>
              <a:schemeClr val="accent1"/>
            </a:solidFill>
            <a:ln>
              <a:noFill/>
            </a:ln>
            <a:effectLst/>
          </c:spPr>
          <c:invertIfNegative val="0"/>
          <c:cat>
            <c:strRef>
              <c:f>Лист1!$A$2:$A$5</c:f>
              <c:strCache>
                <c:ptCount val="4"/>
                <c:pt idx="0">
                  <c:v>БДТ,33%</c:v>
                </c:pt>
                <c:pt idx="1">
                  <c:v>СЮТ,5%</c:v>
                </c:pt>
                <c:pt idx="2">
                  <c:v>ДЮСШ,6%</c:v>
                </c:pt>
                <c:pt idx="3">
                  <c:v>ДЮЦТЕР,7%</c:v>
                </c:pt>
              </c:strCache>
            </c:strRef>
          </c:cat>
          <c:val>
            <c:numRef>
              <c:f>Лист1!$B$2:$B$5</c:f>
              <c:numCache>
                <c:formatCode>General</c:formatCode>
                <c:ptCount val="4"/>
                <c:pt idx="0">
                  <c:v>33</c:v>
                </c:pt>
                <c:pt idx="1">
                  <c:v>5</c:v>
                </c:pt>
                <c:pt idx="2">
                  <c:v>6</c:v>
                </c:pt>
                <c:pt idx="3">
                  <c:v>7</c:v>
                </c:pt>
              </c:numCache>
            </c:numRef>
          </c:val>
          <c:extLst xmlns:c16r2="http://schemas.microsoft.com/office/drawing/2015/06/chart">
            <c:ext xmlns:c16="http://schemas.microsoft.com/office/drawing/2014/chart" uri="{C3380CC4-5D6E-409C-BE32-E72D297353CC}">
              <c16:uniqueId val="{00000000-DD77-4491-8A67-D38AF35D86D1}"/>
            </c:ext>
          </c:extLst>
        </c:ser>
        <c:ser>
          <c:idx val="1"/>
          <c:order val="1"/>
          <c:tx>
            <c:strRef>
              <c:f>Лист1!$C$1</c:f>
              <c:strCache>
                <c:ptCount val="1"/>
                <c:pt idx="0">
                  <c:v>Столбец2</c:v>
                </c:pt>
              </c:strCache>
            </c:strRef>
          </c:tx>
          <c:spPr>
            <a:solidFill>
              <a:schemeClr val="accent2"/>
            </a:solidFill>
            <a:ln>
              <a:noFill/>
            </a:ln>
            <a:effectLst/>
          </c:spPr>
          <c:invertIfNegative val="0"/>
          <c:cat>
            <c:strRef>
              <c:f>Лист1!$A$2:$A$5</c:f>
              <c:strCache>
                <c:ptCount val="4"/>
                <c:pt idx="0">
                  <c:v>БДТ,33%</c:v>
                </c:pt>
                <c:pt idx="1">
                  <c:v>СЮТ,5%</c:v>
                </c:pt>
                <c:pt idx="2">
                  <c:v>ДЮСШ,6%</c:v>
                </c:pt>
                <c:pt idx="3">
                  <c:v>ДЮЦТЕР,7%</c:v>
                </c:pt>
              </c:strCache>
            </c:strRef>
          </c:cat>
          <c:val>
            <c:numRef>
              <c:f>Лист1!$C$2:$C$5</c:f>
              <c:numCache>
                <c:formatCode>General</c:formatCode>
                <c:ptCount val="4"/>
              </c:numCache>
            </c:numRef>
          </c:val>
          <c:extLst xmlns:c16r2="http://schemas.microsoft.com/office/drawing/2015/06/chart">
            <c:ext xmlns:c16="http://schemas.microsoft.com/office/drawing/2014/chart" uri="{C3380CC4-5D6E-409C-BE32-E72D297353CC}">
              <c16:uniqueId val="{00000001-DD77-4491-8A67-D38AF35D86D1}"/>
            </c:ext>
          </c:extLst>
        </c:ser>
        <c:ser>
          <c:idx val="2"/>
          <c:order val="2"/>
          <c:tx>
            <c:strRef>
              <c:f>Лист1!$D$1</c:f>
              <c:strCache>
                <c:ptCount val="1"/>
                <c:pt idx="0">
                  <c:v>Столбец3</c:v>
                </c:pt>
              </c:strCache>
            </c:strRef>
          </c:tx>
          <c:spPr>
            <a:solidFill>
              <a:schemeClr val="accent3"/>
            </a:solidFill>
            <a:ln>
              <a:noFill/>
            </a:ln>
            <a:effectLst/>
          </c:spPr>
          <c:invertIfNegative val="0"/>
          <c:cat>
            <c:strRef>
              <c:f>Лист1!$A$2:$A$5</c:f>
              <c:strCache>
                <c:ptCount val="4"/>
                <c:pt idx="0">
                  <c:v>БДТ,33%</c:v>
                </c:pt>
                <c:pt idx="1">
                  <c:v>СЮТ,5%</c:v>
                </c:pt>
                <c:pt idx="2">
                  <c:v>ДЮСШ,6%</c:v>
                </c:pt>
                <c:pt idx="3">
                  <c:v>ДЮЦТЕР,7%</c:v>
                </c:pt>
              </c:strCache>
            </c:strRef>
          </c:cat>
          <c:val>
            <c:numRef>
              <c:f>Лист1!$D$2:$D$5</c:f>
              <c:numCache>
                <c:formatCode>General</c:formatCode>
                <c:ptCount val="4"/>
              </c:numCache>
            </c:numRef>
          </c:val>
          <c:extLst xmlns:c16r2="http://schemas.microsoft.com/office/drawing/2015/06/chart">
            <c:ext xmlns:c16="http://schemas.microsoft.com/office/drawing/2014/chart" uri="{C3380CC4-5D6E-409C-BE32-E72D297353CC}">
              <c16:uniqueId val="{00000002-DD77-4491-8A67-D38AF35D86D1}"/>
            </c:ext>
          </c:extLst>
        </c:ser>
        <c:dLbls>
          <c:showLegendKey val="0"/>
          <c:showVal val="0"/>
          <c:showCatName val="0"/>
          <c:showSerName val="0"/>
          <c:showPercent val="0"/>
          <c:showBubbleSize val="0"/>
        </c:dLbls>
        <c:gapWidth val="182"/>
        <c:axId val="84499072"/>
        <c:axId val="84500864"/>
      </c:barChart>
      <c:catAx>
        <c:axId val="844990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b="0" i="0">
                <a:solidFill>
                  <a:sysClr val="windowText" lastClr="000000"/>
                </a:solidFill>
                <a:latin typeface="Times New Roman" pitchFamily="18" charset="0"/>
                <a:cs typeface="Times New Roman" pitchFamily="18" charset="0"/>
              </a:defRPr>
            </a:pPr>
            <a:endParaRPr lang="ru-RU"/>
          </a:p>
        </c:txPr>
        <c:crossAx val="84500864"/>
        <c:crosses val="autoZero"/>
        <c:auto val="1"/>
        <c:lblAlgn val="ctr"/>
        <c:lblOffset val="100"/>
        <c:noMultiLvlLbl val="0"/>
      </c:catAx>
      <c:valAx>
        <c:axId val="8450086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solidFill>
                  <a:sysClr val="windowText" lastClr="000000"/>
                </a:solidFill>
                <a:latin typeface="Times New Roman" pitchFamily="18" charset="0"/>
                <a:cs typeface="Times New Roman" pitchFamily="18" charset="0"/>
              </a:defRPr>
            </a:pPr>
            <a:endParaRPr lang="ru-RU"/>
          </a:p>
        </c:txPr>
        <c:crossAx val="8449907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1.7973489103572229E-2"/>
          <c:y val="0.21584498405690458"/>
          <c:w val="0.90114580993035276"/>
          <c:h val="0.77986206470328079"/>
        </c:manualLayout>
      </c:layout>
      <c:pie3DChart>
        <c:varyColors val="1"/>
        <c:ser>
          <c:idx val="0"/>
          <c:order val="0"/>
          <c:tx>
            <c:strRef>
              <c:f>Лист1!$B$1</c:f>
              <c:strCache>
                <c:ptCount val="1"/>
                <c:pt idx="0">
                  <c:v>Столбец1</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84DD-493B-B27B-7AAB57BC282B}"/>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84DD-493B-B27B-7AAB57BC282B}"/>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84DD-493B-B27B-7AAB57BC282B}"/>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84DD-493B-B27B-7AAB57BC282B}"/>
              </c:ext>
            </c:extLst>
          </c:dPt>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Times New Roman" pitchFamily="18" charset="0"/>
                    <a:ea typeface="+mn-ea"/>
                    <a:cs typeface="Times New Roman" pitchFamily="18" charset="0"/>
                  </a:defRPr>
                </a:pPr>
                <a:endParaRPr lang="ru-RU"/>
              </a:p>
            </c:txPr>
            <c:dLblPos val="in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Лист1!$A$2:$A$5</c:f>
              <c:strCache>
                <c:ptCount val="2"/>
                <c:pt idx="0">
                  <c:v>Хлопців,49%</c:v>
                </c:pt>
                <c:pt idx="1">
                  <c:v>Дівчат,   51 %</c:v>
                </c:pt>
              </c:strCache>
            </c:strRef>
          </c:cat>
          <c:val>
            <c:numRef>
              <c:f>Лист1!$B$2:$B$5</c:f>
              <c:numCache>
                <c:formatCode>General</c:formatCode>
                <c:ptCount val="4"/>
                <c:pt idx="0">
                  <c:v>49</c:v>
                </c:pt>
                <c:pt idx="1">
                  <c:v>51</c:v>
                </c:pt>
              </c:numCache>
            </c:numRef>
          </c:val>
          <c:extLst xmlns:c16r2="http://schemas.microsoft.com/office/drawing/2015/06/chart">
            <c:ext xmlns:c16="http://schemas.microsoft.com/office/drawing/2014/chart" uri="{C3380CC4-5D6E-409C-BE32-E72D297353CC}">
              <c16:uniqueId val="{00000008-84DD-493B-B27B-7AAB57BC282B}"/>
            </c:ext>
          </c:extLst>
        </c:ser>
        <c:dLbls>
          <c:dLblPos val="inEnd"/>
          <c:showLegendKey val="0"/>
          <c:showVal val="0"/>
          <c:showCatName val="1"/>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 lastClr="FFFFFF"/>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uk-UA" sz="1200">
                <a:latin typeface="Times New Roman" panose="02020603050405020304" pitchFamily="18" charset="0"/>
                <a:cs typeface="Times New Roman" panose="02020603050405020304" pitchFamily="18" charset="0"/>
              </a:rPr>
              <a:t>Малюнок 2.4.2 Розподіл дітей ЗЗСО по категоріях,</a:t>
            </a:r>
          </a:p>
          <a:p>
            <a:pPr>
              <a:defRPr/>
            </a:pPr>
            <a:r>
              <a:rPr lang="uk-UA" sz="1200">
                <a:latin typeface="Times New Roman" panose="02020603050405020304" pitchFamily="18" charset="0"/>
                <a:cs typeface="Times New Roman" panose="02020603050405020304" pitchFamily="18" charset="0"/>
              </a:rPr>
              <a:t>що потребують додаткової  уваги</a:t>
            </a:r>
          </a:p>
        </c:rich>
      </c:tx>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9.7259766948370199E-2"/>
          <c:y val="0.44960393464330473"/>
          <c:w val="0.82407407407407407"/>
          <c:h val="0.55039608685277974"/>
        </c:manualLayout>
      </c:layout>
      <c:pie3DChart>
        <c:varyColors val="1"/>
        <c:ser>
          <c:idx val="0"/>
          <c:order val="0"/>
          <c:tx>
            <c:strRef>
              <c:f>Лист1!$B$1</c:f>
              <c:strCache>
                <c:ptCount val="1"/>
                <c:pt idx="0">
                  <c:v>Продажи</c:v>
                </c:pt>
              </c:strCache>
            </c:strRef>
          </c:tx>
          <c:dLbls>
            <c:spPr>
              <a:noFill/>
              <a:ln>
                <a:noFill/>
              </a:ln>
              <a:effectLst/>
            </c:spPr>
            <c:txPr>
              <a:bodyPr/>
              <a:lstStyle/>
              <a:p>
                <a:pPr>
                  <a:defRPr sz="1200" b="1">
                    <a:latin typeface="Times New Roman" panose="02020603050405020304" pitchFamily="18" charset="0"/>
                    <a:cs typeface="Times New Roman" panose="02020603050405020304" pitchFamily="18" charset="0"/>
                  </a:defRPr>
                </a:pPr>
                <a:endParaRPr lang="ru-RU"/>
              </a:p>
            </c:txPr>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15:layout/>
              </c:ext>
            </c:extLst>
          </c:dLbls>
          <c:cat>
            <c:strRef>
              <c:f>Лист1!$A$2:$A$12</c:f>
              <c:strCache>
                <c:ptCount val="11"/>
                <c:pt idx="0">
                  <c:v>Діти з сімей, які потрапили в СЖО</c:v>
                </c:pt>
                <c:pt idx="1">
                  <c:v>Діти-сироти, діти позбавлені батьківського піклування</c:v>
                </c:pt>
                <c:pt idx="2">
                  <c:v>Діти з багатодітних сімей</c:v>
                </c:pt>
                <c:pt idx="3">
                  <c:v>Діти з малозабезпечених сімей</c:v>
                </c:pt>
                <c:pt idx="4">
                  <c:v>Діти з інвалідністю</c:v>
                </c:pt>
                <c:pt idx="5">
                  <c:v>Діти, які навчаються інклюзивно</c:v>
                </c:pt>
                <c:pt idx="6">
                  <c:v>Діти, які навчаються індивідуально (патронаж)</c:v>
                </c:pt>
                <c:pt idx="7">
                  <c:v>Діти з сімей ВПО</c:v>
                </c:pt>
                <c:pt idx="8">
                  <c:v>Діти, батьки яких є ліквідаторами на ЧАЕС</c:v>
                </c:pt>
                <c:pt idx="9">
                  <c:v>Діти, батьки яких є учасниками російсько-української війни</c:v>
                </c:pt>
                <c:pt idx="10">
                  <c:v>Діти, батьки яких загинули під час російсько-української війни</c:v>
                </c:pt>
              </c:strCache>
            </c:strRef>
          </c:cat>
          <c:val>
            <c:numRef>
              <c:f>Лист1!$B$2:$B$12</c:f>
              <c:numCache>
                <c:formatCode>General</c:formatCode>
                <c:ptCount val="11"/>
                <c:pt idx="0">
                  <c:v>13</c:v>
                </c:pt>
                <c:pt idx="1">
                  <c:v>36</c:v>
                </c:pt>
                <c:pt idx="2">
                  <c:v>677</c:v>
                </c:pt>
                <c:pt idx="3">
                  <c:v>92</c:v>
                </c:pt>
                <c:pt idx="4">
                  <c:v>65</c:v>
                </c:pt>
                <c:pt idx="5">
                  <c:v>71</c:v>
                </c:pt>
                <c:pt idx="6">
                  <c:v>18</c:v>
                </c:pt>
                <c:pt idx="7">
                  <c:v>143</c:v>
                </c:pt>
                <c:pt idx="8">
                  <c:v>15</c:v>
                </c:pt>
                <c:pt idx="9">
                  <c:v>616</c:v>
                </c:pt>
                <c:pt idx="10">
                  <c:v>36</c:v>
                </c:pt>
              </c:numCache>
            </c:numRef>
          </c:val>
          <c:extLst xmlns:c16r2="http://schemas.microsoft.com/office/drawing/2015/06/chart">
            <c:ext xmlns:c16="http://schemas.microsoft.com/office/drawing/2014/chart" uri="{C3380CC4-5D6E-409C-BE32-E72D297353CC}">
              <c16:uniqueId val="{00000000-0BC1-476F-840F-73AEF8E2607D}"/>
            </c:ext>
          </c:extLst>
        </c:ser>
        <c:dLbls>
          <c:showLegendKey val="0"/>
          <c:showVal val="0"/>
          <c:showCatName val="0"/>
          <c:showSerName val="0"/>
          <c:showPercent val="1"/>
          <c:showBubbleSize val="0"/>
          <c:showLeaderLines val="1"/>
        </c:dLbls>
      </c:pie3DChart>
    </c:plotArea>
    <c:legend>
      <c:legendPos val="t"/>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Times New Roman" pitchFamily="18" charset="0"/>
                <a:ea typeface="+mn-ea"/>
                <a:cs typeface="Times New Roman" pitchFamily="18" charset="0"/>
              </a:defRPr>
            </a:pPr>
            <a:r>
              <a:rPr lang="uk-UA" sz="1200">
                <a:solidFill>
                  <a:sysClr val="windowText" lastClr="000000"/>
                </a:solidFill>
                <a:latin typeface="Times New Roman" pitchFamily="18" charset="0"/>
                <a:cs typeface="Times New Roman" pitchFamily="18" charset="0"/>
              </a:rPr>
              <a:t>Структура видатків бюджету Славутської міської</a:t>
            </a:r>
            <a:r>
              <a:rPr lang="uk-UA" sz="1200" baseline="0">
                <a:solidFill>
                  <a:sysClr val="windowText" lastClr="000000"/>
                </a:solidFill>
                <a:latin typeface="Times New Roman" pitchFamily="18" charset="0"/>
                <a:cs typeface="Times New Roman" pitchFamily="18" charset="0"/>
              </a:rPr>
              <a:t> ТГ на освіту у % за 2022-2024 р.р</a:t>
            </a:r>
            <a:r>
              <a:rPr lang="uk-UA" baseline="0">
                <a:solidFill>
                  <a:sysClr val="windowText" lastClr="000000"/>
                </a:solidFill>
                <a:latin typeface="Times New Roman" pitchFamily="18" charset="0"/>
                <a:cs typeface="Times New Roman" pitchFamily="18" charset="0"/>
              </a:rPr>
              <a:t>.</a:t>
            </a:r>
            <a:endParaRPr lang="uk-UA">
              <a:solidFill>
                <a:sysClr val="windowText" lastClr="000000"/>
              </a:solidFill>
              <a:latin typeface="Times New Roman" pitchFamily="18" charset="0"/>
              <a:cs typeface="Times New Roman" pitchFamily="18" charset="0"/>
            </a:endParaRPr>
          </a:p>
        </c:rich>
      </c:tx>
      <c:layout>
        <c:manualLayout>
          <c:xMode val="edge"/>
          <c:yMode val="edge"/>
          <c:x val="0.13556933508311458"/>
          <c:y val="2.3148148148148147E-2"/>
        </c:manualLayout>
      </c:layout>
      <c:overlay val="0"/>
      <c:spPr>
        <a:noFill/>
        <a:ln>
          <a:noFill/>
        </a:ln>
        <a:effectLst/>
      </c:spPr>
    </c:title>
    <c:autoTitleDeleted val="0"/>
    <c:plotArea>
      <c:layout/>
      <c:barChart>
        <c:barDir val="col"/>
        <c:grouping val="clustered"/>
        <c:varyColors val="0"/>
        <c:ser>
          <c:idx val="0"/>
          <c:order val="0"/>
          <c:tx>
            <c:strRef>
              <c:f>Аркуш1!$C$2</c:f>
              <c:strCache>
                <c:ptCount val="1"/>
                <c:pt idx="0">
                  <c:v>2022</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Аркуш1!$B$3:$B$6</c:f>
              <c:strCache>
                <c:ptCount val="4"/>
                <c:pt idx="0">
                  <c:v>Дошкільна освіти</c:v>
                </c:pt>
                <c:pt idx="1">
                  <c:v>Загальна середня освіта</c:v>
                </c:pt>
                <c:pt idx="2">
                  <c:v>Позашкільна освіти</c:v>
                </c:pt>
                <c:pt idx="3">
                  <c:v>Інші заклади  і заходи у сфері освіти </c:v>
                </c:pt>
              </c:strCache>
            </c:strRef>
          </c:cat>
          <c:val>
            <c:numRef>
              <c:f>Аркуш1!$C$3:$C$6</c:f>
              <c:numCache>
                <c:formatCode>0.0</c:formatCode>
                <c:ptCount val="4"/>
                <c:pt idx="0">
                  <c:v>18.460456255957173</c:v>
                </c:pt>
                <c:pt idx="1">
                  <c:v>70.413369464271014</c:v>
                </c:pt>
                <c:pt idx="2">
                  <c:v>4.0311850808880871</c:v>
                </c:pt>
                <c:pt idx="3">
                  <c:v>7.0949891988837193</c:v>
                </c:pt>
              </c:numCache>
            </c:numRef>
          </c:val>
          <c:extLst xmlns:c16r2="http://schemas.microsoft.com/office/drawing/2015/06/chart">
            <c:ext xmlns:c16="http://schemas.microsoft.com/office/drawing/2014/chart" uri="{C3380CC4-5D6E-409C-BE32-E72D297353CC}">
              <c16:uniqueId val="{00000000-A33A-44ED-89FB-71A2FD12696F}"/>
            </c:ext>
          </c:extLst>
        </c:ser>
        <c:ser>
          <c:idx val="1"/>
          <c:order val="1"/>
          <c:tx>
            <c:strRef>
              <c:f>Аркуш1!$D$2</c:f>
              <c:strCache>
                <c:ptCount val="1"/>
                <c:pt idx="0">
                  <c:v>2023</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Аркуш1!$B$3:$B$6</c:f>
              <c:strCache>
                <c:ptCount val="4"/>
                <c:pt idx="0">
                  <c:v>Дошкільна освіти</c:v>
                </c:pt>
                <c:pt idx="1">
                  <c:v>Загальна середня освіта</c:v>
                </c:pt>
                <c:pt idx="2">
                  <c:v>Позашкільна освіти</c:v>
                </c:pt>
                <c:pt idx="3">
                  <c:v>Інші заклади  і заходи у сфері освіти </c:v>
                </c:pt>
              </c:strCache>
            </c:strRef>
          </c:cat>
          <c:val>
            <c:numRef>
              <c:f>Аркуш1!$D$3:$D$6</c:f>
              <c:numCache>
                <c:formatCode>0.0</c:formatCode>
                <c:ptCount val="4"/>
                <c:pt idx="0">
                  <c:v>22.438047110162454</c:v>
                </c:pt>
                <c:pt idx="1">
                  <c:v>65.344147319194533</c:v>
                </c:pt>
                <c:pt idx="2">
                  <c:v>4.0039032768976153</c:v>
                </c:pt>
                <c:pt idx="3">
                  <c:v>8.2139022937454005</c:v>
                </c:pt>
              </c:numCache>
            </c:numRef>
          </c:val>
          <c:extLst xmlns:c16r2="http://schemas.microsoft.com/office/drawing/2015/06/chart">
            <c:ext xmlns:c16="http://schemas.microsoft.com/office/drawing/2014/chart" uri="{C3380CC4-5D6E-409C-BE32-E72D297353CC}">
              <c16:uniqueId val="{00000001-A33A-44ED-89FB-71A2FD12696F}"/>
            </c:ext>
          </c:extLst>
        </c:ser>
        <c:ser>
          <c:idx val="2"/>
          <c:order val="2"/>
          <c:tx>
            <c:strRef>
              <c:f>Аркуш1!$E$2</c:f>
              <c:strCache>
                <c:ptCount val="1"/>
                <c:pt idx="0">
                  <c:v>2024</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Аркуш1!$B$3:$B$6</c:f>
              <c:strCache>
                <c:ptCount val="4"/>
                <c:pt idx="0">
                  <c:v>Дошкільна освіти</c:v>
                </c:pt>
                <c:pt idx="1">
                  <c:v>Загальна середня освіта</c:v>
                </c:pt>
                <c:pt idx="2">
                  <c:v>Позашкільна освіти</c:v>
                </c:pt>
                <c:pt idx="3">
                  <c:v>Інші заклади  і заходи у сфері освіти </c:v>
                </c:pt>
              </c:strCache>
            </c:strRef>
          </c:cat>
          <c:val>
            <c:numRef>
              <c:f>Аркуш1!$E$3:$E$6</c:f>
              <c:numCache>
                <c:formatCode>0.0</c:formatCode>
                <c:ptCount val="4"/>
                <c:pt idx="0">
                  <c:v>24.735993294505775</c:v>
                </c:pt>
                <c:pt idx="1">
                  <c:v>63.823923424729259</c:v>
                </c:pt>
                <c:pt idx="2">
                  <c:v>3.6987926772228472</c:v>
                </c:pt>
                <c:pt idx="3">
                  <c:v>7.7412906035421321</c:v>
                </c:pt>
              </c:numCache>
            </c:numRef>
          </c:val>
          <c:extLst xmlns:c16r2="http://schemas.microsoft.com/office/drawing/2015/06/chart">
            <c:ext xmlns:c16="http://schemas.microsoft.com/office/drawing/2014/chart" uri="{C3380CC4-5D6E-409C-BE32-E72D297353CC}">
              <c16:uniqueId val="{00000002-A33A-44ED-89FB-71A2FD12696F}"/>
            </c:ext>
          </c:extLst>
        </c:ser>
        <c:dLbls>
          <c:dLblPos val="outEnd"/>
          <c:showLegendKey val="0"/>
          <c:showVal val="1"/>
          <c:showCatName val="0"/>
          <c:showSerName val="0"/>
          <c:showPercent val="0"/>
          <c:showBubbleSize val="0"/>
        </c:dLbls>
        <c:gapWidth val="219"/>
        <c:overlap val="-27"/>
        <c:axId val="48850816"/>
        <c:axId val="48852352"/>
      </c:barChart>
      <c:catAx>
        <c:axId val="48850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48852352"/>
        <c:crosses val="autoZero"/>
        <c:auto val="1"/>
        <c:lblAlgn val="ctr"/>
        <c:lblOffset val="100"/>
        <c:noMultiLvlLbl val="0"/>
      </c:catAx>
      <c:valAx>
        <c:axId val="4885235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4885081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400" b="0" i="0" u="none" strike="noStrike" kern="1200" spc="0" baseline="0">
                <a:solidFill>
                  <a:sysClr val="windowText" lastClr="000000"/>
                </a:solidFill>
                <a:latin typeface="+mn-lt"/>
                <a:ea typeface="+mn-ea"/>
                <a:cs typeface="+mn-cs"/>
              </a:defRPr>
            </a:pPr>
            <a:r>
              <a:rPr lang="uk-UA" sz="1200">
                <a:solidFill>
                  <a:sysClr val="windowText" lastClr="000000"/>
                </a:solidFill>
                <a:latin typeface="Times New Roman" panose="02020603050405020304" pitchFamily="18" charset="0"/>
                <a:cs typeface="Times New Roman" panose="02020603050405020304" pitchFamily="18" charset="0"/>
              </a:rPr>
              <a:t>Співвідношення поточних і капітальних видатків на освітню галузь Славутської міської ТГ</a:t>
            </a:r>
          </a:p>
        </c:rich>
      </c:tx>
      <c:layout>
        <c:manualLayout>
          <c:xMode val="edge"/>
          <c:yMode val="edge"/>
          <c:x val="4.3044619422572173E-4"/>
          <c:y val="4.6831905827014117E-3"/>
        </c:manualLayout>
      </c:layout>
      <c:overlay val="0"/>
      <c:spPr>
        <a:noFill/>
        <a:ln>
          <a:noFill/>
        </a:ln>
        <a:effectLst/>
      </c:spPr>
    </c:title>
    <c:autoTitleDeleted val="0"/>
    <c:plotArea>
      <c:layout/>
      <c:barChart>
        <c:barDir val="col"/>
        <c:grouping val="clustered"/>
        <c:varyColors val="0"/>
        <c:ser>
          <c:idx val="0"/>
          <c:order val="0"/>
          <c:tx>
            <c:strRef>
              <c:f>Аркуш1!$B$33</c:f>
              <c:strCache>
                <c:ptCount val="1"/>
                <c:pt idx="0">
                  <c:v>Поточні видатки</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Аркуш1!$C$32:$E$32</c:f>
              <c:numCache>
                <c:formatCode>General</c:formatCode>
                <c:ptCount val="3"/>
                <c:pt idx="0">
                  <c:v>2022</c:v>
                </c:pt>
                <c:pt idx="1">
                  <c:v>2023</c:v>
                </c:pt>
                <c:pt idx="2">
                  <c:v>2024</c:v>
                </c:pt>
              </c:numCache>
            </c:numRef>
          </c:cat>
          <c:val>
            <c:numRef>
              <c:f>Аркуш1!$C$33:$E$33</c:f>
              <c:numCache>
                <c:formatCode>0.00%</c:formatCode>
                <c:ptCount val="3"/>
                <c:pt idx="0">
                  <c:v>0.96515976454270458</c:v>
                </c:pt>
                <c:pt idx="1">
                  <c:v>0.96837550471189304</c:v>
                </c:pt>
                <c:pt idx="2">
                  <c:v>0.95540024382051725</c:v>
                </c:pt>
              </c:numCache>
            </c:numRef>
          </c:val>
          <c:extLst xmlns:c16r2="http://schemas.microsoft.com/office/drawing/2015/06/chart">
            <c:ext xmlns:c16="http://schemas.microsoft.com/office/drawing/2014/chart" uri="{C3380CC4-5D6E-409C-BE32-E72D297353CC}">
              <c16:uniqueId val="{00000000-4F86-4DEC-BDD9-9A16A5E06576}"/>
            </c:ext>
          </c:extLst>
        </c:ser>
        <c:ser>
          <c:idx val="1"/>
          <c:order val="1"/>
          <c:tx>
            <c:strRef>
              <c:f>Аркуш1!$B$34</c:f>
              <c:strCache>
                <c:ptCount val="1"/>
                <c:pt idx="0">
                  <c:v>Капітальні видатки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numRef>
              <c:f>Аркуш1!$C$32:$E$32</c:f>
              <c:numCache>
                <c:formatCode>General</c:formatCode>
                <c:ptCount val="3"/>
                <c:pt idx="0">
                  <c:v>2022</c:v>
                </c:pt>
                <c:pt idx="1">
                  <c:v>2023</c:v>
                </c:pt>
                <c:pt idx="2">
                  <c:v>2024</c:v>
                </c:pt>
              </c:numCache>
            </c:numRef>
          </c:cat>
          <c:val>
            <c:numRef>
              <c:f>Аркуш1!$C$34:$E$34</c:f>
              <c:numCache>
                <c:formatCode>0.00%</c:formatCode>
                <c:ptCount val="3"/>
                <c:pt idx="0">
                  <c:v>3.4840235457295393E-2</c:v>
                </c:pt>
                <c:pt idx="1">
                  <c:v>3.1624495288106944E-2</c:v>
                </c:pt>
                <c:pt idx="2">
                  <c:v>4.4599756179482745E-2</c:v>
                </c:pt>
              </c:numCache>
            </c:numRef>
          </c:val>
          <c:extLst xmlns:c16r2="http://schemas.microsoft.com/office/drawing/2015/06/chart">
            <c:ext xmlns:c16="http://schemas.microsoft.com/office/drawing/2014/chart" uri="{C3380CC4-5D6E-409C-BE32-E72D297353CC}">
              <c16:uniqueId val="{00000001-4F86-4DEC-BDD9-9A16A5E06576}"/>
            </c:ext>
          </c:extLst>
        </c:ser>
        <c:dLbls>
          <c:dLblPos val="outEnd"/>
          <c:showLegendKey val="0"/>
          <c:showVal val="1"/>
          <c:showCatName val="0"/>
          <c:showSerName val="0"/>
          <c:showPercent val="0"/>
          <c:showBubbleSize val="0"/>
        </c:dLbls>
        <c:gapWidth val="219"/>
        <c:overlap val="-27"/>
        <c:axId val="82324480"/>
        <c:axId val="82326272"/>
      </c:barChart>
      <c:catAx>
        <c:axId val="82324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82326272"/>
        <c:crosses val="autoZero"/>
        <c:auto val="1"/>
        <c:lblAlgn val="ctr"/>
        <c:lblOffset val="100"/>
        <c:noMultiLvlLbl val="0"/>
      </c:catAx>
      <c:valAx>
        <c:axId val="82326272"/>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crossAx val="82324480"/>
        <c:crosses val="autoZero"/>
        <c:crossBetween val="between"/>
      </c:valAx>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itchFamily="18" charset="0"/>
                <a:ea typeface="+mn-ea"/>
                <a:cs typeface="Times New Roman" pitchFamily="18" charset="0"/>
              </a:defRPr>
            </a:pPr>
            <a:r>
              <a:rPr lang="uk-UA">
                <a:solidFill>
                  <a:schemeClr val="tx1"/>
                </a:solidFill>
                <a:latin typeface="Times New Roman" pitchFamily="18" charset="0"/>
                <a:cs typeface="Times New Roman" pitchFamily="18" charset="0"/>
              </a:rPr>
              <a:t>Видатки на загальну середню освіту за 2024 рік у %</a:t>
            </a:r>
          </a:p>
        </c:rich>
      </c:tx>
      <c:layout/>
      <c:overlay val="0"/>
      <c:spPr>
        <a:noFill/>
        <a:ln>
          <a:noFill/>
        </a:ln>
        <a:effectLst/>
      </c:spPr>
    </c:title>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5323811647727038E-2"/>
          <c:y val="0.13621281403867611"/>
          <c:w val="0.82935237670454587"/>
          <c:h val="0.28716981976833922"/>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74CD-496E-B95F-FE0158130E3E}"/>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74CD-496E-B95F-FE0158130E3E}"/>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74CD-496E-B95F-FE0158130E3E}"/>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74CD-496E-B95F-FE0158130E3E}"/>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74CD-496E-B95F-FE0158130E3E}"/>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74CD-496E-B95F-FE0158130E3E}"/>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74CD-496E-B95F-FE0158130E3E}"/>
              </c:ext>
            </c:extLst>
          </c:dPt>
          <c:dPt>
            <c:idx val="7"/>
            <c:bubble3D val="0"/>
            <c:spPr>
              <a:solidFill>
                <a:schemeClr val="accent2">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74CD-496E-B95F-FE0158130E3E}"/>
              </c:ext>
            </c:extLst>
          </c:dPt>
          <c:dPt>
            <c:idx val="8"/>
            <c:bubble3D val="0"/>
            <c:spPr>
              <a:solidFill>
                <a:schemeClr val="accent3">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1-74CD-496E-B95F-FE0158130E3E}"/>
              </c:ext>
            </c:extLst>
          </c:dPt>
          <c:dPt>
            <c:idx val="9"/>
            <c:bubble3D val="0"/>
            <c:spPr>
              <a:solidFill>
                <a:schemeClr val="accent4">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13-74CD-496E-B95F-FE0158130E3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Аркуш1!$B$49:$B$58</c:f>
              <c:strCache>
                <c:ptCount val="10"/>
                <c:pt idx="0">
                  <c:v>заробітна плата з нарахуваннями - 108370603 грн.</c:v>
                </c:pt>
                <c:pt idx="1">
                  <c:v>предмети, матеріали, обладнання та інвентар - 3143206,75 грн.</c:v>
                </c:pt>
                <c:pt idx="2">
                  <c:v>медикаменти - 44993,02 грн.</c:v>
                </c:pt>
                <c:pt idx="3">
                  <c:v>продукти харчування - 4571349,56 грн.</c:v>
                </c:pt>
                <c:pt idx="4">
                  <c:v>оплата послуг (окрім комунальних) - 3139162 грн.</c:v>
                </c:pt>
                <c:pt idx="5">
                  <c:v>оплата комунальних послуг - 10725684,13 грн.</c:v>
                </c:pt>
                <c:pt idx="6">
                  <c:v>інши платежі - 328752,89  грн.</c:v>
                </c:pt>
                <c:pt idx="7">
                  <c:v>придбання предметів довгострокового користування - 6873243,93 грн.</c:v>
                </c:pt>
                <c:pt idx="8">
                  <c:v>капітальний ремонт - 1375300,47 грн.</c:v>
                </c:pt>
                <c:pt idx="9">
                  <c:v>реконструкція та реставрація - 5844,98 грн.</c:v>
                </c:pt>
              </c:strCache>
            </c:strRef>
          </c:cat>
          <c:val>
            <c:numRef>
              <c:f>Аркуш1!$C$49:$C$58</c:f>
              <c:numCache>
                <c:formatCode>0.00%</c:formatCode>
                <c:ptCount val="10"/>
                <c:pt idx="0">
                  <c:v>0.78201801841074026</c:v>
                </c:pt>
                <c:pt idx="1">
                  <c:v>2.2681836634082304E-2</c:v>
                </c:pt>
                <c:pt idx="2">
                  <c:v>3.2467617006549048E-4</c:v>
                </c:pt>
                <c:pt idx="3">
                  <c:v>3.2987522668435354E-2</c:v>
                </c:pt>
                <c:pt idx="4">
                  <c:v>2.2652649130356785E-2</c:v>
                </c:pt>
                <c:pt idx="5">
                  <c:v>7.7398095185889124E-2</c:v>
                </c:pt>
                <c:pt idx="6">
                  <c:v>2.3723286239323679E-3</c:v>
                </c:pt>
                <c:pt idx="7">
                  <c:v>4.9598326920893068E-2</c:v>
                </c:pt>
                <c:pt idx="8">
                  <c:v>9.9243680306160612E-3</c:v>
                </c:pt>
                <c:pt idx="9">
                  <c:v>0</c:v>
                </c:pt>
              </c:numCache>
            </c:numRef>
          </c:val>
          <c:extLst xmlns:c16r2="http://schemas.microsoft.com/office/drawing/2015/06/chart">
            <c:ext xmlns:c16="http://schemas.microsoft.com/office/drawing/2014/chart" uri="{C3380CC4-5D6E-409C-BE32-E72D297353CC}">
              <c16:uniqueId val="{00000014-74CD-496E-B95F-FE0158130E3E}"/>
            </c:ext>
          </c:extLst>
        </c:ser>
        <c:dLbls>
          <c:dLblPos val="bestFit"/>
          <c:showLegendKey val="0"/>
          <c:showVal val="1"/>
          <c:showCatName val="0"/>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itchFamily="18" charset="0"/>
              <a:ea typeface="+mn-ea"/>
              <a:cs typeface="Times New Roman"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latin typeface="Times New Roman" pitchFamily="18" charset="0"/>
                <a:cs typeface="Times New Roman" pitchFamily="18" charset="0"/>
              </a:defRPr>
            </a:pPr>
            <a:r>
              <a:rPr lang="ru-RU" sz="1200" baseline="0">
                <a:latin typeface="Times New Roman" pitchFamily="18" charset="0"/>
                <a:cs typeface="Times New Roman" pitchFamily="18" charset="0"/>
              </a:rPr>
              <a:t>Малюнок 4.1 Динаміка мережі діючих ЗЗСО та учнів, що в них навчаються з 2022/2023 по 2025/2026 навчальний рік  </a:t>
            </a:r>
            <a:endParaRPr lang="ru-RU" sz="1200">
              <a:solidFill>
                <a:srgbClr val="FF0000"/>
              </a:solidFill>
              <a:latin typeface="Times New Roman" pitchFamily="18" charset="0"/>
              <a:cs typeface="Times New Roman" pitchFamily="18" charset="0"/>
            </a:endParaRPr>
          </a:p>
        </c:rich>
      </c:tx>
      <c:layout>
        <c:manualLayout>
          <c:xMode val="edge"/>
          <c:yMode val="edge"/>
          <c:x val="9.0841734985609671E-2"/>
          <c:y val="4.6074782916888178E-2"/>
        </c:manualLayout>
      </c:layout>
      <c:overlay val="0"/>
    </c:title>
    <c:autoTitleDeleted val="0"/>
    <c:view3D>
      <c:rotX val="15"/>
      <c:rotY val="20"/>
      <c:rAngAx val="1"/>
    </c:view3D>
    <c:floor>
      <c:thickness val="0"/>
    </c:floor>
    <c:sideWall>
      <c:thickness val="0"/>
    </c:sideWall>
    <c:backWall>
      <c:thickness val="0"/>
    </c:backWall>
    <c:plotArea>
      <c:layout>
        <c:manualLayout>
          <c:layoutTarget val="inner"/>
          <c:xMode val="edge"/>
          <c:yMode val="edge"/>
          <c:x val="0.15977447263536501"/>
          <c:y val="0.21734513274336284"/>
          <c:w val="0.67642367182139196"/>
          <c:h val="0.43843044340350595"/>
        </c:manualLayout>
      </c:layout>
      <c:bar3DChart>
        <c:barDir val="col"/>
        <c:grouping val="clustered"/>
        <c:varyColors val="0"/>
        <c:ser>
          <c:idx val="0"/>
          <c:order val="0"/>
          <c:tx>
            <c:strRef>
              <c:f>Лист1!$B$1</c:f>
              <c:strCache>
                <c:ptCount val="1"/>
                <c:pt idx="0">
                  <c:v>2022</c:v>
                </c:pt>
              </c:strCache>
            </c:strRef>
          </c:tx>
          <c:invertIfNegative val="0"/>
          <c:cat>
            <c:strRef>
              <c:f>Лист1!$A$2:$A$11</c:f>
              <c:strCache>
                <c:ptCount val="10"/>
                <c:pt idx="0">
                  <c:v>Славутська гімназія №1</c:v>
                </c:pt>
                <c:pt idx="1">
                  <c:v>НВК</c:v>
                </c:pt>
                <c:pt idx="2">
                  <c:v>Славутська гімназія №3</c:v>
                </c:pt>
                <c:pt idx="3">
                  <c:v>Славутська гімназія №4</c:v>
                </c:pt>
                <c:pt idx="4">
                  <c:v>Славутська гімназія  №5</c:v>
                </c:pt>
                <c:pt idx="5">
                  <c:v>Славутська гімназія  №6</c:v>
                </c:pt>
                <c:pt idx="6">
                  <c:v>Славутська гімназія  №7</c:v>
                </c:pt>
                <c:pt idx="7">
                  <c:v>Славутська гімназія "Успіх"</c:v>
                </c:pt>
                <c:pt idx="8">
                  <c:v>Варварівська гімназія</c:v>
                </c:pt>
                <c:pt idx="9">
                  <c:v>Славутський ліцей</c:v>
                </c:pt>
              </c:strCache>
            </c:strRef>
          </c:cat>
          <c:val>
            <c:numRef>
              <c:f>Лист1!$B$2:$B$11</c:f>
              <c:numCache>
                <c:formatCode>General</c:formatCode>
                <c:ptCount val="10"/>
                <c:pt idx="0">
                  <c:v>905</c:v>
                </c:pt>
                <c:pt idx="1">
                  <c:v>399</c:v>
                </c:pt>
                <c:pt idx="2">
                  <c:v>529</c:v>
                </c:pt>
                <c:pt idx="3">
                  <c:v>491</c:v>
                </c:pt>
                <c:pt idx="4">
                  <c:v>549</c:v>
                </c:pt>
                <c:pt idx="5">
                  <c:v>458</c:v>
                </c:pt>
                <c:pt idx="6">
                  <c:v>226</c:v>
                </c:pt>
                <c:pt idx="7">
                  <c:v>873</c:v>
                </c:pt>
                <c:pt idx="8">
                  <c:v>63</c:v>
                </c:pt>
              </c:numCache>
            </c:numRef>
          </c:val>
          <c:extLst xmlns:c16r2="http://schemas.microsoft.com/office/drawing/2015/06/chart">
            <c:ext xmlns:c16="http://schemas.microsoft.com/office/drawing/2014/chart" uri="{C3380CC4-5D6E-409C-BE32-E72D297353CC}">
              <c16:uniqueId val="{00000000-96B1-4DB8-B5BD-DF2D58055E6E}"/>
            </c:ext>
          </c:extLst>
        </c:ser>
        <c:ser>
          <c:idx val="1"/>
          <c:order val="1"/>
          <c:tx>
            <c:strRef>
              <c:f>Лист1!$C$1</c:f>
              <c:strCache>
                <c:ptCount val="1"/>
                <c:pt idx="0">
                  <c:v>2023</c:v>
                </c:pt>
              </c:strCache>
            </c:strRef>
          </c:tx>
          <c:invertIfNegative val="0"/>
          <c:cat>
            <c:strRef>
              <c:f>Лист1!$A$2:$A$11</c:f>
              <c:strCache>
                <c:ptCount val="10"/>
                <c:pt idx="0">
                  <c:v>Славутська гімназія №1</c:v>
                </c:pt>
                <c:pt idx="1">
                  <c:v>НВК</c:v>
                </c:pt>
                <c:pt idx="2">
                  <c:v>Славутська гімназія №3</c:v>
                </c:pt>
                <c:pt idx="3">
                  <c:v>Славутська гімназія №4</c:v>
                </c:pt>
                <c:pt idx="4">
                  <c:v>Славутська гімназія  №5</c:v>
                </c:pt>
                <c:pt idx="5">
                  <c:v>Славутська гімназія  №6</c:v>
                </c:pt>
                <c:pt idx="6">
                  <c:v>Славутська гімназія  №7</c:v>
                </c:pt>
                <c:pt idx="7">
                  <c:v>Славутська гімназія "Успіх"</c:v>
                </c:pt>
                <c:pt idx="8">
                  <c:v>Варварівська гімназія</c:v>
                </c:pt>
                <c:pt idx="9">
                  <c:v>Славутський ліцей</c:v>
                </c:pt>
              </c:strCache>
            </c:strRef>
          </c:cat>
          <c:val>
            <c:numRef>
              <c:f>Лист1!$C$2:$C$11</c:f>
              <c:numCache>
                <c:formatCode>General</c:formatCode>
                <c:ptCount val="10"/>
                <c:pt idx="0">
                  <c:v>786</c:v>
                </c:pt>
                <c:pt idx="1">
                  <c:v>341</c:v>
                </c:pt>
                <c:pt idx="2">
                  <c:v>526</c:v>
                </c:pt>
                <c:pt idx="3">
                  <c:v>497</c:v>
                </c:pt>
                <c:pt idx="4">
                  <c:v>570</c:v>
                </c:pt>
                <c:pt idx="5">
                  <c:v>454</c:v>
                </c:pt>
                <c:pt idx="6">
                  <c:v>198</c:v>
                </c:pt>
                <c:pt idx="7">
                  <c:v>898</c:v>
                </c:pt>
                <c:pt idx="8">
                  <c:v>61</c:v>
                </c:pt>
                <c:pt idx="9">
                  <c:v>478</c:v>
                </c:pt>
              </c:numCache>
            </c:numRef>
          </c:val>
          <c:extLst xmlns:c16r2="http://schemas.microsoft.com/office/drawing/2015/06/chart">
            <c:ext xmlns:c16="http://schemas.microsoft.com/office/drawing/2014/chart" uri="{C3380CC4-5D6E-409C-BE32-E72D297353CC}">
              <c16:uniqueId val="{00000001-96B1-4DB8-B5BD-DF2D58055E6E}"/>
            </c:ext>
          </c:extLst>
        </c:ser>
        <c:ser>
          <c:idx val="2"/>
          <c:order val="2"/>
          <c:tx>
            <c:strRef>
              <c:f>Лист1!$D$1</c:f>
              <c:strCache>
                <c:ptCount val="1"/>
                <c:pt idx="0">
                  <c:v>2024</c:v>
                </c:pt>
              </c:strCache>
            </c:strRef>
          </c:tx>
          <c:invertIfNegative val="0"/>
          <c:cat>
            <c:strRef>
              <c:f>Лист1!$A$2:$A$11</c:f>
              <c:strCache>
                <c:ptCount val="10"/>
                <c:pt idx="0">
                  <c:v>Славутська гімназія №1</c:v>
                </c:pt>
                <c:pt idx="1">
                  <c:v>НВК</c:v>
                </c:pt>
                <c:pt idx="2">
                  <c:v>Славутська гімназія №3</c:v>
                </c:pt>
                <c:pt idx="3">
                  <c:v>Славутська гімназія №4</c:v>
                </c:pt>
                <c:pt idx="4">
                  <c:v>Славутська гімназія  №5</c:v>
                </c:pt>
                <c:pt idx="5">
                  <c:v>Славутська гімназія  №6</c:v>
                </c:pt>
                <c:pt idx="6">
                  <c:v>Славутська гімназія  №7</c:v>
                </c:pt>
                <c:pt idx="7">
                  <c:v>Славутська гімназія "Успіх"</c:v>
                </c:pt>
                <c:pt idx="8">
                  <c:v>Варварівська гімназія</c:v>
                </c:pt>
                <c:pt idx="9">
                  <c:v>Славутський ліцей</c:v>
                </c:pt>
              </c:strCache>
            </c:strRef>
          </c:cat>
          <c:val>
            <c:numRef>
              <c:f>Лист1!$D$2:$D$11</c:f>
              <c:numCache>
                <c:formatCode>General</c:formatCode>
                <c:ptCount val="10"/>
                <c:pt idx="0">
                  <c:v>636</c:v>
                </c:pt>
                <c:pt idx="1">
                  <c:v>0</c:v>
                </c:pt>
                <c:pt idx="2">
                  <c:v>517</c:v>
                </c:pt>
                <c:pt idx="3">
                  <c:v>478</c:v>
                </c:pt>
                <c:pt idx="4">
                  <c:v>585</c:v>
                </c:pt>
                <c:pt idx="5">
                  <c:v>404</c:v>
                </c:pt>
                <c:pt idx="6">
                  <c:v>197</c:v>
                </c:pt>
                <c:pt idx="7">
                  <c:v>862</c:v>
                </c:pt>
                <c:pt idx="8">
                  <c:v>60</c:v>
                </c:pt>
                <c:pt idx="9">
                  <c:v>454</c:v>
                </c:pt>
              </c:numCache>
            </c:numRef>
          </c:val>
          <c:extLst xmlns:c16r2="http://schemas.microsoft.com/office/drawing/2015/06/chart">
            <c:ext xmlns:c16="http://schemas.microsoft.com/office/drawing/2014/chart" uri="{C3380CC4-5D6E-409C-BE32-E72D297353CC}">
              <c16:uniqueId val="{00000002-96B1-4DB8-B5BD-DF2D58055E6E}"/>
            </c:ext>
          </c:extLst>
        </c:ser>
        <c:ser>
          <c:idx val="3"/>
          <c:order val="3"/>
          <c:tx>
            <c:strRef>
              <c:f>Лист1!$E$1</c:f>
              <c:strCache>
                <c:ptCount val="1"/>
                <c:pt idx="0">
                  <c:v>2025</c:v>
                </c:pt>
              </c:strCache>
            </c:strRef>
          </c:tx>
          <c:invertIfNegative val="0"/>
          <c:cat>
            <c:strRef>
              <c:f>Лист1!$A$2:$A$11</c:f>
              <c:strCache>
                <c:ptCount val="10"/>
                <c:pt idx="0">
                  <c:v>Славутська гімназія №1</c:v>
                </c:pt>
                <c:pt idx="1">
                  <c:v>НВК</c:v>
                </c:pt>
                <c:pt idx="2">
                  <c:v>Славутська гімназія №3</c:v>
                </c:pt>
                <c:pt idx="3">
                  <c:v>Славутська гімназія №4</c:v>
                </c:pt>
                <c:pt idx="4">
                  <c:v>Славутська гімназія  №5</c:v>
                </c:pt>
                <c:pt idx="5">
                  <c:v>Славутська гімназія  №6</c:v>
                </c:pt>
                <c:pt idx="6">
                  <c:v>Славутська гімназія  №7</c:v>
                </c:pt>
                <c:pt idx="7">
                  <c:v>Славутська гімназія "Успіх"</c:v>
                </c:pt>
                <c:pt idx="8">
                  <c:v>Варварівська гімназія</c:v>
                </c:pt>
                <c:pt idx="9">
                  <c:v>Славутський ліцей</c:v>
                </c:pt>
              </c:strCache>
            </c:strRef>
          </c:cat>
          <c:val>
            <c:numRef>
              <c:f>Лист1!$E$2:$E$11</c:f>
              <c:numCache>
                <c:formatCode>General</c:formatCode>
                <c:ptCount val="10"/>
                <c:pt idx="0">
                  <c:v>629</c:v>
                </c:pt>
                <c:pt idx="2">
                  <c:v>480</c:v>
                </c:pt>
                <c:pt idx="3">
                  <c:v>444</c:v>
                </c:pt>
                <c:pt idx="4">
                  <c:v>599</c:v>
                </c:pt>
                <c:pt idx="5">
                  <c:v>372</c:v>
                </c:pt>
                <c:pt idx="6">
                  <c:v>185</c:v>
                </c:pt>
                <c:pt idx="7">
                  <c:v>810</c:v>
                </c:pt>
                <c:pt idx="8">
                  <c:v>69</c:v>
                </c:pt>
                <c:pt idx="9">
                  <c:v>459</c:v>
                </c:pt>
              </c:numCache>
            </c:numRef>
          </c:val>
          <c:extLst xmlns:c16r2="http://schemas.microsoft.com/office/drawing/2015/06/chart">
            <c:ext xmlns:c16="http://schemas.microsoft.com/office/drawing/2014/chart" uri="{C3380CC4-5D6E-409C-BE32-E72D297353CC}">
              <c16:uniqueId val="{00000000-420E-4384-A827-5A70B751839A}"/>
            </c:ext>
          </c:extLst>
        </c:ser>
        <c:dLbls>
          <c:showLegendKey val="0"/>
          <c:showVal val="0"/>
          <c:showCatName val="0"/>
          <c:showSerName val="0"/>
          <c:showPercent val="0"/>
          <c:showBubbleSize val="0"/>
        </c:dLbls>
        <c:gapWidth val="150"/>
        <c:shape val="box"/>
        <c:axId val="81463168"/>
        <c:axId val="81464704"/>
        <c:axId val="0"/>
      </c:bar3DChart>
      <c:catAx>
        <c:axId val="81463168"/>
        <c:scaling>
          <c:orientation val="minMax"/>
        </c:scaling>
        <c:delete val="0"/>
        <c:axPos val="b"/>
        <c:numFmt formatCode="General" sourceLinked="0"/>
        <c:majorTickMark val="none"/>
        <c:minorTickMark val="none"/>
        <c:tickLblPos val="nextTo"/>
        <c:txPr>
          <a:bodyPr/>
          <a:lstStyle/>
          <a:p>
            <a:pPr>
              <a:defRPr>
                <a:latin typeface="Times New Roman" pitchFamily="18" charset="0"/>
                <a:cs typeface="Times New Roman" pitchFamily="18" charset="0"/>
              </a:defRPr>
            </a:pPr>
            <a:endParaRPr lang="ru-RU"/>
          </a:p>
        </c:txPr>
        <c:crossAx val="81464704"/>
        <c:crosses val="autoZero"/>
        <c:auto val="1"/>
        <c:lblAlgn val="ctr"/>
        <c:lblOffset val="100"/>
        <c:noMultiLvlLbl val="0"/>
      </c:catAx>
      <c:valAx>
        <c:axId val="81464704"/>
        <c:scaling>
          <c:orientation val="minMax"/>
        </c:scaling>
        <c:delete val="0"/>
        <c:axPos val="l"/>
        <c:majorGridlines/>
        <c:numFmt formatCode="General" sourceLinked="1"/>
        <c:majorTickMark val="none"/>
        <c:minorTickMark val="none"/>
        <c:tickLblPos val="nextTo"/>
        <c:txPr>
          <a:bodyPr/>
          <a:lstStyle/>
          <a:p>
            <a:pPr>
              <a:defRPr>
                <a:solidFill>
                  <a:sysClr val="windowText" lastClr="000000"/>
                </a:solidFill>
                <a:latin typeface="Times New Roman" pitchFamily="18" charset="0"/>
                <a:cs typeface="Times New Roman" pitchFamily="18" charset="0"/>
              </a:defRPr>
            </a:pPr>
            <a:endParaRPr lang="ru-RU"/>
          </a:p>
        </c:txPr>
        <c:crossAx val="81463168"/>
        <c:crosses val="autoZero"/>
        <c:crossBetween val="between"/>
      </c:valAx>
    </c:plotArea>
    <c:legend>
      <c:legendPos val="r"/>
      <c:layout/>
      <c:overlay val="0"/>
      <c:txPr>
        <a:bodyPr/>
        <a:lstStyle/>
        <a:p>
          <a:pPr>
            <a:defRPr>
              <a:solidFill>
                <a:sysClr val="windowText" lastClr="000000"/>
              </a:solidFill>
              <a:latin typeface="Times New Roman" pitchFamily="18" charset="0"/>
              <a:cs typeface="Times New Roman" pitchFamily="18" charset="0"/>
            </a:defRPr>
          </a:pPr>
          <a:endParaRPr lang="ru-RU"/>
        </a:p>
      </c:txPr>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675157756546932"/>
          <c:y val="0.16450878200552127"/>
          <c:w val="0.71869696073321787"/>
          <c:h val="0.45798531304114293"/>
        </c:manualLayout>
      </c:layout>
      <c:barChart>
        <c:barDir val="col"/>
        <c:grouping val="clustered"/>
        <c:varyColors val="0"/>
        <c:ser>
          <c:idx val="0"/>
          <c:order val="0"/>
          <c:tx>
            <c:strRef>
              <c:f>Лист1!$B$1</c:f>
              <c:strCache>
                <c:ptCount val="1"/>
                <c:pt idx="0">
                  <c:v>2024/2025</c:v>
                </c:pt>
              </c:strCache>
            </c:strRef>
          </c:tx>
          <c:invertIfNegative val="0"/>
          <c:cat>
            <c:strRef>
              <c:f>Лист1!$A$2:$A$9</c:f>
              <c:strCache>
                <c:ptCount val="8"/>
                <c:pt idx="0">
                  <c:v>Славутський ліцей</c:v>
                </c:pt>
                <c:pt idx="1">
                  <c:v>Славутська гімназія №5</c:v>
                </c:pt>
                <c:pt idx="2">
                  <c:v>Славутська гімназія №1</c:v>
                </c:pt>
                <c:pt idx="3">
                  <c:v>Славутська гімназія №3</c:v>
                </c:pt>
                <c:pt idx="4">
                  <c:v>Славутська гімназія "Успіх"</c:v>
                </c:pt>
                <c:pt idx="5">
                  <c:v>Славутська гімназія №4</c:v>
                </c:pt>
                <c:pt idx="6">
                  <c:v>Славутська гімназія №6</c:v>
                </c:pt>
                <c:pt idx="7">
                  <c:v>Славутська гімназія №7</c:v>
                </c:pt>
              </c:strCache>
            </c:strRef>
          </c:cat>
          <c:val>
            <c:numRef>
              <c:f>Лист1!$B$2:$B$9</c:f>
              <c:numCache>
                <c:formatCode>General</c:formatCode>
                <c:ptCount val="8"/>
                <c:pt idx="0">
                  <c:v>454</c:v>
                </c:pt>
                <c:pt idx="1">
                  <c:v>585</c:v>
                </c:pt>
                <c:pt idx="2">
                  <c:v>636</c:v>
                </c:pt>
                <c:pt idx="3">
                  <c:v>517</c:v>
                </c:pt>
                <c:pt idx="4">
                  <c:v>862</c:v>
                </c:pt>
                <c:pt idx="5">
                  <c:v>478</c:v>
                </c:pt>
                <c:pt idx="6">
                  <c:v>404</c:v>
                </c:pt>
                <c:pt idx="7">
                  <c:v>197</c:v>
                </c:pt>
              </c:numCache>
            </c:numRef>
          </c:val>
          <c:extLst xmlns:c16r2="http://schemas.microsoft.com/office/drawing/2015/06/chart">
            <c:ext xmlns:c16="http://schemas.microsoft.com/office/drawing/2014/chart" uri="{C3380CC4-5D6E-409C-BE32-E72D297353CC}">
              <c16:uniqueId val="{00000000-6523-4E20-B2CF-1FF3FF3EF6DF}"/>
            </c:ext>
          </c:extLst>
        </c:ser>
        <c:ser>
          <c:idx val="1"/>
          <c:order val="1"/>
          <c:tx>
            <c:strRef>
              <c:f>Лист1!$C$1</c:f>
              <c:strCache>
                <c:ptCount val="1"/>
                <c:pt idx="0">
                  <c:v>2025/2026</c:v>
                </c:pt>
              </c:strCache>
            </c:strRef>
          </c:tx>
          <c:invertIfNegative val="0"/>
          <c:cat>
            <c:strRef>
              <c:f>Лист1!$A$2:$A$9</c:f>
              <c:strCache>
                <c:ptCount val="8"/>
                <c:pt idx="0">
                  <c:v>Славутський ліцей</c:v>
                </c:pt>
                <c:pt idx="1">
                  <c:v>Славутська гімназія №5</c:v>
                </c:pt>
                <c:pt idx="2">
                  <c:v>Славутська гімназія №1</c:v>
                </c:pt>
                <c:pt idx="3">
                  <c:v>Славутська гімназія №3</c:v>
                </c:pt>
                <c:pt idx="4">
                  <c:v>Славутська гімназія "Успіх"</c:v>
                </c:pt>
                <c:pt idx="5">
                  <c:v>Славутська гімназія №4</c:v>
                </c:pt>
                <c:pt idx="6">
                  <c:v>Славутська гімназія №6</c:v>
                </c:pt>
                <c:pt idx="7">
                  <c:v>Славутська гімназія №7</c:v>
                </c:pt>
              </c:strCache>
            </c:strRef>
          </c:cat>
          <c:val>
            <c:numRef>
              <c:f>Лист1!$C$2:$C$9</c:f>
              <c:numCache>
                <c:formatCode>General</c:formatCode>
                <c:ptCount val="8"/>
                <c:pt idx="0">
                  <c:v>459</c:v>
                </c:pt>
                <c:pt idx="1">
                  <c:v>599</c:v>
                </c:pt>
                <c:pt idx="2">
                  <c:v>629</c:v>
                </c:pt>
                <c:pt idx="3">
                  <c:v>480</c:v>
                </c:pt>
                <c:pt idx="4">
                  <c:v>810</c:v>
                </c:pt>
                <c:pt idx="5">
                  <c:v>444</c:v>
                </c:pt>
                <c:pt idx="6">
                  <c:v>372</c:v>
                </c:pt>
                <c:pt idx="7">
                  <c:v>185</c:v>
                </c:pt>
              </c:numCache>
            </c:numRef>
          </c:val>
          <c:extLst xmlns:c16r2="http://schemas.microsoft.com/office/drawing/2015/06/chart">
            <c:ext xmlns:c16="http://schemas.microsoft.com/office/drawing/2014/chart" uri="{C3380CC4-5D6E-409C-BE32-E72D297353CC}">
              <c16:uniqueId val="{00000001-6523-4E20-B2CF-1FF3FF3EF6DF}"/>
            </c:ext>
          </c:extLst>
        </c:ser>
        <c:dLbls>
          <c:showLegendKey val="0"/>
          <c:showVal val="0"/>
          <c:showCatName val="0"/>
          <c:showSerName val="0"/>
          <c:showPercent val="0"/>
          <c:showBubbleSize val="0"/>
        </c:dLbls>
        <c:gapWidth val="150"/>
        <c:axId val="83703296"/>
        <c:axId val="83704832"/>
      </c:barChart>
      <c:catAx>
        <c:axId val="83703296"/>
        <c:scaling>
          <c:orientation val="minMax"/>
        </c:scaling>
        <c:delete val="0"/>
        <c:axPos val="b"/>
        <c:numFmt formatCode="General" sourceLinked="0"/>
        <c:majorTickMark val="out"/>
        <c:minorTickMark val="none"/>
        <c:tickLblPos val="nextTo"/>
        <c:crossAx val="83704832"/>
        <c:crosses val="autoZero"/>
        <c:auto val="1"/>
        <c:lblAlgn val="ctr"/>
        <c:lblOffset val="100"/>
        <c:noMultiLvlLbl val="0"/>
      </c:catAx>
      <c:valAx>
        <c:axId val="83704832"/>
        <c:scaling>
          <c:orientation val="minMax"/>
        </c:scaling>
        <c:delete val="0"/>
        <c:axPos val="l"/>
        <c:majorGridlines/>
        <c:numFmt formatCode="General" sourceLinked="1"/>
        <c:majorTickMark val="out"/>
        <c:minorTickMark val="none"/>
        <c:tickLblPos val="nextTo"/>
        <c:crossAx val="83703296"/>
        <c:crosses val="autoZero"/>
        <c:crossBetween val="between"/>
      </c:valAx>
    </c:plotArea>
    <c:legend>
      <c:legendPos val="r"/>
      <c:layou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Лист1!$B$1:$B$2</c:f>
              <c:strCache>
                <c:ptCount val="2"/>
                <c:pt idx="0">
                  <c:v>Вартість утримання 1 учня в школах  -грн.</c:v>
                </c:pt>
                <c:pt idx="1">
                  <c:v>2022 рік</c:v>
                </c:pt>
              </c:strCache>
            </c:strRef>
          </c:tx>
          <c:spPr>
            <a:solidFill>
              <a:schemeClr val="accent1"/>
            </a:solidFill>
            <a:ln>
              <a:noFill/>
            </a:ln>
            <a:effectLst/>
          </c:spPr>
          <c:invertIfNegative val="0"/>
          <c:cat>
            <c:strRef>
              <c:f>Лист1!$A$3:$A$11</c:f>
              <c:strCache>
                <c:ptCount val="9"/>
                <c:pt idx="0">
                  <c:v>Славутська гімназія №1</c:v>
                </c:pt>
                <c:pt idx="1">
                  <c:v>Славутський ліцей</c:v>
                </c:pt>
                <c:pt idx="2">
                  <c:v>       Славутська гімназія "Успіх"</c:v>
                </c:pt>
                <c:pt idx="3">
                  <c:v>Славутська гімназія №3</c:v>
                </c:pt>
                <c:pt idx="4">
                  <c:v>Славутська гімназія №4</c:v>
                </c:pt>
                <c:pt idx="5">
                  <c:v>Славутська гімназія №5</c:v>
                </c:pt>
                <c:pt idx="6">
                  <c:v>Славутська гімназія №6</c:v>
                </c:pt>
                <c:pt idx="7">
                  <c:v>Славутська гімназія №7</c:v>
                </c:pt>
                <c:pt idx="8">
                  <c:v>Варварівська гімназія</c:v>
                </c:pt>
              </c:strCache>
            </c:strRef>
          </c:cat>
          <c:val>
            <c:numRef>
              <c:f>Лист1!$B$3:$B$11</c:f>
              <c:numCache>
                <c:formatCode>General</c:formatCode>
                <c:ptCount val="9"/>
                <c:pt idx="0">
                  <c:v>22209</c:v>
                </c:pt>
                <c:pt idx="1">
                  <c:v>30044</c:v>
                </c:pt>
                <c:pt idx="2">
                  <c:v>21905</c:v>
                </c:pt>
                <c:pt idx="3">
                  <c:v>23461</c:v>
                </c:pt>
                <c:pt idx="4">
                  <c:v>24930</c:v>
                </c:pt>
                <c:pt idx="5">
                  <c:v>19387</c:v>
                </c:pt>
                <c:pt idx="6">
                  <c:v>27548</c:v>
                </c:pt>
                <c:pt idx="7">
                  <c:v>31792</c:v>
                </c:pt>
                <c:pt idx="8">
                  <c:v>70200</c:v>
                </c:pt>
              </c:numCache>
            </c:numRef>
          </c:val>
          <c:extLst xmlns:c16r2="http://schemas.microsoft.com/office/drawing/2015/06/chart">
            <c:ext xmlns:c16="http://schemas.microsoft.com/office/drawing/2014/chart" uri="{C3380CC4-5D6E-409C-BE32-E72D297353CC}">
              <c16:uniqueId val="{00000000-6D5E-44C1-9C3B-7802AF260D12}"/>
            </c:ext>
          </c:extLst>
        </c:ser>
        <c:ser>
          <c:idx val="1"/>
          <c:order val="1"/>
          <c:tx>
            <c:strRef>
              <c:f>Лист1!$C$1:$C$2</c:f>
              <c:strCache>
                <c:ptCount val="2"/>
                <c:pt idx="0">
                  <c:v>Вартість утримання 1 учня в школах  -грн.</c:v>
                </c:pt>
                <c:pt idx="1">
                  <c:v>2023рік</c:v>
                </c:pt>
              </c:strCache>
            </c:strRef>
          </c:tx>
          <c:spPr>
            <a:solidFill>
              <a:schemeClr val="accent2"/>
            </a:solidFill>
            <a:ln>
              <a:noFill/>
            </a:ln>
            <a:effectLst/>
          </c:spPr>
          <c:invertIfNegative val="0"/>
          <c:cat>
            <c:strRef>
              <c:f>Лист1!$A$3:$A$11</c:f>
              <c:strCache>
                <c:ptCount val="9"/>
                <c:pt idx="0">
                  <c:v>Славутська гімназія №1</c:v>
                </c:pt>
                <c:pt idx="1">
                  <c:v>Славутський ліцей</c:v>
                </c:pt>
                <c:pt idx="2">
                  <c:v>       Славутська гімназія "Успіх"</c:v>
                </c:pt>
                <c:pt idx="3">
                  <c:v>Славутська гімназія №3</c:v>
                </c:pt>
                <c:pt idx="4">
                  <c:v>Славутська гімназія №4</c:v>
                </c:pt>
                <c:pt idx="5">
                  <c:v>Славутська гімназія №5</c:v>
                </c:pt>
                <c:pt idx="6">
                  <c:v>Славутська гімназія №6</c:v>
                </c:pt>
                <c:pt idx="7">
                  <c:v>Славутська гімназія №7</c:v>
                </c:pt>
                <c:pt idx="8">
                  <c:v>Варварівська гімназія</c:v>
                </c:pt>
              </c:strCache>
            </c:strRef>
          </c:cat>
          <c:val>
            <c:numRef>
              <c:f>Лист1!$C$3:$C$11</c:f>
              <c:numCache>
                <c:formatCode>General</c:formatCode>
                <c:ptCount val="9"/>
                <c:pt idx="0">
                  <c:v>24200</c:v>
                </c:pt>
                <c:pt idx="1">
                  <c:v>28600</c:v>
                </c:pt>
                <c:pt idx="2">
                  <c:v>20500</c:v>
                </c:pt>
                <c:pt idx="3">
                  <c:v>23800</c:v>
                </c:pt>
                <c:pt idx="4">
                  <c:v>25100</c:v>
                </c:pt>
                <c:pt idx="5">
                  <c:v>20100</c:v>
                </c:pt>
                <c:pt idx="6">
                  <c:v>27100</c:v>
                </c:pt>
                <c:pt idx="7">
                  <c:v>36600</c:v>
                </c:pt>
                <c:pt idx="8">
                  <c:v>75400</c:v>
                </c:pt>
              </c:numCache>
            </c:numRef>
          </c:val>
          <c:extLst xmlns:c16r2="http://schemas.microsoft.com/office/drawing/2015/06/chart">
            <c:ext xmlns:c16="http://schemas.microsoft.com/office/drawing/2014/chart" uri="{C3380CC4-5D6E-409C-BE32-E72D297353CC}">
              <c16:uniqueId val="{00000001-6D5E-44C1-9C3B-7802AF260D12}"/>
            </c:ext>
          </c:extLst>
        </c:ser>
        <c:ser>
          <c:idx val="2"/>
          <c:order val="2"/>
          <c:tx>
            <c:strRef>
              <c:f>Лист1!$D$1:$D$2</c:f>
              <c:strCache>
                <c:ptCount val="2"/>
                <c:pt idx="0">
                  <c:v>Вартість утримання 1 учня в школах  -грн.</c:v>
                </c:pt>
                <c:pt idx="1">
                  <c:v>2024рік</c:v>
                </c:pt>
              </c:strCache>
            </c:strRef>
          </c:tx>
          <c:spPr>
            <a:solidFill>
              <a:schemeClr val="accent3"/>
            </a:solidFill>
            <a:ln>
              <a:noFill/>
            </a:ln>
            <a:effectLst/>
          </c:spPr>
          <c:invertIfNegative val="0"/>
          <c:cat>
            <c:strRef>
              <c:f>Лист1!$A$3:$A$11</c:f>
              <c:strCache>
                <c:ptCount val="9"/>
                <c:pt idx="0">
                  <c:v>Славутська гімназія №1</c:v>
                </c:pt>
                <c:pt idx="1">
                  <c:v>Славутський ліцей</c:v>
                </c:pt>
                <c:pt idx="2">
                  <c:v>       Славутська гімназія "Успіх"</c:v>
                </c:pt>
                <c:pt idx="3">
                  <c:v>Славутська гімназія №3</c:v>
                </c:pt>
                <c:pt idx="4">
                  <c:v>Славутська гімназія №4</c:v>
                </c:pt>
                <c:pt idx="5">
                  <c:v>Славутська гімназія №5</c:v>
                </c:pt>
                <c:pt idx="6">
                  <c:v>Славутська гімназія №6</c:v>
                </c:pt>
                <c:pt idx="7">
                  <c:v>Славутська гімназія №7</c:v>
                </c:pt>
                <c:pt idx="8">
                  <c:v>Варварівська гімназія</c:v>
                </c:pt>
              </c:strCache>
            </c:strRef>
          </c:cat>
          <c:val>
            <c:numRef>
              <c:f>Лист1!$D$3:$D$11</c:f>
              <c:numCache>
                <c:formatCode>General</c:formatCode>
                <c:ptCount val="9"/>
                <c:pt idx="0">
                  <c:v>30117</c:v>
                </c:pt>
                <c:pt idx="1">
                  <c:v>31642</c:v>
                </c:pt>
                <c:pt idx="2">
                  <c:v>25720</c:v>
                </c:pt>
                <c:pt idx="3">
                  <c:v>30720</c:v>
                </c:pt>
                <c:pt idx="4">
                  <c:v>30854</c:v>
                </c:pt>
                <c:pt idx="5">
                  <c:v>24766</c:v>
                </c:pt>
                <c:pt idx="6">
                  <c:v>34672</c:v>
                </c:pt>
                <c:pt idx="7">
                  <c:v>40860</c:v>
                </c:pt>
                <c:pt idx="8">
                  <c:v>81900</c:v>
                </c:pt>
              </c:numCache>
            </c:numRef>
          </c:val>
          <c:extLst xmlns:c16r2="http://schemas.microsoft.com/office/drawing/2015/06/chart">
            <c:ext xmlns:c16="http://schemas.microsoft.com/office/drawing/2014/chart" uri="{C3380CC4-5D6E-409C-BE32-E72D297353CC}">
              <c16:uniqueId val="{00000002-6D5E-44C1-9C3B-7802AF260D12}"/>
            </c:ext>
          </c:extLst>
        </c:ser>
        <c:dLbls>
          <c:showLegendKey val="0"/>
          <c:showVal val="0"/>
          <c:showCatName val="0"/>
          <c:showSerName val="0"/>
          <c:showPercent val="0"/>
          <c:showBubbleSize val="0"/>
        </c:dLbls>
        <c:gapWidth val="219"/>
        <c:overlap val="-27"/>
        <c:axId val="83736064"/>
        <c:axId val="83737600"/>
      </c:barChart>
      <c:catAx>
        <c:axId val="8373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3737600"/>
        <c:crosses val="autoZero"/>
        <c:auto val="1"/>
        <c:lblAlgn val="ctr"/>
        <c:lblOffset val="100"/>
        <c:noMultiLvlLbl val="0"/>
      </c:catAx>
      <c:valAx>
        <c:axId val="837376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8373606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3</c:v>
                </c:pt>
              </c:strCache>
            </c:strRef>
          </c:tx>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485-47E9-8E63-820BEC013B20}"/>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485-47E9-8E63-820BEC013B20}"/>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485-47E9-8E63-820BEC013B20}"/>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A485-47E9-8E63-820BEC013B2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itchFamily="18" charset="0"/>
                    <a:ea typeface="+mn-ea"/>
                    <a:cs typeface="Times New Roman" pitchFamily="18" charset="0"/>
                  </a:defRPr>
                </a:pPr>
                <a:endParaRPr lang="ru-RU"/>
              </a:p>
            </c:txPr>
            <c:dLblPos val="outEnd"/>
            <c:showLegendKey val="0"/>
            <c:showVal val="0"/>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layout/>
              </c:ext>
            </c:extLst>
          </c:dLbls>
          <c:cat>
            <c:strRef>
              <c:f>Лист1!$A$2:$A$5</c:f>
              <c:strCache>
                <c:ptCount val="4"/>
                <c:pt idx="0">
                  <c:v>БДТ ,23%</c:v>
                </c:pt>
                <c:pt idx="1">
                  <c:v>СЮТ, 8%</c:v>
                </c:pt>
                <c:pt idx="2">
                  <c:v>ДЮЦТЕР 8,%</c:v>
                </c:pt>
                <c:pt idx="3">
                  <c:v>ДЮСШ, 7%</c:v>
                </c:pt>
              </c:strCache>
            </c:strRef>
          </c:cat>
          <c:val>
            <c:numRef>
              <c:f>Лист1!$B$2:$B$5</c:f>
              <c:numCache>
                <c:formatCode>General</c:formatCode>
                <c:ptCount val="4"/>
                <c:pt idx="0">
                  <c:v>23</c:v>
                </c:pt>
                <c:pt idx="1">
                  <c:v>8</c:v>
                </c:pt>
                <c:pt idx="2">
                  <c:v>8</c:v>
                </c:pt>
                <c:pt idx="3">
                  <c:v>7</c:v>
                </c:pt>
              </c:numCache>
            </c:numRef>
          </c:val>
          <c:extLst xmlns:c16r2="http://schemas.microsoft.com/office/drawing/2015/06/chart">
            <c:ext xmlns:c16="http://schemas.microsoft.com/office/drawing/2014/chart" uri="{C3380CC4-5D6E-409C-BE32-E72D297353CC}">
              <c16:uniqueId val="{00000008-A485-47E9-8E63-820BEC013B20}"/>
            </c:ext>
          </c:extLst>
        </c:ser>
        <c:dLbls>
          <c:dLblPos val="outEnd"/>
          <c:showLegendKey val="0"/>
          <c:showVal val="0"/>
          <c:showCatName val="1"/>
          <c:showSerName val="0"/>
          <c:showPercent val="0"/>
          <c:showBubbleSize val="0"/>
          <c:showLeaderLines val="1"/>
        </c:dLbls>
      </c:pie3D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itchFamily="18" charset="0"/>
              <a:ea typeface="+mn-ea"/>
              <a:cs typeface="Times New Roman"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ysClr val="window" lastClr="FFFFFF"/>
      </a:solidFill>
      <a:round/>
    </a:ln>
    <a:effectLst/>
  </c:spPr>
  <c:txPr>
    <a:bodyPr/>
    <a:lstStyle/>
    <a:p>
      <a:pPr>
        <a:defRPr/>
      </a:pPr>
      <a:endParaRPr lang="ru-RU"/>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C8BBBC-7E03-4973-883A-B4A17EBBDF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7957</TotalTime>
  <Pages>136</Pages>
  <Words>30151</Words>
  <Characters>171863</Characters>
  <Application>Microsoft Office Word</Application>
  <DocSecurity>0</DocSecurity>
  <Lines>1432</Lines>
  <Paragraphs>403</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201611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Elmira Perepelica</dc:creator>
  <cp:keywords/>
  <dc:description/>
  <cp:lastModifiedBy>Visik</cp:lastModifiedBy>
  <cp:revision>2685</cp:revision>
  <cp:lastPrinted>2025-10-16T06:13:00Z</cp:lastPrinted>
  <dcterms:created xsi:type="dcterms:W3CDTF">2025-02-25T06:57:00Z</dcterms:created>
  <dcterms:modified xsi:type="dcterms:W3CDTF">2025-10-27T07:09:00Z</dcterms:modified>
</cp:coreProperties>
</file>