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D3" w:rsidRPr="00637AD3" w:rsidRDefault="00637AD3" w:rsidP="00637AD3">
      <w:pPr>
        <w:spacing w:after="0" w:line="240" w:lineRule="auto"/>
        <w:rPr>
          <w:rFonts w:cs="Times New Roman"/>
          <w:szCs w:val="28"/>
          <w:lang w:val="uk-UA"/>
        </w:rPr>
      </w:pPr>
      <w:r w:rsidRPr="00637AD3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86A7D2" wp14:editId="0EE12B83">
            <wp:simplePos x="0" y="0"/>
            <wp:positionH relativeFrom="column">
              <wp:posOffset>2642235</wp:posOffset>
            </wp:positionH>
            <wp:positionV relativeFrom="paragraph">
              <wp:posOffset>-127635</wp:posOffset>
            </wp:positionV>
            <wp:extent cx="487680" cy="727710"/>
            <wp:effectExtent l="0" t="0" r="762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D3" w:rsidRPr="00637AD3" w:rsidRDefault="00637AD3" w:rsidP="00637AD3">
      <w:pPr>
        <w:rPr>
          <w:rFonts w:asciiTheme="minorHAnsi" w:hAnsiTheme="minorHAnsi"/>
          <w:sz w:val="22"/>
          <w:lang w:val="uk-UA"/>
        </w:rPr>
      </w:pPr>
    </w:p>
    <w:p w:rsidR="00637AD3" w:rsidRPr="00637AD3" w:rsidRDefault="00637AD3" w:rsidP="00637AD3">
      <w:pPr>
        <w:spacing w:after="0" w:line="240" w:lineRule="auto"/>
        <w:jc w:val="center"/>
        <w:rPr>
          <w:rFonts w:eastAsia="Calibri" w:cs="Times New Roman"/>
          <w:color w:val="000000"/>
          <w:szCs w:val="28"/>
          <w:lang w:val="uk-UA" w:eastAsia="ru-RU"/>
        </w:rPr>
      </w:pPr>
    </w:p>
    <w:p w:rsidR="00637AD3" w:rsidRPr="00637AD3" w:rsidRDefault="00637AD3" w:rsidP="00637AD3">
      <w:pPr>
        <w:spacing w:after="0" w:line="240" w:lineRule="auto"/>
        <w:jc w:val="center"/>
        <w:rPr>
          <w:rFonts w:eastAsia="Times New Roman" w:cs="Times New Roman"/>
          <w:szCs w:val="24"/>
          <w:lang w:val="uk-UA" w:eastAsia="ru-RU"/>
        </w:rPr>
      </w:pPr>
      <w:r w:rsidRPr="00637AD3">
        <w:rPr>
          <w:rFonts w:eastAsia="Times New Roman" w:cs="Times New Roman"/>
          <w:szCs w:val="24"/>
          <w:lang w:val="uk-UA" w:eastAsia="ru-RU"/>
        </w:rPr>
        <w:t>С Л А В У Т С Ь К А    М І С Ь К А    Р А Д А</w:t>
      </w:r>
    </w:p>
    <w:p w:rsidR="00637AD3" w:rsidRPr="00637AD3" w:rsidRDefault="00637AD3" w:rsidP="00637AD3">
      <w:pPr>
        <w:keepNext/>
        <w:spacing w:after="0" w:line="240" w:lineRule="auto"/>
        <w:ind w:left="2112" w:firstLine="720"/>
        <w:outlineLvl w:val="3"/>
        <w:rPr>
          <w:rFonts w:eastAsia="Times New Roman" w:cs="Times New Roman"/>
          <w:bCs/>
          <w:szCs w:val="20"/>
          <w:lang w:val="uk-UA" w:eastAsia="ru-RU"/>
        </w:rPr>
      </w:pPr>
      <w:r w:rsidRPr="00637AD3">
        <w:rPr>
          <w:rFonts w:eastAsia="Times New Roman" w:cs="Times New Roman"/>
          <w:bCs/>
          <w:szCs w:val="20"/>
          <w:lang w:val="uk-UA" w:eastAsia="ru-RU"/>
        </w:rPr>
        <w:t>ХМЕЛЬНИЦЬКОЇ    ОБЛАСТІ</w:t>
      </w:r>
    </w:p>
    <w:p w:rsidR="00637AD3" w:rsidRPr="00637AD3" w:rsidRDefault="00637AD3" w:rsidP="00637AD3">
      <w:pPr>
        <w:keepNext/>
        <w:spacing w:after="0" w:line="240" w:lineRule="auto"/>
        <w:ind w:left="2112" w:firstLine="720"/>
        <w:outlineLvl w:val="3"/>
        <w:rPr>
          <w:rFonts w:eastAsia="Times New Roman" w:cs="Times New Roman"/>
          <w:bCs/>
          <w:szCs w:val="20"/>
          <w:lang w:val="uk-UA" w:eastAsia="ru-RU"/>
        </w:rPr>
      </w:pPr>
      <w:r w:rsidRPr="00637AD3">
        <w:rPr>
          <w:rFonts w:eastAsia="Times New Roman" w:cs="Times New Roman"/>
          <w:bCs/>
          <w:szCs w:val="20"/>
          <w:lang w:val="uk-UA" w:eastAsia="ru-RU"/>
        </w:rPr>
        <w:t xml:space="preserve">     ВИКОНАВЧИЙ КОМІТЕТ</w:t>
      </w:r>
    </w:p>
    <w:p w:rsidR="00637AD3" w:rsidRPr="00637AD3" w:rsidRDefault="00637AD3" w:rsidP="00637AD3">
      <w:pPr>
        <w:spacing w:after="0" w:line="240" w:lineRule="auto"/>
        <w:jc w:val="center"/>
        <w:rPr>
          <w:rFonts w:eastAsia="Times New Roman" w:cs="Times New Roman"/>
          <w:b/>
          <w:szCs w:val="24"/>
          <w:lang w:val="uk-UA" w:eastAsia="ru-RU"/>
        </w:rPr>
      </w:pPr>
      <w:r w:rsidRPr="00637AD3">
        <w:rPr>
          <w:rFonts w:eastAsia="Times New Roman" w:cs="Times New Roman"/>
          <w:b/>
          <w:szCs w:val="24"/>
          <w:lang w:val="uk-UA" w:eastAsia="ru-RU"/>
        </w:rPr>
        <w:t>УПРАВЛІННЯ ОСВІТИ</w:t>
      </w:r>
    </w:p>
    <w:p w:rsidR="00637AD3" w:rsidRPr="00637AD3" w:rsidRDefault="00637AD3" w:rsidP="00637AD3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637AD3">
        <w:rPr>
          <w:rFonts w:eastAsia="Times New Roman" w:cs="Times New Roman"/>
          <w:color w:val="000000"/>
          <w:spacing w:val="-4"/>
          <w:sz w:val="24"/>
          <w:szCs w:val="24"/>
          <w:lang w:val="uk-UA" w:eastAsia="ru-RU"/>
        </w:rPr>
        <w:t xml:space="preserve">30000, м. Славута, вул. Соборності, 32 «В», </w:t>
      </w:r>
      <w:bookmarkStart w:id="0" w:name="_46ad4c2"/>
      <w:bookmarkEnd w:id="0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 xml:space="preserve">тел.(03842) 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>7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-2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>3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-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 xml:space="preserve">68 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(нач.),(03842) 7-09-11 (</w:t>
      </w:r>
      <w:proofErr w:type="spellStart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прийм</w:t>
      </w:r>
      <w:proofErr w:type="spellEnd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.), (03842)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 xml:space="preserve"> 7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-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>15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-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>56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заст</w:t>
      </w:r>
      <w:proofErr w:type="gramStart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.н</w:t>
      </w:r>
      <w:proofErr w:type="gramEnd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ач</w:t>
      </w:r>
      <w:proofErr w:type="spellEnd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 xml:space="preserve">.), (03842) 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>7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-28-</w:t>
      </w:r>
      <w:r w:rsidRPr="00637AD3">
        <w:rPr>
          <w:rFonts w:eastAsia="Calibri" w:cs="Times New Roman"/>
          <w:color w:val="000000"/>
          <w:sz w:val="24"/>
          <w:szCs w:val="24"/>
          <w:lang w:val="uk-UA" w:eastAsia="ru-RU"/>
        </w:rPr>
        <w:t>1</w:t>
      </w:r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3 (</w:t>
      </w:r>
      <w:proofErr w:type="spellStart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гол.бухг</w:t>
      </w:r>
      <w:proofErr w:type="spellEnd"/>
      <w:r w:rsidRPr="00637AD3">
        <w:rPr>
          <w:rFonts w:eastAsia="Calibri" w:cs="Times New Roman"/>
          <w:color w:val="000000"/>
          <w:sz w:val="24"/>
          <w:szCs w:val="24"/>
          <w:lang w:eastAsia="ru-RU"/>
        </w:rPr>
        <w:t>.),</w:t>
      </w:r>
    </w:p>
    <w:p w:rsidR="00637AD3" w:rsidRPr="00637AD3" w:rsidRDefault="00637AD3" w:rsidP="00637AD3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637AD3">
        <w:rPr>
          <w:rFonts w:eastAsia="Calibri" w:cs="Times New Roman"/>
          <w:color w:val="000000"/>
          <w:spacing w:val="4"/>
          <w:sz w:val="24"/>
          <w:szCs w:val="24"/>
          <w:lang w:val="en-US" w:eastAsia="ru-RU"/>
        </w:rPr>
        <w:t>E</w:t>
      </w:r>
      <w:r w:rsidRPr="00637AD3">
        <w:rPr>
          <w:rFonts w:eastAsia="Calibri" w:cs="Times New Roman"/>
          <w:color w:val="000000"/>
          <w:spacing w:val="4"/>
          <w:sz w:val="24"/>
          <w:szCs w:val="24"/>
          <w:lang w:eastAsia="ru-RU"/>
        </w:rPr>
        <w:t>-</w:t>
      </w:r>
      <w:r w:rsidRPr="00637AD3">
        <w:rPr>
          <w:rFonts w:eastAsia="Calibri" w:cs="Times New Roman"/>
          <w:color w:val="000000"/>
          <w:spacing w:val="4"/>
          <w:sz w:val="24"/>
          <w:szCs w:val="24"/>
          <w:lang w:val="en-US" w:eastAsia="ru-RU"/>
        </w:rPr>
        <w:t>mail</w:t>
      </w:r>
      <w:r w:rsidRPr="00637AD3">
        <w:rPr>
          <w:rFonts w:eastAsia="Calibri" w:cs="Times New Roman"/>
          <w:color w:val="000000"/>
          <w:spacing w:val="4"/>
          <w:sz w:val="24"/>
          <w:szCs w:val="24"/>
          <w:lang w:eastAsia="ru-RU"/>
        </w:rPr>
        <w:t>:</w:t>
      </w:r>
      <w:hyperlink r:id="rId8" w:history="1">
        <w:r w:rsidRPr="00637AD3">
          <w:rPr>
            <w:rFonts w:eastAsia="Calibri" w:cs="Times New Roman"/>
            <w:color w:val="0000FF"/>
            <w:sz w:val="24"/>
            <w:szCs w:val="24"/>
            <w:u w:val="single"/>
            <w:lang w:val="en-GB" w:eastAsia="ru-RU"/>
          </w:rPr>
          <w:t>slavuta</w:t>
        </w:r>
        <w:r w:rsidRPr="00637AD3">
          <w:rPr>
            <w:rFonts w:eastAsia="Calibri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37AD3">
          <w:rPr>
            <w:rFonts w:eastAsia="Calibri" w:cs="Times New Roman"/>
            <w:color w:val="0000FF"/>
            <w:sz w:val="24"/>
            <w:szCs w:val="24"/>
            <w:u w:val="single"/>
            <w:lang w:val="en-GB" w:eastAsia="ru-RU"/>
          </w:rPr>
          <w:t>mvo</w:t>
        </w:r>
        <w:r w:rsidRPr="00637AD3">
          <w:rPr>
            <w:rFonts w:eastAsia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37AD3">
          <w:rPr>
            <w:rFonts w:eastAsia="Calibri" w:cs="Times New Roman"/>
            <w:color w:val="0000FF"/>
            <w:sz w:val="24"/>
            <w:szCs w:val="24"/>
            <w:u w:val="single"/>
            <w:lang w:val="en-GB" w:eastAsia="ru-RU"/>
          </w:rPr>
          <w:t>meta</w:t>
        </w:r>
        <w:r w:rsidRPr="00637AD3">
          <w:rPr>
            <w:rFonts w:eastAsia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37AD3">
          <w:rPr>
            <w:rFonts w:eastAsia="Calibri" w:cs="Times New Roman"/>
            <w:color w:val="0000FF"/>
            <w:sz w:val="24"/>
            <w:szCs w:val="24"/>
            <w:u w:val="single"/>
            <w:lang w:val="en-GB" w:eastAsia="ru-RU"/>
          </w:rPr>
          <w:t>ua</w:t>
        </w:r>
      </w:hyperlink>
      <w:r w:rsidRPr="00637AD3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, </w:t>
      </w:r>
      <w:r w:rsidRPr="00637AD3">
        <w:rPr>
          <w:rFonts w:eastAsia="Calibri" w:cs="Times New Roman"/>
          <w:bCs/>
          <w:color w:val="000000"/>
          <w:sz w:val="24"/>
          <w:szCs w:val="24"/>
          <w:lang w:val="en-US" w:eastAsia="ru-RU"/>
        </w:rPr>
        <w:t>Web</w:t>
      </w:r>
      <w:r w:rsidRPr="00637AD3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: </w:t>
      </w:r>
      <w:r w:rsidRPr="00637AD3">
        <w:rPr>
          <w:rFonts w:eastAsia="Calibri" w:cs="Times New Roman"/>
          <w:bCs/>
          <w:color w:val="000000"/>
          <w:sz w:val="24"/>
          <w:szCs w:val="24"/>
          <w:lang w:val="en-US" w:eastAsia="ru-RU"/>
        </w:rPr>
        <w:t>www</w:t>
      </w:r>
      <w:r w:rsidRPr="00637AD3">
        <w:rPr>
          <w:rFonts w:eastAsia="Calibri" w:cs="Times New Roman"/>
          <w:bCs/>
          <w:color w:val="000000"/>
          <w:sz w:val="24"/>
          <w:szCs w:val="24"/>
          <w:lang w:eastAsia="ru-RU"/>
        </w:rPr>
        <w:t>.</w:t>
      </w:r>
      <w:r w:rsidRPr="00637AD3">
        <w:rPr>
          <w:rFonts w:eastAsia="Calibri" w:cs="Times New Roman"/>
          <w:bCs/>
          <w:color w:val="000000"/>
          <w:sz w:val="24"/>
          <w:szCs w:val="24"/>
          <w:lang w:val="en-US" w:eastAsia="ru-RU"/>
        </w:rPr>
        <w:t>osvitasl</w:t>
      </w:r>
      <w:r w:rsidRPr="00637AD3">
        <w:rPr>
          <w:rFonts w:eastAsia="Calibri" w:cs="Times New Roman"/>
          <w:bCs/>
          <w:color w:val="000000"/>
          <w:sz w:val="24"/>
          <w:szCs w:val="24"/>
          <w:lang w:eastAsia="ru-RU"/>
        </w:rPr>
        <w:t>.</w:t>
      </w:r>
      <w:r w:rsidRPr="00637AD3">
        <w:rPr>
          <w:rFonts w:eastAsia="Calibri" w:cs="Times New Roman"/>
          <w:bCs/>
          <w:color w:val="000000"/>
          <w:sz w:val="24"/>
          <w:szCs w:val="24"/>
          <w:lang w:val="en-US" w:eastAsia="ru-RU"/>
        </w:rPr>
        <w:t>km</w:t>
      </w:r>
      <w:r w:rsidRPr="00637AD3">
        <w:rPr>
          <w:rFonts w:eastAsia="Calibri" w:cs="Times New Roman"/>
          <w:bCs/>
          <w:color w:val="000000"/>
          <w:sz w:val="24"/>
          <w:szCs w:val="24"/>
          <w:lang w:eastAsia="ru-RU"/>
        </w:rPr>
        <w:t>.</w:t>
      </w:r>
      <w:r w:rsidRPr="00637AD3">
        <w:rPr>
          <w:rFonts w:eastAsia="Calibri" w:cs="Times New Roman"/>
          <w:bCs/>
          <w:color w:val="000000"/>
          <w:sz w:val="24"/>
          <w:szCs w:val="24"/>
          <w:lang w:val="en-US" w:eastAsia="ru-RU"/>
        </w:rPr>
        <w:t>ua</w:t>
      </w:r>
      <w:r w:rsidRPr="00637AD3">
        <w:rPr>
          <w:rFonts w:eastAsia="Calibri" w:cs="Times New Roman"/>
          <w:bCs/>
          <w:color w:val="000000"/>
          <w:sz w:val="24"/>
          <w:szCs w:val="24"/>
          <w:lang w:eastAsia="ru-RU"/>
        </w:rPr>
        <w:t>,</w:t>
      </w:r>
      <w:r w:rsidRPr="00637AD3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код ЄДРПОУ04591452</w:t>
      </w:r>
    </w:p>
    <w:p w:rsidR="00E07F7B" w:rsidRPr="00BF5248" w:rsidRDefault="00E07F7B" w:rsidP="00E07F7B">
      <w:pPr>
        <w:spacing w:after="0" w:line="240" w:lineRule="auto"/>
        <w:rPr>
          <w:rFonts w:eastAsia="Times New Roman" w:cs="Times New Roman"/>
          <w:szCs w:val="24"/>
          <w:lang w:val="uk-UA" w:eastAsia="ru-RU"/>
        </w:rPr>
      </w:pPr>
    </w:p>
    <w:p w:rsidR="00E07F7B" w:rsidRPr="00E07F7B" w:rsidRDefault="00873B19" w:rsidP="00E07F7B">
      <w:pPr>
        <w:spacing w:after="0" w:line="240" w:lineRule="auto"/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1</w:t>
      </w:r>
      <w:r w:rsidR="00A976B2">
        <w:rPr>
          <w:rFonts w:eastAsia="Times New Roman" w:cs="Times New Roman"/>
          <w:szCs w:val="24"/>
          <w:lang w:val="uk-UA" w:eastAsia="ru-RU"/>
        </w:rPr>
        <w:t>2</w:t>
      </w:r>
      <w:r w:rsidR="008B0738" w:rsidRPr="00BF5248">
        <w:rPr>
          <w:rFonts w:eastAsia="Times New Roman" w:cs="Times New Roman"/>
          <w:szCs w:val="24"/>
          <w:lang w:val="uk-UA" w:eastAsia="ru-RU"/>
        </w:rPr>
        <w:t xml:space="preserve"> січня 20</w:t>
      </w:r>
      <w:r w:rsidR="00A420A7" w:rsidRPr="00BF5248">
        <w:rPr>
          <w:rFonts w:eastAsia="Times New Roman" w:cs="Times New Roman"/>
          <w:szCs w:val="24"/>
          <w:lang w:val="uk-UA" w:eastAsia="ru-RU"/>
        </w:rPr>
        <w:t>2</w:t>
      </w:r>
      <w:r w:rsidR="00637AD3">
        <w:rPr>
          <w:rFonts w:eastAsia="Times New Roman" w:cs="Times New Roman"/>
          <w:szCs w:val="24"/>
          <w:lang w:val="uk-UA" w:eastAsia="ru-RU"/>
        </w:rPr>
        <w:t>2</w:t>
      </w:r>
      <w:r w:rsidR="00A420A7" w:rsidRPr="00BF5248">
        <w:rPr>
          <w:rFonts w:eastAsia="Times New Roman" w:cs="Times New Roman"/>
          <w:szCs w:val="24"/>
          <w:lang w:val="uk-UA" w:eastAsia="ru-RU"/>
        </w:rPr>
        <w:t xml:space="preserve"> </w:t>
      </w:r>
      <w:r w:rsidR="008B0738" w:rsidRPr="00BF5248">
        <w:rPr>
          <w:rFonts w:eastAsia="Times New Roman" w:cs="Times New Roman"/>
          <w:szCs w:val="24"/>
          <w:lang w:val="uk-UA" w:eastAsia="ru-RU"/>
        </w:rPr>
        <w:t xml:space="preserve"> року</w:t>
      </w:r>
      <w:r w:rsidR="008B0738">
        <w:rPr>
          <w:rFonts w:eastAsia="Times New Roman" w:cs="Times New Roman"/>
          <w:szCs w:val="24"/>
          <w:lang w:val="uk-UA" w:eastAsia="ru-RU"/>
        </w:rPr>
        <w:t xml:space="preserve">  </w:t>
      </w:r>
      <w:r w:rsidR="00BF5248">
        <w:rPr>
          <w:rFonts w:eastAsia="Times New Roman" w:cs="Times New Roman"/>
          <w:szCs w:val="24"/>
          <w:lang w:val="uk-UA" w:eastAsia="ru-RU"/>
        </w:rPr>
        <w:t xml:space="preserve"> №</w:t>
      </w:r>
      <w:r w:rsidR="00D20AED">
        <w:rPr>
          <w:rFonts w:eastAsia="Times New Roman" w:cs="Times New Roman"/>
          <w:szCs w:val="24"/>
          <w:lang w:val="uk-UA" w:eastAsia="ru-RU"/>
        </w:rPr>
        <w:t>23.01-</w:t>
      </w:r>
      <w:r w:rsidR="00637AD3">
        <w:rPr>
          <w:rFonts w:eastAsia="Times New Roman" w:cs="Times New Roman"/>
          <w:szCs w:val="24"/>
          <w:lang w:val="uk-UA" w:eastAsia="ru-RU"/>
        </w:rPr>
        <w:t>27/26</w:t>
      </w:r>
      <w:r w:rsidR="00A976B2">
        <w:rPr>
          <w:rFonts w:eastAsia="Times New Roman" w:cs="Times New Roman"/>
          <w:szCs w:val="24"/>
          <w:lang w:val="uk-UA" w:eastAsia="ru-RU"/>
        </w:rPr>
        <w:t xml:space="preserve">  </w:t>
      </w:r>
      <w:r w:rsidR="00D20AED">
        <w:rPr>
          <w:rFonts w:eastAsia="Times New Roman" w:cs="Times New Roman"/>
          <w:szCs w:val="24"/>
          <w:lang w:val="uk-UA" w:eastAsia="ru-RU"/>
        </w:rPr>
        <w:t xml:space="preserve">          </w:t>
      </w:r>
      <w:r w:rsidR="00E07F7B" w:rsidRPr="00E07F7B">
        <w:rPr>
          <w:rFonts w:eastAsia="Times New Roman" w:cs="Times New Roman"/>
          <w:szCs w:val="24"/>
          <w:lang w:val="uk-UA" w:eastAsia="ru-RU"/>
        </w:rPr>
        <w:t>На № __________ від __________</w:t>
      </w:r>
    </w:p>
    <w:p w:rsidR="00E07F7B" w:rsidRPr="00E07F7B" w:rsidRDefault="00E07F7B" w:rsidP="00E07F7B">
      <w:pPr>
        <w:spacing w:before="80" w:after="0" w:line="240" w:lineRule="auto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E07F7B">
        <w:rPr>
          <w:rFonts w:eastAsia="Times New Roman" w:cs="Times New Roman"/>
          <w:b/>
          <w:sz w:val="22"/>
          <w:szCs w:val="24"/>
          <w:lang w:val="uk-UA" w:eastAsia="ru-RU"/>
        </w:rPr>
        <w:t xml:space="preserve">                                                                      </w:t>
      </w:r>
    </w:p>
    <w:p w:rsidR="008B0738" w:rsidRPr="008B0738" w:rsidRDefault="008B0738" w:rsidP="008B0738">
      <w:pPr>
        <w:shd w:val="clear" w:color="auto" w:fill="FFFFFF"/>
        <w:tabs>
          <w:tab w:val="left" w:pos="4962"/>
          <w:tab w:val="left" w:pos="5103"/>
        </w:tabs>
        <w:spacing w:after="0" w:line="240" w:lineRule="auto"/>
        <w:ind w:left="6096"/>
        <w:jc w:val="both"/>
        <w:rPr>
          <w:rFonts w:eastAsia="Times New Roman" w:cs="Times New Roman"/>
          <w:szCs w:val="28"/>
          <w:lang w:val="uk-UA" w:eastAsia="ru-RU"/>
        </w:rPr>
      </w:pPr>
      <w:r w:rsidRPr="008B0738">
        <w:rPr>
          <w:rFonts w:eastAsia="Times New Roman" w:cs="Times New Roman"/>
          <w:color w:val="000000"/>
          <w:szCs w:val="28"/>
          <w:lang w:val="uk-UA" w:eastAsia="ru-RU"/>
        </w:rPr>
        <w:t>Вико</w:t>
      </w:r>
      <w:r w:rsidRPr="008B0738">
        <w:rPr>
          <w:rFonts w:eastAsia="Times New Roman" w:cs="Times New Roman"/>
          <w:szCs w:val="28"/>
          <w:lang w:val="uk-UA" w:eastAsia="ru-RU"/>
        </w:rPr>
        <w:t>навчий комітет</w:t>
      </w:r>
    </w:p>
    <w:p w:rsidR="00672F0E" w:rsidRDefault="008B0738" w:rsidP="008B0738">
      <w:pPr>
        <w:shd w:val="clear" w:color="auto" w:fill="FFFFFF"/>
        <w:tabs>
          <w:tab w:val="left" w:pos="4962"/>
          <w:tab w:val="left" w:pos="5103"/>
        </w:tabs>
        <w:spacing w:after="0" w:line="240" w:lineRule="auto"/>
        <w:ind w:left="6096"/>
        <w:jc w:val="both"/>
        <w:rPr>
          <w:rFonts w:eastAsia="Times New Roman" w:cs="Times New Roman"/>
          <w:szCs w:val="28"/>
          <w:lang w:val="uk-UA" w:eastAsia="ru-RU"/>
        </w:rPr>
      </w:pPr>
      <w:r w:rsidRPr="008B0738">
        <w:rPr>
          <w:rFonts w:eastAsia="Times New Roman" w:cs="Times New Roman"/>
          <w:szCs w:val="28"/>
          <w:lang w:val="uk-UA" w:eastAsia="ru-RU"/>
        </w:rPr>
        <w:t>Славутської міської ради</w:t>
      </w:r>
    </w:p>
    <w:p w:rsidR="008B0738" w:rsidRPr="008B0738" w:rsidRDefault="004457F6" w:rsidP="004457F6">
      <w:pPr>
        <w:shd w:val="clear" w:color="auto" w:fill="FFFFFF"/>
        <w:tabs>
          <w:tab w:val="left" w:pos="4962"/>
          <w:tab w:val="left" w:pos="5103"/>
        </w:tabs>
        <w:spacing w:after="0" w:line="240" w:lineRule="auto"/>
        <w:ind w:left="6096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Відділ організаційно-кадрової роботи </w:t>
      </w:r>
    </w:p>
    <w:p w:rsidR="004457F6" w:rsidRDefault="004457F6" w:rsidP="008B073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672F0E" w:rsidRDefault="00672F0E" w:rsidP="008B073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Про діяльність управління освіти</w:t>
      </w:r>
    </w:p>
    <w:p w:rsidR="00672F0E" w:rsidRDefault="00672F0E" w:rsidP="008B073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його структурних підрозділів</w:t>
      </w:r>
    </w:p>
    <w:p w:rsidR="008B0738" w:rsidRPr="008B0738" w:rsidRDefault="008B0738" w:rsidP="008B073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8B0738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          </w:t>
      </w:r>
    </w:p>
    <w:p w:rsidR="00672F0E" w:rsidRDefault="008B0738" w:rsidP="00557F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8B0738">
        <w:rPr>
          <w:rFonts w:eastAsia="Times New Roman" w:cs="Times New Roman"/>
          <w:szCs w:val="28"/>
          <w:lang w:val="uk-UA" w:eastAsia="ru-RU"/>
        </w:rPr>
        <w:tab/>
        <w:t>Управління освіти виконавчого комітету Славутської міс</w:t>
      </w:r>
      <w:r w:rsidR="00672F0E">
        <w:rPr>
          <w:rFonts w:eastAsia="Times New Roman" w:cs="Times New Roman"/>
          <w:szCs w:val="28"/>
          <w:lang w:val="uk-UA" w:eastAsia="ru-RU"/>
        </w:rPr>
        <w:t xml:space="preserve">ької ради надає інформацію про </w:t>
      </w:r>
      <w:r w:rsidRPr="008B0738">
        <w:rPr>
          <w:rFonts w:eastAsia="Times New Roman" w:cs="Times New Roman"/>
          <w:szCs w:val="28"/>
          <w:lang w:val="uk-UA" w:eastAsia="ru-RU"/>
        </w:rPr>
        <w:t>діяльність управління освіти та його структу</w:t>
      </w:r>
      <w:r w:rsidR="00672F0E">
        <w:rPr>
          <w:rFonts w:eastAsia="Times New Roman" w:cs="Times New Roman"/>
          <w:szCs w:val="28"/>
          <w:lang w:val="uk-UA" w:eastAsia="ru-RU"/>
        </w:rPr>
        <w:t>рних підрозділів    у 20</w:t>
      </w:r>
      <w:r w:rsidR="00873B19">
        <w:rPr>
          <w:rFonts w:eastAsia="Times New Roman" w:cs="Times New Roman"/>
          <w:szCs w:val="28"/>
          <w:lang w:val="uk-UA" w:eastAsia="ru-RU"/>
        </w:rPr>
        <w:t>2</w:t>
      </w:r>
      <w:r w:rsidR="00A976B2">
        <w:rPr>
          <w:rFonts w:eastAsia="Times New Roman" w:cs="Times New Roman"/>
          <w:szCs w:val="28"/>
          <w:lang w:val="uk-UA" w:eastAsia="ru-RU"/>
        </w:rPr>
        <w:t>1</w:t>
      </w:r>
      <w:r w:rsidR="00672F0E">
        <w:rPr>
          <w:rFonts w:eastAsia="Times New Roman" w:cs="Times New Roman"/>
          <w:szCs w:val="28"/>
          <w:lang w:val="uk-UA" w:eastAsia="ru-RU"/>
        </w:rPr>
        <w:t xml:space="preserve"> році.</w:t>
      </w:r>
    </w:p>
    <w:p w:rsidR="00672F0E" w:rsidRDefault="00672F0E" w:rsidP="00557F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8B0738" w:rsidRPr="008B0738" w:rsidRDefault="00672F0E" w:rsidP="00557FE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Додаток</w:t>
      </w:r>
      <w:r w:rsidR="00637AD3">
        <w:rPr>
          <w:rFonts w:eastAsia="Times New Roman" w:cs="Times New Roman"/>
          <w:szCs w:val="28"/>
          <w:lang w:val="uk-UA" w:eastAsia="ru-RU"/>
        </w:rPr>
        <w:t>:</w:t>
      </w:r>
      <w:r>
        <w:rPr>
          <w:rFonts w:eastAsia="Times New Roman" w:cs="Times New Roman"/>
          <w:szCs w:val="28"/>
          <w:lang w:val="uk-UA" w:eastAsia="ru-RU"/>
        </w:rPr>
        <w:t xml:space="preserve"> на </w:t>
      </w:r>
      <w:r w:rsidR="00637AD3">
        <w:rPr>
          <w:rFonts w:eastAsia="Times New Roman" w:cs="Times New Roman"/>
          <w:szCs w:val="28"/>
          <w:lang w:val="uk-UA" w:eastAsia="ru-RU"/>
        </w:rPr>
        <w:t>5 арк</w:t>
      </w:r>
      <w:r>
        <w:rPr>
          <w:rFonts w:eastAsia="Times New Roman" w:cs="Times New Roman"/>
          <w:szCs w:val="28"/>
          <w:lang w:val="uk-UA" w:eastAsia="ru-RU"/>
        </w:rPr>
        <w:t>.</w:t>
      </w:r>
      <w:r w:rsidR="00637AD3">
        <w:rPr>
          <w:rFonts w:eastAsia="Times New Roman" w:cs="Times New Roman"/>
          <w:szCs w:val="28"/>
          <w:lang w:val="uk-UA" w:eastAsia="ru-RU"/>
        </w:rPr>
        <w:t xml:space="preserve"> в 1 прим.</w:t>
      </w:r>
    </w:p>
    <w:p w:rsidR="008B0738" w:rsidRPr="008B0738" w:rsidRDefault="00CC6EB5" w:rsidP="008B073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0" allowOverlap="1" wp14:anchorId="164FF0ED" wp14:editId="13DA8240">
            <wp:simplePos x="0" y="0"/>
            <wp:positionH relativeFrom="page">
              <wp:posOffset>3302635</wp:posOffset>
            </wp:positionH>
            <wp:positionV relativeFrom="page">
              <wp:posOffset>6370955</wp:posOffset>
            </wp:positionV>
            <wp:extent cx="1762125" cy="942975"/>
            <wp:effectExtent l="0" t="0" r="9525" b="9525"/>
            <wp:wrapNone/>
            <wp:docPr id="2" name="Рисунок 2" descr="C:\Users\Секретар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F0E" w:rsidRDefault="00672F0E" w:rsidP="008B073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A22A7C" w:rsidRDefault="00A22A7C" w:rsidP="008B073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873B19">
        <w:rPr>
          <w:rFonts w:eastAsia="Times New Roman" w:cs="Times New Roman"/>
          <w:szCs w:val="28"/>
          <w:lang w:val="uk-UA" w:eastAsia="ru-RU"/>
        </w:rPr>
        <w:t xml:space="preserve">управління освіти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873B19">
        <w:rPr>
          <w:rFonts w:eastAsia="Times New Roman" w:cs="Times New Roman"/>
          <w:szCs w:val="28"/>
          <w:lang w:val="uk-UA" w:eastAsia="ru-RU"/>
        </w:rPr>
        <w:t xml:space="preserve">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Е</w:t>
      </w:r>
      <w:r w:rsidR="00B47EA6">
        <w:rPr>
          <w:rFonts w:eastAsia="Times New Roman" w:cs="Times New Roman"/>
          <w:szCs w:val="28"/>
          <w:lang w:val="uk-UA" w:eastAsia="ru-RU"/>
        </w:rPr>
        <w:t>льміра</w:t>
      </w:r>
      <w:proofErr w:type="spellEnd"/>
      <w:r w:rsidR="00B47EA6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ПЕРЕПЕЛИЦЯ </w:t>
      </w:r>
    </w:p>
    <w:p w:rsidR="00A22A7C" w:rsidRDefault="00A22A7C" w:rsidP="008B073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A22A7C" w:rsidRDefault="00A22A7C" w:rsidP="008B073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8B0738" w:rsidRPr="00A22A7C" w:rsidRDefault="00637AD3" w:rsidP="008B0738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A22A7C">
        <w:rPr>
          <w:rFonts w:eastAsia="Times New Roman" w:cs="Times New Roman"/>
          <w:sz w:val="24"/>
          <w:szCs w:val="24"/>
          <w:lang w:val="uk-UA" w:eastAsia="ru-RU"/>
        </w:rPr>
        <w:t>Вісик</w:t>
      </w:r>
      <w:proofErr w:type="spellEnd"/>
      <w:r w:rsidRPr="00A22A7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A22A7C" w:rsidRPr="00A22A7C">
        <w:rPr>
          <w:rFonts w:eastAsia="Times New Roman" w:cs="Times New Roman"/>
          <w:sz w:val="24"/>
          <w:szCs w:val="24"/>
          <w:lang w:val="uk-UA" w:eastAsia="ru-RU"/>
        </w:rPr>
        <w:t>Тетяна 7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A22A7C" w:rsidRPr="00A22A7C">
        <w:rPr>
          <w:rFonts w:eastAsia="Times New Roman" w:cs="Times New Roman"/>
          <w:sz w:val="24"/>
          <w:szCs w:val="24"/>
          <w:lang w:val="uk-UA" w:eastAsia="ru-RU"/>
        </w:rPr>
        <w:t>15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A22A7C" w:rsidRPr="00A22A7C">
        <w:rPr>
          <w:rFonts w:eastAsia="Times New Roman" w:cs="Times New Roman"/>
          <w:sz w:val="24"/>
          <w:szCs w:val="24"/>
          <w:lang w:val="uk-UA" w:eastAsia="ru-RU"/>
        </w:rPr>
        <w:t xml:space="preserve">56 </w:t>
      </w:r>
      <w:r w:rsidR="00873B19" w:rsidRPr="00A22A7C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</w:t>
      </w:r>
    </w:p>
    <w:p w:rsidR="008B0738" w:rsidRPr="008B0738" w:rsidRDefault="008B0738" w:rsidP="008B0738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D20AED" w:rsidRDefault="00D20AED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D20AED" w:rsidRPr="008B0738" w:rsidRDefault="00D20AED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8B0738" w:rsidRPr="008B0738" w:rsidRDefault="008B0738" w:rsidP="00672F0E">
      <w:pPr>
        <w:spacing w:after="0" w:line="240" w:lineRule="auto"/>
        <w:ind w:left="567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8B0738">
        <w:rPr>
          <w:rFonts w:eastAsia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8B0738" w:rsidRDefault="008B0738" w:rsidP="00672F0E">
      <w:pPr>
        <w:spacing w:after="0" w:line="240" w:lineRule="auto"/>
        <w:ind w:left="567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8B0738">
        <w:rPr>
          <w:rFonts w:eastAsia="Times New Roman" w:cs="Times New Roman"/>
          <w:sz w:val="24"/>
          <w:szCs w:val="24"/>
          <w:lang w:val="uk-UA" w:eastAsia="ru-RU"/>
        </w:rPr>
        <w:t>до листа управління освіти</w:t>
      </w:r>
    </w:p>
    <w:p w:rsidR="00637AD3" w:rsidRDefault="00637AD3" w:rsidP="00672F0E">
      <w:pPr>
        <w:spacing w:after="0" w:line="240" w:lineRule="auto"/>
        <w:ind w:left="5670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виконавчого комітету</w:t>
      </w:r>
    </w:p>
    <w:p w:rsidR="00637AD3" w:rsidRPr="008B0738" w:rsidRDefault="00637AD3" w:rsidP="00672F0E">
      <w:pPr>
        <w:spacing w:after="0" w:line="240" w:lineRule="auto"/>
        <w:ind w:left="5670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Славутської міської ради</w:t>
      </w:r>
    </w:p>
    <w:p w:rsidR="008B0738" w:rsidRPr="008B0738" w:rsidRDefault="008A7039" w:rsidP="00672F0E">
      <w:pPr>
        <w:spacing w:after="0" w:line="240" w:lineRule="auto"/>
        <w:ind w:left="5670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1</w:t>
      </w:r>
      <w:r w:rsidR="00A976B2">
        <w:rPr>
          <w:rFonts w:eastAsia="Times New Roman" w:cs="Times New Roman"/>
          <w:sz w:val="24"/>
          <w:szCs w:val="24"/>
          <w:lang w:val="uk-UA" w:eastAsia="ru-RU"/>
        </w:rPr>
        <w:t>2</w:t>
      </w:r>
      <w:r w:rsidR="00637AD3">
        <w:rPr>
          <w:rFonts w:eastAsia="Times New Roman" w:cs="Times New Roman"/>
          <w:sz w:val="24"/>
          <w:szCs w:val="24"/>
          <w:lang w:val="uk-UA" w:eastAsia="ru-RU"/>
        </w:rPr>
        <w:t>.01.</w:t>
      </w:r>
      <w:r w:rsidR="008B0738" w:rsidRPr="008B0738">
        <w:rPr>
          <w:rFonts w:eastAsia="Times New Roman" w:cs="Times New Roman"/>
          <w:sz w:val="24"/>
          <w:szCs w:val="24"/>
          <w:lang w:val="uk-UA" w:eastAsia="ru-RU"/>
        </w:rPr>
        <w:t>20</w:t>
      </w:r>
      <w:r w:rsidR="00A420A7">
        <w:rPr>
          <w:rFonts w:eastAsia="Times New Roman" w:cs="Times New Roman"/>
          <w:sz w:val="24"/>
          <w:szCs w:val="24"/>
          <w:lang w:val="uk-UA" w:eastAsia="ru-RU"/>
        </w:rPr>
        <w:t>2</w:t>
      </w:r>
      <w:r w:rsidR="00637AD3">
        <w:rPr>
          <w:rFonts w:eastAsia="Times New Roman" w:cs="Times New Roman"/>
          <w:sz w:val="24"/>
          <w:szCs w:val="24"/>
          <w:lang w:val="uk-UA" w:eastAsia="ru-RU"/>
        </w:rPr>
        <w:t xml:space="preserve">2 </w:t>
      </w:r>
      <w:r w:rsidR="002302D7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8B0738" w:rsidRPr="008B0738">
        <w:rPr>
          <w:rFonts w:eastAsia="Times New Roman" w:cs="Times New Roman"/>
          <w:sz w:val="24"/>
          <w:szCs w:val="24"/>
          <w:lang w:val="uk-UA" w:eastAsia="ru-RU"/>
        </w:rPr>
        <w:t>№</w:t>
      </w:r>
      <w:r w:rsidR="009801FA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D20AED">
        <w:rPr>
          <w:rFonts w:eastAsia="Times New Roman" w:cs="Times New Roman"/>
          <w:sz w:val="24"/>
          <w:szCs w:val="24"/>
          <w:lang w:val="uk-UA" w:eastAsia="ru-RU"/>
        </w:rPr>
        <w:t>23.01-</w:t>
      </w:r>
      <w:r w:rsidR="00637AD3">
        <w:rPr>
          <w:rFonts w:eastAsia="Times New Roman" w:cs="Times New Roman"/>
          <w:sz w:val="24"/>
          <w:szCs w:val="24"/>
          <w:lang w:val="uk-UA" w:eastAsia="ru-RU"/>
        </w:rPr>
        <w:t>27/26</w:t>
      </w:r>
      <w:r w:rsidR="00A420A7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8B0738" w:rsidRPr="008B0738" w:rsidRDefault="008B0738" w:rsidP="008B0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8B0738" w:rsidRPr="008B0738" w:rsidRDefault="008B0738" w:rsidP="008B073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B0738">
        <w:rPr>
          <w:rFonts w:eastAsia="Times New Roman" w:cs="Times New Roman"/>
          <w:szCs w:val="28"/>
          <w:lang w:val="uk-UA" w:eastAsia="ru-RU"/>
        </w:rPr>
        <w:t>Інформація</w:t>
      </w:r>
    </w:p>
    <w:p w:rsidR="008B0738" w:rsidRPr="008B0738" w:rsidRDefault="008B0738" w:rsidP="008B073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B0738">
        <w:rPr>
          <w:rFonts w:eastAsia="Times New Roman" w:cs="Times New Roman"/>
          <w:szCs w:val="28"/>
          <w:lang w:val="uk-UA" w:eastAsia="ru-RU"/>
        </w:rPr>
        <w:t>про  діяльність управління освіти та його структурних підрозділів у 20</w:t>
      </w:r>
      <w:r w:rsidR="00873B19">
        <w:rPr>
          <w:rFonts w:eastAsia="Times New Roman" w:cs="Times New Roman"/>
          <w:szCs w:val="28"/>
          <w:lang w:val="uk-UA" w:eastAsia="ru-RU"/>
        </w:rPr>
        <w:t>2</w:t>
      </w:r>
      <w:r w:rsidR="00A976B2">
        <w:rPr>
          <w:rFonts w:eastAsia="Times New Roman" w:cs="Times New Roman"/>
          <w:szCs w:val="28"/>
          <w:lang w:val="uk-UA" w:eastAsia="ru-RU"/>
        </w:rPr>
        <w:t>1</w:t>
      </w:r>
      <w:r w:rsidRPr="008B0738">
        <w:rPr>
          <w:rFonts w:eastAsia="Times New Roman" w:cs="Times New Roman"/>
          <w:szCs w:val="28"/>
          <w:lang w:val="uk-UA" w:eastAsia="ru-RU"/>
        </w:rPr>
        <w:t xml:space="preserve"> році</w:t>
      </w:r>
    </w:p>
    <w:p w:rsidR="008B0738" w:rsidRPr="008B0738" w:rsidRDefault="008B0738" w:rsidP="008B073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B47EA6" w:rsidRDefault="00637AD3" w:rsidP="00637AD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i/>
          <w:szCs w:val="28"/>
          <w:lang w:val="uk-UA" w:eastAsia="ru-RU"/>
        </w:rPr>
        <w:tab/>
      </w:r>
      <w:r w:rsidR="00B47EA6" w:rsidRPr="00B47EA6">
        <w:rPr>
          <w:rFonts w:eastAsia="Times New Roman" w:cs="Times New Roman"/>
          <w:szCs w:val="28"/>
          <w:lang w:val="uk-UA" w:eastAsia="uk-UA"/>
        </w:rPr>
        <w:t>Для забезпечення доступності і безоплатності освіти в місті функціонує 9 закладів загальної середньої освіти (6 гімназій, що забезпечують здобуття початкової та базової середньої освіти та 3 заклади – здобуття повної загальної середньої освіти), 8 закладів дошкільної освіти та 4 заклади позашкільної освіти та Дитячо</w:t>
      </w:r>
      <w:r w:rsidR="00416477">
        <w:rPr>
          <w:rFonts w:eastAsia="Times New Roman" w:cs="Times New Roman"/>
          <w:szCs w:val="28"/>
          <w:lang w:val="uk-UA" w:eastAsia="uk-UA"/>
        </w:rPr>
        <w:t>-</w:t>
      </w:r>
      <w:r w:rsidR="00B47EA6" w:rsidRPr="00B47EA6">
        <w:rPr>
          <w:rFonts w:eastAsia="Times New Roman" w:cs="Times New Roman"/>
          <w:szCs w:val="28"/>
          <w:lang w:val="uk-UA" w:eastAsia="uk-UA"/>
        </w:rPr>
        <w:t>юнацька спортивна школа, комунальна установа «Інклюзивно-ресурсний центр» Славутської міської ради, комунальна установа «Центр професійного розвитку педагогічних працівників» Славутської міської ради.</w:t>
      </w:r>
    </w:p>
    <w:p w:rsidR="00A976B2" w:rsidRPr="00B47EA6" w:rsidRDefault="002F319A" w:rsidP="002F319A">
      <w:pPr>
        <w:spacing w:after="0"/>
        <w:ind w:left="34" w:hanging="34"/>
        <w:jc w:val="both"/>
        <w:rPr>
          <w:rFonts w:eastAsia="Calibri" w:cs="Times New Roman"/>
          <w:bCs/>
          <w:szCs w:val="28"/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ab/>
      </w:r>
      <w:r>
        <w:rPr>
          <w:rFonts w:eastAsia="Times New Roman" w:cs="Times New Roman"/>
          <w:szCs w:val="28"/>
          <w:lang w:val="uk-UA" w:eastAsia="uk-UA"/>
        </w:rPr>
        <w:tab/>
      </w:r>
      <w:r w:rsidR="00A976B2" w:rsidRPr="00B47EA6">
        <w:rPr>
          <w:rFonts w:eastAsia="Times New Roman" w:cs="Times New Roman"/>
          <w:szCs w:val="28"/>
          <w:lang w:val="uk-UA" w:eastAsia="ru-RU"/>
        </w:rPr>
        <w:t>Фінансування освітянської галузі у 2021 році станови</w:t>
      </w:r>
      <w:r w:rsidR="00B47EA6">
        <w:rPr>
          <w:rFonts w:eastAsia="Times New Roman" w:cs="Times New Roman"/>
          <w:szCs w:val="28"/>
          <w:lang w:val="uk-UA" w:eastAsia="ru-RU"/>
        </w:rPr>
        <w:t>ло</w:t>
      </w:r>
      <w:r w:rsidR="00A976B2" w:rsidRPr="00B47EA6">
        <w:rPr>
          <w:rFonts w:eastAsia="Times New Roman" w:cs="Times New Roman"/>
          <w:szCs w:val="28"/>
          <w:lang w:val="uk-UA" w:eastAsia="ru-RU"/>
        </w:rPr>
        <w:t xml:space="preserve"> </w:t>
      </w:r>
      <w:r w:rsidR="00A976B2" w:rsidRPr="00B47EA6">
        <w:rPr>
          <w:rFonts w:eastAsia="Calibri" w:cs="Times New Roman"/>
          <w:bCs/>
          <w:szCs w:val="28"/>
          <w:lang w:val="uk-UA"/>
        </w:rPr>
        <w:t>186 026 048  гривень</w:t>
      </w:r>
      <w:r w:rsidR="00A976B2" w:rsidRPr="00B47EA6">
        <w:rPr>
          <w:rFonts w:eastAsia="Times New Roman" w:cs="Times New Roman"/>
          <w:szCs w:val="28"/>
          <w:lang w:val="uk-UA" w:eastAsia="ru-RU"/>
        </w:rPr>
        <w:t xml:space="preserve">, з яких 94 400 670 грн. (51 %) - </w:t>
      </w:r>
      <w:r w:rsidR="00A976B2" w:rsidRPr="00B47EA6">
        <w:rPr>
          <w:rFonts w:eastAsia="Calibri" w:cs="Times New Roman"/>
          <w:bCs/>
          <w:szCs w:val="28"/>
          <w:lang w:val="uk-UA"/>
        </w:rPr>
        <w:t xml:space="preserve">видатки місцевого бюджету на утримання закладів та установ освіти. </w:t>
      </w:r>
    </w:p>
    <w:p w:rsidR="00905B29" w:rsidRPr="00B47EA6" w:rsidRDefault="00DF0B4D" w:rsidP="00A524A8">
      <w:pPr>
        <w:spacing w:after="0"/>
        <w:ind w:firstLine="708"/>
        <w:jc w:val="both"/>
        <w:rPr>
          <w:color w:val="000000"/>
          <w:shd w:val="clear" w:color="auto" w:fill="FFFFFF"/>
          <w:lang w:val="uk-UA"/>
        </w:rPr>
      </w:pPr>
      <w:r w:rsidRPr="00B47EA6">
        <w:rPr>
          <w:rFonts w:cs="Times New Roman"/>
          <w:szCs w:val="28"/>
          <w:lang w:val="uk-UA"/>
        </w:rPr>
        <w:t>У 20</w:t>
      </w:r>
      <w:r w:rsidR="00873B19" w:rsidRPr="00B47EA6">
        <w:rPr>
          <w:rFonts w:cs="Times New Roman"/>
          <w:szCs w:val="28"/>
          <w:lang w:val="uk-UA"/>
        </w:rPr>
        <w:t>2</w:t>
      </w:r>
      <w:r w:rsidR="00A976B2" w:rsidRPr="00B47EA6">
        <w:rPr>
          <w:rFonts w:cs="Times New Roman"/>
          <w:szCs w:val="28"/>
          <w:lang w:val="uk-UA"/>
        </w:rPr>
        <w:t>1</w:t>
      </w:r>
      <w:r w:rsidRPr="00B47EA6">
        <w:rPr>
          <w:rFonts w:cs="Times New Roman"/>
          <w:szCs w:val="28"/>
          <w:lang w:val="uk-UA"/>
        </w:rPr>
        <w:t xml:space="preserve"> році о</w:t>
      </w:r>
      <w:r w:rsidRPr="00B47EA6">
        <w:rPr>
          <w:szCs w:val="28"/>
          <w:lang w:val="uk-UA"/>
        </w:rPr>
        <w:t xml:space="preserve">світня стратегія </w:t>
      </w:r>
      <w:r w:rsidR="00AB00D1">
        <w:rPr>
          <w:szCs w:val="28"/>
          <w:lang w:val="uk-UA"/>
        </w:rPr>
        <w:t xml:space="preserve">у </w:t>
      </w:r>
      <w:proofErr w:type="spellStart"/>
      <w:r w:rsidR="00AB00D1">
        <w:rPr>
          <w:szCs w:val="28"/>
          <w:lang w:val="uk-UA"/>
        </w:rPr>
        <w:t>Славутській</w:t>
      </w:r>
      <w:proofErr w:type="spellEnd"/>
      <w:r w:rsidR="00AB00D1">
        <w:rPr>
          <w:szCs w:val="28"/>
          <w:lang w:val="uk-UA"/>
        </w:rPr>
        <w:t xml:space="preserve">  міській  ТГ  </w:t>
      </w:r>
      <w:r w:rsidRPr="00B47EA6">
        <w:rPr>
          <w:szCs w:val="28"/>
          <w:lang w:val="uk-UA"/>
        </w:rPr>
        <w:t>була спрямована на впровадження освітньої реформи</w:t>
      </w:r>
      <w:r w:rsidR="00503495" w:rsidRPr="00B47EA6">
        <w:rPr>
          <w:szCs w:val="28"/>
          <w:lang w:val="uk-UA"/>
        </w:rPr>
        <w:t>,</w:t>
      </w:r>
      <w:r w:rsidR="00DC0D06" w:rsidRPr="00B47EA6">
        <w:rPr>
          <w:szCs w:val="28"/>
          <w:lang w:val="uk-UA"/>
        </w:rPr>
        <w:t xml:space="preserve"> </w:t>
      </w:r>
      <w:r w:rsidR="00503495" w:rsidRPr="00B47EA6">
        <w:rPr>
          <w:szCs w:val="28"/>
          <w:lang w:val="uk-UA"/>
        </w:rPr>
        <w:t xml:space="preserve">реалізацію завдань </w:t>
      </w:r>
      <w:r w:rsidR="0073032F" w:rsidRPr="00B47EA6">
        <w:rPr>
          <w:szCs w:val="28"/>
          <w:lang w:val="uk-UA"/>
        </w:rPr>
        <w:t xml:space="preserve">по </w:t>
      </w:r>
      <w:r w:rsidR="0073032F" w:rsidRPr="00B47EA6">
        <w:rPr>
          <w:color w:val="000000"/>
          <w:shd w:val="clear" w:color="auto" w:fill="FFFFFF"/>
          <w:lang w:val="uk-UA"/>
        </w:rPr>
        <w:t>утриманню та розвитку матеріально-технічної бази закладів освіти на рівні, достатньому для виконання вимог стандартів освіти.</w:t>
      </w:r>
      <w:r w:rsidR="000314B8" w:rsidRPr="00B47EA6">
        <w:rPr>
          <w:color w:val="000000"/>
          <w:shd w:val="clear" w:color="auto" w:fill="FFFFFF"/>
          <w:lang w:val="uk-UA"/>
        </w:rPr>
        <w:t xml:space="preserve"> </w:t>
      </w:r>
    </w:p>
    <w:p w:rsidR="00FE3A3F" w:rsidRDefault="00AB00D1" w:rsidP="00B47EA6">
      <w:pPr>
        <w:spacing w:after="0"/>
        <w:ind w:left="34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 </w:t>
      </w:r>
      <w:r w:rsidR="00B47EA6">
        <w:rPr>
          <w:szCs w:val="28"/>
          <w:lang w:val="uk-UA" w:eastAsia="uk-UA"/>
        </w:rPr>
        <w:t>Продовжено</w:t>
      </w:r>
      <w:r w:rsidR="00F9168F">
        <w:rPr>
          <w:szCs w:val="28"/>
          <w:lang w:val="uk-UA" w:eastAsia="uk-UA"/>
        </w:rPr>
        <w:t xml:space="preserve"> </w:t>
      </w:r>
      <w:r w:rsidR="00B47EA6">
        <w:rPr>
          <w:szCs w:val="28"/>
          <w:lang w:val="uk-UA" w:eastAsia="uk-UA"/>
        </w:rPr>
        <w:t xml:space="preserve"> </w:t>
      </w:r>
      <w:r w:rsidR="00800823" w:rsidRPr="009B4232">
        <w:rPr>
          <w:szCs w:val="28"/>
          <w:lang w:val="uk-UA" w:eastAsia="uk-UA"/>
        </w:rPr>
        <w:t xml:space="preserve">роботу щодо приведення мережі </w:t>
      </w:r>
      <w:r w:rsidR="005A7838" w:rsidRPr="009B4232">
        <w:rPr>
          <w:szCs w:val="28"/>
          <w:lang w:val="uk-UA" w:eastAsia="uk-UA"/>
        </w:rPr>
        <w:t xml:space="preserve"> закладів </w:t>
      </w:r>
      <w:r w:rsidR="00905B29">
        <w:rPr>
          <w:szCs w:val="28"/>
          <w:lang w:val="uk-UA" w:eastAsia="uk-UA"/>
        </w:rPr>
        <w:t xml:space="preserve">освіти </w:t>
      </w:r>
      <w:r w:rsidR="00800823" w:rsidRPr="009B4232">
        <w:rPr>
          <w:szCs w:val="28"/>
          <w:lang w:val="uk-UA" w:eastAsia="uk-UA"/>
        </w:rPr>
        <w:t>до вимог нового Закону «Про освіту», створення умов для розвитку профільної старшої школи.</w:t>
      </w:r>
    </w:p>
    <w:p w:rsidR="00A976B2" w:rsidRPr="00A976B2" w:rsidRDefault="002F319A" w:rsidP="00B47EA6">
      <w:pPr>
        <w:spacing w:after="0"/>
        <w:ind w:left="34"/>
        <w:jc w:val="both"/>
        <w:rPr>
          <w:i/>
          <w:szCs w:val="28"/>
          <w:lang w:val="uk-UA" w:eastAsia="uk-UA"/>
        </w:rPr>
      </w:pPr>
      <w:r>
        <w:rPr>
          <w:szCs w:val="28"/>
          <w:lang w:val="uk-UA" w:eastAsia="uk-UA"/>
        </w:rPr>
        <w:tab/>
      </w:r>
      <w:r w:rsidR="0054130B" w:rsidRPr="0054130B">
        <w:rPr>
          <w:szCs w:val="28"/>
          <w:lang w:val="uk-UA" w:eastAsia="uk-UA"/>
        </w:rPr>
        <w:t xml:space="preserve">З </w:t>
      </w:r>
      <w:r w:rsidR="0054130B" w:rsidRPr="0054130B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01 вересня 2021 року розпочато впровадження </w:t>
      </w:r>
      <w:r w:rsidR="0054130B" w:rsidRPr="0054130B">
        <w:rPr>
          <w:rFonts w:eastAsia="Times New Roman" w:cs="Times New Roman"/>
          <w:szCs w:val="28"/>
          <w:lang w:val="uk-UA"/>
        </w:rPr>
        <w:t>Базового компоненту</w:t>
      </w:r>
      <w:r w:rsidR="0054130B" w:rsidRPr="0054130B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дошкільної освіти. </w:t>
      </w:r>
      <w:r w:rsidR="00AB00D1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Приведено у відповідність до Закону « Про освіту» назви   закладів дошкільної освіти. </w:t>
      </w:r>
      <w:r w:rsidR="00A976B2" w:rsidRPr="00B47EA6">
        <w:rPr>
          <w:szCs w:val="28"/>
          <w:lang w:val="uk-UA" w:eastAsia="uk-UA"/>
        </w:rPr>
        <w:t>У 1-4 класах закладів загальної середньої освіти впроваджується новий освітній стандарт початкової школи  «Нова українська школа».</w:t>
      </w:r>
      <w:r w:rsidR="00A976B2" w:rsidRPr="00B47EA6">
        <w:rPr>
          <w:rFonts w:asciiTheme="minorHAnsi" w:hAnsiTheme="minorHAnsi"/>
          <w:szCs w:val="28"/>
          <w:lang w:val="uk-UA"/>
        </w:rPr>
        <w:t xml:space="preserve"> </w:t>
      </w:r>
      <w:r w:rsidR="00A976B2" w:rsidRPr="00B47EA6">
        <w:rPr>
          <w:rFonts w:cs="Times New Roman"/>
          <w:szCs w:val="28"/>
          <w:lang w:val="uk-UA"/>
        </w:rPr>
        <w:t xml:space="preserve">У НВК «СЗОШ, ліцей «Успіх» </w:t>
      </w:r>
      <w:r w:rsidR="00A976B2" w:rsidRPr="00B47EA6">
        <w:rPr>
          <w:rFonts w:cs="Times New Roman"/>
          <w:szCs w:val="28"/>
          <w:bdr w:val="none" w:sz="0" w:space="0" w:color="auto" w:frame="1"/>
          <w:lang w:val="uk-UA"/>
        </w:rPr>
        <w:t xml:space="preserve">розпочато пілотування </w:t>
      </w:r>
      <w:r w:rsidR="00B47EA6">
        <w:rPr>
          <w:rFonts w:cs="Times New Roman"/>
          <w:szCs w:val="28"/>
          <w:bdr w:val="none" w:sz="0" w:space="0" w:color="auto" w:frame="1"/>
          <w:lang w:val="uk-UA"/>
        </w:rPr>
        <w:t xml:space="preserve"> </w:t>
      </w:r>
      <w:r w:rsidR="00A976B2" w:rsidRPr="00B47EA6">
        <w:rPr>
          <w:rFonts w:cs="Times New Roman"/>
          <w:szCs w:val="28"/>
          <w:bdr w:val="none" w:sz="0" w:space="0" w:color="auto" w:frame="1"/>
          <w:lang w:val="uk-UA"/>
        </w:rPr>
        <w:t>державного стандарту базової середньої освіти у 5 класі</w:t>
      </w:r>
      <w:r w:rsidR="00A976B2" w:rsidRPr="00B47EA6">
        <w:rPr>
          <w:rFonts w:eastAsia="Times New Roman" w:cs="Times New Roman"/>
          <w:szCs w:val="28"/>
          <w:lang w:val="uk-UA" w:eastAsia="ru-RU"/>
        </w:rPr>
        <w:t xml:space="preserve">. </w:t>
      </w:r>
      <w:r w:rsidR="00A976B2" w:rsidRPr="00B47EA6">
        <w:rPr>
          <w:szCs w:val="28"/>
          <w:lang w:val="uk-UA" w:eastAsia="uk-UA"/>
        </w:rPr>
        <w:t xml:space="preserve">В ЗОШ І-ІІІ ступенів №1 та </w:t>
      </w:r>
      <w:proofErr w:type="spellStart"/>
      <w:r w:rsidR="00A976B2" w:rsidRPr="00B47EA6">
        <w:rPr>
          <w:szCs w:val="28"/>
          <w:lang w:val="uk-UA" w:eastAsia="uk-UA"/>
        </w:rPr>
        <w:t>Славутській</w:t>
      </w:r>
      <w:proofErr w:type="spellEnd"/>
      <w:r w:rsidR="00A976B2" w:rsidRPr="00B47EA6">
        <w:rPr>
          <w:szCs w:val="28"/>
          <w:lang w:val="uk-UA" w:eastAsia="uk-UA"/>
        </w:rPr>
        <w:t xml:space="preserve"> гімназії №3 впроваджується науково-педагогічний </w:t>
      </w:r>
      <w:proofErr w:type="spellStart"/>
      <w:r w:rsidR="00A976B2" w:rsidRPr="00B47EA6">
        <w:rPr>
          <w:szCs w:val="28"/>
          <w:lang w:val="uk-UA" w:eastAsia="uk-UA"/>
        </w:rPr>
        <w:t>проєкт</w:t>
      </w:r>
      <w:proofErr w:type="spellEnd"/>
      <w:r w:rsidR="00A976B2" w:rsidRPr="00B47EA6">
        <w:rPr>
          <w:szCs w:val="28"/>
          <w:lang w:val="uk-UA" w:eastAsia="uk-UA"/>
        </w:rPr>
        <w:t xml:space="preserve"> для академічно-обдарованих дітей «Інтелект України</w:t>
      </w:r>
      <w:r w:rsidR="00A976B2" w:rsidRPr="00A976B2">
        <w:rPr>
          <w:i/>
          <w:szCs w:val="28"/>
          <w:lang w:val="uk-UA" w:eastAsia="uk-UA"/>
        </w:rPr>
        <w:t>».</w:t>
      </w:r>
      <w:r w:rsidR="00F9168F" w:rsidRPr="00F9168F">
        <w:rPr>
          <w:rFonts w:eastAsia="Times New Roman" w:cs="Times New Roman"/>
          <w:szCs w:val="28"/>
          <w:lang w:val="uk-UA" w:eastAsia="ru-RU"/>
        </w:rPr>
        <w:t xml:space="preserve"> </w:t>
      </w:r>
      <w:r w:rsidR="00F9168F" w:rsidRPr="00B47EA6">
        <w:rPr>
          <w:rFonts w:eastAsia="Times New Roman" w:cs="Times New Roman"/>
          <w:szCs w:val="28"/>
          <w:lang w:val="uk-UA" w:eastAsia="ru-RU"/>
        </w:rPr>
        <w:t>383 учні 10-11 класів навчаються за обраними  профільними предметами</w:t>
      </w:r>
      <w:r w:rsidR="00F9168F" w:rsidRPr="00B47EA6">
        <w:rPr>
          <w:rFonts w:eastAsia="Calibri" w:cs="Times New Roman"/>
          <w:szCs w:val="28"/>
          <w:lang w:val="uk-UA"/>
        </w:rPr>
        <w:t xml:space="preserve">. </w:t>
      </w:r>
      <w:r w:rsidR="00F9168F" w:rsidRPr="00B47EA6">
        <w:rPr>
          <w:rFonts w:eastAsia="Times New Roman" w:cs="Times New Roman"/>
          <w:szCs w:val="28"/>
          <w:lang w:val="uk-UA" w:eastAsia="ru-RU"/>
        </w:rPr>
        <w:t xml:space="preserve">Поглибленим вивченням </w:t>
      </w:r>
      <w:r w:rsidR="00F9168F">
        <w:rPr>
          <w:rFonts w:eastAsia="Times New Roman" w:cs="Times New Roman"/>
          <w:szCs w:val="28"/>
          <w:lang w:val="uk-UA" w:eastAsia="ru-RU"/>
        </w:rPr>
        <w:t xml:space="preserve">окремих предметів  </w:t>
      </w:r>
      <w:r w:rsidR="00F9168F" w:rsidRPr="00B47EA6">
        <w:rPr>
          <w:rFonts w:eastAsia="Times New Roman" w:cs="Times New Roman"/>
          <w:szCs w:val="28"/>
          <w:lang w:val="uk-UA" w:eastAsia="ru-RU"/>
        </w:rPr>
        <w:t>охоплено 360 учнів.</w:t>
      </w:r>
    </w:p>
    <w:p w:rsidR="001B0F32" w:rsidRPr="001B0F32" w:rsidRDefault="001B0F32" w:rsidP="00A524A8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1B0F32">
        <w:rPr>
          <w:rFonts w:eastAsia="Times New Roman" w:cs="Times New Roman"/>
          <w:szCs w:val="28"/>
          <w:lang w:val="uk-UA" w:eastAsia="uk-UA"/>
        </w:rPr>
        <w:t>За рахунок коштів державної субвенції та місцевого бюджету</w:t>
      </w:r>
      <w:r w:rsidR="007F6429">
        <w:rPr>
          <w:rFonts w:eastAsia="Times New Roman" w:cs="Times New Roman"/>
          <w:szCs w:val="28"/>
          <w:lang w:val="uk-UA" w:eastAsia="uk-UA"/>
        </w:rPr>
        <w:t xml:space="preserve"> ос</w:t>
      </w:r>
      <w:r w:rsidR="00EC6769">
        <w:rPr>
          <w:rFonts w:eastAsia="Times New Roman" w:cs="Times New Roman"/>
          <w:szCs w:val="28"/>
          <w:lang w:val="uk-UA" w:eastAsia="uk-UA"/>
        </w:rPr>
        <w:t>вітн</w:t>
      </w:r>
      <w:r w:rsidR="00022D60">
        <w:rPr>
          <w:rFonts w:eastAsia="Times New Roman" w:cs="Times New Roman"/>
          <w:szCs w:val="28"/>
          <w:lang w:val="uk-UA" w:eastAsia="uk-UA"/>
        </w:rPr>
        <w:t xml:space="preserve">є середовище початкової школи облаштовано </w:t>
      </w:r>
      <w:r w:rsidRPr="001B0F32">
        <w:rPr>
          <w:rFonts w:eastAsia="Times New Roman" w:cs="Times New Roman"/>
          <w:szCs w:val="28"/>
          <w:lang w:val="uk-UA" w:eastAsia="uk-UA"/>
        </w:rPr>
        <w:t>відповідно до вимог Нової української школи.</w:t>
      </w:r>
    </w:p>
    <w:p w:rsidR="00651A0B" w:rsidRPr="000C657A" w:rsidRDefault="000623CC" w:rsidP="00A524A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</w:t>
      </w:r>
      <w:r w:rsidR="00D6780E">
        <w:rPr>
          <w:color w:val="000000"/>
          <w:szCs w:val="28"/>
          <w:lang w:val="uk-UA" w:eastAsia="uk-UA"/>
        </w:rPr>
        <w:t xml:space="preserve"> </w:t>
      </w:r>
      <w:r w:rsidR="00790F13">
        <w:rPr>
          <w:rFonts w:eastAsia="Times New Roman" w:cs="Times New Roman"/>
          <w:szCs w:val="28"/>
          <w:lang w:val="uk-UA" w:eastAsia="ru-RU"/>
        </w:rPr>
        <w:t xml:space="preserve">  </w:t>
      </w:r>
      <w:r w:rsidR="000A1545">
        <w:rPr>
          <w:rFonts w:eastAsia="Times New Roman" w:cs="Times New Roman"/>
          <w:szCs w:val="28"/>
          <w:lang w:val="uk-UA" w:eastAsia="ru-RU"/>
        </w:rPr>
        <w:t xml:space="preserve"> </w:t>
      </w:r>
      <w:r w:rsidR="009714EE" w:rsidRPr="000C657A">
        <w:rPr>
          <w:rFonts w:eastAsia="Times New Roman" w:cs="Times New Roman"/>
          <w:szCs w:val="28"/>
          <w:lang w:val="uk-UA" w:eastAsia="ru-RU"/>
        </w:rPr>
        <w:t xml:space="preserve">За кожним </w:t>
      </w:r>
      <w:r w:rsidR="00790F13" w:rsidRPr="000C657A">
        <w:rPr>
          <w:rFonts w:eastAsia="Times New Roman" w:cs="Times New Roman"/>
          <w:szCs w:val="28"/>
          <w:lang w:val="uk-UA" w:eastAsia="ru-RU"/>
        </w:rPr>
        <w:t xml:space="preserve">закладом загальної середньої освіти </w:t>
      </w:r>
      <w:r w:rsidR="009714EE" w:rsidRPr="000C657A">
        <w:rPr>
          <w:rFonts w:eastAsia="Times New Roman" w:cs="Times New Roman"/>
          <w:szCs w:val="28"/>
          <w:lang w:val="uk-UA" w:eastAsia="ru-RU"/>
        </w:rPr>
        <w:t xml:space="preserve">закріплено  відповідні території обслуговування. </w:t>
      </w:r>
      <w:r w:rsidR="009714EE" w:rsidRPr="000C657A">
        <w:rPr>
          <w:rFonts w:cs="Times New Roman"/>
          <w:szCs w:val="28"/>
          <w:lang w:val="uk-UA"/>
        </w:rPr>
        <w:t xml:space="preserve">З метою забезпечення права дітей дошкільного, </w:t>
      </w:r>
      <w:r w:rsidR="009714EE" w:rsidRPr="000C657A">
        <w:rPr>
          <w:rFonts w:cs="Times New Roman"/>
          <w:szCs w:val="28"/>
          <w:lang w:val="uk-UA"/>
        </w:rPr>
        <w:lastRenderedPageBreak/>
        <w:t>шкільного віку на здобуття освіти управління</w:t>
      </w:r>
      <w:r w:rsidR="005462A0" w:rsidRPr="000C657A">
        <w:rPr>
          <w:rFonts w:cs="Times New Roman"/>
          <w:szCs w:val="28"/>
          <w:lang w:val="uk-UA"/>
        </w:rPr>
        <w:t>м</w:t>
      </w:r>
      <w:r w:rsidR="009714EE" w:rsidRPr="000C657A">
        <w:rPr>
          <w:rFonts w:cs="Times New Roman"/>
          <w:szCs w:val="28"/>
          <w:lang w:val="uk-UA"/>
        </w:rPr>
        <w:t xml:space="preserve"> освіти створено відповідн</w:t>
      </w:r>
      <w:r w:rsidR="00790F13" w:rsidRPr="000C657A">
        <w:rPr>
          <w:rFonts w:cs="Times New Roman"/>
          <w:szCs w:val="28"/>
          <w:lang w:val="uk-UA"/>
        </w:rPr>
        <w:t>і</w:t>
      </w:r>
      <w:r w:rsidR="009714EE" w:rsidRPr="000C657A">
        <w:rPr>
          <w:rFonts w:cs="Times New Roman"/>
          <w:szCs w:val="28"/>
          <w:lang w:val="uk-UA"/>
        </w:rPr>
        <w:t xml:space="preserve">  </w:t>
      </w:r>
      <w:r w:rsidR="00790F13" w:rsidRPr="000C657A">
        <w:rPr>
          <w:rFonts w:eastAsia="Times New Roman" w:cs="Times New Roman"/>
          <w:szCs w:val="28"/>
          <w:lang w:val="uk-UA" w:eastAsia="ru-RU"/>
        </w:rPr>
        <w:t>реєстри,</w:t>
      </w:r>
      <w:r w:rsidR="00486E61" w:rsidRPr="000C657A">
        <w:rPr>
          <w:rFonts w:eastAsia="Times New Roman" w:cs="Times New Roman"/>
          <w:szCs w:val="28"/>
          <w:lang w:val="uk-UA" w:eastAsia="ru-RU"/>
        </w:rPr>
        <w:t xml:space="preserve"> </w:t>
      </w:r>
      <w:r w:rsidR="00790F13" w:rsidRPr="000C657A">
        <w:rPr>
          <w:rFonts w:eastAsia="Times New Roman" w:cs="Times New Roman"/>
          <w:szCs w:val="28"/>
          <w:lang w:val="uk-UA" w:eastAsia="ru-RU"/>
        </w:rPr>
        <w:t xml:space="preserve">які </w:t>
      </w:r>
      <w:r w:rsidR="005462A0" w:rsidRPr="000C657A">
        <w:rPr>
          <w:rFonts w:eastAsia="Times New Roman" w:cs="Times New Roman"/>
          <w:szCs w:val="28"/>
          <w:lang w:val="uk-UA" w:eastAsia="ru-RU"/>
        </w:rPr>
        <w:t>щомісячн</w:t>
      </w:r>
      <w:r w:rsidR="00790F13" w:rsidRPr="000C657A">
        <w:rPr>
          <w:rFonts w:eastAsia="Times New Roman" w:cs="Times New Roman"/>
          <w:szCs w:val="28"/>
          <w:lang w:val="uk-UA" w:eastAsia="ru-RU"/>
        </w:rPr>
        <w:t xml:space="preserve">о </w:t>
      </w:r>
      <w:r w:rsidR="005462A0" w:rsidRPr="000C657A">
        <w:rPr>
          <w:rFonts w:eastAsia="Times New Roman" w:cs="Times New Roman"/>
          <w:szCs w:val="28"/>
          <w:lang w:val="uk-UA" w:eastAsia="ru-RU"/>
        </w:rPr>
        <w:t>оновл</w:t>
      </w:r>
      <w:r w:rsidR="00790F13" w:rsidRPr="000C657A">
        <w:rPr>
          <w:rFonts w:eastAsia="Times New Roman" w:cs="Times New Roman"/>
          <w:szCs w:val="28"/>
          <w:lang w:val="uk-UA" w:eastAsia="ru-RU"/>
        </w:rPr>
        <w:t>юються</w:t>
      </w:r>
      <w:r w:rsidR="005462A0" w:rsidRPr="000C657A">
        <w:rPr>
          <w:rFonts w:eastAsia="Times New Roman" w:cs="Times New Roman"/>
          <w:szCs w:val="28"/>
          <w:lang w:val="uk-UA" w:eastAsia="ru-RU"/>
        </w:rPr>
        <w:t>.</w:t>
      </w:r>
      <w:r w:rsidR="00756E1C" w:rsidRPr="000C657A">
        <w:rPr>
          <w:color w:val="000000"/>
          <w:shd w:val="clear" w:color="auto" w:fill="FFFFFF"/>
          <w:lang w:val="uk-UA"/>
        </w:rPr>
        <w:t xml:space="preserve"> </w:t>
      </w:r>
      <w:r w:rsidR="00A976B2" w:rsidRPr="000C657A">
        <w:rPr>
          <w:szCs w:val="28"/>
          <w:lang w:val="uk-UA"/>
        </w:rPr>
        <w:t>Охоплені дошкільною освітою – 1305 дітей. Дітей шкільного віку – 4818 особи. Всі вони охоплені різними формами навчання для здобуття загальної середньої освіти в закладах освіти громади та за її межами.</w:t>
      </w:r>
    </w:p>
    <w:p w:rsidR="00D20AED" w:rsidRPr="000C657A" w:rsidRDefault="007927BB" w:rsidP="00D20AED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A976B2">
        <w:rPr>
          <w:i/>
          <w:color w:val="000000"/>
          <w:shd w:val="clear" w:color="auto" w:fill="FFFFFF"/>
          <w:lang w:val="uk-UA"/>
        </w:rPr>
        <w:t xml:space="preserve">     </w:t>
      </w:r>
      <w:r w:rsidR="00F521F1" w:rsidRPr="00A976B2">
        <w:rPr>
          <w:i/>
          <w:color w:val="000000"/>
          <w:shd w:val="clear" w:color="auto" w:fill="FFFFFF"/>
          <w:lang w:val="uk-UA"/>
        </w:rPr>
        <w:t xml:space="preserve"> </w:t>
      </w:r>
      <w:r w:rsidR="00651A0B" w:rsidRPr="00A976B2">
        <w:rPr>
          <w:i/>
          <w:color w:val="000000"/>
          <w:shd w:val="clear" w:color="auto" w:fill="FFFFFF"/>
          <w:lang w:val="uk-UA"/>
        </w:rPr>
        <w:t xml:space="preserve">  </w:t>
      </w:r>
      <w:r w:rsidR="00B03772" w:rsidRPr="000C657A">
        <w:rPr>
          <w:color w:val="000000"/>
          <w:szCs w:val="28"/>
          <w:shd w:val="clear" w:color="auto" w:fill="FFFFFF"/>
          <w:lang w:val="uk-UA"/>
        </w:rPr>
        <w:t xml:space="preserve">Здійснюється </w:t>
      </w:r>
      <w:r w:rsidR="001A4134" w:rsidRPr="000C657A">
        <w:rPr>
          <w:rFonts w:eastAsia="Times New Roman" w:cs="Times New Roman"/>
          <w:color w:val="000000"/>
          <w:szCs w:val="28"/>
          <w:lang w:val="uk-UA" w:eastAsia="uk-UA"/>
        </w:rPr>
        <w:t>ефективне управління загальною середньою освітою, що</w:t>
      </w:r>
      <w:r w:rsidR="00756F61" w:rsidRPr="000C657A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1A4134" w:rsidRPr="000C657A">
        <w:rPr>
          <w:rFonts w:eastAsia="Times New Roman" w:cs="Times New Roman"/>
          <w:color w:val="000000"/>
          <w:szCs w:val="28"/>
          <w:lang w:val="uk-UA" w:eastAsia="uk-UA"/>
        </w:rPr>
        <w:t xml:space="preserve">сприяє  </w:t>
      </w:r>
      <w:r w:rsidR="00F863B5" w:rsidRPr="000C657A">
        <w:rPr>
          <w:rFonts w:eastAsia="Times New Roman" w:cs="Times New Roman"/>
          <w:color w:val="000000"/>
          <w:szCs w:val="28"/>
          <w:lang w:val="uk-UA" w:eastAsia="uk-UA"/>
        </w:rPr>
        <w:t xml:space="preserve">кадровій та фінансовій </w:t>
      </w:r>
      <w:r w:rsidR="001A4134" w:rsidRPr="000C657A">
        <w:rPr>
          <w:rFonts w:eastAsia="Times New Roman" w:cs="Times New Roman"/>
          <w:color w:val="000000"/>
          <w:szCs w:val="28"/>
          <w:lang w:val="uk-UA" w:eastAsia="uk-UA"/>
        </w:rPr>
        <w:t>автономії шк</w:t>
      </w:r>
      <w:r w:rsidR="001A766A" w:rsidRPr="000C657A">
        <w:rPr>
          <w:rFonts w:eastAsia="Times New Roman" w:cs="Times New Roman"/>
          <w:color w:val="000000"/>
          <w:szCs w:val="28"/>
          <w:lang w:val="uk-UA" w:eastAsia="uk-UA"/>
        </w:rPr>
        <w:t>іл</w:t>
      </w:r>
      <w:r w:rsidR="00F863B5" w:rsidRPr="000C657A">
        <w:rPr>
          <w:rFonts w:eastAsia="Times New Roman" w:cs="Times New Roman"/>
          <w:color w:val="000000"/>
          <w:szCs w:val="28"/>
          <w:lang w:val="uk-UA" w:eastAsia="uk-UA"/>
        </w:rPr>
        <w:t>.</w:t>
      </w:r>
      <w:r w:rsidR="00756E1C" w:rsidRPr="000C657A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1A4134" w:rsidRPr="000C657A">
        <w:rPr>
          <w:rFonts w:eastAsia="Times New Roman" w:cs="Times New Roman"/>
          <w:szCs w:val="28"/>
          <w:lang w:val="uk-UA" w:eastAsia="uk-UA"/>
        </w:rPr>
        <w:t xml:space="preserve">Забезпечено виконання статті 30 </w:t>
      </w:r>
      <w:r w:rsidR="00756F61" w:rsidRPr="000C657A">
        <w:rPr>
          <w:rFonts w:eastAsia="Times New Roman" w:cs="Times New Roman"/>
          <w:szCs w:val="28"/>
          <w:lang w:val="uk-UA" w:eastAsia="uk-UA"/>
        </w:rPr>
        <w:t xml:space="preserve"> </w:t>
      </w:r>
      <w:r w:rsidR="001A4134" w:rsidRPr="000C657A">
        <w:rPr>
          <w:rFonts w:eastAsia="Times New Roman" w:cs="Times New Roman"/>
          <w:szCs w:val="28"/>
          <w:lang w:val="uk-UA" w:eastAsia="uk-UA"/>
        </w:rPr>
        <w:t xml:space="preserve">Закону « Про освіту» </w:t>
      </w:r>
      <w:r w:rsidR="00C21E89" w:rsidRPr="000C657A">
        <w:rPr>
          <w:rFonts w:eastAsia="Times New Roman" w:cs="Times New Roman"/>
          <w:szCs w:val="28"/>
          <w:lang w:val="uk-UA" w:eastAsia="uk-UA"/>
        </w:rPr>
        <w:t xml:space="preserve"> </w:t>
      </w:r>
      <w:r w:rsidR="00222111" w:rsidRPr="000C657A">
        <w:rPr>
          <w:rFonts w:eastAsia="Times New Roman" w:cs="Times New Roman"/>
          <w:szCs w:val="28"/>
          <w:lang w:val="uk-UA" w:eastAsia="uk-UA"/>
        </w:rPr>
        <w:t xml:space="preserve">щодо </w:t>
      </w:r>
      <w:r w:rsidR="001A4134" w:rsidRPr="000C657A">
        <w:rPr>
          <w:rFonts w:eastAsia="Times New Roman" w:cs="Times New Roman"/>
          <w:szCs w:val="28"/>
          <w:lang w:val="uk-UA" w:eastAsia="uk-UA"/>
        </w:rPr>
        <w:t xml:space="preserve"> прозорості та інформаційної відкритості закладів та установ освіти. </w:t>
      </w:r>
      <w:r w:rsidR="00B03772" w:rsidRPr="000C657A">
        <w:rPr>
          <w:rFonts w:eastAsia="Times New Roman" w:cs="Times New Roman"/>
          <w:szCs w:val="28"/>
          <w:lang w:val="uk-UA" w:eastAsia="uk-UA"/>
        </w:rPr>
        <w:t xml:space="preserve">На офіційних </w:t>
      </w:r>
      <w:r w:rsidR="001A4134" w:rsidRPr="000C657A">
        <w:rPr>
          <w:rFonts w:eastAsia="Times New Roman" w:cs="Times New Roman"/>
          <w:szCs w:val="28"/>
          <w:lang w:val="uk-UA" w:eastAsia="uk-UA"/>
        </w:rPr>
        <w:t>веб-сайт</w:t>
      </w:r>
      <w:r w:rsidR="00B03772" w:rsidRPr="000C657A">
        <w:rPr>
          <w:rFonts w:eastAsia="Times New Roman" w:cs="Times New Roman"/>
          <w:szCs w:val="28"/>
          <w:lang w:val="uk-UA" w:eastAsia="uk-UA"/>
        </w:rPr>
        <w:t>а</w:t>
      </w:r>
      <w:r w:rsidR="001A766A" w:rsidRPr="000C657A">
        <w:rPr>
          <w:rFonts w:eastAsia="Times New Roman" w:cs="Times New Roman"/>
          <w:szCs w:val="28"/>
          <w:lang w:val="uk-UA" w:eastAsia="uk-UA"/>
        </w:rPr>
        <w:t>х</w:t>
      </w:r>
      <w:r w:rsidR="003528E5" w:rsidRPr="000C657A">
        <w:rPr>
          <w:rFonts w:eastAsia="Times New Roman" w:cs="Times New Roman"/>
          <w:szCs w:val="28"/>
          <w:lang w:val="uk-UA" w:eastAsia="uk-UA"/>
        </w:rPr>
        <w:t xml:space="preserve"> </w:t>
      </w:r>
      <w:r w:rsidR="00B03772" w:rsidRPr="000C657A">
        <w:rPr>
          <w:rFonts w:eastAsia="Times New Roman" w:cs="Times New Roman"/>
          <w:szCs w:val="28"/>
          <w:lang w:val="uk-UA" w:eastAsia="uk-UA"/>
        </w:rPr>
        <w:t>з</w:t>
      </w:r>
      <w:r w:rsidR="001A4134" w:rsidRPr="000C657A">
        <w:rPr>
          <w:rFonts w:eastAsia="Times New Roman" w:cs="Times New Roman"/>
          <w:szCs w:val="28"/>
          <w:lang w:val="uk-UA" w:eastAsia="uk-UA"/>
        </w:rPr>
        <w:t xml:space="preserve">абезпечено оприлюднення інформації </w:t>
      </w:r>
      <w:r w:rsidR="00B03772" w:rsidRPr="000C657A">
        <w:rPr>
          <w:rFonts w:eastAsia="Times New Roman" w:cs="Times New Roman"/>
          <w:szCs w:val="28"/>
          <w:lang w:val="uk-UA" w:eastAsia="uk-UA"/>
        </w:rPr>
        <w:t xml:space="preserve">про </w:t>
      </w:r>
      <w:r w:rsidR="00F521F1" w:rsidRPr="000C657A">
        <w:rPr>
          <w:rFonts w:eastAsia="Times New Roman" w:cs="Times New Roman"/>
          <w:szCs w:val="28"/>
          <w:lang w:val="uk-UA" w:eastAsia="uk-UA"/>
        </w:rPr>
        <w:t xml:space="preserve">їх </w:t>
      </w:r>
      <w:r w:rsidR="00B03772" w:rsidRPr="000C657A">
        <w:rPr>
          <w:rFonts w:eastAsia="Times New Roman" w:cs="Times New Roman"/>
          <w:szCs w:val="28"/>
          <w:lang w:val="uk-UA" w:eastAsia="uk-UA"/>
        </w:rPr>
        <w:t xml:space="preserve">діяльність, </w:t>
      </w:r>
      <w:r w:rsidR="001A4134" w:rsidRPr="000C657A">
        <w:rPr>
          <w:rFonts w:eastAsia="Times New Roman" w:cs="Times New Roman"/>
          <w:szCs w:val="28"/>
          <w:lang w:val="uk-UA" w:eastAsia="uk-UA"/>
        </w:rPr>
        <w:t xml:space="preserve">документів відкритого доступу, </w:t>
      </w:r>
      <w:r w:rsidR="001A4134" w:rsidRPr="000C657A">
        <w:rPr>
          <w:color w:val="000000"/>
          <w:szCs w:val="28"/>
          <w:shd w:val="clear" w:color="auto" w:fill="FFFFFF"/>
          <w:lang w:val="uk-UA"/>
        </w:rPr>
        <w:t>фінансові звіти про</w:t>
      </w:r>
      <w:r w:rsidR="00756F61" w:rsidRPr="000C657A">
        <w:rPr>
          <w:color w:val="000000"/>
          <w:szCs w:val="28"/>
          <w:shd w:val="clear" w:color="auto" w:fill="FFFFFF"/>
          <w:lang w:val="uk-UA"/>
        </w:rPr>
        <w:t xml:space="preserve"> </w:t>
      </w:r>
      <w:r w:rsidR="001A4134" w:rsidRPr="000C657A">
        <w:rPr>
          <w:color w:val="000000"/>
          <w:szCs w:val="28"/>
          <w:shd w:val="clear" w:color="auto" w:fill="FFFFFF"/>
          <w:lang w:val="uk-UA"/>
        </w:rPr>
        <w:t>надходження та використання всіх отриманих коштів.</w:t>
      </w:r>
      <w:r w:rsidR="00790F13" w:rsidRPr="000C657A">
        <w:rPr>
          <w:color w:val="000000"/>
          <w:szCs w:val="28"/>
          <w:shd w:val="clear" w:color="auto" w:fill="FFFFFF"/>
          <w:lang w:val="uk-UA"/>
        </w:rPr>
        <w:t xml:space="preserve"> </w:t>
      </w:r>
      <w:r w:rsidR="005A7838" w:rsidRPr="000C657A">
        <w:rPr>
          <w:color w:val="000000"/>
          <w:szCs w:val="28"/>
          <w:shd w:val="clear" w:color="auto" w:fill="FFFFFF"/>
          <w:lang w:val="uk-UA"/>
        </w:rPr>
        <w:t>Управлінням освіти сформовано</w:t>
      </w:r>
      <w:r w:rsidR="0080193C" w:rsidRPr="000C657A">
        <w:rPr>
          <w:color w:val="000000"/>
          <w:szCs w:val="28"/>
          <w:shd w:val="clear" w:color="auto" w:fill="FFFFFF"/>
          <w:lang w:val="uk-UA"/>
        </w:rPr>
        <w:t xml:space="preserve"> </w:t>
      </w:r>
      <w:r w:rsidR="00A976B2" w:rsidRPr="000C657A">
        <w:rPr>
          <w:color w:val="000000"/>
          <w:szCs w:val="28"/>
          <w:shd w:val="clear" w:color="auto" w:fill="FFFFFF"/>
          <w:lang w:val="uk-UA"/>
        </w:rPr>
        <w:t xml:space="preserve">9 </w:t>
      </w:r>
      <w:r w:rsidR="00756F61" w:rsidRPr="000C657A">
        <w:rPr>
          <w:rFonts w:eastAsia="Times New Roman" w:cs="Times New Roman"/>
          <w:color w:val="000000"/>
          <w:szCs w:val="28"/>
          <w:lang w:val="uk-UA" w:eastAsia="ru-RU"/>
        </w:rPr>
        <w:t xml:space="preserve">наборів даних, </w:t>
      </w:r>
      <w:r w:rsidR="00C21E89" w:rsidRPr="000C657A">
        <w:rPr>
          <w:rFonts w:eastAsia="Times New Roman" w:cs="Times New Roman"/>
          <w:color w:val="000000"/>
          <w:szCs w:val="28"/>
          <w:lang w:val="uk-UA" w:eastAsia="ru-RU"/>
        </w:rPr>
        <w:t>які оп</w:t>
      </w:r>
      <w:r w:rsidR="00756F61" w:rsidRPr="000C657A">
        <w:rPr>
          <w:rFonts w:eastAsia="Times New Roman" w:cs="Times New Roman"/>
          <w:color w:val="000000"/>
          <w:szCs w:val="28"/>
          <w:lang w:val="uk-UA" w:eastAsia="ru-RU"/>
        </w:rPr>
        <w:t>рилюднен</w:t>
      </w:r>
      <w:r w:rsidR="00C21E89" w:rsidRPr="000C657A">
        <w:rPr>
          <w:rFonts w:eastAsia="Times New Roman" w:cs="Times New Roman"/>
          <w:color w:val="000000"/>
          <w:szCs w:val="28"/>
          <w:lang w:val="uk-UA" w:eastAsia="ru-RU"/>
        </w:rPr>
        <w:t xml:space="preserve">і </w:t>
      </w:r>
      <w:r w:rsidR="00756F61" w:rsidRPr="000C657A">
        <w:rPr>
          <w:rFonts w:eastAsia="Times New Roman" w:cs="Times New Roman"/>
          <w:color w:val="000000"/>
          <w:szCs w:val="28"/>
          <w:lang w:val="uk-UA" w:eastAsia="ru-RU"/>
        </w:rPr>
        <w:t>у формі відкритих даних</w:t>
      </w:r>
      <w:r w:rsidR="00C21E89" w:rsidRPr="000C657A">
        <w:rPr>
          <w:rFonts w:eastAsia="Times New Roman" w:cs="Times New Roman"/>
          <w:color w:val="000000"/>
          <w:szCs w:val="28"/>
          <w:lang w:val="uk-UA" w:eastAsia="ru-RU"/>
        </w:rPr>
        <w:t xml:space="preserve"> на </w:t>
      </w:r>
      <w:r w:rsidR="00A976B2" w:rsidRPr="000C657A">
        <w:rPr>
          <w:rFonts w:eastAsia="Times New Roman" w:cs="Times New Roman"/>
          <w:color w:val="000000"/>
          <w:szCs w:val="28"/>
          <w:lang w:val="uk-UA" w:eastAsia="ru-RU"/>
        </w:rPr>
        <w:t xml:space="preserve"> Єдиному державн</w:t>
      </w:r>
      <w:r w:rsidR="00BC4FBE">
        <w:rPr>
          <w:rFonts w:eastAsia="Times New Roman" w:cs="Times New Roman"/>
          <w:color w:val="000000"/>
          <w:szCs w:val="28"/>
          <w:lang w:val="uk-UA" w:eastAsia="ru-RU"/>
        </w:rPr>
        <w:t>о</w:t>
      </w:r>
      <w:r w:rsidR="00A976B2" w:rsidRPr="000C657A">
        <w:rPr>
          <w:rFonts w:eastAsia="Times New Roman" w:cs="Times New Roman"/>
          <w:color w:val="000000"/>
          <w:szCs w:val="28"/>
          <w:lang w:val="uk-UA" w:eastAsia="ru-RU"/>
        </w:rPr>
        <w:t>му веб-порталі відкритих даних та офіційному веб-сайті Славутської  міської ради та її виконавчого комітету</w:t>
      </w:r>
    </w:p>
    <w:p w:rsidR="00D20AED" w:rsidRDefault="00D20AED" w:rsidP="00D20AED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ab/>
      </w:r>
      <w:r w:rsidR="00D14D72" w:rsidRPr="00790F13">
        <w:rPr>
          <w:lang w:val="uk-UA"/>
        </w:rPr>
        <w:t xml:space="preserve">Продовжується впровадження інформаційної системи управління освітою «Україна. ІСУО», де зареєстровані усі заклади </w:t>
      </w:r>
      <w:r w:rsidR="009B4232">
        <w:rPr>
          <w:lang w:val="uk-UA"/>
        </w:rPr>
        <w:t xml:space="preserve">освіти, </w:t>
      </w:r>
      <w:r w:rsidR="000623CC">
        <w:rPr>
          <w:lang w:val="uk-UA"/>
        </w:rPr>
        <w:t>комунальна установа «Інклюзивно-ресурсний центр»</w:t>
      </w:r>
      <w:r>
        <w:rPr>
          <w:lang w:val="uk-UA"/>
        </w:rPr>
        <w:t xml:space="preserve"> Славутської міської ради</w:t>
      </w:r>
      <w:r w:rsidR="009B4232">
        <w:rPr>
          <w:lang w:val="uk-UA"/>
        </w:rPr>
        <w:t xml:space="preserve">. </w:t>
      </w:r>
      <w:r w:rsidR="00D14D72" w:rsidRPr="00182DB5">
        <w:rPr>
          <w:lang w:val="uk-UA"/>
        </w:rPr>
        <w:t xml:space="preserve">Управління освіти </w:t>
      </w:r>
      <w:r w:rsidR="009B4232">
        <w:rPr>
          <w:lang w:val="uk-UA"/>
        </w:rPr>
        <w:t xml:space="preserve">та заклади </w:t>
      </w:r>
      <w:r w:rsidR="000C657A">
        <w:rPr>
          <w:lang w:val="uk-UA"/>
        </w:rPr>
        <w:t xml:space="preserve">дошкільної та загальної середньої освіти  </w:t>
      </w:r>
      <w:r w:rsidR="00D14D72" w:rsidRPr="00182DB5">
        <w:rPr>
          <w:lang w:val="uk-UA"/>
        </w:rPr>
        <w:t xml:space="preserve">підключено до Єдиної державної електронної бази з питань освіти (ЄДЕБО), наявне програмне забезпечення для </w:t>
      </w:r>
      <w:proofErr w:type="spellStart"/>
      <w:r w:rsidR="00D14D72" w:rsidRPr="00182DB5">
        <w:rPr>
          <w:lang w:val="uk-UA"/>
        </w:rPr>
        <w:t>статзвітності</w:t>
      </w:r>
      <w:proofErr w:type="spellEnd"/>
      <w:r w:rsidR="00D14D72" w:rsidRPr="00182DB5">
        <w:rPr>
          <w:lang w:val="uk-UA"/>
        </w:rPr>
        <w:t>.</w:t>
      </w:r>
      <w:r w:rsidR="00D469B9" w:rsidRPr="00182DB5">
        <w:rPr>
          <w:lang w:val="uk-UA"/>
        </w:rPr>
        <w:t xml:space="preserve"> </w:t>
      </w:r>
      <w:r w:rsidR="004B0DFF">
        <w:rPr>
          <w:lang w:val="uk-UA"/>
        </w:rPr>
        <w:t xml:space="preserve">Управлінням освіти вжито заходів щодо отримання </w:t>
      </w:r>
      <w:r w:rsidR="0079571C">
        <w:rPr>
          <w:lang w:val="uk-UA"/>
        </w:rPr>
        <w:t>закладами</w:t>
      </w:r>
      <w:r w:rsidR="000C657A">
        <w:rPr>
          <w:lang w:val="uk-UA"/>
        </w:rPr>
        <w:t xml:space="preserve"> дошкільної та загальної середньої </w:t>
      </w:r>
      <w:r w:rsidR="0079571C">
        <w:rPr>
          <w:lang w:val="uk-UA"/>
        </w:rPr>
        <w:t xml:space="preserve">освіти </w:t>
      </w:r>
      <w:r w:rsidR="004B0DFF">
        <w:rPr>
          <w:lang w:val="uk-UA"/>
        </w:rPr>
        <w:t xml:space="preserve">ліцензії на </w:t>
      </w:r>
      <w:r w:rsidR="0079571C">
        <w:rPr>
          <w:lang w:val="uk-UA"/>
        </w:rPr>
        <w:t xml:space="preserve">провадження </w:t>
      </w:r>
      <w:r w:rsidR="004B0DFF">
        <w:rPr>
          <w:lang w:val="uk-UA"/>
        </w:rPr>
        <w:t xml:space="preserve"> освітньої діяльності </w:t>
      </w:r>
      <w:r w:rsidR="0079571C">
        <w:rPr>
          <w:lang w:val="uk-UA"/>
        </w:rPr>
        <w:t>у сфері дошкільної та загальної середн</w:t>
      </w:r>
      <w:r>
        <w:rPr>
          <w:lang w:val="uk-UA"/>
        </w:rPr>
        <w:t>ьої освіти</w:t>
      </w:r>
      <w:r w:rsidR="004B0DFF">
        <w:rPr>
          <w:lang w:val="uk-UA"/>
        </w:rPr>
        <w:t>.</w:t>
      </w:r>
    </w:p>
    <w:p w:rsidR="00B47EA6" w:rsidRDefault="00D20AED" w:rsidP="00D20AED">
      <w:pPr>
        <w:spacing w:after="0"/>
        <w:jc w:val="both"/>
        <w:rPr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ab/>
      </w:r>
      <w:r w:rsidR="008C6923" w:rsidRPr="00756F61">
        <w:rPr>
          <w:rFonts w:eastAsia="Times New Roman" w:cs="Times New Roman"/>
          <w:szCs w:val="28"/>
          <w:lang w:val="uk-UA" w:eastAsia="uk-UA"/>
        </w:rPr>
        <w:t xml:space="preserve">Продовжується робота щодо </w:t>
      </w:r>
      <w:r w:rsidR="006B5E51" w:rsidRPr="00756F61">
        <w:rPr>
          <w:rFonts w:eastAsia="Times New Roman" w:cs="Times New Roman"/>
          <w:szCs w:val="28"/>
          <w:lang w:val="uk-UA" w:eastAsia="ru-RU"/>
        </w:rPr>
        <w:t xml:space="preserve">забезпечення функціонування ефективної системи інклюзивної освіти. </w:t>
      </w:r>
      <w:r w:rsidR="00917C0F" w:rsidRPr="00756F61">
        <w:rPr>
          <w:szCs w:val="28"/>
          <w:lang w:val="uk-UA"/>
        </w:rPr>
        <w:t xml:space="preserve">Інклюзивним навчанням охоплено </w:t>
      </w:r>
      <w:r w:rsidR="00B47EA6">
        <w:rPr>
          <w:szCs w:val="28"/>
          <w:lang w:val="uk-UA"/>
        </w:rPr>
        <w:t xml:space="preserve">46 дітей </w:t>
      </w:r>
      <w:r w:rsidR="00917C0F" w:rsidRPr="00756F61">
        <w:rPr>
          <w:szCs w:val="28"/>
          <w:lang w:val="uk-UA"/>
        </w:rPr>
        <w:t xml:space="preserve">у </w:t>
      </w:r>
      <w:r w:rsidR="000C657A">
        <w:rPr>
          <w:szCs w:val="28"/>
          <w:lang w:val="uk-UA"/>
        </w:rPr>
        <w:t>26</w:t>
      </w:r>
      <w:r w:rsidR="00917C0F" w:rsidRPr="00756F61">
        <w:rPr>
          <w:szCs w:val="28"/>
          <w:lang w:val="uk-UA"/>
        </w:rPr>
        <w:t xml:space="preserve"> класах. </w:t>
      </w:r>
      <w:r w:rsidR="00B47EA6" w:rsidRPr="00C665EB">
        <w:rPr>
          <w:rFonts w:eastAsia="Calibri" w:cs="Times New Roman"/>
          <w:szCs w:val="28"/>
          <w:lang w:val="uk-UA"/>
        </w:rPr>
        <w:t>У закладах  дошкільної освіти інклюзивним навчанням охоплено 9 дітей з особливими освітніми потребам</w:t>
      </w:r>
      <w:r w:rsidR="00B47EA6">
        <w:rPr>
          <w:rFonts w:eastAsia="Calibri" w:cs="Times New Roman"/>
          <w:szCs w:val="28"/>
          <w:lang w:val="uk-UA"/>
        </w:rPr>
        <w:t xml:space="preserve">. </w:t>
      </w:r>
      <w:r w:rsidR="00B47EA6" w:rsidRPr="00577604">
        <w:rPr>
          <w:rFonts w:eastAsia="Calibri" w:cs="Times New Roman"/>
          <w:szCs w:val="28"/>
          <w:lang w:val="uk-UA"/>
        </w:rPr>
        <w:t xml:space="preserve">В </w:t>
      </w:r>
      <w:r w:rsidR="00AB00D1">
        <w:rPr>
          <w:rFonts w:eastAsia="Calibri" w:cs="Times New Roman"/>
          <w:szCs w:val="28"/>
          <w:lang w:val="uk-UA"/>
        </w:rPr>
        <w:t xml:space="preserve">ЗДО </w:t>
      </w:r>
      <w:r w:rsidR="00B47EA6" w:rsidRPr="00577604">
        <w:rPr>
          <w:rFonts w:eastAsia="Times New Roman" w:cs="Times New Roman"/>
          <w:szCs w:val="28"/>
          <w:lang w:val="uk-UA" w:eastAsia="uk-UA"/>
        </w:rPr>
        <w:t xml:space="preserve">№6 «Золота рибка» функціонує спеціальна група  (8 дітей) у 7 логопедичних групах на базі закладів дошкільної освіти  охоплено 87 дітей.  </w:t>
      </w:r>
    </w:p>
    <w:p w:rsidR="0054130B" w:rsidRDefault="00AF03C3" w:rsidP="0054130B">
      <w:pPr>
        <w:ind w:left="34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 w:val="20"/>
          <w:szCs w:val="20"/>
          <w:lang w:val="uk-UA" w:eastAsia="ru-RU"/>
        </w:rPr>
        <w:t xml:space="preserve"> </w:t>
      </w:r>
      <w:r>
        <w:rPr>
          <w:rFonts w:eastAsia="Calibri" w:cs="Times New Roman"/>
          <w:sz w:val="20"/>
          <w:szCs w:val="20"/>
          <w:lang w:val="uk-UA" w:eastAsia="ru-RU"/>
        </w:rPr>
        <w:tab/>
      </w:r>
      <w:r w:rsidR="00917C0F" w:rsidRPr="00756F61">
        <w:rPr>
          <w:rFonts w:eastAsia="Times New Roman" w:cs="Times New Roman"/>
          <w:szCs w:val="28"/>
          <w:lang w:val="uk-UA" w:eastAsia="ru-RU"/>
        </w:rPr>
        <w:t xml:space="preserve">Для дітей з особливими освітніми потребами створені умови для </w:t>
      </w:r>
      <w:r w:rsidR="00D64850">
        <w:rPr>
          <w:rFonts w:eastAsia="Times New Roman" w:cs="Times New Roman"/>
          <w:szCs w:val="28"/>
          <w:lang w:val="uk-UA" w:eastAsia="ru-RU"/>
        </w:rPr>
        <w:t xml:space="preserve">здобуття </w:t>
      </w:r>
      <w:r w:rsidR="00917C0F" w:rsidRPr="00756F61">
        <w:rPr>
          <w:rFonts w:eastAsia="Times New Roman" w:cs="Times New Roman"/>
          <w:szCs w:val="28"/>
          <w:lang w:val="uk-UA" w:eastAsia="ru-RU"/>
        </w:rPr>
        <w:t xml:space="preserve"> позашкільної освіти.</w:t>
      </w:r>
      <w:r w:rsidR="0054130B" w:rsidRPr="0054130B">
        <w:rPr>
          <w:rFonts w:cs="Times New Roman"/>
          <w:szCs w:val="28"/>
          <w:lang w:val="uk-UA"/>
        </w:rPr>
        <w:t xml:space="preserve"> </w:t>
      </w:r>
      <w:r w:rsidR="0054130B" w:rsidRPr="00C665EB">
        <w:rPr>
          <w:rFonts w:cs="Times New Roman"/>
          <w:szCs w:val="28"/>
          <w:lang w:val="uk-UA"/>
        </w:rPr>
        <w:t>Для успішної соціальної адаптації, засвоєння повсякденних побутових навичок</w:t>
      </w:r>
      <w:r w:rsidR="0054130B">
        <w:rPr>
          <w:rFonts w:cs="Times New Roman"/>
          <w:szCs w:val="28"/>
          <w:lang w:val="uk-UA"/>
        </w:rPr>
        <w:t xml:space="preserve"> в </w:t>
      </w:r>
      <w:proofErr w:type="spellStart"/>
      <w:r w:rsidR="0054130B" w:rsidRPr="00C665EB">
        <w:rPr>
          <w:rFonts w:cs="Times New Roman"/>
          <w:szCs w:val="28"/>
          <w:lang w:val="uk-UA"/>
        </w:rPr>
        <w:t>Славутській</w:t>
      </w:r>
      <w:proofErr w:type="spellEnd"/>
      <w:r w:rsidR="0054130B" w:rsidRPr="00C665EB">
        <w:rPr>
          <w:rFonts w:cs="Times New Roman"/>
          <w:szCs w:val="28"/>
          <w:lang w:val="uk-UA"/>
        </w:rPr>
        <w:t xml:space="preserve"> гімназії № 3,4,6, НВК «СЗОШ, ліцей «Успіх» облаштовано ресурсні кімнати.</w:t>
      </w:r>
      <w:r w:rsidR="0054130B" w:rsidRPr="00C665EB">
        <w:rPr>
          <w:rFonts w:asciiTheme="minorHAnsi" w:hAnsiTheme="minorHAnsi"/>
          <w:szCs w:val="28"/>
          <w:lang w:val="uk-UA"/>
        </w:rPr>
        <w:t xml:space="preserve"> </w:t>
      </w:r>
      <w:r w:rsidR="0054130B" w:rsidRPr="00C665EB">
        <w:rPr>
          <w:rFonts w:cs="Times New Roman"/>
          <w:color w:val="000000"/>
          <w:szCs w:val="28"/>
          <w:lang w:val="uk-UA" w:eastAsia="uk-UA"/>
        </w:rPr>
        <w:t xml:space="preserve">На базі Славутської гімназії №6 для дітей з особливими потребами успішно використовується сучасна </w:t>
      </w:r>
      <w:proofErr w:type="spellStart"/>
      <w:r w:rsidR="0054130B" w:rsidRPr="00C665EB">
        <w:rPr>
          <w:rFonts w:cs="Times New Roman"/>
          <w:color w:val="000000"/>
          <w:szCs w:val="28"/>
          <w:lang w:val="uk-UA" w:eastAsia="uk-UA"/>
        </w:rPr>
        <w:t>медіатека</w:t>
      </w:r>
      <w:proofErr w:type="spellEnd"/>
      <w:r w:rsidR="0054130B" w:rsidRPr="00C665EB">
        <w:rPr>
          <w:rFonts w:cs="Times New Roman"/>
          <w:color w:val="000000"/>
          <w:szCs w:val="28"/>
          <w:lang w:val="uk-UA" w:eastAsia="uk-UA"/>
        </w:rPr>
        <w:t>.</w:t>
      </w:r>
      <w:r w:rsidR="0054130B">
        <w:rPr>
          <w:rFonts w:cs="Times New Roman"/>
          <w:color w:val="000000"/>
          <w:szCs w:val="28"/>
          <w:lang w:val="uk-UA" w:eastAsia="uk-UA"/>
        </w:rPr>
        <w:t xml:space="preserve"> </w:t>
      </w:r>
      <w:r w:rsidR="0054130B" w:rsidRPr="0054130B">
        <w:rPr>
          <w:rFonts w:cs="Times New Roman"/>
          <w:color w:val="000000"/>
          <w:szCs w:val="28"/>
          <w:lang w:val="uk-UA" w:eastAsia="uk-UA"/>
        </w:rPr>
        <w:t>С</w:t>
      </w:r>
      <w:r w:rsidR="00917C0F" w:rsidRPr="0054130B">
        <w:rPr>
          <w:rFonts w:cs="Times New Roman"/>
          <w:szCs w:val="28"/>
          <w:lang w:val="uk-UA"/>
        </w:rPr>
        <w:t>пеціалістами Інклюзивно-ресурсного центру</w:t>
      </w:r>
      <w:r w:rsidR="0054130B" w:rsidRPr="0054130B">
        <w:rPr>
          <w:rFonts w:cs="Times New Roman"/>
          <w:szCs w:val="28"/>
          <w:lang w:val="uk-UA"/>
        </w:rPr>
        <w:t xml:space="preserve">, </w:t>
      </w:r>
      <w:r w:rsidR="0054130B" w:rsidRPr="000C657A">
        <w:rPr>
          <w:rFonts w:eastAsia="Calibri" w:cs="Times New Roman"/>
          <w:szCs w:val="28"/>
          <w:lang w:val="uk-UA" w:eastAsia="ru-RU"/>
        </w:rPr>
        <w:t xml:space="preserve">консультантами Центру професійного розвитку педагогічних працівників, спеціалістами управління освіти забезпечено </w:t>
      </w:r>
      <w:r w:rsidR="0054130B">
        <w:rPr>
          <w:rFonts w:eastAsia="Calibri" w:cs="Times New Roman"/>
          <w:szCs w:val="28"/>
          <w:lang w:val="uk-UA" w:eastAsia="ru-RU"/>
        </w:rPr>
        <w:t xml:space="preserve">надання корекційних послуг, здійснюється </w:t>
      </w:r>
      <w:r w:rsidR="0054130B" w:rsidRPr="000C657A">
        <w:rPr>
          <w:rFonts w:eastAsia="Calibri" w:cs="Times New Roman"/>
          <w:szCs w:val="28"/>
          <w:lang w:val="uk-UA" w:eastAsia="ru-RU"/>
        </w:rPr>
        <w:t xml:space="preserve">методичний супровід закладів освіти через консультування, семінари,  тренінги та інші форми роботи. </w:t>
      </w:r>
    </w:p>
    <w:p w:rsidR="00E54313" w:rsidRPr="00EF276B" w:rsidRDefault="0073032F" w:rsidP="00A524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З</w:t>
      </w:r>
      <w:r w:rsidR="00503495">
        <w:rPr>
          <w:rFonts w:eastAsia="Times New Roman" w:cs="Times New Roman"/>
          <w:szCs w:val="28"/>
          <w:lang w:val="uk-UA" w:eastAsia="ru-RU"/>
        </w:rPr>
        <w:t xml:space="preserve">абезпечено координацію виконання заходів </w:t>
      </w:r>
      <w:r w:rsidR="00F81B6C">
        <w:rPr>
          <w:rFonts w:eastAsia="Times New Roman" w:cs="Times New Roman"/>
          <w:szCs w:val="28"/>
          <w:lang w:val="uk-UA" w:eastAsia="ru-RU"/>
        </w:rPr>
        <w:t>по удосконаленню освітнього простору ,</w:t>
      </w:r>
      <w:r w:rsidR="00503495">
        <w:rPr>
          <w:rFonts w:eastAsia="Times New Roman" w:cs="Times New Roman"/>
          <w:szCs w:val="28"/>
          <w:lang w:val="uk-UA" w:eastAsia="ru-RU"/>
        </w:rPr>
        <w:t xml:space="preserve"> підготовці закладів освіти до нового навчального року,  опалювального сезону, </w:t>
      </w:r>
      <w:r>
        <w:rPr>
          <w:rFonts w:eastAsia="Times New Roman" w:cs="Times New Roman"/>
          <w:szCs w:val="28"/>
          <w:lang w:val="uk-UA" w:eastAsia="ru-RU"/>
        </w:rPr>
        <w:t xml:space="preserve">виконанням заходів з енергозбереження, </w:t>
      </w:r>
      <w:r w:rsidR="00DC0D06">
        <w:rPr>
          <w:rFonts w:eastAsia="Times New Roman" w:cs="Times New Roman"/>
          <w:szCs w:val="28"/>
          <w:lang w:val="uk-UA" w:eastAsia="ru-RU"/>
        </w:rPr>
        <w:t xml:space="preserve">протипожежної безпеки. </w:t>
      </w:r>
      <w:r w:rsidR="00790F13" w:rsidRPr="00EF276B">
        <w:rPr>
          <w:rFonts w:eastAsia="Times New Roman" w:cs="Times New Roman"/>
          <w:szCs w:val="28"/>
          <w:lang w:val="uk-UA" w:eastAsia="ru-RU"/>
        </w:rPr>
        <w:t>Загалом, на зміцнення матеріально-технічної бази закладів освіти</w:t>
      </w:r>
      <w:r w:rsidR="00EF276B">
        <w:rPr>
          <w:rFonts w:eastAsia="Times New Roman" w:cs="Times New Roman"/>
          <w:szCs w:val="28"/>
          <w:lang w:val="uk-UA" w:eastAsia="ru-RU"/>
        </w:rPr>
        <w:t xml:space="preserve">, пожежну безпеку </w:t>
      </w:r>
      <w:r w:rsidR="00790F13" w:rsidRPr="00EF276B">
        <w:rPr>
          <w:rFonts w:eastAsia="Times New Roman" w:cs="Times New Roman"/>
          <w:szCs w:val="28"/>
          <w:lang w:val="uk-UA" w:eastAsia="ru-RU"/>
        </w:rPr>
        <w:t xml:space="preserve"> </w:t>
      </w:r>
      <w:r w:rsidR="008A7039" w:rsidRPr="00EF276B">
        <w:rPr>
          <w:rFonts w:eastAsia="Times New Roman" w:cs="Times New Roman"/>
          <w:szCs w:val="28"/>
          <w:lang w:val="uk-UA" w:eastAsia="ru-RU"/>
        </w:rPr>
        <w:t xml:space="preserve">освоєно </w:t>
      </w:r>
      <w:r w:rsidR="00790F13" w:rsidRPr="00EF276B">
        <w:rPr>
          <w:rFonts w:eastAsia="Times New Roman" w:cs="Times New Roman"/>
          <w:szCs w:val="28"/>
          <w:lang w:val="uk-UA" w:eastAsia="ru-RU"/>
        </w:rPr>
        <w:t xml:space="preserve">коштів місцевого бюджету </w:t>
      </w:r>
      <w:r w:rsidR="00AE7FE6">
        <w:rPr>
          <w:rFonts w:eastAsia="Times New Roman" w:cs="Times New Roman"/>
          <w:szCs w:val="28"/>
          <w:lang w:val="uk-UA" w:eastAsia="ru-RU"/>
        </w:rPr>
        <w:t>2 692 429 грн.</w:t>
      </w:r>
    </w:p>
    <w:p w:rsidR="0056082A" w:rsidRDefault="00A349CA" w:rsidP="00A524A8">
      <w:pPr>
        <w:spacing w:after="0"/>
        <w:jc w:val="both"/>
        <w:rPr>
          <w:rFonts w:eastAsia="Times New Roman" w:cs="Times New Roman"/>
          <w:color w:val="C0504D" w:themeColor="accent2"/>
          <w:szCs w:val="28"/>
          <w:lang w:val="uk-UA" w:eastAsia="ru-RU"/>
        </w:rPr>
      </w:pPr>
      <w:r w:rsidRPr="00F9168F">
        <w:rPr>
          <w:rFonts w:eastAsia="Times New Roman" w:cs="Times New Roman"/>
          <w:szCs w:val="28"/>
          <w:lang w:val="uk-UA" w:eastAsia="ru-RU"/>
        </w:rPr>
        <w:t xml:space="preserve">          </w:t>
      </w:r>
      <w:r w:rsidR="003528E5" w:rsidRPr="00F9168F">
        <w:rPr>
          <w:rFonts w:eastAsia="Times New Roman" w:cs="Times New Roman"/>
          <w:szCs w:val="28"/>
          <w:lang w:val="uk-UA" w:eastAsia="ru-RU"/>
        </w:rPr>
        <w:t xml:space="preserve">Проведено </w:t>
      </w:r>
      <w:r w:rsidR="00A1561A" w:rsidRPr="00F9168F">
        <w:rPr>
          <w:rFonts w:eastAsia="Times New Roman" w:cs="Times New Roman"/>
          <w:szCs w:val="28"/>
          <w:lang w:val="uk-UA" w:eastAsia="ru-RU"/>
        </w:rPr>
        <w:t xml:space="preserve"> </w:t>
      </w:r>
      <w:r w:rsidRPr="00F9168F">
        <w:rPr>
          <w:rFonts w:eastAsia="Times New Roman" w:cs="Times New Roman"/>
          <w:szCs w:val="28"/>
          <w:lang w:val="uk-UA" w:eastAsia="ru-RU"/>
        </w:rPr>
        <w:t>6</w:t>
      </w:r>
      <w:r w:rsidR="003528E5" w:rsidRPr="00F9168F">
        <w:rPr>
          <w:rFonts w:eastAsia="Times New Roman" w:cs="Times New Roman"/>
          <w:szCs w:val="28"/>
          <w:lang w:val="uk-UA" w:eastAsia="ru-RU"/>
        </w:rPr>
        <w:t xml:space="preserve"> </w:t>
      </w:r>
      <w:r w:rsidR="00A1561A" w:rsidRPr="00F9168F">
        <w:rPr>
          <w:rFonts w:eastAsia="Times New Roman" w:cs="Times New Roman"/>
          <w:szCs w:val="28"/>
          <w:lang w:val="uk-UA" w:eastAsia="ru-RU"/>
        </w:rPr>
        <w:t xml:space="preserve"> </w:t>
      </w:r>
      <w:r w:rsidR="003528E5" w:rsidRPr="00F9168F">
        <w:rPr>
          <w:rFonts w:eastAsia="Times New Roman" w:cs="Times New Roman"/>
          <w:szCs w:val="28"/>
          <w:lang w:val="uk-UA" w:eastAsia="ru-RU"/>
        </w:rPr>
        <w:t xml:space="preserve">процедур </w:t>
      </w:r>
      <w:r w:rsidRPr="00F9168F">
        <w:rPr>
          <w:rFonts w:eastAsia="Times New Roman" w:cs="Times New Roman"/>
          <w:szCs w:val="28"/>
          <w:lang w:val="uk-UA" w:eastAsia="ru-RU"/>
        </w:rPr>
        <w:t xml:space="preserve">закупівель/ спрощених закупівель   </w:t>
      </w:r>
      <w:r w:rsidR="003528E5" w:rsidRPr="00F9168F">
        <w:rPr>
          <w:rFonts w:eastAsia="Times New Roman" w:cs="Times New Roman"/>
          <w:szCs w:val="28"/>
          <w:lang w:val="uk-UA" w:eastAsia="ru-RU"/>
        </w:rPr>
        <w:t>на енергоносії</w:t>
      </w:r>
      <w:r w:rsidR="00503495" w:rsidRPr="00F9168F">
        <w:rPr>
          <w:rFonts w:eastAsia="Times New Roman" w:cs="Times New Roman"/>
          <w:szCs w:val="28"/>
          <w:lang w:val="uk-UA" w:eastAsia="ru-RU"/>
        </w:rPr>
        <w:t xml:space="preserve"> для закладів дошкільної та позашкільної освіти</w:t>
      </w:r>
      <w:r w:rsidR="003528E5" w:rsidRPr="00F9168F">
        <w:rPr>
          <w:rFonts w:eastAsia="Times New Roman" w:cs="Times New Roman"/>
          <w:szCs w:val="28"/>
          <w:lang w:val="uk-UA" w:eastAsia="ru-RU"/>
        </w:rPr>
        <w:t xml:space="preserve">, </w:t>
      </w:r>
      <w:r w:rsidR="00F9168F" w:rsidRPr="00F9168F">
        <w:rPr>
          <w:rFonts w:eastAsia="Times New Roman" w:cs="Times New Roman"/>
          <w:szCs w:val="28"/>
          <w:lang w:val="uk-UA" w:eastAsia="ru-RU"/>
        </w:rPr>
        <w:t>13</w:t>
      </w:r>
      <w:r w:rsidR="00D20AED" w:rsidRPr="00F9168F">
        <w:rPr>
          <w:rFonts w:eastAsia="Times New Roman" w:cs="Times New Roman"/>
          <w:szCs w:val="28"/>
          <w:lang w:val="uk-UA" w:eastAsia="ru-RU"/>
        </w:rPr>
        <w:t xml:space="preserve"> </w:t>
      </w:r>
      <w:r w:rsidR="003528E5" w:rsidRPr="00F9168F">
        <w:rPr>
          <w:rFonts w:eastAsia="Times New Roman" w:cs="Times New Roman"/>
          <w:szCs w:val="28"/>
          <w:lang w:val="uk-UA" w:eastAsia="ru-RU"/>
        </w:rPr>
        <w:t>- на закупівлю продуктів харчування для закладів дошкільної освіти</w:t>
      </w:r>
      <w:r w:rsidR="00AD264F" w:rsidRPr="00F9168F">
        <w:rPr>
          <w:rFonts w:eastAsia="Times New Roman" w:cs="Times New Roman"/>
          <w:szCs w:val="28"/>
          <w:lang w:val="uk-UA" w:eastAsia="ru-RU"/>
        </w:rPr>
        <w:t xml:space="preserve">, </w:t>
      </w:r>
      <w:r w:rsidR="00F9168F" w:rsidRPr="00F9168F">
        <w:rPr>
          <w:rFonts w:eastAsia="Times New Roman" w:cs="Times New Roman"/>
          <w:szCs w:val="28"/>
          <w:lang w:val="uk-UA" w:eastAsia="ru-RU"/>
        </w:rPr>
        <w:t>10</w:t>
      </w:r>
      <w:r w:rsidR="00651A0B" w:rsidRPr="00F9168F">
        <w:rPr>
          <w:rFonts w:eastAsia="Times New Roman" w:cs="Times New Roman"/>
          <w:szCs w:val="28"/>
          <w:lang w:val="uk-UA" w:eastAsia="ru-RU"/>
        </w:rPr>
        <w:t xml:space="preserve"> </w:t>
      </w:r>
      <w:r w:rsidRPr="00F9168F">
        <w:rPr>
          <w:rFonts w:eastAsia="Times New Roman" w:cs="Times New Roman"/>
          <w:szCs w:val="28"/>
          <w:lang w:val="uk-UA" w:eastAsia="ru-RU"/>
        </w:rPr>
        <w:t xml:space="preserve"> -  закупівлю</w:t>
      </w:r>
      <w:r w:rsidR="00651A0B" w:rsidRPr="00F9168F">
        <w:rPr>
          <w:rFonts w:eastAsia="Times New Roman" w:cs="Times New Roman"/>
          <w:szCs w:val="28"/>
          <w:lang w:val="uk-UA" w:eastAsia="ru-RU"/>
        </w:rPr>
        <w:t xml:space="preserve"> товарів, </w:t>
      </w:r>
      <w:r w:rsidRPr="00F9168F">
        <w:rPr>
          <w:rFonts w:eastAsia="Times New Roman" w:cs="Times New Roman"/>
          <w:szCs w:val="28"/>
          <w:lang w:val="uk-UA" w:eastAsia="ru-RU"/>
        </w:rPr>
        <w:t xml:space="preserve"> послуг та </w:t>
      </w:r>
      <w:r w:rsidRPr="002F319A">
        <w:rPr>
          <w:rFonts w:eastAsia="Times New Roman" w:cs="Times New Roman"/>
          <w:szCs w:val="28"/>
          <w:lang w:val="uk-UA" w:eastAsia="ru-RU"/>
        </w:rPr>
        <w:t xml:space="preserve">робіт, </w:t>
      </w:r>
      <w:r w:rsidR="00AD264F" w:rsidRPr="00CB301A">
        <w:rPr>
          <w:rFonts w:eastAsia="Times New Roman" w:cs="Times New Roman"/>
          <w:szCs w:val="28"/>
          <w:lang w:val="uk-UA" w:eastAsia="ru-RU"/>
        </w:rPr>
        <w:t xml:space="preserve">укладено </w:t>
      </w:r>
      <w:r w:rsidR="00CB301A" w:rsidRPr="00CB301A">
        <w:rPr>
          <w:rFonts w:eastAsia="Times New Roman" w:cs="Times New Roman"/>
          <w:szCs w:val="28"/>
          <w:lang w:val="uk-UA" w:eastAsia="ru-RU"/>
        </w:rPr>
        <w:t xml:space="preserve">575 </w:t>
      </w:r>
      <w:r w:rsidR="00AD264F" w:rsidRPr="00CB301A">
        <w:rPr>
          <w:rFonts w:eastAsia="Times New Roman" w:cs="Times New Roman"/>
          <w:szCs w:val="28"/>
          <w:lang w:val="uk-UA" w:eastAsia="ru-RU"/>
        </w:rPr>
        <w:t xml:space="preserve">господарських договорів. </w:t>
      </w:r>
      <w:r w:rsidR="00C325DE" w:rsidRPr="00CB301A">
        <w:rPr>
          <w:rFonts w:eastAsia="Times New Roman" w:cs="Times New Roman"/>
          <w:szCs w:val="28"/>
          <w:lang w:val="uk-UA" w:eastAsia="ru-RU"/>
        </w:rPr>
        <w:t>Вся інформація</w:t>
      </w:r>
      <w:r w:rsidR="0056082A" w:rsidRPr="00CB301A">
        <w:rPr>
          <w:rFonts w:eastAsia="Times New Roman" w:cs="Times New Roman"/>
          <w:szCs w:val="28"/>
          <w:lang w:val="uk-UA" w:eastAsia="ru-RU"/>
        </w:rPr>
        <w:t xml:space="preserve"> про закупівлі розміщена на </w:t>
      </w:r>
      <w:r w:rsidR="00201F56" w:rsidRPr="00CB301A">
        <w:rPr>
          <w:rFonts w:eastAsia="Times New Roman" w:cs="Times New Roman"/>
          <w:szCs w:val="28"/>
          <w:lang w:val="uk-UA" w:eastAsia="ru-RU"/>
        </w:rPr>
        <w:t xml:space="preserve">веб-порталі  </w:t>
      </w:r>
      <w:r w:rsidR="00201F56" w:rsidRPr="00CB301A">
        <w:rPr>
          <w:rFonts w:eastAsia="Times New Roman" w:cs="Times New Roman"/>
          <w:szCs w:val="28"/>
          <w:lang w:val="en-US" w:eastAsia="ru-RU"/>
        </w:rPr>
        <w:t>PROZORRO</w:t>
      </w:r>
      <w:r w:rsidR="00201F56" w:rsidRPr="0011716B">
        <w:rPr>
          <w:rFonts w:eastAsia="Times New Roman" w:cs="Times New Roman"/>
          <w:color w:val="C0504D" w:themeColor="accent2"/>
          <w:szCs w:val="28"/>
          <w:lang w:val="uk-UA" w:eastAsia="ru-RU"/>
        </w:rPr>
        <w:t>.</w:t>
      </w:r>
    </w:p>
    <w:p w:rsidR="007733A3" w:rsidRDefault="00164E2A" w:rsidP="007733A3">
      <w:pPr>
        <w:spacing w:after="0"/>
        <w:jc w:val="both"/>
        <w:rPr>
          <w:rFonts w:cs="Times New Roman"/>
          <w:color w:val="000000"/>
          <w:szCs w:val="28"/>
          <w:lang w:val="uk-UA" w:eastAsia="uk-UA" w:bidi="uk-UA"/>
        </w:rPr>
      </w:pPr>
      <w:r>
        <w:rPr>
          <w:rFonts w:eastAsia="Times New Roman" w:cs="Times New Roman"/>
          <w:color w:val="C0504D" w:themeColor="accent2"/>
          <w:szCs w:val="28"/>
          <w:lang w:val="uk-UA" w:eastAsia="ru-RU"/>
        </w:rPr>
        <w:t xml:space="preserve">      </w:t>
      </w:r>
      <w:r w:rsidR="007733A3" w:rsidRPr="007733A3">
        <w:rPr>
          <w:rFonts w:eastAsia="Calibri" w:cs="Times New Roman"/>
          <w:szCs w:val="28"/>
          <w:lang w:val="uk-UA"/>
        </w:rPr>
        <w:t xml:space="preserve">   У закладах </w:t>
      </w:r>
      <w:r w:rsidR="007733A3">
        <w:rPr>
          <w:rFonts w:eastAsia="Calibri" w:cs="Times New Roman"/>
          <w:szCs w:val="28"/>
          <w:lang w:val="uk-UA"/>
        </w:rPr>
        <w:t xml:space="preserve">дошкільної та загальної середньої </w:t>
      </w:r>
      <w:r w:rsidR="007733A3" w:rsidRPr="007733A3">
        <w:rPr>
          <w:rFonts w:eastAsia="Calibri" w:cs="Times New Roman"/>
          <w:szCs w:val="28"/>
          <w:lang w:val="uk-UA"/>
        </w:rPr>
        <w:t xml:space="preserve">освіти розпочато впровадження нових норм харчування, </w:t>
      </w:r>
      <w:r w:rsidR="00F9168F">
        <w:rPr>
          <w:rFonts w:eastAsia="Calibri" w:cs="Times New Roman"/>
          <w:szCs w:val="28"/>
          <w:lang w:val="uk-UA"/>
        </w:rPr>
        <w:t xml:space="preserve">оновленого </w:t>
      </w:r>
      <w:r w:rsidR="007733A3">
        <w:rPr>
          <w:rFonts w:eastAsia="Calibri" w:cs="Times New Roman"/>
          <w:szCs w:val="28"/>
          <w:lang w:val="uk-UA"/>
        </w:rPr>
        <w:t xml:space="preserve">меню, </w:t>
      </w:r>
      <w:r w:rsidR="007733A3" w:rsidRPr="007733A3">
        <w:rPr>
          <w:rFonts w:eastAsia="Calibri" w:cs="Times New Roman"/>
          <w:szCs w:val="28"/>
          <w:lang w:val="uk-UA"/>
        </w:rPr>
        <w:t>організаці</w:t>
      </w:r>
      <w:r w:rsidR="007733A3">
        <w:rPr>
          <w:rFonts w:eastAsia="Calibri" w:cs="Times New Roman"/>
          <w:szCs w:val="28"/>
          <w:lang w:val="uk-UA"/>
        </w:rPr>
        <w:t>я</w:t>
      </w:r>
      <w:r w:rsidR="007733A3" w:rsidRPr="007733A3">
        <w:rPr>
          <w:rFonts w:eastAsia="Calibri" w:cs="Times New Roman"/>
          <w:szCs w:val="28"/>
          <w:lang w:val="uk-UA"/>
        </w:rPr>
        <w:t xml:space="preserve"> безпечного харчування</w:t>
      </w:r>
      <w:r w:rsidR="007733A3">
        <w:rPr>
          <w:rFonts w:eastAsia="Calibri" w:cs="Times New Roman"/>
          <w:szCs w:val="28"/>
          <w:lang w:val="uk-UA"/>
        </w:rPr>
        <w:t xml:space="preserve"> за системою ХАССП, </w:t>
      </w:r>
      <w:r w:rsidR="007733A3" w:rsidRPr="007733A3">
        <w:rPr>
          <w:rFonts w:cs="Times New Roman"/>
          <w:color w:val="000000"/>
          <w:szCs w:val="28"/>
          <w:lang w:val="uk-UA" w:eastAsia="uk-UA" w:bidi="uk-UA"/>
        </w:rPr>
        <w:t xml:space="preserve">проводиться інформаційна робота з формування культури здорового харчування серед </w:t>
      </w:r>
      <w:r w:rsidR="007733A3">
        <w:rPr>
          <w:rFonts w:cs="Times New Roman"/>
          <w:color w:val="000000"/>
          <w:szCs w:val="28"/>
          <w:lang w:val="uk-UA" w:eastAsia="uk-UA" w:bidi="uk-UA"/>
        </w:rPr>
        <w:t xml:space="preserve">учасників освітнього процесу. </w:t>
      </w:r>
    </w:p>
    <w:p w:rsidR="00D4237E" w:rsidRPr="00A9449F" w:rsidRDefault="007733A3" w:rsidP="007733A3">
      <w:pPr>
        <w:spacing w:after="0"/>
        <w:jc w:val="both"/>
        <w:rPr>
          <w:lang w:val="uk-UA"/>
        </w:rPr>
      </w:pPr>
      <w:r>
        <w:rPr>
          <w:rFonts w:cs="Times New Roman"/>
          <w:color w:val="000000"/>
          <w:szCs w:val="28"/>
          <w:lang w:val="uk-UA" w:eastAsia="uk-UA" w:bidi="uk-UA"/>
        </w:rPr>
        <w:t xml:space="preserve">         </w:t>
      </w:r>
      <w:r w:rsidR="00A9449F" w:rsidRPr="00A9449F">
        <w:rPr>
          <w:rFonts w:eastAsia="Times New Roman" w:cs="Times New Roman"/>
          <w:szCs w:val="28"/>
          <w:lang w:val="uk-UA" w:eastAsia="uk-UA"/>
        </w:rPr>
        <w:t>У 20</w:t>
      </w:r>
      <w:r w:rsidR="00873B19">
        <w:rPr>
          <w:rFonts w:eastAsia="Times New Roman" w:cs="Times New Roman"/>
          <w:szCs w:val="28"/>
          <w:lang w:val="uk-UA" w:eastAsia="uk-UA"/>
        </w:rPr>
        <w:t>2</w:t>
      </w:r>
      <w:r w:rsidR="000C657A">
        <w:rPr>
          <w:rFonts w:eastAsia="Times New Roman" w:cs="Times New Roman"/>
          <w:szCs w:val="28"/>
          <w:lang w:val="uk-UA" w:eastAsia="uk-UA"/>
        </w:rPr>
        <w:t>1</w:t>
      </w:r>
      <w:r w:rsidR="00A9449F" w:rsidRPr="00A9449F">
        <w:rPr>
          <w:rFonts w:eastAsia="Times New Roman" w:cs="Times New Roman"/>
          <w:szCs w:val="28"/>
          <w:lang w:val="uk-UA" w:eastAsia="uk-UA"/>
        </w:rPr>
        <w:t xml:space="preserve"> році </w:t>
      </w:r>
      <w:r w:rsidR="000951AA">
        <w:rPr>
          <w:rFonts w:eastAsia="Times New Roman" w:cs="Times New Roman"/>
          <w:szCs w:val="28"/>
          <w:lang w:val="uk-UA" w:eastAsia="uk-UA"/>
        </w:rPr>
        <w:t>11</w:t>
      </w:r>
      <w:r w:rsidR="00A9449F" w:rsidRPr="00A9449F">
        <w:rPr>
          <w:rFonts w:eastAsia="Times New Roman" w:cs="Times New Roman"/>
          <w:szCs w:val="28"/>
          <w:lang w:val="uk-UA" w:eastAsia="uk-UA"/>
        </w:rPr>
        <w:t xml:space="preserve"> осіб із категорії дітей-сиріт та дітей, позбавлених батьківського піклування, отримали одноразову допомогу після досягнення 18 - річного віку  у розмірі 1810 грн</w:t>
      </w:r>
      <w:r w:rsidR="00D469B9">
        <w:rPr>
          <w:rFonts w:eastAsia="Times New Roman" w:cs="Times New Roman"/>
          <w:szCs w:val="28"/>
          <w:lang w:val="uk-UA" w:eastAsia="uk-UA"/>
        </w:rPr>
        <w:t>.</w:t>
      </w:r>
    </w:p>
    <w:p w:rsidR="00316C03" w:rsidRDefault="00825994" w:rsidP="00A524A8">
      <w:pPr>
        <w:spacing w:after="0"/>
        <w:ind w:firstLine="426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szCs w:val="28"/>
          <w:lang w:val="uk-UA"/>
        </w:rPr>
        <w:t xml:space="preserve"> </w:t>
      </w:r>
      <w:r w:rsidR="00B52CBC">
        <w:rPr>
          <w:szCs w:val="28"/>
          <w:lang w:val="uk-UA"/>
        </w:rPr>
        <w:t xml:space="preserve">   </w:t>
      </w:r>
      <w:proofErr w:type="spellStart"/>
      <w:r w:rsidR="0079571C">
        <w:t>Здійснено</w:t>
      </w:r>
      <w:proofErr w:type="spellEnd"/>
      <w:r w:rsidR="0079571C">
        <w:t xml:space="preserve"> </w:t>
      </w:r>
      <w:proofErr w:type="spellStart"/>
      <w:r w:rsidR="0079571C">
        <w:t>організаційні</w:t>
      </w:r>
      <w:proofErr w:type="spellEnd"/>
      <w:r w:rsidR="0079571C">
        <w:t xml:space="preserve"> заходи</w:t>
      </w:r>
      <w:r w:rsidR="0079571C">
        <w:rPr>
          <w:lang w:val="uk-UA"/>
        </w:rPr>
        <w:t xml:space="preserve"> </w:t>
      </w:r>
      <w:r w:rsidR="00F521F1" w:rsidRPr="00F521F1">
        <w:rPr>
          <w:szCs w:val="28"/>
          <w:lang w:val="uk-UA"/>
        </w:rPr>
        <w:t>щодо проведення зовнішнього незалежного оцінювання 20</w:t>
      </w:r>
      <w:r w:rsidR="00873B19">
        <w:rPr>
          <w:szCs w:val="28"/>
          <w:lang w:val="uk-UA"/>
        </w:rPr>
        <w:t>2</w:t>
      </w:r>
      <w:r w:rsidR="000951AA">
        <w:rPr>
          <w:szCs w:val="28"/>
          <w:lang w:val="uk-UA"/>
        </w:rPr>
        <w:t>1</w:t>
      </w:r>
      <w:r w:rsidR="00F521F1" w:rsidRPr="00F521F1">
        <w:rPr>
          <w:szCs w:val="28"/>
          <w:lang w:val="uk-UA"/>
        </w:rPr>
        <w:t xml:space="preserve"> року.</w:t>
      </w:r>
      <w:r w:rsidR="000623CC">
        <w:rPr>
          <w:szCs w:val="28"/>
          <w:lang w:val="uk-UA"/>
        </w:rPr>
        <w:t xml:space="preserve"> </w:t>
      </w:r>
      <w:r w:rsidR="000D578C" w:rsidRPr="000D578C">
        <w:rPr>
          <w:rFonts w:eastAsia="Times New Roman" w:cs="Times New Roman"/>
          <w:szCs w:val="28"/>
          <w:lang w:val="uk-UA" w:eastAsia="uk-UA"/>
        </w:rPr>
        <w:t xml:space="preserve">Пункти тестування функціонували  на базі ЗОШ І-ІІІ ступенів № 1, </w:t>
      </w:r>
      <w:r w:rsidR="009B4232">
        <w:rPr>
          <w:rFonts w:eastAsia="Times New Roman" w:cs="Times New Roman"/>
          <w:szCs w:val="28"/>
          <w:lang w:val="uk-UA" w:eastAsia="uk-UA"/>
        </w:rPr>
        <w:t xml:space="preserve">Славутської гімназії </w:t>
      </w:r>
      <w:r w:rsidR="000D578C" w:rsidRPr="000D578C">
        <w:rPr>
          <w:rFonts w:eastAsia="Times New Roman" w:cs="Times New Roman"/>
          <w:szCs w:val="28"/>
          <w:lang w:val="uk-UA" w:eastAsia="uk-UA"/>
        </w:rPr>
        <w:t>№4, НВК «СЗОШ, ліцей «Успіх».</w:t>
      </w:r>
    </w:p>
    <w:p w:rsidR="00316C03" w:rsidRPr="00BF1E2B" w:rsidRDefault="00316C03" w:rsidP="000733AB">
      <w:pPr>
        <w:spacing w:after="0"/>
        <w:ind w:firstLine="34"/>
        <w:jc w:val="both"/>
        <w:rPr>
          <w:szCs w:val="28"/>
          <w:lang w:val="uk-UA"/>
        </w:rPr>
      </w:pPr>
      <w:r>
        <w:rPr>
          <w:rFonts w:ascii="Arial" w:hAnsi="Arial" w:cs="Arial"/>
          <w:color w:val="333333"/>
          <w:sz w:val="20"/>
          <w:szCs w:val="20"/>
          <w:lang w:val="uk-UA"/>
        </w:rPr>
        <w:t xml:space="preserve">             </w:t>
      </w:r>
      <w:r w:rsidR="00252297" w:rsidRPr="00BF1E2B">
        <w:rPr>
          <w:bCs/>
          <w:szCs w:val="28"/>
          <w:lang w:val="uk-UA" w:eastAsia="uk-UA"/>
        </w:rPr>
        <w:t>Досягнуто вагомих показників щодо забезпечення якісної загальної середньої освіти.</w:t>
      </w:r>
      <w:r w:rsidRPr="00BF1E2B">
        <w:rPr>
          <w:bCs/>
          <w:szCs w:val="28"/>
          <w:lang w:val="uk-UA" w:eastAsia="uk-UA"/>
        </w:rPr>
        <w:t xml:space="preserve"> За результатами  ЗНО з української мови</w:t>
      </w:r>
      <w:r w:rsidR="00BF1E2B" w:rsidRPr="00BF1E2B">
        <w:rPr>
          <w:bCs/>
          <w:szCs w:val="28"/>
          <w:lang w:val="uk-UA" w:eastAsia="uk-UA"/>
        </w:rPr>
        <w:t xml:space="preserve"> </w:t>
      </w:r>
      <w:r w:rsidRPr="00BF1E2B">
        <w:rPr>
          <w:bCs/>
          <w:szCs w:val="28"/>
          <w:lang w:val="uk-UA" w:eastAsia="uk-UA"/>
        </w:rPr>
        <w:t>68% випускників скла</w:t>
      </w:r>
      <w:r w:rsidR="00695F4E">
        <w:rPr>
          <w:bCs/>
          <w:szCs w:val="28"/>
          <w:lang w:val="uk-UA" w:eastAsia="uk-UA"/>
        </w:rPr>
        <w:t>л</w:t>
      </w:r>
      <w:r w:rsidRPr="00BF1E2B">
        <w:rPr>
          <w:bCs/>
          <w:szCs w:val="28"/>
          <w:lang w:val="uk-UA" w:eastAsia="uk-UA"/>
        </w:rPr>
        <w:t>и українську мову на високому та достатньому рівнях, з</w:t>
      </w:r>
      <w:r w:rsidRPr="00BF1E2B">
        <w:rPr>
          <w:szCs w:val="28"/>
          <w:lang w:val="uk-UA"/>
        </w:rPr>
        <w:t xml:space="preserve"> математики  - 56%, з історії – 52%. Всі учасники ЗНО успішно склали біологію та географію, показник якості знань з цих предметів</w:t>
      </w:r>
      <w:r w:rsidR="002811B3">
        <w:rPr>
          <w:szCs w:val="28"/>
          <w:lang w:val="uk-UA"/>
        </w:rPr>
        <w:t xml:space="preserve"> </w:t>
      </w:r>
      <w:r w:rsidRPr="00BF1E2B">
        <w:rPr>
          <w:szCs w:val="28"/>
          <w:lang w:val="uk-UA"/>
        </w:rPr>
        <w:t xml:space="preserve"> 69%, з англійської мови – 61%.</w:t>
      </w:r>
    </w:p>
    <w:p w:rsidR="00316C03" w:rsidRDefault="002F319A" w:rsidP="002F319A">
      <w:pPr>
        <w:spacing w:after="0"/>
        <w:jc w:val="both"/>
        <w:rPr>
          <w:rFonts w:eastAsia="Times New Roman"/>
          <w:szCs w:val="28"/>
          <w:lang w:val="uk-UA" w:eastAsia="uk-UA"/>
        </w:rPr>
      </w:pPr>
      <w:r>
        <w:rPr>
          <w:rFonts w:cs="Times New Roman"/>
          <w:szCs w:val="28"/>
          <w:lang w:val="uk-UA"/>
        </w:rPr>
        <w:tab/>
      </w:r>
      <w:r w:rsidR="00AA3B43">
        <w:rPr>
          <w:rFonts w:eastAsia="Times New Roman" w:cs="Times New Roman"/>
          <w:bCs/>
          <w:color w:val="000000" w:themeColor="text1"/>
          <w:szCs w:val="28"/>
          <w:lang w:val="uk-UA" w:eastAsia="uk-UA"/>
        </w:rPr>
        <w:t xml:space="preserve">8 </w:t>
      </w:r>
      <w:r w:rsidR="00C748E1" w:rsidRPr="00E53C3B">
        <w:rPr>
          <w:rFonts w:cs="Times New Roman"/>
          <w:szCs w:val="28"/>
          <w:lang w:val="uk-UA"/>
        </w:rPr>
        <w:t>учнів закладів загальної середньої освіти нагороджено золотою медаллю, 4 – срібною, 1</w:t>
      </w:r>
      <w:r w:rsidR="00AA3B43">
        <w:rPr>
          <w:rFonts w:cs="Times New Roman"/>
          <w:szCs w:val="28"/>
          <w:lang w:val="uk-UA"/>
        </w:rPr>
        <w:t>1</w:t>
      </w:r>
      <w:r w:rsidR="00C748E1" w:rsidRPr="00E53C3B">
        <w:rPr>
          <w:rFonts w:cs="Times New Roman"/>
          <w:szCs w:val="28"/>
          <w:lang w:val="uk-UA"/>
        </w:rPr>
        <w:t xml:space="preserve"> дев’ятикласників отримали свідоцтво з відзнакою.</w:t>
      </w:r>
      <w:r w:rsidR="00C748E1">
        <w:rPr>
          <w:rFonts w:cs="Times New Roman"/>
          <w:szCs w:val="28"/>
          <w:lang w:val="uk-UA"/>
        </w:rPr>
        <w:t xml:space="preserve"> </w:t>
      </w:r>
      <w:r w:rsidR="00AA3B43" w:rsidRPr="00577604">
        <w:rPr>
          <w:szCs w:val="28"/>
          <w:lang w:val="uk-UA"/>
        </w:rPr>
        <w:t xml:space="preserve">Стипендію міського голови встановлено 10 учням. </w:t>
      </w:r>
      <w:r w:rsidR="00AA3B43" w:rsidRPr="00577604">
        <w:rPr>
          <w:rFonts w:eastAsia="Times New Roman"/>
          <w:szCs w:val="28"/>
          <w:lang w:val="uk-UA" w:eastAsia="uk-UA"/>
        </w:rPr>
        <w:t>18 випускників  нагороджені відзнакою міського голови «Юна надія».</w:t>
      </w:r>
      <w:r w:rsidR="007733A3">
        <w:rPr>
          <w:rFonts w:eastAsia="Times New Roman"/>
          <w:szCs w:val="28"/>
          <w:lang w:val="uk-UA" w:eastAsia="uk-UA"/>
        </w:rPr>
        <w:t xml:space="preserve">   </w:t>
      </w:r>
    </w:p>
    <w:p w:rsidR="002811B3" w:rsidRDefault="002F319A" w:rsidP="002811B3">
      <w:pPr>
        <w:spacing w:after="0"/>
        <w:ind w:firstLine="34"/>
        <w:jc w:val="both"/>
        <w:rPr>
          <w:rFonts w:eastAsia="Calibri" w:cs="Times New Roman"/>
          <w:szCs w:val="28"/>
          <w:lang w:val="uk-UA"/>
        </w:rPr>
      </w:pPr>
      <w:r>
        <w:rPr>
          <w:rFonts w:eastAsia="Times New Roman" w:cs="Times New Roman"/>
          <w:bCs/>
          <w:szCs w:val="28"/>
          <w:lang w:val="uk-UA" w:eastAsia="uk-UA"/>
        </w:rPr>
        <w:tab/>
      </w:r>
      <w:r w:rsidR="002811B3" w:rsidRPr="00520877">
        <w:rPr>
          <w:rFonts w:eastAsia="Calibri" w:cs="Times New Roman"/>
          <w:szCs w:val="28"/>
          <w:lang w:val="uk-UA"/>
        </w:rPr>
        <w:t xml:space="preserve">У ІІ  етапі </w:t>
      </w:r>
      <w:r w:rsidR="002811B3" w:rsidRPr="00520877">
        <w:rPr>
          <w:rFonts w:eastAsia="Times New Roman" w:cs="Times New Roman"/>
          <w:szCs w:val="28"/>
          <w:lang w:val="uk-UA"/>
        </w:rPr>
        <w:t>Всеукраїнських учнівських олімпіад із навчальних предметів у</w:t>
      </w:r>
      <w:r w:rsidR="002811B3">
        <w:rPr>
          <w:rFonts w:eastAsia="Times New Roman" w:cs="Times New Roman"/>
          <w:szCs w:val="28"/>
          <w:lang w:val="uk-UA"/>
        </w:rPr>
        <w:t xml:space="preserve"> 2021 році взяли у</w:t>
      </w:r>
      <w:r w:rsidR="002811B3" w:rsidRPr="00520877">
        <w:rPr>
          <w:rFonts w:eastAsia="Calibri" w:cs="Times New Roman"/>
          <w:szCs w:val="28"/>
          <w:lang w:val="uk-UA"/>
        </w:rPr>
        <w:t xml:space="preserve">часть </w:t>
      </w:r>
      <w:r w:rsidR="002811B3" w:rsidRPr="00E25597">
        <w:rPr>
          <w:rFonts w:eastAsia="Calibri" w:cs="Times New Roman"/>
          <w:szCs w:val="28"/>
          <w:lang w:val="uk-UA"/>
        </w:rPr>
        <w:t>380 учнів закладів загальної середньої освіти.</w:t>
      </w:r>
      <w:r w:rsidR="002811B3" w:rsidRPr="00E25597">
        <w:rPr>
          <w:rFonts w:eastAsia="Calibri" w:cs="Times New Roman"/>
          <w:color w:val="FF0000"/>
          <w:szCs w:val="28"/>
          <w:lang w:val="uk-UA"/>
        </w:rPr>
        <w:t xml:space="preserve"> </w:t>
      </w:r>
      <w:r w:rsidR="002811B3" w:rsidRPr="002811B3">
        <w:rPr>
          <w:rFonts w:eastAsia="Calibri" w:cs="Times New Roman"/>
          <w:szCs w:val="28"/>
          <w:lang w:val="uk-UA"/>
        </w:rPr>
        <w:t>З них переможців – 166.</w:t>
      </w:r>
      <w:r w:rsidR="002811B3" w:rsidRPr="00520877">
        <w:rPr>
          <w:rFonts w:eastAsia="Calibri" w:cs="Times New Roman"/>
          <w:szCs w:val="28"/>
          <w:lang w:val="uk-UA"/>
        </w:rPr>
        <w:t xml:space="preserve"> </w:t>
      </w:r>
    </w:p>
    <w:p w:rsidR="009D1450" w:rsidRPr="007E4FFE" w:rsidRDefault="002F319A" w:rsidP="009D145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ab/>
      </w:r>
      <w:r w:rsidR="002811B3" w:rsidRPr="00577604">
        <w:rPr>
          <w:rFonts w:eastAsia="Calibri" w:cs="Times New Roman"/>
          <w:szCs w:val="28"/>
          <w:lang w:val="uk-UA"/>
        </w:rPr>
        <w:t xml:space="preserve">У </w:t>
      </w:r>
      <w:r w:rsidR="002811B3" w:rsidRPr="00577604">
        <w:rPr>
          <w:rFonts w:eastAsia="Calibri" w:cs="Times New Roman"/>
          <w:sz w:val="20"/>
          <w:szCs w:val="20"/>
          <w:lang w:val="uk-UA"/>
        </w:rPr>
        <w:t xml:space="preserve"> </w:t>
      </w:r>
      <w:r w:rsidR="002811B3" w:rsidRPr="00577604">
        <w:rPr>
          <w:rFonts w:eastAsia="Calibri" w:cs="Times New Roman"/>
          <w:szCs w:val="28"/>
          <w:lang w:val="uk-UA"/>
        </w:rPr>
        <w:t>2020-2021 навчальному році наукове товариство учнів «Ерудит»  міської ТГ об’єднувало 92 здобувачів освіти, які працювали у 30 наукових секціях 12 відділень Малої академії наук України.</w:t>
      </w:r>
      <w:r w:rsidR="000314B8">
        <w:rPr>
          <w:rFonts w:cs="Times New Roman"/>
          <w:szCs w:val="28"/>
          <w:lang w:val="uk-UA"/>
        </w:rPr>
        <w:t xml:space="preserve"> </w:t>
      </w:r>
      <w:r w:rsidR="009D1450" w:rsidRPr="00577604">
        <w:rPr>
          <w:rFonts w:cs="Times New Roman"/>
          <w:szCs w:val="28"/>
          <w:lang w:val="uk-UA"/>
        </w:rPr>
        <w:t xml:space="preserve">Згідно укладених угод триває співпраця з Національним університетом «Острозька академія», Хмельницьким національним університетом, Державним вищим навчальним закладом </w:t>
      </w:r>
      <w:r w:rsidR="009D1450" w:rsidRPr="00577604">
        <w:rPr>
          <w:rFonts w:cs="Times New Roman"/>
          <w:szCs w:val="28"/>
          <w:lang w:val="uk-UA"/>
        </w:rPr>
        <w:lastRenderedPageBreak/>
        <w:t>«Київський національний економічний університет імені Вадима Гетьмана», Національним університетом біоресурсів і природокористування України м. Київ з метою забезпечення науково-методичного супроводу написання науково-дослідницьких робіт</w:t>
      </w:r>
      <w:r w:rsidR="009D1450">
        <w:rPr>
          <w:rFonts w:cs="Times New Roman"/>
          <w:szCs w:val="28"/>
          <w:lang w:val="uk-UA"/>
        </w:rPr>
        <w:t>.</w:t>
      </w:r>
    </w:p>
    <w:p w:rsidR="0011716B" w:rsidRDefault="002F319A" w:rsidP="0011716B">
      <w:pPr>
        <w:spacing w:after="0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ab/>
      </w:r>
      <w:r w:rsidR="0011716B" w:rsidRPr="00577604">
        <w:rPr>
          <w:rFonts w:cs="Times New Roman"/>
          <w:szCs w:val="28"/>
          <w:lang w:val="uk-UA"/>
        </w:rPr>
        <w:t xml:space="preserve">На забезпечення гармонійного розвитку і соціалізації дітей та учнівської молоді спрямовують діяльність заклади позашкільної освіти громади. Заклади позашкільної освіти є координаторами організаційно-масової, виховної, культурно-просвітницької роботи.   Позашкільною освітою охоплено 2233учнів </w:t>
      </w:r>
      <w:r w:rsidR="0011716B" w:rsidRPr="00577604">
        <w:rPr>
          <w:rFonts w:eastAsia="Times New Roman" w:cs="Times New Roman"/>
          <w:szCs w:val="28"/>
          <w:lang w:val="uk-UA" w:eastAsia="ru-RU"/>
        </w:rPr>
        <w:t xml:space="preserve">у 4 закладах: Будинок  дитячої творчості, </w:t>
      </w:r>
      <w:r w:rsidR="0011716B" w:rsidRPr="00577604">
        <w:rPr>
          <w:rFonts w:eastAsia="Calibri" w:cs="Times New Roman"/>
          <w:sz w:val="20"/>
          <w:szCs w:val="20"/>
          <w:lang w:val="uk-UA" w:eastAsia="ru-RU"/>
        </w:rPr>
        <w:t xml:space="preserve"> </w:t>
      </w:r>
      <w:r w:rsidR="0011716B" w:rsidRPr="00577604">
        <w:rPr>
          <w:rFonts w:eastAsia="Calibri" w:cs="Times New Roman"/>
          <w:szCs w:val="28"/>
          <w:lang w:val="uk-UA" w:eastAsia="ru-RU"/>
        </w:rPr>
        <w:t xml:space="preserve">КЗ «Дитячо-юнацький центр туризму та краєзнавчої роботи», Станція юних техніків та </w:t>
      </w:r>
      <w:proofErr w:type="spellStart"/>
      <w:r w:rsidR="0011716B" w:rsidRPr="00577604">
        <w:rPr>
          <w:rFonts w:eastAsia="Calibri" w:cs="Times New Roman"/>
          <w:szCs w:val="28"/>
          <w:lang w:val="uk-UA" w:eastAsia="ru-RU"/>
        </w:rPr>
        <w:t>Дитячо</w:t>
      </w:r>
      <w:proofErr w:type="spellEnd"/>
      <w:r w:rsidR="0011716B" w:rsidRPr="007E4FFE">
        <w:rPr>
          <w:rFonts w:eastAsia="Calibri" w:cs="Times New Roman"/>
          <w:szCs w:val="28"/>
          <w:lang w:val="uk-UA" w:eastAsia="ru-RU"/>
        </w:rPr>
        <w:t xml:space="preserve"> </w:t>
      </w:r>
      <w:r w:rsidR="0011716B" w:rsidRPr="00577604">
        <w:rPr>
          <w:rFonts w:eastAsia="Calibri" w:cs="Times New Roman"/>
          <w:szCs w:val="28"/>
          <w:lang w:val="uk-UA" w:eastAsia="ru-RU"/>
        </w:rPr>
        <w:t xml:space="preserve">- юнацька спортивна школа. </w:t>
      </w:r>
    </w:p>
    <w:p w:rsidR="009D1450" w:rsidRDefault="002F319A" w:rsidP="009D145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Arial Unicode MS" w:cs="Times New Roman"/>
          <w:szCs w:val="28"/>
          <w:lang w:val="uk-UA" w:eastAsia="uk-UA" w:bidi="uk-UA"/>
        </w:rPr>
        <w:tab/>
      </w:r>
      <w:r w:rsidR="009D1450" w:rsidRPr="007E05CE">
        <w:rPr>
          <w:rFonts w:eastAsia="Arial Unicode MS" w:cs="Times New Roman"/>
          <w:szCs w:val="28"/>
          <w:lang w:val="uk-UA" w:eastAsia="uk-UA" w:bidi="uk-UA"/>
        </w:rPr>
        <w:t xml:space="preserve">У травні 2021 року </w:t>
      </w:r>
      <w:r w:rsidR="009D1450" w:rsidRPr="007E05CE">
        <w:rPr>
          <w:rFonts w:eastAsia="Times New Roman" w:cs="Times New Roman"/>
          <w:szCs w:val="28"/>
          <w:lang w:val="uk-UA" w:eastAsia="ru-RU"/>
        </w:rPr>
        <w:t>проведено міський  етап Всеукраїнської дитячо-юнацької військово-патрі</w:t>
      </w:r>
      <w:r w:rsidR="009D1450">
        <w:rPr>
          <w:rFonts w:eastAsia="Times New Roman" w:cs="Times New Roman"/>
          <w:szCs w:val="28"/>
          <w:lang w:val="uk-UA" w:eastAsia="ru-RU"/>
        </w:rPr>
        <w:t xml:space="preserve">отичної гри «Сокіл» («Джура»). </w:t>
      </w:r>
      <w:r w:rsidR="009D1450" w:rsidRPr="007E05CE">
        <w:rPr>
          <w:rFonts w:eastAsia="Times New Roman" w:cs="Times New Roman"/>
          <w:szCs w:val="28"/>
          <w:lang w:val="uk-UA" w:eastAsia="ru-RU"/>
        </w:rPr>
        <w:t>У</w:t>
      </w:r>
      <w:r w:rsidR="009D1450" w:rsidRPr="007E05CE">
        <w:rPr>
          <w:rFonts w:eastAsia="Arial Unicode MS" w:cs="Times New Roman"/>
          <w:szCs w:val="28"/>
          <w:lang w:val="uk-UA" w:eastAsia="uk-UA" w:bidi="uk-UA"/>
        </w:rPr>
        <w:t xml:space="preserve"> змаганнях узяли участь 9 роїв середньої  вікової та 3 рої старшої вікової групи   закладів освіт</w:t>
      </w:r>
      <w:r w:rsidR="009D1450">
        <w:rPr>
          <w:rFonts w:eastAsia="Arial Unicode MS" w:cs="Times New Roman"/>
          <w:szCs w:val="28"/>
          <w:lang w:val="uk-UA" w:eastAsia="uk-UA" w:bidi="uk-UA"/>
        </w:rPr>
        <w:t>и громади (охоплено 128 учнів)</w:t>
      </w:r>
      <w:r w:rsidR="009D1450" w:rsidRPr="007E05CE">
        <w:rPr>
          <w:rFonts w:eastAsia="Arial Unicode MS" w:cs="Times New Roman"/>
          <w:szCs w:val="28"/>
          <w:lang w:val="uk-UA" w:eastAsia="uk-UA" w:bidi="uk-UA"/>
        </w:rPr>
        <w:t>.</w:t>
      </w:r>
      <w:r w:rsidR="009D1450" w:rsidRPr="007E05CE">
        <w:rPr>
          <w:rFonts w:eastAsia="Times New Roman" w:cs="Times New Roman"/>
          <w:szCs w:val="28"/>
          <w:lang w:val="uk-UA" w:eastAsia="ru-RU"/>
        </w:rPr>
        <w:t xml:space="preserve"> Рої середньої та старшої групи брали участь в обласних он-лайн конкурсах, триденному таборуванні, обласному таборуванні.</w:t>
      </w:r>
      <w:r w:rsidR="009D1450" w:rsidRPr="007E4FFE">
        <w:rPr>
          <w:rFonts w:eastAsia="Times New Roman" w:cs="Times New Roman"/>
          <w:szCs w:val="28"/>
          <w:lang w:eastAsia="ru-RU"/>
        </w:rPr>
        <w:t xml:space="preserve"> </w:t>
      </w:r>
      <w:r w:rsidR="009D1450" w:rsidRPr="007E05CE">
        <w:rPr>
          <w:rFonts w:eastAsia="Times New Roman" w:cs="Times New Roman"/>
          <w:szCs w:val="28"/>
          <w:lang w:val="uk-UA" w:eastAsia="ru-RU"/>
        </w:rPr>
        <w:t>Рій середньої групи ЗОШ І-ІІІ ступенів № 1 «Славутські козаки» гідно   представляв Хмельниччину на заключному етапі гри в Кропивницькому. Рій молодшої вікової групи Славутської гімназії № 7 став переможцем обласного  конкурсу звітів роїв учасником  зльоту  активістів, який проходив у  Закарпатті.</w:t>
      </w:r>
    </w:p>
    <w:p w:rsidR="00125276" w:rsidRPr="00BC4FBE" w:rsidRDefault="00BC4FBE" w:rsidP="00BC4FBE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  <w:r w:rsidRPr="00BC4FBE">
        <w:rPr>
          <w:color w:val="000000"/>
          <w:szCs w:val="28"/>
          <w:lang w:val="uk-UA"/>
        </w:rPr>
        <w:t>Відповідно до пункту 14 Положення про Всеукраїнську дитячо-юнацьку військово-патріотичну гру «Сокіл»</w:t>
      </w:r>
      <w:r>
        <w:rPr>
          <w:color w:val="000000"/>
          <w:szCs w:val="28"/>
          <w:lang w:val="uk-UA"/>
        </w:rPr>
        <w:t xml:space="preserve"> </w:t>
      </w:r>
      <w:r w:rsidR="000733AB"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>країнським державним центром національно-патріотичного виховання, краєзнавства і туризму учнівської молоді зареєстровано курені восьми закладів загальної середньої освіти громади.</w:t>
      </w:r>
    </w:p>
    <w:p w:rsidR="009D1450" w:rsidRDefault="009D1450" w:rsidP="009D1450">
      <w:pPr>
        <w:spacing w:after="0"/>
        <w:ind w:firstLine="760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E05CE">
        <w:rPr>
          <w:rFonts w:eastAsia="Times New Roman" w:cs="Times New Roman"/>
          <w:szCs w:val="28"/>
          <w:lang w:val="uk-UA" w:eastAsia="ru-RU"/>
        </w:rPr>
        <w:t xml:space="preserve">У березні 2021 року </w:t>
      </w:r>
      <w:r w:rsidRPr="007E05CE">
        <w:rPr>
          <w:rFonts w:cs="Times New Roman"/>
          <w:szCs w:val="28"/>
          <w:shd w:val="clear" w:color="auto" w:fill="FFFFFF"/>
          <w:lang w:val="uk-UA"/>
        </w:rPr>
        <w:t xml:space="preserve">на базі КЗ «Дитячо-юнацький центру туризму та екологічної роботи» проведено навчально – тренувальні заняття зі </w:t>
      </w:r>
      <w:proofErr w:type="spellStart"/>
      <w:r w:rsidRPr="007E05CE">
        <w:rPr>
          <w:rFonts w:cs="Times New Roman"/>
          <w:szCs w:val="28"/>
          <w:shd w:val="clear" w:color="auto" w:fill="FFFFFF"/>
          <w:lang w:val="uk-UA"/>
        </w:rPr>
        <w:t>страйкболу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7E05CE">
        <w:rPr>
          <w:rFonts w:cs="Times New Roman"/>
          <w:szCs w:val="28"/>
          <w:shd w:val="clear" w:color="auto" w:fill="FFFFFF"/>
          <w:lang w:val="uk-UA"/>
        </w:rPr>
        <w:t>для керівників роїв закладів загальної середньої освіти громади.</w:t>
      </w:r>
    </w:p>
    <w:p w:rsidR="0086399B" w:rsidRDefault="0086399B" w:rsidP="009D1450">
      <w:pPr>
        <w:spacing w:after="0"/>
        <w:ind w:firstLine="760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 xml:space="preserve">Реалізовано  </w:t>
      </w:r>
      <w:r w:rsidR="00F9168F">
        <w:rPr>
          <w:rFonts w:cs="Times New Roman"/>
          <w:szCs w:val="28"/>
          <w:shd w:val="clear" w:color="auto" w:fill="FFFFFF"/>
          <w:lang w:val="uk-UA"/>
        </w:rPr>
        <w:t>2</w:t>
      </w:r>
      <w:r>
        <w:rPr>
          <w:rFonts w:cs="Times New Roman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 xml:space="preserve"> Молодіжного </w:t>
      </w:r>
      <w:r w:rsidR="00F9168F">
        <w:rPr>
          <w:rFonts w:cs="Times New Roman"/>
          <w:szCs w:val="28"/>
          <w:shd w:val="clear" w:color="auto" w:fill="FFFFFF"/>
          <w:lang w:val="uk-UA"/>
        </w:rPr>
        <w:t xml:space="preserve">бюджету та 1 </w:t>
      </w:r>
      <w:proofErr w:type="spellStart"/>
      <w:r w:rsidR="00F9168F">
        <w:rPr>
          <w:rFonts w:cs="Times New Roman"/>
          <w:szCs w:val="28"/>
          <w:shd w:val="clear" w:color="auto" w:fill="FFFFFF"/>
          <w:lang w:val="uk-UA"/>
        </w:rPr>
        <w:t>проєкт</w:t>
      </w:r>
      <w:proofErr w:type="spellEnd"/>
      <w:r w:rsidR="00F9168F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 xml:space="preserve"> громадського бюджету</w:t>
      </w:r>
      <w:r w:rsidR="00F9168F">
        <w:rPr>
          <w:rFonts w:cs="Times New Roman"/>
          <w:szCs w:val="28"/>
          <w:shd w:val="clear" w:color="auto" w:fill="FFFFFF"/>
          <w:lang w:val="uk-UA"/>
        </w:rPr>
        <w:t>.</w:t>
      </w:r>
      <w:r>
        <w:rPr>
          <w:rFonts w:cs="Times New Roman"/>
          <w:szCs w:val="28"/>
          <w:shd w:val="clear" w:color="auto" w:fill="FFFFFF"/>
          <w:lang w:val="uk-UA"/>
        </w:rPr>
        <w:t xml:space="preserve"> </w:t>
      </w:r>
    </w:p>
    <w:p w:rsidR="00A524A8" w:rsidRPr="000A1545" w:rsidRDefault="00252297" w:rsidP="000733AB">
      <w:pPr>
        <w:spacing w:after="0"/>
        <w:ind w:firstLine="284"/>
        <w:jc w:val="both"/>
        <w:rPr>
          <w:rFonts w:eastAsia="Times New Roman" w:cs="Times New Roman"/>
          <w:color w:val="FF0000"/>
          <w:szCs w:val="28"/>
          <w:shd w:val="clear" w:color="auto" w:fill="FFFFFF"/>
          <w:lang w:val="uk-UA" w:eastAsia="uk-UA"/>
        </w:rPr>
      </w:pPr>
      <w:r w:rsidRPr="0011716B">
        <w:rPr>
          <w:rFonts w:eastAsia="Times New Roman" w:cs="Times New Roman"/>
          <w:color w:val="FF0000"/>
          <w:szCs w:val="28"/>
          <w:lang w:val="uk-UA" w:eastAsia="ru-RU"/>
        </w:rPr>
        <w:t xml:space="preserve">  </w:t>
      </w:r>
      <w:r w:rsidR="0011716B" w:rsidRPr="0011716B">
        <w:rPr>
          <w:rFonts w:eastAsia="Times New Roman" w:cs="Times New Roman"/>
          <w:color w:val="FF0000"/>
          <w:szCs w:val="28"/>
          <w:lang w:val="uk-UA" w:eastAsia="ru-RU"/>
        </w:rPr>
        <w:t xml:space="preserve">    </w:t>
      </w:r>
      <w:r w:rsidR="000733AB" w:rsidRPr="007E05CE">
        <w:rPr>
          <w:rFonts w:eastAsia="Times New Roman" w:cs="Times New Roman"/>
          <w:szCs w:val="28"/>
          <w:lang w:val="uk-UA" w:eastAsia="ru-RU"/>
        </w:rPr>
        <w:t>В галузі освіти міста зайнято 843</w:t>
      </w:r>
      <w:r w:rsidR="000733AB">
        <w:rPr>
          <w:rFonts w:eastAsia="Times New Roman" w:cs="Times New Roman"/>
          <w:szCs w:val="28"/>
          <w:lang w:val="uk-UA" w:eastAsia="ru-RU"/>
        </w:rPr>
        <w:t xml:space="preserve"> працівника</w:t>
      </w:r>
      <w:r w:rsidR="000733AB" w:rsidRPr="007E05CE">
        <w:rPr>
          <w:rFonts w:eastAsia="Times New Roman" w:cs="Times New Roman"/>
          <w:szCs w:val="28"/>
          <w:lang w:val="uk-UA" w:eastAsia="ru-RU"/>
        </w:rPr>
        <w:t>, з них 491 педагогічних</w:t>
      </w:r>
      <w:r w:rsidR="000733AB" w:rsidRPr="000314B8">
        <w:rPr>
          <w:szCs w:val="28"/>
          <w:lang w:val="uk-UA"/>
        </w:rPr>
        <w:t xml:space="preserve"> </w:t>
      </w:r>
      <w:r w:rsidR="00557FE4" w:rsidRPr="000314B8">
        <w:rPr>
          <w:szCs w:val="28"/>
          <w:lang w:val="uk-UA"/>
        </w:rPr>
        <w:t xml:space="preserve">Забезпечено </w:t>
      </w:r>
      <w:r w:rsidR="005821EC" w:rsidRPr="000314B8">
        <w:rPr>
          <w:rFonts w:eastAsia="Times New Roman" w:cs="Times New Roman"/>
          <w:bCs/>
          <w:szCs w:val="28"/>
          <w:lang w:val="uk-UA" w:eastAsia="uk-UA"/>
        </w:rPr>
        <w:t xml:space="preserve">стабільне зростання педагогічної майстерності освітян. </w:t>
      </w:r>
      <w:r w:rsidR="005821EC" w:rsidRPr="000314B8">
        <w:rPr>
          <w:rFonts w:eastAsia="Times New Roman" w:cs="Times New Roman"/>
          <w:szCs w:val="28"/>
          <w:lang w:val="uk-UA" w:eastAsia="uk-UA"/>
        </w:rPr>
        <w:t>У 20</w:t>
      </w:r>
      <w:r w:rsidR="00C748E1" w:rsidRPr="000314B8">
        <w:rPr>
          <w:rFonts w:eastAsia="Times New Roman" w:cs="Times New Roman"/>
          <w:szCs w:val="28"/>
          <w:lang w:val="uk-UA" w:eastAsia="uk-UA"/>
        </w:rPr>
        <w:t>2</w:t>
      </w:r>
      <w:r w:rsidR="00AA3B43">
        <w:rPr>
          <w:rFonts w:eastAsia="Times New Roman" w:cs="Times New Roman"/>
          <w:szCs w:val="28"/>
          <w:lang w:val="uk-UA" w:eastAsia="uk-UA"/>
        </w:rPr>
        <w:t xml:space="preserve">1 </w:t>
      </w:r>
      <w:r w:rsidR="005821EC" w:rsidRPr="000314B8">
        <w:rPr>
          <w:rFonts w:eastAsia="Times New Roman" w:cs="Times New Roman"/>
          <w:szCs w:val="28"/>
          <w:lang w:val="uk-UA" w:eastAsia="uk-UA"/>
        </w:rPr>
        <w:t xml:space="preserve">році проатестовано </w:t>
      </w:r>
      <w:r w:rsidR="00C1620B">
        <w:rPr>
          <w:rFonts w:eastAsia="Times New Roman" w:cs="Times New Roman"/>
          <w:szCs w:val="28"/>
          <w:lang w:val="uk-UA" w:eastAsia="uk-UA"/>
        </w:rPr>
        <w:t>97</w:t>
      </w:r>
      <w:r w:rsidR="005821EC" w:rsidRPr="000314B8">
        <w:rPr>
          <w:rFonts w:eastAsia="Times New Roman" w:cs="Times New Roman"/>
          <w:szCs w:val="28"/>
          <w:lang w:val="uk-UA" w:eastAsia="uk-UA" w:bidi="uk-UA"/>
        </w:rPr>
        <w:t xml:space="preserve">  педагогічних працівник</w:t>
      </w:r>
      <w:r w:rsidR="0025028C" w:rsidRPr="000314B8">
        <w:rPr>
          <w:rFonts w:eastAsia="Times New Roman" w:cs="Times New Roman"/>
          <w:szCs w:val="28"/>
          <w:lang w:val="uk-UA" w:eastAsia="uk-UA" w:bidi="uk-UA"/>
        </w:rPr>
        <w:t>ів</w:t>
      </w:r>
      <w:r w:rsidR="005821EC" w:rsidRPr="00C60764">
        <w:rPr>
          <w:rFonts w:eastAsia="Times New Roman" w:cs="Times New Roman"/>
          <w:szCs w:val="28"/>
          <w:lang w:val="uk-UA" w:eastAsia="uk-UA" w:bidi="uk-UA"/>
        </w:rPr>
        <w:t>.</w:t>
      </w:r>
      <w:r w:rsidR="00695822" w:rsidRPr="00C60764">
        <w:rPr>
          <w:rFonts w:eastAsia="Times New Roman" w:cs="Times New Roman"/>
          <w:szCs w:val="28"/>
          <w:lang w:val="uk-UA" w:eastAsia="ru-RU"/>
        </w:rPr>
        <w:t xml:space="preserve"> </w:t>
      </w:r>
      <w:r w:rsidR="00C60764" w:rsidRPr="00C60764">
        <w:rPr>
          <w:rFonts w:eastAsia="Times New Roman" w:cs="Times New Roman"/>
          <w:szCs w:val="28"/>
          <w:lang w:val="uk-UA" w:eastAsia="ru-RU"/>
        </w:rPr>
        <w:t xml:space="preserve">215 </w:t>
      </w:r>
      <w:r w:rsidR="00695822" w:rsidRPr="0011716B">
        <w:rPr>
          <w:rFonts w:eastAsia="Times New Roman" w:cs="Times New Roman"/>
          <w:szCs w:val="28"/>
          <w:lang w:val="uk-UA" w:eastAsia="ru-RU"/>
        </w:rPr>
        <w:t>пе</w:t>
      </w:r>
      <w:r w:rsidR="00695822" w:rsidRPr="000314B8">
        <w:rPr>
          <w:rFonts w:eastAsia="Times New Roman" w:cs="Times New Roman"/>
          <w:szCs w:val="28"/>
          <w:lang w:val="uk-UA" w:eastAsia="ru-RU"/>
        </w:rPr>
        <w:t>дагог</w:t>
      </w:r>
      <w:r w:rsidR="00651A0B" w:rsidRPr="000314B8">
        <w:rPr>
          <w:rFonts w:eastAsia="Times New Roman" w:cs="Times New Roman"/>
          <w:szCs w:val="28"/>
          <w:lang w:val="uk-UA" w:eastAsia="ru-RU"/>
        </w:rPr>
        <w:t xml:space="preserve">ів </w:t>
      </w:r>
      <w:r w:rsidR="00695822" w:rsidRPr="000314B8">
        <w:rPr>
          <w:rFonts w:ascii="Calibri" w:eastAsia="Times New Roman" w:hAnsi="Calibri" w:cs="Times New Roman"/>
          <w:sz w:val="22"/>
          <w:szCs w:val="28"/>
          <w:lang w:val="uk-UA" w:eastAsia="ru-RU"/>
        </w:rPr>
        <w:t xml:space="preserve"> </w:t>
      </w:r>
      <w:r w:rsidR="00695822" w:rsidRPr="000314B8">
        <w:rPr>
          <w:rFonts w:eastAsia="Times New Roman" w:cs="Times New Roman"/>
          <w:szCs w:val="28"/>
          <w:lang w:val="uk-UA" w:eastAsia="uk-UA"/>
        </w:rPr>
        <w:t xml:space="preserve">пройшли курси підвищення кваліфікації, </w:t>
      </w:r>
      <w:r w:rsidR="00C1620B">
        <w:rPr>
          <w:rFonts w:eastAsia="Times New Roman" w:cs="Times New Roman"/>
          <w:szCs w:val="28"/>
          <w:lang w:val="uk-UA" w:eastAsia="uk-UA"/>
        </w:rPr>
        <w:t>17</w:t>
      </w:r>
      <w:r w:rsidR="005821EC" w:rsidRPr="000314B8">
        <w:rPr>
          <w:rFonts w:eastAsia="Times New Roman" w:cs="Times New Roman"/>
          <w:szCs w:val="28"/>
          <w:lang w:val="uk-UA" w:eastAsia="uk-UA"/>
        </w:rPr>
        <w:t xml:space="preserve"> - курси з функціонального навчання у сфері цивільного захисту.</w:t>
      </w:r>
      <w:r w:rsidR="00A524A8" w:rsidRPr="00A524A8">
        <w:rPr>
          <w:color w:val="FF0000"/>
          <w:lang w:val="uk-UA"/>
        </w:rPr>
        <w:t xml:space="preserve"> </w:t>
      </w:r>
      <w:r w:rsidR="00A524A8" w:rsidRPr="00A524A8">
        <w:rPr>
          <w:lang w:val="uk-UA"/>
        </w:rPr>
        <w:t xml:space="preserve">Під час </w:t>
      </w:r>
      <w:r w:rsidR="00A524A8">
        <w:rPr>
          <w:lang w:val="uk-UA"/>
        </w:rPr>
        <w:t xml:space="preserve">організації </w:t>
      </w:r>
      <w:r w:rsidR="00A524A8" w:rsidRPr="00A524A8">
        <w:rPr>
          <w:lang w:val="uk-UA"/>
        </w:rPr>
        <w:t>дистанційного навчання  педагогічні працівники  підвищували кваліфікацію шляхом навчання на освітніх онлайн-ресурсах, се</w:t>
      </w:r>
      <w:r w:rsidR="00D20AED">
        <w:rPr>
          <w:lang w:val="uk-UA"/>
        </w:rPr>
        <w:t>ртифікованих тренінгах, заходах</w:t>
      </w:r>
      <w:r w:rsidR="00A524A8" w:rsidRPr="00A524A8">
        <w:rPr>
          <w:lang w:val="uk-UA"/>
        </w:rPr>
        <w:t>, які  спрямовані  на формування та розвиток інформаційно-комунікаційних навичок, медійної грамотності, іншомовної компетентності, та інших  загальних компетентностей.</w:t>
      </w:r>
      <w:r w:rsidR="00A524A8" w:rsidRPr="00A524A8">
        <w:rPr>
          <w:rFonts w:eastAsia="Times New Roman" w:cs="Times New Roman"/>
          <w:szCs w:val="28"/>
          <w:shd w:val="clear" w:color="auto" w:fill="FFFFFF"/>
          <w:lang w:val="uk-UA" w:eastAsia="uk-UA"/>
        </w:rPr>
        <w:t xml:space="preserve"> </w:t>
      </w:r>
    </w:p>
    <w:p w:rsidR="00A524A8" w:rsidRPr="00A03B57" w:rsidRDefault="000733AB" w:rsidP="0011716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733AB">
        <w:rPr>
          <w:bCs/>
          <w:szCs w:val="28"/>
          <w:lang w:val="uk-UA" w:eastAsia="uk-UA"/>
        </w:rPr>
        <w:lastRenderedPageBreak/>
        <w:t xml:space="preserve"> </w:t>
      </w:r>
      <w:r w:rsidR="00A524A8" w:rsidRPr="00A03B57">
        <w:rPr>
          <w:sz w:val="28"/>
          <w:szCs w:val="28"/>
          <w:lang w:val="uk-UA"/>
        </w:rPr>
        <w:t xml:space="preserve">Діяльність </w:t>
      </w:r>
      <w:r w:rsidR="00C1620B" w:rsidRPr="00A03B57">
        <w:rPr>
          <w:sz w:val="28"/>
          <w:szCs w:val="28"/>
          <w:lang w:val="uk-UA"/>
        </w:rPr>
        <w:t xml:space="preserve">Комунальної установи «Центр професійного розвитку педагогічних працівників» </w:t>
      </w:r>
      <w:r w:rsidR="00A524A8" w:rsidRPr="00A03B57">
        <w:rPr>
          <w:sz w:val="28"/>
          <w:szCs w:val="28"/>
          <w:lang w:val="uk-UA"/>
        </w:rPr>
        <w:t xml:space="preserve"> спрямована на професійний розвиток педагогічних працівників закладів освіти громади шляхом консультативної, інформаційної, психологічної підтримки. </w:t>
      </w:r>
    </w:p>
    <w:p w:rsidR="00A03B57" w:rsidRPr="00A03B57" w:rsidRDefault="00A03B57" w:rsidP="0011716B">
      <w:pPr>
        <w:spacing w:after="0"/>
        <w:jc w:val="both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color w:val="000000"/>
          <w:szCs w:val="28"/>
          <w:lang w:val="uk-UA"/>
        </w:rPr>
        <w:t xml:space="preserve"> </w:t>
      </w:r>
      <w:r>
        <w:rPr>
          <w:rFonts w:cs="Times New Roman"/>
          <w:color w:val="000000"/>
          <w:szCs w:val="28"/>
          <w:lang w:val="uk-UA"/>
        </w:rPr>
        <w:tab/>
        <w:t>С</w:t>
      </w:r>
      <w:r w:rsidRPr="00A03B57">
        <w:rPr>
          <w:rFonts w:cs="Times New Roman"/>
          <w:color w:val="000000"/>
          <w:szCs w:val="28"/>
          <w:lang w:val="uk-UA"/>
        </w:rPr>
        <w:t xml:space="preserve">творено єдине інформаційне середовище, зокрема вебсайт центру, </w:t>
      </w:r>
      <w:r w:rsidRPr="00A03B57">
        <w:rPr>
          <w:rFonts w:cs="Times New Roman"/>
          <w:szCs w:val="28"/>
          <w:shd w:val="clear" w:color="auto" w:fill="FFFFFF"/>
          <w:lang w:val="uk-UA"/>
        </w:rPr>
        <w:t>Фейсбук</w:t>
      </w:r>
      <w:r w:rsidRPr="00A03B57">
        <w:rPr>
          <w:rFonts w:cs="Times New Roman"/>
          <w:color w:val="000000"/>
          <w:szCs w:val="28"/>
          <w:lang w:val="uk-UA"/>
        </w:rPr>
        <w:t xml:space="preserve"> сторінка, яка охоплює понад 800 користувачів, </w:t>
      </w:r>
      <w:r w:rsidRPr="00A03B57">
        <w:rPr>
          <w:rFonts w:cs="Times New Roman"/>
          <w:color w:val="000000"/>
          <w:szCs w:val="28"/>
        </w:rPr>
        <w:t>Viber</w:t>
      </w:r>
      <w:r w:rsidRPr="00A03B57">
        <w:rPr>
          <w:rFonts w:cs="Times New Roman"/>
          <w:color w:val="000000"/>
          <w:szCs w:val="28"/>
          <w:lang w:val="uk-UA"/>
        </w:rPr>
        <w:t xml:space="preserve">-групи та спільноти, </w:t>
      </w:r>
      <w:r w:rsidRPr="00A03B57">
        <w:rPr>
          <w:rFonts w:cs="Times New Roman"/>
          <w:color w:val="000000"/>
          <w:szCs w:val="28"/>
        </w:rPr>
        <w:t>YouTube</w:t>
      </w:r>
      <w:r w:rsidRPr="00A03B57">
        <w:rPr>
          <w:rFonts w:cs="Times New Roman"/>
          <w:color w:val="000000"/>
          <w:szCs w:val="28"/>
          <w:lang w:val="uk-UA"/>
        </w:rPr>
        <w:t>-канал. Усі зазначені інформаційні ресурси систематично поповнюються актуальним контентом.</w:t>
      </w:r>
    </w:p>
    <w:p w:rsidR="00A03B57" w:rsidRPr="00D85237" w:rsidRDefault="00A03B57" w:rsidP="00A03B57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A03B57">
        <w:rPr>
          <w:sz w:val="28"/>
          <w:szCs w:val="28"/>
          <w:lang w:val="uk-UA" w:eastAsia="uk-UA"/>
        </w:rPr>
        <w:t>П</w:t>
      </w:r>
      <w:r w:rsidR="00C60764" w:rsidRPr="00C60764">
        <w:rPr>
          <w:sz w:val="28"/>
          <w:szCs w:val="28"/>
          <w:lang w:val="uk-UA" w:eastAsia="uk-UA"/>
        </w:rPr>
        <w:t xml:space="preserve">роведено 149  формальних та неформальних заходів, </w:t>
      </w:r>
      <w:r w:rsidR="00C60764" w:rsidRPr="00A03B57">
        <w:rPr>
          <w:sz w:val="28"/>
          <w:szCs w:val="28"/>
          <w:lang w:val="uk-UA" w:eastAsia="uk-UA"/>
        </w:rPr>
        <w:t xml:space="preserve">спрямованих на розвиток та </w:t>
      </w:r>
      <w:r w:rsidR="00C60764" w:rsidRPr="00A03B57">
        <w:rPr>
          <w:sz w:val="28"/>
          <w:szCs w:val="28"/>
        </w:rPr>
        <w:t>підвищення професійних компетентностей</w:t>
      </w:r>
      <w:r w:rsidR="00C60764" w:rsidRPr="00A03B57">
        <w:rPr>
          <w:sz w:val="28"/>
          <w:szCs w:val="28"/>
          <w:lang w:val="uk-UA"/>
        </w:rPr>
        <w:t>.</w:t>
      </w:r>
      <w:r w:rsidR="00C60764" w:rsidRPr="00A03B57">
        <w:rPr>
          <w:sz w:val="28"/>
          <w:szCs w:val="28"/>
          <w:lang w:val="uk-UA" w:eastAsia="uk-UA"/>
        </w:rPr>
        <w:t xml:space="preserve"> </w:t>
      </w:r>
      <w:r w:rsidRPr="00A03B57">
        <w:rPr>
          <w:color w:val="000000"/>
          <w:sz w:val="28"/>
          <w:szCs w:val="28"/>
          <w:lang w:val="uk-UA"/>
        </w:rPr>
        <w:t>Організовано заходи, які спрямовані на поширення  успішних практик</w:t>
      </w:r>
      <w:r>
        <w:rPr>
          <w:color w:val="000000"/>
          <w:sz w:val="28"/>
          <w:szCs w:val="28"/>
          <w:lang w:val="uk-UA"/>
        </w:rPr>
        <w:t>,</w:t>
      </w:r>
      <w:r w:rsidRPr="00A03B57">
        <w:rPr>
          <w:color w:val="000000"/>
          <w:sz w:val="28"/>
          <w:szCs w:val="28"/>
          <w:lang w:val="uk-UA"/>
        </w:rPr>
        <w:t xml:space="preserve">   презентовано кращий досвід 57 педагогів</w:t>
      </w:r>
      <w:r>
        <w:rPr>
          <w:color w:val="000000"/>
          <w:sz w:val="28"/>
          <w:szCs w:val="28"/>
          <w:lang w:val="uk-UA"/>
        </w:rPr>
        <w:t xml:space="preserve"> відзначені</w:t>
      </w:r>
      <w:r w:rsidRPr="00A03B57">
        <w:rPr>
          <w:color w:val="000000"/>
          <w:sz w:val="28"/>
          <w:szCs w:val="28"/>
          <w:lang w:val="uk-UA"/>
        </w:rPr>
        <w:t xml:space="preserve"> призовими місцями на постійно діючій виставці «Освіта Хмельниччини на шляхах реформування».</w:t>
      </w:r>
      <w:r w:rsidR="00D85237" w:rsidRPr="00D85237">
        <w:rPr>
          <w:sz w:val="28"/>
          <w:szCs w:val="28"/>
          <w:lang w:val="uk-UA"/>
        </w:rPr>
        <w:t xml:space="preserve"> Проведено тематичні та практичні вебінари, тренінги</w:t>
      </w:r>
      <w:r w:rsidR="00D85237">
        <w:rPr>
          <w:sz w:val="28"/>
          <w:szCs w:val="28"/>
          <w:lang w:val="uk-UA"/>
        </w:rPr>
        <w:t>, семінари</w:t>
      </w:r>
      <w:r w:rsidR="00D85237" w:rsidRPr="00D85237">
        <w:rPr>
          <w:sz w:val="28"/>
          <w:szCs w:val="28"/>
          <w:lang w:val="uk-UA"/>
        </w:rPr>
        <w:t xml:space="preserve"> щодо підвищення рівня психологічної компетен</w:t>
      </w:r>
      <w:r w:rsidR="00D85237">
        <w:rPr>
          <w:sz w:val="28"/>
          <w:szCs w:val="28"/>
          <w:lang w:val="uk-UA"/>
        </w:rPr>
        <w:t>тності педагогічних працівників.</w:t>
      </w:r>
    </w:p>
    <w:p w:rsidR="00A03B57" w:rsidRPr="00F72F3C" w:rsidRDefault="00A03B57" w:rsidP="0011716B">
      <w:pPr>
        <w:shd w:val="clear" w:color="auto" w:fill="FFFFFF"/>
        <w:spacing w:after="0"/>
        <w:ind w:firstLine="708"/>
        <w:jc w:val="both"/>
        <w:rPr>
          <w:color w:val="FF0000"/>
          <w:szCs w:val="28"/>
          <w:lang w:val="uk-UA"/>
        </w:rPr>
      </w:pPr>
      <w:r w:rsidRPr="00A03B57">
        <w:rPr>
          <w:szCs w:val="28"/>
          <w:lang w:val="uk-UA"/>
        </w:rPr>
        <w:t xml:space="preserve">В умовах підготовки до впровадження базового стандарту загальної середньої освіти, забезпечено методичний супровід підготовки 12-ти тренерів для підвищення кваліфікації педагогічних працівників нової української школи.  </w:t>
      </w:r>
    </w:p>
    <w:p w:rsidR="00A03B57" w:rsidRPr="00A03B57" w:rsidRDefault="00A03B57" w:rsidP="00A524A8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A03B57">
        <w:rPr>
          <w:sz w:val="28"/>
          <w:szCs w:val="28"/>
          <w:lang w:val="uk-UA"/>
        </w:rPr>
        <w:t>Організовано діяльність 20 професійних спільнот освітян, які об'єднані спільними інтересами за родом їх трудової  діяльності.</w:t>
      </w:r>
    </w:p>
    <w:p w:rsidR="00D85237" w:rsidRPr="00D85237" w:rsidRDefault="00D85237" w:rsidP="00D8523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D85237">
        <w:rPr>
          <w:sz w:val="28"/>
          <w:szCs w:val="28"/>
          <w:lang w:val="uk-UA"/>
        </w:rPr>
        <w:t>Забезпечено проведення та участь педагогічних працівників міста у Всеукраїнському  конкурсі «Учитель року-2022», «Джерело творчості»</w:t>
      </w:r>
      <w:r w:rsidR="007078F6">
        <w:rPr>
          <w:sz w:val="28"/>
          <w:szCs w:val="28"/>
          <w:lang w:val="uk-UA"/>
        </w:rPr>
        <w:t>,</w:t>
      </w:r>
      <w:r w:rsidRPr="00D85237">
        <w:rPr>
          <w:sz w:val="28"/>
          <w:szCs w:val="28"/>
          <w:lang w:val="uk-UA"/>
        </w:rPr>
        <w:t xml:space="preserve"> інших представницьких заходах. </w:t>
      </w:r>
    </w:p>
    <w:p w:rsidR="00AA3B43" w:rsidRPr="00AA3B43" w:rsidRDefault="00AA3B43" w:rsidP="00AA3B43">
      <w:pPr>
        <w:spacing w:after="0"/>
        <w:ind w:firstLine="708"/>
        <w:contextualSpacing/>
        <w:jc w:val="both"/>
        <w:rPr>
          <w:szCs w:val="28"/>
        </w:rPr>
      </w:pPr>
      <w:r w:rsidRPr="00AA3B43">
        <w:rPr>
          <w:szCs w:val="28"/>
          <w:lang w:val="uk-UA"/>
        </w:rPr>
        <w:t xml:space="preserve">У </w:t>
      </w:r>
      <w:r w:rsidRPr="00AA3B43">
        <w:rPr>
          <w:szCs w:val="28"/>
        </w:rPr>
        <w:t xml:space="preserve">2021 </w:t>
      </w:r>
      <w:proofErr w:type="spellStart"/>
      <w:r w:rsidRPr="00AA3B43">
        <w:rPr>
          <w:szCs w:val="28"/>
        </w:rPr>
        <w:t>році</w:t>
      </w:r>
      <w:proofErr w:type="spellEnd"/>
      <w:r w:rsidRPr="00AA3B43">
        <w:rPr>
          <w:szCs w:val="28"/>
        </w:rPr>
        <w:t xml:space="preserve"> проведено 5 </w:t>
      </w:r>
      <w:proofErr w:type="spellStart"/>
      <w:r w:rsidRPr="00AA3B43">
        <w:rPr>
          <w:szCs w:val="28"/>
        </w:rPr>
        <w:t>засідань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колегії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управління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освіти</w:t>
      </w:r>
      <w:proofErr w:type="spellEnd"/>
      <w:r w:rsidRPr="00AA3B43">
        <w:rPr>
          <w:szCs w:val="28"/>
        </w:rPr>
        <w:t xml:space="preserve">, на </w:t>
      </w:r>
      <w:proofErr w:type="spellStart"/>
      <w:r w:rsidRPr="00AA3B43">
        <w:rPr>
          <w:szCs w:val="28"/>
        </w:rPr>
        <w:t>яких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розглянуто</w:t>
      </w:r>
      <w:proofErr w:type="spellEnd"/>
      <w:r w:rsidRPr="00AA3B43">
        <w:rPr>
          <w:szCs w:val="28"/>
        </w:rPr>
        <w:t xml:space="preserve"> 14 </w:t>
      </w:r>
      <w:proofErr w:type="spellStart"/>
      <w:r w:rsidRPr="00AA3B43">
        <w:rPr>
          <w:szCs w:val="28"/>
        </w:rPr>
        <w:t>питань</w:t>
      </w:r>
      <w:proofErr w:type="spellEnd"/>
      <w:r w:rsidRPr="00AA3B43">
        <w:rPr>
          <w:szCs w:val="28"/>
        </w:rPr>
        <w:t xml:space="preserve"> з </w:t>
      </w:r>
      <w:proofErr w:type="spellStart"/>
      <w:r w:rsidRPr="00AA3B43">
        <w:rPr>
          <w:szCs w:val="28"/>
        </w:rPr>
        <w:t>основних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напрямків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діяльності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управління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освіти</w:t>
      </w:r>
      <w:proofErr w:type="spellEnd"/>
      <w:r w:rsidRPr="00AA3B43">
        <w:rPr>
          <w:szCs w:val="28"/>
        </w:rPr>
        <w:t xml:space="preserve">, закладів та </w:t>
      </w:r>
      <w:proofErr w:type="spellStart"/>
      <w:r w:rsidRPr="00AA3B43">
        <w:rPr>
          <w:szCs w:val="28"/>
        </w:rPr>
        <w:t>установ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освіти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Славутської</w:t>
      </w:r>
      <w:proofErr w:type="spellEnd"/>
      <w:r w:rsidRPr="00AA3B43">
        <w:rPr>
          <w:szCs w:val="28"/>
        </w:rPr>
        <w:t xml:space="preserve"> </w:t>
      </w:r>
      <w:proofErr w:type="spellStart"/>
      <w:r w:rsidRPr="00AA3B43">
        <w:rPr>
          <w:szCs w:val="28"/>
        </w:rPr>
        <w:t>міської</w:t>
      </w:r>
      <w:proofErr w:type="spellEnd"/>
      <w:r w:rsidRPr="00AA3B43">
        <w:rPr>
          <w:szCs w:val="28"/>
        </w:rPr>
        <w:t xml:space="preserve"> ТГ.               </w:t>
      </w:r>
    </w:p>
    <w:p w:rsidR="00164E2A" w:rsidRDefault="00AA3B43" w:rsidP="00164E2A">
      <w:pPr>
        <w:tabs>
          <w:tab w:val="left" w:pos="709"/>
        </w:tabs>
        <w:spacing w:after="0"/>
        <w:jc w:val="both"/>
        <w:rPr>
          <w:rFonts w:eastAsia="Calibri" w:cs="Times New Roman"/>
          <w:bCs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="008B0738" w:rsidRPr="001A7CC9">
        <w:rPr>
          <w:rFonts w:eastAsia="Times New Roman" w:cs="Times New Roman"/>
          <w:szCs w:val="28"/>
          <w:lang w:val="uk-UA" w:eastAsia="ru-RU"/>
        </w:rPr>
        <w:t xml:space="preserve">Підготовлено та розглянуто </w:t>
      </w:r>
      <w:r w:rsidR="00CA569C">
        <w:rPr>
          <w:rFonts w:eastAsia="Times New Roman" w:cs="Times New Roman"/>
          <w:szCs w:val="28"/>
          <w:lang w:val="uk-UA" w:eastAsia="ru-RU"/>
        </w:rPr>
        <w:t>13</w:t>
      </w:r>
      <w:r w:rsidR="004871EB" w:rsidRPr="001A7CC9">
        <w:rPr>
          <w:rFonts w:eastAsia="Times New Roman" w:cs="Times New Roman"/>
          <w:szCs w:val="28"/>
          <w:lang w:val="uk-UA" w:eastAsia="ru-RU"/>
        </w:rPr>
        <w:t xml:space="preserve"> </w:t>
      </w:r>
      <w:r w:rsidR="008B0738" w:rsidRPr="001A7CC9">
        <w:rPr>
          <w:rFonts w:eastAsia="Times New Roman" w:cs="Times New Roman"/>
          <w:szCs w:val="28"/>
          <w:lang w:val="uk-UA" w:eastAsia="ru-RU"/>
        </w:rPr>
        <w:t xml:space="preserve">питань щодо функціонування галузі освіта на засіданні виконавчого комітету Славутської міської ради, </w:t>
      </w:r>
      <w:r w:rsidR="009F52A8">
        <w:rPr>
          <w:rFonts w:eastAsia="Times New Roman" w:cs="Times New Roman"/>
          <w:szCs w:val="28"/>
          <w:lang w:val="uk-UA" w:eastAsia="ru-RU"/>
        </w:rPr>
        <w:t>16</w:t>
      </w:r>
      <w:r w:rsidR="00DC55DF" w:rsidRPr="001A7CC9">
        <w:rPr>
          <w:rFonts w:eastAsia="Times New Roman" w:cs="Times New Roman"/>
          <w:szCs w:val="28"/>
          <w:lang w:val="uk-UA" w:eastAsia="ru-RU"/>
        </w:rPr>
        <w:t xml:space="preserve"> - </w:t>
      </w:r>
      <w:r w:rsidR="008B0738" w:rsidRPr="001A7CC9">
        <w:rPr>
          <w:rFonts w:eastAsia="Times New Roman" w:cs="Times New Roman"/>
          <w:szCs w:val="28"/>
          <w:lang w:val="uk-UA" w:eastAsia="ru-RU"/>
        </w:rPr>
        <w:t xml:space="preserve">на сесії </w:t>
      </w:r>
      <w:r w:rsidR="00A85941" w:rsidRPr="001A7CC9">
        <w:rPr>
          <w:rFonts w:eastAsia="Times New Roman" w:cs="Times New Roman"/>
          <w:szCs w:val="28"/>
          <w:lang w:val="uk-UA" w:eastAsia="ru-RU"/>
        </w:rPr>
        <w:t xml:space="preserve">Славутської </w:t>
      </w:r>
      <w:r w:rsidR="008B0738" w:rsidRPr="001A7CC9">
        <w:rPr>
          <w:rFonts w:eastAsia="Times New Roman" w:cs="Times New Roman"/>
          <w:szCs w:val="28"/>
          <w:lang w:val="uk-UA" w:eastAsia="ru-RU"/>
        </w:rPr>
        <w:t>міської ради</w:t>
      </w:r>
      <w:r w:rsidR="00D74EAB" w:rsidRPr="001A7CC9">
        <w:rPr>
          <w:rFonts w:eastAsia="Times New Roman" w:cs="Times New Roman"/>
          <w:szCs w:val="28"/>
          <w:lang w:val="uk-UA" w:eastAsia="ru-RU"/>
        </w:rPr>
        <w:t>.</w:t>
      </w:r>
      <w:r w:rsidR="006C3CCD" w:rsidRPr="001A7CC9">
        <w:rPr>
          <w:rFonts w:eastAsia="Times New Roman" w:cs="Times New Roman"/>
          <w:sz w:val="24"/>
          <w:szCs w:val="24"/>
          <w:lang w:val="uk-UA" w:eastAsia="uk-UA"/>
        </w:rPr>
        <w:t xml:space="preserve">  </w:t>
      </w:r>
      <w:r w:rsidR="00164E2A" w:rsidRPr="00164E2A">
        <w:rPr>
          <w:rFonts w:eastAsia="Times New Roman" w:cs="Times New Roman"/>
          <w:szCs w:val="28"/>
          <w:lang w:val="uk-UA" w:eastAsia="uk-UA"/>
        </w:rPr>
        <w:t xml:space="preserve">Зокрема, </w:t>
      </w:r>
      <w:r w:rsidR="00164E2A" w:rsidRPr="00F62C34">
        <w:rPr>
          <w:color w:val="000000"/>
          <w:szCs w:val="28"/>
          <w:lang w:val="uk-UA" w:eastAsia="uk-UA" w:bidi="uk-UA"/>
        </w:rPr>
        <w:t>Програм</w:t>
      </w:r>
      <w:r w:rsidR="00164E2A">
        <w:rPr>
          <w:color w:val="000000"/>
          <w:szCs w:val="28"/>
          <w:lang w:val="uk-UA" w:eastAsia="uk-UA" w:bidi="uk-UA"/>
        </w:rPr>
        <w:t xml:space="preserve">у </w:t>
      </w:r>
      <w:r w:rsidR="00164E2A" w:rsidRPr="00F62C34">
        <w:rPr>
          <w:color w:val="000000"/>
          <w:szCs w:val="28"/>
          <w:lang w:val="uk-UA" w:eastAsia="uk-UA" w:bidi="uk-UA"/>
        </w:rPr>
        <w:t>розвитку освіти Славутської міської територіальної громади на 2022-2026 роки</w:t>
      </w:r>
      <w:r w:rsidR="00164E2A">
        <w:rPr>
          <w:color w:val="000000"/>
          <w:szCs w:val="28"/>
          <w:lang w:val="uk-UA" w:eastAsia="uk-UA" w:bidi="uk-UA"/>
        </w:rPr>
        <w:t xml:space="preserve"> та </w:t>
      </w:r>
      <w:bookmarkStart w:id="1" w:name="_Hlk86133371"/>
      <w:r w:rsidR="00164E2A" w:rsidRPr="0025584E">
        <w:rPr>
          <w:szCs w:val="28"/>
          <w:lang w:val="uk-UA"/>
        </w:rPr>
        <w:t>Програм</w:t>
      </w:r>
      <w:r w:rsidR="00164E2A">
        <w:rPr>
          <w:szCs w:val="28"/>
          <w:lang w:val="uk-UA"/>
        </w:rPr>
        <w:t xml:space="preserve">у </w:t>
      </w:r>
      <w:r w:rsidR="00164E2A" w:rsidRPr="0025584E">
        <w:rPr>
          <w:szCs w:val="28"/>
          <w:lang w:val="uk-UA"/>
        </w:rPr>
        <w:t>національно-патріотичного виховання</w:t>
      </w:r>
      <w:r w:rsidR="00164E2A">
        <w:rPr>
          <w:szCs w:val="28"/>
          <w:lang w:val="uk-UA"/>
        </w:rPr>
        <w:t xml:space="preserve"> </w:t>
      </w:r>
      <w:r w:rsidR="00164E2A" w:rsidRPr="0025584E">
        <w:rPr>
          <w:szCs w:val="28"/>
          <w:lang w:val="uk-UA"/>
        </w:rPr>
        <w:t xml:space="preserve">дітей та учнівської молоді </w:t>
      </w:r>
      <w:bookmarkStart w:id="2" w:name="_Hlk87269443"/>
      <w:r w:rsidR="00164E2A" w:rsidRPr="0025584E">
        <w:rPr>
          <w:szCs w:val="28"/>
          <w:lang w:val="uk-UA"/>
        </w:rPr>
        <w:t>Славутської міської територіальної громади на 2022-2025 роки</w:t>
      </w:r>
      <w:bookmarkEnd w:id="1"/>
      <w:bookmarkEnd w:id="2"/>
      <w:r w:rsidR="00164E2A">
        <w:rPr>
          <w:szCs w:val="28"/>
          <w:lang w:val="uk-UA"/>
        </w:rPr>
        <w:t xml:space="preserve">. </w:t>
      </w:r>
    </w:p>
    <w:p w:rsidR="0050366A" w:rsidRPr="00651A0B" w:rsidRDefault="002F319A" w:rsidP="002F319A">
      <w:pPr>
        <w:tabs>
          <w:tab w:val="left" w:pos="709"/>
        </w:tabs>
        <w:spacing w:after="0"/>
        <w:jc w:val="both"/>
        <w:rPr>
          <w:rFonts w:eastAsia="Calibri" w:cs="Calibri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ab/>
      </w:r>
      <w:bookmarkStart w:id="3" w:name="_GoBack"/>
      <w:bookmarkEnd w:id="3"/>
      <w:r w:rsidR="0050366A" w:rsidRPr="00651A0B">
        <w:rPr>
          <w:rFonts w:eastAsia="Calibri" w:cs="Times New Roman"/>
          <w:szCs w:val="28"/>
          <w:lang w:val="uk-UA"/>
        </w:rPr>
        <w:t xml:space="preserve">За  звітний період до управління освіти  </w:t>
      </w:r>
      <w:r w:rsidR="004871EB" w:rsidRPr="00651A0B">
        <w:rPr>
          <w:rFonts w:eastAsia="Calibri" w:cs="Times New Roman"/>
          <w:szCs w:val="28"/>
          <w:lang w:val="uk-UA"/>
        </w:rPr>
        <w:t xml:space="preserve">розглянуто та надано відповіді на </w:t>
      </w:r>
      <w:r w:rsidR="0050366A" w:rsidRPr="00651A0B">
        <w:rPr>
          <w:rFonts w:eastAsia="Calibri" w:cs="Times New Roman"/>
          <w:szCs w:val="28"/>
          <w:lang w:val="uk-UA"/>
        </w:rPr>
        <w:t xml:space="preserve">  </w:t>
      </w:r>
      <w:r w:rsidR="009F52A8">
        <w:rPr>
          <w:rFonts w:eastAsia="Calibri" w:cs="Times New Roman"/>
          <w:szCs w:val="28"/>
          <w:lang w:val="uk-UA"/>
        </w:rPr>
        <w:t xml:space="preserve">38 </w:t>
      </w:r>
      <w:r w:rsidR="0050366A" w:rsidRPr="00651A0B">
        <w:rPr>
          <w:rFonts w:eastAsia="Calibri" w:cs="Times New Roman"/>
          <w:szCs w:val="28"/>
          <w:lang w:val="uk-UA"/>
        </w:rPr>
        <w:t>письмових звернен</w:t>
      </w:r>
      <w:r w:rsidR="009F52A8">
        <w:rPr>
          <w:rFonts w:eastAsia="Calibri" w:cs="Times New Roman"/>
          <w:szCs w:val="28"/>
          <w:lang w:val="uk-UA"/>
        </w:rPr>
        <w:t>ь</w:t>
      </w:r>
      <w:r w:rsidR="0050366A" w:rsidRPr="00651A0B">
        <w:rPr>
          <w:rFonts w:eastAsia="Calibri" w:cs="Times New Roman"/>
          <w:szCs w:val="28"/>
          <w:lang w:val="uk-UA"/>
        </w:rPr>
        <w:t xml:space="preserve">, </w:t>
      </w:r>
      <w:r w:rsidR="009F52A8">
        <w:rPr>
          <w:rFonts w:eastAsia="Calibri" w:cs="Times New Roman"/>
          <w:szCs w:val="28"/>
          <w:lang w:val="uk-UA"/>
        </w:rPr>
        <w:t>1</w:t>
      </w:r>
      <w:r w:rsidR="00AA3B43">
        <w:rPr>
          <w:rFonts w:eastAsia="Calibri" w:cs="Times New Roman"/>
          <w:szCs w:val="28"/>
          <w:lang w:val="uk-UA"/>
        </w:rPr>
        <w:t xml:space="preserve"> </w:t>
      </w:r>
      <w:r w:rsidR="00651A0B">
        <w:rPr>
          <w:rFonts w:eastAsia="Calibri" w:cs="Times New Roman"/>
          <w:szCs w:val="28"/>
          <w:lang w:val="uk-UA"/>
        </w:rPr>
        <w:t>письмови</w:t>
      </w:r>
      <w:r w:rsidR="009F52A8">
        <w:rPr>
          <w:rFonts w:eastAsia="Calibri" w:cs="Times New Roman"/>
          <w:szCs w:val="28"/>
          <w:lang w:val="uk-UA"/>
        </w:rPr>
        <w:t>й</w:t>
      </w:r>
      <w:r w:rsidR="00651A0B">
        <w:rPr>
          <w:rFonts w:eastAsia="Calibri" w:cs="Times New Roman"/>
          <w:szCs w:val="28"/>
          <w:lang w:val="uk-UA"/>
        </w:rPr>
        <w:t xml:space="preserve"> </w:t>
      </w:r>
      <w:r w:rsidR="0050366A" w:rsidRPr="00651A0B">
        <w:rPr>
          <w:rFonts w:eastAsia="Calibri" w:cs="Times New Roman"/>
          <w:szCs w:val="28"/>
          <w:lang w:val="uk-UA"/>
        </w:rPr>
        <w:t>запит на публічну інформацію</w:t>
      </w:r>
      <w:r w:rsidR="0050366A" w:rsidRPr="00651A0B">
        <w:rPr>
          <w:rFonts w:eastAsia="Calibri" w:cs="Calibri"/>
          <w:szCs w:val="28"/>
          <w:lang w:val="uk-UA"/>
        </w:rPr>
        <w:t>.</w:t>
      </w:r>
    </w:p>
    <w:sectPr w:rsidR="0050366A" w:rsidRPr="00651A0B" w:rsidSect="00637AD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6F67"/>
    <w:multiLevelType w:val="hybridMultilevel"/>
    <w:tmpl w:val="2AEE6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49"/>
    <w:rsid w:val="00015223"/>
    <w:rsid w:val="00017C05"/>
    <w:rsid w:val="00022D60"/>
    <w:rsid w:val="000314B8"/>
    <w:rsid w:val="00061256"/>
    <w:rsid w:val="000623CC"/>
    <w:rsid w:val="000733AB"/>
    <w:rsid w:val="000801BF"/>
    <w:rsid w:val="000951AA"/>
    <w:rsid w:val="000A1545"/>
    <w:rsid w:val="000C657A"/>
    <w:rsid w:val="000D578C"/>
    <w:rsid w:val="0011716B"/>
    <w:rsid w:val="00122EB1"/>
    <w:rsid w:val="00125276"/>
    <w:rsid w:val="001305BD"/>
    <w:rsid w:val="00161831"/>
    <w:rsid w:val="00164E2A"/>
    <w:rsid w:val="00182DB5"/>
    <w:rsid w:val="0019095E"/>
    <w:rsid w:val="001A4134"/>
    <w:rsid w:val="001A4406"/>
    <w:rsid w:val="001A6CF1"/>
    <w:rsid w:val="001A766A"/>
    <w:rsid w:val="001A7CC9"/>
    <w:rsid w:val="001B0F32"/>
    <w:rsid w:val="001B2962"/>
    <w:rsid w:val="001E513F"/>
    <w:rsid w:val="002010D3"/>
    <w:rsid w:val="00201F56"/>
    <w:rsid w:val="00210D41"/>
    <w:rsid w:val="00222111"/>
    <w:rsid w:val="002302D7"/>
    <w:rsid w:val="00235E76"/>
    <w:rsid w:val="00246A44"/>
    <w:rsid w:val="0025028C"/>
    <w:rsid w:val="00250BFC"/>
    <w:rsid w:val="00252297"/>
    <w:rsid w:val="002811B3"/>
    <w:rsid w:val="00287AF4"/>
    <w:rsid w:val="00291163"/>
    <w:rsid w:val="00297B47"/>
    <w:rsid w:val="002D062E"/>
    <w:rsid w:val="002D769B"/>
    <w:rsid w:val="002F319A"/>
    <w:rsid w:val="002F56FD"/>
    <w:rsid w:val="0030467F"/>
    <w:rsid w:val="00311257"/>
    <w:rsid w:val="00316C03"/>
    <w:rsid w:val="00321419"/>
    <w:rsid w:val="00333786"/>
    <w:rsid w:val="003528E5"/>
    <w:rsid w:val="00365038"/>
    <w:rsid w:val="003800A5"/>
    <w:rsid w:val="00394452"/>
    <w:rsid w:val="003D41A5"/>
    <w:rsid w:val="00405D16"/>
    <w:rsid w:val="00410D8A"/>
    <w:rsid w:val="00416477"/>
    <w:rsid w:val="004457F6"/>
    <w:rsid w:val="00483749"/>
    <w:rsid w:val="00485C45"/>
    <w:rsid w:val="00486E61"/>
    <w:rsid w:val="004871EB"/>
    <w:rsid w:val="004B0DFF"/>
    <w:rsid w:val="004B618B"/>
    <w:rsid w:val="004C6F6C"/>
    <w:rsid w:val="004D4405"/>
    <w:rsid w:val="00503495"/>
    <w:rsid w:val="0050366A"/>
    <w:rsid w:val="0054130B"/>
    <w:rsid w:val="005462A0"/>
    <w:rsid w:val="00557FE4"/>
    <w:rsid w:val="00560768"/>
    <w:rsid w:val="0056082A"/>
    <w:rsid w:val="0056550B"/>
    <w:rsid w:val="005821EC"/>
    <w:rsid w:val="005A7838"/>
    <w:rsid w:val="00620FA1"/>
    <w:rsid w:val="00637AD3"/>
    <w:rsid w:val="00651A0B"/>
    <w:rsid w:val="00664397"/>
    <w:rsid w:val="00672F0E"/>
    <w:rsid w:val="00695822"/>
    <w:rsid w:val="00695F4E"/>
    <w:rsid w:val="006B1F0D"/>
    <w:rsid w:val="006B5E51"/>
    <w:rsid w:val="006B6267"/>
    <w:rsid w:val="006C3CCD"/>
    <w:rsid w:val="006E69D3"/>
    <w:rsid w:val="007078F6"/>
    <w:rsid w:val="00715D13"/>
    <w:rsid w:val="0073032F"/>
    <w:rsid w:val="00754067"/>
    <w:rsid w:val="00756E1C"/>
    <w:rsid w:val="00756F61"/>
    <w:rsid w:val="00762014"/>
    <w:rsid w:val="007733A3"/>
    <w:rsid w:val="00790F13"/>
    <w:rsid w:val="007927BB"/>
    <w:rsid w:val="0079571C"/>
    <w:rsid w:val="007B0914"/>
    <w:rsid w:val="007D7723"/>
    <w:rsid w:val="007F3567"/>
    <w:rsid w:val="007F6429"/>
    <w:rsid w:val="00800823"/>
    <w:rsid w:val="0080193C"/>
    <w:rsid w:val="0081668F"/>
    <w:rsid w:val="008202AD"/>
    <w:rsid w:val="00821C33"/>
    <w:rsid w:val="00825994"/>
    <w:rsid w:val="0086399B"/>
    <w:rsid w:val="00873B19"/>
    <w:rsid w:val="00885815"/>
    <w:rsid w:val="008A7039"/>
    <w:rsid w:val="008B0738"/>
    <w:rsid w:val="008B7B28"/>
    <w:rsid w:val="008C6923"/>
    <w:rsid w:val="008E24C2"/>
    <w:rsid w:val="00903674"/>
    <w:rsid w:val="00905B29"/>
    <w:rsid w:val="00917C0F"/>
    <w:rsid w:val="00957A7E"/>
    <w:rsid w:val="009714EE"/>
    <w:rsid w:val="009801FA"/>
    <w:rsid w:val="00990025"/>
    <w:rsid w:val="009B4232"/>
    <w:rsid w:val="009C5B09"/>
    <w:rsid w:val="009D1450"/>
    <w:rsid w:val="009E332A"/>
    <w:rsid w:val="009E473D"/>
    <w:rsid w:val="009F52A8"/>
    <w:rsid w:val="00A03B57"/>
    <w:rsid w:val="00A13535"/>
    <w:rsid w:val="00A1561A"/>
    <w:rsid w:val="00A22A7C"/>
    <w:rsid w:val="00A2372F"/>
    <w:rsid w:val="00A2409A"/>
    <w:rsid w:val="00A27AF3"/>
    <w:rsid w:val="00A349CA"/>
    <w:rsid w:val="00A420A7"/>
    <w:rsid w:val="00A433EB"/>
    <w:rsid w:val="00A524A8"/>
    <w:rsid w:val="00A84B89"/>
    <w:rsid w:val="00A85941"/>
    <w:rsid w:val="00A9449F"/>
    <w:rsid w:val="00A94FFD"/>
    <w:rsid w:val="00A976B2"/>
    <w:rsid w:val="00AA3B43"/>
    <w:rsid w:val="00AB00D1"/>
    <w:rsid w:val="00AD264F"/>
    <w:rsid w:val="00AE2EF4"/>
    <w:rsid w:val="00AE7FE6"/>
    <w:rsid w:val="00AF03C3"/>
    <w:rsid w:val="00B00E88"/>
    <w:rsid w:val="00B02CFD"/>
    <w:rsid w:val="00B03772"/>
    <w:rsid w:val="00B4730D"/>
    <w:rsid w:val="00B47EA6"/>
    <w:rsid w:val="00B5252B"/>
    <w:rsid w:val="00B52CBC"/>
    <w:rsid w:val="00B56250"/>
    <w:rsid w:val="00B6111C"/>
    <w:rsid w:val="00BB78DC"/>
    <w:rsid w:val="00BC3B17"/>
    <w:rsid w:val="00BC4FBE"/>
    <w:rsid w:val="00BD2577"/>
    <w:rsid w:val="00BF1E2B"/>
    <w:rsid w:val="00BF5248"/>
    <w:rsid w:val="00C1620B"/>
    <w:rsid w:val="00C169C1"/>
    <w:rsid w:val="00C21E89"/>
    <w:rsid w:val="00C22E2A"/>
    <w:rsid w:val="00C325DE"/>
    <w:rsid w:val="00C44B7D"/>
    <w:rsid w:val="00C46FA4"/>
    <w:rsid w:val="00C57467"/>
    <w:rsid w:val="00C60764"/>
    <w:rsid w:val="00C73B4B"/>
    <w:rsid w:val="00C748E1"/>
    <w:rsid w:val="00C9338C"/>
    <w:rsid w:val="00C97EE0"/>
    <w:rsid w:val="00CA569C"/>
    <w:rsid w:val="00CB301A"/>
    <w:rsid w:val="00CC0124"/>
    <w:rsid w:val="00CC6EB5"/>
    <w:rsid w:val="00D02CE4"/>
    <w:rsid w:val="00D0404F"/>
    <w:rsid w:val="00D14D72"/>
    <w:rsid w:val="00D20AED"/>
    <w:rsid w:val="00D32811"/>
    <w:rsid w:val="00D3677E"/>
    <w:rsid w:val="00D37EF6"/>
    <w:rsid w:val="00D4237E"/>
    <w:rsid w:val="00D469B9"/>
    <w:rsid w:val="00D64850"/>
    <w:rsid w:val="00D6780E"/>
    <w:rsid w:val="00D74EAB"/>
    <w:rsid w:val="00D82241"/>
    <w:rsid w:val="00D85237"/>
    <w:rsid w:val="00DB2839"/>
    <w:rsid w:val="00DC0D06"/>
    <w:rsid w:val="00DC55DF"/>
    <w:rsid w:val="00DF0B4D"/>
    <w:rsid w:val="00E07F7B"/>
    <w:rsid w:val="00E21EA3"/>
    <w:rsid w:val="00E359EC"/>
    <w:rsid w:val="00E402F0"/>
    <w:rsid w:val="00E54313"/>
    <w:rsid w:val="00E54BB1"/>
    <w:rsid w:val="00E614AA"/>
    <w:rsid w:val="00EA7A84"/>
    <w:rsid w:val="00EC3534"/>
    <w:rsid w:val="00EC6769"/>
    <w:rsid w:val="00ED10DE"/>
    <w:rsid w:val="00ED2444"/>
    <w:rsid w:val="00EF276B"/>
    <w:rsid w:val="00F07E42"/>
    <w:rsid w:val="00F16F59"/>
    <w:rsid w:val="00F355E5"/>
    <w:rsid w:val="00F521F1"/>
    <w:rsid w:val="00F72F3C"/>
    <w:rsid w:val="00F81B6C"/>
    <w:rsid w:val="00F863B5"/>
    <w:rsid w:val="00F9168F"/>
    <w:rsid w:val="00FE39AF"/>
    <w:rsid w:val="00FE3A3F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78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52297"/>
  </w:style>
  <w:style w:type="character" w:styleId="a5">
    <w:name w:val="Strong"/>
    <w:basedOn w:val="a0"/>
    <w:uiPriority w:val="22"/>
    <w:qFormat/>
    <w:rsid w:val="000A15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78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52297"/>
  </w:style>
  <w:style w:type="character" w:styleId="a5">
    <w:name w:val="Strong"/>
    <w:basedOn w:val="a0"/>
    <w:uiPriority w:val="22"/>
    <w:qFormat/>
    <w:rsid w:val="000A15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uta_mvo@meta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Users\&#1057;&#1077;&#1082;&#1088;&#1077;&#1090;&#1072;&#1088;\Desktop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A9AB-9FA9-4C03-85B6-FBCBD2E5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103</cp:revision>
  <cp:lastPrinted>2021-01-13T08:41:00Z</cp:lastPrinted>
  <dcterms:created xsi:type="dcterms:W3CDTF">2018-10-24T05:32:00Z</dcterms:created>
  <dcterms:modified xsi:type="dcterms:W3CDTF">2022-01-13T11:29:00Z</dcterms:modified>
</cp:coreProperties>
</file>