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4E6E6">
    <v:background id="_x0000_s1025" o:bwmode="white" fillcolor="#a4e6e6">
      <v:fill r:id="rId5" o:title="turquoise-top-gradient-background[1]" type="tile"/>
    </v:background>
  </w:background>
  <w:body>
    <w:p w:rsidR="004337D2" w:rsidRPr="00965763" w:rsidRDefault="004337D2" w:rsidP="00DF493F">
      <w:pPr>
        <w:shd w:val="clear" w:color="auto" w:fill="FABF8F" w:themeFill="accent6" w:themeFillTint="99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ІНТЕРАКТИВНИЙ ЧЕК-ЛИСТ</w:t>
      </w:r>
    </w:p>
    <w:p w:rsidR="004337D2" w:rsidRPr="00965763" w:rsidRDefault="004337D2" w:rsidP="00DF493F">
      <w:pPr>
        <w:shd w:val="clear" w:color="auto" w:fill="FFFF00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ОРГАНІЗАЦІЯ</w:t>
      </w:r>
      <w:r w:rsidR="005857C1" w:rsidRPr="00965763">
        <w:rPr>
          <w:b/>
          <w:color w:val="000000" w:themeColor="text1"/>
          <w:szCs w:val="28"/>
        </w:rPr>
        <w:t xml:space="preserve"> ОСВІТНЬОГО ПРОЦЕСУ В</w:t>
      </w:r>
      <w:r w:rsidRPr="00965763">
        <w:rPr>
          <w:b/>
          <w:color w:val="000000" w:themeColor="text1"/>
          <w:szCs w:val="28"/>
        </w:rPr>
        <w:t xml:space="preserve"> 2022/2023 НАВЧАЛЬНОМУ РОЦІ </w:t>
      </w:r>
    </w:p>
    <w:p w:rsidR="004337D2" w:rsidRPr="00965763" w:rsidRDefault="004337D2" w:rsidP="00DF493F">
      <w:pPr>
        <w:spacing w:after="0"/>
        <w:rPr>
          <w:b/>
          <w:i/>
          <w:color w:val="000000" w:themeColor="text1"/>
          <w:szCs w:val="28"/>
        </w:rPr>
      </w:pPr>
      <w:r w:rsidRPr="00965763">
        <w:rPr>
          <w:b/>
          <w:i/>
          <w:color w:val="000000" w:themeColor="text1"/>
          <w:szCs w:val="28"/>
        </w:rPr>
        <w:t xml:space="preserve">Укладачі: Поліщук А.С. директор КУ «ЦЦРПП» Славутської міської ради, </w:t>
      </w:r>
    </w:p>
    <w:p w:rsidR="004337D2" w:rsidRPr="00965763" w:rsidRDefault="004337D2" w:rsidP="00DF493F">
      <w:pPr>
        <w:spacing w:after="0"/>
        <w:rPr>
          <w:b/>
          <w:i/>
          <w:color w:val="000000" w:themeColor="text1"/>
          <w:szCs w:val="28"/>
        </w:rPr>
      </w:pPr>
      <w:r w:rsidRPr="00965763">
        <w:rPr>
          <w:b/>
          <w:i/>
          <w:color w:val="000000" w:themeColor="text1"/>
          <w:szCs w:val="28"/>
        </w:rPr>
        <w:t xml:space="preserve">Голянич Л.С., Шкляр Л.М., головні спеціалісти  управління освіти виконавчого комітету Славутської міської ради </w:t>
      </w:r>
    </w:p>
    <w:p w:rsidR="004337D2" w:rsidRPr="00965763" w:rsidRDefault="00AD40FF" w:rsidP="00DF493F">
      <w:pPr>
        <w:shd w:val="clear" w:color="auto" w:fill="8DB3E2" w:themeFill="text2" w:themeFillTint="66"/>
        <w:jc w:val="center"/>
        <w:rPr>
          <w:rStyle w:val="20"/>
          <w:rFonts w:eastAsiaTheme="minorHAnsi"/>
          <w:b/>
          <w:color w:val="000000" w:themeColor="text1"/>
        </w:rPr>
      </w:pPr>
      <w:r w:rsidRPr="00965763">
        <w:rPr>
          <w:rStyle w:val="20"/>
          <w:rFonts w:eastAsiaTheme="minorHAnsi"/>
          <w:b/>
          <w:color w:val="000000" w:themeColor="text1"/>
        </w:rPr>
        <w:t>ЗАКОНОДАВСТВО: БЕЗПЕКА ПОНАД УСЕ</w:t>
      </w:r>
    </w:p>
    <w:p w:rsidR="008A67C0" w:rsidRPr="00965763" w:rsidRDefault="00BE122F" w:rsidP="00DF493F">
      <w:pPr>
        <w:pStyle w:val="a7"/>
        <w:numPr>
          <w:ilvl w:val="0"/>
          <w:numId w:val="2"/>
        </w:numPr>
        <w:spacing w:line="276" w:lineRule="auto"/>
        <w:jc w:val="both"/>
        <w:rPr>
          <w:b/>
          <w:color w:val="000099"/>
          <w:sz w:val="28"/>
          <w:szCs w:val="28"/>
          <w:shd w:val="clear" w:color="auto" w:fill="FFFFFF"/>
          <w:lang w:val="ru-RU"/>
        </w:rPr>
      </w:pPr>
      <w:hyperlink r:id="rId8" w:history="1">
        <w:r w:rsidR="008A67C0" w:rsidRPr="00965763">
          <w:rPr>
            <w:rStyle w:val="a3"/>
            <w:b/>
            <w:color w:val="000099"/>
            <w:sz w:val="28"/>
            <w:szCs w:val="28"/>
          </w:rPr>
          <w:t xml:space="preserve">Указ </w:t>
        </w:r>
        <w:proofErr w:type="spellStart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>Президена</w:t>
        </w:r>
        <w:proofErr w:type="spellEnd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 xml:space="preserve"> </w:t>
        </w:r>
        <w:proofErr w:type="spellStart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>України</w:t>
        </w:r>
        <w:proofErr w:type="spellEnd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 xml:space="preserve"> </w:t>
        </w:r>
        <w:r w:rsidR="008A67C0" w:rsidRPr="00965763">
          <w:rPr>
            <w:rStyle w:val="a3"/>
            <w:b/>
            <w:color w:val="000099"/>
            <w:sz w:val="28"/>
            <w:szCs w:val="28"/>
          </w:rPr>
          <w:t>від 24.02.2022 № 64/2022</w:t>
        </w:r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 xml:space="preserve"> «Про </w:t>
        </w:r>
        <w:proofErr w:type="spellStart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>введення</w:t>
        </w:r>
        <w:proofErr w:type="spellEnd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 xml:space="preserve"> </w:t>
        </w:r>
        <w:proofErr w:type="spellStart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>воєнного</w:t>
        </w:r>
        <w:proofErr w:type="spellEnd"/>
        <w:r w:rsidR="008A67C0" w:rsidRPr="00965763">
          <w:rPr>
            <w:rStyle w:val="a3"/>
            <w:b/>
            <w:color w:val="000099"/>
            <w:sz w:val="28"/>
            <w:szCs w:val="28"/>
            <w:lang w:val="ru-RU"/>
          </w:rPr>
          <w:t xml:space="preserve"> стану»</w:t>
        </w:r>
      </w:hyperlink>
      <w:r w:rsidR="008A67C0" w:rsidRPr="00965763">
        <w:rPr>
          <w:b/>
          <w:color w:val="000099"/>
          <w:sz w:val="28"/>
          <w:szCs w:val="28"/>
          <w:shd w:val="clear" w:color="auto" w:fill="FFFFFF"/>
          <w:lang w:val="ru-RU"/>
        </w:rPr>
        <w:t xml:space="preserve"> </w:t>
      </w:r>
    </w:p>
    <w:p w:rsidR="00AD40FF" w:rsidRPr="00965763" w:rsidRDefault="00BE122F" w:rsidP="00DF493F">
      <w:pPr>
        <w:pStyle w:val="a7"/>
        <w:numPr>
          <w:ilvl w:val="0"/>
          <w:numId w:val="2"/>
        </w:numPr>
        <w:spacing w:line="276" w:lineRule="auto"/>
        <w:jc w:val="both"/>
        <w:rPr>
          <w:b/>
          <w:color w:val="000099"/>
          <w:sz w:val="28"/>
          <w:szCs w:val="28"/>
          <w:shd w:val="clear" w:color="auto" w:fill="FFFFFF"/>
        </w:rPr>
      </w:pPr>
      <w:hyperlink r:id="rId9" w:history="1">
        <w:r w:rsidR="00AD40FF" w:rsidRPr="00965763">
          <w:rPr>
            <w:rStyle w:val="a3"/>
            <w:b/>
            <w:color w:val="000099"/>
            <w:sz w:val="28"/>
            <w:szCs w:val="28"/>
          </w:rPr>
          <w:t>Постанова КМУ № 711 від 24.06.2022 року «Про початок навчального року під час дії правового режиму воєнного стану в Україні»</w:t>
        </w:r>
      </w:hyperlink>
    </w:p>
    <w:p w:rsidR="004F09A2" w:rsidRPr="00965763" w:rsidRDefault="00BE122F" w:rsidP="00DF493F">
      <w:pPr>
        <w:pStyle w:val="a7"/>
        <w:numPr>
          <w:ilvl w:val="0"/>
          <w:numId w:val="2"/>
        </w:numPr>
        <w:spacing w:line="276" w:lineRule="auto"/>
        <w:jc w:val="both"/>
        <w:rPr>
          <w:b/>
          <w:color w:val="000099"/>
          <w:sz w:val="28"/>
          <w:szCs w:val="28"/>
          <w:shd w:val="clear" w:color="auto" w:fill="FFFFFF"/>
        </w:rPr>
      </w:pPr>
      <w:hyperlink r:id="rId10" w:history="1">
        <w:r w:rsidR="004F09A2" w:rsidRPr="00965763">
          <w:rPr>
            <w:rStyle w:val="a3"/>
            <w:b/>
            <w:color w:val="000099"/>
            <w:sz w:val="28"/>
            <w:szCs w:val="28"/>
          </w:rPr>
          <w:t>Лист МОН № 1/6885-22 від 22.06.22 року «Щодо запобігання та протидії сексуальному насильству, пов’язаному зі збройною агресією російської федерації на території України»</w:t>
        </w:r>
      </w:hyperlink>
    </w:p>
    <w:p w:rsidR="004F09A2" w:rsidRPr="00965763" w:rsidRDefault="004F09A2" w:rsidP="00DF493F">
      <w:pPr>
        <w:pStyle w:val="a7"/>
        <w:numPr>
          <w:ilvl w:val="0"/>
          <w:numId w:val="2"/>
        </w:numPr>
        <w:spacing w:line="276" w:lineRule="auto"/>
        <w:jc w:val="both"/>
        <w:rPr>
          <w:rStyle w:val="a3"/>
          <w:b/>
          <w:color w:val="000099"/>
          <w:sz w:val="28"/>
          <w:szCs w:val="28"/>
          <w:shd w:val="clear" w:color="auto" w:fill="FFFFFF"/>
        </w:rPr>
      </w:pPr>
      <w:r w:rsidRPr="00965763">
        <w:rPr>
          <w:b/>
          <w:color w:val="000099"/>
          <w:sz w:val="28"/>
          <w:szCs w:val="28"/>
          <w:shd w:val="clear" w:color="auto" w:fill="FFFFFF"/>
        </w:rPr>
        <w:fldChar w:fldCharType="begin"/>
      </w:r>
      <w:r w:rsidRPr="00965763">
        <w:rPr>
          <w:b/>
          <w:color w:val="000099"/>
          <w:sz w:val="28"/>
          <w:szCs w:val="28"/>
          <w:shd w:val="clear" w:color="auto" w:fill="FFFFFF"/>
        </w:rPr>
        <w:instrText xml:space="preserve"> HYPERLINK "http://osvita.ua/legislation/Ser_osv/86706/" </w:instrText>
      </w:r>
      <w:r w:rsidRPr="00965763">
        <w:rPr>
          <w:b/>
          <w:color w:val="000099"/>
          <w:sz w:val="28"/>
          <w:szCs w:val="28"/>
          <w:shd w:val="clear" w:color="auto" w:fill="FFFFFF"/>
        </w:rPr>
        <w:fldChar w:fldCharType="separate"/>
      </w:r>
      <w:r w:rsidRPr="00965763">
        <w:rPr>
          <w:rStyle w:val="a3"/>
          <w:b/>
          <w:color w:val="000099"/>
          <w:sz w:val="28"/>
          <w:szCs w:val="28"/>
        </w:rPr>
        <w:t>Лист ДСНС № 03-1870/162-2 від 14.06.2022 року «Про організацію укриття працівників та дітей у закладах освіти»</w:t>
      </w:r>
    </w:p>
    <w:p w:rsidR="008A67C0" w:rsidRPr="00965763" w:rsidRDefault="004F09A2" w:rsidP="00DF493F">
      <w:pPr>
        <w:pStyle w:val="a7"/>
        <w:numPr>
          <w:ilvl w:val="0"/>
          <w:numId w:val="2"/>
        </w:numPr>
        <w:spacing w:line="276" w:lineRule="auto"/>
        <w:jc w:val="both"/>
        <w:rPr>
          <w:b/>
          <w:color w:val="000099"/>
          <w:sz w:val="28"/>
          <w:szCs w:val="28"/>
        </w:rPr>
      </w:pPr>
      <w:r w:rsidRPr="00965763">
        <w:rPr>
          <w:b/>
          <w:color w:val="000099"/>
          <w:sz w:val="28"/>
          <w:szCs w:val="28"/>
          <w:shd w:val="clear" w:color="auto" w:fill="FFFFFF"/>
        </w:rPr>
        <w:fldChar w:fldCharType="end"/>
      </w:r>
      <w:hyperlink r:id="rId11" w:history="1">
        <w:r w:rsidR="008A67C0" w:rsidRPr="00965763">
          <w:rPr>
            <w:rStyle w:val="a3"/>
            <w:b/>
            <w:color w:val="000099"/>
            <w:sz w:val="28"/>
            <w:szCs w:val="28"/>
          </w:rPr>
          <w:t>За матеріалами МОН України:  Безпечне освітнє середовище: як діяти вчителям під час занять при оголошенні сигналу  «Повітряна тривога»?</w:t>
        </w:r>
      </w:hyperlink>
    </w:p>
    <w:p w:rsidR="0037665E" w:rsidRPr="00965763" w:rsidRDefault="00BE122F" w:rsidP="00DF493F">
      <w:pPr>
        <w:pStyle w:val="a7"/>
        <w:numPr>
          <w:ilvl w:val="0"/>
          <w:numId w:val="2"/>
        </w:numPr>
        <w:spacing w:line="276" w:lineRule="auto"/>
        <w:jc w:val="both"/>
        <w:rPr>
          <w:rFonts w:eastAsiaTheme="minorHAnsi"/>
          <w:b/>
          <w:bCs/>
          <w:color w:val="000099"/>
          <w:sz w:val="28"/>
          <w:szCs w:val="28"/>
          <w:shd w:val="clear" w:color="auto" w:fill="FFFFFF"/>
          <w:lang w:eastAsia="en-US"/>
        </w:rPr>
      </w:pPr>
      <w:hyperlink r:id="rId12" w:history="1">
        <w:r w:rsidR="00DE2098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>О</w:t>
        </w:r>
        <w:r w:rsidR="00C1258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>нлайн-</w:t>
        </w:r>
        <w:r w:rsidR="00DE2098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 xml:space="preserve">курс </w:t>
        </w:r>
        <w:r w:rsidR="00C1258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>громадської організації «</w:t>
        </w:r>
        <w:r w:rsidR="00DE2098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en-US"/>
          </w:rPr>
          <w:t>P</w:t>
        </w:r>
        <w:r w:rsidR="00C1258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en-US"/>
          </w:rPr>
          <w:t>rometheus</w:t>
        </w:r>
        <w:r w:rsidR="00C1258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>»</w:t>
        </w:r>
        <w:r w:rsidR="00C1258A" w:rsidRPr="00965763">
          <w:rPr>
            <w:rStyle w:val="a3"/>
            <w:b/>
            <w:color w:val="000099"/>
            <w:sz w:val="28"/>
            <w:szCs w:val="28"/>
          </w:rPr>
          <w:t xml:space="preserve"> </w:t>
        </w:r>
        <w:r w:rsidR="008A67C0" w:rsidRPr="00965763">
          <w:rPr>
            <w:rStyle w:val="a3"/>
            <w:b/>
            <w:color w:val="000099"/>
            <w:sz w:val="28"/>
            <w:szCs w:val="28"/>
          </w:rPr>
          <w:t xml:space="preserve"> «Навчання з попередження ризиків від вибухонебезпечних предметів. Мінна безпека»</w:t>
        </w:r>
      </w:hyperlink>
      <w:r w:rsidR="008A67C0" w:rsidRPr="00965763">
        <w:rPr>
          <w:b/>
          <w:bCs/>
          <w:color w:val="000099"/>
          <w:sz w:val="28"/>
          <w:szCs w:val="28"/>
          <w:shd w:val="clear" w:color="auto" w:fill="FFFFFF"/>
        </w:rPr>
        <w:t xml:space="preserve"> </w:t>
      </w:r>
    </w:p>
    <w:p w:rsidR="0037665E" w:rsidRPr="00965763" w:rsidRDefault="00BE122F" w:rsidP="00DF493F">
      <w:pPr>
        <w:pStyle w:val="a7"/>
        <w:numPr>
          <w:ilvl w:val="0"/>
          <w:numId w:val="2"/>
        </w:numPr>
        <w:spacing w:line="276" w:lineRule="auto"/>
        <w:jc w:val="both"/>
        <w:rPr>
          <w:b/>
          <w:color w:val="000099"/>
          <w:sz w:val="28"/>
          <w:szCs w:val="28"/>
          <w:lang w:eastAsia="ru-RU"/>
        </w:rPr>
      </w:pPr>
      <w:hyperlink r:id="rId13" w:history="1">
        <w:proofErr w:type="spellStart"/>
        <w:r w:rsidR="0037665E" w:rsidRPr="00965763">
          <w:rPr>
            <w:rStyle w:val="a3"/>
            <w:b/>
            <w:color w:val="000099"/>
            <w:sz w:val="28"/>
            <w:szCs w:val="28"/>
            <w:lang w:eastAsia="ru-RU"/>
          </w:rPr>
          <w:t>Розʼяснення</w:t>
        </w:r>
        <w:proofErr w:type="spellEnd"/>
        <w:r w:rsidR="0037665E" w:rsidRPr="00965763">
          <w:rPr>
            <w:rStyle w:val="a3"/>
            <w:b/>
            <w:color w:val="000099"/>
            <w:sz w:val="28"/>
            <w:szCs w:val="28"/>
            <w:lang w:eastAsia="ru-RU"/>
          </w:rPr>
          <w:t xml:space="preserve"> освітнього омбудсмена «Яким має бути укриття в школі»</w:t>
        </w:r>
      </w:hyperlink>
    </w:p>
    <w:p w:rsidR="00C1258A" w:rsidRPr="00965763" w:rsidRDefault="00C1258A" w:rsidP="00DF493F">
      <w:pPr>
        <w:spacing w:after="0"/>
        <w:jc w:val="center"/>
        <w:rPr>
          <w:rFonts w:cs="Times New Roman"/>
          <w:b/>
          <w:color w:val="000099"/>
          <w:szCs w:val="28"/>
          <w:shd w:val="clear" w:color="auto" w:fill="FBFBFB"/>
        </w:rPr>
      </w:pPr>
    </w:p>
    <w:p w:rsidR="004D200A" w:rsidRPr="00965763" w:rsidRDefault="004D200A" w:rsidP="00DF493F">
      <w:pPr>
        <w:spacing w:after="0"/>
        <w:jc w:val="center"/>
        <w:rPr>
          <w:rFonts w:cs="Times New Roman"/>
          <w:b/>
          <w:color w:val="000099"/>
          <w:szCs w:val="28"/>
          <w:shd w:val="clear" w:color="auto" w:fill="FBFBFB"/>
        </w:rPr>
      </w:pPr>
    </w:p>
    <w:p w:rsidR="00B136F0" w:rsidRPr="00965763" w:rsidRDefault="00B136F0" w:rsidP="00DF493F">
      <w:pPr>
        <w:shd w:val="clear" w:color="auto" w:fill="B8CCE4" w:themeFill="accent1" w:themeFillTint="66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ЗАКОНОДАВСТВО:</w:t>
      </w:r>
      <w:r w:rsidR="005B420A" w:rsidRPr="00965763">
        <w:rPr>
          <w:b/>
          <w:color w:val="000000" w:themeColor="text1"/>
          <w:szCs w:val="28"/>
          <w:lang w:val="ru-RU"/>
        </w:rPr>
        <w:t xml:space="preserve"> </w:t>
      </w:r>
      <w:r w:rsidRPr="00965763">
        <w:rPr>
          <w:b/>
          <w:color w:val="000000" w:themeColor="text1"/>
          <w:szCs w:val="28"/>
        </w:rPr>
        <w:t xml:space="preserve">ДОШКІЛЛЯ </w:t>
      </w:r>
    </w:p>
    <w:p w:rsidR="00B136F0" w:rsidRPr="00965763" w:rsidRDefault="00BE122F" w:rsidP="00DF493F">
      <w:pPr>
        <w:pStyle w:val="a7"/>
        <w:numPr>
          <w:ilvl w:val="0"/>
          <w:numId w:val="3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4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1/6015-22 від 03.06.22 року «Про методичні рекомендації впровадження професійного стандарту керівника (директора) закладу дошкільної освіти»</w:t>
        </w:r>
      </w:hyperlink>
    </w:p>
    <w:p w:rsidR="00B136F0" w:rsidRPr="00965763" w:rsidRDefault="00BE122F" w:rsidP="00DF493F">
      <w:pPr>
        <w:pStyle w:val="a7"/>
        <w:numPr>
          <w:ilvl w:val="0"/>
          <w:numId w:val="3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5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1/3845-22 від 02.04.22 року «Про рекомендації для працівників закладів дошкільної освіти на період дії воєнного стану в Україні»</w:t>
        </w:r>
      </w:hyperlink>
    </w:p>
    <w:p w:rsidR="00B136F0" w:rsidRPr="00965763" w:rsidRDefault="00BE122F" w:rsidP="00DF493F">
      <w:pPr>
        <w:pStyle w:val="a7"/>
        <w:numPr>
          <w:ilvl w:val="0"/>
          <w:numId w:val="3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6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1/8504-22 від 27.07.22 року «Про окремі питання діяльності закладів дошкільної освіти у 2022/2023 навчальному році»</w:t>
        </w:r>
      </w:hyperlink>
    </w:p>
    <w:p w:rsidR="00B136F0" w:rsidRPr="00965763" w:rsidRDefault="00BE122F" w:rsidP="00DF493F">
      <w:pPr>
        <w:pStyle w:val="a7"/>
        <w:numPr>
          <w:ilvl w:val="0"/>
          <w:numId w:val="3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7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1/6894-22 від 22.06.22 року «Про методичні рекомендації щодо організації освітнього процесу в закладах дошкільної освіти в літній період»</w:t>
        </w:r>
      </w:hyperlink>
    </w:p>
    <w:p w:rsidR="00B136F0" w:rsidRPr="00965763" w:rsidRDefault="00B136F0" w:rsidP="00DF493F">
      <w:pPr>
        <w:shd w:val="clear" w:color="auto" w:fill="E5B8B7" w:themeFill="accent2" w:themeFillTint="66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ЗАКОНОДАВСТВО:</w:t>
      </w:r>
      <w:r w:rsidR="00DF493F" w:rsidRPr="00965763">
        <w:rPr>
          <w:b/>
          <w:color w:val="000000" w:themeColor="text1"/>
          <w:szCs w:val="28"/>
          <w:lang w:val="en-US"/>
        </w:rPr>
        <w:t xml:space="preserve"> </w:t>
      </w:r>
      <w:r w:rsidRPr="00965763">
        <w:rPr>
          <w:b/>
          <w:color w:val="000000" w:themeColor="text1"/>
          <w:szCs w:val="28"/>
        </w:rPr>
        <w:t xml:space="preserve">ПОЗАШКІЛЛЯ </w:t>
      </w:r>
    </w:p>
    <w:p w:rsidR="00B136F0" w:rsidRPr="00965763" w:rsidRDefault="00BE122F" w:rsidP="00DF493F">
      <w:pPr>
        <w:pStyle w:val="a7"/>
        <w:numPr>
          <w:ilvl w:val="0"/>
          <w:numId w:val="4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8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1/8507-22 від 27.07.22 року «Про організацію освітньої діяльності в закладах позашкільної освіти у 2022/2023 навчальному році»</w:t>
        </w:r>
      </w:hyperlink>
    </w:p>
    <w:p w:rsidR="00B136F0" w:rsidRPr="00965763" w:rsidRDefault="00BE122F" w:rsidP="00DF493F">
      <w:pPr>
        <w:pStyle w:val="a7"/>
        <w:numPr>
          <w:ilvl w:val="0"/>
          <w:numId w:val="4"/>
        </w:numPr>
        <w:spacing w:line="276" w:lineRule="auto"/>
        <w:jc w:val="both"/>
        <w:rPr>
          <w:b/>
          <w:color w:val="000099"/>
          <w:sz w:val="28"/>
          <w:szCs w:val="28"/>
        </w:rPr>
      </w:pPr>
      <w:hyperlink r:id="rId19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1/4142-22 від 14.04.22 року «Про організацію роботи закладів позашкільної освіти»</w:t>
        </w:r>
      </w:hyperlink>
    </w:p>
    <w:p w:rsidR="00B136F0" w:rsidRPr="00C46269" w:rsidRDefault="00BE122F" w:rsidP="00DF493F">
      <w:pPr>
        <w:pStyle w:val="a7"/>
        <w:numPr>
          <w:ilvl w:val="0"/>
          <w:numId w:val="4"/>
        </w:numPr>
        <w:spacing w:line="276" w:lineRule="auto"/>
        <w:jc w:val="both"/>
        <w:rPr>
          <w:rStyle w:val="a3"/>
          <w:b/>
          <w:color w:val="000099"/>
          <w:sz w:val="28"/>
          <w:szCs w:val="28"/>
          <w:u w:val="none"/>
        </w:rPr>
      </w:pPr>
      <w:hyperlink r:id="rId20" w:history="1">
        <w:r w:rsidR="00B136F0" w:rsidRPr="00965763">
          <w:rPr>
            <w:rStyle w:val="a3"/>
            <w:b/>
            <w:color w:val="000099"/>
            <w:sz w:val="28"/>
            <w:szCs w:val="28"/>
          </w:rPr>
          <w:t>Лист МОН № 1/3544-22 від 18.03.22 року «Про забезпечення освітнього процесу в закладах позашкільної освіти під час дії воєнного стану»</w:t>
        </w:r>
      </w:hyperlink>
    </w:p>
    <w:p w:rsidR="0099246A" w:rsidRPr="00965763" w:rsidRDefault="0099246A" w:rsidP="0099246A">
      <w:pPr>
        <w:shd w:val="clear" w:color="auto" w:fill="B6DDE8" w:themeFill="accent5" w:themeFillTint="66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ЗАКОНОДАВСТВО: НАВЧАЛЬНИЙ ПРОЦЕС У ЗЗСО</w:t>
      </w:r>
    </w:p>
    <w:p w:rsidR="0099246A" w:rsidRPr="00965763" w:rsidRDefault="00BE122F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1" w:history="1">
        <w:r w:rsidR="0099246A" w:rsidRPr="00965763">
          <w:rPr>
            <w:rStyle w:val="a3"/>
            <w:b/>
            <w:color w:val="000099"/>
            <w:sz w:val="28"/>
            <w:szCs w:val="28"/>
          </w:rPr>
          <w:t>Державний стандарт базової середньої освіти, затверджений постановою Кабінету Міністрів України від 30 вересня 2020 р. № 898</w:t>
        </w:r>
      </w:hyperlink>
    </w:p>
    <w:p w:rsidR="0099246A" w:rsidRPr="00965763" w:rsidRDefault="0099246A" w:rsidP="0099246A">
      <w:pPr>
        <w:pStyle w:val="a7"/>
        <w:numPr>
          <w:ilvl w:val="0"/>
          <w:numId w:val="5"/>
        </w:numPr>
        <w:jc w:val="both"/>
        <w:rPr>
          <w:rStyle w:val="a3"/>
          <w:b/>
          <w:color w:val="000099"/>
          <w:sz w:val="28"/>
          <w:szCs w:val="28"/>
          <w:shd w:val="clear" w:color="auto" w:fill="FFFFFF"/>
        </w:rPr>
      </w:pPr>
      <w:r w:rsidRPr="00965763">
        <w:rPr>
          <w:b/>
          <w:color w:val="000099"/>
          <w:sz w:val="28"/>
          <w:szCs w:val="28"/>
        </w:rPr>
        <w:fldChar w:fldCharType="begin"/>
      </w:r>
      <w:r w:rsidRPr="00965763">
        <w:rPr>
          <w:b/>
          <w:color w:val="000099"/>
          <w:sz w:val="28"/>
          <w:szCs w:val="28"/>
        </w:rPr>
        <w:instrText xml:space="preserve"> HYPERLINK "https://mon.gov.ua/ua/osvita/zagalna-serednya-osvita/nova-ukrayinska-shkola/derzhavnij-standart-bazovoyi-serednoyi-osviti" </w:instrText>
      </w:r>
      <w:r w:rsidRPr="00965763">
        <w:rPr>
          <w:b/>
          <w:color w:val="000099"/>
          <w:sz w:val="28"/>
          <w:szCs w:val="28"/>
        </w:rPr>
        <w:fldChar w:fldCharType="separate"/>
      </w:r>
      <w:r w:rsidRPr="00965763">
        <w:rPr>
          <w:rStyle w:val="a3"/>
          <w:b/>
          <w:color w:val="000099"/>
          <w:sz w:val="28"/>
          <w:szCs w:val="28"/>
        </w:rPr>
        <w:t>Організація освітньої діяльності в 5-х класах закладів загальної середньої освіти</w:t>
      </w:r>
    </w:p>
    <w:p w:rsidR="0099246A" w:rsidRPr="00965763" w:rsidRDefault="0099246A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proofErr w:type="spellStart"/>
      <w:r w:rsidRPr="00965763">
        <w:rPr>
          <w:rStyle w:val="a3"/>
          <w:b/>
          <w:color w:val="000099"/>
          <w:sz w:val="28"/>
          <w:szCs w:val="28"/>
        </w:rPr>
        <w:t>Інфографіка</w:t>
      </w:r>
      <w:proofErr w:type="spellEnd"/>
      <w:r w:rsidRPr="00965763">
        <w:rPr>
          <w:rStyle w:val="a3"/>
          <w:b/>
          <w:color w:val="000099"/>
          <w:sz w:val="28"/>
          <w:szCs w:val="28"/>
        </w:rPr>
        <w:t xml:space="preserve">  МОН «Державний стандарт базової середньої освіти 5-9 класи Нової української школи»</w:t>
      </w:r>
      <w:r w:rsidRPr="00965763">
        <w:rPr>
          <w:b/>
          <w:color w:val="000099"/>
          <w:sz w:val="28"/>
          <w:szCs w:val="28"/>
        </w:rPr>
        <w:fldChar w:fldCharType="end"/>
      </w:r>
    </w:p>
    <w:p w:rsidR="0099246A" w:rsidRPr="00965763" w:rsidRDefault="00BE122F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2" w:history="1">
        <w:r w:rsidR="0099246A" w:rsidRPr="00965763">
          <w:rPr>
            <w:rStyle w:val="a3"/>
            <w:b/>
            <w:color w:val="000099"/>
            <w:sz w:val="28"/>
            <w:szCs w:val="28"/>
          </w:rPr>
          <w:t>Методичні рекомендації щодо особливостей організації освітнього процесу у першому (адаптивному) циклі / 5 класах за Державним стандартом базової середньої освіти в умовах реалізації концепції «Нова українська школа» (лист МОН від 06.08.2021 року №4.5/2303-21)</w:t>
        </w:r>
      </w:hyperlink>
    </w:p>
    <w:p w:rsidR="0099246A" w:rsidRPr="00965763" w:rsidRDefault="00BE122F" w:rsidP="0099246A">
      <w:pPr>
        <w:pStyle w:val="a7"/>
        <w:numPr>
          <w:ilvl w:val="0"/>
          <w:numId w:val="5"/>
        </w:numPr>
        <w:spacing w:after="225"/>
        <w:jc w:val="both"/>
        <w:outlineLvl w:val="2"/>
        <w:rPr>
          <w:b/>
          <w:bCs/>
          <w:iCs/>
          <w:color w:val="000099"/>
          <w:sz w:val="28"/>
          <w:szCs w:val="28"/>
        </w:rPr>
      </w:pPr>
      <w:hyperlink r:id="rId23" w:history="1">
        <w:r w:rsidR="0099246A" w:rsidRPr="00965763">
          <w:rPr>
            <w:rStyle w:val="a3"/>
            <w:b/>
            <w:bCs/>
            <w:iCs/>
            <w:color w:val="000099"/>
            <w:sz w:val="28"/>
            <w:szCs w:val="28"/>
          </w:rPr>
          <w:t>Наказ МОН «</w:t>
        </w:r>
        <w:r w:rsidR="0099246A" w:rsidRPr="00965763">
          <w:rPr>
            <w:rStyle w:val="a3"/>
            <w:b/>
            <w:color w:val="000099"/>
            <w:kern w:val="36"/>
            <w:sz w:val="28"/>
            <w:szCs w:val="28"/>
          </w:rPr>
          <w:t>Про затвердження типової освітньої програми для 5-9 класів закладів загальної середньої освіти»</w:t>
        </w:r>
        <w:r w:rsidR="0099246A" w:rsidRPr="00965763">
          <w:rPr>
            <w:rStyle w:val="a3"/>
            <w:b/>
            <w:bCs/>
            <w:iCs/>
            <w:color w:val="000099"/>
            <w:sz w:val="28"/>
            <w:szCs w:val="28"/>
          </w:rPr>
          <w:t xml:space="preserve"> від 19.02.2021 року № 235</w:t>
        </w:r>
      </w:hyperlink>
      <w:r w:rsidR="0099246A" w:rsidRPr="00965763">
        <w:rPr>
          <w:b/>
          <w:bCs/>
          <w:iCs/>
          <w:color w:val="000099"/>
          <w:sz w:val="28"/>
          <w:szCs w:val="28"/>
        </w:rPr>
        <w:t xml:space="preserve"> </w:t>
      </w:r>
    </w:p>
    <w:p w:rsidR="0099246A" w:rsidRPr="00965763" w:rsidRDefault="00BE122F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4" w:history="1">
        <w:r w:rsidR="0099246A" w:rsidRPr="00965763">
          <w:rPr>
            <w:rStyle w:val="a3"/>
            <w:b/>
            <w:color w:val="000099"/>
            <w:sz w:val="28"/>
            <w:szCs w:val="28"/>
          </w:rPr>
          <w:t>Наказ Державної служби якості освіти України № 01-11/58 “Про внесення змін у додатки до наказу Державної служби якості освіти України від 29.03.2021 №01-11/25 «Про забезпечення проведення інституційних аудитів закладів загальної середньої освіти»”</w:t>
        </w:r>
      </w:hyperlink>
    </w:p>
    <w:p w:rsidR="0099246A" w:rsidRPr="00965763" w:rsidRDefault="00BE122F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5" w:history="1">
        <w:r w:rsidR="0099246A" w:rsidRPr="00965763">
          <w:rPr>
            <w:rStyle w:val="a3"/>
            <w:b/>
            <w:color w:val="000099"/>
            <w:sz w:val="28"/>
            <w:szCs w:val="28"/>
          </w:rPr>
          <w:t>Наказ МОН України від 12.07.2021року  № 795 «Про надання грифа  «Рекомендовано Міністерством освіти і науки України» модельним навчальним програмам для закладів загальної середньої освіти»</w:t>
        </w:r>
      </w:hyperlink>
    </w:p>
    <w:p w:rsidR="0099246A" w:rsidRPr="00965763" w:rsidRDefault="00BE122F" w:rsidP="0099246A">
      <w:pPr>
        <w:pStyle w:val="a5"/>
        <w:numPr>
          <w:ilvl w:val="0"/>
          <w:numId w:val="5"/>
        </w:numPr>
        <w:spacing w:before="72" w:beforeAutospacing="0" w:after="0" w:afterAutospacing="0" w:line="276" w:lineRule="auto"/>
        <w:jc w:val="both"/>
        <w:rPr>
          <w:b/>
          <w:color w:val="000099"/>
          <w:sz w:val="28"/>
          <w:szCs w:val="28"/>
        </w:rPr>
      </w:pPr>
      <w:hyperlink r:id="rId26" w:history="1"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Наказ МОН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від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14.06.2022  № 545 «Про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затвердження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переліку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підручників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для 5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класу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закладів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загальної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середньої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освіти,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що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можуть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видаватися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за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кошти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доржавного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бюджету»</w:t>
        </w:r>
      </w:hyperlink>
    </w:p>
    <w:p w:rsidR="0099246A" w:rsidRPr="00965763" w:rsidRDefault="00BE122F" w:rsidP="0099246A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7" w:history="1">
        <w:r w:rsidR="0099246A" w:rsidRPr="00965763">
          <w:rPr>
            <w:rStyle w:val="a3"/>
            <w:b/>
            <w:color w:val="000099"/>
            <w:sz w:val="28"/>
            <w:szCs w:val="28"/>
          </w:rPr>
          <w:t>Лист МОН № 4/636-22 від 20.04.22 року «Про деякі можливості підвищення якості занять з фізичної культури»</w:t>
        </w:r>
      </w:hyperlink>
    </w:p>
    <w:p w:rsidR="0099246A" w:rsidRPr="00BE122F" w:rsidRDefault="00BE122F" w:rsidP="0099246A">
      <w:pPr>
        <w:pStyle w:val="a7"/>
        <w:numPr>
          <w:ilvl w:val="0"/>
          <w:numId w:val="5"/>
        </w:numPr>
        <w:spacing w:before="53"/>
        <w:jc w:val="both"/>
        <w:rPr>
          <w:rStyle w:val="a3"/>
          <w:rFonts w:eastAsiaTheme="minorEastAsia"/>
          <w:b/>
          <w:color w:val="000099"/>
          <w:kern w:val="24"/>
          <w:sz w:val="28"/>
          <w:szCs w:val="28"/>
          <w:u w:val="none"/>
        </w:rPr>
      </w:pPr>
      <w:hyperlink r:id="rId28" w:history="1"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 xml:space="preserve">Роз’яснення </w:t>
        </w:r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МОН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України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 «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Тривалість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навчального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заняття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під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час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дистанційного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 xml:space="preserve"> </w:t>
        </w:r>
        <w:proofErr w:type="spellStart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навчання</w:t>
        </w:r>
        <w:proofErr w:type="spellEnd"/>
        <w:r w:rsidR="0099246A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  <w:lang w:val="ru-RU"/>
          </w:rPr>
          <w:t>»</w:t>
        </w:r>
      </w:hyperlink>
    </w:p>
    <w:p w:rsidR="00BE122F" w:rsidRPr="00BE122F" w:rsidRDefault="00BE122F" w:rsidP="00BE122F">
      <w:pPr>
        <w:pStyle w:val="a7"/>
        <w:numPr>
          <w:ilvl w:val="0"/>
          <w:numId w:val="5"/>
        </w:numPr>
        <w:jc w:val="both"/>
        <w:rPr>
          <w:b/>
          <w:color w:val="000099"/>
          <w:sz w:val="28"/>
          <w:szCs w:val="28"/>
        </w:rPr>
      </w:pPr>
      <w:hyperlink r:id="rId29" w:history="1">
        <w:r w:rsidRPr="00BE122F">
          <w:rPr>
            <w:rStyle w:val="a3"/>
            <w:b/>
            <w:sz w:val="28"/>
            <w:szCs w:val="28"/>
          </w:rPr>
          <w:t>Лист ІМЗО від 15.08.2022 № 22.1/10-1080 “Методичні рекомендації щодо розвитку STEM-освіти в закладах загальної середньої та позашкільної освіти у 2022/2023 навчальному році”</w:t>
        </w:r>
      </w:hyperlink>
    </w:p>
    <w:p w:rsidR="00BE122F" w:rsidRPr="00BE122F" w:rsidRDefault="00BE122F" w:rsidP="00BE122F">
      <w:pPr>
        <w:pStyle w:val="a7"/>
        <w:spacing w:before="53"/>
        <w:jc w:val="both"/>
        <w:rPr>
          <w:rStyle w:val="a3"/>
          <w:rFonts w:eastAsiaTheme="minorEastAsia"/>
          <w:b/>
          <w:color w:val="000099"/>
          <w:kern w:val="24"/>
          <w:sz w:val="28"/>
          <w:szCs w:val="28"/>
          <w:u w:val="none"/>
        </w:rPr>
      </w:pPr>
    </w:p>
    <w:p w:rsidR="008A67C0" w:rsidRPr="00965763" w:rsidRDefault="008A67C0" w:rsidP="00DF493F">
      <w:pPr>
        <w:shd w:val="clear" w:color="auto" w:fill="FBD4B4" w:themeFill="accent6" w:themeFillTint="66"/>
        <w:spacing w:after="0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 w:rsidRPr="00965763">
        <w:rPr>
          <w:b/>
          <w:color w:val="000000" w:themeColor="text1"/>
          <w:szCs w:val="28"/>
        </w:rPr>
        <w:t>ЗАКОНОДАВСТВО:</w:t>
      </w:r>
      <w:r w:rsidR="00C1258A" w:rsidRPr="00965763">
        <w:rPr>
          <w:b/>
          <w:color w:val="000000" w:themeColor="text1"/>
          <w:szCs w:val="28"/>
        </w:rPr>
        <w:t>ВИХОВНИЙ ПРОЦЕС</w:t>
      </w:r>
      <w:r w:rsidRPr="00965763">
        <w:rPr>
          <w:b/>
          <w:color w:val="000000" w:themeColor="text1"/>
          <w:szCs w:val="28"/>
        </w:rPr>
        <w:t xml:space="preserve">  </w:t>
      </w:r>
    </w:p>
    <w:p w:rsidR="008A67C0" w:rsidRPr="00965763" w:rsidRDefault="00BE122F" w:rsidP="00437B2F">
      <w:pPr>
        <w:pStyle w:val="a7"/>
        <w:numPr>
          <w:ilvl w:val="0"/>
          <w:numId w:val="6"/>
        </w:numPr>
        <w:jc w:val="both"/>
        <w:rPr>
          <w:b/>
          <w:color w:val="000099"/>
          <w:sz w:val="28"/>
          <w:szCs w:val="28"/>
        </w:rPr>
      </w:pPr>
      <w:hyperlink r:id="rId30" w:history="1">
        <w:r w:rsidR="008A67C0" w:rsidRPr="00965763">
          <w:rPr>
            <w:rStyle w:val="a3"/>
            <w:b/>
            <w:color w:val="000099"/>
            <w:sz w:val="28"/>
            <w:szCs w:val="28"/>
          </w:rPr>
          <w:t>Наказ МОН № 586 від 23.06.2022 року «Про внесення зміни до наказу Міністерства освіти і науки України від 06 червня 2022 року № 527» (Нова редакція Концепції національно-патріотичного виховання в системі освіти України та Заходи щодо її реалізації до 2025 року)</w:t>
        </w:r>
      </w:hyperlink>
      <w:r w:rsidR="008A67C0" w:rsidRPr="00965763">
        <w:rPr>
          <w:b/>
          <w:color w:val="000099"/>
          <w:sz w:val="28"/>
          <w:szCs w:val="28"/>
        </w:rPr>
        <w:t xml:space="preserve"> </w:t>
      </w:r>
    </w:p>
    <w:p w:rsidR="008A67C0" w:rsidRPr="00965763" w:rsidRDefault="00BE122F" w:rsidP="00437B2F">
      <w:pPr>
        <w:pStyle w:val="a7"/>
        <w:numPr>
          <w:ilvl w:val="0"/>
          <w:numId w:val="6"/>
        </w:numPr>
        <w:jc w:val="both"/>
        <w:rPr>
          <w:b/>
          <w:color w:val="000099"/>
          <w:sz w:val="28"/>
          <w:szCs w:val="28"/>
          <w:shd w:val="clear" w:color="auto" w:fill="FFFFFF"/>
        </w:rPr>
      </w:pPr>
      <w:hyperlink r:id="rId31" w:history="1">
        <w:r w:rsidR="008A67C0" w:rsidRPr="00965763">
          <w:rPr>
            <w:rStyle w:val="a3"/>
            <w:b/>
            <w:color w:val="000099"/>
            <w:sz w:val="28"/>
            <w:szCs w:val="28"/>
          </w:rPr>
          <w:t>Наказ МОН № 527 від 06.06.2022 року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</w:t>
        </w:r>
      </w:hyperlink>
    </w:p>
    <w:p w:rsidR="00DE2098" w:rsidRPr="00965763" w:rsidRDefault="00BE122F" w:rsidP="00437B2F">
      <w:pPr>
        <w:pStyle w:val="a7"/>
        <w:numPr>
          <w:ilvl w:val="0"/>
          <w:numId w:val="6"/>
        </w:numPr>
        <w:jc w:val="both"/>
        <w:rPr>
          <w:b/>
          <w:color w:val="000099"/>
          <w:sz w:val="28"/>
          <w:szCs w:val="28"/>
        </w:rPr>
      </w:pPr>
      <w:hyperlink r:id="rId32" w:history="1">
        <w:r w:rsidR="00DE2098" w:rsidRPr="00965763">
          <w:rPr>
            <w:rStyle w:val="a3"/>
            <w:b/>
            <w:color w:val="000099"/>
            <w:sz w:val="28"/>
            <w:szCs w:val="28"/>
          </w:rPr>
          <w:t>Лист МОН № 1/6267-22 від 10.06.22 року « Про деякі питання національно-патріотичного виховання в закладах освіти України»</w:t>
        </w:r>
      </w:hyperlink>
    </w:p>
    <w:p w:rsidR="00437B2F" w:rsidRPr="00CE056C" w:rsidRDefault="00BE122F" w:rsidP="00437B2F">
      <w:pPr>
        <w:pStyle w:val="a7"/>
        <w:numPr>
          <w:ilvl w:val="0"/>
          <w:numId w:val="6"/>
        </w:numPr>
        <w:jc w:val="both"/>
        <w:rPr>
          <w:rStyle w:val="a3"/>
          <w:b/>
          <w:color w:val="000099"/>
          <w:sz w:val="28"/>
          <w:szCs w:val="28"/>
          <w:u w:val="none"/>
        </w:rPr>
      </w:pPr>
      <w:hyperlink r:id="rId33" w:history="1">
        <w:r w:rsidR="00DE2098" w:rsidRPr="00965763">
          <w:rPr>
            <w:rStyle w:val="a3"/>
            <w:b/>
            <w:color w:val="000099"/>
            <w:sz w:val="28"/>
            <w:szCs w:val="28"/>
          </w:rPr>
          <w:t>Лист МОН № 1/5119-22 від 13.05.22 року «Про здійснення превентивних заходів серед дітей та молоді в умовах воєнного стану в Україні»</w:t>
        </w:r>
      </w:hyperlink>
    </w:p>
    <w:p w:rsidR="00CE056C" w:rsidRDefault="00BE122F" w:rsidP="00CE056C">
      <w:pPr>
        <w:pStyle w:val="a7"/>
        <w:numPr>
          <w:ilvl w:val="0"/>
          <w:numId w:val="6"/>
        </w:numPr>
        <w:jc w:val="both"/>
        <w:rPr>
          <w:b/>
          <w:color w:val="000099"/>
          <w:sz w:val="28"/>
          <w:szCs w:val="28"/>
        </w:rPr>
      </w:pPr>
      <w:hyperlink r:id="rId34" w:history="1">
        <w:r w:rsidR="00CE056C" w:rsidRPr="00E567EB">
          <w:rPr>
            <w:rStyle w:val="a3"/>
            <w:b/>
            <w:sz w:val="28"/>
            <w:szCs w:val="28"/>
          </w:rPr>
          <w:t xml:space="preserve">Лист МОН № 1/9105-22 від 10 серпня 2022 року «Щодо організації виховного процесу в закладах освіти у 2022/2023 </w:t>
        </w:r>
        <w:proofErr w:type="spellStart"/>
        <w:r w:rsidR="00CE056C" w:rsidRPr="00E567EB">
          <w:rPr>
            <w:rStyle w:val="a3"/>
            <w:b/>
            <w:sz w:val="28"/>
            <w:szCs w:val="28"/>
          </w:rPr>
          <w:t>н.р</w:t>
        </w:r>
        <w:proofErr w:type="spellEnd"/>
        <w:r w:rsidR="00CE056C" w:rsidRPr="00E567EB">
          <w:rPr>
            <w:rStyle w:val="a3"/>
            <w:b/>
            <w:sz w:val="28"/>
            <w:szCs w:val="28"/>
          </w:rPr>
          <w:t>.»</w:t>
        </w:r>
      </w:hyperlink>
    </w:p>
    <w:p w:rsidR="00437B2F" w:rsidRPr="00965763" w:rsidRDefault="00437B2F" w:rsidP="00437B2F">
      <w:pPr>
        <w:pStyle w:val="a7"/>
        <w:jc w:val="both"/>
        <w:rPr>
          <w:b/>
          <w:color w:val="000099"/>
          <w:sz w:val="28"/>
          <w:szCs w:val="28"/>
        </w:rPr>
      </w:pPr>
    </w:p>
    <w:p w:rsidR="00DE2098" w:rsidRPr="00965763" w:rsidRDefault="00DE2098" w:rsidP="00DF493F">
      <w:pPr>
        <w:shd w:val="clear" w:color="auto" w:fill="D6E3BC" w:themeFill="accent3" w:themeFillTint="66"/>
        <w:spacing w:after="0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ЗАКОНОДАВСТВО:</w:t>
      </w:r>
      <w:r w:rsidR="00437B2F" w:rsidRPr="00965763">
        <w:rPr>
          <w:b/>
          <w:color w:val="000000" w:themeColor="text1"/>
          <w:szCs w:val="28"/>
          <w:lang w:val="ru-RU"/>
        </w:rPr>
        <w:t xml:space="preserve"> </w:t>
      </w:r>
      <w:r w:rsidRPr="00965763">
        <w:rPr>
          <w:b/>
          <w:color w:val="000000" w:themeColor="text1"/>
          <w:szCs w:val="28"/>
        </w:rPr>
        <w:t xml:space="preserve">ПСИХОЛОГІЧНИЙ СУПРОВІД </w:t>
      </w:r>
    </w:p>
    <w:p w:rsidR="00DE2098" w:rsidRPr="00965763" w:rsidRDefault="00BE122F" w:rsidP="00437B2F">
      <w:pPr>
        <w:pStyle w:val="a7"/>
        <w:numPr>
          <w:ilvl w:val="0"/>
          <w:numId w:val="7"/>
        </w:numPr>
        <w:jc w:val="both"/>
        <w:rPr>
          <w:b/>
          <w:color w:val="000099"/>
          <w:sz w:val="28"/>
          <w:szCs w:val="28"/>
        </w:rPr>
      </w:pPr>
      <w:hyperlink r:id="rId35" w:history="1">
        <w:r w:rsidR="00DE2098" w:rsidRPr="00965763">
          <w:rPr>
            <w:rStyle w:val="a3"/>
            <w:b/>
            <w:color w:val="000099"/>
            <w:sz w:val="28"/>
            <w:szCs w:val="28"/>
          </w:rPr>
          <w:t>Лист МОН № 1/8794-22 від 02.08.22 року  «Щодо діяльності психологічної служби у системі освіти в 2022/2023 ​навчальному році»</w:t>
        </w:r>
      </w:hyperlink>
    </w:p>
    <w:p w:rsidR="00437B2F" w:rsidRPr="00965763" w:rsidRDefault="00437B2F" w:rsidP="00437B2F">
      <w:pPr>
        <w:pStyle w:val="a7"/>
        <w:jc w:val="both"/>
        <w:rPr>
          <w:b/>
          <w:color w:val="000099"/>
          <w:sz w:val="28"/>
          <w:szCs w:val="28"/>
        </w:rPr>
      </w:pPr>
    </w:p>
    <w:p w:rsidR="00EC1D96" w:rsidRPr="00965763" w:rsidRDefault="006F2E46" w:rsidP="00DF493F">
      <w:pPr>
        <w:shd w:val="clear" w:color="auto" w:fill="B8CCE4" w:themeFill="accent1" w:themeFillTint="66"/>
        <w:jc w:val="center"/>
        <w:rPr>
          <w:b/>
          <w:color w:val="000000" w:themeColor="text1"/>
          <w:szCs w:val="28"/>
        </w:rPr>
      </w:pPr>
      <w:r w:rsidRPr="00965763">
        <w:rPr>
          <w:b/>
          <w:color w:val="000000" w:themeColor="text1"/>
          <w:szCs w:val="28"/>
        </w:rPr>
        <w:t>З</w:t>
      </w:r>
      <w:r w:rsidRPr="00965763">
        <w:rPr>
          <w:b/>
          <w:color w:val="000000" w:themeColor="text1"/>
          <w:szCs w:val="28"/>
          <w:shd w:val="clear" w:color="auto" w:fill="B8CCE4" w:themeFill="accent1" w:themeFillTint="66"/>
        </w:rPr>
        <w:t>АКОНОДАВСТВО:</w:t>
      </w:r>
      <w:r w:rsidR="00EC66D0" w:rsidRPr="00965763">
        <w:rPr>
          <w:b/>
          <w:color w:val="000000" w:themeColor="text1"/>
          <w:szCs w:val="28"/>
          <w:shd w:val="clear" w:color="auto" w:fill="B8CCE4" w:themeFill="accent1" w:themeFillTint="66"/>
        </w:rPr>
        <w:t xml:space="preserve"> </w:t>
      </w:r>
      <w:r w:rsidR="009160C2" w:rsidRPr="00965763">
        <w:rPr>
          <w:b/>
          <w:color w:val="000000" w:themeColor="text1"/>
          <w:szCs w:val="28"/>
          <w:shd w:val="clear" w:color="auto" w:fill="B8CCE4" w:themeFill="accent1" w:themeFillTint="66"/>
        </w:rPr>
        <w:t>ОЦІНЮВАННЯ</w:t>
      </w:r>
      <w:r w:rsidRPr="00965763">
        <w:rPr>
          <w:b/>
          <w:color w:val="000000" w:themeColor="text1"/>
          <w:szCs w:val="28"/>
          <w:shd w:val="clear" w:color="auto" w:fill="B8CCE4" w:themeFill="accent1" w:themeFillTint="66"/>
        </w:rPr>
        <w:t xml:space="preserve"> НАВЧАЛЬНИХ ДОСЯГНЕНЬ УЧНІВ</w:t>
      </w:r>
    </w:p>
    <w:p w:rsidR="009160C2" w:rsidRPr="00965763" w:rsidRDefault="00BE122F" w:rsidP="008022D3">
      <w:pPr>
        <w:pStyle w:val="a7"/>
        <w:numPr>
          <w:ilvl w:val="0"/>
          <w:numId w:val="7"/>
        </w:numPr>
        <w:jc w:val="both"/>
        <w:rPr>
          <w:b/>
          <w:color w:val="000099"/>
          <w:sz w:val="28"/>
          <w:szCs w:val="28"/>
        </w:rPr>
      </w:pPr>
      <w:hyperlink r:id="rId36" w:history="1">
        <w:r w:rsidR="009160C2" w:rsidRPr="00965763">
          <w:rPr>
            <w:rStyle w:val="a3"/>
            <w:b/>
            <w:color w:val="000099"/>
            <w:sz w:val="28"/>
            <w:szCs w:val="28"/>
          </w:rPr>
          <w:t>Наказом МОН України від 13.07.2021 № 813 «Про затвердження методичних рекомендацій  щодо оцінювання результатів навчання учнів 1-4 класів закладів загальної середньої освіти.</w:t>
        </w:r>
      </w:hyperlink>
      <w:r w:rsidR="009160C2" w:rsidRPr="00965763">
        <w:rPr>
          <w:b/>
          <w:color w:val="000099"/>
          <w:sz w:val="28"/>
          <w:szCs w:val="28"/>
        </w:rPr>
        <w:t xml:space="preserve"> </w:t>
      </w:r>
    </w:p>
    <w:p w:rsidR="009160C2" w:rsidRPr="00965763" w:rsidRDefault="00BE122F" w:rsidP="008022D3">
      <w:pPr>
        <w:pStyle w:val="a7"/>
        <w:numPr>
          <w:ilvl w:val="0"/>
          <w:numId w:val="7"/>
        </w:numPr>
        <w:jc w:val="both"/>
        <w:rPr>
          <w:b/>
          <w:color w:val="000099"/>
          <w:sz w:val="28"/>
          <w:szCs w:val="28"/>
        </w:rPr>
      </w:pPr>
      <w:hyperlink r:id="rId37" w:history="1">
        <w:r w:rsidR="009160C2" w:rsidRPr="00965763">
          <w:rPr>
            <w:rStyle w:val="a3"/>
            <w:b/>
            <w:color w:val="000099"/>
            <w:sz w:val="28"/>
            <w:szCs w:val="28"/>
          </w:rPr>
          <w:t>Наказ МОН № 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</w:t>
        </w:r>
      </w:hyperlink>
    </w:p>
    <w:p w:rsidR="00224F5F" w:rsidRPr="00965763" w:rsidRDefault="00BE122F" w:rsidP="00965763">
      <w:pPr>
        <w:pStyle w:val="a7"/>
        <w:numPr>
          <w:ilvl w:val="0"/>
          <w:numId w:val="7"/>
        </w:numPr>
        <w:jc w:val="both"/>
        <w:outlineLvl w:val="1"/>
        <w:rPr>
          <w:rFonts w:eastAsia="Calibri"/>
          <w:b/>
          <w:color w:val="000099"/>
          <w:sz w:val="28"/>
          <w:szCs w:val="28"/>
        </w:rPr>
      </w:pPr>
      <w:hyperlink r:id="rId38" w:history="1">
        <w:r w:rsidR="00224F5F" w:rsidRPr="00965763">
          <w:rPr>
            <w:rStyle w:val="a3"/>
            <w:rFonts w:eastAsia="Calibri"/>
            <w:b/>
            <w:color w:val="000099"/>
            <w:sz w:val="28"/>
            <w:szCs w:val="28"/>
          </w:rPr>
          <w:t xml:space="preserve">Наказ МОН України </w:t>
        </w:r>
        <w:r w:rsidR="00224F5F" w:rsidRPr="00965763">
          <w:rPr>
            <w:rStyle w:val="a3"/>
            <w:b/>
            <w:color w:val="000099"/>
            <w:sz w:val="28"/>
            <w:szCs w:val="28"/>
          </w:rPr>
          <w:t>від 05.05.2008 року №  371 «</w:t>
        </w:r>
        <w:r w:rsidR="00224F5F" w:rsidRPr="00965763">
          <w:rPr>
            <w:rStyle w:val="a3"/>
            <w:b/>
            <w:bCs/>
            <w:color w:val="000099"/>
            <w:sz w:val="28"/>
            <w:szCs w:val="28"/>
          </w:rPr>
          <w:t>Про затвердження критеріїв оцінювання навчальних досягнень учнів у системі загальної середньої освіти</w:t>
        </w:r>
        <w:r w:rsidR="00224F5F" w:rsidRPr="00965763">
          <w:rPr>
            <w:rStyle w:val="a3"/>
            <w:b/>
            <w:color w:val="000099"/>
            <w:sz w:val="28"/>
            <w:szCs w:val="28"/>
          </w:rPr>
          <w:t>»</w:t>
        </w:r>
      </w:hyperlink>
    </w:p>
    <w:p w:rsidR="00524D3A" w:rsidRPr="00965763" w:rsidRDefault="00BE122F" w:rsidP="008022D3">
      <w:pPr>
        <w:pStyle w:val="a7"/>
        <w:numPr>
          <w:ilvl w:val="0"/>
          <w:numId w:val="7"/>
        </w:numPr>
        <w:jc w:val="both"/>
        <w:rPr>
          <w:b/>
          <w:color w:val="000099"/>
          <w:sz w:val="28"/>
          <w:szCs w:val="28"/>
          <w:shd w:val="clear" w:color="auto" w:fill="FFFFFF"/>
        </w:rPr>
      </w:pPr>
      <w:hyperlink r:id="rId39" w:history="1">
        <w:r w:rsidR="00224F5F" w:rsidRPr="00965763">
          <w:rPr>
            <w:rStyle w:val="a3"/>
            <w:b/>
            <w:color w:val="000099"/>
            <w:sz w:val="28"/>
            <w:szCs w:val="28"/>
          </w:rPr>
          <w:t>Наказ</w:t>
        </w:r>
        <w:r w:rsidR="00524D3A" w:rsidRPr="00965763">
          <w:rPr>
            <w:rStyle w:val="a3"/>
            <w:b/>
            <w:color w:val="000099"/>
            <w:sz w:val="28"/>
            <w:szCs w:val="28"/>
          </w:rPr>
          <w:t xml:space="preserve"> МОН України від 13.04.2011 № 329 </w:t>
        </w:r>
        <w:r w:rsidR="00524D3A" w:rsidRPr="00965763">
          <w:rPr>
            <w:rStyle w:val="a3"/>
            <w:b/>
            <w:color w:val="000099"/>
            <w:sz w:val="28"/>
            <w:szCs w:val="28"/>
            <w:bdr w:val="none" w:sz="0" w:space="0" w:color="auto" w:frame="1"/>
          </w:rPr>
          <w:t>«Про затвердження Критеріїв оцінювання навчальних досягнень учнів (вихованців) у системі загальної середньої освіти»</w:t>
        </w:r>
      </w:hyperlink>
    </w:p>
    <w:p w:rsidR="008022D3" w:rsidRPr="00965763" w:rsidRDefault="008022D3" w:rsidP="008022D3">
      <w:pPr>
        <w:pStyle w:val="a7"/>
        <w:jc w:val="both"/>
        <w:rPr>
          <w:b/>
          <w:color w:val="000099"/>
          <w:sz w:val="28"/>
          <w:szCs w:val="28"/>
          <w:shd w:val="clear" w:color="auto" w:fill="FFFFFF"/>
        </w:rPr>
      </w:pPr>
    </w:p>
    <w:p w:rsidR="00725FE0" w:rsidRPr="00965763" w:rsidRDefault="00725FE0" w:rsidP="008022D3">
      <w:pPr>
        <w:shd w:val="clear" w:color="auto" w:fill="FBD4B4" w:themeFill="accent6" w:themeFillTint="66"/>
        <w:spacing w:after="0"/>
        <w:jc w:val="center"/>
        <w:rPr>
          <w:rFonts w:cs="Times New Roman"/>
          <w:b/>
          <w:color w:val="000000" w:themeColor="text1"/>
          <w:szCs w:val="28"/>
        </w:rPr>
      </w:pPr>
      <w:r w:rsidRPr="00965763">
        <w:rPr>
          <w:rFonts w:cs="Times New Roman"/>
          <w:b/>
          <w:color w:val="000000" w:themeColor="text1"/>
          <w:szCs w:val="28"/>
        </w:rPr>
        <w:t>ПРОФЕСІЙНИЙ РОЗВИТОК ПЕДАГОГА:</w:t>
      </w:r>
      <w:r w:rsidR="00EC66D0" w:rsidRPr="00965763">
        <w:rPr>
          <w:rFonts w:cs="Times New Roman"/>
          <w:b/>
          <w:color w:val="000000" w:themeColor="text1"/>
          <w:szCs w:val="28"/>
        </w:rPr>
        <w:t xml:space="preserve"> </w:t>
      </w:r>
      <w:r w:rsidRPr="00965763">
        <w:rPr>
          <w:rFonts w:cs="Times New Roman"/>
          <w:b/>
          <w:color w:val="000000" w:themeColor="text1"/>
          <w:szCs w:val="28"/>
        </w:rPr>
        <w:t>САМООСВІТА</w:t>
      </w:r>
    </w:p>
    <w:p w:rsidR="00725FE0" w:rsidRPr="00965763" w:rsidRDefault="00BE122F" w:rsidP="008022D3">
      <w:pPr>
        <w:pStyle w:val="a7"/>
        <w:numPr>
          <w:ilvl w:val="0"/>
          <w:numId w:val="8"/>
        </w:numPr>
        <w:jc w:val="both"/>
        <w:rPr>
          <w:rStyle w:val="a6"/>
          <w:iCs/>
          <w:color w:val="000099"/>
          <w:sz w:val="28"/>
          <w:szCs w:val="28"/>
          <w:shd w:val="clear" w:color="auto" w:fill="FFFFFF"/>
        </w:rPr>
      </w:pPr>
      <w:hyperlink r:id="rId40" w:history="1">
        <w:proofErr w:type="spellStart"/>
        <w:r w:rsidR="00725FE0" w:rsidRPr="00965763">
          <w:rPr>
            <w:rStyle w:val="a3"/>
            <w:b/>
            <w:iCs/>
            <w:color w:val="000099"/>
            <w:sz w:val="28"/>
            <w:szCs w:val="28"/>
          </w:rPr>
          <w:t>Вебінар</w:t>
        </w:r>
        <w:proofErr w:type="spellEnd"/>
        <w:r w:rsidR="00725FE0" w:rsidRPr="00965763">
          <w:rPr>
            <w:rStyle w:val="a3"/>
            <w:b/>
            <w:iCs/>
            <w:color w:val="000099"/>
            <w:sz w:val="28"/>
            <w:szCs w:val="28"/>
          </w:rPr>
          <w:t xml:space="preserve"> в записі «Класний керівник НУШ: алгоритм успіху та вирішення проблеми»</w:t>
        </w:r>
      </w:hyperlink>
    </w:p>
    <w:p w:rsidR="00725FE0" w:rsidRPr="00965763" w:rsidRDefault="00BE122F" w:rsidP="00965763">
      <w:pPr>
        <w:pStyle w:val="a7"/>
        <w:numPr>
          <w:ilvl w:val="0"/>
          <w:numId w:val="8"/>
        </w:numPr>
        <w:jc w:val="both"/>
        <w:rPr>
          <w:b/>
          <w:color w:val="000099"/>
          <w:sz w:val="28"/>
          <w:szCs w:val="28"/>
        </w:rPr>
      </w:pPr>
      <w:hyperlink r:id="rId41" w:history="1">
        <w:r w:rsidR="00725FE0" w:rsidRPr="00965763">
          <w:rPr>
            <w:rStyle w:val="a3"/>
            <w:b/>
            <w:color w:val="000099"/>
            <w:sz w:val="28"/>
            <w:szCs w:val="28"/>
          </w:rPr>
          <w:t xml:space="preserve">Освітній портал «Знайшов» «Методичні путівники НУШ» </w:t>
        </w:r>
        <w:r w:rsidR="005369E7" w:rsidRPr="00965763">
          <w:rPr>
            <w:rStyle w:val="a3"/>
            <w:b/>
            <w:color w:val="000099"/>
            <w:sz w:val="28"/>
            <w:szCs w:val="28"/>
          </w:rPr>
          <w:t xml:space="preserve">Донецький ОІППО, 2022 </w:t>
        </w:r>
        <w:r w:rsidR="00725FE0" w:rsidRPr="00965763">
          <w:rPr>
            <w:rStyle w:val="a3"/>
            <w:b/>
            <w:color w:val="000099"/>
            <w:sz w:val="28"/>
            <w:szCs w:val="28"/>
          </w:rPr>
          <w:t>(Перелік видань НУШ)</w:t>
        </w:r>
      </w:hyperlink>
    </w:p>
    <w:p w:rsidR="005369E7" w:rsidRPr="00965763" w:rsidRDefault="00BE122F" w:rsidP="008022D3">
      <w:pPr>
        <w:pStyle w:val="a7"/>
        <w:numPr>
          <w:ilvl w:val="0"/>
          <w:numId w:val="8"/>
        </w:numPr>
        <w:jc w:val="both"/>
        <w:rPr>
          <w:rStyle w:val="a3"/>
          <w:rFonts w:cstheme="minorHAnsi"/>
          <w:b/>
          <w:color w:val="000099"/>
          <w:sz w:val="28"/>
          <w:szCs w:val="28"/>
          <w:u w:val="none"/>
        </w:rPr>
      </w:pPr>
      <w:hyperlink r:id="rId42" w:history="1">
        <w:r w:rsidR="00725FE0" w:rsidRPr="00965763">
          <w:rPr>
            <w:rStyle w:val="a3"/>
            <w:b/>
            <w:color w:val="000099"/>
            <w:sz w:val="28"/>
            <w:szCs w:val="28"/>
          </w:rPr>
          <w:t xml:space="preserve">Розвиток професійної компетентності педагогічних працівників в умовах неперервної освіти: Науково-методичний вісник № 58. </w:t>
        </w:r>
        <w:r w:rsidR="005369E7" w:rsidRPr="00965763">
          <w:rPr>
            <w:rStyle w:val="a3"/>
            <w:b/>
            <w:color w:val="000099"/>
            <w:sz w:val="28"/>
            <w:szCs w:val="28"/>
          </w:rPr>
          <w:t>–</w:t>
        </w:r>
        <w:r w:rsidR="00725FE0" w:rsidRPr="00965763">
          <w:rPr>
            <w:rStyle w:val="a3"/>
            <w:b/>
            <w:color w:val="000099"/>
            <w:sz w:val="28"/>
            <w:szCs w:val="28"/>
          </w:rPr>
          <w:t xml:space="preserve"> Кропивницький: КЗ «КОІППО імені Василя Сухомлинського», 2022</w:t>
        </w:r>
      </w:hyperlink>
    </w:p>
    <w:p w:rsidR="003F56C9" w:rsidRPr="00C46269" w:rsidRDefault="00BE122F" w:rsidP="008022D3">
      <w:pPr>
        <w:pStyle w:val="a7"/>
        <w:numPr>
          <w:ilvl w:val="0"/>
          <w:numId w:val="8"/>
        </w:numPr>
        <w:jc w:val="both"/>
        <w:rPr>
          <w:rStyle w:val="a3"/>
          <w:b/>
          <w:color w:val="000099"/>
          <w:sz w:val="28"/>
          <w:szCs w:val="28"/>
          <w:u w:val="none"/>
        </w:rPr>
      </w:pPr>
      <w:hyperlink r:id="rId43" w:history="1">
        <w:r w:rsidR="003F56C9" w:rsidRPr="00965763">
          <w:rPr>
            <w:rStyle w:val="a3"/>
            <w:b/>
            <w:color w:val="000099"/>
            <w:sz w:val="28"/>
            <w:szCs w:val="28"/>
          </w:rPr>
          <w:t>Науково-методичний журнал № 1-2.</w:t>
        </w:r>
        <w:r w:rsidR="005369E7" w:rsidRPr="00965763">
          <w:rPr>
            <w:rStyle w:val="a3"/>
            <w:b/>
            <w:color w:val="000099"/>
            <w:sz w:val="28"/>
            <w:szCs w:val="28"/>
          </w:rPr>
          <w:t xml:space="preserve">- Черкаси:  </w:t>
        </w:r>
        <w:r w:rsidR="003F56C9" w:rsidRPr="00965763">
          <w:rPr>
            <w:rStyle w:val="a3"/>
            <w:b/>
            <w:color w:val="000099"/>
            <w:sz w:val="28"/>
            <w:szCs w:val="28"/>
          </w:rPr>
          <w:t xml:space="preserve">КНЗ </w:t>
        </w:r>
        <w:r w:rsidR="005369E7" w:rsidRPr="00965763">
          <w:rPr>
            <w:rStyle w:val="a3"/>
            <w:b/>
            <w:color w:val="000099"/>
            <w:sz w:val="28"/>
            <w:szCs w:val="28"/>
          </w:rPr>
          <w:t>«</w:t>
        </w:r>
        <w:r w:rsidR="003F56C9" w:rsidRPr="00965763">
          <w:rPr>
            <w:rStyle w:val="a3"/>
            <w:b/>
            <w:color w:val="000099"/>
            <w:sz w:val="28"/>
            <w:szCs w:val="28"/>
          </w:rPr>
          <w:t>Черкаський обласний інститут післядипломної освіти педагогічних працівників Черкаської обласної ради</w:t>
        </w:r>
        <w:r w:rsidR="005369E7" w:rsidRPr="00965763">
          <w:rPr>
            <w:rStyle w:val="a3"/>
            <w:b/>
            <w:color w:val="000099"/>
            <w:sz w:val="28"/>
            <w:szCs w:val="28"/>
          </w:rPr>
          <w:t>», 2022</w:t>
        </w:r>
      </w:hyperlink>
    </w:p>
    <w:p w:rsidR="00C46269" w:rsidRDefault="00C46269" w:rsidP="00C46269">
      <w:pPr>
        <w:pStyle w:val="a7"/>
        <w:numPr>
          <w:ilvl w:val="0"/>
          <w:numId w:val="8"/>
        </w:numPr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Інфографіка «</w:t>
      </w:r>
      <w:r w:rsidRPr="00C46269">
        <w:rPr>
          <w:b/>
          <w:color w:val="000099"/>
          <w:sz w:val="28"/>
          <w:szCs w:val="28"/>
        </w:rPr>
        <w:t>Оцінювання навчальних досягнень учнів: Формувальне, поточне, підсумкове,</w:t>
      </w:r>
      <w:r>
        <w:rPr>
          <w:b/>
          <w:color w:val="000099"/>
          <w:sz w:val="28"/>
          <w:szCs w:val="28"/>
        </w:rPr>
        <w:t xml:space="preserve"> </w:t>
      </w:r>
      <w:r w:rsidRPr="00C46269">
        <w:rPr>
          <w:b/>
          <w:color w:val="000099"/>
          <w:sz w:val="28"/>
          <w:szCs w:val="28"/>
        </w:rPr>
        <w:t>оцінювання</w:t>
      </w:r>
      <w:r>
        <w:rPr>
          <w:b/>
          <w:color w:val="000099"/>
          <w:sz w:val="28"/>
          <w:szCs w:val="28"/>
        </w:rPr>
        <w:t>», Кмитюк С.Л., тренер НУШ, консультант КУ «ЦПРПП» Славутської міської ради</w:t>
      </w:r>
    </w:p>
    <w:p w:rsidR="006241F5" w:rsidRDefault="00BE122F" w:rsidP="009B05E8">
      <w:pPr>
        <w:pStyle w:val="a7"/>
        <w:jc w:val="both"/>
        <w:rPr>
          <w:b/>
          <w:color w:val="000099"/>
          <w:sz w:val="28"/>
          <w:szCs w:val="28"/>
        </w:rPr>
      </w:pPr>
      <w:hyperlink r:id="rId44" w:history="1">
        <w:r w:rsidR="009B05E8" w:rsidRPr="00F256FC">
          <w:rPr>
            <w:rStyle w:val="a3"/>
            <w:b/>
            <w:sz w:val="28"/>
            <w:szCs w:val="28"/>
          </w:rPr>
          <w:t>https://docs.google.com/presentation/d/19_jXD93UNIytboFYIKj1q3x22dQ4IRvW/edit?usp=sharing&amp;ouid=115869744977459228285&amp;rtpof=true&amp;sd=true</w:t>
        </w:r>
      </w:hyperlink>
      <w:r w:rsidR="009B05E8">
        <w:rPr>
          <w:b/>
          <w:color w:val="000099"/>
          <w:sz w:val="28"/>
          <w:szCs w:val="28"/>
        </w:rPr>
        <w:t xml:space="preserve"> </w:t>
      </w:r>
    </w:p>
    <w:p w:rsidR="00C46269" w:rsidRDefault="00C46269" w:rsidP="00C46269">
      <w:pPr>
        <w:pStyle w:val="a7"/>
        <w:numPr>
          <w:ilvl w:val="0"/>
          <w:numId w:val="8"/>
        </w:numPr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Інфографіка «</w:t>
      </w:r>
      <w:r w:rsidR="00262335">
        <w:rPr>
          <w:b/>
          <w:color w:val="000099"/>
          <w:sz w:val="28"/>
          <w:szCs w:val="28"/>
        </w:rPr>
        <w:t>Нова українська школа: перехід на новий рівень</w:t>
      </w:r>
      <w:r>
        <w:rPr>
          <w:b/>
          <w:color w:val="000099"/>
          <w:sz w:val="28"/>
          <w:szCs w:val="28"/>
        </w:rPr>
        <w:t xml:space="preserve">» </w:t>
      </w:r>
    </w:p>
    <w:p w:rsidR="00EB443E" w:rsidRDefault="00262335" w:rsidP="00EB443E">
      <w:pPr>
        <w:pStyle w:val="a7"/>
        <w:numPr>
          <w:ilvl w:val="0"/>
          <w:numId w:val="8"/>
        </w:numPr>
        <w:jc w:val="both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>Інфографіка «Державний стандарт базової середньої освіти: структура та зміст. Базовий навчальний план. Типова освітня програма»</w:t>
      </w:r>
      <w:r w:rsidR="00EB443E">
        <w:rPr>
          <w:b/>
          <w:color w:val="000099"/>
          <w:sz w:val="28"/>
          <w:szCs w:val="28"/>
        </w:rPr>
        <w:t>, Степанюк А.В., тренер НУШ, консультант КУ «ЦПРПП» Славутської міської ради</w:t>
      </w:r>
    </w:p>
    <w:p w:rsidR="009B05E8" w:rsidRDefault="00BE122F" w:rsidP="009B05E8">
      <w:pPr>
        <w:pStyle w:val="a7"/>
        <w:jc w:val="both"/>
        <w:rPr>
          <w:b/>
          <w:color w:val="000099"/>
          <w:sz w:val="28"/>
          <w:szCs w:val="28"/>
        </w:rPr>
      </w:pPr>
      <w:hyperlink r:id="rId45" w:history="1">
        <w:r w:rsidR="009B05E8" w:rsidRPr="00F256FC">
          <w:rPr>
            <w:rStyle w:val="a3"/>
            <w:b/>
            <w:sz w:val="28"/>
            <w:szCs w:val="28"/>
          </w:rPr>
          <w:t>https://docs.google.com/presentation/d/1CELs_rPUDVj71Y7pT2zKTGE0YBfxGDGO/edit?usp=sharing&amp;ouid=115869744977459228285&amp;rtpof=true&amp;sd=true</w:t>
        </w:r>
      </w:hyperlink>
      <w:r w:rsidR="009B05E8">
        <w:rPr>
          <w:b/>
          <w:color w:val="000099"/>
          <w:sz w:val="28"/>
          <w:szCs w:val="28"/>
        </w:rPr>
        <w:t xml:space="preserve"> </w:t>
      </w:r>
    </w:p>
    <w:p w:rsidR="00262335" w:rsidRPr="00C46269" w:rsidRDefault="00262335" w:rsidP="00EB443E">
      <w:pPr>
        <w:pStyle w:val="a7"/>
        <w:jc w:val="both"/>
        <w:rPr>
          <w:b/>
          <w:color w:val="000099"/>
          <w:sz w:val="28"/>
          <w:szCs w:val="28"/>
        </w:rPr>
      </w:pPr>
    </w:p>
    <w:p w:rsidR="005836F1" w:rsidRPr="00965763" w:rsidRDefault="006F2E46" w:rsidP="00DF493F">
      <w:pPr>
        <w:shd w:val="clear" w:color="auto" w:fill="C4BC96" w:themeFill="background2" w:themeFillShade="BF"/>
        <w:jc w:val="center"/>
        <w:rPr>
          <w:rFonts w:cs="Times New Roman"/>
          <w:b/>
          <w:color w:val="000000" w:themeColor="text1"/>
          <w:szCs w:val="28"/>
        </w:rPr>
      </w:pPr>
      <w:r w:rsidRPr="00965763">
        <w:rPr>
          <w:rFonts w:cs="Times New Roman"/>
          <w:b/>
          <w:color w:val="000000" w:themeColor="text1"/>
          <w:szCs w:val="28"/>
        </w:rPr>
        <w:t>КОРИСНІ ПОСИЛАННЯ: ПЛАНУВАННЯ РОБОТИ ПЕДАГОГА</w:t>
      </w:r>
    </w:p>
    <w:p w:rsidR="004F7485" w:rsidRPr="00965763" w:rsidRDefault="00BE122F" w:rsidP="008022D3">
      <w:pPr>
        <w:pStyle w:val="a5"/>
        <w:numPr>
          <w:ilvl w:val="0"/>
          <w:numId w:val="9"/>
        </w:numPr>
        <w:spacing w:before="96" w:beforeAutospacing="0" w:after="0" w:afterAutospacing="0" w:line="276" w:lineRule="auto"/>
        <w:jc w:val="both"/>
        <w:rPr>
          <w:b/>
          <w:color w:val="000099"/>
          <w:sz w:val="28"/>
          <w:szCs w:val="28"/>
        </w:rPr>
      </w:pPr>
      <w:hyperlink r:id="rId46" w:history="1">
        <w:proofErr w:type="spellStart"/>
        <w:r w:rsidR="004F7485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>Вебінар</w:t>
        </w:r>
        <w:proofErr w:type="spellEnd"/>
        <w:r w:rsidR="004F7485" w:rsidRPr="00965763">
          <w:rPr>
            <w:rStyle w:val="a3"/>
            <w:rFonts w:eastAsiaTheme="minorEastAsia"/>
            <w:b/>
            <w:color w:val="000099"/>
            <w:kern w:val="24"/>
            <w:sz w:val="28"/>
            <w:szCs w:val="28"/>
          </w:rPr>
          <w:t xml:space="preserve"> в записі Українського інституту  розвитку  «Конструктор навчальних програм»</w:t>
        </w:r>
      </w:hyperlink>
      <w:r w:rsidR="004F7485" w:rsidRPr="00965763">
        <w:rPr>
          <w:rFonts w:eastAsiaTheme="minorEastAsia"/>
          <w:b/>
          <w:color w:val="000099"/>
          <w:kern w:val="24"/>
          <w:sz w:val="28"/>
          <w:szCs w:val="28"/>
        </w:rPr>
        <w:t xml:space="preserve"> </w:t>
      </w:r>
    </w:p>
    <w:p w:rsidR="004F7485" w:rsidRPr="00965763" w:rsidRDefault="00BE122F" w:rsidP="008022D3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47" w:history="1">
        <w:r w:rsidR="004F7485" w:rsidRPr="00965763">
          <w:rPr>
            <w:rStyle w:val="a3"/>
            <w:b/>
            <w:color w:val="000099"/>
            <w:sz w:val="28"/>
            <w:szCs w:val="28"/>
          </w:rPr>
          <w:t>Стаття на  освітньому ресурсі  НУШ  «Навчальна програма не має копіювати модельну: що спільного й різного в цих програмах»</w:t>
        </w:r>
      </w:hyperlink>
    </w:p>
    <w:p w:rsidR="00897E99" w:rsidRPr="00965763" w:rsidRDefault="00BE122F" w:rsidP="008022D3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48" w:history="1">
        <w:r w:rsidR="00897E99" w:rsidRPr="00965763">
          <w:rPr>
            <w:rStyle w:val="a3"/>
            <w:b/>
            <w:color w:val="000099"/>
            <w:sz w:val="28"/>
            <w:szCs w:val="28"/>
          </w:rPr>
          <w:t>Видавництво «</w:t>
        </w:r>
        <w:proofErr w:type="spellStart"/>
        <w:r w:rsidR="00897E99" w:rsidRPr="00965763">
          <w:rPr>
            <w:rStyle w:val="a3"/>
            <w:b/>
            <w:color w:val="000099"/>
            <w:sz w:val="28"/>
            <w:szCs w:val="28"/>
          </w:rPr>
          <w:t>Генеза</w:t>
        </w:r>
        <w:proofErr w:type="spellEnd"/>
        <w:r w:rsidR="00897E99" w:rsidRPr="00965763">
          <w:rPr>
            <w:rStyle w:val="a3"/>
            <w:b/>
            <w:color w:val="000099"/>
            <w:sz w:val="28"/>
            <w:szCs w:val="28"/>
          </w:rPr>
          <w:t xml:space="preserve">»  5 клас (НУШ) </w:t>
        </w:r>
        <w:r w:rsidR="00A2309B" w:rsidRPr="00965763">
          <w:rPr>
            <w:rStyle w:val="a3"/>
            <w:b/>
            <w:color w:val="000099"/>
            <w:sz w:val="28"/>
            <w:szCs w:val="28"/>
          </w:rPr>
          <w:t>(</w:t>
        </w:r>
        <w:r w:rsidR="00897E99" w:rsidRPr="00965763">
          <w:rPr>
            <w:rStyle w:val="a3"/>
            <w:b/>
            <w:color w:val="000099"/>
            <w:sz w:val="28"/>
            <w:szCs w:val="28"/>
          </w:rPr>
          <w:t>Орієнтовне календарно-тематичне  плану</w:t>
        </w:r>
        <w:r w:rsidR="008E5905" w:rsidRPr="00965763">
          <w:rPr>
            <w:rStyle w:val="a3"/>
            <w:b/>
            <w:color w:val="000099"/>
            <w:sz w:val="28"/>
            <w:szCs w:val="28"/>
          </w:rPr>
          <w:t>вання</w:t>
        </w:r>
        <w:r w:rsidR="00A2309B" w:rsidRPr="00965763">
          <w:rPr>
            <w:rStyle w:val="a3"/>
            <w:b/>
            <w:color w:val="000099"/>
            <w:sz w:val="28"/>
            <w:szCs w:val="28"/>
          </w:rPr>
          <w:t xml:space="preserve"> на освітні галузі </w:t>
        </w:r>
        <w:r w:rsidR="008E5905" w:rsidRPr="00965763">
          <w:rPr>
            <w:rStyle w:val="a3"/>
            <w:b/>
            <w:color w:val="000099"/>
            <w:sz w:val="28"/>
            <w:szCs w:val="28"/>
          </w:rPr>
          <w:t xml:space="preserve"> та інші корисні матеріали</w:t>
        </w:r>
        <w:r w:rsidR="00A2309B" w:rsidRPr="00965763">
          <w:rPr>
            <w:rStyle w:val="a3"/>
            <w:b/>
            <w:color w:val="000099"/>
            <w:sz w:val="28"/>
            <w:szCs w:val="28"/>
          </w:rPr>
          <w:t>)</w:t>
        </w:r>
      </w:hyperlink>
    </w:p>
    <w:p w:rsidR="008E5905" w:rsidRPr="00965763" w:rsidRDefault="00BE122F" w:rsidP="008022D3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49" w:history="1">
        <w:r w:rsidR="00A2309B" w:rsidRPr="00965763">
          <w:rPr>
            <w:rStyle w:val="a3"/>
            <w:b/>
            <w:color w:val="000099"/>
            <w:sz w:val="28"/>
            <w:szCs w:val="28"/>
          </w:rPr>
          <w:t>Освітній ресурс «Все, що треба знати»  (</w:t>
        </w:r>
        <w:r w:rsidR="008E5905" w:rsidRPr="00965763">
          <w:rPr>
            <w:rStyle w:val="a3"/>
            <w:b/>
            <w:color w:val="000099"/>
            <w:sz w:val="28"/>
            <w:szCs w:val="28"/>
          </w:rPr>
          <w:t>Календарно-тематичне планування 5 клас 2022/2023 н.р. (НУШ)</w:t>
        </w:r>
      </w:hyperlink>
      <w:r w:rsidR="00A2309B" w:rsidRPr="00965763">
        <w:rPr>
          <w:b/>
          <w:color w:val="000099"/>
          <w:sz w:val="28"/>
          <w:szCs w:val="28"/>
        </w:rPr>
        <w:t xml:space="preserve"> </w:t>
      </w:r>
    </w:p>
    <w:p w:rsidR="00A2309B" w:rsidRPr="00965763" w:rsidRDefault="00BE122F" w:rsidP="008022D3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50" w:history="1">
        <w:r w:rsidR="00A2309B" w:rsidRPr="00965763">
          <w:rPr>
            <w:rStyle w:val="a3"/>
            <w:b/>
            <w:color w:val="000099"/>
            <w:sz w:val="28"/>
            <w:szCs w:val="28"/>
          </w:rPr>
          <w:t>Освітній портал «Знайшов» (Орієнтовне календарно-тематичне  планування та інші корисні матеріали)</w:t>
        </w:r>
      </w:hyperlink>
    </w:p>
    <w:p w:rsidR="006F2E46" w:rsidRDefault="00BE122F" w:rsidP="008022D3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51" w:history="1">
        <w:r w:rsidR="006F2E46" w:rsidRPr="00965763">
          <w:rPr>
            <w:rStyle w:val="a3"/>
            <w:b/>
            <w:color w:val="000099"/>
            <w:sz w:val="28"/>
            <w:szCs w:val="28"/>
          </w:rPr>
          <w:t>Інститут модернізації змісту освіти «</w:t>
        </w:r>
        <w:r w:rsidR="00A2309B" w:rsidRPr="00965763">
          <w:rPr>
            <w:rStyle w:val="a3"/>
            <w:b/>
            <w:color w:val="000099"/>
            <w:sz w:val="28"/>
            <w:szCs w:val="28"/>
          </w:rPr>
          <w:t>Навчально-мет</w:t>
        </w:r>
        <w:r w:rsidR="006F2E46" w:rsidRPr="00965763">
          <w:rPr>
            <w:rStyle w:val="a3"/>
            <w:b/>
            <w:color w:val="000099"/>
            <w:sz w:val="28"/>
            <w:szCs w:val="28"/>
          </w:rPr>
          <w:t>одична скарбничка НУШ 5-6 класи»</w:t>
        </w:r>
      </w:hyperlink>
      <w:r w:rsidR="006F2E46" w:rsidRPr="00965763">
        <w:rPr>
          <w:b/>
          <w:color w:val="000099"/>
          <w:sz w:val="28"/>
          <w:szCs w:val="28"/>
        </w:rPr>
        <w:t xml:space="preserve"> </w:t>
      </w:r>
    </w:p>
    <w:p w:rsidR="00F53132" w:rsidRPr="00F53132" w:rsidRDefault="00BE122F" w:rsidP="00F53132">
      <w:pPr>
        <w:pStyle w:val="a7"/>
        <w:numPr>
          <w:ilvl w:val="0"/>
          <w:numId w:val="9"/>
        </w:numPr>
        <w:jc w:val="both"/>
        <w:rPr>
          <w:b/>
          <w:color w:val="000099"/>
          <w:sz w:val="28"/>
          <w:szCs w:val="28"/>
        </w:rPr>
      </w:pPr>
      <w:hyperlink r:id="rId52" w:history="1">
        <w:r w:rsidR="00F53132" w:rsidRPr="00F53132">
          <w:rPr>
            <w:rStyle w:val="a3"/>
            <w:b/>
            <w:sz w:val="28"/>
            <w:szCs w:val="28"/>
          </w:rPr>
          <w:t>Професійна діяльність учителя в умовах цифрової трансформації освіти / Зб. наук. Та наук.-метод. пр. [ред. кол. І. Б. Вашеняк (гол.) та ін.]. Хмельницький: Видавництво ХОІППО, 2022. 343 с.</w:t>
        </w:r>
      </w:hyperlink>
    </w:p>
    <w:p w:rsidR="008022D3" w:rsidRPr="00965763" w:rsidRDefault="008022D3" w:rsidP="008022D3">
      <w:pPr>
        <w:pStyle w:val="a7"/>
        <w:jc w:val="both"/>
        <w:rPr>
          <w:b/>
          <w:color w:val="000099"/>
          <w:sz w:val="28"/>
          <w:szCs w:val="28"/>
        </w:rPr>
      </w:pPr>
    </w:p>
    <w:p w:rsidR="004D200A" w:rsidRPr="00965763" w:rsidRDefault="004D200A" w:rsidP="008022D3">
      <w:pPr>
        <w:pStyle w:val="a7"/>
        <w:jc w:val="both"/>
        <w:rPr>
          <w:b/>
          <w:color w:val="000099"/>
          <w:sz w:val="28"/>
          <w:szCs w:val="28"/>
        </w:rPr>
      </w:pPr>
    </w:p>
    <w:p w:rsidR="00EC66D0" w:rsidRPr="00965763" w:rsidRDefault="005369E7" w:rsidP="00965763">
      <w:pPr>
        <w:shd w:val="clear" w:color="auto" w:fill="FFFFFF" w:themeFill="background1"/>
        <w:jc w:val="center"/>
        <w:rPr>
          <w:rStyle w:val="a6"/>
          <w:rFonts w:cs="Times New Roman"/>
          <w:iCs/>
          <w:color w:val="000000" w:themeColor="text1"/>
          <w:szCs w:val="28"/>
          <w:shd w:val="clear" w:color="auto" w:fill="FFFFFF"/>
        </w:rPr>
      </w:pPr>
      <w:r w:rsidRPr="00965763">
        <w:rPr>
          <w:rStyle w:val="a6"/>
          <w:rFonts w:cs="Times New Roman"/>
          <w:iCs/>
          <w:color w:val="000000" w:themeColor="text1"/>
          <w:szCs w:val="28"/>
          <w:shd w:val="clear" w:color="auto" w:fill="FFFFFF"/>
        </w:rPr>
        <w:t>ПІДВИЩЕННЯ КВАЛІФІКАЦІЇ ПЕДАГОГІЧНИХ ПРАЦІВНИКІВ</w:t>
      </w:r>
    </w:p>
    <w:p w:rsidR="00AF6EAD" w:rsidRPr="00965763" w:rsidRDefault="00BE122F" w:rsidP="008022D3">
      <w:pPr>
        <w:pStyle w:val="a7"/>
        <w:numPr>
          <w:ilvl w:val="0"/>
          <w:numId w:val="10"/>
        </w:numPr>
        <w:jc w:val="both"/>
        <w:rPr>
          <w:b/>
          <w:color w:val="000099"/>
          <w:sz w:val="28"/>
          <w:szCs w:val="28"/>
        </w:rPr>
      </w:pPr>
      <w:hyperlink r:id="rId53" w:history="1">
        <w:r w:rsidR="00AF6EAD" w:rsidRPr="00965763">
          <w:rPr>
            <w:rStyle w:val="a3"/>
            <w:b/>
            <w:color w:val="000099"/>
            <w:sz w:val="28"/>
            <w:szCs w:val="28"/>
          </w:rPr>
          <w:t xml:space="preserve">База даних програм підвищення </w:t>
        </w:r>
        <w:proofErr w:type="spellStart"/>
        <w:r w:rsidR="00AF6EAD" w:rsidRPr="00965763">
          <w:rPr>
            <w:rStyle w:val="a3"/>
            <w:b/>
            <w:color w:val="000099"/>
            <w:sz w:val="28"/>
            <w:szCs w:val="28"/>
          </w:rPr>
          <w:t>кваліфікакції</w:t>
        </w:r>
        <w:proofErr w:type="spellEnd"/>
        <w:r w:rsidR="00AF6EAD" w:rsidRPr="00965763">
          <w:rPr>
            <w:rStyle w:val="a3"/>
            <w:b/>
            <w:color w:val="000099"/>
            <w:sz w:val="28"/>
            <w:szCs w:val="28"/>
          </w:rPr>
          <w:t xml:space="preserve"> педагогічних працівників </w:t>
        </w:r>
        <w:r w:rsidR="00E647BA" w:rsidRPr="00965763">
          <w:rPr>
            <w:rStyle w:val="a3"/>
            <w:b/>
            <w:color w:val="000099"/>
            <w:sz w:val="28"/>
            <w:szCs w:val="28"/>
          </w:rPr>
          <w:t xml:space="preserve"> КУ «ЦПРПП» Славутської міської ради </w:t>
        </w:r>
        <w:r w:rsidR="00AF6EAD" w:rsidRPr="00965763">
          <w:rPr>
            <w:rStyle w:val="a3"/>
            <w:b/>
            <w:color w:val="000099"/>
            <w:sz w:val="28"/>
            <w:szCs w:val="28"/>
          </w:rPr>
          <w:t>(неформальна освіти)</w:t>
        </w:r>
      </w:hyperlink>
    </w:p>
    <w:p w:rsidR="00AF6EAD" w:rsidRPr="00965763" w:rsidRDefault="00AF6EAD" w:rsidP="00DF493F">
      <w:pPr>
        <w:jc w:val="center"/>
        <w:rPr>
          <w:rStyle w:val="a6"/>
          <w:rFonts w:cs="Times New Roman"/>
          <w:iCs/>
          <w:color w:val="000099"/>
          <w:szCs w:val="28"/>
          <w:shd w:val="clear" w:color="auto" w:fill="FFFFFF"/>
        </w:rPr>
      </w:pPr>
    </w:p>
    <w:sectPr w:rsidR="00AF6EAD" w:rsidRPr="00965763" w:rsidSect="005B420A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9FD"/>
    <w:multiLevelType w:val="hybridMultilevel"/>
    <w:tmpl w:val="FDC2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4199"/>
    <w:multiLevelType w:val="hybridMultilevel"/>
    <w:tmpl w:val="7C42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4E63"/>
    <w:multiLevelType w:val="hybridMultilevel"/>
    <w:tmpl w:val="CD3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064B0"/>
    <w:multiLevelType w:val="hybridMultilevel"/>
    <w:tmpl w:val="F6B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5A2E"/>
    <w:multiLevelType w:val="hybridMultilevel"/>
    <w:tmpl w:val="DA32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A0772"/>
    <w:multiLevelType w:val="hybridMultilevel"/>
    <w:tmpl w:val="9956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F4623"/>
    <w:multiLevelType w:val="hybridMultilevel"/>
    <w:tmpl w:val="F23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B614C"/>
    <w:multiLevelType w:val="hybridMultilevel"/>
    <w:tmpl w:val="673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F7AC8"/>
    <w:multiLevelType w:val="hybridMultilevel"/>
    <w:tmpl w:val="3C0C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75228"/>
    <w:multiLevelType w:val="hybridMultilevel"/>
    <w:tmpl w:val="111A6144"/>
    <w:lvl w:ilvl="0" w:tplc="DC5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AF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0B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8F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26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CB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8E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2E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A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4A"/>
    <w:rsid w:val="00022E2D"/>
    <w:rsid w:val="000702B3"/>
    <w:rsid w:val="000872A1"/>
    <w:rsid w:val="00103690"/>
    <w:rsid w:val="00224F5F"/>
    <w:rsid w:val="00262335"/>
    <w:rsid w:val="003341B3"/>
    <w:rsid w:val="00366645"/>
    <w:rsid w:val="0037665E"/>
    <w:rsid w:val="003F56C9"/>
    <w:rsid w:val="004337D2"/>
    <w:rsid w:val="00437B2F"/>
    <w:rsid w:val="004D200A"/>
    <w:rsid w:val="004F09A2"/>
    <w:rsid w:val="004F7485"/>
    <w:rsid w:val="00524D3A"/>
    <w:rsid w:val="005369E7"/>
    <w:rsid w:val="0055784A"/>
    <w:rsid w:val="005836F1"/>
    <w:rsid w:val="005857C1"/>
    <w:rsid w:val="005B420A"/>
    <w:rsid w:val="006241F5"/>
    <w:rsid w:val="006F2E46"/>
    <w:rsid w:val="0070557D"/>
    <w:rsid w:val="00725FE0"/>
    <w:rsid w:val="00742D0A"/>
    <w:rsid w:val="007C3FF4"/>
    <w:rsid w:val="008022D3"/>
    <w:rsid w:val="0084046C"/>
    <w:rsid w:val="00865538"/>
    <w:rsid w:val="00897E99"/>
    <w:rsid w:val="008A67C0"/>
    <w:rsid w:val="008E5905"/>
    <w:rsid w:val="009160C2"/>
    <w:rsid w:val="00965763"/>
    <w:rsid w:val="0099246A"/>
    <w:rsid w:val="00992909"/>
    <w:rsid w:val="009B05E8"/>
    <w:rsid w:val="00A2309B"/>
    <w:rsid w:val="00A559AC"/>
    <w:rsid w:val="00AD0BED"/>
    <w:rsid w:val="00AD40FF"/>
    <w:rsid w:val="00AF6EAD"/>
    <w:rsid w:val="00B0090F"/>
    <w:rsid w:val="00B00A24"/>
    <w:rsid w:val="00B00F9A"/>
    <w:rsid w:val="00B136F0"/>
    <w:rsid w:val="00B13988"/>
    <w:rsid w:val="00B26815"/>
    <w:rsid w:val="00B43633"/>
    <w:rsid w:val="00BE122F"/>
    <w:rsid w:val="00C1258A"/>
    <w:rsid w:val="00C46269"/>
    <w:rsid w:val="00C95EC4"/>
    <w:rsid w:val="00CE056C"/>
    <w:rsid w:val="00CF6DF6"/>
    <w:rsid w:val="00D153E7"/>
    <w:rsid w:val="00DC1A77"/>
    <w:rsid w:val="00DD5FD1"/>
    <w:rsid w:val="00DE2098"/>
    <w:rsid w:val="00DE3003"/>
    <w:rsid w:val="00DF3316"/>
    <w:rsid w:val="00DF493F"/>
    <w:rsid w:val="00E03CD1"/>
    <w:rsid w:val="00E54F10"/>
    <w:rsid w:val="00E567EB"/>
    <w:rsid w:val="00E647BA"/>
    <w:rsid w:val="00E93CCC"/>
    <w:rsid w:val="00EA6F9A"/>
    <w:rsid w:val="00EB443E"/>
    <w:rsid w:val="00EB6AB8"/>
    <w:rsid w:val="00EC1D96"/>
    <w:rsid w:val="00EC66D0"/>
    <w:rsid w:val="00F53132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090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83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00A24"/>
    <w:rPr>
      <w:b/>
      <w:bCs/>
    </w:rPr>
  </w:style>
  <w:style w:type="character" w:customStyle="1" w:styleId="2">
    <w:name w:val="Основний текст (2)_"/>
    <w:basedOn w:val="a0"/>
    <w:rsid w:val="004337D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ий текст (2)"/>
    <w:basedOn w:val="2"/>
    <w:rsid w:val="00433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C1258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uk-UA"/>
    </w:rPr>
  </w:style>
  <w:style w:type="character" w:customStyle="1" w:styleId="a8">
    <w:name w:val="Підпис до таблиці_"/>
    <w:basedOn w:val="a0"/>
    <w:rsid w:val="000702B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ідпис до таблиці"/>
    <w:basedOn w:val="a8"/>
    <w:rsid w:val="00070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F1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090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83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00A24"/>
    <w:rPr>
      <w:b/>
      <w:bCs/>
    </w:rPr>
  </w:style>
  <w:style w:type="character" w:customStyle="1" w:styleId="2">
    <w:name w:val="Основний текст (2)_"/>
    <w:basedOn w:val="a0"/>
    <w:rsid w:val="004337D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ий текст (2)"/>
    <w:basedOn w:val="2"/>
    <w:rsid w:val="00433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7">
    <w:name w:val="List Paragraph"/>
    <w:basedOn w:val="a"/>
    <w:uiPriority w:val="34"/>
    <w:qFormat/>
    <w:rsid w:val="00C1258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uk-UA"/>
    </w:rPr>
  </w:style>
  <w:style w:type="character" w:customStyle="1" w:styleId="a8">
    <w:name w:val="Підпис до таблиці_"/>
    <w:basedOn w:val="a0"/>
    <w:rsid w:val="000702B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ідпис до таблиці"/>
    <w:basedOn w:val="a8"/>
    <w:rsid w:val="00070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1723">
          <w:marLeft w:val="49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us.org.ua/questions/yakym-maye-buty-ukryttya-v-shkoli-roz-yasnennya-osvitnogo-ombudsmena/" TargetMode="External"/><Relationship Id="rId18" Type="http://schemas.openxmlformats.org/officeDocument/2006/relationships/hyperlink" Target="http://osvita.ua/legislation/pozashk_osv/86991/" TargetMode="External"/><Relationship Id="rId26" Type="http://schemas.openxmlformats.org/officeDocument/2006/relationships/hyperlink" Target="https://drive.google.com/file/d/1nRn5fP3BdmmvknpV_V2-8Mb4XDp9cR4M/view" TargetMode="External"/><Relationship Id="rId39" Type="http://schemas.openxmlformats.org/officeDocument/2006/relationships/hyperlink" Target="https://drive.google.com/file/d/183WADOO72RzTSiBDew9pw0ZKuIOJE2hu/view" TargetMode="External"/><Relationship Id="rId21" Type="http://schemas.openxmlformats.org/officeDocument/2006/relationships/hyperlink" Target="https://www.kmu.gov.ua/npas/pro-deyaki-pitannya-derzhavnih-standartiv-povnoyi-zagalnoyi-serednoyi-osviti-i300920-898" TargetMode="External"/><Relationship Id="rId34" Type="http://schemas.openxmlformats.org/officeDocument/2006/relationships/hyperlink" Target="&#8226;%09https:/drive.google.com/file/d/1XVeAD492Hj-Wy3o2PxFMX2L7bBbx5enC/view" TargetMode="External"/><Relationship Id="rId42" Type="http://schemas.openxmlformats.org/officeDocument/2006/relationships/hyperlink" Target="http://koippo.in.ua/arhiv/mvisnuk/mv_58.pdf" TargetMode="External"/><Relationship Id="rId47" Type="http://schemas.openxmlformats.org/officeDocument/2006/relationships/hyperlink" Target="https://nus.org.ua/articles/navchalna-programa-ne-maye-kopiyuvaty-modelnu-shho-spilnogo-j-riznogo-v-tsyh-programah/" TargetMode="External"/><Relationship Id="rId50" Type="http://schemas.openxmlformats.org/officeDocument/2006/relationships/hyperlink" Target="https://znayshov.com/Books/Details/vstup_istoriia_hromadosvita/5klas/vstup_5kl_gisem_2022/1530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6" Type="http://schemas.openxmlformats.org/officeDocument/2006/relationships/hyperlink" Target="http://osvita.ua/legislation/doshkilna-osvita/86993/" TargetMode="External"/><Relationship Id="rId29" Type="http://schemas.openxmlformats.org/officeDocument/2006/relationships/hyperlink" Target="https://www.schoollife.org.ua/metodychni-rekomendatsiyi-shhodo-rozvytku-stem-osvity-v-zakladah-zagalnoyi-serednoyi-ta-pozashkilnoyi-osvity-u-2022-2023-navchalnomu-rotsi/" TargetMode="External"/><Relationship Id="rId11" Type="http://schemas.openxmlformats.org/officeDocument/2006/relationships/hyperlink" Target="https://mon.gov.ua/ua/news/bezpechne-osvitnye-seredovishe-yak-diyati-vchitelyam-pid-chas-zanyat-pri-ogoloshenni-signalu-povitryana-trivoga" TargetMode="External"/><Relationship Id="rId24" Type="http://schemas.openxmlformats.org/officeDocument/2006/relationships/hyperlink" Target="https://sqe.gov.ua/law/nakaz-derzhavnoi-sluzhbi-yakosti-osviti-64/" TargetMode="External"/><Relationship Id="rId32" Type="http://schemas.openxmlformats.org/officeDocument/2006/relationships/hyperlink" Target="https://drive.google.com/file/d/1HvuZxzpuZyaiyJJxE_88rbZDT8J8RbdP/view" TargetMode="External"/><Relationship Id="rId37" Type="http://schemas.openxmlformats.org/officeDocument/2006/relationships/hyperlink" Target="https://drive.google.com/file/d/1381TZvLjBnjcsbpeDH_JvuhFYpwYt_cc/view" TargetMode="External"/><Relationship Id="rId40" Type="http://schemas.openxmlformats.org/officeDocument/2006/relationships/hyperlink" Target="https://vseosvita.ua/news/klasnyi-kerivnyk-nush-alhorytm-uspikhu-ta-rozviazannia-problem-47559.html" TargetMode="External"/><Relationship Id="rId45" Type="http://schemas.openxmlformats.org/officeDocument/2006/relationships/hyperlink" Target="https://docs.google.com/presentation/d/1CELs_rPUDVj71Y7pT2zKTGE0YBfxGDGO/edit?usp=sharing&amp;ouid=115869744977459228285&amp;rtpof=true&amp;sd=true" TargetMode="External"/><Relationship Id="rId53" Type="http://schemas.openxmlformats.org/officeDocument/2006/relationships/hyperlink" Target="https://drive.google.com/file/d/1WwhpGypm9f9gfyspVtEmWii5ZSfMhyuz/vie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vita.ua/legislation/Ser_osv/86746/" TargetMode="External"/><Relationship Id="rId19" Type="http://schemas.openxmlformats.org/officeDocument/2006/relationships/hyperlink" Target="http://osvita.ua/legislation/pozashk_osv/86353/" TargetMode="External"/><Relationship Id="rId31" Type="http://schemas.openxmlformats.org/officeDocument/2006/relationships/hyperlink" Target="http://osvita.ua/legislation/Ser_osv/86595/" TargetMode="External"/><Relationship Id="rId44" Type="http://schemas.openxmlformats.org/officeDocument/2006/relationships/hyperlink" Target="https://docs.google.com/presentation/d/19_jXD93UNIytboFYIKj1q3x22dQ4IRvW/edit?usp=sharing&amp;ouid=115869744977459228285&amp;rtpof=true&amp;sd=true" TargetMode="External"/><Relationship Id="rId52" Type="http://schemas.openxmlformats.org/officeDocument/2006/relationships/hyperlink" Target="https://hoippo.km.ua/wp-content/uploads/2022/05/Zbirnyk04-05-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vita.ua/legislation/Ser_osv/86764/" TargetMode="External"/><Relationship Id="rId14" Type="http://schemas.openxmlformats.org/officeDocument/2006/relationships/hyperlink" Target="https://mon.gov.ua/ua/npa/pro-metodichni-rekomendacyi-vprovadzhennya-profesijnogo-standartu-kerivnika-direktora-zakladu-doshkilnoyi-osviti" TargetMode="External"/><Relationship Id="rId22" Type="http://schemas.openxmlformats.org/officeDocument/2006/relationships/hyperlink" Target="https://nus.org.ua/wp-content/uploads/2021/08/Metodychni-rekomendatsiyi-pilotnym-shkolam.pdf" TargetMode="External"/><Relationship Id="rId27" Type="http://schemas.openxmlformats.org/officeDocument/2006/relationships/hyperlink" Target="https://drive.google.com/file/d/17hmypvy2N40lD1O23rt7GKXx0s31H3AV/view" TargetMode="External"/><Relationship Id="rId30" Type="http://schemas.openxmlformats.org/officeDocument/2006/relationships/hyperlink" Target="http://osvita.ua/legislation/Ser_osv/86752/" TargetMode="External"/><Relationship Id="rId35" Type="http://schemas.openxmlformats.org/officeDocument/2006/relationships/hyperlink" Target="http://osvita.ua/legislation/Ser_osv/87019/" TargetMode="External"/><Relationship Id="rId43" Type="http://schemas.openxmlformats.org/officeDocument/2006/relationships/hyperlink" Target="http://oipopp.ed-sp.net/public/pg_magazine/pdf/1_2_2022.pdf" TargetMode="External"/><Relationship Id="rId48" Type="http://schemas.openxmlformats.org/officeDocument/2006/relationships/hyperlink" Target="https://www.geneza.ua/product/1089" TargetMode="External"/><Relationship Id="rId8" Type="http://schemas.openxmlformats.org/officeDocument/2006/relationships/hyperlink" Target="https://www.president.gov.ua/documents/642022-41397" TargetMode="External"/><Relationship Id="rId51" Type="http://schemas.openxmlformats.org/officeDocument/2006/relationships/hyperlink" Target="https://imzo.gov.ua/2022/04/06/v-instytuti-modernizatsii-zmistu-osvity-pidhotovleno-resurs-navchal-no-metodychna-skarbnytsia-nush-5-6-klas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urses.prometheus.org.ua/courses/course-v1:UDA+PRE101+2022_T2/about" TargetMode="External"/><Relationship Id="rId17" Type="http://schemas.openxmlformats.org/officeDocument/2006/relationships/hyperlink" Target="http://osvita.ua/legislation/doshkilna-osvita/86993/" TargetMode="External"/><Relationship Id="rId25" Type="http://schemas.openxmlformats.org/officeDocument/2006/relationships/hyperlink" Target="https://drive.google.com/file/d/1gCY8mn_OF4DiiZCnofO7C1XNAIqH6LqA/view" TargetMode="External"/><Relationship Id="rId33" Type="http://schemas.openxmlformats.org/officeDocument/2006/relationships/hyperlink" Target="https://mon.gov.ua/ua/npa/pro-zdijsnennya-preventivnih-zahodiv-sered-ditej-ta-molodi-v-umovah-voyennogo-stanu-v-ukrayini" TargetMode="External"/><Relationship Id="rId38" Type="http://schemas.openxmlformats.org/officeDocument/2006/relationships/hyperlink" Target="https://ips.ligazakon.net/document/MUS7508" TargetMode="External"/><Relationship Id="rId46" Type="http://schemas.openxmlformats.org/officeDocument/2006/relationships/hyperlink" Target="https://www.youtube.com/watch?v=GViwspwawi0" TargetMode="External"/><Relationship Id="rId20" Type="http://schemas.openxmlformats.org/officeDocument/2006/relationships/hyperlink" Target="http://osvita.ua/legislation/pozashk_osv/86356/" TargetMode="External"/><Relationship Id="rId41" Type="http://schemas.openxmlformats.org/officeDocument/2006/relationships/hyperlink" Target="https://znayshov.com/News/Details/metodychni_putivnyky_nush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osvita.ua/legislation/doshkilna-osvita/86206/" TargetMode="External"/><Relationship Id="rId23" Type="http://schemas.openxmlformats.org/officeDocument/2006/relationships/hyperlink" Target="https://osvita.ua/legislation/Ser_osv/80696/" TargetMode="External"/><Relationship Id="rId28" Type="http://schemas.openxmlformats.org/officeDocument/2006/relationships/hyperlink" Target="https://mon.gov.ua/ua/news/trivalist-navchalnogo-zanyattya-pid-chas-distancijnogo-formatu-lishayetsya-nezminnoyu-rozyasnennya-mon" TargetMode="External"/><Relationship Id="rId36" Type="http://schemas.openxmlformats.org/officeDocument/2006/relationships/hyperlink" Target="https://drive.google.com/file/d/1wgDKCZhSjxiK9zWnXGyiUchH3yZbq5yo/view" TargetMode="External"/><Relationship Id="rId49" Type="http://schemas.openxmlformats.org/officeDocument/2006/relationships/hyperlink" Target="https://geographer.com.ua/content/kalendarno-tematychne-planuvannya-5-klas-20222023-nr-nush?fbclid=IwAR1QhK3ju5VPtuZ7fVM-5PSCPo6LehNGV7Ocq8g17cRRQHdGgLP3uOLFG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119A-FB72-4DA1-81E1-5081858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7977</Words>
  <Characters>4548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ІМЦ2</dc:creator>
  <cp:keywords/>
  <dc:description/>
  <cp:lastModifiedBy>ІМЦ2</cp:lastModifiedBy>
  <cp:revision>35</cp:revision>
  <dcterms:created xsi:type="dcterms:W3CDTF">2022-08-01T06:27:00Z</dcterms:created>
  <dcterms:modified xsi:type="dcterms:W3CDTF">2022-08-16T13:53:00Z</dcterms:modified>
</cp:coreProperties>
</file>