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D" w:rsidRDefault="006412ED" w:rsidP="006412ED">
      <w:pPr>
        <w:jc w:val="center"/>
        <w:rPr>
          <w:rFonts w:eastAsia="Calibri"/>
          <w:sz w:val="24"/>
          <w:szCs w:val="24"/>
          <w:lang w:val="uk-UA"/>
        </w:rPr>
      </w:pPr>
    </w:p>
    <w:p w:rsidR="006412ED" w:rsidRDefault="006412ED" w:rsidP="006412ED">
      <w:pPr>
        <w:jc w:val="center"/>
        <w:rPr>
          <w:rFonts w:eastAsia="Calibri"/>
          <w:sz w:val="24"/>
          <w:szCs w:val="24"/>
          <w:lang w:val="uk-UA"/>
        </w:rPr>
      </w:pPr>
    </w:p>
    <w:p w:rsidR="006412ED" w:rsidRPr="006412ED" w:rsidRDefault="006412ED" w:rsidP="00641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41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ВИКОНАВЧИЙ КОМІТЕТ СЛАВУТСЬКОЇ МІСЬКОЇ РАДИ</w:t>
      </w:r>
      <w:r w:rsidRPr="006412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841E417" wp14:editId="12D848CF">
            <wp:simplePos x="0" y="0"/>
            <wp:positionH relativeFrom="column">
              <wp:posOffset>2992120</wp:posOffset>
            </wp:positionH>
            <wp:positionV relativeFrom="paragraph">
              <wp:posOffset>-718820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</w:p>
    <w:p w:rsidR="006412ED" w:rsidRPr="006412ED" w:rsidRDefault="006412ED" w:rsidP="0064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1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 ОСВІТИ</w:t>
      </w:r>
    </w:p>
    <w:p w:rsidR="006412ED" w:rsidRPr="006412ED" w:rsidRDefault="006412ED" w:rsidP="005C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12ED" w:rsidRDefault="006412ED" w:rsidP="005C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4C52" w:rsidRPr="00740D06" w:rsidRDefault="00954BF1" w:rsidP="005C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9CA" w:rsidRPr="00740D0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24C52" w:rsidRPr="00740D06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="00BC59C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57C7" w:rsidRPr="00740D06" w:rsidRDefault="00BC59CA" w:rsidP="005C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B6CF2" w:rsidRPr="00740D0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>олегії</w:t>
      </w:r>
      <w:r w:rsidR="005B6CF2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5B6CF2" w:rsidRPr="00740D06" w:rsidRDefault="005B6CF2" w:rsidP="005C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Pr="00740D06">
        <w:rPr>
          <w:rFonts w:ascii="Times New Roman" w:hAnsi="Times New Roman" w:cs="Times New Roman"/>
          <w:sz w:val="24"/>
          <w:szCs w:val="24"/>
          <w:lang w:val="uk-UA"/>
        </w:rPr>
        <w:t>Славутської</w:t>
      </w:r>
      <w:proofErr w:type="spellEnd"/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40D06" w:rsidRDefault="00740D06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7C7" w:rsidRPr="00740D06" w:rsidRDefault="00740D06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 </w:t>
      </w:r>
      <w:r w:rsidR="00E70AEF" w:rsidRPr="00740D06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76284B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9C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70AEF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6AA7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0AEF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C7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7C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957C7" w:rsidRPr="00740D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51C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6B1781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15F12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3035A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3035A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15F12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451C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Протокол   № </w:t>
      </w:r>
      <w:r w:rsidR="004B4DA2" w:rsidRPr="00740D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51C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/1                                                                                                                                              </w:t>
      </w:r>
      <w:r w:rsidR="005C4C7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0957C7" w:rsidRPr="00740D06" w:rsidRDefault="000957C7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FC35C5" w:rsidRPr="00740D06" w:rsidRDefault="00FC35C5" w:rsidP="00FC3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 стан фінансово-господарської діяльності, </w:t>
      </w:r>
    </w:p>
    <w:p w:rsidR="00FC35C5" w:rsidRPr="00740D06" w:rsidRDefault="00FC35C5" w:rsidP="00FC3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 w:eastAsia="uk-UA"/>
        </w:rPr>
        <w:t>виконання бюджету 20</w:t>
      </w:r>
      <w:r w:rsidR="00CC4FBB" w:rsidRPr="00740D0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0E6AA7" w:rsidRPr="00740D06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740D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 та </w:t>
      </w:r>
    </w:p>
    <w:p w:rsidR="00FC35C5" w:rsidRPr="00740D06" w:rsidRDefault="00FC35C5" w:rsidP="00FC3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 w:eastAsia="uk-UA"/>
        </w:rPr>
        <w:t>завдання освітньої галузі на 20</w:t>
      </w:r>
      <w:r w:rsidR="00E70AEF" w:rsidRPr="00740D0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0E6AA7" w:rsidRPr="00740D0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740D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рік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35C5" w:rsidRPr="00740D06" w:rsidRDefault="00FC35C5" w:rsidP="00FC3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35C5" w:rsidRPr="00740D06" w:rsidRDefault="00FC35C5" w:rsidP="00FC3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F51FF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доповідні записки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централізованої бухгалтерії управління освіти </w:t>
      </w:r>
      <w:proofErr w:type="spellStart"/>
      <w:r w:rsidR="000E6AA7" w:rsidRPr="00740D06">
        <w:rPr>
          <w:rFonts w:ascii="Times New Roman" w:hAnsi="Times New Roman" w:cs="Times New Roman"/>
          <w:sz w:val="24"/>
          <w:szCs w:val="24"/>
          <w:lang w:val="uk-UA"/>
        </w:rPr>
        <w:t>Дячук</w:t>
      </w:r>
      <w:proofErr w:type="spellEnd"/>
      <w:r w:rsidR="000E6AA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В.Л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>., начальника господарської групи  Романюка М.П., виступи членів колегії, керівників закладів освіти, з метою належного забезпечення функціонування галузі освіта у 20</w:t>
      </w:r>
      <w:r w:rsidR="001213F5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6AA7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Pr="00740D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C35C5" w:rsidRPr="00740D06" w:rsidRDefault="00FC35C5" w:rsidP="00150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1D6" w:rsidRPr="00740D06" w:rsidRDefault="007831D6" w:rsidP="00783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40D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КОЛЕГІЯ УХВАЛЮЄ: </w:t>
      </w:r>
    </w:p>
    <w:p w:rsidR="00FC35C5" w:rsidRPr="00740D06" w:rsidRDefault="00FC35C5" w:rsidP="00FC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1. Інформацію головного бухгалтера централізованої бухгалтерії управління освіти </w:t>
      </w:r>
      <w:proofErr w:type="spellStart"/>
      <w:r w:rsidR="00D0397D" w:rsidRPr="00740D06">
        <w:rPr>
          <w:rFonts w:ascii="Times New Roman" w:hAnsi="Times New Roman" w:cs="Times New Roman"/>
          <w:sz w:val="24"/>
          <w:szCs w:val="24"/>
          <w:lang w:val="uk-UA"/>
        </w:rPr>
        <w:t>Дячук</w:t>
      </w:r>
      <w:proofErr w:type="spellEnd"/>
      <w:r w:rsidR="00D0397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В.Л.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, начальника господарської групи управління освіти Романюка М.П. «Про стан фінансово-господарської діяльності, виконання бюджету галузі освіта </w:t>
      </w:r>
      <w:r w:rsidR="00D0397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A17984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0397D" w:rsidRPr="00740D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24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D0397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ку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та завдання на 20</w:t>
      </w:r>
      <w:r w:rsidR="001213F5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0397D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рік» взяти до відома</w:t>
      </w:r>
      <w:r w:rsidR="00FB41FC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35C5" w:rsidRPr="00740D06" w:rsidRDefault="00FC35C5" w:rsidP="00210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5A50" w:rsidRPr="00740D06" w:rsidRDefault="0021098C" w:rsidP="00B94F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D86682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5F12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FD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Покласти відповідальність за </w:t>
      </w:r>
      <w:r w:rsidR="009A351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FD5" w:rsidRPr="00740D06">
        <w:rPr>
          <w:rFonts w:ascii="Times New Roman" w:hAnsi="Times New Roman" w:cs="Times New Roman"/>
          <w:sz w:val="24"/>
          <w:szCs w:val="24"/>
          <w:lang w:val="uk-UA"/>
        </w:rPr>
        <w:t>дотримання</w:t>
      </w:r>
      <w:r w:rsidR="00D86682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B94FD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норм законодавства України та </w:t>
      </w:r>
      <w:r w:rsidR="009F330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запобігання  </w:t>
      </w:r>
      <w:r w:rsidR="00B94FD5" w:rsidRPr="00740D06">
        <w:rPr>
          <w:rFonts w:ascii="Times New Roman" w:hAnsi="Times New Roman" w:cs="Times New Roman"/>
          <w:sz w:val="24"/>
          <w:szCs w:val="24"/>
          <w:lang w:val="uk-UA"/>
        </w:rPr>
        <w:t>порушення</w:t>
      </w:r>
      <w:r w:rsidR="009F330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B94FD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бюджетної дисципліни на керівників закладів освіти.</w:t>
      </w:r>
      <w:r w:rsidR="00B94FD5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1C4FB1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FC35C5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B94FD5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="00B94FD5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A5A50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B94FD5" w:rsidRPr="00740D06" w:rsidRDefault="00FA5A50" w:rsidP="00B94F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C4FB1" w:rsidRPr="00740D06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B94FD5" w:rsidRPr="00740D06">
        <w:rPr>
          <w:rFonts w:ascii="Times New Roman" w:hAnsi="Times New Roman" w:cs="Times New Roman"/>
          <w:i/>
          <w:sz w:val="24"/>
          <w:szCs w:val="24"/>
          <w:lang w:val="uk-UA"/>
        </w:rPr>
        <w:t>остійно</w:t>
      </w:r>
    </w:p>
    <w:p w:rsidR="00A17984" w:rsidRPr="00740D06" w:rsidRDefault="00A17984" w:rsidP="0063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35427" w:rsidRPr="00740D06">
        <w:rPr>
          <w:rFonts w:ascii="Times New Roman" w:hAnsi="Times New Roman" w:cs="Times New Roman"/>
          <w:sz w:val="24"/>
          <w:szCs w:val="24"/>
          <w:lang w:val="uk-UA"/>
        </w:rPr>
        <w:t>Затверди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>ти заходи щодо забезпечення економного та раціонального використання бюджетних коштів та збалансування бюджету галузі освіта у 202</w:t>
      </w:r>
      <w:r w:rsidR="003263C8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352DC6" w:rsidRPr="00740D06" w:rsidRDefault="00352DC6" w:rsidP="00635B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D69EB" w:rsidRPr="00740D06" w:rsidRDefault="00536E23" w:rsidP="00D4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553F1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57C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Головному бухгалтеру централізованої бухгалтерії </w:t>
      </w:r>
      <w:r w:rsidR="00D553F1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3C8" w:rsidRPr="00740D06">
        <w:rPr>
          <w:rFonts w:ascii="Times New Roman" w:hAnsi="Times New Roman" w:cs="Times New Roman"/>
          <w:sz w:val="24"/>
          <w:szCs w:val="24"/>
          <w:lang w:val="uk-UA"/>
        </w:rPr>
        <w:t>Дячук</w:t>
      </w:r>
      <w:proofErr w:type="spellEnd"/>
      <w:r w:rsidR="003263C8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В.Л</w:t>
      </w:r>
      <w:r w:rsidR="00D553F1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957C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1DB1" w:rsidRPr="00740D06" w:rsidRDefault="00FA3B97" w:rsidP="00D4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E23" w:rsidRPr="00740D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proofErr w:type="spellStart"/>
      <w:r w:rsidR="000957C7" w:rsidRPr="00740D06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0957C7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7C7" w:rsidRPr="00740D06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="000957C7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7C7" w:rsidRPr="00740D06">
        <w:rPr>
          <w:rFonts w:ascii="Times New Roman" w:hAnsi="Times New Roman" w:cs="Times New Roman"/>
          <w:sz w:val="24"/>
          <w:szCs w:val="24"/>
        </w:rPr>
        <w:t>використ</w:t>
      </w:r>
      <w:r w:rsidR="006B247A" w:rsidRPr="00740D06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6B247A" w:rsidRPr="00740D06">
        <w:rPr>
          <w:rFonts w:ascii="Times New Roman" w:hAnsi="Times New Roman" w:cs="Times New Roman"/>
          <w:sz w:val="24"/>
          <w:szCs w:val="24"/>
        </w:rPr>
        <w:t xml:space="preserve"> </w:t>
      </w:r>
      <w:r w:rsidR="009870E3" w:rsidRPr="00740D06">
        <w:rPr>
          <w:rFonts w:ascii="Times New Roman" w:hAnsi="Times New Roman" w:cs="Times New Roman"/>
          <w:sz w:val="24"/>
          <w:szCs w:val="24"/>
          <w:lang w:val="uk-UA"/>
        </w:rPr>
        <w:t>бюджетних</w:t>
      </w:r>
      <w:r w:rsidR="000957C7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7C7" w:rsidRPr="00740D0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0957C7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7C7" w:rsidRPr="00740D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57C7" w:rsidRPr="00740D06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="000957C7" w:rsidRPr="00740D0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="000957C7" w:rsidRPr="00740D0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0957C7" w:rsidRPr="00740D06">
        <w:rPr>
          <w:rFonts w:ascii="Times New Roman" w:hAnsi="Times New Roman" w:cs="Times New Roman"/>
          <w:sz w:val="24"/>
          <w:szCs w:val="24"/>
        </w:rPr>
        <w:t xml:space="preserve">. </w:t>
      </w:r>
      <w:r w:rsidR="0087070D" w:rsidRPr="00740D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4356" w:rsidRPr="00740D06" w:rsidRDefault="00B21DB1" w:rsidP="00D40D5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9C56F2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="009C56F2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proofErr w:type="spellStart"/>
      <w:r w:rsidR="009C56F2" w:rsidRPr="00740D06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  <w:r w:rsidRPr="00740D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150031" w:rsidRPr="00740D0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1098C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740D0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1098C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A84356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21DB1" w:rsidRPr="00740D06" w:rsidRDefault="00CD69EB" w:rsidP="0015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FB6" w:rsidRPr="00740D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B41FC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0DA7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41F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40B95" w:rsidRPr="00740D06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F40B95" w:rsidRPr="00740D06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="00F40B95" w:rsidRPr="00740D0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F40B95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5" w:rsidRPr="00740D0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F40B95" w:rsidRPr="00740D06">
        <w:rPr>
          <w:rFonts w:ascii="Times New Roman" w:hAnsi="Times New Roman" w:cs="Times New Roman"/>
          <w:sz w:val="24"/>
          <w:szCs w:val="24"/>
        </w:rPr>
        <w:t xml:space="preserve"> фактам </w:t>
      </w:r>
      <w:proofErr w:type="gramStart"/>
      <w:r w:rsidR="00F40B95" w:rsidRPr="00740D06">
        <w:rPr>
          <w:rFonts w:ascii="Times New Roman" w:hAnsi="Times New Roman" w:cs="Times New Roman"/>
          <w:sz w:val="24"/>
          <w:szCs w:val="24"/>
        </w:rPr>
        <w:t>незаконного</w:t>
      </w:r>
      <w:proofErr w:type="gramEnd"/>
      <w:r w:rsidR="00B94FD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F40B95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5" w:rsidRPr="00740D06">
        <w:rPr>
          <w:rFonts w:ascii="Times New Roman" w:hAnsi="Times New Roman" w:cs="Times New Roman"/>
          <w:sz w:val="24"/>
          <w:szCs w:val="24"/>
        </w:rPr>
        <w:t>неефективного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виникненню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B1" w:rsidRPr="00740D06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B21DB1" w:rsidRPr="00740D06">
        <w:rPr>
          <w:rFonts w:ascii="Times New Roman" w:hAnsi="Times New Roman" w:cs="Times New Roman"/>
          <w:sz w:val="24"/>
          <w:szCs w:val="24"/>
        </w:rPr>
        <w:t xml:space="preserve">  у  </w:t>
      </w:r>
      <w:r w:rsidR="00F40B95" w:rsidRPr="00740D06">
        <w:rPr>
          <w:rFonts w:ascii="Times New Roman" w:hAnsi="Times New Roman" w:cs="Times New Roman"/>
          <w:sz w:val="24"/>
          <w:szCs w:val="24"/>
        </w:rPr>
        <w:t>закладах</w:t>
      </w:r>
      <w:r w:rsidR="005C4C7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C79" w:rsidRPr="00740D0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40B95" w:rsidRPr="00740D06">
        <w:rPr>
          <w:rFonts w:ascii="Times New Roman" w:hAnsi="Times New Roman" w:cs="Times New Roman"/>
          <w:sz w:val="24"/>
          <w:szCs w:val="24"/>
        </w:rPr>
        <w:t>.</w:t>
      </w:r>
      <w:r w:rsidR="005C4C79" w:rsidRPr="00740D06">
        <w:rPr>
          <w:rFonts w:ascii="Times New Roman" w:hAnsi="Times New Roman" w:cs="Times New Roman"/>
          <w:sz w:val="24"/>
          <w:szCs w:val="24"/>
        </w:rPr>
        <w:t xml:space="preserve"> </w:t>
      </w:r>
      <w:r w:rsidR="00B21DB1" w:rsidRPr="00740D06">
        <w:rPr>
          <w:rFonts w:ascii="Times New Roman" w:hAnsi="Times New Roman" w:cs="Times New Roman"/>
          <w:sz w:val="24"/>
          <w:szCs w:val="24"/>
        </w:rPr>
        <w:t xml:space="preserve"> </w:t>
      </w:r>
      <w:r w:rsidR="00F40B95" w:rsidRPr="00740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1DB1" w:rsidRPr="00740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40B95" w:rsidRPr="00740D06" w:rsidRDefault="00B21DB1" w:rsidP="00B21DB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A2540F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="00A2540F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proofErr w:type="spellStart"/>
      <w:r w:rsidR="00F40B95" w:rsidRPr="00740D06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87070D" w:rsidRPr="00740D06" w:rsidRDefault="00460EFE" w:rsidP="00150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50031" w:rsidRPr="00740D06">
        <w:rPr>
          <w:rFonts w:ascii="Times New Roman" w:hAnsi="Times New Roman" w:cs="Times New Roman"/>
          <w:sz w:val="24"/>
          <w:szCs w:val="24"/>
        </w:rPr>
        <w:t>.</w:t>
      </w:r>
      <w:r w:rsidR="0021098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70D" w:rsidRPr="00740D06">
        <w:rPr>
          <w:rFonts w:ascii="Times New Roman" w:hAnsi="Times New Roman" w:cs="Times New Roman"/>
          <w:sz w:val="24"/>
          <w:szCs w:val="24"/>
        </w:rPr>
        <w:t xml:space="preserve">Головному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економісту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</w:t>
      </w:r>
      <w:r w:rsidR="00F40B95" w:rsidRPr="00740D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9139C" w:rsidRPr="00740D06">
        <w:rPr>
          <w:rFonts w:ascii="Times New Roman" w:hAnsi="Times New Roman" w:cs="Times New Roman"/>
          <w:sz w:val="24"/>
          <w:szCs w:val="24"/>
          <w:lang w:val="uk-UA"/>
        </w:rPr>
        <w:t>Вере</w:t>
      </w:r>
      <w:r w:rsidR="002A4EB7" w:rsidRPr="00740D06">
        <w:rPr>
          <w:rFonts w:ascii="Times New Roman" w:hAnsi="Times New Roman" w:cs="Times New Roman"/>
          <w:sz w:val="24"/>
          <w:szCs w:val="24"/>
          <w:lang w:val="uk-UA"/>
        </w:rPr>
        <w:t>щук</w:t>
      </w:r>
      <w:proofErr w:type="spellEnd"/>
      <w:r w:rsidR="002A4EB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139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К.</w:t>
      </w:r>
      <w:r w:rsidR="002A4EB7" w:rsidRPr="00740D06">
        <w:rPr>
          <w:rFonts w:ascii="Times New Roman" w:hAnsi="Times New Roman" w:cs="Times New Roman"/>
          <w:sz w:val="24"/>
          <w:szCs w:val="24"/>
          <w:lang w:val="uk-UA"/>
        </w:rPr>
        <w:t>О.:</w:t>
      </w:r>
    </w:p>
    <w:p w:rsidR="00B21DB1" w:rsidRPr="00740D06" w:rsidRDefault="00460EFE" w:rsidP="0015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.1.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суворий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здійсненням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CE5F9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="0087070D" w:rsidRPr="00740D0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кошторисами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помісячними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розписами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0D" w:rsidRPr="00740D06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="0087070D" w:rsidRPr="00740D0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</w:p>
    <w:p w:rsidR="0087070D" w:rsidRPr="00740D06" w:rsidRDefault="00FA3B97" w:rsidP="00B21DB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150031" w:rsidRPr="00740D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="00A2540F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="0087070D" w:rsidRPr="00740D06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3E059D" w:rsidRPr="00740D06" w:rsidRDefault="00CD433E" w:rsidP="0015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87070D" w:rsidRPr="00740D06">
        <w:rPr>
          <w:rFonts w:ascii="Times New Roman" w:hAnsi="Times New Roman" w:cs="Times New Roman"/>
          <w:sz w:val="24"/>
          <w:szCs w:val="24"/>
          <w:lang w:val="uk-UA"/>
        </w:rPr>
        <w:t>Забезпечити об’єктивність і своєчасність фінансової звітності, контроль за її проведенням розпорядник</w:t>
      </w:r>
      <w:r w:rsidR="00327DF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87070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862C38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70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нижчого </w:t>
      </w:r>
      <w:r w:rsidR="00862C38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70D" w:rsidRPr="00740D06"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="003E059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8021A" w:rsidRPr="00740D06" w:rsidRDefault="003E059D" w:rsidP="00CD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Постійно</w:t>
      </w:r>
      <w:r w:rsidR="0087070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B21DB1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CD433E" w:rsidRPr="00740D0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.3. З</w:t>
      </w:r>
      <w:r w:rsidR="0078021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метою упорядкування мережі закладів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78021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, збільшення середньої наповнюваності </w:t>
      </w:r>
      <w:r w:rsidR="0078021A" w:rsidRPr="00740D0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класів провести аналіз  комплектування мережі, груп, класів та контингенту дітей та учнів по кожному закладу. Надати пропозиції  щодо удосконалення мережі  закладів 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освіти  </w:t>
      </w:r>
      <w:r w:rsidR="0078021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міста. </w:t>
      </w:r>
    </w:p>
    <w:p w:rsidR="000423C9" w:rsidRPr="00740D06" w:rsidRDefault="0078021A" w:rsidP="0078021A">
      <w:pPr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B9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="00D957D7" w:rsidRPr="00740D06">
        <w:rPr>
          <w:rFonts w:ascii="Times New Roman" w:hAnsi="Times New Roman" w:cs="Times New Roman"/>
          <w:i/>
          <w:sz w:val="24"/>
          <w:szCs w:val="24"/>
          <w:lang w:val="uk-UA"/>
        </w:rPr>
        <w:t>28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.0</w:t>
      </w:r>
      <w:r w:rsidR="00D957D7" w:rsidRPr="00740D0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.20</w:t>
      </w:r>
      <w:r w:rsidR="00D957D7" w:rsidRPr="00740D06">
        <w:rPr>
          <w:rFonts w:ascii="Times New Roman" w:hAnsi="Times New Roman" w:cs="Times New Roman"/>
          <w:i/>
          <w:sz w:val="24"/>
          <w:szCs w:val="24"/>
          <w:lang w:val="uk-UA"/>
        </w:rPr>
        <w:t>22</w:t>
      </w:r>
      <w:r w:rsidR="002526E5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E760B4" w:rsidRPr="00740D06" w:rsidRDefault="00CB2779" w:rsidP="0032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Начальнику господарської групи  упра</w:t>
      </w:r>
      <w:r w:rsidR="00C34EC2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вління освіти Романюку М.П.:   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760B4" w:rsidRPr="00740D06" w:rsidRDefault="009145E0" w:rsidP="00CB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>Здійснювати  аналіз стану матеріально - технічної бази закладів освіти, визнач</w:t>
      </w:r>
      <w:r w:rsidR="00F77CAE" w:rsidRPr="00740D06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 w:rsidR="00F77CAE" w:rsidRPr="00740D0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та пріоритет</w:t>
      </w:r>
      <w:r w:rsidR="00F77CAE" w:rsidRPr="00740D0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у проведенні поточних та капітальних ремонтів, заміні обладнання та устаткування. </w:t>
      </w:r>
    </w:p>
    <w:p w:rsidR="00E760B4" w:rsidRPr="00740D06" w:rsidRDefault="00FA3B97" w:rsidP="00E760B4">
      <w:pPr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27D7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44A2E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760B4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Постійно </w:t>
      </w:r>
    </w:p>
    <w:p w:rsidR="00E760B4" w:rsidRPr="00740D06" w:rsidRDefault="009145E0" w:rsidP="0032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B2779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3B9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>проведення оперативних нарад та семінарів по удосконаленню господарської діяльності в закладах освіти.</w:t>
      </w:r>
    </w:p>
    <w:p w:rsidR="00E760B4" w:rsidRPr="00740D06" w:rsidRDefault="00E760B4" w:rsidP="00E760B4">
      <w:pPr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</w:t>
      </w:r>
      <w:r w:rsidR="00D36283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FC35C5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="00FC35C5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Не рідше 1 раз</w:t>
      </w:r>
      <w:r w:rsidR="00E44A2E" w:rsidRPr="00740D06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D36283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r w:rsidR="00D36283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місяць </w:t>
      </w:r>
    </w:p>
    <w:p w:rsidR="00E760B4" w:rsidRPr="00740D06" w:rsidRDefault="009145E0" w:rsidP="0032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B2779" w:rsidRPr="00740D0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60B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дієвий контроль за обліком споживання енергоносіїв, не допускаючи фактів перевищення фактичного використання енергоносіїв над затвердженими лімітами. </w:t>
      </w:r>
    </w:p>
    <w:p w:rsidR="00E760B4" w:rsidRPr="00740D06" w:rsidRDefault="00FA3B97" w:rsidP="00E760B4">
      <w:pPr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D7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C618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E760B4" w:rsidRPr="00740D06">
        <w:rPr>
          <w:rFonts w:ascii="Times New Roman" w:hAnsi="Times New Roman" w:cs="Times New Roman"/>
          <w:i/>
          <w:sz w:val="24"/>
          <w:szCs w:val="24"/>
          <w:lang w:val="uk-UA"/>
        </w:rPr>
        <w:t>Щоденно</w:t>
      </w:r>
    </w:p>
    <w:p w:rsidR="0099379F" w:rsidRPr="00740D06" w:rsidRDefault="00CD69EB" w:rsidP="0099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5E0" w:rsidRPr="00740D0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5937" w:rsidRPr="00740D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3B9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79F" w:rsidRPr="00740D06">
        <w:rPr>
          <w:rFonts w:ascii="Times New Roman" w:hAnsi="Times New Roman" w:cs="Times New Roman"/>
          <w:sz w:val="24"/>
          <w:szCs w:val="24"/>
          <w:lang w:val="uk-UA"/>
        </w:rPr>
        <w:t>Узагальнити пропозиції закладів освіти щодо ремонтних робіт у 20</w:t>
      </w:r>
      <w:r w:rsidR="00F77CAE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D03D8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9379F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99379F" w:rsidRPr="00740D06" w:rsidRDefault="0099379F" w:rsidP="00993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CD29A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CD29AD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BD03D8" w:rsidRPr="00740D06">
        <w:rPr>
          <w:rFonts w:ascii="Times New Roman" w:hAnsi="Times New Roman" w:cs="Times New Roman"/>
          <w:i/>
          <w:sz w:val="24"/>
          <w:szCs w:val="24"/>
          <w:lang w:val="uk-UA"/>
        </w:rPr>
        <w:t>01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.0</w:t>
      </w:r>
      <w:r w:rsidR="00BD03D8" w:rsidRPr="00740D06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.20</w:t>
      </w:r>
      <w:r w:rsidR="00F77CAE" w:rsidRPr="00740D0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BD03D8" w:rsidRPr="00740D0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FB41FC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0957C7" w:rsidRPr="00740D06" w:rsidRDefault="009A5A77" w:rsidP="00E17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50031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57C7" w:rsidRPr="00740D06">
        <w:rPr>
          <w:rFonts w:ascii="Times New Roman" w:hAnsi="Times New Roman" w:cs="Times New Roman"/>
          <w:sz w:val="24"/>
          <w:szCs w:val="24"/>
          <w:lang w:val="uk-UA"/>
        </w:rPr>
        <w:t>Керівникам закладів освіти:</w:t>
      </w:r>
    </w:p>
    <w:p w:rsidR="00D8048E" w:rsidRPr="00740D06" w:rsidRDefault="001E1360" w:rsidP="00D8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.1.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неухильне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економного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жорсткий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економним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розрахунках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комунальні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енергоносії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E9" w:rsidRPr="00740D06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="002741E9" w:rsidRPr="00740D06">
        <w:rPr>
          <w:rFonts w:ascii="Times New Roman" w:hAnsi="Times New Roman" w:cs="Times New Roman"/>
          <w:sz w:val="24"/>
          <w:szCs w:val="24"/>
        </w:rPr>
        <w:t>.</w:t>
      </w:r>
    </w:p>
    <w:p w:rsidR="00D8048E" w:rsidRPr="00740D06" w:rsidRDefault="00D8048E" w:rsidP="00D804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До 30 числа звітного квартал</w:t>
      </w:r>
      <w:r w:rsidR="00F42AE3" w:rsidRPr="00740D06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</w:p>
    <w:p w:rsidR="00EF670E" w:rsidRPr="00740D06" w:rsidRDefault="007E56FC" w:rsidP="00EF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360"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35C5" w:rsidRPr="00740D06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FA3B9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EA2" w:rsidRPr="00740D0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F670E" w:rsidRPr="00740D06">
        <w:rPr>
          <w:rFonts w:ascii="Times New Roman" w:hAnsi="Times New Roman" w:cs="Times New Roman"/>
          <w:sz w:val="24"/>
          <w:szCs w:val="24"/>
          <w:lang w:val="uk-UA"/>
        </w:rPr>
        <w:t>абезпечити виконання статті 51 Бюджетного кодексу України в частині утримання штатної чисельності працівників та здійснення фактичних видатків на заробітну плату, включаючи видатки на премії та інші види заохочень чи винагород лише в межах фонду заробітної плати.</w:t>
      </w:r>
    </w:p>
    <w:p w:rsidR="00EF670E" w:rsidRPr="00740D06" w:rsidRDefault="00EF670E" w:rsidP="0017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326C" w:rsidRPr="00740D06" w:rsidRDefault="00C7520F" w:rsidP="0017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360"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17281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оплату праці педагогічних працівників закладів загальної середньої освіти відповідно до статті 61 Закону України «Про освіту»,  надбавки за престижність – відповідно до постанови Кабінету </w:t>
      </w:r>
      <w:r w:rsidR="009C261D" w:rsidRPr="00740D0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7281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іністрів України від 11.01.2018 № 23  «Про внесення змін до деяких постанов Кабінету Міністрів України» в межах фонду оплати праці.                                                                                                 </w:t>
      </w:r>
      <w:r w:rsidR="00FB41F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7281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7281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0B95" w:rsidRPr="00740D06" w:rsidRDefault="00E5326C" w:rsidP="00172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0908D8" w:rsidRPr="00740D06">
        <w:rPr>
          <w:rFonts w:ascii="Times New Roman" w:hAnsi="Times New Roman" w:cs="Times New Roman"/>
          <w:i/>
          <w:sz w:val="24"/>
          <w:szCs w:val="24"/>
          <w:lang w:val="uk-UA"/>
        </w:rPr>
        <w:t>202</w:t>
      </w:r>
      <w:r w:rsidR="003B0039" w:rsidRPr="00740D0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0908D8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рік</w:t>
      </w:r>
    </w:p>
    <w:p w:rsidR="00CB080C" w:rsidRPr="00740D06" w:rsidRDefault="001E1360" w:rsidP="0001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1230C" w:rsidRPr="00740D06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CB080C" w:rsidRPr="00740D06">
        <w:rPr>
          <w:rFonts w:ascii="Times New Roman" w:hAnsi="Times New Roman" w:cs="Times New Roman"/>
          <w:sz w:val="24"/>
          <w:szCs w:val="24"/>
          <w:lang w:val="uk-UA"/>
        </w:rPr>
        <w:t>Здійснити раціональний розподіл педагогічного навантаження згідно із законодавством України та у відповідності до фахової освіти педагогів.</w:t>
      </w:r>
    </w:p>
    <w:p w:rsidR="00CB080C" w:rsidRPr="00740D06" w:rsidRDefault="00CB080C" w:rsidP="006A4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A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CD29A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До 01.09.20</w:t>
      </w:r>
      <w:r w:rsidR="00084614" w:rsidRPr="00740D0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3B0039" w:rsidRPr="00740D0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98681C" w:rsidRPr="00740D06" w:rsidRDefault="001E1360" w:rsidP="006A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1230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.5. </w:t>
      </w:r>
      <w:r w:rsidR="00913326" w:rsidRPr="00740D0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8681C" w:rsidRPr="00740D06">
        <w:rPr>
          <w:rFonts w:ascii="Times New Roman" w:hAnsi="Times New Roman" w:cs="Times New Roman"/>
          <w:sz w:val="24"/>
          <w:szCs w:val="24"/>
          <w:lang w:val="uk-UA"/>
        </w:rPr>
        <w:t>е допускати необґрунтованого неповного навантаження працівників.</w:t>
      </w:r>
    </w:p>
    <w:p w:rsidR="00F8105B" w:rsidRPr="00740D06" w:rsidRDefault="001131B1" w:rsidP="00F810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D29A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105B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F8105B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8105B" w:rsidRPr="00740D06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E5326C" w:rsidRPr="00740D06" w:rsidRDefault="001E1360" w:rsidP="001C5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1230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.6. </w:t>
      </w:r>
      <w:r w:rsidR="00CB080C" w:rsidRPr="00740D06">
        <w:rPr>
          <w:rFonts w:ascii="Times New Roman" w:hAnsi="Times New Roman" w:cs="Times New Roman"/>
          <w:sz w:val="24"/>
          <w:szCs w:val="24"/>
          <w:lang w:val="uk-UA"/>
        </w:rPr>
        <w:t>Забезпечити раціональне комплектування мережі класів (груп) закладів загальної середньої освіти, не допускати перевищення наповнюваності класів більше 30 учнів.</w:t>
      </w:r>
      <w:r w:rsidR="00CB080C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D36283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="00CB080C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D29AD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CB080C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5326C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</w:p>
    <w:p w:rsidR="00CB080C" w:rsidRPr="00740D06" w:rsidRDefault="00E5326C" w:rsidP="001C5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FA3B97" w:rsidRPr="00740D06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CB080C" w:rsidRPr="00740D06">
        <w:rPr>
          <w:rFonts w:ascii="Times New Roman" w:hAnsi="Times New Roman" w:cs="Times New Roman"/>
          <w:i/>
          <w:sz w:val="24"/>
          <w:szCs w:val="24"/>
          <w:lang w:val="uk-UA"/>
        </w:rPr>
        <w:t>остійно</w:t>
      </w:r>
    </w:p>
    <w:p w:rsidR="00CB080C" w:rsidRPr="00740D06" w:rsidRDefault="001E1360" w:rsidP="001C5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90C2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.7. </w:t>
      </w:r>
      <w:r w:rsidR="00CB080C" w:rsidRPr="00740D06">
        <w:rPr>
          <w:rFonts w:ascii="Times New Roman" w:hAnsi="Times New Roman" w:cs="Times New Roman"/>
          <w:sz w:val="24"/>
          <w:szCs w:val="24"/>
          <w:lang w:val="uk-UA"/>
        </w:rPr>
        <w:t>Здійснювати фінансування навчальних планів закладів загальної середньої освіти в межах фонду заробітної плати, затвердженого по галузі «Освіта» на  20</w:t>
      </w:r>
      <w:r w:rsidR="00F16EC7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0039" w:rsidRPr="00740D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B080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рік.                                                                                   </w:t>
      </w:r>
    </w:p>
    <w:p w:rsidR="00CB080C" w:rsidRPr="00740D06" w:rsidRDefault="00CB080C" w:rsidP="001500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>Впродовж фінансового року</w:t>
      </w:r>
    </w:p>
    <w:p w:rsidR="00E5326C" w:rsidRPr="00740D06" w:rsidRDefault="001E1360" w:rsidP="008B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90C2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.8. </w:t>
      </w:r>
      <w:r w:rsidR="007D5624" w:rsidRPr="00740D06">
        <w:rPr>
          <w:rFonts w:ascii="Times New Roman" w:hAnsi="Times New Roman" w:cs="Times New Roman"/>
          <w:sz w:val="24"/>
          <w:szCs w:val="24"/>
          <w:lang w:val="uk-UA"/>
        </w:rPr>
        <w:t>Збільш</w:t>
      </w:r>
      <w:r w:rsidR="00D8048E" w:rsidRPr="00740D06">
        <w:rPr>
          <w:rFonts w:ascii="Times New Roman" w:hAnsi="Times New Roman" w:cs="Times New Roman"/>
          <w:sz w:val="24"/>
          <w:szCs w:val="24"/>
          <w:lang w:val="uk-UA"/>
        </w:rPr>
        <w:t>ува</w:t>
      </w:r>
      <w:r w:rsidR="007D5624" w:rsidRPr="00740D06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D8048E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62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надходження закладу через </w:t>
      </w:r>
      <w:r w:rsidR="00CA435B" w:rsidRPr="00740D06">
        <w:rPr>
          <w:rFonts w:ascii="Times New Roman" w:hAnsi="Times New Roman" w:cs="Times New Roman"/>
          <w:sz w:val="24"/>
          <w:szCs w:val="24"/>
          <w:lang w:val="uk-UA"/>
        </w:rPr>
        <w:t>розшире</w:t>
      </w:r>
      <w:r w:rsidR="007D5624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ння  </w:t>
      </w:r>
      <w:r w:rsidR="00FD09E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платних освітніх</w:t>
      </w:r>
      <w:r w:rsidR="000957C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C11DC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потреб  і запитів батьків та учнів</w:t>
      </w:r>
      <w:r w:rsidR="00AE543E" w:rsidRPr="00740D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3E00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участі в грантах та проектах</w:t>
      </w:r>
      <w:r w:rsidR="000957C7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                     </w:t>
      </w:r>
      <w:r w:rsidR="00FD09E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5326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0D06" w:rsidRDefault="00E5326C" w:rsidP="003B18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0957C7" w:rsidRPr="00740D06">
        <w:rPr>
          <w:rFonts w:ascii="Times New Roman" w:hAnsi="Times New Roman" w:cs="Times New Roman"/>
          <w:i/>
          <w:sz w:val="24"/>
          <w:szCs w:val="24"/>
        </w:rPr>
        <w:t>Постійно</w:t>
      </w:r>
      <w:proofErr w:type="spellEnd"/>
    </w:p>
    <w:p w:rsidR="00072B28" w:rsidRPr="00740D06" w:rsidRDefault="00E90C20" w:rsidP="003B18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1301" w:rsidRPr="00740D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40D06">
        <w:rPr>
          <w:rFonts w:ascii="Times New Roman" w:hAnsi="Times New Roman" w:cs="Times New Roman"/>
          <w:sz w:val="24"/>
          <w:szCs w:val="24"/>
          <w:lang w:val="uk-UA"/>
        </w:rPr>
        <w:t>.9.</w:t>
      </w:r>
      <w:r w:rsidR="00584EBA" w:rsidRPr="00740D06">
        <w:rPr>
          <w:rFonts w:ascii="Times New Roman" w:hAnsi="Times New Roman" w:cs="Times New Roman"/>
          <w:sz w:val="24"/>
          <w:szCs w:val="24"/>
          <w:lang w:val="uk-UA"/>
        </w:rPr>
        <w:t>Не допускати випадків будь-якого збору коштів без належного їх оформлення через систему бухгалтерського обліку. Заборонити збір коштів з батьків  керівниками закладів освіти, педагогічними працівниками, розглядаючи такі випадки як грубе порушення  вимог законодавства.</w:t>
      </w:r>
      <w:r w:rsidR="00F93556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A04AF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C399F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072B28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FA3B97" w:rsidRPr="00740D06" w:rsidRDefault="00072B28" w:rsidP="003B18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958C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FB41FC" w:rsidRPr="00740D06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B018EA" w:rsidRPr="00740D06" w:rsidRDefault="00B91301" w:rsidP="00A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C461AB" w:rsidRPr="00740D06">
        <w:rPr>
          <w:rFonts w:ascii="Times New Roman" w:hAnsi="Times New Roman" w:cs="Times New Roman"/>
          <w:sz w:val="24"/>
          <w:szCs w:val="24"/>
          <w:lang w:val="uk-UA"/>
        </w:rPr>
        <w:t>.10.</w:t>
      </w:r>
      <w:r w:rsidR="00AF169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неухильне виконання статті 30 Закону України «Про освіту» щодо своєчасного розміщення інформації про фінансово-господарську діяльність закладу.                                                                                                                                      </w:t>
      </w:r>
      <w:r w:rsidR="00B018E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072B28" w:rsidRPr="00740D06" w:rsidRDefault="00B018EA" w:rsidP="00AF16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958C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AF1693" w:rsidRPr="00740D06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A7441F" w:rsidRPr="00740D06" w:rsidRDefault="0038359E" w:rsidP="00585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50031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6283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3C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закладів загальної середньої освіти забезпечити неухильне  дотримання  вимог чинного законодавства в частині  здійснення публічних закупівель </w:t>
      </w:r>
      <w:r w:rsidR="00137C4C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3C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товарів, робіт та послуг.                                                                                                                       </w:t>
      </w:r>
      <w:r w:rsidR="00CD29AD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D29AD"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423C9" w:rsidRPr="00740D06" w:rsidRDefault="00A7441F" w:rsidP="00042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740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0423C9" w:rsidRPr="00740D06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0957C7" w:rsidRPr="00740D06" w:rsidRDefault="0038359E" w:rsidP="007A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1199A" w:rsidRPr="00740D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5B4A" w:rsidRPr="00740D06">
        <w:rPr>
          <w:sz w:val="24"/>
          <w:szCs w:val="24"/>
          <w:lang w:val="uk-UA"/>
        </w:rPr>
        <w:t xml:space="preserve"> </w:t>
      </w:r>
      <w:r w:rsidR="008E5B4A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по виконання рішення колегії покласти на головного бухгалтера централізованої бухгалтерії управління освіти </w:t>
      </w:r>
      <w:proofErr w:type="spellStart"/>
      <w:r w:rsidR="003B0039" w:rsidRPr="00740D06">
        <w:rPr>
          <w:rFonts w:ascii="Times New Roman" w:hAnsi="Times New Roman" w:cs="Times New Roman"/>
          <w:sz w:val="24"/>
          <w:szCs w:val="24"/>
          <w:lang w:val="uk-UA"/>
        </w:rPr>
        <w:t>Дячук</w:t>
      </w:r>
      <w:proofErr w:type="spellEnd"/>
      <w:r w:rsidR="003B0039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В.Л</w:t>
      </w:r>
      <w:r w:rsidR="008E5B4A" w:rsidRPr="00740D06">
        <w:rPr>
          <w:rFonts w:ascii="Times New Roman" w:hAnsi="Times New Roman" w:cs="Times New Roman"/>
          <w:sz w:val="24"/>
          <w:szCs w:val="24"/>
          <w:lang w:val="uk-UA"/>
        </w:rPr>
        <w:t>., начальника господарської групи управління освіти Романюка М.П., контроль залишити за  головою колегії.</w:t>
      </w:r>
    </w:p>
    <w:p w:rsidR="00CF2346" w:rsidRPr="00740D06" w:rsidRDefault="00CF2346" w:rsidP="007A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2ED" w:rsidRDefault="006412ED" w:rsidP="00D55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41FC" w:rsidRPr="00740D06" w:rsidRDefault="00FB41FC" w:rsidP="00D55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колегії, </w:t>
      </w:r>
    </w:p>
    <w:p w:rsidR="00B91E51" w:rsidRPr="00740D06" w:rsidRDefault="00FB41FC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553F1" w:rsidRPr="00740D0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F2346" w:rsidRPr="00740D06">
        <w:rPr>
          <w:rFonts w:ascii="Times New Roman" w:hAnsi="Times New Roman" w:cs="Times New Roman"/>
          <w:sz w:val="24"/>
          <w:szCs w:val="24"/>
          <w:lang w:val="uk-UA"/>
        </w:rPr>
        <w:t>чальник</w:t>
      </w:r>
      <w:r w:rsidR="00D553F1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346"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                                                 </w:t>
      </w:r>
      <w:proofErr w:type="spellStart"/>
      <w:r w:rsidR="00D553F1" w:rsidRPr="00740D0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412ED">
        <w:rPr>
          <w:rFonts w:ascii="Times New Roman" w:hAnsi="Times New Roman" w:cs="Times New Roman"/>
          <w:sz w:val="24"/>
          <w:szCs w:val="24"/>
          <w:lang w:val="uk-UA"/>
        </w:rPr>
        <w:t>льміра</w:t>
      </w:r>
      <w:proofErr w:type="spellEnd"/>
      <w:r w:rsidR="00641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FA3B97" w:rsidRPr="00740D06">
        <w:rPr>
          <w:rFonts w:ascii="Times New Roman" w:hAnsi="Times New Roman" w:cs="Times New Roman"/>
          <w:sz w:val="24"/>
          <w:szCs w:val="24"/>
          <w:lang w:val="uk-UA"/>
        </w:rPr>
        <w:t>ПЕРЕПЕЛИЦЯ</w:t>
      </w:r>
    </w:p>
    <w:p w:rsidR="002A2DC8" w:rsidRPr="00740D06" w:rsidRDefault="002A2DC8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2DC8" w:rsidRPr="00740D06" w:rsidRDefault="00A3742F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0D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A2DC8" w:rsidRPr="00740D06" w:rsidRDefault="002A2DC8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2DC8" w:rsidRPr="00740D06" w:rsidRDefault="002A2DC8" w:rsidP="005C4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2DC8" w:rsidRPr="00740D06" w:rsidSect="006412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1A"/>
    <w:multiLevelType w:val="hybridMultilevel"/>
    <w:tmpl w:val="FB8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2FB"/>
    <w:multiLevelType w:val="hybridMultilevel"/>
    <w:tmpl w:val="36887454"/>
    <w:lvl w:ilvl="0" w:tplc="1904F12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BD8"/>
    <w:multiLevelType w:val="hybridMultilevel"/>
    <w:tmpl w:val="8FFAD7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27618"/>
    <w:multiLevelType w:val="hybridMultilevel"/>
    <w:tmpl w:val="93BABE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31F"/>
    <w:multiLevelType w:val="hybridMultilevel"/>
    <w:tmpl w:val="7F904B4E"/>
    <w:lvl w:ilvl="0" w:tplc="B69C1EA8">
      <w:start w:val="1"/>
      <w:numFmt w:val="decimal"/>
      <w:lvlText w:val="%1)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2D1"/>
    <w:multiLevelType w:val="hybridMultilevel"/>
    <w:tmpl w:val="63648928"/>
    <w:lvl w:ilvl="0" w:tplc="F47A9E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DF1FF0"/>
    <w:multiLevelType w:val="multilevel"/>
    <w:tmpl w:val="5B460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DB627E8"/>
    <w:multiLevelType w:val="hybridMultilevel"/>
    <w:tmpl w:val="327ACDB4"/>
    <w:lvl w:ilvl="0" w:tplc="36B62D7C">
      <w:start w:val="2"/>
      <w:numFmt w:val="decimal"/>
      <w:lvlText w:val="%1)"/>
      <w:lvlJc w:val="left"/>
      <w:pPr>
        <w:ind w:left="780" w:hanging="360"/>
      </w:p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7"/>
    <w:rsid w:val="0000209A"/>
    <w:rsid w:val="00011DAF"/>
    <w:rsid w:val="0001230C"/>
    <w:rsid w:val="00037A9E"/>
    <w:rsid w:val="000423C9"/>
    <w:rsid w:val="0004273D"/>
    <w:rsid w:val="00072B28"/>
    <w:rsid w:val="00084614"/>
    <w:rsid w:val="00087596"/>
    <w:rsid w:val="000908D8"/>
    <w:rsid w:val="0009139C"/>
    <w:rsid w:val="00094065"/>
    <w:rsid w:val="000957C7"/>
    <w:rsid w:val="000D1E62"/>
    <w:rsid w:val="000E6AA7"/>
    <w:rsid w:val="001131B1"/>
    <w:rsid w:val="0011374E"/>
    <w:rsid w:val="001213F5"/>
    <w:rsid w:val="00135BF8"/>
    <w:rsid w:val="00137C4C"/>
    <w:rsid w:val="00150031"/>
    <w:rsid w:val="00172810"/>
    <w:rsid w:val="0019731A"/>
    <w:rsid w:val="001C4FB1"/>
    <w:rsid w:val="001C58DD"/>
    <w:rsid w:val="001E1360"/>
    <w:rsid w:val="001E3C00"/>
    <w:rsid w:val="0021098C"/>
    <w:rsid w:val="00216F4F"/>
    <w:rsid w:val="002526E5"/>
    <w:rsid w:val="002532ED"/>
    <w:rsid w:val="0025479C"/>
    <w:rsid w:val="002741E9"/>
    <w:rsid w:val="002A2DC8"/>
    <w:rsid w:val="002A4EB7"/>
    <w:rsid w:val="002C701F"/>
    <w:rsid w:val="002E1EE9"/>
    <w:rsid w:val="002E2A54"/>
    <w:rsid w:val="002F1FB6"/>
    <w:rsid w:val="002F538F"/>
    <w:rsid w:val="003035A0"/>
    <w:rsid w:val="00307C7B"/>
    <w:rsid w:val="00315921"/>
    <w:rsid w:val="003263C8"/>
    <w:rsid w:val="00326E54"/>
    <w:rsid w:val="00327D7C"/>
    <w:rsid w:val="00327DFC"/>
    <w:rsid w:val="00336247"/>
    <w:rsid w:val="00352DC6"/>
    <w:rsid w:val="003739AC"/>
    <w:rsid w:val="0038359E"/>
    <w:rsid w:val="003B0039"/>
    <w:rsid w:val="003B1892"/>
    <w:rsid w:val="003C353A"/>
    <w:rsid w:val="003C6189"/>
    <w:rsid w:val="003E059D"/>
    <w:rsid w:val="0040105C"/>
    <w:rsid w:val="00415F12"/>
    <w:rsid w:val="00445054"/>
    <w:rsid w:val="004513F4"/>
    <w:rsid w:val="00460EFE"/>
    <w:rsid w:val="004B4DA2"/>
    <w:rsid w:val="00536E23"/>
    <w:rsid w:val="00555937"/>
    <w:rsid w:val="00557D37"/>
    <w:rsid w:val="005801E5"/>
    <w:rsid w:val="00583408"/>
    <w:rsid w:val="00584EBA"/>
    <w:rsid w:val="0058581F"/>
    <w:rsid w:val="005B6CF2"/>
    <w:rsid w:val="005C4954"/>
    <w:rsid w:val="005C4C79"/>
    <w:rsid w:val="005F3E00"/>
    <w:rsid w:val="006062CC"/>
    <w:rsid w:val="00635B63"/>
    <w:rsid w:val="006412ED"/>
    <w:rsid w:val="006451C0"/>
    <w:rsid w:val="006471C5"/>
    <w:rsid w:val="0065342C"/>
    <w:rsid w:val="006909A4"/>
    <w:rsid w:val="006A47FD"/>
    <w:rsid w:val="006B1781"/>
    <w:rsid w:val="006B247A"/>
    <w:rsid w:val="006E4EB5"/>
    <w:rsid w:val="00701FF1"/>
    <w:rsid w:val="007176E6"/>
    <w:rsid w:val="00724C52"/>
    <w:rsid w:val="00740D06"/>
    <w:rsid w:val="0076284B"/>
    <w:rsid w:val="00775AC0"/>
    <w:rsid w:val="0078021A"/>
    <w:rsid w:val="007831D6"/>
    <w:rsid w:val="007A77AD"/>
    <w:rsid w:val="007D5624"/>
    <w:rsid w:val="007E56FC"/>
    <w:rsid w:val="007F1DCD"/>
    <w:rsid w:val="007F74E7"/>
    <w:rsid w:val="00823CCC"/>
    <w:rsid w:val="00835427"/>
    <w:rsid w:val="00836ADB"/>
    <w:rsid w:val="00862C38"/>
    <w:rsid w:val="0087070D"/>
    <w:rsid w:val="00881792"/>
    <w:rsid w:val="008A3185"/>
    <w:rsid w:val="008B1494"/>
    <w:rsid w:val="008E5B4A"/>
    <w:rsid w:val="00913326"/>
    <w:rsid w:val="009145E0"/>
    <w:rsid w:val="00954BF1"/>
    <w:rsid w:val="00955AB3"/>
    <w:rsid w:val="00955D3C"/>
    <w:rsid w:val="009759F2"/>
    <w:rsid w:val="0098681C"/>
    <w:rsid w:val="009870E3"/>
    <w:rsid w:val="0099379F"/>
    <w:rsid w:val="009952D2"/>
    <w:rsid w:val="009958CC"/>
    <w:rsid w:val="00996034"/>
    <w:rsid w:val="009A351C"/>
    <w:rsid w:val="009A50CC"/>
    <w:rsid w:val="009A5A77"/>
    <w:rsid w:val="009B4F78"/>
    <w:rsid w:val="009C261D"/>
    <w:rsid w:val="009C3172"/>
    <w:rsid w:val="009C56F2"/>
    <w:rsid w:val="009D348B"/>
    <w:rsid w:val="009E0DA7"/>
    <w:rsid w:val="009F1C7B"/>
    <w:rsid w:val="009F330C"/>
    <w:rsid w:val="00A04AF9"/>
    <w:rsid w:val="00A1705C"/>
    <w:rsid w:val="00A17984"/>
    <w:rsid w:val="00A2540F"/>
    <w:rsid w:val="00A3742F"/>
    <w:rsid w:val="00A4496E"/>
    <w:rsid w:val="00A4614E"/>
    <w:rsid w:val="00A600CB"/>
    <w:rsid w:val="00A7441F"/>
    <w:rsid w:val="00A84356"/>
    <w:rsid w:val="00A91A02"/>
    <w:rsid w:val="00AB0B63"/>
    <w:rsid w:val="00AB50CE"/>
    <w:rsid w:val="00AB74C9"/>
    <w:rsid w:val="00AC3D50"/>
    <w:rsid w:val="00AE543E"/>
    <w:rsid w:val="00AF1693"/>
    <w:rsid w:val="00B018EA"/>
    <w:rsid w:val="00B21DB1"/>
    <w:rsid w:val="00B23E63"/>
    <w:rsid w:val="00B4634D"/>
    <w:rsid w:val="00B50235"/>
    <w:rsid w:val="00B91301"/>
    <w:rsid w:val="00B91E51"/>
    <w:rsid w:val="00B94FD5"/>
    <w:rsid w:val="00B97837"/>
    <w:rsid w:val="00BB1E82"/>
    <w:rsid w:val="00BB43B3"/>
    <w:rsid w:val="00BC59CA"/>
    <w:rsid w:val="00BD03D8"/>
    <w:rsid w:val="00BF651C"/>
    <w:rsid w:val="00C05283"/>
    <w:rsid w:val="00C11DCA"/>
    <w:rsid w:val="00C20B64"/>
    <w:rsid w:val="00C222F0"/>
    <w:rsid w:val="00C34EC2"/>
    <w:rsid w:val="00C461AB"/>
    <w:rsid w:val="00C461B8"/>
    <w:rsid w:val="00C64198"/>
    <w:rsid w:val="00C7520F"/>
    <w:rsid w:val="00C761A3"/>
    <w:rsid w:val="00CA435B"/>
    <w:rsid w:val="00CB080C"/>
    <w:rsid w:val="00CB2779"/>
    <w:rsid w:val="00CB4DA3"/>
    <w:rsid w:val="00CC2EA2"/>
    <w:rsid w:val="00CC399F"/>
    <w:rsid w:val="00CC4FBB"/>
    <w:rsid w:val="00CD29AD"/>
    <w:rsid w:val="00CD433E"/>
    <w:rsid w:val="00CD5AC7"/>
    <w:rsid w:val="00CD69EB"/>
    <w:rsid w:val="00CE5F97"/>
    <w:rsid w:val="00CF1586"/>
    <w:rsid w:val="00CF2346"/>
    <w:rsid w:val="00D0397D"/>
    <w:rsid w:val="00D36283"/>
    <w:rsid w:val="00D40D59"/>
    <w:rsid w:val="00D553F1"/>
    <w:rsid w:val="00D7286A"/>
    <w:rsid w:val="00D8048E"/>
    <w:rsid w:val="00D86682"/>
    <w:rsid w:val="00D957D7"/>
    <w:rsid w:val="00DA6C2F"/>
    <w:rsid w:val="00DE0C78"/>
    <w:rsid w:val="00E1713C"/>
    <w:rsid w:val="00E44A2E"/>
    <w:rsid w:val="00E5326C"/>
    <w:rsid w:val="00E70AEF"/>
    <w:rsid w:val="00E760B4"/>
    <w:rsid w:val="00E849C8"/>
    <w:rsid w:val="00E87A4C"/>
    <w:rsid w:val="00E90C20"/>
    <w:rsid w:val="00E93ED6"/>
    <w:rsid w:val="00EB049F"/>
    <w:rsid w:val="00EB46C2"/>
    <w:rsid w:val="00EC1783"/>
    <w:rsid w:val="00EF1926"/>
    <w:rsid w:val="00EF670E"/>
    <w:rsid w:val="00F1199A"/>
    <w:rsid w:val="00F13A8C"/>
    <w:rsid w:val="00F16EC7"/>
    <w:rsid w:val="00F34195"/>
    <w:rsid w:val="00F40B95"/>
    <w:rsid w:val="00F42AE3"/>
    <w:rsid w:val="00F51FF3"/>
    <w:rsid w:val="00F5599F"/>
    <w:rsid w:val="00F66518"/>
    <w:rsid w:val="00F66F5D"/>
    <w:rsid w:val="00F77CAE"/>
    <w:rsid w:val="00F8105B"/>
    <w:rsid w:val="00F909D7"/>
    <w:rsid w:val="00F93556"/>
    <w:rsid w:val="00FA3B97"/>
    <w:rsid w:val="00FA411C"/>
    <w:rsid w:val="00FA5A50"/>
    <w:rsid w:val="00FA6A7D"/>
    <w:rsid w:val="00FB41FC"/>
    <w:rsid w:val="00FC35C5"/>
    <w:rsid w:val="00FC5E55"/>
    <w:rsid w:val="00FD09E9"/>
    <w:rsid w:val="00FD2E4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D063-9691-4D36-AEB8-D4E094ED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Visik</cp:lastModifiedBy>
  <cp:revision>183</cp:revision>
  <cp:lastPrinted>2022-02-15T08:47:00Z</cp:lastPrinted>
  <dcterms:created xsi:type="dcterms:W3CDTF">2017-02-28T08:21:00Z</dcterms:created>
  <dcterms:modified xsi:type="dcterms:W3CDTF">2022-02-15T08:47:00Z</dcterms:modified>
</cp:coreProperties>
</file>