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8F0D" w14:textId="3A8BDCCD" w:rsidR="00516C62" w:rsidRPr="00516C62" w:rsidRDefault="00516C62" w:rsidP="0051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C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282193" wp14:editId="0B9CE60A">
            <wp:simplePos x="0" y="0"/>
            <wp:positionH relativeFrom="column">
              <wp:posOffset>2820670</wp:posOffset>
            </wp:positionH>
            <wp:positionV relativeFrom="paragraph">
              <wp:posOffset>130175</wp:posOffset>
            </wp:positionV>
            <wp:extent cx="447675" cy="6159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C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</w:t>
      </w:r>
    </w:p>
    <w:p w14:paraId="275EC170" w14:textId="77777777" w:rsidR="00516C62" w:rsidRPr="00516C62" w:rsidRDefault="00516C62" w:rsidP="0051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</w:p>
    <w:p w14:paraId="792FA5BF" w14:textId="77777777" w:rsidR="00516C62" w:rsidRPr="00516C62" w:rsidRDefault="00516C62" w:rsidP="00516C6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val="uk-UA" w:eastAsia="ru-RU"/>
        </w:rPr>
      </w:pPr>
    </w:p>
    <w:p w14:paraId="33F69C34" w14:textId="77777777" w:rsidR="00516C62" w:rsidRPr="00516C62" w:rsidRDefault="00516C62" w:rsidP="00516C62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val="uk-UA" w:eastAsia="ru-RU"/>
        </w:rPr>
      </w:pPr>
    </w:p>
    <w:p w14:paraId="16D34EA2" w14:textId="77777777" w:rsidR="00516C62" w:rsidRPr="00516C62" w:rsidRDefault="00516C62" w:rsidP="00516C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16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ВИКОНАВЧИЙ КОМІТЕТ СЛАВУТСЬКОЇ МІСЬКОЇ РАДИ   </w:t>
      </w:r>
    </w:p>
    <w:p w14:paraId="437C6B3A" w14:textId="77777777" w:rsidR="00516C62" w:rsidRPr="00516C62" w:rsidRDefault="00516C62" w:rsidP="0051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УПРАВЛІННЯ  ОСВІТИ</w:t>
      </w:r>
      <w:r w:rsidRPr="00516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172A69C3" w14:textId="77777777" w:rsidR="00516C62" w:rsidRPr="00516C62" w:rsidRDefault="00516C62" w:rsidP="0051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ABA0EC" w14:textId="69F27698" w:rsidR="004733BF" w:rsidRPr="00A45677" w:rsidRDefault="0037791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</w:t>
      </w:r>
    </w:p>
    <w:p w14:paraId="22493901" w14:textId="77777777"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14:paraId="6E1CA8D6" w14:textId="77777777"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виконавчого комітету Славутської міської ради</w:t>
      </w:r>
    </w:p>
    <w:p w14:paraId="5C8612E6" w14:textId="77777777"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1E8FF6D2" w14:textId="1883FFBB" w:rsidR="004733BF" w:rsidRPr="00A45677" w:rsidRDefault="00200C86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2B73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листопада 202</w:t>
      </w:r>
      <w:r w:rsidR="001033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Протокол   № </w:t>
      </w:r>
      <w:r w:rsidR="002B73D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="0037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4733BF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FC9408" w14:textId="77777777" w:rsidR="004733BF" w:rsidRPr="00A45677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14:paraId="19BD16CA" w14:textId="77777777"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Про підсумки проведення зовнішнього</w:t>
      </w:r>
    </w:p>
    <w:p w14:paraId="70B4001E" w14:textId="77777777" w:rsidR="004C6CA3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незалежного оцінювання в закладах</w:t>
      </w:r>
    </w:p>
    <w:p w14:paraId="79453DA3" w14:textId="7043620D" w:rsidR="00927384" w:rsidRPr="004733BF" w:rsidRDefault="00927384" w:rsidP="00C21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4F68E9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>Славутської міської ТГ</w:t>
      </w:r>
      <w:r w:rsidR="004F68E9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 20</w:t>
      </w:r>
      <w:r w:rsidR="004F68E9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14:paraId="705A918B" w14:textId="77777777" w:rsidR="004F68E9" w:rsidRPr="004733BF" w:rsidRDefault="004F68E9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F82CF1" w14:textId="18311D55" w:rsidR="00BD6EAF" w:rsidRPr="004733BF" w:rsidRDefault="00927384" w:rsidP="00BD6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</w:t>
      </w:r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 виконавчого комітету </w:t>
      </w:r>
      <w:proofErr w:type="spellStart"/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>Славутської</w:t>
      </w:r>
      <w:proofErr w:type="spellEnd"/>
      <w:r w:rsidR="009212C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4C6CA3">
        <w:rPr>
          <w:rFonts w:ascii="Times New Roman" w:hAnsi="Times New Roman" w:cs="Times New Roman"/>
          <w:sz w:val="24"/>
          <w:szCs w:val="24"/>
          <w:lang w:val="uk-UA"/>
        </w:rPr>
        <w:t>Людмили ШКЛЯР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D6EAF" w:rsidRPr="004733BF">
        <w:rPr>
          <w:rFonts w:ascii="Times New Roman" w:hAnsi="Times New Roman" w:cs="Times New Roman"/>
          <w:sz w:val="24"/>
          <w:szCs w:val="24"/>
          <w:lang w:val="uk-UA"/>
        </w:rPr>
        <w:t>Про підсумки проведення зовнішнього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EAF" w:rsidRPr="004733BF">
        <w:rPr>
          <w:rFonts w:ascii="Times New Roman" w:hAnsi="Times New Roman" w:cs="Times New Roman"/>
          <w:sz w:val="24"/>
          <w:szCs w:val="24"/>
          <w:lang w:val="uk-UA"/>
        </w:rPr>
        <w:t>незалежного оцінювання в закладах</w:t>
      </w:r>
      <w:r w:rsidR="008A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EA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освіти  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>Славутської міської ТГ</w:t>
      </w:r>
      <w:r w:rsidR="00BD6EA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у 202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D6EA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2C12">
        <w:rPr>
          <w:rFonts w:ascii="Times New Roman" w:hAnsi="Times New Roman" w:cs="Times New Roman"/>
          <w:sz w:val="24"/>
          <w:szCs w:val="24"/>
          <w:lang w:val="uk-UA"/>
        </w:rPr>
        <w:t xml:space="preserve">, виступи керівників закладів загальної середньої освіти </w:t>
      </w:r>
    </w:p>
    <w:p w14:paraId="3EFB82CF" w14:textId="77777777" w:rsidR="004733BF" w:rsidRPr="004733BF" w:rsidRDefault="004733BF" w:rsidP="009212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D61A29" w14:textId="77777777" w:rsidR="00927384" w:rsidRDefault="00927384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>КОЛЕГІЯ УХВАЛЮЄ:</w:t>
      </w:r>
    </w:p>
    <w:p w14:paraId="1DB6845E" w14:textId="77777777" w:rsidR="004733BF" w:rsidRPr="004733BF" w:rsidRDefault="004733BF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00CC15" w14:textId="665078D4" w:rsidR="00927384" w:rsidRPr="00444682" w:rsidRDefault="00444682" w:rsidP="00444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44682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управління освіти Шкляр Л.М. про </w:t>
      </w:r>
      <w:r w:rsidR="00AC3F3D" w:rsidRPr="00444682">
        <w:rPr>
          <w:rFonts w:ascii="Times New Roman" w:hAnsi="Times New Roman" w:cs="Times New Roman"/>
          <w:sz w:val="24"/>
          <w:szCs w:val="24"/>
          <w:lang w:val="uk-UA"/>
        </w:rPr>
        <w:t>результати з</w:t>
      </w:r>
      <w:r w:rsidR="00927384" w:rsidRPr="00444682">
        <w:rPr>
          <w:rFonts w:ascii="Times New Roman" w:hAnsi="Times New Roman" w:cs="Times New Roman"/>
          <w:sz w:val="24"/>
          <w:szCs w:val="24"/>
          <w:lang w:val="uk-UA"/>
        </w:rPr>
        <w:t>овнішнього незалежного</w:t>
      </w:r>
      <w:r w:rsidR="004733BF" w:rsidRPr="00444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44682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в закладах освіти </w:t>
      </w:r>
      <w:r w:rsidR="00BD6EAF">
        <w:rPr>
          <w:rFonts w:ascii="Times New Roman" w:hAnsi="Times New Roman" w:cs="Times New Roman"/>
          <w:sz w:val="24"/>
          <w:szCs w:val="24"/>
          <w:lang w:val="uk-UA"/>
        </w:rPr>
        <w:t xml:space="preserve"> Славутської міської ТГ </w:t>
      </w:r>
      <w:r w:rsidR="00927384" w:rsidRPr="00444682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920487" w:rsidRPr="004446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3F9" w:rsidRPr="0044468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0487" w:rsidRPr="00444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44682">
        <w:rPr>
          <w:rFonts w:ascii="Times New Roman" w:hAnsi="Times New Roman" w:cs="Times New Roman"/>
          <w:sz w:val="24"/>
          <w:szCs w:val="24"/>
          <w:lang w:val="uk-UA"/>
        </w:rPr>
        <w:t>році взяти до відома.</w:t>
      </w:r>
    </w:p>
    <w:p w14:paraId="7BB4FF94" w14:textId="77777777" w:rsidR="00AC3F3D" w:rsidRDefault="00AC3F3D" w:rsidP="00AC3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DE647A" w14:textId="43B49F9C" w:rsidR="00927384" w:rsidRDefault="00EF29F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освіти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E56B8F2" w14:textId="77777777" w:rsidR="00200C86" w:rsidRDefault="00200C8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C146CE" w14:textId="6C402D40" w:rsidR="00927384" w:rsidRPr="004733BF" w:rsidRDefault="00EF29FE" w:rsidP="00200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.1. Заслухати питання щодо </w:t>
      </w:r>
      <w:r w:rsidR="009B7E27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зовнішнього</w:t>
      </w:r>
      <w:r w:rsidR="00C21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незалежного оцінювання </w:t>
      </w:r>
      <w:r w:rsidR="009B7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у 20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році на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засіданнях </w:t>
      </w:r>
      <w:r w:rsidR="009843DB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рад.</w:t>
      </w:r>
    </w:p>
    <w:p w14:paraId="3CC6264D" w14:textId="6E2283EE" w:rsidR="00927384" w:rsidRPr="00BD6EAF" w:rsidRDefault="009843DB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>Листопад-грудень 20</w:t>
      </w: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1033F9" w:rsidRPr="00BD6EAF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</w:t>
      </w:r>
    </w:p>
    <w:p w14:paraId="5A680BF4" w14:textId="38384D7C" w:rsidR="00DC7891" w:rsidRDefault="00EF29F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7891">
        <w:rPr>
          <w:rFonts w:ascii="Times New Roman" w:hAnsi="Times New Roman" w:cs="Times New Roman"/>
          <w:sz w:val="24"/>
          <w:szCs w:val="24"/>
          <w:lang w:val="uk-UA"/>
        </w:rPr>
        <w:t>Посилити контроль за дотриманням вчителями Критеріїв оцінювання навчальних досягнень учнів  у системі загальної середньої освіти.</w:t>
      </w:r>
    </w:p>
    <w:p w14:paraId="649F6E6C" w14:textId="77777777" w:rsidR="00DC7891" w:rsidRDefault="00DC7891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B82D2B" w14:textId="63015A2C" w:rsidR="00927384" w:rsidRDefault="00EF29F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 моніторинги</w:t>
      </w:r>
      <w:r w:rsidR="002E6A99">
        <w:rPr>
          <w:rFonts w:ascii="Times New Roman" w:hAnsi="Times New Roman" w:cs="Times New Roman"/>
          <w:sz w:val="24"/>
          <w:szCs w:val="24"/>
          <w:lang w:val="uk-UA"/>
        </w:rPr>
        <w:t xml:space="preserve">, удосконалювати систему контролю за </w:t>
      </w:r>
      <w:r w:rsidR="00803578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результа</w:t>
      </w:r>
      <w:r w:rsidR="002E6A9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навчання, сформованості у 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 xml:space="preserve">випускників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ключових </w:t>
      </w:r>
      <w:proofErr w:type="spellStart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A99240" w14:textId="6B8EBDBE" w:rsidR="00927384" w:rsidRDefault="00803578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2167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750ABAB1" w14:textId="45ED38CE" w:rsidR="00EF29FE" w:rsidRDefault="00EF29FE" w:rsidP="00EF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F2A">
        <w:rPr>
          <w:rFonts w:ascii="Times New Roman" w:hAnsi="Times New Roman" w:cs="Times New Roman"/>
          <w:sz w:val="24"/>
          <w:szCs w:val="24"/>
          <w:lang w:val="uk-UA"/>
        </w:rPr>
        <w:t xml:space="preserve">Посилити відповідальність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працівників за об’єктивність виставлення оцінок та визначення претендентів на нагородження.</w:t>
      </w:r>
    </w:p>
    <w:p w14:paraId="37A91415" w14:textId="07497FBF" w:rsidR="00EF29FE" w:rsidRPr="00BD6EAF" w:rsidRDefault="00EF29FE" w:rsidP="00EF29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До 10.01.2022</w:t>
      </w:r>
      <w:r w:rsidR="00A20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року </w:t>
      </w:r>
    </w:p>
    <w:p w14:paraId="6F0D8FC2" w14:textId="77777777" w:rsidR="00EF29FE" w:rsidRPr="00BD6EAF" w:rsidRDefault="00EF29FE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1CE6080" w14:textId="45E71014" w:rsidR="00927384" w:rsidRDefault="00EF29FE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Забезпечити системну роботу практи</w:t>
      </w:r>
      <w:r w:rsidR="00C021A5">
        <w:rPr>
          <w:rFonts w:ascii="Times New Roman" w:hAnsi="Times New Roman" w:cs="Times New Roman"/>
          <w:sz w:val="24"/>
          <w:szCs w:val="24"/>
          <w:lang w:val="uk-UA"/>
        </w:rPr>
        <w:t xml:space="preserve">чних психологів закладів освіти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з формування</w:t>
      </w:r>
      <w:r w:rsidR="0084518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5188">
        <w:rPr>
          <w:rFonts w:ascii="Times New Roman" w:hAnsi="Times New Roman" w:cs="Times New Roman"/>
          <w:sz w:val="24"/>
          <w:szCs w:val="24"/>
          <w:lang w:val="uk-UA"/>
        </w:rPr>
        <w:t>2.5.1.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психологічної готовності випускників до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участі у зовнішньому незалежному оцінюванні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C60B4B8" w14:textId="5CBE62A8" w:rsidR="00845188" w:rsidRPr="004733BF" w:rsidRDefault="00845188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2.5.2.</w:t>
      </w:r>
      <w:r w:rsidRPr="008451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033F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профілізації та профорієнтаці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ї,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нада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вати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>допомог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школярам в активному професійному самовизначенні та свідомому виборі предметів тестування.</w:t>
      </w:r>
    </w:p>
    <w:p w14:paraId="15590843" w14:textId="3C66393F" w:rsidR="00927384" w:rsidRPr="00BD6EAF" w:rsidRDefault="009A482C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35669D92" w14:textId="2AC74375" w:rsidR="00927384" w:rsidRPr="004733BF" w:rsidRDefault="00CB0E61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2.6.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5D0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участ</w:t>
      </w:r>
      <w:r w:rsidR="002F5D0F" w:rsidRPr="004733B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учителів закладів загальної середньої освіти, які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викладають предмети, винесені на ЗНО-ДПА в інструктивно-методичних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заходах, що проводяться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Вінницьким регіональним центром оцінювання якості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освіти та Хмельницьким обласним інститутом післядипломної педагогічної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14:paraId="3CB7B21F" w14:textId="73954DCE" w:rsidR="00927384" w:rsidRPr="00BD6EA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33F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446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3A397867" w14:textId="52B42D1C" w:rsidR="001033F9" w:rsidRPr="00AE7B0A" w:rsidRDefault="009F0B3F" w:rsidP="00AE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8C20A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69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ідвищ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увати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професійн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компетентн</w:t>
      </w:r>
      <w:r w:rsid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ст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ь педагогічних працівників</w:t>
      </w:r>
      <w:r w:rsid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впровадж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увати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новаці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ї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ефективно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використову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вати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матеріально-технічн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баз</w:t>
      </w:r>
      <w:r w:rsidR="00AE7B0A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</w:t>
      </w:r>
      <w:r w:rsidR="00044B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033F9" w:rsidRPr="00AE7B0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заклад</w:t>
      </w:r>
      <w:r w:rsidR="00044B7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ів</w:t>
      </w:r>
      <w:r w:rsidR="00AE7B0A" w:rsidRPr="00AE7B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E2AAA3" w14:textId="77777777" w:rsidR="00200C86" w:rsidRPr="00BD6EAF" w:rsidRDefault="00200C86" w:rsidP="00200C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079896F1" w14:textId="740D1E80" w:rsidR="00927384" w:rsidRPr="004733BF" w:rsidRDefault="009F0B3F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23C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Посилити індивідуальну роботу з учнями, спрямувати</w:t>
      </w:r>
      <w:r w:rsidR="002F5D0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діяльність в</w:t>
      </w:r>
      <w:r w:rsidR="002F5D0F" w:rsidRPr="004733BF">
        <w:rPr>
          <w:rFonts w:ascii="Times New Roman" w:hAnsi="Times New Roman" w:cs="Times New Roman"/>
          <w:sz w:val="24"/>
          <w:szCs w:val="24"/>
          <w:lang w:val="uk-UA"/>
        </w:rPr>
        <w:t>чител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ів  на запровадження</w:t>
      </w:r>
      <w:r w:rsidR="002F5D0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B0A">
        <w:rPr>
          <w:rFonts w:ascii="Times New Roman" w:hAnsi="Times New Roman" w:cs="Times New Roman"/>
          <w:sz w:val="24"/>
          <w:szCs w:val="24"/>
          <w:lang w:val="uk-UA"/>
        </w:rPr>
        <w:t>персоналізованого,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диференційованого</w:t>
      </w:r>
      <w:r w:rsidR="00AE7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навчання,</w:t>
      </w:r>
      <w:r w:rsidR="00AE7B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0C86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індивідуальних освітніх траєкторій для учнів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з низькою успішністю.</w:t>
      </w:r>
    </w:p>
    <w:p w14:paraId="03E35DF1" w14:textId="55AB92F4" w:rsidR="00927384" w:rsidRPr="00BD6EAF" w:rsidRDefault="002F5D0F" w:rsidP="004733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44468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4E8E8131" w14:textId="7D8BB352" w:rsidR="00CF607B" w:rsidRDefault="00ED49C7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00C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4518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F173E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інформування </w:t>
      </w:r>
      <w:r w:rsidR="00CF607B">
        <w:rPr>
          <w:rFonts w:ascii="Times New Roman" w:hAnsi="Times New Roman" w:cs="Times New Roman"/>
          <w:sz w:val="24"/>
          <w:szCs w:val="24"/>
          <w:lang w:val="uk-UA"/>
        </w:rPr>
        <w:t xml:space="preserve">учнівської та батьківської громадськості щодо особливостей </w:t>
      </w:r>
      <w:r w:rsidR="00CF607B" w:rsidRPr="004733BF">
        <w:rPr>
          <w:rFonts w:ascii="Times New Roman" w:hAnsi="Times New Roman" w:cs="Times New Roman"/>
          <w:sz w:val="24"/>
          <w:szCs w:val="24"/>
          <w:lang w:val="uk-UA"/>
        </w:rPr>
        <w:t>організації та проведення ЗНО-202</w:t>
      </w:r>
      <w:r w:rsidR="00CF607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CF607B" w:rsidRPr="004733BF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7BD55E8" w14:textId="3E9FAC34" w:rsidR="008F173E" w:rsidRDefault="008F173E" w:rsidP="00200C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D691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4733BF" w:rsidRPr="00BD6EAF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продовж 202</w:t>
      </w:r>
      <w:r w:rsidR="00AE7B0A" w:rsidRPr="00BD6EAF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/202</w:t>
      </w:r>
      <w:r w:rsidR="00AE7B0A" w:rsidRPr="00BD6EAF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A2018A">
        <w:rPr>
          <w:rFonts w:ascii="Times New Roman" w:hAnsi="Times New Roman" w:cs="Times New Roman"/>
          <w:i/>
          <w:sz w:val="24"/>
          <w:szCs w:val="24"/>
          <w:lang w:val="uk-UA"/>
        </w:rPr>
        <w:t>року</w:t>
      </w: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D988AB0" w14:textId="7628FC5D" w:rsidR="00056F16" w:rsidRPr="004638D2" w:rsidRDefault="00056F16" w:rsidP="004638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38D2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8451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4638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56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38D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Удосконалювати </w:t>
      </w:r>
      <w:r w:rsidR="004638D2" w:rsidRPr="007B0A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внутрішн</w:t>
      </w:r>
      <w:r w:rsidR="004638D2" w:rsidRPr="00463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4638D2" w:rsidRPr="007B0A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систем</w:t>
      </w:r>
      <w:r w:rsidR="004638D2" w:rsidRPr="00463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4638D2" w:rsidRPr="007B0A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якості освіти</w:t>
      </w:r>
      <w:r w:rsidR="000661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здійснювати  щорічне </w:t>
      </w:r>
      <w:proofErr w:type="spellStart"/>
      <w:r w:rsidR="000661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самооцінювання</w:t>
      </w:r>
      <w:proofErr w:type="spellEnd"/>
      <w:r w:rsidR="000661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B0A5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6618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діяльності</w:t>
      </w:r>
      <w:r w:rsidR="004638D2" w:rsidRPr="004638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1812725C" w14:textId="16B9FC11" w:rsidR="00CE07F9" w:rsidRPr="00BD6EAF" w:rsidRDefault="00CE07F9" w:rsidP="00CE07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</w:t>
      </w:r>
      <w:r w:rsidRPr="00BD6EAF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411279F2" w14:textId="77777777" w:rsidR="00200C86" w:rsidRPr="004638D2" w:rsidRDefault="00200C86" w:rsidP="006D6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EC28D67" w14:textId="4F783DCF" w:rsidR="00927384" w:rsidRDefault="00E431ED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0C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5BF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Центру професійної підготовки педагогічних працівників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D05BF" w:rsidRPr="004733B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D6910">
        <w:rPr>
          <w:rFonts w:ascii="Times New Roman" w:hAnsi="Times New Roman" w:cs="Times New Roman"/>
          <w:sz w:val="24"/>
          <w:szCs w:val="24"/>
          <w:lang w:val="uk-UA"/>
        </w:rPr>
        <w:t>лла ПОЛІЩУК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14:paraId="29DAB003" w14:textId="77777777" w:rsidR="00200C86" w:rsidRDefault="00200C8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B79EBB" w14:textId="2938E870" w:rsidR="00927384" w:rsidRPr="004733BF" w:rsidRDefault="00E431ED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6B87" w:rsidRPr="004733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 Провести серію </w:t>
      </w:r>
      <w:r w:rsidR="00A66B87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978">
        <w:rPr>
          <w:rFonts w:ascii="Times New Roman" w:hAnsi="Times New Roman" w:cs="Times New Roman"/>
          <w:sz w:val="24"/>
          <w:szCs w:val="24"/>
          <w:lang w:val="uk-UA"/>
        </w:rPr>
        <w:t xml:space="preserve"> методичних заходів </w:t>
      </w:r>
      <w:r w:rsidR="006D6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щодо кращих практик підготовки школярів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до зовнішнього незалежного оцінювання та державної підсумкової атестації.</w:t>
      </w:r>
    </w:p>
    <w:p w14:paraId="77513E94" w14:textId="6A823CE1" w:rsidR="00927384" w:rsidRPr="008A2C12" w:rsidRDefault="00A66B87" w:rsidP="00200C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927384" w:rsidRPr="008A2C12">
        <w:rPr>
          <w:rFonts w:ascii="Times New Roman" w:hAnsi="Times New Roman" w:cs="Times New Roman"/>
          <w:i/>
          <w:sz w:val="24"/>
          <w:szCs w:val="24"/>
          <w:lang w:val="uk-UA"/>
        </w:rPr>
        <w:t>Упродовж</w:t>
      </w:r>
      <w:r w:rsidR="006D6910" w:rsidRPr="008A2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27384" w:rsidRPr="008A2C12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Pr="008A2C12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AE7B0A" w:rsidRPr="008A2C12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8A2C12">
        <w:rPr>
          <w:rFonts w:ascii="Times New Roman" w:hAnsi="Times New Roman" w:cs="Times New Roman"/>
          <w:i/>
          <w:sz w:val="24"/>
          <w:szCs w:val="24"/>
          <w:lang w:val="uk-UA"/>
        </w:rPr>
        <w:t>/2</w:t>
      </w:r>
      <w:r w:rsidR="00AE7B0A" w:rsidRPr="008A2C12">
        <w:rPr>
          <w:rFonts w:ascii="Times New Roman" w:hAnsi="Times New Roman" w:cs="Times New Roman"/>
          <w:i/>
          <w:sz w:val="24"/>
          <w:szCs w:val="24"/>
          <w:lang w:val="uk-UA"/>
        </w:rPr>
        <w:t>022</w:t>
      </w:r>
      <w:r w:rsidR="00A201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року </w:t>
      </w:r>
    </w:p>
    <w:p w14:paraId="02DA9B05" w14:textId="515A8C12" w:rsidR="00927384" w:rsidRPr="004733BF" w:rsidRDefault="00E431ED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.2. Продовж</w:t>
      </w:r>
      <w:r w:rsidR="008A2C12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роботу щодо навчання педагогічних працівників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інноваційним педагогічним та інформаційним технологіям з метою підвищення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кваліфікації та підвищення рівня їх професійної компетентності.</w:t>
      </w:r>
    </w:p>
    <w:p w14:paraId="1779CDFC" w14:textId="77777777" w:rsidR="00927384" w:rsidRPr="008A2C12" w:rsidRDefault="00A66B87" w:rsidP="00200C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A2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733BF" w:rsidRPr="008A2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927384" w:rsidRPr="008A2C12">
        <w:rPr>
          <w:rFonts w:ascii="Times New Roman" w:hAnsi="Times New Roman" w:cs="Times New Roman"/>
          <w:i/>
          <w:sz w:val="24"/>
          <w:szCs w:val="24"/>
          <w:lang w:val="uk-UA"/>
        </w:rPr>
        <w:t>Постійно</w:t>
      </w:r>
    </w:p>
    <w:p w14:paraId="3228028B" w14:textId="6E222A35" w:rsidR="0042345F" w:rsidRDefault="00E431ED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C495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.3. </w:t>
      </w:r>
      <w:r w:rsidR="00D74BA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C4956" w:rsidRPr="004733BF">
        <w:rPr>
          <w:rFonts w:ascii="Times New Roman" w:hAnsi="Times New Roman" w:cs="Times New Roman"/>
          <w:sz w:val="24"/>
          <w:szCs w:val="24"/>
          <w:lang w:val="uk-UA"/>
        </w:rPr>
        <w:t>озглянути результати зовнішнього незалежного оцінювання з  предметів</w:t>
      </w:r>
      <w:r w:rsidR="00D74BAB">
        <w:rPr>
          <w:rFonts w:ascii="Times New Roman" w:hAnsi="Times New Roman" w:cs="Times New Roman"/>
          <w:sz w:val="24"/>
          <w:szCs w:val="24"/>
          <w:lang w:val="uk-UA"/>
        </w:rPr>
        <w:t xml:space="preserve">, типові помилки </w:t>
      </w:r>
      <w:r w:rsidR="005C495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345F">
        <w:rPr>
          <w:rFonts w:ascii="Times New Roman" w:hAnsi="Times New Roman" w:cs="Times New Roman"/>
          <w:sz w:val="24"/>
          <w:szCs w:val="24"/>
          <w:lang w:val="uk-UA"/>
        </w:rPr>
        <w:t>професійних об’єднаннях освітніх  галузей.</w:t>
      </w:r>
      <w:r w:rsidR="004733B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C4956" w:rsidRPr="004733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8BD16B5" w14:textId="216672C9" w:rsidR="005C4956" w:rsidRDefault="00200C86" w:rsidP="004234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A2C12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5C4956" w:rsidRPr="008A2C12">
        <w:rPr>
          <w:rFonts w:ascii="Times New Roman" w:hAnsi="Times New Roman" w:cs="Times New Roman"/>
          <w:i/>
          <w:sz w:val="24"/>
          <w:szCs w:val="24"/>
          <w:lang w:val="uk-UA"/>
        </w:rPr>
        <w:t>о 2</w:t>
      </w:r>
      <w:r w:rsidR="0042345F" w:rsidRPr="008A2C12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5C4956" w:rsidRPr="008A2C12">
        <w:rPr>
          <w:rFonts w:ascii="Times New Roman" w:hAnsi="Times New Roman" w:cs="Times New Roman"/>
          <w:i/>
          <w:sz w:val="24"/>
          <w:szCs w:val="24"/>
          <w:lang w:val="uk-UA"/>
        </w:rPr>
        <w:t>.12.202</w:t>
      </w:r>
      <w:r w:rsidR="0042345F" w:rsidRPr="008A2C12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A2018A">
        <w:rPr>
          <w:rFonts w:ascii="Times New Roman" w:hAnsi="Times New Roman" w:cs="Times New Roman"/>
          <w:i/>
          <w:sz w:val="24"/>
          <w:szCs w:val="24"/>
          <w:lang w:val="uk-UA"/>
        </w:rPr>
        <w:t>року</w:t>
      </w:r>
      <w:r w:rsidR="005C4956" w:rsidRPr="008A2C1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191CF6FF" w14:textId="77777777" w:rsidR="005C4956" w:rsidRPr="004733BF" w:rsidRDefault="005C4956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3C54EE" w14:textId="0DDD076C" w:rsidR="00927384" w:rsidRPr="004733BF" w:rsidRDefault="00E431ED" w:rsidP="0047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27384" w:rsidRPr="004733BF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залиш</w:t>
      </w:r>
      <w:r w:rsidR="00946A42">
        <w:rPr>
          <w:rFonts w:ascii="Times New Roman" w:hAnsi="Times New Roman" w:cs="Times New Roman"/>
          <w:sz w:val="24"/>
          <w:szCs w:val="24"/>
          <w:lang w:val="uk-UA"/>
        </w:rPr>
        <w:t>ити за головою колегії.</w:t>
      </w:r>
      <w:bookmarkStart w:id="0" w:name="_GoBack"/>
      <w:bookmarkEnd w:id="0"/>
    </w:p>
    <w:p w14:paraId="3092DC18" w14:textId="77777777" w:rsidR="00A66B87" w:rsidRDefault="00A66B87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6C5349" w14:textId="77777777" w:rsidR="004F2006" w:rsidRPr="004733BF" w:rsidRDefault="004F2006" w:rsidP="003719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1EB57A" w14:textId="77777777" w:rsidR="004733BF" w:rsidRPr="000E3F7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олова колегії, </w:t>
      </w:r>
    </w:p>
    <w:p w14:paraId="1224B4DB" w14:textId="5981303F" w:rsidR="004733BF" w:rsidRPr="000E3F73" w:rsidRDefault="004733BF" w:rsidP="00473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 управління освіти                                                                   </w:t>
      </w:r>
      <w:proofErr w:type="spellStart"/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</w:t>
      </w:r>
      <w:r w:rsidR="006D6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льміра</w:t>
      </w:r>
      <w:proofErr w:type="spellEnd"/>
      <w:r w:rsidR="006D691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ПЕРЕПЕЛИЦЯ</w:t>
      </w:r>
    </w:p>
    <w:p w14:paraId="5E63B75D" w14:textId="5B02976A" w:rsidR="006D6910" w:rsidRDefault="006D6910" w:rsidP="002767A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779C85" w14:textId="40BC5A15" w:rsidR="003C6C8B" w:rsidRPr="003C6C8B" w:rsidRDefault="003C6C8B" w:rsidP="003C6C8B">
      <w:pPr>
        <w:rPr>
          <w:rFonts w:ascii="Times New Roman" w:hAnsi="Times New Roman" w:cs="Times New Roman"/>
          <w:sz w:val="24"/>
          <w:szCs w:val="24"/>
        </w:rPr>
      </w:pPr>
    </w:p>
    <w:p w14:paraId="14D8A136" w14:textId="55AD5654" w:rsidR="003C6C8B" w:rsidRPr="003C6C8B" w:rsidRDefault="003C6C8B" w:rsidP="003C6C8B">
      <w:pPr>
        <w:rPr>
          <w:rFonts w:ascii="Times New Roman" w:hAnsi="Times New Roman" w:cs="Times New Roman"/>
          <w:sz w:val="24"/>
          <w:szCs w:val="24"/>
        </w:rPr>
      </w:pPr>
    </w:p>
    <w:p w14:paraId="75D5B9D1" w14:textId="234676F2" w:rsidR="003C6C8B" w:rsidRPr="003C6C8B" w:rsidRDefault="003C6C8B" w:rsidP="003C6C8B">
      <w:pPr>
        <w:rPr>
          <w:rFonts w:ascii="Times New Roman" w:hAnsi="Times New Roman" w:cs="Times New Roman"/>
          <w:sz w:val="24"/>
          <w:szCs w:val="24"/>
        </w:rPr>
      </w:pPr>
    </w:p>
    <w:p w14:paraId="614DEAAB" w14:textId="05308A46" w:rsidR="003C6C8B" w:rsidRDefault="003C6C8B" w:rsidP="003C6C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356557" w14:textId="77777777" w:rsidR="003C6C8B" w:rsidRPr="003C6C8B" w:rsidRDefault="003C6C8B" w:rsidP="003C6C8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C6C8B" w:rsidRPr="003C6C8B" w:rsidSect="00371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42F"/>
    <w:multiLevelType w:val="hybridMultilevel"/>
    <w:tmpl w:val="2ED06D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B58"/>
    <w:multiLevelType w:val="multilevel"/>
    <w:tmpl w:val="FA0C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51E0"/>
    <w:multiLevelType w:val="hybridMultilevel"/>
    <w:tmpl w:val="E92AB4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D"/>
    <w:rsid w:val="00044B79"/>
    <w:rsid w:val="00056F16"/>
    <w:rsid w:val="0006618F"/>
    <w:rsid w:val="000A2BDE"/>
    <w:rsid w:val="000D1454"/>
    <w:rsid w:val="001033F9"/>
    <w:rsid w:val="001362BD"/>
    <w:rsid w:val="00200C86"/>
    <w:rsid w:val="002767A1"/>
    <w:rsid w:val="002B73D4"/>
    <w:rsid w:val="002D05BF"/>
    <w:rsid w:val="002E6A99"/>
    <w:rsid w:val="002F5D0F"/>
    <w:rsid w:val="003719D1"/>
    <w:rsid w:val="003758A9"/>
    <w:rsid w:val="0037791F"/>
    <w:rsid w:val="003C6C8B"/>
    <w:rsid w:val="0042345F"/>
    <w:rsid w:val="00444682"/>
    <w:rsid w:val="004638D2"/>
    <w:rsid w:val="004733BF"/>
    <w:rsid w:val="004C6CA3"/>
    <w:rsid w:val="004F2006"/>
    <w:rsid w:val="004F68E9"/>
    <w:rsid w:val="00516038"/>
    <w:rsid w:val="00516C62"/>
    <w:rsid w:val="005C4956"/>
    <w:rsid w:val="005D521D"/>
    <w:rsid w:val="005E5F2A"/>
    <w:rsid w:val="005E679C"/>
    <w:rsid w:val="00643446"/>
    <w:rsid w:val="006D6910"/>
    <w:rsid w:val="00785D53"/>
    <w:rsid w:val="007B0A57"/>
    <w:rsid w:val="00803578"/>
    <w:rsid w:val="00807162"/>
    <w:rsid w:val="00845188"/>
    <w:rsid w:val="00872F6E"/>
    <w:rsid w:val="00877CC2"/>
    <w:rsid w:val="008A2C12"/>
    <w:rsid w:val="008C20A5"/>
    <w:rsid w:val="008F173E"/>
    <w:rsid w:val="00907AAE"/>
    <w:rsid w:val="00920487"/>
    <w:rsid w:val="009212C6"/>
    <w:rsid w:val="009269C3"/>
    <w:rsid w:val="00927384"/>
    <w:rsid w:val="00946A42"/>
    <w:rsid w:val="00976F45"/>
    <w:rsid w:val="009843DB"/>
    <w:rsid w:val="009A482C"/>
    <w:rsid w:val="009B7E27"/>
    <w:rsid w:val="009F0B3F"/>
    <w:rsid w:val="00A032FE"/>
    <w:rsid w:val="00A2018A"/>
    <w:rsid w:val="00A66B87"/>
    <w:rsid w:val="00AC3F3D"/>
    <w:rsid w:val="00AE24B3"/>
    <w:rsid w:val="00AE7B0A"/>
    <w:rsid w:val="00B23CD6"/>
    <w:rsid w:val="00BD6EAF"/>
    <w:rsid w:val="00C021A5"/>
    <w:rsid w:val="00C2167E"/>
    <w:rsid w:val="00C424A9"/>
    <w:rsid w:val="00CB0E61"/>
    <w:rsid w:val="00CE07F9"/>
    <w:rsid w:val="00CF607B"/>
    <w:rsid w:val="00D74BAB"/>
    <w:rsid w:val="00D856EE"/>
    <w:rsid w:val="00DC7891"/>
    <w:rsid w:val="00E162ED"/>
    <w:rsid w:val="00E31D6D"/>
    <w:rsid w:val="00E431ED"/>
    <w:rsid w:val="00ED49C7"/>
    <w:rsid w:val="00EE3978"/>
    <w:rsid w:val="00EF29FE"/>
    <w:rsid w:val="00F156AE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33F9"/>
    <w:rPr>
      <w:rFonts w:ascii="Georgia" w:hAnsi="Georgia" w:hint="default"/>
      <w:b w:val="0"/>
      <w:bCs w:val="0"/>
      <w:i w:val="0"/>
      <w:iCs w:val="0"/>
      <w:color w:val="000000"/>
      <w:sz w:val="56"/>
      <w:szCs w:val="56"/>
    </w:rPr>
  </w:style>
  <w:style w:type="paragraph" w:styleId="a3">
    <w:name w:val="Normal (Web)"/>
    <w:basedOn w:val="a"/>
    <w:uiPriority w:val="99"/>
    <w:semiHidden/>
    <w:unhideWhenUsed/>
    <w:rsid w:val="005E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033F9"/>
    <w:rPr>
      <w:rFonts w:ascii="Georgia" w:hAnsi="Georgia" w:hint="default"/>
      <w:b w:val="0"/>
      <w:bCs w:val="0"/>
      <w:i w:val="0"/>
      <w:iCs w:val="0"/>
      <w:color w:val="000000"/>
      <w:sz w:val="56"/>
      <w:szCs w:val="56"/>
    </w:rPr>
  </w:style>
  <w:style w:type="paragraph" w:styleId="a3">
    <w:name w:val="Normal (Web)"/>
    <w:basedOn w:val="a"/>
    <w:uiPriority w:val="99"/>
    <w:semiHidden/>
    <w:unhideWhenUsed/>
    <w:rsid w:val="005E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Visik</cp:lastModifiedBy>
  <cp:revision>78</cp:revision>
  <cp:lastPrinted>2021-11-24T08:18:00Z</cp:lastPrinted>
  <dcterms:created xsi:type="dcterms:W3CDTF">2020-11-18T13:16:00Z</dcterms:created>
  <dcterms:modified xsi:type="dcterms:W3CDTF">2022-01-05T14:52:00Z</dcterms:modified>
</cp:coreProperties>
</file>