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abstract-blue-white-wave-background_41814-377" recolor="t" type="frame"/>
    </v:background>
  </w:background>
  <w:body>
    <w:p w:rsidR="00001838" w:rsidRDefault="00E4413E" w:rsidP="009C5D0A">
      <w:pPr>
        <w:jc w:val="center"/>
        <w:rPr>
          <w:rFonts w:ascii="Times New Roman" w:hAnsi="Times New Roman" w:cs="Times New Roman"/>
          <w:b/>
          <w:color w:val="0033CC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33CC"/>
          <w:sz w:val="28"/>
          <w:szCs w:val="28"/>
          <w:lang w:val="uk-UA"/>
        </w:rPr>
        <w:t xml:space="preserve">ЧЕК </w:t>
      </w:r>
      <w:r w:rsidRPr="00E4413E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 xml:space="preserve"> </w:t>
      </w:r>
      <w:r w:rsidR="008B0B95">
        <w:rPr>
          <w:rFonts w:ascii="Times New Roman" w:hAnsi="Times New Roman" w:cs="Times New Roman"/>
          <w:b/>
          <w:color w:val="0033CC"/>
          <w:sz w:val="28"/>
          <w:szCs w:val="28"/>
          <w:lang w:val="uk-UA"/>
        </w:rPr>
        <w:t xml:space="preserve">ЛИСТ </w:t>
      </w:r>
      <w:r w:rsidR="00757DF8">
        <w:rPr>
          <w:rFonts w:ascii="Times New Roman" w:hAnsi="Times New Roman" w:cs="Times New Roman"/>
          <w:b/>
          <w:color w:val="0033CC"/>
          <w:sz w:val="28"/>
          <w:szCs w:val="28"/>
          <w:lang w:val="uk-UA"/>
        </w:rPr>
        <w:t xml:space="preserve">МАТЕРІАЛІВ  ДЛЯ ОРГАНІЗАЦІЇ   </w:t>
      </w:r>
    </w:p>
    <w:p w:rsidR="00D83FA7" w:rsidRDefault="00D83FA7" w:rsidP="009C5D0A">
      <w:pPr>
        <w:jc w:val="center"/>
        <w:rPr>
          <w:rFonts w:ascii="Times New Roman" w:hAnsi="Times New Roman" w:cs="Times New Roman"/>
          <w:b/>
          <w:color w:val="0033CC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33CC"/>
          <w:sz w:val="28"/>
          <w:szCs w:val="28"/>
          <w:lang w:val="uk-UA"/>
        </w:rPr>
        <w:t xml:space="preserve">НАВЧАННЯ В УМОВАХ АДАПТИВНОГО КАРАНТИНУ </w:t>
      </w:r>
    </w:p>
    <w:p w:rsidR="006F79C8" w:rsidRDefault="009C5D0A" w:rsidP="009C5D0A">
      <w:pPr>
        <w:jc w:val="center"/>
        <w:rPr>
          <w:rFonts w:ascii="Times New Roman" w:hAnsi="Times New Roman" w:cs="Times New Roman"/>
          <w:b/>
          <w:color w:val="0033CC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33CC"/>
          <w:sz w:val="28"/>
          <w:szCs w:val="28"/>
          <w:lang w:val="uk-UA"/>
        </w:rPr>
        <w:t xml:space="preserve"> 2020-2021</w:t>
      </w:r>
    </w:p>
    <w:p w:rsidR="004E0CDB" w:rsidRDefault="004E0CDB" w:rsidP="00964229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7DF8" w:rsidRDefault="00264EFC" w:rsidP="00964229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7D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МАРКЕР </w:t>
      </w:r>
      <w:r w:rsidR="00B14092" w:rsidRPr="005A7D7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C5D0A" w:rsidRPr="005A7D73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2B11EF" w:rsidRPr="005A7D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ормативні </w:t>
      </w:r>
      <w:r w:rsidR="00757DF8" w:rsidRPr="005A7D73">
        <w:rPr>
          <w:rFonts w:ascii="Times New Roman" w:hAnsi="Times New Roman" w:cs="Times New Roman"/>
          <w:b/>
          <w:sz w:val="28"/>
          <w:szCs w:val="28"/>
          <w:lang w:val="uk-UA"/>
        </w:rPr>
        <w:t>документи</w:t>
      </w:r>
      <w:r w:rsidR="002B11EF" w:rsidRPr="005A7D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актуальні  </w:t>
      </w:r>
      <w:r w:rsidR="009C5D0A" w:rsidRPr="005A7D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інформаційні </w:t>
      </w:r>
      <w:r w:rsidR="002B11EF" w:rsidRPr="005A7D73">
        <w:rPr>
          <w:rFonts w:ascii="Times New Roman" w:hAnsi="Times New Roman" w:cs="Times New Roman"/>
          <w:b/>
          <w:sz w:val="28"/>
          <w:szCs w:val="28"/>
          <w:lang w:val="uk-UA"/>
        </w:rPr>
        <w:t>джерела</w:t>
      </w:r>
      <w:r w:rsidR="00B14092" w:rsidRPr="005A7D7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A7D73" w:rsidRPr="005A7D73" w:rsidRDefault="005A7D73" w:rsidP="00964229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2E8A" w:rsidRPr="000B2205" w:rsidRDefault="000B2205" w:rsidP="001B4B5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7" w:history="1">
        <w:r w:rsidR="00212E8A" w:rsidRPr="000B2205">
          <w:rPr>
            <w:rStyle w:val="a4"/>
            <w:rFonts w:ascii="Times New Roman" w:eastAsia="Times New Roman" w:hAnsi="Times New Roman" w:cs="Times New Roman"/>
            <w:sz w:val="24"/>
            <w:szCs w:val="24"/>
            <w:lang w:val="uk-UA"/>
          </w:rPr>
          <w:t xml:space="preserve">Постанова МОЗУ та </w:t>
        </w:r>
        <w:r w:rsidR="00212E8A" w:rsidRPr="000B220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 xml:space="preserve">Головного державного </w:t>
        </w:r>
        <w:proofErr w:type="spellStart"/>
        <w:r w:rsidR="00212E8A" w:rsidRPr="000B220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санітарного</w:t>
        </w:r>
        <w:proofErr w:type="spellEnd"/>
        <w:r w:rsidR="00212E8A" w:rsidRPr="000B220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212E8A" w:rsidRPr="000B220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лікаря</w:t>
        </w:r>
        <w:proofErr w:type="spellEnd"/>
        <w:r w:rsidR="00212E8A" w:rsidRPr="000B220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212E8A" w:rsidRPr="000B2205">
          <w:rPr>
            <w:rStyle w:val="a4"/>
            <w:rFonts w:ascii="Times New Roman" w:eastAsia="Times New Roman" w:hAnsi="Times New Roman" w:cs="Times New Roman"/>
            <w:sz w:val="24"/>
            <w:szCs w:val="24"/>
            <w:lang w:val="uk-UA"/>
          </w:rPr>
          <w:t xml:space="preserve"> від </w:t>
        </w:r>
        <w:r w:rsidRPr="000B2205">
          <w:rPr>
            <w:rStyle w:val="a4"/>
            <w:rFonts w:ascii="Times New Roman" w:eastAsia="Times New Roman" w:hAnsi="Times New Roman" w:cs="Times New Roman"/>
            <w:sz w:val="24"/>
            <w:szCs w:val="24"/>
            <w:lang w:val="uk-UA"/>
          </w:rPr>
          <w:t>22</w:t>
        </w:r>
        <w:r w:rsidR="00212E8A" w:rsidRPr="000B2205">
          <w:rPr>
            <w:rStyle w:val="a4"/>
            <w:rFonts w:ascii="Times New Roman" w:eastAsia="Times New Roman" w:hAnsi="Times New Roman" w:cs="Times New Roman"/>
            <w:sz w:val="24"/>
            <w:szCs w:val="24"/>
            <w:lang w:val="uk-UA"/>
          </w:rPr>
          <w:t xml:space="preserve"> </w:t>
        </w:r>
        <w:r w:rsidRPr="000B2205">
          <w:rPr>
            <w:rStyle w:val="a4"/>
            <w:rFonts w:ascii="Times New Roman" w:eastAsia="Times New Roman" w:hAnsi="Times New Roman" w:cs="Times New Roman"/>
            <w:sz w:val="24"/>
            <w:szCs w:val="24"/>
            <w:lang w:val="uk-UA"/>
          </w:rPr>
          <w:t>серпня</w:t>
        </w:r>
        <w:r w:rsidR="00212E8A" w:rsidRPr="000B2205">
          <w:rPr>
            <w:rStyle w:val="a4"/>
            <w:rFonts w:ascii="Times New Roman" w:eastAsia="Times New Roman" w:hAnsi="Times New Roman" w:cs="Times New Roman"/>
            <w:sz w:val="24"/>
            <w:szCs w:val="24"/>
            <w:lang w:val="uk-UA"/>
          </w:rPr>
          <w:t xml:space="preserve"> № </w:t>
        </w:r>
        <w:r w:rsidRPr="000B2205">
          <w:rPr>
            <w:rStyle w:val="a4"/>
            <w:rFonts w:ascii="Times New Roman" w:eastAsia="Times New Roman" w:hAnsi="Times New Roman" w:cs="Times New Roman"/>
            <w:sz w:val="24"/>
            <w:szCs w:val="24"/>
            <w:lang w:val="uk-UA"/>
          </w:rPr>
          <w:t>50</w:t>
        </w:r>
        <w:r w:rsidR="00212E8A" w:rsidRPr="000B2205">
          <w:rPr>
            <w:rStyle w:val="a4"/>
            <w:rFonts w:ascii="Times New Roman" w:eastAsia="Times New Roman" w:hAnsi="Times New Roman" w:cs="Times New Roman"/>
            <w:sz w:val="24"/>
            <w:szCs w:val="24"/>
            <w:lang w:val="uk-UA"/>
          </w:rPr>
          <w:t xml:space="preserve"> </w:t>
        </w:r>
        <w:r w:rsidR="00264EFC" w:rsidRPr="000B2205">
          <w:rPr>
            <w:rStyle w:val="a4"/>
            <w:rFonts w:ascii="Times New Roman" w:eastAsia="Times New Roman" w:hAnsi="Times New Roman" w:cs="Times New Roman"/>
            <w:sz w:val="24"/>
            <w:szCs w:val="24"/>
            <w:lang w:val="uk-UA"/>
          </w:rPr>
          <w:t>«</w:t>
        </w:r>
        <w:r w:rsidR="00212E8A" w:rsidRPr="000B2205">
          <w:rPr>
            <w:rStyle w:val="a4"/>
            <w:rFonts w:ascii="Times New Roman" w:eastAsia="Times New Roman" w:hAnsi="Times New Roman" w:cs="Times New Roman"/>
            <w:sz w:val="24"/>
            <w:szCs w:val="24"/>
            <w:lang w:val="uk-UA"/>
          </w:rPr>
          <w:t xml:space="preserve">Про затвердження </w:t>
        </w:r>
        <w:r w:rsidRPr="000B2205">
          <w:rPr>
            <w:rStyle w:val="a4"/>
            <w:rFonts w:ascii="Times New Roman" w:eastAsia="Times New Roman" w:hAnsi="Times New Roman" w:cs="Times New Roman"/>
            <w:sz w:val="24"/>
            <w:szCs w:val="24"/>
            <w:lang w:val="uk-UA"/>
          </w:rPr>
          <w:t>протиепідемічних заходів у закладах освіти не період карантину…</w:t>
        </w:r>
        <w:r w:rsidR="00264EFC" w:rsidRPr="000B2205">
          <w:rPr>
            <w:rStyle w:val="a4"/>
            <w:rFonts w:ascii="Times New Roman" w:eastAsia="Times New Roman" w:hAnsi="Times New Roman" w:cs="Times New Roman"/>
            <w:sz w:val="24"/>
            <w:szCs w:val="24"/>
            <w:lang w:val="uk-UA"/>
          </w:rPr>
          <w:t>»</w:t>
        </w:r>
      </w:hyperlink>
      <w:bookmarkStart w:id="0" w:name="_GoBack"/>
      <w:bookmarkEnd w:id="0"/>
    </w:p>
    <w:p w:rsidR="00B460F1" w:rsidRPr="005A7D73" w:rsidRDefault="00B460F1" w:rsidP="001B4B5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EC5" w:rsidRPr="005A7D73" w:rsidRDefault="000B2205" w:rsidP="000E0EC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8" w:history="1">
        <w:r w:rsidR="000E0EC5" w:rsidRPr="005A7D73">
          <w:rPr>
            <w:rStyle w:val="a4"/>
            <w:rFonts w:ascii="Times New Roman" w:eastAsia="Times New Roman" w:hAnsi="Times New Roman" w:cs="Times New Roman"/>
            <w:sz w:val="24"/>
            <w:szCs w:val="24"/>
            <w:lang w:val="uk-UA"/>
          </w:rPr>
          <w:t>Л</w:t>
        </w:r>
        <w:r w:rsidR="000E0EC5" w:rsidRPr="005A7D73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ист МОНУ від 05 серпня 2020 р. № 1/9-420</w:t>
        </w:r>
      </w:hyperlink>
      <w:r w:rsidR="000E0EC5" w:rsidRPr="005A7D73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0E0EC5" w:rsidRPr="005A7D73">
        <w:rPr>
          <w:rFonts w:ascii="Times New Roman" w:eastAsia="Times New Roman" w:hAnsi="Times New Roman" w:cs="Times New Roman"/>
          <w:sz w:val="24"/>
          <w:szCs w:val="24"/>
        </w:rPr>
        <w:t>Щодо організації роботи закладів загальної середньої освіти</w:t>
      </w:r>
      <w:r w:rsidR="000E0EC5" w:rsidRPr="005A7D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E0EC5" w:rsidRPr="005A7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EC5" w:rsidRPr="005A7D73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0E0EC5" w:rsidRPr="005A7D73">
        <w:rPr>
          <w:rFonts w:ascii="Times New Roman" w:eastAsia="Times New Roman" w:hAnsi="Times New Roman" w:cs="Times New Roman"/>
          <w:sz w:val="24"/>
          <w:szCs w:val="24"/>
        </w:rPr>
        <w:t xml:space="preserve"> 2020/2021</w:t>
      </w:r>
      <w:r w:rsidR="000E0EC5" w:rsidRPr="005A7D73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0E0EC5" w:rsidRPr="005A7D73" w:rsidRDefault="000E0EC5" w:rsidP="001B4B5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E8A" w:rsidRPr="005A7D73" w:rsidRDefault="000B2205" w:rsidP="001B4B5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9" w:history="1">
        <w:r w:rsidR="00212E8A" w:rsidRPr="005A7D73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Лист МОНУ від 11.08.2020 р. № 1/9-430</w:t>
        </w:r>
      </w:hyperlink>
      <w:r w:rsidR="00212E8A" w:rsidRPr="005A7D73">
        <w:rPr>
          <w:rFonts w:ascii="Times New Roman" w:hAnsi="Times New Roman" w:cs="Times New Roman"/>
          <w:sz w:val="24"/>
          <w:szCs w:val="24"/>
          <w:lang w:val="uk-UA"/>
        </w:rPr>
        <w:t xml:space="preserve"> «Щодо методичних рекомендацій про викладання навчальних предметів у закладах загальної середньої освіт</w:t>
      </w:r>
      <w:r w:rsidR="008B0B95" w:rsidRPr="005A7D73">
        <w:rPr>
          <w:rFonts w:ascii="Times New Roman" w:hAnsi="Times New Roman" w:cs="Times New Roman"/>
          <w:sz w:val="24"/>
          <w:szCs w:val="24"/>
          <w:lang w:val="uk-UA"/>
        </w:rPr>
        <w:t>и у 2020/2021 навчальному році»</w:t>
      </w:r>
    </w:p>
    <w:p w:rsidR="00441FEA" w:rsidRPr="005A7D73" w:rsidRDefault="00441FEA" w:rsidP="001B4B5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2E8A" w:rsidRPr="005A7D73" w:rsidRDefault="000B2205" w:rsidP="001B4B52">
      <w:p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uk-UA"/>
        </w:rPr>
      </w:pPr>
      <w:hyperlink r:id="rId10" w:history="1">
        <w:r w:rsidR="00212E8A" w:rsidRPr="005A7D7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Лист МОН України від 2</w:t>
        </w:r>
        <w:r w:rsidR="008B0B95" w:rsidRPr="005A7D7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2.07 2020 №1/9-394 «Про перелік</w:t>
        </w:r>
        <w:r w:rsidR="00212E8A" w:rsidRPr="005A7D7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 xml:space="preserve"> навчальної літератури, рекомендованої Міністерством освіти і </w:t>
        </w:r>
        <w:r w:rsidR="008B0B95" w:rsidRPr="005A7D7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науки України до використання закладам</w:t>
        </w:r>
        <w:r w:rsidR="00212E8A" w:rsidRPr="005A7D7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 xml:space="preserve"> освіти у</w:t>
        </w:r>
        <w:r w:rsidR="008B0B95" w:rsidRPr="005A7D7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 xml:space="preserve"> </w:t>
        </w:r>
        <w:r w:rsidR="00212E8A" w:rsidRPr="005A7D7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2020/2021 навчальному році»</w:t>
        </w:r>
      </w:hyperlink>
      <w:r w:rsidR="00212E8A" w:rsidRPr="005A7D7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uk-UA"/>
        </w:rPr>
        <w:t xml:space="preserve"> </w:t>
      </w:r>
    </w:p>
    <w:p w:rsidR="00B460F1" w:rsidRPr="005A7D73" w:rsidRDefault="00B460F1" w:rsidP="001B4B52">
      <w:p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  <w:u w:val="none"/>
          <w:lang w:val="uk-UA"/>
        </w:rPr>
      </w:pPr>
    </w:p>
    <w:p w:rsidR="00212E8A" w:rsidRPr="005A7D73" w:rsidRDefault="000B2205" w:rsidP="001B4B52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val="uk-UA"/>
        </w:rPr>
      </w:pPr>
      <w:hyperlink r:id="rId11" w:history="1">
        <w:r w:rsidR="008B0B95" w:rsidRPr="005A7D73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Всеукраїнська серпнева конференція  «Освіта в умовах пандемії: як організувати навчальний рік 2020-2021»</w:t>
        </w:r>
      </w:hyperlink>
      <w:r w:rsidR="00212E8A" w:rsidRPr="005A7D73">
        <w:rPr>
          <w:rFonts w:ascii="Times New Roman" w:hAnsi="Times New Roman" w:cs="Times New Roman"/>
          <w:color w:val="0033CC"/>
          <w:sz w:val="24"/>
          <w:szCs w:val="24"/>
          <w:lang w:val="uk-UA"/>
        </w:rPr>
        <w:t xml:space="preserve"> </w:t>
      </w:r>
    </w:p>
    <w:p w:rsidR="00B460F1" w:rsidRPr="005A7D73" w:rsidRDefault="00B460F1" w:rsidP="001B4B5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11EF" w:rsidRPr="005A7D73" w:rsidRDefault="00B460F1" w:rsidP="001B4B5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7D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2" w:history="1">
        <w:r w:rsidR="006F79C8" w:rsidRPr="005A7D73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Спецвипуск газети «Майбуття» ХОІППО: №№15-18, 2020 р.</w:t>
        </w:r>
      </w:hyperlink>
    </w:p>
    <w:p w:rsidR="00B460F1" w:rsidRPr="005A7D73" w:rsidRDefault="00B460F1" w:rsidP="001B4B5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010D" w:rsidRPr="005A7D73" w:rsidRDefault="000B2205" w:rsidP="001B4B52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  <w:hyperlink r:id="rId13" w:history="1">
        <w:r w:rsidR="0087010D" w:rsidRPr="005A7D73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Методичні рекомендації «Організація дистанційного навчання в школі»</w:t>
        </w:r>
      </w:hyperlink>
      <w:r w:rsidR="001877B3" w:rsidRPr="005A7D73">
        <w:rPr>
          <w:rStyle w:val="a4"/>
          <w:rFonts w:ascii="Times New Roman" w:hAnsi="Times New Roman" w:cs="Times New Roman"/>
          <w:sz w:val="24"/>
          <w:szCs w:val="24"/>
          <w:lang w:val="uk-UA"/>
        </w:rPr>
        <w:t xml:space="preserve"> (авт.  Л. Лотоцька, А. Пасічник)</w:t>
      </w:r>
      <w:r w:rsidR="00FF4A0E" w:rsidRPr="005A7D73">
        <w:rPr>
          <w:rStyle w:val="a4"/>
          <w:rFonts w:ascii="Times New Roman" w:hAnsi="Times New Roman" w:cs="Times New Roman"/>
          <w:sz w:val="24"/>
          <w:szCs w:val="24"/>
          <w:lang w:val="uk-UA"/>
        </w:rPr>
        <w:t>, розроблені за підтримки МОН</w:t>
      </w:r>
    </w:p>
    <w:p w:rsidR="004E1C42" w:rsidRPr="005A7D73" w:rsidRDefault="004E1C42" w:rsidP="001B4B52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33CC"/>
          <w:sz w:val="24"/>
          <w:szCs w:val="24"/>
          <w:lang w:val="uk-UA"/>
        </w:rPr>
      </w:pPr>
    </w:p>
    <w:p w:rsidR="00BB2FE3" w:rsidRPr="005A7D73" w:rsidRDefault="000B2205" w:rsidP="001B4B52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Theme="majorEastAsia" w:hAnsi="Times New Roman" w:cs="Times New Roman"/>
          <w:color w:val="0000FF" w:themeColor="hyperlink"/>
          <w:sz w:val="24"/>
          <w:szCs w:val="24"/>
          <w:u w:val="single"/>
        </w:rPr>
      </w:pPr>
      <w:hyperlink r:id="rId14" w:history="1">
        <w:r w:rsidR="00BB2FE3" w:rsidRPr="005A7D73">
          <w:rPr>
            <w:rFonts w:ascii="Times New Roman" w:eastAsiaTheme="majorEastAsia" w:hAnsi="Times New Roman" w:cs="Times New Roman"/>
            <w:color w:val="0000FF" w:themeColor="hyperlink"/>
            <w:sz w:val="24"/>
            <w:szCs w:val="24"/>
            <w:u w:val="single"/>
            <w:lang w:val="uk-UA"/>
          </w:rPr>
          <w:t>Журнал «Практика управління закладом освіти»: Н</w:t>
        </w:r>
        <w:proofErr w:type="spellStart"/>
        <w:r w:rsidR="00BB2FE3" w:rsidRPr="005A7D73">
          <w:rPr>
            <w:rFonts w:ascii="Times New Roman" w:eastAsiaTheme="majorEastAsia" w:hAnsi="Times New Roman" w:cs="Times New Roman"/>
            <w:color w:val="0000FF" w:themeColor="hyperlink"/>
            <w:sz w:val="24"/>
            <w:szCs w:val="24"/>
            <w:u w:val="single"/>
          </w:rPr>
          <w:t>ормативний</w:t>
        </w:r>
        <w:proofErr w:type="spellEnd"/>
        <w:r w:rsidR="00BB2FE3" w:rsidRPr="005A7D73">
          <w:rPr>
            <w:rFonts w:ascii="Times New Roman" w:eastAsiaTheme="majorEastAsia" w:hAnsi="Times New Roman" w:cs="Times New Roman"/>
            <w:color w:val="0000FF" w:themeColor="hyperlink"/>
            <w:sz w:val="24"/>
            <w:szCs w:val="24"/>
            <w:u w:val="single"/>
          </w:rPr>
          <w:t xml:space="preserve"> </w:t>
        </w:r>
        <w:proofErr w:type="spellStart"/>
        <w:r w:rsidR="00BB2FE3" w:rsidRPr="005A7D73">
          <w:rPr>
            <w:rFonts w:ascii="Times New Roman" w:eastAsiaTheme="majorEastAsia" w:hAnsi="Times New Roman" w:cs="Times New Roman"/>
            <w:color w:val="0000FF" w:themeColor="hyperlink"/>
            <w:sz w:val="24"/>
            <w:szCs w:val="24"/>
            <w:u w:val="single"/>
          </w:rPr>
          <w:t>путівник</w:t>
        </w:r>
        <w:proofErr w:type="spellEnd"/>
        <w:r w:rsidR="00BB2FE3" w:rsidRPr="005A7D73">
          <w:rPr>
            <w:rFonts w:ascii="Times New Roman" w:eastAsiaTheme="majorEastAsia" w:hAnsi="Times New Roman" w:cs="Times New Roman"/>
            <w:color w:val="0000FF" w:themeColor="hyperlink"/>
            <w:sz w:val="24"/>
            <w:szCs w:val="24"/>
            <w:u w:val="single"/>
          </w:rPr>
          <w:t xml:space="preserve"> на 2020/2021 </w:t>
        </w:r>
        <w:proofErr w:type="spellStart"/>
        <w:r w:rsidR="00BB2FE3" w:rsidRPr="005A7D73">
          <w:rPr>
            <w:rFonts w:ascii="Times New Roman" w:eastAsiaTheme="majorEastAsia" w:hAnsi="Times New Roman" w:cs="Times New Roman"/>
            <w:color w:val="0000FF" w:themeColor="hyperlink"/>
            <w:sz w:val="24"/>
            <w:szCs w:val="24"/>
            <w:u w:val="single"/>
          </w:rPr>
          <w:t>навчальний</w:t>
        </w:r>
        <w:proofErr w:type="spellEnd"/>
        <w:r w:rsidR="00BB2FE3" w:rsidRPr="005A7D73">
          <w:rPr>
            <w:rFonts w:ascii="Times New Roman" w:eastAsiaTheme="majorEastAsia" w:hAnsi="Times New Roman" w:cs="Times New Roman"/>
            <w:color w:val="0000FF" w:themeColor="hyperlink"/>
            <w:sz w:val="24"/>
            <w:szCs w:val="24"/>
            <w:u w:val="single"/>
          </w:rPr>
          <w:t xml:space="preserve"> </w:t>
        </w:r>
        <w:proofErr w:type="spellStart"/>
        <w:r w:rsidR="00BB2FE3" w:rsidRPr="005A7D73">
          <w:rPr>
            <w:rFonts w:ascii="Times New Roman" w:eastAsiaTheme="majorEastAsia" w:hAnsi="Times New Roman" w:cs="Times New Roman"/>
            <w:color w:val="0000FF" w:themeColor="hyperlink"/>
            <w:sz w:val="24"/>
            <w:szCs w:val="24"/>
            <w:u w:val="single"/>
          </w:rPr>
          <w:t>рік</w:t>
        </w:r>
        <w:proofErr w:type="spellEnd"/>
      </w:hyperlink>
    </w:p>
    <w:p w:rsidR="00706ECC" w:rsidRPr="005A7D73" w:rsidRDefault="00706ECC" w:rsidP="001B4B52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Theme="majorEastAsia" w:hAnsi="Times New Roman" w:cs="Times New Roman"/>
          <w:color w:val="0000FF" w:themeColor="hyperlink"/>
          <w:sz w:val="24"/>
          <w:szCs w:val="24"/>
          <w:u w:val="single"/>
        </w:rPr>
      </w:pPr>
    </w:p>
    <w:p w:rsidR="00706ECC" w:rsidRPr="005A7D73" w:rsidRDefault="000B2205" w:rsidP="005C5DE6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Theme="majorEastAsia" w:hAnsi="Times New Roman" w:cs="Times New Roman"/>
          <w:color w:val="FF0000"/>
          <w:sz w:val="24"/>
          <w:szCs w:val="24"/>
          <w:u w:val="single"/>
          <w:lang w:val="uk-UA"/>
        </w:rPr>
      </w:pPr>
      <w:hyperlink r:id="rId15" w:history="1">
        <w:r w:rsidR="00706ECC" w:rsidRPr="00623964">
          <w:rPr>
            <w:rStyle w:val="a4"/>
            <w:rFonts w:ascii="Times New Roman" w:eastAsiaTheme="majorEastAsia" w:hAnsi="Times New Roman" w:cs="Times New Roman"/>
            <w:sz w:val="24"/>
            <w:szCs w:val="24"/>
            <w:lang w:val="uk-UA"/>
          </w:rPr>
          <w:t xml:space="preserve">Організація освітнього процесу в школах України в умовах </w:t>
        </w:r>
        <w:proofErr w:type="spellStart"/>
        <w:r w:rsidR="00706ECC" w:rsidRPr="00623964">
          <w:rPr>
            <w:rStyle w:val="a4"/>
            <w:rFonts w:ascii="Times New Roman" w:eastAsiaTheme="majorEastAsia" w:hAnsi="Times New Roman" w:cs="Times New Roman"/>
            <w:sz w:val="24"/>
            <w:szCs w:val="24"/>
            <w:lang w:val="uk-UA"/>
          </w:rPr>
          <w:t>каран</w:t>
        </w:r>
        <w:r w:rsidR="005C5DE6" w:rsidRPr="00623964">
          <w:rPr>
            <w:rStyle w:val="a4"/>
            <w:rFonts w:ascii="Times New Roman" w:eastAsiaTheme="majorEastAsia" w:hAnsi="Times New Roman" w:cs="Times New Roman"/>
            <w:sz w:val="24"/>
            <w:szCs w:val="24"/>
            <w:lang w:val="uk-UA"/>
          </w:rPr>
          <w:t>тину:аналітична</w:t>
        </w:r>
        <w:proofErr w:type="spellEnd"/>
        <w:r w:rsidR="005C5DE6" w:rsidRPr="00623964">
          <w:rPr>
            <w:rStyle w:val="a4"/>
            <w:rFonts w:ascii="Times New Roman" w:eastAsiaTheme="majorEastAsia" w:hAnsi="Times New Roman" w:cs="Times New Roman"/>
            <w:sz w:val="24"/>
            <w:szCs w:val="24"/>
            <w:lang w:val="uk-UA"/>
          </w:rPr>
          <w:t xml:space="preserve"> записка ( </w:t>
        </w:r>
        <w:proofErr w:type="spellStart"/>
        <w:r w:rsidR="005C5DE6" w:rsidRPr="00623964">
          <w:rPr>
            <w:rStyle w:val="a4"/>
            <w:rFonts w:ascii="Times New Roman" w:eastAsiaTheme="majorEastAsia" w:hAnsi="Times New Roman" w:cs="Times New Roman"/>
            <w:sz w:val="24"/>
            <w:szCs w:val="24"/>
            <w:lang w:val="uk-UA"/>
          </w:rPr>
          <w:t>авт</w:t>
        </w:r>
        <w:proofErr w:type="spellEnd"/>
        <w:r w:rsidR="005C5DE6" w:rsidRPr="00623964">
          <w:rPr>
            <w:rStyle w:val="a4"/>
            <w:rFonts w:ascii="Times New Roman" w:eastAsiaTheme="majorEastAsia" w:hAnsi="Times New Roman" w:cs="Times New Roman"/>
            <w:sz w:val="24"/>
            <w:szCs w:val="24"/>
            <w:lang w:val="uk-UA"/>
          </w:rPr>
          <w:t xml:space="preserve">. </w:t>
        </w:r>
        <w:r w:rsidR="001877B3" w:rsidRPr="00623964">
          <w:rPr>
            <w:rStyle w:val="a4"/>
            <w:rFonts w:ascii="Times New Roman" w:eastAsiaTheme="majorEastAsia" w:hAnsi="Times New Roman" w:cs="Times New Roman"/>
            <w:sz w:val="24"/>
            <w:szCs w:val="24"/>
            <w:lang w:val="uk-UA"/>
          </w:rPr>
          <w:t xml:space="preserve"> Л. Гриневич,</w:t>
        </w:r>
        <w:r w:rsidR="005C5DE6" w:rsidRPr="00623964">
          <w:rPr>
            <w:rStyle w:val="a4"/>
            <w:rFonts w:ascii="Times New Roman" w:eastAsiaTheme="majorEastAsia" w:hAnsi="Times New Roman" w:cs="Times New Roman"/>
            <w:sz w:val="24"/>
            <w:szCs w:val="24"/>
            <w:lang w:val="uk-UA"/>
          </w:rPr>
          <w:t xml:space="preserve"> Л. </w:t>
        </w:r>
        <w:proofErr w:type="spellStart"/>
        <w:r w:rsidR="005C5DE6" w:rsidRPr="00623964">
          <w:rPr>
            <w:rStyle w:val="a4"/>
            <w:rFonts w:ascii="Times New Roman" w:eastAsiaTheme="majorEastAsia" w:hAnsi="Times New Roman" w:cs="Times New Roman"/>
            <w:sz w:val="24"/>
            <w:szCs w:val="24"/>
            <w:lang w:val="uk-UA"/>
          </w:rPr>
          <w:t>Ільїч</w:t>
        </w:r>
        <w:proofErr w:type="spellEnd"/>
        <w:r w:rsidR="005C5DE6" w:rsidRPr="00623964">
          <w:rPr>
            <w:rStyle w:val="a4"/>
            <w:rFonts w:ascii="Times New Roman" w:eastAsiaTheme="majorEastAsia" w:hAnsi="Times New Roman" w:cs="Times New Roman"/>
            <w:sz w:val="24"/>
            <w:szCs w:val="24"/>
            <w:lang w:val="uk-UA"/>
          </w:rPr>
          <w:t xml:space="preserve">, Н. Морзе, В. </w:t>
        </w:r>
        <w:proofErr w:type="spellStart"/>
        <w:r w:rsidR="005C5DE6" w:rsidRPr="00623964">
          <w:rPr>
            <w:rStyle w:val="a4"/>
            <w:rFonts w:ascii="Times New Roman" w:eastAsiaTheme="majorEastAsia" w:hAnsi="Times New Roman" w:cs="Times New Roman"/>
            <w:sz w:val="24"/>
            <w:szCs w:val="24"/>
            <w:lang w:val="uk-UA"/>
          </w:rPr>
          <w:t>Прошкін</w:t>
        </w:r>
        <w:proofErr w:type="spellEnd"/>
        <w:r w:rsidR="005C5DE6" w:rsidRPr="00623964">
          <w:rPr>
            <w:rStyle w:val="a4"/>
            <w:rFonts w:ascii="Times New Roman" w:eastAsiaTheme="majorEastAsia" w:hAnsi="Times New Roman" w:cs="Times New Roman"/>
            <w:sz w:val="24"/>
            <w:szCs w:val="24"/>
            <w:lang w:val="uk-UA"/>
          </w:rPr>
          <w:t>)</w:t>
        </w:r>
      </w:hyperlink>
    </w:p>
    <w:p w:rsidR="00706ECC" w:rsidRPr="005A7D73" w:rsidRDefault="00706ECC" w:rsidP="001B4B52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Theme="majorEastAsia" w:hAnsi="Times New Roman" w:cs="Times New Roman"/>
          <w:color w:val="FF0000"/>
          <w:sz w:val="24"/>
          <w:szCs w:val="24"/>
          <w:u w:val="single"/>
          <w:lang w:val="uk-UA"/>
        </w:rPr>
      </w:pPr>
    </w:p>
    <w:p w:rsidR="005A7D73" w:rsidRDefault="005A7D73" w:rsidP="00485DA2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val="uk-UA"/>
        </w:rPr>
      </w:pPr>
    </w:p>
    <w:p w:rsidR="004E0CDB" w:rsidRDefault="004E0CDB" w:rsidP="00485DA2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val="uk-UA"/>
        </w:rPr>
      </w:pPr>
    </w:p>
    <w:p w:rsidR="004E0CDB" w:rsidRDefault="004E0CDB" w:rsidP="00485DA2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val="uk-UA"/>
        </w:rPr>
      </w:pPr>
    </w:p>
    <w:p w:rsidR="005A7D73" w:rsidRDefault="005A7D73" w:rsidP="00485DA2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val="uk-UA"/>
        </w:rPr>
      </w:pPr>
    </w:p>
    <w:p w:rsidR="004E0CDB" w:rsidRDefault="004E0CDB" w:rsidP="00964229">
      <w:pPr>
        <w:keepNext/>
        <w:keepLines/>
        <w:shd w:val="clear" w:color="auto" w:fill="FFFF00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  <w:lang w:val="uk-UA"/>
        </w:rPr>
      </w:pPr>
    </w:p>
    <w:p w:rsidR="00F01447" w:rsidRPr="005A7D73" w:rsidRDefault="00264EFC" w:rsidP="00964229">
      <w:pPr>
        <w:keepNext/>
        <w:keepLines/>
        <w:shd w:val="clear" w:color="auto" w:fill="FFFF00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  <w:lang w:val="uk-UA"/>
        </w:rPr>
      </w:pPr>
      <w:r w:rsidRPr="005A7D73">
        <w:rPr>
          <w:rFonts w:ascii="Times New Roman" w:eastAsiaTheme="majorEastAsia" w:hAnsi="Times New Roman" w:cs="Times New Roman"/>
          <w:b/>
          <w:sz w:val="28"/>
          <w:szCs w:val="28"/>
          <w:lang w:val="uk-UA"/>
        </w:rPr>
        <w:t>2 МАРКЕР</w:t>
      </w:r>
      <w:r w:rsidR="00B14092" w:rsidRPr="005A7D73">
        <w:rPr>
          <w:rFonts w:ascii="Times New Roman" w:eastAsiaTheme="majorEastAsia" w:hAnsi="Times New Roman" w:cs="Times New Roman"/>
          <w:b/>
          <w:sz w:val="28"/>
          <w:szCs w:val="28"/>
          <w:lang w:val="uk-UA"/>
        </w:rPr>
        <w:t xml:space="preserve"> «</w:t>
      </w:r>
      <w:r w:rsidR="001D4A6F" w:rsidRPr="005A7D73">
        <w:rPr>
          <w:rFonts w:ascii="Times New Roman" w:eastAsiaTheme="majorEastAsia" w:hAnsi="Times New Roman" w:cs="Times New Roman"/>
          <w:b/>
          <w:sz w:val="28"/>
          <w:szCs w:val="28"/>
          <w:lang w:val="uk-UA"/>
        </w:rPr>
        <w:t>Рішучі дії в умовах пандемії</w:t>
      </w:r>
      <w:r w:rsidR="00B14092" w:rsidRPr="005A7D73">
        <w:rPr>
          <w:rFonts w:ascii="Times New Roman" w:eastAsiaTheme="majorEastAsia" w:hAnsi="Times New Roman" w:cs="Times New Roman"/>
          <w:b/>
          <w:sz w:val="28"/>
          <w:szCs w:val="28"/>
          <w:lang w:val="uk-UA"/>
        </w:rPr>
        <w:t>»</w:t>
      </w:r>
    </w:p>
    <w:p w:rsidR="005A7D73" w:rsidRPr="005A7D73" w:rsidRDefault="005A7D73" w:rsidP="00964229">
      <w:pPr>
        <w:keepNext/>
        <w:keepLines/>
        <w:shd w:val="clear" w:color="auto" w:fill="FFFF00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val="uk-UA"/>
        </w:rPr>
      </w:pPr>
    </w:p>
    <w:p w:rsidR="00001838" w:rsidRPr="005A7D73" w:rsidRDefault="000B2205" w:rsidP="001D4A6F">
      <w:pPr>
        <w:tabs>
          <w:tab w:val="left" w:pos="567"/>
          <w:tab w:val="left" w:pos="993"/>
          <w:tab w:val="left" w:pos="1134"/>
        </w:tabs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</w:pPr>
      <w:hyperlink r:id="rId16" w:history="1">
        <w:r w:rsidR="008943CE" w:rsidRPr="0062396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 xml:space="preserve">1. </w:t>
        </w:r>
        <w:r w:rsidR="001D4A6F" w:rsidRPr="0062396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 xml:space="preserve">Алгоритми дій учасників освітнього процесу в період адаптивного карантину в зв’язку поширення </w:t>
        </w:r>
        <w:proofErr w:type="spellStart"/>
        <w:r w:rsidR="001D4A6F" w:rsidRPr="0062396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коронавірусної</w:t>
        </w:r>
        <w:proofErr w:type="spellEnd"/>
        <w:r w:rsidR="001D4A6F" w:rsidRPr="0062396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 xml:space="preserve"> хвороби.</w:t>
        </w:r>
      </w:hyperlink>
    </w:p>
    <w:p w:rsidR="001D4A6F" w:rsidRPr="005A7D73" w:rsidRDefault="001D4A6F" w:rsidP="001D4A6F">
      <w:pPr>
        <w:tabs>
          <w:tab w:val="left" w:pos="567"/>
          <w:tab w:val="left" w:pos="993"/>
          <w:tab w:val="left" w:pos="1134"/>
        </w:tabs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</w:pPr>
    </w:p>
    <w:p w:rsidR="001D4A6F" w:rsidRDefault="000B2205" w:rsidP="001D4A6F">
      <w:pPr>
        <w:tabs>
          <w:tab w:val="left" w:pos="567"/>
          <w:tab w:val="left" w:pos="993"/>
          <w:tab w:val="left" w:pos="1134"/>
        </w:tabs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</w:pPr>
      <w:hyperlink r:id="rId17" w:history="1">
        <w:r w:rsidR="008943CE" w:rsidRPr="003503E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 xml:space="preserve">2. </w:t>
        </w:r>
        <w:r w:rsidR="001D4A6F" w:rsidRPr="003503E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Рекомендації щодо роботи закладів освіти в різних рівнях епідеміологічної небезпеки поширення COVID-19.</w:t>
        </w:r>
      </w:hyperlink>
    </w:p>
    <w:p w:rsidR="005A7D73" w:rsidRDefault="005A7D73" w:rsidP="001D4A6F">
      <w:pPr>
        <w:tabs>
          <w:tab w:val="left" w:pos="567"/>
          <w:tab w:val="left" w:pos="993"/>
          <w:tab w:val="left" w:pos="1134"/>
        </w:tabs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</w:pPr>
    </w:p>
    <w:p w:rsidR="00623964" w:rsidRDefault="00623964" w:rsidP="001D4A6F">
      <w:pPr>
        <w:tabs>
          <w:tab w:val="left" w:pos="567"/>
          <w:tab w:val="left" w:pos="993"/>
          <w:tab w:val="left" w:pos="1134"/>
        </w:tabs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</w:pPr>
    </w:p>
    <w:p w:rsidR="00623964" w:rsidRDefault="00623964" w:rsidP="001D4A6F">
      <w:pPr>
        <w:tabs>
          <w:tab w:val="left" w:pos="567"/>
          <w:tab w:val="left" w:pos="993"/>
          <w:tab w:val="left" w:pos="1134"/>
        </w:tabs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</w:pPr>
    </w:p>
    <w:p w:rsidR="00623964" w:rsidRDefault="00623964" w:rsidP="001D4A6F">
      <w:pPr>
        <w:tabs>
          <w:tab w:val="left" w:pos="567"/>
          <w:tab w:val="left" w:pos="993"/>
          <w:tab w:val="left" w:pos="1134"/>
        </w:tabs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</w:pPr>
    </w:p>
    <w:p w:rsidR="00623964" w:rsidRDefault="00623964" w:rsidP="001D4A6F">
      <w:pPr>
        <w:tabs>
          <w:tab w:val="left" w:pos="567"/>
          <w:tab w:val="left" w:pos="993"/>
          <w:tab w:val="left" w:pos="1134"/>
        </w:tabs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</w:pPr>
    </w:p>
    <w:p w:rsidR="00623964" w:rsidRDefault="00623964" w:rsidP="001D4A6F">
      <w:pPr>
        <w:tabs>
          <w:tab w:val="left" w:pos="567"/>
          <w:tab w:val="left" w:pos="993"/>
          <w:tab w:val="left" w:pos="1134"/>
        </w:tabs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</w:pPr>
    </w:p>
    <w:p w:rsidR="003E337B" w:rsidRDefault="003E337B" w:rsidP="001D4A6F">
      <w:pPr>
        <w:tabs>
          <w:tab w:val="left" w:pos="567"/>
          <w:tab w:val="left" w:pos="993"/>
          <w:tab w:val="left" w:pos="1134"/>
        </w:tabs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</w:pPr>
    </w:p>
    <w:p w:rsidR="003E337B" w:rsidRDefault="003E337B" w:rsidP="001D4A6F">
      <w:pPr>
        <w:tabs>
          <w:tab w:val="left" w:pos="567"/>
          <w:tab w:val="left" w:pos="993"/>
          <w:tab w:val="left" w:pos="1134"/>
        </w:tabs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</w:pPr>
    </w:p>
    <w:p w:rsidR="004E0CDB" w:rsidRDefault="004E0CDB" w:rsidP="00964229">
      <w:pPr>
        <w:shd w:val="clear" w:color="auto" w:fill="FFFF00"/>
        <w:tabs>
          <w:tab w:val="left" w:pos="567"/>
          <w:tab w:val="left" w:pos="993"/>
          <w:tab w:val="left" w:pos="1134"/>
        </w:tabs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uk-UA"/>
        </w:rPr>
      </w:pPr>
    </w:p>
    <w:p w:rsidR="00001838" w:rsidRPr="005A7D73" w:rsidRDefault="00264EFC" w:rsidP="00964229">
      <w:pPr>
        <w:shd w:val="clear" w:color="auto" w:fill="FFFF00"/>
        <w:tabs>
          <w:tab w:val="left" w:pos="567"/>
          <w:tab w:val="left" w:pos="993"/>
          <w:tab w:val="left" w:pos="1134"/>
        </w:tabs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A7D73">
        <w:rPr>
          <w:rStyle w:val="a6"/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uk-UA"/>
        </w:rPr>
        <w:t>3 МАРКЕР</w:t>
      </w:r>
      <w:r w:rsidR="00B14092" w:rsidRPr="005A7D73">
        <w:rPr>
          <w:rStyle w:val="a6"/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uk-UA"/>
        </w:rPr>
        <w:t xml:space="preserve"> «Активне спілкування»</w:t>
      </w:r>
    </w:p>
    <w:p w:rsidR="005A7D73" w:rsidRPr="005A7D73" w:rsidRDefault="005A7D73" w:rsidP="00964229">
      <w:pPr>
        <w:shd w:val="clear" w:color="auto" w:fill="FFFF00"/>
        <w:tabs>
          <w:tab w:val="left" w:pos="567"/>
          <w:tab w:val="left" w:pos="993"/>
          <w:tab w:val="left" w:pos="1134"/>
        </w:tabs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9C5D0A" w:rsidRPr="005A7D73" w:rsidRDefault="00C05511" w:rsidP="001E44CB">
      <w:pPr>
        <w:tabs>
          <w:tab w:val="left" w:pos="567"/>
          <w:tab w:val="left" w:pos="993"/>
          <w:tab w:val="left" w:pos="1134"/>
        </w:tabs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A7D73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Обговорення важливих питань</w:t>
      </w:r>
      <w:r w:rsidR="00D5183A" w:rsidRPr="005A7D73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під час професійних об’єднань педагогічних працівників закладів освіти</w:t>
      </w:r>
      <w:r w:rsidR="009D0F32" w:rsidRPr="005A7D73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Славутської міської ОТГ</w:t>
      </w:r>
    </w:p>
    <w:p w:rsidR="00001838" w:rsidRPr="005A7D73" w:rsidRDefault="00001838" w:rsidP="001E44CB">
      <w:pPr>
        <w:tabs>
          <w:tab w:val="left" w:pos="567"/>
          <w:tab w:val="left" w:pos="993"/>
          <w:tab w:val="left" w:pos="1134"/>
        </w:tabs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410"/>
        <w:gridCol w:w="1417"/>
        <w:gridCol w:w="993"/>
        <w:gridCol w:w="1912"/>
      </w:tblGrid>
      <w:tr w:rsidR="009D0F32" w:rsidRPr="005A7D73" w:rsidTr="00E31C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Професійна</w:t>
            </w:r>
            <w:proofErr w:type="spellEnd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спільнота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</w:t>
            </w:r>
            <w:proofErr w:type="spellEnd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проведення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Час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Відповідальний</w:t>
            </w:r>
            <w:proofErr w:type="spellEnd"/>
          </w:p>
        </w:tc>
      </w:tr>
      <w:tr w:rsidR="009D0F32" w:rsidRPr="005A7D73" w:rsidTr="00E31C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Заступники директорів з навчально-виховної роботи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освіти, актова зала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F32" w:rsidRPr="005A7D73" w:rsidRDefault="009D0F32" w:rsidP="00D7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26.08.2020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2" w:rsidRPr="005A7D73" w:rsidRDefault="008E5BC1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09</w:t>
            </w:r>
            <w:r w:rsidR="009D0F32"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Поліщук А.С.</w:t>
            </w:r>
          </w:p>
        </w:tc>
      </w:tr>
      <w:tr w:rsidR="009D0F32" w:rsidRPr="005A7D73" w:rsidTr="00E31C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Бібліотекарі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НВК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09.00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Сиропятова</w:t>
            </w:r>
            <w:proofErr w:type="spellEnd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З.І.</w:t>
            </w:r>
          </w:p>
        </w:tc>
      </w:tr>
      <w:tr w:rsidR="009D0F32" w:rsidRPr="005A7D73" w:rsidTr="00E31C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Учителі географії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освіти,</w:t>
            </w:r>
          </w:p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актова зала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27.08.2019</w:t>
            </w:r>
          </w:p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09.00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Зиза</w:t>
            </w:r>
            <w:proofErr w:type="spellEnd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О.С.</w:t>
            </w:r>
          </w:p>
        </w:tc>
      </w:tr>
      <w:tr w:rsidR="009D0F32" w:rsidRPr="005A7D73" w:rsidTr="00E31C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Учителі м</w:t>
            </w:r>
            <w:proofErr w:type="spellStart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атематик</w:t>
            </w:r>
            <w:proofErr w:type="spellEnd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ЗОШ І-ІІІ ст. №</w:t>
            </w: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1,актова зала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09.00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Сиропятова</w:t>
            </w:r>
            <w:proofErr w:type="spellEnd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З.І.</w:t>
            </w:r>
          </w:p>
        </w:tc>
      </w:tr>
      <w:tr w:rsidR="009D0F32" w:rsidRPr="005A7D73" w:rsidTr="00E31C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Учителі фізичної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ДЮСШ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Яремчук І.С.</w:t>
            </w:r>
          </w:p>
        </w:tc>
      </w:tr>
      <w:tr w:rsidR="009D0F32" w:rsidRPr="005A7D73" w:rsidTr="00E31C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Учителі б</w:t>
            </w:r>
            <w:proofErr w:type="spellStart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іологі</w:t>
            </w:r>
            <w:proofErr w:type="spellEnd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ї</w:t>
            </w: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природознавств</w:t>
            </w:r>
            <w:proofErr w:type="spellEnd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екологі</w:t>
            </w:r>
            <w:proofErr w:type="spellEnd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ї</w:t>
            </w: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основи</w:t>
            </w:r>
            <w:proofErr w:type="spellEnd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здоров’я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освіти,</w:t>
            </w:r>
          </w:p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актова зала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</w:t>
            </w: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Зиза</w:t>
            </w:r>
            <w:proofErr w:type="spellEnd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О.С.</w:t>
            </w: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Шкляр Л.М.</w:t>
            </w:r>
          </w:p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D0F32" w:rsidRPr="005A7D73" w:rsidTr="00E31C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Учителі ф</w:t>
            </w:r>
            <w:proofErr w:type="spellStart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ізик</w:t>
            </w:r>
            <w:proofErr w:type="spellEnd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ЗОШ І-ІІІ ст. №1</w:t>
            </w: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актова зала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Сиропятова</w:t>
            </w:r>
            <w:proofErr w:type="spellEnd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З.І.</w:t>
            </w:r>
          </w:p>
        </w:tc>
      </w:tr>
      <w:tr w:rsidR="009D0F32" w:rsidRPr="005A7D73" w:rsidTr="00E31C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Учителі хімії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освіти,</w:t>
            </w:r>
          </w:p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актова зала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Зиза</w:t>
            </w:r>
            <w:proofErr w:type="spellEnd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О.С</w:t>
            </w:r>
          </w:p>
        </w:tc>
      </w:tr>
      <w:tr w:rsidR="009D0F32" w:rsidRPr="005A7D73" w:rsidTr="00E31C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Учителі ф</w:t>
            </w:r>
            <w:proofErr w:type="spellStart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ізик</w:t>
            </w:r>
            <w:proofErr w:type="spellEnd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ЗОШ І-ІІІ ст. №1</w:t>
            </w: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актова зала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Сиропятова</w:t>
            </w:r>
            <w:proofErr w:type="spellEnd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З.І.</w:t>
            </w:r>
          </w:p>
        </w:tc>
      </w:tr>
      <w:tr w:rsidR="009D0F32" w:rsidRPr="005A7D73" w:rsidTr="00E31C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Учителі т</w:t>
            </w:r>
            <w:proofErr w:type="spellStart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рудов</w:t>
            </w:r>
            <w:proofErr w:type="spellEnd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ого</w:t>
            </w: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навчання</w:t>
            </w:r>
            <w:proofErr w:type="spellEnd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</w:t>
            </w:r>
            <w:proofErr w:type="spellEnd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й</w:t>
            </w: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креслення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освіти,</w:t>
            </w:r>
          </w:p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актова зала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13.30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Шкляр Л.М.</w:t>
            </w:r>
          </w:p>
        </w:tc>
      </w:tr>
      <w:tr w:rsidR="009D0F32" w:rsidRPr="005A7D73" w:rsidTr="00E31C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Учителі інформатики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ЗОШ І-ІІІ ст. №1</w:t>
            </w: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актова зала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Сиропятова</w:t>
            </w:r>
            <w:proofErr w:type="spellEnd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З.І.</w:t>
            </w:r>
          </w:p>
        </w:tc>
      </w:tr>
      <w:tr w:rsidR="009D0F32" w:rsidRPr="005A7D73" w:rsidTr="00E31C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Вихователі-методисти ЗДО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освіти,</w:t>
            </w:r>
          </w:p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актова зала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15.00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2" w:rsidRPr="005A7D73" w:rsidRDefault="009D0F32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Ящура О.Л.</w:t>
            </w:r>
          </w:p>
        </w:tc>
      </w:tr>
      <w:tr w:rsidR="00945414" w:rsidRPr="005A7D73" w:rsidTr="00E31C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5A7D73" w:rsidRDefault="00945414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Учителі у</w:t>
            </w:r>
            <w:proofErr w:type="spellStart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країнськ</w:t>
            </w: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ої</w:t>
            </w:r>
            <w:proofErr w:type="spellEnd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мов</w:t>
            </w:r>
            <w:proofErr w:type="spellEnd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 та літератури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5A7D73" w:rsidRDefault="00945414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</w:t>
            </w:r>
            <w:proofErr w:type="spellStart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імназія</w:t>
            </w:r>
            <w:proofErr w:type="spellEnd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414" w:rsidRPr="005A7D73" w:rsidRDefault="00945414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</w:t>
            </w: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.08</w:t>
            </w: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.2020</w:t>
            </w:r>
          </w:p>
          <w:p w:rsidR="00945414" w:rsidRPr="005A7D73" w:rsidRDefault="00945414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5A7D73" w:rsidRDefault="00945414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09</w:t>
            </w: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5A7D73" w:rsidRDefault="00945414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Степанюк</w:t>
            </w:r>
            <w:proofErr w:type="spellEnd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А.В.</w:t>
            </w:r>
          </w:p>
        </w:tc>
      </w:tr>
      <w:tr w:rsidR="00945414" w:rsidRPr="005A7D73" w:rsidTr="00E31C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5A7D73" w:rsidRDefault="00945414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Заступники директорів з виховної роботи, педагоги-організатори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5A7D73" w:rsidRDefault="00945414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освіти</w:t>
            </w:r>
            <w:proofErr w:type="spellEnd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  <w:p w:rsidR="00945414" w:rsidRPr="005A7D73" w:rsidRDefault="00945414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актова</w:t>
            </w:r>
            <w:proofErr w:type="spellEnd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зала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414" w:rsidRPr="005A7D73" w:rsidRDefault="00945414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5A7D73" w:rsidRDefault="00945414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5A7D73" w:rsidRDefault="00945414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Перуцька</w:t>
            </w:r>
            <w:proofErr w:type="spellEnd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Ж.І.</w:t>
            </w:r>
          </w:p>
        </w:tc>
      </w:tr>
      <w:tr w:rsidR="00945414" w:rsidRPr="005A7D73" w:rsidTr="00E31C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5A7D73" w:rsidRDefault="00945414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Учителі і</w:t>
            </w:r>
            <w:proofErr w:type="spellStart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ноземн</w:t>
            </w: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их</w:t>
            </w:r>
            <w:proofErr w:type="spellEnd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5A7D73" w:rsidRDefault="00945414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Гімназія</w:t>
            </w:r>
            <w:proofErr w:type="spellEnd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 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414" w:rsidRPr="005A7D73" w:rsidRDefault="00945414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5A7D73" w:rsidRDefault="00945414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5A7D73" w:rsidRDefault="00945414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Степанюк</w:t>
            </w:r>
            <w:proofErr w:type="spellEnd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А.В.</w:t>
            </w:r>
          </w:p>
        </w:tc>
      </w:tr>
      <w:tr w:rsidR="00945414" w:rsidRPr="005A7D73" w:rsidTr="00E31C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5A7D73" w:rsidRDefault="00945414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Учителі з</w:t>
            </w:r>
            <w:proofErr w:type="spellStart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арубіжн</w:t>
            </w: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ої</w:t>
            </w:r>
            <w:proofErr w:type="spellEnd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літератур</w:t>
            </w:r>
            <w:proofErr w:type="spellEnd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5A7D73" w:rsidRDefault="00945414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Гімназія</w:t>
            </w:r>
            <w:proofErr w:type="spellEnd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 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414" w:rsidRPr="005A7D73" w:rsidRDefault="00945414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5A7D73" w:rsidRDefault="00945414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5A7D73" w:rsidRDefault="00945414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Степанюк</w:t>
            </w:r>
            <w:proofErr w:type="spellEnd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А.В.</w:t>
            </w:r>
          </w:p>
        </w:tc>
      </w:tr>
      <w:tr w:rsidR="00945414" w:rsidRPr="005A7D73" w:rsidTr="00E31C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5A7D73" w:rsidRDefault="00945414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Учителі образотворчого мистецтва, музичного мистецтва, мистецтва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5A7D73" w:rsidRDefault="00945414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освіти</w:t>
            </w:r>
            <w:proofErr w:type="spellEnd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  <w:p w:rsidR="00945414" w:rsidRPr="005A7D73" w:rsidRDefault="00945414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актова</w:t>
            </w:r>
            <w:proofErr w:type="spellEnd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зала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414" w:rsidRPr="005A7D73" w:rsidRDefault="00945414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5A7D73" w:rsidRDefault="00945414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5A7D73" w:rsidRDefault="00945414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Перуцька</w:t>
            </w:r>
            <w:proofErr w:type="spellEnd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Ж.І.</w:t>
            </w:r>
          </w:p>
        </w:tc>
      </w:tr>
      <w:tr w:rsidR="00945414" w:rsidRPr="005A7D73" w:rsidTr="00E31CA4">
        <w:trPr>
          <w:trHeight w:val="8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5A7D73" w:rsidRDefault="00945414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Учителі предмету «Захист України»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5A7D73" w:rsidRDefault="00945414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освіти</w:t>
            </w:r>
            <w:proofErr w:type="spellEnd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  <w:p w:rsidR="00945414" w:rsidRPr="005A7D73" w:rsidRDefault="00945414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актова</w:t>
            </w:r>
            <w:proofErr w:type="spellEnd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зала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414" w:rsidRPr="005A7D73" w:rsidRDefault="00945414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5A7D73" w:rsidRDefault="00945414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13.30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5A7D73" w:rsidRDefault="00945414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Перуцька</w:t>
            </w:r>
            <w:proofErr w:type="spellEnd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Ж.І.</w:t>
            </w:r>
          </w:p>
        </w:tc>
      </w:tr>
      <w:tr w:rsidR="00945414" w:rsidRPr="005A7D73" w:rsidTr="00945414">
        <w:trPr>
          <w:trHeight w:val="8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5A7D73" w:rsidRDefault="00945414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Практичні психологи та соціальні педагоги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5A7D73" w:rsidRDefault="00945414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Онлай</w:t>
            </w:r>
            <w:proofErr w:type="spellEnd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  <w:p w:rsidR="00945414" w:rsidRPr="005A7D73" w:rsidRDefault="00945414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за окремим посиланням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414" w:rsidRPr="005A7D73" w:rsidRDefault="00945414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5A7D73" w:rsidRDefault="00945414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5A7D73" w:rsidRDefault="00945414" w:rsidP="009D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Григорук</w:t>
            </w:r>
            <w:proofErr w:type="spellEnd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–</w:t>
            </w:r>
            <w:proofErr w:type="spellStart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Ознамець</w:t>
            </w:r>
            <w:proofErr w:type="spellEnd"/>
            <w:r w:rsidRPr="005A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З.М.</w:t>
            </w:r>
          </w:p>
        </w:tc>
      </w:tr>
      <w:tr w:rsidR="00945414" w:rsidRPr="005A7D73" w:rsidTr="00E31CA4">
        <w:trPr>
          <w:trHeight w:val="8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5A7D73" w:rsidRDefault="00945414" w:rsidP="0094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Учителі історії, правознавства та  громадянської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5A7D73" w:rsidRDefault="00945414" w:rsidP="0094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освіти,</w:t>
            </w:r>
          </w:p>
          <w:p w:rsidR="00945414" w:rsidRPr="005A7D73" w:rsidRDefault="00945414" w:rsidP="0094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актова зала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5A7D73" w:rsidRDefault="00945414" w:rsidP="0094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5A7D73" w:rsidRDefault="00945414" w:rsidP="0094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A7D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08.30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5A7D73" w:rsidRDefault="00945414" w:rsidP="0094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A7D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Ставінський</w:t>
            </w:r>
            <w:proofErr w:type="spellEnd"/>
            <w:r w:rsidRPr="005A7D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О.В.</w:t>
            </w:r>
          </w:p>
        </w:tc>
      </w:tr>
    </w:tbl>
    <w:p w:rsidR="00472EB1" w:rsidRDefault="00472EB1" w:rsidP="007F4B37">
      <w:pPr>
        <w:tabs>
          <w:tab w:val="left" w:pos="1134"/>
        </w:tabs>
        <w:ind w:left="426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sectPr w:rsidR="00472EB1" w:rsidSect="004E0CDB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3A02"/>
      </v:shape>
    </w:pict>
  </w:numPicBullet>
  <w:abstractNum w:abstractNumId="0" w15:restartNumberingAfterBreak="0">
    <w:nsid w:val="0DF22BD7"/>
    <w:multiLevelType w:val="hybridMultilevel"/>
    <w:tmpl w:val="4A04F1A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04D3F"/>
    <w:multiLevelType w:val="hybridMultilevel"/>
    <w:tmpl w:val="650CFF4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314167"/>
    <w:multiLevelType w:val="hybridMultilevel"/>
    <w:tmpl w:val="95BE22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D7C84"/>
    <w:multiLevelType w:val="hybridMultilevel"/>
    <w:tmpl w:val="5148AD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B514E"/>
    <w:multiLevelType w:val="hybridMultilevel"/>
    <w:tmpl w:val="B1DE4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03761"/>
    <w:multiLevelType w:val="hybridMultilevel"/>
    <w:tmpl w:val="06182B6E"/>
    <w:lvl w:ilvl="0" w:tplc="7472D0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E49FC"/>
    <w:multiLevelType w:val="hybridMultilevel"/>
    <w:tmpl w:val="01A6A6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97742"/>
    <w:multiLevelType w:val="hybridMultilevel"/>
    <w:tmpl w:val="C68A3C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6241B"/>
    <w:multiLevelType w:val="hybridMultilevel"/>
    <w:tmpl w:val="941EBA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3467C"/>
    <w:multiLevelType w:val="hybridMultilevel"/>
    <w:tmpl w:val="72DA89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831D8"/>
    <w:multiLevelType w:val="hybridMultilevel"/>
    <w:tmpl w:val="F2EAAF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C32E5"/>
    <w:multiLevelType w:val="hybridMultilevel"/>
    <w:tmpl w:val="91889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05C16"/>
    <w:multiLevelType w:val="hybridMultilevel"/>
    <w:tmpl w:val="0DB2C7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2673B8"/>
    <w:multiLevelType w:val="hybridMultilevel"/>
    <w:tmpl w:val="8C8A208A"/>
    <w:lvl w:ilvl="0" w:tplc="DFBA8D44">
      <w:start w:val="1"/>
      <w:numFmt w:val="bullet"/>
      <w:lvlText w:val="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3C75E65"/>
    <w:multiLevelType w:val="hybridMultilevel"/>
    <w:tmpl w:val="B240D4EE"/>
    <w:lvl w:ilvl="0" w:tplc="520E60CC">
      <w:start w:val="1"/>
      <w:numFmt w:val="bullet"/>
      <w:lvlText w:val="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47F666E3"/>
    <w:multiLevelType w:val="hybridMultilevel"/>
    <w:tmpl w:val="C3DA09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AAF6A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b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B2B79"/>
    <w:multiLevelType w:val="hybridMultilevel"/>
    <w:tmpl w:val="1A6ADED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C3781"/>
    <w:multiLevelType w:val="hybridMultilevel"/>
    <w:tmpl w:val="37EE3146"/>
    <w:lvl w:ilvl="0" w:tplc="DFBA8D44">
      <w:start w:val="1"/>
      <w:numFmt w:val="bullet"/>
      <w:lvlText w:val="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4A8475EF"/>
    <w:multiLevelType w:val="hybridMultilevel"/>
    <w:tmpl w:val="48902F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D2525"/>
    <w:multiLevelType w:val="hybridMultilevel"/>
    <w:tmpl w:val="69C05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7701D"/>
    <w:multiLevelType w:val="hybridMultilevel"/>
    <w:tmpl w:val="F726F33A"/>
    <w:lvl w:ilvl="0" w:tplc="A0A8FC54">
      <w:start w:val="1"/>
      <w:numFmt w:val="bullet"/>
      <w:lvlText w:val="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4242D00"/>
    <w:multiLevelType w:val="hybridMultilevel"/>
    <w:tmpl w:val="EC341A1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784B99"/>
    <w:multiLevelType w:val="hybridMultilevel"/>
    <w:tmpl w:val="C4C674D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2D4DAF"/>
    <w:multiLevelType w:val="hybridMultilevel"/>
    <w:tmpl w:val="DE38B9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C6F46"/>
    <w:multiLevelType w:val="hybridMultilevel"/>
    <w:tmpl w:val="21C4CAE0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F1E3D81"/>
    <w:multiLevelType w:val="hybridMultilevel"/>
    <w:tmpl w:val="8850D2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85E4D"/>
    <w:multiLevelType w:val="hybridMultilevel"/>
    <w:tmpl w:val="123CF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A73FF"/>
    <w:multiLevelType w:val="multilevel"/>
    <w:tmpl w:val="C344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28533B"/>
    <w:multiLevelType w:val="hybridMultilevel"/>
    <w:tmpl w:val="78B09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73DD8"/>
    <w:multiLevelType w:val="hybridMultilevel"/>
    <w:tmpl w:val="B470C2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32A2F"/>
    <w:multiLevelType w:val="hybridMultilevel"/>
    <w:tmpl w:val="4EBCE650"/>
    <w:lvl w:ilvl="0" w:tplc="2FAE889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7736D12"/>
    <w:multiLevelType w:val="hybridMultilevel"/>
    <w:tmpl w:val="1262A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56FCE"/>
    <w:multiLevelType w:val="hybridMultilevel"/>
    <w:tmpl w:val="115691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DD7F5C"/>
    <w:multiLevelType w:val="multilevel"/>
    <w:tmpl w:val="95FE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4B0F45"/>
    <w:multiLevelType w:val="hybridMultilevel"/>
    <w:tmpl w:val="1FDC8396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7696208F"/>
    <w:multiLevelType w:val="hybridMultilevel"/>
    <w:tmpl w:val="729C2A20"/>
    <w:lvl w:ilvl="0" w:tplc="750236DE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00CFF"/>
    <w:multiLevelType w:val="hybridMultilevel"/>
    <w:tmpl w:val="AAB809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A3C07"/>
    <w:multiLevelType w:val="hybridMultilevel"/>
    <w:tmpl w:val="4CF024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96034"/>
    <w:multiLevelType w:val="hybridMultilevel"/>
    <w:tmpl w:val="E742815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C076BCD"/>
    <w:multiLevelType w:val="hybridMultilevel"/>
    <w:tmpl w:val="F16C510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0860FD"/>
    <w:multiLevelType w:val="hybridMultilevel"/>
    <w:tmpl w:val="0A804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38"/>
  </w:num>
  <w:num w:numId="4">
    <w:abstractNumId w:val="33"/>
  </w:num>
  <w:num w:numId="5">
    <w:abstractNumId w:val="27"/>
  </w:num>
  <w:num w:numId="6">
    <w:abstractNumId w:val="1"/>
  </w:num>
  <w:num w:numId="7">
    <w:abstractNumId w:val="20"/>
  </w:num>
  <w:num w:numId="8">
    <w:abstractNumId w:val="30"/>
  </w:num>
  <w:num w:numId="9">
    <w:abstractNumId w:val="12"/>
  </w:num>
  <w:num w:numId="10">
    <w:abstractNumId w:val="21"/>
  </w:num>
  <w:num w:numId="11">
    <w:abstractNumId w:val="13"/>
  </w:num>
  <w:num w:numId="12">
    <w:abstractNumId w:val="24"/>
  </w:num>
  <w:num w:numId="13">
    <w:abstractNumId w:val="14"/>
  </w:num>
  <w:num w:numId="14">
    <w:abstractNumId w:val="17"/>
  </w:num>
  <w:num w:numId="15">
    <w:abstractNumId w:val="34"/>
  </w:num>
  <w:num w:numId="16">
    <w:abstractNumId w:val="28"/>
  </w:num>
  <w:num w:numId="17">
    <w:abstractNumId w:val="5"/>
  </w:num>
  <w:num w:numId="18">
    <w:abstractNumId w:val="39"/>
  </w:num>
  <w:num w:numId="19">
    <w:abstractNumId w:val="31"/>
  </w:num>
  <w:num w:numId="20">
    <w:abstractNumId w:val="23"/>
  </w:num>
  <w:num w:numId="21">
    <w:abstractNumId w:val="37"/>
  </w:num>
  <w:num w:numId="22">
    <w:abstractNumId w:val="6"/>
  </w:num>
  <w:num w:numId="23">
    <w:abstractNumId w:val="32"/>
  </w:num>
  <w:num w:numId="24">
    <w:abstractNumId w:val="29"/>
  </w:num>
  <w:num w:numId="25">
    <w:abstractNumId w:val="9"/>
  </w:num>
  <w:num w:numId="26">
    <w:abstractNumId w:val="11"/>
  </w:num>
  <w:num w:numId="27">
    <w:abstractNumId w:val="16"/>
  </w:num>
  <w:num w:numId="28">
    <w:abstractNumId w:val="40"/>
  </w:num>
  <w:num w:numId="29">
    <w:abstractNumId w:val="25"/>
  </w:num>
  <w:num w:numId="30">
    <w:abstractNumId w:val="35"/>
  </w:num>
  <w:num w:numId="31">
    <w:abstractNumId w:val="18"/>
  </w:num>
  <w:num w:numId="32">
    <w:abstractNumId w:val="15"/>
  </w:num>
  <w:num w:numId="33">
    <w:abstractNumId w:val="2"/>
  </w:num>
  <w:num w:numId="34">
    <w:abstractNumId w:val="10"/>
  </w:num>
  <w:num w:numId="35">
    <w:abstractNumId w:val="8"/>
  </w:num>
  <w:num w:numId="36">
    <w:abstractNumId w:val="4"/>
  </w:num>
  <w:num w:numId="37">
    <w:abstractNumId w:val="0"/>
  </w:num>
  <w:num w:numId="38">
    <w:abstractNumId w:val="19"/>
  </w:num>
  <w:num w:numId="39">
    <w:abstractNumId w:val="7"/>
  </w:num>
  <w:num w:numId="40">
    <w:abstractNumId w:val="26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45"/>
    <w:rsid w:val="00001838"/>
    <w:rsid w:val="000102CE"/>
    <w:rsid w:val="000176E7"/>
    <w:rsid w:val="000850B9"/>
    <w:rsid w:val="000967B7"/>
    <w:rsid w:val="000B2205"/>
    <w:rsid w:val="000E0EC5"/>
    <w:rsid w:val="001877B3"/>
    <w:rsid w:val="00187BA3"/>
    <w:rsid w:val="001B4B52"/>
    <w:rsid w:val="001B5E70"/>
    <w:rsid w:val="001D4A6F"/>
    <w:rsid w:val="001E44CB"/>
    <w:rsid w:val="00212E8A"/>
    <w:rsid w:val="00252000"/>
    <w:rsid w:val="00264EFC"/>
    <w:rsid w:val="002A5FED"/>
    <w:rsid w:val="002B11EF"/>
    <w:rsid w:val="00334051"/>
    <w:rsid w:val="003503E2"/>
    <w:rsid w:val="0035181A"/>
    <w:rsid w:val="00363EE6"/>
    <w:rsid w:val="003E337B"/>
    <w:rsid w:val="00405EA4"/>
    <w:rsid w:val="00441FEA"/>
    <w:rsid w:val="00472EB1"/>
    <w:rsid w:val="00485DA2"/>
    <w:rsid w:val="004E0CDB"/>
    <w:rsid w:val="004E1C42"/>
    <w:rsid w:val="005101B4"/>
    <w:rsid w:val="005A7D73"/>
    <w:rsid w:val="005B70C9"/>
    <w:rsid w:val="005C5DE6"/>
    <w:rsid w:val="00623964"/>
    <w:rsid w:val="006D486D"/>
    <w:rsid w:val="006F79C8"/>
    <w:rsid w:val="00706ECC"/>
    <w:rsid w:val="00757DF8"/>
    <w:rsid w:val="007B150B"/>
    <w:rsid w:val="007F4B37"/>
    <w:rsid w:val="00835978"/>
    <w:rsid w:val="0087010D"/>
    <w:rsid w:val="008943CE"/>
    <w:rsid w:val="008B0B95"/>
    <w:rsid w:val="008E5BC1"/>
    <w:rsid w:val="00945414"/>
    <w:rsid w:val="00964229"/>
    <w:rsid w:val="009B6245"/>
    <w:rsid w:val="009C5D0A"/>
    <w:rsid w:val="009C6D6A"/>
    <w:rsid w:val="009D0F32"/>
    <w:rsid w:val="00A5446A"/>
    <w:rsid w:val="00AF48D9"/>
    <w:rsid w:val="00B14092"/>
    <w:rsid w:val="00B460F1"/>
    <w:rsid w:val="00BB2FE3"/>
    <w:rsid w:val="00BF4200"/>
    <w:rsid w:val="00C05511"/>
    <w:rsid w:val="00C56882"/>
    <w:rsid w:val="00CB5C97"/>
    <w:rsid w:val="00D5183A"/>
    <w:rsid w:val="00D7453D"/>
    <w:rsid w:val="00D83FA7"/>
    <w:rsid w:val="00D92EE1"/>
    <w:rsid w:val="00DA624E"/>
    <w:rsid w:val="00DB224E"/>
    <w:rsid w:val="00DF1FB6"/>
    <w:rsid w:val="00E4413E"/>
    <w:rsid w:val="00F01447"/>
    <w:rsid w:val="00F022C4"/>
    <w:rsid w:val="00F20B32"/>
    <w:rsid w:val="00FD4675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FB066F"/>
  <w15:docId w15:val="{06EEAB8C-3C34-4891-ADEC-194E524D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F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2E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79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79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F79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79C8"/>
    <w:rPr>
      <w:color w:val="0000FF" w:themeColor="hyperlink"/>
      <w:u w:val="single"/>
    </w:rPr>
  </w:style>
  <w:style w:type="character" w:customStyle="1" w:styleId="mw-headline">
    <w:name w:val="mw-headline"/>
    <w:basedOn w:val="a0"/>
    <w:rsid w:val="006F79C8"/>
  </w:style>
  <w:style w:type="paragraph" w:styleId="a5">
    <w:name w:val="Normal (Web)"/>
    <w:basedOn w:val="a"/>
    <w:uiPriority w:val="99"/>
    <w:unhideWhenUsed/>
    <w:rsid w:val="006F7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F79C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F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9C8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B460F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72E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npa/shodo-organizaciyi-roboti-zakladiv-zagalnoyi-serednoyi-osviti-u-20202021-navchalnomu-roci" TargetMode="External"/><Relationship Id="rId13" Type="http://schemas.openxmlformats.org/officeDocument/2006/relationships/hyperlink" Target="https://mon.gov.ua/storage/app/media/zagalna%20serednya/metodichni%20recomendazii/2020/metodichni%20recomendazii-dustanciyna%20osvita-2020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z.gov.ua/uploads/ckeditor/%D0%B4%D0%BE%D0%BA%D1%83%D0%BC%D0%B5%D0%BD%D1%82%D0%B8/%D0%93%D0%BE%D0%BB%D0%BE%D0%B2%D0%BD%D0%B8%D0%B9%20%D0%A1%D0%B0%D0%BD%D1%96%D1%82%D0%B0%D1%80%D0%BD%D0%B8%D0%B9%20%D0%BB%D1%96%D0%BA%D0%B0%D1%80/%D0%9F%D0%BE%D1%81%D1%82%D0%B0%D0%BD%D0%BE%D0%B2%D0%B0%2050.pdf" TargetMode="External"/><Relationship Id="rId12" Type="http://schemas.openxmlformats.org/officeDocument/2006/relationships/hyperlink" Target="http://visnyk.hoippo.km.ua/maibutia/6233-serpen-veresen-15-18-640-643-2020.html" TargetMode="External"/><Relationship Id="rId17" Type="http://schemas.openxmlformats.org/officeDocument/2006/relationships/hyperlink" Target="https://drive.google.com/file/d/1X1_s0Pxr8UcoIWvGqXCsxkoRhMyEwQw6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fOD-FCu3HxUjgmRQafKz77W7No-2yzWh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50TXwUs6WPQ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rive.google.com/file/d/1_WQpXTDzajHFRbO76lasv4aCmTIlEmSI/view?fbclid=IwAR0XaoNwaeoUoDw_PvNi7C8we67hs1UCh0FDupF4AavkvL0Ea30Yj4twkJI" TargetMode="External"/><Relationship Id="rId10" Type="http://schemas.openxmlformats.org/officeDocument/2006/relationships/hyperlink" Target="https://drive.google.com/file/d/1GMuEhMQmlx8vxZ8RbAW8rxdjAhhBeW24/view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2.jpeg"/><Relationship Id="rId9" Type="http://schemas.openxmlformats.org/officeDocument/2006/relationships/hyperlink" Target="https://mon.gov.ua/ua/npa/shodo-metodichnih-rekomendacij-pro-vikladannya-navchalnih-predmetiv-u-zakladah-zagalnoyi-serednoyi-osviti-u-20202021-navchalnomu-roci" TargetMode="External"/><Relationship Id="rId14" Type="http://schemas.openxmlformats.org/officeDocument/2006/relationships/hyperlink" Target="https://edirshkoly.mcfr.ua/82684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6947D-D452-4153-8EC0-3FF4B74C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79</cp:revision>
  <cp:lastPrinted>2020-08-21T07:21:00Z</cp:lastPrinted>
  <dcterms:created xsi:type="dcterms:W3CDTF">2020-08-20T21:22:00Z</dcterms:created>
  <dcterms:modified xsi:type="dcterms:W3CDTF">2020-08-26T05:11:00Z</dcterms:modified>
</cp:coreProperties>
</file>